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1C98C" w14:textId="25303762" w:rsidR="00D03FD4" w:rsidRPr="00A20F74" w:rsidRDefault="00A70C92" w:rsidP="008271A1">
      <w:pPr>
        <w:jc w:val="center"/>
        <w:rPr>
          <w:rFonts w:asciiTheme="majorBidi" w:hAnsiTheme="majorBidi" w:cstheme="majorBidi"/>
          <w:b/>
          <w:bCs/>
          <w:sz w:val="32"/>
          <w:szCs w:val="32"/>
          <w:cs/>
        </w:rPr>
      </w:pPr>
      <w:r w:rsidRPr="003E6A03">
        <w:rPr>
          <w:rFonts w:asciiTheme="majorBidi" w:hAnsiTheme="majorBidi" w:cstheme="majorBidi"/>
          <w:b/>
          <w:bCs/>
          <w:sz w:val="32"/>
          <w:szCs w:val="32"/>
        </w:rPr>
        <w:t>GRATITUDE INFINITE PUBLIC COMPANY LIMITED AND ITS SUBSIDIARIES</w:t>
      </w:r>
    </w:p>
    <w:p w14:paraId="5B95FD50" w14:textId="5E7D5339" w:rsidR="00D03FD4" w:rsidRPr="003E6A03" w:rsidRDefault="0058468E" w:rsidP="007B4A42">
      <w:pPr>
        <w:spacing w:line="240" w:lineRule="atLeast"/>
        <w:ind w:right="29"/>
        <w:jc w:val="center"/>
        <w:rPr>
          <w:rFonts w:asciiTheme="majorBidi" w:hAnsiTheme="majorBidi" w:cstheme="majorBidi"/>
          <w:b/>
          <w:bCs/>
          <w:sz w:val="32"/>
          <w:szCs w:val="32"/>
        </w:rPr>
      </w:pPr>
      <w:r w:rsidRPr="003E6A03">
        <w:rPr>
          <w:rFonts w:asciiTheme="majorBidi" w:hAnsiTheme="majorBidi" w:cstheme="majorBidi"/>
          <w:b/>
          <w:bCs/>
          <w:sz w:val="32"/>
          <w:szCs w:val="32"/>
        </w:rPr>
        <w:t>NOTES TO FINANCIAL STATEMENTS</w:t>
      </w:r>
    </w:p>
    <w:p w14:paraId="08EE9C55" w14:textId="3581BED3" w:rsidR="0070573F" w:rsidRPr="003E6A03" w:rsidRDefault="0070573F" w:rsidP="007B4A42">
      <w:pPr>
        <w:spacing w:line="240" w:lineRule="atLeast"/>
        <w:ind w:right="29"/>
        <w:jc w:val="center"/>
        <w:rPr>
          <w:rFonts w:asciiTheme="majorBidi" w:hAnsiTheme="majorBidi" w:cstheme="majorBidi"/>
          <w:b/>
          <w:bCs/>
          <w:sz w:val="32"/>
          <w:szCs w:val="32"/>
        </w:rPr>
      </w:pPr>
      <w:r w:rsidRPr="003E6A03">
        <w:rPr>
          <w:rFonts w:asciiTheme="majorBidi" w:hAnsiTheme="majorBidi" w:cstheme="majorBidi"/>
          <w:b/>
          <w:bCs/>
          <w:sz w:val="32"/>
          <w:szCs w:val="32"/>
        </w:rPr>
        <w:t>DECEMBER 31, 20</w:t>
      </w:r>
      <w:r w:rsidR="006D6DB1" w:rsidRPr="003E6A03">
        <w:rPr>
          <w:rFonts w:asciiTheme="majorBidi" w:hAnsiTheme="majorBidi" w:cstheme="majorBidi"/>
          <w:b/>
          <w:bCs/>
          <w:sz w:val="32"/>
          <w:szCs w:val="32"/>
        </w:rPr>
        <w:t>2</w:t>
      </w:r>
      <w:r w:rsidR="00A82175" w:rsidRPr="003E6A03">
        <w:rPr>
          <w:rFonts w:asciiTheme="majorBidi" w:hAnsiTheme="majorBidi" w:cstheme="majorBidi"/>
          <w:b/>
          <w:bCs/>
          <w:sz w:val="32"/>
          <w:szCs w:val="32"/>
        </w:rPr>
        <w:t>1</w:t>
      </w:r>
    </w:p>
    <w:p w14:paraId="1E022BB6" w14:textId="77777777" w:rsidR="0058468E" w:rsidRPr="00A20F74" w:rsidRDefault="0058468E" w:rsidP="007B4A42">
      <w:pPr>
        <w:spacing w:line="240" w:lineRule="atLeast"/>
        <w:ind w:right="29"/>
        <w:jc w:val="center"/>
        <w:rPr>
          <w:rFonts w:asciiTheme="majorBidi" w:hAnsiTheme="majorBidi" w:cstheme="majorBidi"/>
          <w:b/>
          <w:bCs/>
          <w:sz w:val="32"/>
          <w:szCs w:val="32"/>
          <w:cs/>
        </w:rPr>
      </w:pPr>
    </w:p>
    <w:p w14:paraId="2423BE42" w14:textId="77777777" w:rsidR="00D03FD4" w:rsidRPr="003E6A03" w:rsidRDefault="00A70C92" w:rsidP="00E34CA2">
      <w:pPr>
        <w:spacing w:line="240" w:lineRule="atLeast"/>
        <w:ind w:left="284"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Pr="003E6A03">
        <w:rPr>
          <w:rFonts w:asciiTheme="majorBidi" w:eastAsia="Angsana New" w:hAnsiTheme="majorBidi" w:cstheme="majorBidi"/>
          <w:b/>
          <w:bCs/>
          <w:sz w:val="32"/>
          <w:szCs w:val="32"/>
        </w:rPr>
        <w:tab/>
        <w:t>GENERAL INFORMATION</w:t>
      </w:r>
    </w:p>
    <w:p w14:paraId="48E71482" w14:textId="77777777" w:rsidR="006D6DB1" w:rsidRPr="00DE5C26" w:rsidRDefault="006D6DB1" w:rsidP="00572DD9">
      <w:pPr>
        <w:spacing w:line="240" w:lineRule="atLeast"/>
        <w:ind w:left="284" w:firstLine="425"/>
        <w:jc w:val="thaiDistribute"/>
        <w:rPr>
          <w:rFonts w:asciiTheme="majorBidi" w:hAnsiTheme="majorBidi" w:cstheme="majorBidi"/>
          <w:spacing w:val="-8"/>
          <w:sz w:val="32"/>
          <w:szCs w:val="32"/>
        </w:rPr>
      </w:pPr>
      <w:r w:rsidRPr="00DE5C26">
        <w:rPr>
          <w:rFonts w:asciiTheme="majorBidi" w:hAnsiTheme="majorBidi" w:cstheme="majorBidi"/>
          <w:spacing w:val="-8"/>
          <w:sz w:val="32"/>
          <w:szCs w:val="32"/>
        </w:rPr>
        <w:t>Gratitude Infinite Public Company Limited (“the Company”) is a public company incorporated and domiciled in Thailand</w:t>
      </w:r>
      <w:proofErr w:type="gramStart"/>
      <w:r w:rsidRPr="00DE5C26">
        <w:rPr>
          <w:rFonts w:asciiTheme="majorBidi" w:hAnsiTheme="majorBidi" w:cstheme="majorBidi"/>
          <w:spacing w:val="-8"/>
          <w:sz w:val="32"/>
          <w:szCs w:val="32"/>
        </w:rPr>
        <w:t xml:space="preserve">. </w:t>
      </w:r>
      <w:proofErr w:type="gramEnd"/>
      <w:r w:rsidRPr="00DE5C26">
        <w:rPr>
          <w:rFonts w:asciiTheme="majorBidi" w:hAnsiTheme="majorBidi" w:cstheme="majorBidi"/>
          <w:spacing w:val="-8"/>
          <w:sz w:val="32"/>
          <w:szCs w:val="32"/>
        </w:rPr>
        <w:t>Its parent company is Union Petrochemical Public Company Limited, which is a public company incorporated in Thailand</w:t>
      </w:r>
      <w:proofErr w:type="gramStart"/>
      <w:r w:rsidRPr="00DE5C26">
        <w:rPr>
          <w:rFonts w:asciiTheme="majorBidi" w:hAnsiTheme="majorBidi" w:cstheme="majorBidi"/>
          <w:spacing w:val="-8"/>
          <w:sz w:val="32"/>
          <w:szCs w:val="32"/>
        </w:rPr>
        <w:t xml:space="preserve">. </w:t>
      </w:r>
      <w:proofErr w:type="gramEnd"/>
      <w:r w:rsidRPr="00DE5C26">
        <w:rPr>
          <w:rFonts w:asciiTheme="majorBidi" w:hAnsiTheme="majorBidi" w:cstheme="majorBidi"/>
          <w:spacing w:val="-8"/>
          <w:sz w:val="32"/>
          <w:szCs w:val="32"/>
        </w:rPr>
        <w:t>The Company is principally engaged in the supply and distribution of chemical products</w:t>
      </w:r>
      <w:proofErr w:type="gramStart"/>
      <w:r w:rsidRPr="00DE5C26">
        <w:rPr>
          <w:rFonts w:asciiTheme="majorBidi" w:hAnsiTheme="majorBidi" w:cstheme="majorBidi"/>
          <w:spacing w:val="-8"/>
          <w:sz w:val="32"/>
          <w:szCs w:val="32"/>
        </w:rPr>
        <w:t xml:space="preserve">. </w:t>
      </w:r>
      <w:proofErr w:type="gramEnd"/>
      <w:r w:rsidRPr="00DE5C26">
        <w:rPr>
          <w:rFonts w:asciiTheme="majorBidi" w:hAnsiTheme="majorBidi" w:cstheme="majorBidi"/>
          <w:spacing w:val="-8"/>
          <w:sz w:val="32"/>
          <w:szCs w:val="32"/>
        </w:rPr>
        <w:t xml:space="preserve">Its registered office is located at No.9/8 Moo 5, </w:t>
      </w:r>
      <w:proofErr w:type="spellStart"/>
      <w:r w:rsidRPr="00DE5C26">
        <w:rPr>
          <w:rFonts w:asciiTheme="majorBidi" w:hAnsiTheme="majorBidi" w:cstheme="majorBidi"/>
          <w:spacing w:val="-8"/>
          <w:sz w:val="32"/>
          <w:szCs w:val="32"/>
        </w:rPr>
        <w:t>Salathammasop</w:t>
      </w:r>
      <w:proofErr w:type="spellEnd"/>
      <w:r w:rsidRPr="00DE5C26">
        <w:rPr>
          <w:rFonts w:asciiTheme="majorBidi" w:hAnsiTheme="majorBidi" w:cstheme="majorBidi"/>
          <w:spacing w:val="-8"/>
          <w:sz w:val="32"/>
          <w:szCs w:val="32"/>
        </w:rPr>
        <w:t xml:space="preserve"> sub-district, </w:t>
      </w:r>
      <w:proofErr w:type="spellStart"/>
      <w:r w:rsidRPr="00DE5C26">
        <w:rPr>
          <w:rFonts w:asciiTheme="majorBidi" w:hAnsiTheme="majorBidi" w:cstheme="majorBidi"/>
          <w:spacing w:val="-8"/>
          <w:sz w:val="32"/>
          <w:szCs w:val="32"/>
        </w:rPr>
        <w:t>Taweewattana</w:t>
      </w:r>
      <w:proofErr w:type="spellEnd"/>
      <w:r w:rsidRPr="00DE5C26">
        <w:rPr>
          <w:rFonts w:asciiTheme="majorBidi" w:hAnsiTheme="majorBidi" w:cstheme="majorBidi"/>
          <w:spacing w:val="-8"/>
          <w:sz w:val="32"/>
          <w:szCs w:val="32"/>
        </w:rPr>
        <w:t xml:space="preserve"> district, Bangkok.</w:t>
      </w:r>
    </w:p>
    <w:p w14:paraId="4EECA448" w14:textId="77777777" w:rsidR="006D6DB1" w:rsidRPr="003E6A03" w:rsidRDefault="006D6DB1" w:rsidP="00BA28E8">
      <w:pPr>
        <w:tabs>
          <w:tab w:val="left" w:pos="1134"/>
        </w:tabs>
        <w:spacing w:line="320" w:lineRule="exact"/>
        <w:ind w:left="709" w:firstLine="425"/>
        <w:jc w:val="thaiDistribute"/>
        <w:rPr>
          <w:rFonts w:asciiTheme="majorBidi" w:hAnsiTheme="majorBidi" w:cstheme="majorBidi"/>
          <w:spacing w:val="-4"/>
          <w:sz w:val="32"/>
          <w:szCs w:val="32"/>
        </w:rPr>
      </w:pPr>
      <w:bookmarkStart w:id="0" w:name="_Hlk15747540"/>
    </w:p>
    <w:bookmarkEnd w:id="0"/>
    <w:p w14:paraId="7B2A6735" w14:textId="74CA1DB5" w:rsidR="006D6DB1" w:rsidRPr="003E6A03" w:rsidRDefault="006D6DB1" w:rsidP="00E34CA2">
      <w:pPr>
        <w:spacing w:line="240" w:lineRule="atLeast"/>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2. CORONAVIRUS DISEASE 2019 PANDEMIC</w:t>
      </w:r>
    </w:p>
    <w:p w14:paraId="51E37E51" w14:textId="02E39BBA" w:rsidR="00E34CA2" w:rsidRPr="003E6A03" w:rsidRDefault="0012183A" w:rsidP="00572DD9">
      <w:pPr>
        <w:spacing w:line="240" w:lineRule="atLeas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Coronavirus disease 2019 pandemic is continuing to evolve, resulting in an economic slowdown and adversely impacting businesses and industries as a whole</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This situation may affect the results of operations of business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 xml:space="preserve">Nevertheless, the management of the </w:t>
      </w:r>
      <w:r w:rsidR="00AE7CFF" w:rsidRPr="003E6A03">
        <w:rPr>
          <w:rFonts w:asciiTheme="majorBidi" w:hAnsiTheme="majorBidi" w:cstheme="majorBidi"/>
          <w:spacing w:val="-4"/>
          <w:sz w:val="32"/>
          <w:szCs w:val="32"/>
        </w:rPr>
        <w:t>Group</w:t>
      </w:r>
      <w:r w:rsidRPr="003E6A03">
        <w:rPr>
          <w:rFonts w:asciiTheme="majorBidi" w:hAnsiTheme="majorBidi" w:cstheme="majorBidi"/>
          <w:spacing w:val="-4"/>
          <w:sz w:val="32"/>
          <w:szCs w:val="32"/>
        </w:rPr>
        <w:t xml:space="preserve"> ha</w:t>
      </w:r>
      <w:r w:rsidR="00AE7CFF" w:rsidRPr="003E6A03">
        <w:rPr>
          <w:rFonts w:asciiTheme="majorBidi" w:hAnsiTheme="majorBidi" w:cstheme="majorBidi"/>
          <w:spacing w:val="-4"/>
          <w:sz w:val="32"/>
          <w:szCs w:val="32"/>
        </w:rPr>
        <w:t xml:space="preserve">ve </w:t>
      </w:r>
      <w:r w:rsidRPr="003E6A03">
        <w:rPr>
          <w:rFonts w:asciiTheme="majorBidi" w:hAnsiTheme="majorBidi" w:cstheme="majorBidi"/>
          <w:spacing w:val="-4"/>
          <w:sz w:val="32"/>
          <w:szCs w:val="32"/>
        </w:rPr>
        <w:t>continuously monitored ongoing developments and regularly assess the financial impact in respect of the valuation of assets, provisions and contingent liabilities.</w:t>
      </w:r>
    </w:p>
    <w:p w14:paraId="2ABD08BC" w14:textId="77777777" w:rsidR="0012183A" w:rsidRPr="003E6A03" w:rsidRDefault="0012183A" w:rsidP="00BA28E8">
      <w:pPr>
        <w:tabs>
          <w:tab w:val="left" w:pos="1134"/>
        </w:tabs>
        <w:spacing w:line="320" w:lineRule="exact"/>
        <w:ind w:left="709" w:firstLine="425"/>
        <w:jc w:val="thaiDistribute"/>
        <w:rPr>
          <w:rFonts w:asciiTheme="majorBidi" w:hAnsiTheme="majorBidi" w:cstheme="majorBidi"/>
          <w:spacing w:val="-4"/>
          <w:sz w:val="32"/>
          <w:szCs w:val="32"/>
        </w:rPr>
      </w:pPr>
    </w:p>
    <w:p w14:paraId="5CD7666E" w14:textId="1F34D4A3" w:rsidR="0087600C" w:rsidRPr="003E6A03" w:rsidRDefault="006D6DB1" w:rsidP="00E34CA2">
      <w:pPr>
        <w:tabs>
          <w:tab w:val="left" w:pos="284"/>
          <w:tab w:val="left" w:pos="851"/>
          <w:tab w:val="left" w:pos="1418"/>
        </w:tabs>
        <w:spacing w:line="240" w:lineRule="atLeast"/>
        <w:ind w:right="-90"/>
        <w:jc w:val="both"/>
        <w:rPr>
          <w:rFonts w:asciiTheme="majorBidi" w:hAnsiTheme="majorBidi" w:cstheme="majorBidi"/>
          <w:b/>
          <w:bCs/>
          <w:sz w:val="32"/>
          <w:szCs w:val="32"/>
        </w:rPr>
      </w:pPr>
      <w:r w:rsidRPr="003E6A03">
        <w:rPr>
          <w:rFonts w:asciiTheme="majorBidi" w:hAnsiTheme="majorBidi" w:cstheme="majorBidi"/>
          <w:b/>
          <w:bCs/>
          <w:sz w:val="32"/>
          <w:szCs w:val="32"/>
        </w:rPr>
        <w:t>3</w:t>
      </w:r>
      <w:r w:rsidR="0087600C" w:rsidRPr="003E6A03">
        <w:rPr>
          <w:rFonts w:asciiTheme="majorBidi" w:hAnsiTheme="majorBidi" w:cstheme="majorBidi"/>
          <w:b/>
          <w:bCs/>
          <w:sz w:val="32"/>
          <w:szCs w:val="32"/>
        </w:rPr>
        <w:t>.</w:t>
      </w:r>
      <w:r w:rsidR="0087600C" w:rsidRPr="003E6A03">
        <w:rPr>
          <w:rFonts w:asciiTheme="majorBidi" w:hAnsiTheme="majorBidi" w:cstheme="majorBidi"/>
          <w:b/>
          <w:bCs/>
          <w:sz w:val="32"/>
          <w:szCs w:val="32"/>
        </w:rPr>
        <w:tab/>
        <w:t>BASIS FOR THE PREPARATION</w:t>
      </w:r>
    </w:p>
    <w:p w14:paraId="4E818238" w14:textId="61189B09" w:rsidR="00D03FD4" w:rsidRPr="003E6A03" w:rsidRDefault="006D6DB1" w:rsidP="00E34CA2">
      <w:pPr>
        <w:spacing w:line="240" w:lineRule="atLeast"/>
        <w:ind w:left="547" w:right="-144" w:hanging="263"/>
        <w:jc w:val="thaiDistribute"/>
        <w:rPr>
          <w:rFonts w:asciiTheme="majorBidi" w:hAnsiTheme="majorBidi" w:cstheme="majorBidi"/>
          <w:b/>
          <w:bCs/>
          <w:sz w:val="32"/>
          <w:szCs w:val="32"/>
        </w:rPr>
      </w:pPr>
      <w:r w:rsidRPr="003E6A03">
        <w:rPr>
          <w:rFonts w:asciiTheme="majorBidi" w:hAnsiTheme="majorBidi" w:cstheme="majorBidi"/>
          <w:b/>
          <w:bCs/>
          <w:sz w:val="32"/>
          <w:szCs w:val="32"/>
        </w:rPr>
        <w:t>3</w:t>
      </w:r>
      <w:r w:rsidR="0087600C" w:rsidRPr="003E6A03">
        <w:rPr>
          <w:rFonts w:asciiTheme="majorBidi" w:hAnsiTheme="majorBidi" w:cstheme="majorBidi"/>
          <w:b/>
          <w:bCs/>
          <w:sz w:val="32"/>
          <w:szCs w:val="32"/>
        </w:rPr>
        <w:t>.1</w:t>
      </w:r>
      <w:r w:rsidR="00D03FD4" w:rsidRPr="003E6A03">
        <w:rPr>
          <w:rFonts w:asciiTheme="majorBidi" w:hAnsiTheme="majorBidi" w:cstheme="majorBidi"/>
          <w:b/>
          <w:bCs/>
          <w:sz w:val="32"/>
          <w:szCs w:val="32"/>
        </w:rPr>
        <w:tab/>
      </w:r>
      <w:r w:rsidR="00B22DB8" w:rsidRPr="003E6A03">
        <w:rPr>
          <w:rFonts w:asciiTheme="majorBidi" w:hAnsiTheme="majorBidi" w:cstheme="majorBidi"/>
          <w:b/>
          <w:bCs/>
          <w:sz w:val="32"/>
          <w:szCs w:val="32"/>
        </w:rPr>
        <w:t>Basis for the preparation of financial statements</w:t>
      </w:r>
    </w:p>
    <w:p w14:paraId="47134611" w14:textId="18BD8302" w:rsidR="006B365F" w:rsidRPr="003E6A03" w:rsidRDefault="006B365F" w:rsidP="00E34CA2">
      <w:pPr>
        <w:spacing w:line="240" w:lineRule="atLeast"/>
        <w:ind w:left="709" w:firstLine="56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3D46DCE8" w14:textId="77777777" w:rsidR="009D14A2" w:rsidRPr="003E6A03" w:rsidRDefault="009D14A2" w:rsidP="009D14A2">
      <w:pPr>
        <w:spacing w:line="240" w:lineRule="atLeast"/>
        <w:ind w:left="709" w:firstLine="567"/>
        <w:jc w:val="thaiDistribute"/>
        <w:rPr>
          <w:rFonts w:asciiTheme="majorBidi" w:hAnsiTheme="majorBidi" w:cstheme="majorBidi"/>
          <w:sz w:val="32"/>
          <w:szCs w:val="32"/>
        </w:rPr>
      </w:pPr>
      <w:r w:rsidRPr="003E6A03">
        <w:rPr>
          <w:rFonts w:asciiTheme="majorBidi" w:hAnsiTheme="majorBidi" w:cstheme="majorBidi"/>
          <w:spacing w:val="-4"/>
          <w:sz w:val="32"/>
          <w:szCs w:val="32"/>
        </w:rPr>
        <w:t>The financial statements have been prepared on a historical cost basis except where otherwise disclosed in the accounting policies.</w:t>
      </w:r>
    </w:p>
    <w:p w14:paraId="4973E360" w14:textId="3E3B98A2" w:rsidR="006B365F" w:rsidRPr="003E6A03" w:rsidRDefault="006B365F" w:rsidP="00E34CA2">
      <w:pPr>
        <w:spacing w:line="240" w:lineRule="atLeast"/>
        <w:ind w:left="709" w:firstLine="56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financial statements in Thai language are the official statutory financial statements of the Company</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The financial statements in English language have been translated from the Thai language financial statements.</w:t>
      </w:r>
    </w:p>
    <w:p w14:paraId="1C53EAC8" w14:textId="72892A44" w:rsidR="009D14A2" w:rsidRPr="003E6A03" w:rsidRDefault="009D14A2" w:rsidP="00372F5F">
      <w:pPr>
        <w:spacing w:line="240" w:lineRule="atLeast"/>
        <w:ind w:firstLine="284"/>
        <w:jc w:val="thaiDistribute"/>
        <w:rPr>
          <w:rFonts w:asciiTheme="majorBidi" w:hAnsiTheme="majorBidi" w:cstheme="majorBidi"/>
          <w:b/>
          <w:bCs/>
          <w:spacing w:val="-3"/>
          <w:sz w:val="32"/>
          <w:szCs w:val="32"/>
        </w:rPr>
      </w:pPr>
    </w:p>
    <w:p w14:paraId="7DF286A2" w14:textId="718786BE" w:rsidR="00AE7CFF" w:rsidRPr="003E6A03" w:rsidRDefault="00AE7CFF" w:rsidP="00372F5F">
      <w:pPr>
        <w:spacing w:line="240" w:lineRule="atLeast"/>
        <w:ind w:firstLine="284"/>
        <w:jc w:val="thaiDistribute"/>
        <w:rPr>
          <w:rFonts w:asciiTheme="majorBidi" w:hAnsiTheme="majorBidi" w:cstheme="majorBidi"/>
          <w:b/>
          <w:bCs/>
          <w:spacing w:val="-3"/>
          <w:sz w:val="32"/>
          <w:szCs w:val="32"/>
        </w:rPr>
      </w:pPr>
    </w:p>
    <w:p w14:paraId="774928B9" w14:textId="3D732054" w:rsidR="00D66C8A" w:rsidRDefault="00D66C8A" w:rsidP="00372F5F">
      <w:pPr>
        <w:spacing w:line="240" w:lineRule="atLeast"/>
        <w:ind w:firstLine="284"/>
        <w:jc w:val="thaiDistribute"/>
        <w:rPr>
          <w:rFonts w:asciiTheme="majorBidi" w:hAnsiTheme="majorBidi" w:cstheme="majorBidi"/>
          <w:b/>
          <w:bCs/>
          <w:spacing w:val="-3"/>
          <w:sz w:val="32"/>
          <w:szCs w:val="32"/>
        </w:rPr>
      </w:pPr>
    </w:p>
    <w:p w14:paraId="04AC09C4" w14:textId="77777777" w:rsidR="00DE5C26" w:rsidRPr="003E6A03" w:rsidRDefault="00DE5C26" w:rsidP="00372F5F">
      <w:pPr>
        <w:spacing w:line="240" w:lineRule="atLeast"/>
        <w:ind w:firstLine="284"/>
        <w:jc w:val="thaiDistribute"/>
        <w:rPr>
          <w:rFonts w:asciiTheme="majorBidi" w:hAnsiTheme="majorBidi" w:cstheme="majorBidi"/>
          <w:b/>
          <w:bCs/>
          <w:spacing w:val="-3"/>
          <w:sz w:val="32"/>
          <w:szCs w:val="32"/>
        </w:rPr>
      </w:pPr>
    </w:p>
    <w:p w14:paraId="44F401CE" w14:textId="62957FC7" w:rsidR="00D03FD4" w:rsidRPr="003E6A03" w:rsidRDefault="006D6DB1" w:rsidP="00372F5F">
      <w:pPr>
        <w:spacing w:line="240" w:lineRule="atLeast"/>
        <w:ind w:firstLine="284"/>
        <w:jc w:val="thaiDistribute"/>
        <w:rPr>
          <w:rFonts w:asciiTheme="majorBidi" w:hAnsiTheme="majorBidi" w:cstheme="majorBidi"/>
          <w:b/>
          <w:bCs/>
          <w:spacing w:val="-3"/>
          <w:sz w:val="32"/>
          <w:szCs w:val="32"/>
        </w:rPr>
      </w:pPr>
      <w:r w:rsidRPr="003E6A03">
        <w:rPr>
          <w:rFonts w:asciiTheme="majorBidi" w:hAnsiTheme="majorBidi" w:cstheme="majorBidi"/>
          <w:b/>
          <w:bCs/>
          <w:spacing w:val="-3"/>
          <w:sz w:val="32"/>
          <w:szCs w:val="32"/>
        </w:rPr>
        <w:lastRenderedPageBreak/>
        <w:t>3</w:t>
      </w:r>
      <w:r w:rsidR="0087600C" w:rsidRPr="003E6A03">
        <w:rPr>
          <w:rFonts w:asciiTheme="majorBidi" w:hAnsiTheme="majorBidi" w:cstheme="majorBidi"/>
          <w:b/>
          <w:bCs/>
          <w:spacing w:val="-3"/>
          <w:sz w:val="32"/>
          <w:szCs w:val="32"/>
        </w:rPr>
        <w:t>.2</w:t>
      </w:r>
      <w:r w:rsidR="00D03FD4" w:rsidRPr="003E6A03">
        <w:rPr>
          <w:rFonts w:asciiTheme="majorBidi" w:hAnsiTheme="majorBidi" w:cstheme="majorBidi"/>
          <w:b/>
          <w:bCs/>
          <w:spacing w:val="-3"/>
          <w:sz w:val="32"/>
          <w:szCs w:val="32"/>
        </w:rPr>
        <w:tab/>
      </w:r>
      <w:r w:rsidR="00B22DB8" w:rsidRPr="003E6A03">
        <w:rPr>
          <w:rFonts w:asciiTheme="majorBidi" w:hAnsiTheme="majorBidi" w:cstheme="majorBidi"/>
          <w:b/>
          <w:bCs/>
          <w:spacing w:val="-3"/>
          <w:sz w:val="32"/>
          <w:szCs w:val="32"/>
        </w:rPr>
        <w:t>Basis of consolidation</w:t>
      </w:r>
    </w:p>
    <w:p w14:paraId="4472E265" w14:textId="2E93B890" w:rsidR="00372F5F" w:rsidRPr="003E6A03" w:rsidRDefault="002B5BD5" w:rsidP="00372F5F">
      <w:pPr>
        <w:pStyle w:val="ListParagraph"/>
        <w:numPr>
          <w:ilvl w:val="0"/>
          <w:numId w:val="3"/>
        </w:numPr>
        <w:overflowPunct w:val="0"/>
        <w:autoSpaceDE w:val="0"/>
        <w:autoSpaceDN w:val="0"/>
        <w:adjustRightInd w:val="0"/>
        <w:spacing w:before="120" w:after="60" w:line="240" w:lineRule="atLeast"/>
        <w:ind w:left="1276" w:hanging="446"/>
        <w:jc w:val="thaiDistribute"/>
        <w:textAlignment w:val="baseline"/>
        <w:rPr>
          <w:rFonts w:asciiTheme="majorBidi" w:hAnsiTheme="majorBidi" w:cstheme="majorBidi"/>
          <w:sz w:val="32"/>
          <w:szCs w:val="32"/>
        </w:rPr>
      </w:pPr>
      <w:r w:rsidRPr="003E6A03">
        <w:rPr>
          <w:rFonts w:asciiTheme="majorBidi" w:hAnsiTheme="majorBidi" w:cstheme="majorBidi"/>
          <w:sz w:val="32"/>
          <w:szCs w:val="32"/>
        </w:rPr>
        <w:t>For reporting purpose, the Company and its subsidiaries are referred to as “the Group</w:t>
      </w:r>
      <w:proofErr w:type="gramStart"/>
      <w:r w:rsidRPr="003E6A03">
        <w:rPr>
          <w:rFonts w:asciiTheme="majorBidi" w:hAnsiTheme="majorBidi" w:cstheme="majorBidi"/>
          <w:sz w:val="32"/>
          <w:szCs w:val="32"/>
        </w:rPr>
        <w:t>”.</w:t>
      </w:r>
      <w:proofErr w:type="gramEnd"/>
      <w:r w:rsidRPr="003E6A03">
        <w:rPr>
          <w:rFonts w:asciiTheme="majorBidi" w:hAnsiTheme="majorBidi" w:cstheme="majorBidi"/>
          <w:sz w:val="32"/>
          <w:szCs w:val="32"/>
        </w:rPr>
        <w:t xml:space="preserve"> The Company has 3 subsidiaries as follows:</w:t>
      </w:r>
    </w:p>
    <w:tbl>
      <w:tblPr>
        <w:tblW w:w="8710" w:type="dxa"/>
        <w:tblInd w:w="709" w:type="dxa"/>
        <w:tblLayout w:type="fixed"/>
        <w:tblLook w:val="0000" w:firstRow="0" w:lastRow="0" w:firstColumn="0" w:lastColumn="0" w:noHBand="0" w:noVBand="0"/>
      </w:tblPr>
      <w:tblGrid>
        <w:gridCol w:w="2410"/>
        <w:gridCol w:w="2610"/>
        <w:gridCol w:w="1347"/>
        <w:gridCol w:w="1171"/>
        <w:gridCol w:w="1172"/>
      </w:tblGrid>
      <w:tr w:rsidR="00514E73" w:rsidRPr="003E6A03" w14:paraId="6012CDE6" w14:textId="77777777" w:rsidTr="000B2BC0">
        <w:tc>
          <w:tcPr>
            <w:tcW w:w="2410" w:type="dxa"/>
            <w:tcBorders>
              <w:top w:val="nil"/>
              <w:left w:val="nil"/>
              <w:bottom w:val="nil"/>
              <w:right w:val="nil"/>
            </w:tcBorders>
            <w:vAlign w:val="bottom"/>
          </w:tcPr>
          <w:p w14:paraId="1A8C69BB" w14:textId="77777777"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Company’s name</w:t>
            </w:r>
          </w:p>
        </w:tc>
        <w:tc>
          <w:tcPr>
            <w:tcW w:w="2610" w:type="dxa"/>
            <w:tcBorders>
              <w:top w:val="nil"/>
              <w:left w:val="nil"/>
              <w:bottom w:val="nil"/>
              <w:right w:val="nil"/>
            </w:tcBorders>
            <w:vAlign w:val="bottom"/>
          </w:tcPr>
          <w:p w14:paraId="17C0E528" w14:textId="77777777"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Nature of business</w:t>
            </w:r>
          </w:p>
        </w:tc>
        <w:tc>
          <w:tcPr>
            <w:tcW w:w="1347" w:type="dxa"/>
            <w:tcBorders>
              <w:top w:val="nil"/>
              <w:left w:val="nil"/>
              <w:bottom w:val="nil"/>
              <w:right w:val="nil"/>
            </w:tcBorders>
            <w:vAlign w:val="bottom"/>
          </w:tcPr>
          <w:p w14:paraId="5E23E82D" w14:textId="77777777" w:rsidR="00514E73" w:rsidRPr="00A20F74" w:rsidRDefault="00514E73" w:rsidP="00EC70B2">
            <w:pPr>
              <w:pBdr>
                <w:bottom w:val="single" w:sz="4" w:space="1" w:color="auto"/>
              </w:pBdr>
              <w:spacing w:line="340" w:lineRule="exact"/>
              <w:ind w:right="-21"/>
              <w:jc w:val="center"/>
              <w:rPr>
                <w:rFonts w:asciiTheme="majorBidi" w:hAnsiTheme="majorBidi" w:cstheme="majorBidi"/>
                <w:cs/>
              </w:rPr>
            </w:pPr>
            <w:r w:rsidRPr="003E6A03">
              <w:rPr>
                <w:rFonts w:asciiTheme="majorBidi" w:hAnsiTheme="majorBidi" w:cstheme="majorBidi"/>
              </w:rPr>
              <w:t>Country of incorporation</w:t>
            </w:r>
          </w:p>
        </w:tc>
        <w:tc>
          <w:tcPr>
            <w:tcW w:w="2343" w:type="dxa"/>
            <w:gridSpan w:val="2"/>
            <w:tcBorders>
              <w:top w:val="nil"/>
              <w:left w:val="nil"/>
              <w:bottom w:val="nil"/>
              <w:right w:val="nil"/>
            </w:tcBorders>
            <w:vAlign w:val="bottom"/>
          </w:tcPr>
          <w:p w14:paraId="329D1200" w14:textId="77777777" w:rsidR="00297D38" w:rsidRPr="003E6A03" w:rsidRDefault="00514E73" w:rsidP="00FC39BA">
            <w:pPr>
              <w:pBdr>
                <w:bottom w:val="single" w:sz="4" w:space="1" w:color="auto"/>
              </w:pBdr>
              <w:spacing w:line="340" w:lineRule="exact"/>
              <w:jc w:val="center"/>
              <w:rPr>
                <w:rFonts w:asciiTheme="majorBidi" w:hAnsiTheme="majorBidi" w:cstheme="majorBidi"/>
              </w:rPr>
            </w:pPr>
            <w:r w:rsidRPr="003E6A03">
              <w:rPr>
                <w:rFonts w:asciiTheme="majorBidi" w:hAnsiTheme="majorBidi" w:cstheme="majorBidi"/>
              </w:rPr>
              <w:t>Shareholding</w:t>
            </w:r>
          </w:p>
          <w:p w14:paraId="228EEC7A" w14:textId="7AC6AB0D" w:rsidR="00514E73" w:rsidRPr="00A20F74" w:rsidRDefault="00514E73" w:rsidP="00FC39BA">
            <w:pPr>
              <w:pBdr>
                <w:bottom w:val="single" w:sz="4" w:space="1" w:color="auto"/>
              </w:pBdr>
              <w:spacing w:line="340" w:lineRule="exact"/>
              <w:jc w:val="center"/>
              <w:rPr>
                <w:rFonts w:asciiTheme="majorBidi" w:hAnsiTheme="majorBidi" w:cstheme="majorBidi"/>
                <w:cs/>
              </w:rPr>
            </w:pPr>
            <w:r w:rsidRPr="003E6A03">
              <w:rPr>
                <w:rFonts w:asciiTheme="majorBidi" w:hAnsiTheme="majorBidi" w:cstheme="majorBidi"/>
              </w:rPr>
              <w:t xml:space="preserve"> percentage</w:t>
            </w:r>
          </w:p>
        </w:tc>
      </w:tr>
      <w:tr w:rsidR="00514E73" w:rsidRPr="003E6A03" w14:paraId="24E228BC" w14:textId="77777777" w:rsidTr="000B2BC0">
        <w:tc>
          <w:tcPr>
            <w:tcW w:w="2410" w:type="dxa"/>
            <w:tcBorders>
              <w:top w:val="nil"/>
              <w:left w:val="nil"/>
              <w:bottom w:val="nil"/>
              <w:right w:val="nil"/>
            </w:tcBorders>
          </w:tcPr>
          <w:p w14:paraId="4C71D8A1" w14:textId="77777777" w:rsidR="00514E73" w:rsidRPr="003E6A03" w:rsidRDefault="00514E73" w:rsidP="00FC39BA">
            <w:pPr>
              <w:spacing w:line="340" w:lineRule="exact"/>
              <w:jc w:val="both"/>
              <w:rPr>
                <w:rFonts w:asciiTheme="majorBidi" w:hAnsiTheme="majorBidi" w:cstheme="majorBidi"/>
                <w:cs/>
                <w:lang w:val="th-TH"/>
              </w:rPr>
            </w:pPr>
          </w:p>
        </w:tc>
        <w:tc>
          <w:tcPr>
            <w:tcW w:w="2610" w:type="dxa"/>
            <w:tcBorders>
              <w:top w:val="nil"/>
              <w:left w:val="nil"/>
              <w:bottom w:val="nil"/>
              <w:right w:val="nil"/>
            </w:tcBorders>
          </w:tcPr>
          <w:p w14:paraId="46907DCB" w14:textId="77777777" w:rsidR="00514E73" w:rsidRPr="003E6A03" w:rsidRDefault="00514E73" w:rsidP="00FC39BA">
            <w:pPr>
              <w:spacing w:line="340" w:lineRule="exact"/>
              <w:jc w:val="center"/>
              <w:rPr>
                <w:rFonts w:asciiTheme="majorBidi" w:hAnsiTheme="majorBidi" w:cstheme="majorBidi"/>
                <w:cs/>
                <w:lang w:val="th-TH"/>
              </w:rPr>
            </w:pPr>
          </w:p>
        </w:tc>
        <w:tc>
          <w:tcPr>
            <w:tcW w:w="1347" w:type="dxa"/>
            <w:tcBorders>
              <w:top w:val="nil"/>
              <w:left w:val="nil"/>
              <w:bottom w:val="nil"/>
              <w:right w:val="nil"/>
            </w:tcBorders>
          </w:tcPr>
          <w:p w14:paraId="30369E67" w14:textId="77777777" w:rsidR="00514E73" w:rsidRPr="00A20F74" w:rsidRDefault="00514E73" w:rsidP="00FC39BA">
            <w:pPr>
              <w:spacing w:line="340" w:lineRule="exact"/>
              <w:jc w:val="center"/>
              <w:rPr>
                <w:rFonts w:asciiTheme="majorBidi" w:hAnsiTheme="majorBidi" w:cstheme="majorBidi"/>
                <w:cs/>
              </w:rPr>
            </w:pPr>
          </w:p>
        </w:tc>
        <w:tc>
          <w:tcPr>
            <w:tcW w:w="1171" w:type="dxa"/>
            <w:tcBorders>
              <w:top w:val="nil"/>
              <w:left w:val="nil"/>
              <w:bottom w:val="nil"/>
            </w:tcBorders>
          </w:tcPr>
          <w:p w14:paraId="3A679E19" w14:textId="7ADEAD44" w:rsidR="00514E73" w:rsidRPr="003E6A03" w:rsidRDefault="00514E73" w:rsidP="00FC39BA">
            <w:pPr>
              <w:spacing w:line="340" w:lineRule="exact"/>
              <w:jc w:val="center"/>
              <w:rPr>
                <w:rFonts w:asciiTheme="majorBidi" w:hAnsiTheme="majorBidi" w:cstheme="majorBidi"/>
                <w:u w:val="single"/>
              </w:rPr>
            </w:pPr>
            <w:r w:rsidRPr="003E6A03">
              <w:rPr>
                <w:rFonts w:asciiTheme="majorBidi" w:hAnsiTheme="majorBidi" w:cstheme="majorBidi"/>
                <w:u w:val="single"/>
              </w:rPr>
              <w:t>20</w:t>
            </w:r>
            <w:r w:rsidR="006B694E" w:rsidRPr="003E6A03">
              <w:rPr>
                <w:rFonts w:asciiTheme="majorBidi" w:hAnsiTheme="majorBidi" w:cstheme="majorBidi"/>
                <w:u w:val="single"/>
              </w:rPr>
              <w:t>2</w:t>
            </w:r>
            <w:r w:rsidR="00A82175" w:rsidRPr="003E6A03">
              <w:rPr>
                <w:rFonts w:asciiTheme="majorBidi" w:hAnsiTheme="majorBidi" w:cstheme="majorBidi"/>
                <w:u w:val="single"/>
              </w:rPr>
              <w:t>1</w:t>
            </w:r>
          </w:p>
        </w:tc>
        <w:tc>
          <w:tcPr>
            <w:tcW w:w="1172" w:type="dxa"/>
            <w:tcBorders>
              <w:top w:val="nil"/>
              <w:bottom w:val="nil"/>
              <w:right w:val="nil"/>
            </w:tcBorders>
          </w:tcPr>
          <w:p w14:paraId="34290644" w14:textId="46F29D21" w:rsidR="00514E73" w:rsidRPr="003E6A03" w:rsidRDefault="00514E73" w:rsidP="00FC39BA">
            <w:pPr>
              <w:spacing w:line="340" w:lineRule="exact"/>
              <w:jc w:val="center"/>
              <w:rPr>
                <w:rFonts w:asciiTheme="majorBidi" w:hAnsiTheme="majorBidi" w:cstheme="majorBidi"/>
                <w:u w:val="single"/>
              </w:rPr>
            </w:pPr>
            <w:r w:rsidRPr="003E6A03">
              <w:rPr>
                <w:rFonts w:asciiTheme="majorBidi" w:hAnsiTheme="majorBidi" w:cstheme="majorBidi"/>
                <w:u w:val="single"/>
              </w:rPr>
              <w:t>20</w:t>
            </w:r>
            <w:r w:rsidR="00A82175" w:rsidRPr="003E6A03">
              <w:rPr>
                <w:rFonts w:asciiTheme="majorBidi" w:hAnsiTheme="majorBidi" w:cstheme="majorBidi"/>
                <w:u w:val="single"/>
              </w:rPr>
              <w:t>20</w:t>
            </w:r>
          </w:p>
        </w:tc>
      </w:tr>
      <w:tr w:rsidR="00514E73" w:rsidRPr="003E6A03" w14:paraId="45F81D3B" w14:textId="77777777" w:rsidTr="000B2BC0">
        <w:tc>
          <w:tcPr>
            <w:tcW w:w="2410" w:type="dxa"/>
            <w:tcBorders>
              <w:top w:val="nil"/>
              <w:left w:val="nil"/>
              <w:bottom w:val="nil"/>
              <w:right w:val="nil"/>
            </w:tcBorders>
          </w:tcPr>
          <w:p w14:paraId="13417975" w14:textId="77777777" w:rsidR="00514E73" w:rsidRPr="003E6A03" w:rsidRDefault="00514E73" w:rsidP="00FC39BA">
            <w:pPr>
              <w:spacing w:line="340" w:lineRule="exact"/>
              <w:jc w:val="both"/>
              <w:rPr>
                <w:rFonts w:asciiTheme="majorBidi" w:hAnsiTheme="majorBidi" w:cstheme="majorBidi"/>
                <w:cs/>
                <w:lang w:val="th-TH"/>
              </w:rPr>
            </w:pPr>
          </w:p>
        </w:tc>
        <w:tc>
          <w:tcPr>
            <w:tcW w:w="2610" w:type="dxa"/>
            <w:tcBorders>
              <w:top w:val="nil"/>
              <w:left w:val="nil"/>
              <w:bottom w:val="nil"/>
              <w:right w:val="nil"/>
            </w:tcBorders>
          </w:tcPr>
          <w:p w14:paraId="51DD4A14" w14:textId="77777777" w:rsidR="00514E73" w:rsidRPr="003E6A03" w:rsidRDefault="00514E73" w:rsidP="00FC39BA">
            <w:pPr>
              <w:spacing w:line="340" w:lineRule="exact"/>
              <w:jc w:val="center"/>
              <w:rPr>
                <w:rFonts w:asciiTheme="majorBidi" w:hAnsiTheme="majorBidi" w:cstheme="majorBidi"/>
                <w:cs/>
                <w:lang w:val="th-TH"/>
              </w:rPr>
            </w:pPr>
          </w:p>
        </w:tc>
        <w:tc>
          <w:tcPr>
            <w:tcW w:w="1347" w:type="dxa"/>
            <w:tcBorders>
              <w:top w:val="nil"/>
              <w:left w:val="nil"/>
              <w:bottom w:val="nil"/>
              <w:right w:val="nil"/>
            </w:tcBorders>
          </w:tcPr>
          <w:p w14:paraId="316FD388" w14:textId="77777777" w:rsidR="00514E73" w:rsidRPr="00A20F74" w:rsidRDefault="00514E73" w:rsidP="00FC39BA">
            <w:pPr>
              <w:spacing w:line="340" w:lineRule="exact"/>
              <w:jc w:val="center"/>
              <w:rPr>
                <w:rFonts w:asciiTheme="majorBidi" w:hAnsiTheme="majorBidi" w:cstheme="majorBidi"/>
                <w:cs/>
              </w:rPr>
            </w:pPr>
          </w:p>
        </w:tc>
        <w:tc>
          <w:tcPr>
            <w:tcW w:w="1171" w:type="dxa"/>
            <w:tcBorders>
              <w:top w:val="nil"/>
              <w:left w:val="nil"/>
              <w:bottom w:val="nil"/>
            </w:tcBorders>
          </w:tcPr>
          <w:p w14:paraId="2A12E252" w14:textId="77777777" w:rsidR="00514E73" w:rsidRPr="003E6A03" w:rsidRDefault="00514E73" w:rsidP="00FC39BA">
            <w:pPr>
              <w:spacing w:line="340" w:lineRule="exact"/>
              <w:jc w:val="center"/>
              <w:rPr>
                <w:rFonts w:asciiTheme="majorBidi" w:hAnsiTheme="majorBidi" w:cstheme="majorBidi"/>
              </w:rPr>
            </w:pPr>
            <w:r w:rsidRPr="003E6A03">
              <w:rPr>
                <w:rFonts w:asciiTheme="majorBidi" w:hAnsiTheme="majorBidi" w:cstheme="majorBidi"/>
              </w:rPr>
              <w:t>Percent</w:t>
            </w:r>
          </w:p>
        </w:tc>
        <w:tc>
          <w:tcPr>
            <w:tcW w:w="1172" w:type="dxa"/>
            <w:tcBorders>
              <w:top w:val="nil"/>
              <w:bottom w:val="nil"/>
              <w:right w:val="nil"/>
            </w:tcBorders>
          </w:tcPr>
          <w:p w14:paraId="31813C6E" w14:textId="77777777" w:rsidR="00514E73" w:rsidRPr="003E6A03" w:rsidRDefault="00514E73" w:rsidP="00FC39BA">
            <w:pPr>
              <w:spacing w:line="340" w:lineRule="exact"/>
              <w:jc w:val="center"/>
              <w:rPr>
                <w:rFonts w:asciiTheme="majorBidi" w:hAnsiTheme="majorBidi" w:cstheme="majorBidi"/>
              </w:rPr>
            </w:pPr>
            <w:r w:rsidRPr="003E6A03">
              <w:rPr>
                <w:rFonts w:asciiTheme="majorBidi" w:hAnsiTheme="majorBidi" w:cstheme="majorBidi"/>
              </w:rPr>
              <w:t>Percent</w:t>
            </w:r>
          </w:p>
        </w:tc>
      </w:tr>
      <w:tr w:rsidR="00E34CA2" w:rsidRPr="003E6A03" w14:paraId="34141BD8" w14:textId="77777777" w:rsidTr="000B2BC0">
        <w:tc>
          <w:tcPr>
            <w:tcW w:w="2410" w:type="dxa"/>
            <w:tcBorders>
              <w:top w:val="nil"/>
              <w:left w:val="nil"/>
              <w:bottom w:val="nil"/>
              <w:right w:val="nil"/>
            </w:tcBorders>
          </w:tcPr>
          <w:p w14:paraId="5A862F08" w14:textId="77777777" w:rsidR="00E34CA2" w:rsidRPr="00A20F74" w:rsidRDefault="00E34CA2" w:rsidP="00CE7792">
            <w:pPr>
              <w:spacing w:line="360" w:lineRule="exact"/>
              <w:ind w:left="28" w:right="-198" w:hanging="142"/>
              <w:rPr>
                <w:rFonts w:asciiTheme="majorBidi" w:hAnsiTheme="majorBidi" w:cstheme="majorBidi"/>
                <w:cs/>
              </w:rPr>
            </w:pPr>
            <w:r w:rsidRPr="003E6A03">
              <w:rPr>
                <w:rFonts w:asciiTheme="majorBidi" w:hAnsiTheme="majorBidi" w:cstheme="majorBidi"/>
                <w:spacing w:val="-5"/>
              </w:rPr>
              <w:t>Lavish Laboratory Company Limited</w:t>
            </w:r>
            <w:r w:rsidRPr="003E6A03">
              <w:rPr>
                <w:rFonts w:asciiTheme="majorBidi" w:hAnsiTheme="majorBidi" w:cstheme="majorBidi"/>
              </w:rPr>
              <w:t xml:space="preserve"> </w:t>
            </w:r>
          </w:p>
        </w:tc>
        <w:tc>
          <w:tcPr>
            <w:tcW w:w="2610" w:type="dxa"/>
            <w:tcBorders>
              <w:top w:val="nil"/>
              <w:left w:val="nil"/>
              <w:bottom w:val="nil"/>
              <w:right w:val="nil"/>
            </w:tcBorders>
          </w:tcPr>
          <w:p w14:paraId="68C73480" w14:textId="68421E7E" w:rsidR="00E34CA2" w:rsidRPr="003E6A03" w:rsidRDefault="00E34CA2" w:rsidP="00E34CA2">
            <w:pPr>
              <w:spacing w:line="340" w:lineRule="exact"/>
              <w:ind w:left="162" w:right="-108" w:hanging="180"/>
              <w:rPr>
                <w:rFonts w:asciiTheme="majorBidi" w:hAnsiTheme="majorBidi" w:cstheme="majorBidi"/>
              </w:rPr>
            </w:pPr>
            <w:r w:rsidRPr="003E6A03">
              <w:rPr>
                <w:rFonts w:asciiTheme="majorBidi" w:hAnsiTheme="majorBidi" w:cstheme="majorBidi"/>
              </w:rPr>
              <w:t>Production and distribution of supplementary health food</w:t>
            </w:r>
          </w:p>
        </w:tc>
        <w:tc>
          <w:tcPr>
            <w:tcW w:w="1347" w:type="dxa"/>
            <w:tcBorders>
              <w:top w:val="nil"/>
              <w:left w:val="nil"/>
              <w:bottom w:val="nil"/>
              <w:right w:val="nil"/>
            </w:tcBorders>
          </w:tcPr>
          <w:p w14:paraId="3D35F03C" w14:textId="77777777" w:rsidR="00E34CA2" w:rsidRPr="00A20F74" w:rsidRDefault="00E34CA2" w:rsidP="00E34CA2">
            <w:pPr>
              <w:spacing w:line="340" w:lineRule="exact"/>
              <w:ind w:left="72" w:hanging="72"/>
              <w:jc w:val="center"/>
              <w:rPr>
                <w:rFonts w:asciiTheme="majorBidi" w:hAnsiTheme="majorBidi" w:cstheme="majorBidi"/>
                <w:cs/>
              </w:rPr>
            </w:pPr>
            <w:r w:rsidRPr="003E6A03">
              <w:rPr>
                <w:rFonts w:asciiTheme="majorBidi" w:hAnsiTheme="majorBidi" w:cstheme="majorBidi"/>
              </w:rPr>
              <w:t>Thailand</w:t>
            </w:r>
          </w:p>
        </w:tc>
        <w:tc>
          <w:tcPr>
            <w:tcW w:w="1171" w:type="dxa"/>
            <w:tcBorders>
              <w:top w:val="nil"/>
              <w:left w:val="nil"/>
              <w:bottom w:val="nil"/>
            </w:tcBorders>
          </w:tcPr>
          <w:p w14:paraId="594E108D" w14:textId="5BD4BD2B"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99.99</w:t>
            </w:r>
          </w:p>
        </w:tc>
        <w:tc>
          <w:tcPr>
            <w:tcW w:w="1172" w:type="dxa"/>
            <w:tcBorders>
              <w:top w:val="nil"/>
              <w:bottom w:val="nil"/>
              <w:right w:val="nil"/>
            </w:tcBorders>
          </w:tcPr>
          <w:p w14:paraId="22DDDA80" w14:textId="77777777"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99.99</w:t>
            </w:r>
          </w:p>
        </w:tc>
      </w:tr>
      <w:tr w:rsidR="00E34CA2" w:rsidRPr="003E6A03" w14:paraId="64D9E84F" w14:textId="77777777" w:rsidTr="000B2BC0">
        <w:tc>
          <w:tcPr>
            <w:tcW w:w="2410" w:type="dxa"/>
            <w:tcBorders>
              <w:top w:val="nil"/>
              <w:left w:val="nil"/>
              <w:bottom w:val="nil"/>
              <w:right w:val="nil"/>
            </w:tcBorders>
          </w:tcPr>
          <w:p w14:paraId="027D01EB" w14:textId="77777777" w:rsidR="00E34CA2" w:rsidRPr="003E6A03" w:rsidRDefault="00E34CA2" w:rsidP="00CE7792">
            <w:pPr>
              <w:spacing w:line="360" w:lineRule="exact"/>
              <w:ind w:left="28" w:right="-198" w:hanging="142"/>
              <w:rPr>
                <w:rFonts w:asciiTheme="majorBidi" w:hAnsiTheme="majorBidi" w:cstheme="majorBidi"/>
                <w:spacing w:val="-5"/>
              </w:rPr>
            </w:pPr>
            <w:proofErr w:type="spellStart"/>
            <w:r w:rsidRPr="003E6A03">
              <w:rPr>
                <w:rFonts w:asciiTheme="majorBidi" w:hAnsiTheme="majorBidi" w:cstheme="majorBidi"/>
                <w:spacing w:val="-5"/>
              </w:rPr>
              <w:t>Ligit</w:t>
            </w:r>
            <w:proofErr w:type="spellEnd"/>
            <w:r w:rsidRPr="003E6A03">
              <w:rPr>
                <w:rFonts w:asciiTheme="majorBidi" w:hAnsiTheme="majorBidi" w:cstheme="majorBidi"/>
                <w:spacing w:val="-5"/>
              </w:rPr>
              <w:t xml:space="preserve"> Company Limited</w:t>
            </w:r>
          </w:p>
        </w:tc>
        <w:tc>
          <w:tcPr>
            <w:tcW w:w="2610" w:type="dxa"/>
            <w:tcBorders>
              <w:top w:val="nil"/>
              <w:left w:val="nil"/>
              <w:bottom w:val="nil"/>
              <w:right w:val="nil"/>
            </w:tcBorders>
          </w:tcPr>
          <w:p w14:paraId="10BF3CB0" w14:textId="77777777" w:rsidR="00E34CA2" w:rsidRPr="003E6A03" w:rsidRDefault="00E34CA2" w:rsidP="00E34CA2">
            <w:pPr>
              <w:spacing w:line="340" w:lineRule="exact"/>
              <w:ind w:left="162" w:right="-108" w:hanging="180"/>
              <w:rPr>
                <w:rFonts w:asciiTheme="majorBidi" w:hAnsiTheme="majorBidi" w:cstheme="majorBidi"/>
              </w:rPr>
            </w:pPr>
            <w:r w:rsidRPr="003E6A03">
              <w:rPr>
                <w:rFonts w:asciiTheme="majorBidi" w:hAnsiTheme="majorBidi" w:cstheme="majorBidi"/>
              </w:rPr>
              <w:t>Selling oil-refinery equipment and power plant equipment</w:t>
            </w:r>
          </w:p>
        </w:tc>
        <w:tc>
          <w:tcPr>
            <w:tcW w:w="1347" w:type="dxa"/>
            <w:tcBorders>
              <w:top w:val="nil"/>
              <w:left w:val="nil"/>
              <w:bottom w:val="nil"/>
              <w:right w:val="nil"/>
            </w:tcBorders>
          </w:tcPr>
          <w:p w14:paraId="1387D4C7" w14:textId="77777777" w:rsidR="00E34CA2" w:rsidRPr="003E6A03" w:rsidRDefault="00E34CA2" w:rsidP="00E34CA2">
            <w:pPr>
              <w:spacing w:line="340" w:lineRule="exact"/>
              <w:ind w:left="72" w:hanging="72"/>
              <w:jc w:val="center"/>
              <w:rPr>
                <w:rFonts w:asciiTheme="majorBidi" w:hAnsiTheme="majorBidi" w:cstheme="majorBidi"/>
              </w:rPr>
            </w:pPr>
            <w:r w:rsidRPr="003E6A03">
              <w:rPr>
                <w:rFonts w:asciiTheme="majorBidi" w:hAnsiTheme="majorBidi" w:cstheme="majorBidi"/>
              </w:rPr>
              <w:t>Thailand</w:t>
            </w:r>
          </w:p>
        </w:tc>
        <w:tc>
          <w:tcPr>
            <w:tcW w:w="1171" w:type="dxa"/>
            <w:tcBorders>
              <w:top w:val="nil"/>
              <w:left w:val="nil"/>
              <w:bottom w:val="nil"/>
            </w:tcBorders>
          </w:tcPr>
          <w:p w14:paraId="5CFAA08C" w14:textId="0B69F8E2"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w:t>
            </w:r>
          </w:p>
        </w:tc>
        <w:tc>
          <w:tcPr>
            <w:tcW w:w="1172" w:type="dxa"/>
            <w:tcBorders>
              <w:top w:val="nil"/>
              <w:bottom w:val="nil"/>
              <w:right w:val="nil"/>
            </w:tcBorders>
          </w:tcPr>
          <w:p w14:paraId="15EDF4ED" w14:textId="0A2B9AB1"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w:t>
            </w:r>
          </w:p>
        </w:tc>
      </w:tr>
      <w:tr w:rsidR="00E34CA2" w:rsidRPr="003E6A03" w14:paraId="7AA783DB" w14:textId="77777777" w:rsidTr="000B2BC0">
        <w:tc>
          <w:tcPr>
            <w:tcW w:w="2410" w:type="dxa"/>
            <w:tcBorders>
              <w:top w:val="nil"/>
              <w:left w:val="nil"/>
              <w:bottom w:val="nil"/>
              <w:right w:val="nil"/>
            </w:tcBorders>
          </w:tcPr>
          <w:p w14:paraId="16B21217" w14:textId="77777777" w:rsidR="00E34CA2" w:rsidRPr="00A20F74" w:rsidRDefault="00E34CA2" w:rsidP="00CE7792">
            <w:pPr>
              <w:spacing w:line="360" w:lineRule="exact"/>
              <w:ind w:left="28" w:right="-198" w:hanging="142"/>
              <w:rPr>
                <w:rFonts w:asciiTheme="majorBidi" w:hAnsiTheme="majorBidi" w:cstheme="majorBidi"/>
                <w:spacing w:val="-5"/>
                <w:cs/>
              </w:rPr>
            </w:pPr>
            <w:r w:rsidRPr="003E6A03">
              <w:rPr>
                <w:rFonts w:asciiTheme="majorBidi" w:hAnsiTheme="majorBidi" w:cstheme="majorBidi"/>
                <w:spacing w:val="-5"/>
              </w:rPr>
              <w:t>Natural Gift Society Company Limited</w:t>
            </w:r>
          </w:p>
        </w:tc>
        <w:tc>
          <w:tcPr>
            <w:tcW w:w="2610" w:type="dxa"/>
            <w:tcBorders>
              <w:top w:val="nil"/>
              <w:left w:val="nil"/>
              <w:bottom w:val="nil"/>
              <w:right w:val="nil"/>
            </w:tcBorders>
          </w:tcPr>
          <w:p w14:paraId="486CCBB4" w14:textId="73EEFA36" w:rsidR="00E34CA2" w:rsidRPr="003E6A03" w:rsidRDefault="00E34CA2" w:rsidP="00E34CA2">
            <w:pPr>
              <w:spacing w:line="340" w:lineRule="exact"/>
              <w:ind w:left="162" w:right="-108" w:hanging="180"/>
              <w:rPr>
                <w:rFonts w:asciiTheme="majorBidi" w:hAnsiTheme="majorBidi" w:cstheme="majorBidi"/>
              </w:rPr>
            </w:pPr>
            <w:r w:rsidRPr="003E6A03">
              <w:rPr>
                <w:rFonts w:asciiTheme="majorBidi" w:hAnsiTheme="majorBidi" w:cstheme="majorBidi"/>
              </w:rPr>
              <w:t>Selling pharmaceutical and medical products, fragrances and skincare-cosmetics,  and health supplements</w:t>
            </w:r>
          </w:p>
        </w:tc>
        <w:tc>
          <w:tcPr>
            <w:tcW w:w="1347" w:type="dxa"/>
            <w:tcBorders>
              <w:top w:val="nil"/>
              <w:left w:val="nil"/>
              <w:bottom w:val="nil"/>
              <w:right w:val="nil"/>
            </w:tcBorders>
          </w:tcPr>
          <w:p w14:paraId="10CF9FF2" w14:textId="77777777" w:rsidR="00E34CA2" w:rsidRPr="003E6A03" w:rsidRDefault="00E34CA2" w:rsidP="00E34CA2">
            <w:pPr>
              <w:spacing w:line="340" w:lineRule="exact"/>
              <w:ind w:left="72" w:hanging="72"/>
              <w:jc w:val="center"/>
              <w:rPr>
                <w:rFonts w:asciiTheme="majorBidi" w:hAnsiTheme="majorBidi" w:cstheme="majorBidi"/>
              </w:rPr>
            </w:pPr>
            <w:r w:rsidRPr="003E6A03">
              <w:rPr>
                <w:rFonts w:asciiTheme="majorBidi" w:hAnsiTheme="majorBidi" w:cstheme="majorBidi"/>
              </w:rPr>
              <w:t>Thailand</w:t>
            </w:r>
          </w:p>
        </w:tc>
        <w:tc>
          <w:tcPr>
            <w:tcW w:w="1171" w:type="dxa"/>
            <w:tcBorders>
              <w:top w:val="nil"/>
              <w:left w:val="nil"/>
              <w:bottom w:val="nil"/>
            </w:tcBorders>
          </w:tcPr>
          <w:p w14:paraId="0837BB71" w14:textId="7B7DBCE8"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99.98</w:t>
            </w:r>
          </w:p>
        </w:tc>
        <w:tc>
          <w:tcPr>
            <w:tcW w:w="1172" w:type="dxa"/>
            <w:tcBorders>
              <w:top w:val="nil"/>
              <w:bottom w:val="nil"/>
              <w:right w:val="nil"/>
            </w:tcBorders>
          </w:tcPr>
          <w:p w14:paraId="5D1E9E30" w14:textId="5DBD03BD" w:rsidR="00E34CA2" w:rsidRPr="003E6A03" w:rsidRDefault="00E34CA2" w:rsidP="00E34CA2">
            <w:pPr>
              <w:tabs>
                <w:tab w:val="decimal" w:pos="435"/>
                <w:tab w:val="decimal" w:pos="504"/>
              </w:tabs>
              <w:spacing w:line="340" w:lineRule="exact"/>
              <w:jc w:val="center"/>
              <w:rPr>
                <w:rFonts w:asciiTheme="majorBidi" w:hAnsiTheme="majorBidi" w:cstheme="majorBidi"/>
              </w:rPr>
            </w:pPr>
            <w:r w:rsidRPr="003E6A03">
              <w:rPr>
                <w:rFonts w:asciiTheme="majorBidi" w:hAnsiTheme="majorBidi" w:cstheme="majorBidi"/>
              </w:rPr>
              <w:t>99.98</w:t>
            </w:r>
          </w:p>
        </w:tc>
      </w:tr>
    </w:tbl>
    <w:p w14:paraId="62EEC49E" w14:textId="77777777" w:rsidR="00C55DD0" w:rsidRPr="003E6A03" w:rsidRDefault="00C55DD0" w:rsidP="00C55DD0">
      <w:pPr>
        <w:spacing w:line="340" w:lineRule="exact"/>
        <w:ind w:left="709" w:firstLine="567"/>
        <w:jc w:val="thaiDistribute"/>
        <w:rPr>
          <w:rFonts w:asciiTheme="majorBidi" w:hAnsiTheme="majorBidi" w:cstheme="majorBidi"/>
          <w:spacing w:val="-4"/>
          <w:sz w:val="32"/>
          <w:szCs w:val="32"/>
        </w:rPr>
      </w:pPr>
    </w:p>
    <w:p w14:paraId="4F87C71C" w14:textId="6C3178B2" w:rsidR="00C55DD0" w:rsidRPr="003E6A03" w:rsidRDefault="00C55DD0" w:rsidP="00C55DD0">
      <w:pPr>
        <w:spacing w:line="340" w:lineRule="exact"/>
        <w:ind w:left="709" w:firstLine="567"/>
        <w:jc w:val="thaiDistribute"/>
        <w:rPr>
          <w:rFonts w:asciiTheme="majorBidi" w:hAnsiTheme="majorBidi" w:cstheme="majorBidi"/>
          <w:spacing w:val="-4"/>
          <w:sz w:val="32"/>
          <w:szCs w:val="32"/>
        </w:rPr>
      </w:pPr>
      <w:proofErr w:type="spellStart"/>
      <w:r w:rsidRPr="003E6A03">
        <w:rPr>
          <w:rFonts w:asciiTheme="majorBidi" w:hAnsiTheme="majorBidi" w:cstheme="majorBidi"/>
          <w:spacing w:val="-4"/>
          <w:sz w:val="32"/>
          <w:szCs w:val="32"/>
        </w:rPr>
        <w:t>Ligit</w:t>
      </w:r>
      <w:proofErr w:type="spellEnd"/>
      <w:r w:rsidRPr="003E6A03">
        <w:rPr>
          <w:rFonts w:asciiTheme="majorBidi" w:hAnsiTheme="majorBidi" w:cstheme="majorBidi"/>
          <w:spacing w:val="-4"/>
          <w:sz w:val="32"/>
          <w:szCs w:val="32"/>
        </w:rPr>
        <w:t xml:space="preserve"> Company Limited </w:t>
      </w:r>
      <w:r w:rsidRPr="003E6A03">
        <w:rPr>
          <w:rFonts w:asciiTheme="majorBidi" w:hAnsiTheme="majorBidi" w:cstheme="majorBidi"/>
          <w:sz w:val="32"/>
          <w:szCs w:val="32"/>
        </w:rPr>
        <w:t>has been liquidated on June 5, 2020 and has submitted the liquidation document to the Department of Business Development, Ministry of Commerce on June 17, 2020.</w:t>
      </w:r>
    </w:p>
    <w:p w14:paraId="40F025D9" w14:textId="77777777" w:rsidR="00E36CF7" w:rsidRPr="003E6A03" w:rsidRDefault="00E36CF7" w:rsidP="00C55DD0">
      <w:pPr>
        <w:spacing w:line="340" w:lineRule="exact"/>
        <w:ind w:left="709" w:firstLine="567"/>
        <w:jc w:val="thaiDistribute"/>
        <w:rPr>
          <w:rFonts w:asciiTheme="majorBidi" w:hAnsiTheme="majorBidi" w:cstheme="majorBidi"/>
          <w:spacing w:val="-4"/>
          <w:sz w:val="32"/>
          <w:szCs w:val="32"/>
        </w:rPr>
      </w:pPr>
    </w:p>
    <w:p w14:paraId="4E2B3850" w14:textId="010BD0E9" w:rsidR="00552B7B" w:rsidRPr="003E6A03" w:rsidRDefault="00552B7B" w:rsidP="00971198">
      <w:pPr>
        <w:pStyle w:val="ListParagraph"/>
        <w:numPr>
          <w:ilvl w:val="0"/>
          <w:numId w:val="3"/>
        </w:numPr>
        <w:overflowPunct w:val="0"/>
        <w:autoSpaceDE w:val="0"/>
        <w:autoSpaceDN w:val="0"/>
        <w:adjustRightInd w:val="0"/>
        <w:spacing w:before="120" w:after="60" w:line="380" w:lineRule="exact"/>
        <w:ind w:left="1276" w:hanging="474"/>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z w:val="32"/>
          <w:szCs w:val="32"/>
        </w:rPr>
        <w:t>The C</w:t>
      </w:r>
      <w:r w:rsidRPr="003E6A03">
        <w:rPr>
          <w:rFonts w:asciiTheme="majorBidi" w:hAnsiTheme="majorBidi" w:cstheme="majorBidi"/>
          <w:spacing w:val="-2"/>
          <w:sz w:val="32"/>
          <w:szCs w:val="32"/>
        </w:rPr>
        <w:t xml:space="preserve">ompany is deemed to have control over an investee or subsidiaries if it has </w:t>
      </w:r>
      <w:r w:rsidR="000259D4" w:rsidRPr="003E6A03">
        <w:rPr>
          <w:rFonts w:asciiTheme="majorBidi" w:hAnsiTheme="majorBidi" w:cstheme="majorBidi"/>
          <w:spacing w:val="-2"/>
          <w:sz w:val="32"/>
          <w:szCs w:val="32"/>
        </w:rPr>
        <w:t xml:space="preserve">the </w:t>
      </w:r>
      <w:r w:rsidRPr="003E6A03">
        <w:rPr>
          <w:rFonts w:asciiTheme="majorBidi" w:hAnsiTheme="majorBidi" w:cstheme="majorBidi"/>
          <w:spacing w:val="-2"/>
          <w:sz w:val="32"/>
          <w:szCs w:val="32"/>
        </w:rPr>
        <w:t>rights, or is exposed, to variable returns from its involvement with the investee, and it has the ability to direct the activities that</w:t>
      </w:r>
      <w:r w:rsidR="000259D4" w:rsidRPr="003E6A03">
        <w:rPr>
          <w:rFonts w:asciiTheme="majorBidi" w:hAnsiTheme="majorBidi" w:cstheme="majorBidi"/>
          <w:spacing w:val="-2"/>
          <w:sz w:val="32"/>
          <w:szCs w:val="32"/>
        </w:rPr>
        <w:t xml:space="preserve"> </w:t>
      </w:r>
      <w:r w:rsidRPr="003E6A03">
        <w:rPr>
          <w:rFonts w:asciiTheme="majorBidi" w:hAnsiTheme="majorBidi" w:cstheme="majorBidi"/>
          <w:spacing w:val="-2"/>
          <w:sz w:val="32"/>
          <w:szCs w:val="32"/>
        </w:rPr>
        <w:t>affect the amount of its returns.</w:t>
      </w:r>
    </w:p>
    <w:p w14:paraId="6B1C3438" w14:textId="77777777" w:rsidR="00552B7B" w:rsidRPr="003E6A03" w:rsidRDefault="00552B7B" w:rsidP="00F45B1D">
      <w:pPr>
        <w:pStyle w:val="ListParagraph"/>
        <w:numPr>
          <w:ilvl w:val="0"/>
          <w:numId w:val="3"/>
        </w:numPr>
        <w:overflowPunct w:val="0"/>
        <w:autoSpaceDE w:val="0"/>
        <w:autoSpaceDN w:val="0"/>
        <w:adjustRightInd w:val="0"/>
        <w:spacing w:before="120" w:after="60" w:line="380" w:lineRule="exact"/>
        <w:ind w:left="1276" w:hanging="474"/>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p>
    <w:p w14:paraId="340C3C69" w14:textId="77777777" w:rsidR="00552B7B" w:rsidRPr="003E6A03" w:rsidRDefault="00552B7B" w:rsidP="00F45B1D">
      <w:pPr>
        <w:pStyle w:val="ListParagraph"/>
        <w:numPr>
          <w:ilvl w:val="0"/>
          <w:numId w:val="3"/>
        </w:numPr>
        <w:overflowPunct w:val="0"/>
        <w:autoSpaceDE w:val="0"/>
        <w:autoSpaceDN w:val="0"/>
        <w:adjustRightInd w:val="0"/>
        <w:spacing w:before="120" w:after="60" w:line="380" w:lineRule="exact"/>
        <w:ind w:left="1276" w:hanging="474"/>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The financial statements of the subsidiaries are prepared using the same significant accounting policies as the Company.</w:t>
      </w:r>
    </w:p>
    <w:p w14:paraId="5476498E" w14:textId="361C0049" w:rsidR="00552B7B" w:rsidRPr="003E6A03" w:rsidRDefault="00552B7B" w:rsidP="00016528">
      <w:pPr>
        <w:pStyle w:val="ListParagraph"/>
        <w:numPr>
          <w:ilvl w:val="0"/>
          <w:numId w:val="3"/>
        </w:numPr>
        <w:overflowPunct w:val="0"/>
        <w:autoSpaceDE w:val="0"/>
        <w:autoSpaceDN w:val="0"/>
        <w:adjustRightInd w:val="0"/>
        <w:spacing w:before="120" w:after="60" w:line="380" w:lineRule="exact"/>
        <w:ind w:hanging="474"/>
        <w:contextualSpacing w:val="0"/>
        <w:jc w:val="thaiDistribute"/>
        <w:textAlignment w:val="baseline"/>
        <w:rPr>
          <w:rFonts w:asciiTheme="majorBidi" w:hAnsiTheme="majorBidi" w:cstheme="majorBidi"/>
          <w:spacing w:val="-2"/>
          <w:sz w:val="32"/>
          <w:szCs w:val="32"/>
        </w:rPr>
      </w:pPr>
      <w:r w:rsidRPr="003E6A03">
        <w:rPr>
          <w:rFonts w:asciiTheme="majorBidi" w:hAnsiTheme="majorBidi" w:cstheme="majorBidi"/>
          <w:spacing w:val="-2"/>
          <w:sz w:val="32"/>
          <w:szCs w:val="32"/>
        </w:rPr>
        <w:t xml:space="preserve">Material balances and transactions between the </w:t>
      </w:r>
      <w:r w:rsidR="00893489" w:rsidRPr="003E6A03">
        <w:rPr>
          <w:rFonts w:asciiTheme="majorBidi" w:hAnsiTheme="majorBidi" w:cstheme="majorBidi"/>
          <w:spacing w:val="-2"/>
          <w:sz w:val="32"/>
          <w:szCs w:val="32"/>
        </w:rPr>
        <w:t>group</w:t>
      </w:r>
      <w:r w:rsidRPr="003E6A03">
        <w:rPr>
          <w:rFonts w:asciiTheme="majorBidi" w:hAnsiTheme="majorBidi" w:cstheme="majorBidi"/>
          <w:spacing w:val="-2"/>
          <w:sz w:val="32"/>
          <w:szCs w:val="32"/>
        </w:rPr>
        <w:t xml:space="preserve"> have been eliminated from the consolidated financial statements.</w:t>
      </w:r>
    </w:p>
    <w:p w14:paraId="75577BEC" w14:textId="77777777" w:rsidR="00E34CA2" w:rsidRPr="003E6A03" w:rsidRDefault="00552B7B" w:rsidP="00016528">
      <w:pPr>
        <w:pStyle w:val="ListParagraph"/>
        <w:numPr>
          <w:ilvl w:val="0"/>
          <w:numId w:val="3"/>
        </w:numPr>
        <w:overflowPunct w:val="0"/>
        <w:autoSpaceDE w:val="0"/>
        <w:autoSpaceDN w:val="0"/>
        <w:adjustRightInd w:val="0"/>
        <w:spacing w:before="120" w:after="60" w:line="380" w:lineRule="exact"/>
        <w:ind w:hanging="474"/>
        <w:contextualSpacing w:val="0"/>
        <w:jc w:val="thaiDistribute"/>
        <w:textAlignment w:val="baseline"/>
        <w:rPr>
          <w:rFonts w:asciiTheme="majorBidi" w:hAnsiTheme="majorBidi" w:cstheme="majorBidi"/>
          <w:spacing w:val="-6"/>
          <w:sz w:val="32"/>
          <w:szCs w:val="32"/>
        </w:rPr>
      </w:pPr>
      <w:r w:rsidRPr="003E6A03">
        <w:rPr>
          <w:rFonts w:asciiTheme="majorBidi" w:hAnsiTheme="majorBidi" w:cstheme="majorBidi"/>
          <w:spacing w:val="-2"/>
          <w:sz w:val="32"/>
          <w:szCs w:val="32"/>
        </w:rPr>
        <w:t xml:space="preserve">Non-controlling interests represent the portion of profit or loss and net assets of the subsidiaries that are not held by the Company and are presented separately in </w:t>
      </w:r>
      <w:r w:rsidR="00B04457" w:rsidRPr="003E6A03">
        <w:rPr>
          <w:rFonts w:asciiTheme="majorBidi" w:hAnsiTheme="majorBidi" w:cstheme="majorBidi"/>
          <w:spacing w:val="-2"/>
          <w:sz w:val="32"/>
          <w:szCs w:val="32"/>
        </w:rPr>
        <w:t>total profit</w:t>
      </w:r>
      <w:r w:rsidR="00962A8A" w:rsidRPr="003E6A03">
        <w:rPr>
          <w:rFonts w:asciiTheme="majorBidi" w:hAnsiTheme="majorBidi" w:cstheme="majorBidi"/>
          <w:spacing w:val="-2"/>
          <w:sz w:val="32"/>
          <w:szCs w:val="32"/>
        </w:rPr>
        <w:t xml:space="preserve"> or loss and shareholder’s equity in the consolidated statement of financial position.</w:t>
      </w:r>
      <w:r w:rsidRPr="003E6A03">
        <w:rPr>
          <w:rFonts w:asciiTheme="majorBidi" w:hAnsiTheme="majorBidi" w:cstheme="majorBidi"/>
          <w:spacing w:val="-2"/>
          <w:sz w:val="32"/>
          <w:szCs w:val="32"/>
        </w:rPr>
        <w:t xml:space="preserve">   </w:t>
      </w:r>
    </w:p>
    <w:p w14:paraId="32AAD9FA" w14:textId="42E06F66" w:rsidR="00AA268E" w:rsidRDefault="00AA268E" w:rsidP="00E34CA2">
      <w:pPr>
        <w:overflowPunct w:val="0"/>
        <w:autoSpaceDE w:val="0"/>
        <w:autoSpaceDN w:val="0"/>
        <w:adjustRightInd w:val="0"/>
        <w:spacing w:before="120" w:after="60" w:line="380" w:lineRule="exact"/>
        <w:jc w:val="thaiDistribute"/>
        <w:textAlignment w:val="baseline"/>
        <w:rPr>
          <w:rFonts w:asciiTheme="majorBidi" w:hAnsiTheme="majorBidi" w:cstheme="majorBidi"/>
          <w:spacing w:val="-6"/>
          <w:sz w:val="32"/>
          <w:szCs w:val="32"/>
        </w:rPr>
      </w:pPr>
    </w:p>
    <w:p w14:paraId="371E8554" w14:textId="77777777" w:rsidR="00890673" w:rsidRPr="003E6A03" w:rsidRDefault="00890673" w:rsidP="00E34CA2">
      <w:pPr>
        <w:overflowPunct w:val="0"/>
        <w:autoSpaceDE w:val="0"/>
        <w:autoSpaceDN w:val="0"/>
        <w:adjustRightInd w:val="0"/>
        <w:spacing w:before="120" w:after="60" w:line="380" w:lineRule="exact"/>
        <w:jc w:val="thaiDistribute"/>
        <w:textAlignment w:val="baseline"/>
        <w:rPr>
          <w:rFonts w:asciiTheme="majorBidi" w:hAnsiTheme="majorBidi" w:cstheme="majorBidi" w:hint="cs"/>
          <w:spacing w:val="-6"/>
          <w:sz w:val="32"/>
          <w:szCs w:val="32"/>
        </w:rPr>
      </w:pPr>
    </w:p>
    <w:p w14:paraId="7EB5DF00" w14:textId="1182BF57" w:rsidR="00375348" w:rsidRPr="00A20F74" w:rsidRDefault="006D6DB1" w:rsidP="00232B43">
      <w:pPr>
        <w:tabs>
          <w:tab w:val="left" w:pos="284"/>
          <w:tab w:val="left" w:pos="851"/>
          <w:tab w:val="left" w:pos="1418"/>
        </w:tabs>
        <w:spacing w:line="240" w:lineRule="atLeast"/>
        <w:ind w:right="-90"/>
        <w:jc w:val="both"/>
        <w:rPr>
          <w:rFonts w:asciiTheme="majorBidi" w:hAnsiTheme="majorBidi" w:cstheme="majorBidi"/>
          <w:spacing w:val="-6"/>
          <w:sz w:val="32"/>
          <w:szCs w:val="32"/>
          <w:cs/>
        </w:rPr>
      </w:pPr>
      <w:r w:rsidRPr="003E6A03">
        <w:rPr>
          <w:rFonts w:asciiTheme="majorBidi" w:hAnsiTheme="majorBidi" w:cstheme="majorBidi"/>
          <w:b/>
          <w:bCs/>
          <w:sz w:val="32"/>
          <w:szCs w:val="32"/>
        </w:rPr>
        <w:t>4</w:t>
      </w:r>
      <w:r w:rsidR="00F9193D" w:rsidRPr="003E6A03">
        <w:rPr>
          <w:rFonts w:asciiTheme="majorBidi" w:hAnsiTheme="majorBidi" w:cstheme="majorBidi"/>
          <w:b/>
          <w:bCs/>
          <w:sz w:val="32"/>
          <w:szCs w:val="32"/>
        </w:rPr>
        <w:t>.</w:t>
      </w:r>
      <w:r w:rsidR="006824F3" w:rsidRPr="003E6A03">
        <w:rPr>
          <w:rFonts w:asciiTheme="majorBidi" w:hAnsiTheme="majorBidi" w:cstheme="majorBidi"/>
          <w:b/>
          <w:bCs/>
          <w:sz w:val="32"/>
          <w:szCs w:val="32"/>
        </w:rPr>
        <w:tab/>
        <w:t>NEW FINANCIAL REPORTING STANDARDS</w:t>
      </w:r>
      <w:r w:rsidR="00552B7B" w:rsidRPr="003E6A03">
        <w:rPr>
          <w:rFonts w:asciiTheme="majorBidi" w:hAnsiTheme="majorBidi" w:cstheme="majorBidi"/>
          <w:spacing w:val="-2"/>
          <w:sz w:val="22"/>
          <w:szCs w:val="22"/>
        </w:rPr>
        <w:t xml:space="preserve">         </w:t>
      </w:r>
    </w:p>
    <w:p w14:paraId="2238F245" w14:textId="64D15DE8" w:rsidR="00F61B3B" w:rsidRPr="003E6A03" w:rsidRDefault="005B070E" w:rsidP="00232B43">
      <w:pPr>
        <w:tabs>
          <w:tab w:val="left" w:pos="284"/>
          <w:tab w:val="left" w:pos="709"/>
          <w:tab w:val="left" w:pos="1418"/>
        </w:tabs>
        <w:spacing w:line="240" w:lineRule="atLeast"/>
        <w:ind w:right="-90"/>
        <w:jc w:val="both"/>
        <w:rPr>
          <w:rFonts w:asciiTheme="majorBidi" w:hAnsiTheme="majorBidi" w:cstheme="majorBidi"/>
          <w:spacing w:val="-3"/>
          <w:sz w:val="32"/>
          <w:szCs w:val="32"/>
        </w:rPr>
      </w:pPr>
      <w:r w:rsidRPr="003E6A03">
        <w:rPr>
          <w:rFonts w:asciiTheme="majorBidi" w:hAnsiTheme="majorBidi" w:cstheme="majorBidi"/>
          <w:spacing w:val="-3"/>
          <w:sz w:val="32"/>
          <w:szCs w:val="32"/>
        </w:rPr>
        <w:tab/>
      </w:r>
      <w:r w:rsidR="009C3EBD" w:rsidRPr="003E6A03">
        <w:rPr>
          <w:rFonts w:asciiTheme="majorBidi" w:hAnsiTheme="majorBidi" w:cstheme="majorBidi"/>
          <w:spacing w:val="-3"/>
          <w:sz w:val="32"/>
          <w:szCs w:val="32"/>
        </w:rPr>
        <w:t>4</w:t>
      </w:r>
      <w:r w:rsidR="006824F3" w:rsidRPr="003E6A03">
        <w:rPr>
          <w:rFonts w:asciiTheme="majorBidi" w:hAnsiTheme="majorBidi" w:cstheme="majorBidi"/>
          <w:spacing w:val="-3"/>
          <w:sz w:val="32"/>
          <w:szCs w:val="32"/>
        </w:rPr>
        <w:t>.1</w:t>
      </w:r>
      <w:r w:rsidR="00F61B3B" w:rsidRPr="003E6A03">
        <w:rPr>
          <w:rFonts w:asciiTheme="majorBidi" w:hAnsiTheme="majorBidi" w:cstheme="majorBidi"/>
          <w:spacing w:val="-3"/>
          <w:sz w:val="32"/>
          <w:szCs w:val="32"/>
        </w:rPr>
        <w:t xml:space="preserve">   </w:t>
      </w:r>
      <w:r w:rsidR="00F61B3B" w:rsidRPr="003E6A03">
        <w:rPr>
          <w:rFonts w:asciiTheme="majorBidi" w:hAnsiTheme="majorBidi" w:cstheme="majorBidi"/>
          <w:spacing w:val="-3"/>
          <w:sz w:val="32"/>
          <w:szCs w:val="32"/>
        </w:rPr>
        <w:tab/>
      </w:r>
      <w:bookmarkStart w:id="1" w:name="_Hlk32587675"/>
      <w:r w:rsidR="00F9193D" w:rsidRPr="003E6A03">
        <w:rPr>
          <w:rFonts w:asciiTheme="majorBidi" w:hAnsiTheme="majorBidi" w:cstheme="majorBidi"/>
          <w:spacing w:val="-3"/>
          <w:sz w:val="32"/>
          <w:szCs w:val="32"/>
        </w:rPr>
        <w:t xml:space="preserve">Financial reporting standards </w:t>
      </w:r>
      <w:bookmarkEnd w:id="1"/>
      <w:r w:rsidR="00F9193D" w:rsidRPr="003E6A03">
        <w:rPr>
          <w:rFonts w:asciiTheme="majorBidi" w:hAnsiTheme="majorBidi" w:cstheme="majorBidi"/>
          <w:spacing w:val="-3"/>
          <w:sz w:val="32"/>
          <w:szCs w:val="32"/>
        </w:rPr>
        <w:t>that became effective in the current year</w:t>
      </w:r>
    </w:p>
    <w:p w14:paraId="1F3D0151" w14:textId="241940B6" w:rsidR="00E34CA2" w:rsidRPr="003E6A03" w:rsidRDefault="006D6DB1" w:rsidP="001C7069">
      <w:pPr>
        <w:tabs>
          <w:tab w:val="left" w:pos="284"/>
          <w:tab w:val="left" w:pos="709"/>
          <w:tab w:val="left" w:pos="851"/>
          <w:tab w:val="left" w:pos="1418"/>
        </w:tabs>
        <w:spacing w:line="240" w:lineRule="atLeast"/>
        <w:ind w:left="709" w:right="-90"/>
        <w:jc w:val="both"/>
        <w:rPr>
          <w:rFonts w:asciiTheme="majorBidi" w:hAnsiTheme="majorBidi" w:cstheme="majorBidi"/>
          <w:sz w:val="32"/>
          <w:szCs w:val="32"/>
        </w:rPr>
      </w:pPr>
      <w:r w:rsidRPr="003E6A03">
        <w:rPr>
          <w:rFonts w:asciiTheme="majorBidi" w:hAnsiTheme="majorBidi" w:cstheme="majorBidi"/>
          <w:spacing w:val="-4"/>
          <w:sz w:val="32"/>
          <w:szCs w:val="32"/>
        </w:rPr>
        <w:lastRenderedPageBreak/>
        <w:tab/>
      </w:r>
      <w:r w:rsidR="00C55DD0" w:rsidRPr="003E6A03">
        <w:rPr>
          <w:rFonts w:asciiTheme="majorBidi" w:hAnsiTheme="majorBidi" w:cstheme="majorBidi"/>
          <w:sz w:val="32"/>
          <w:szCs w:val="32"/>
        </w:rPr>
        <w:tab/>
      </w:r>
      <w:r w:rsidR="0012183A" w:rsidRPr="003E6A03">
        <w:rPr>
          <w:rFonts w:asciiTheme="majorBidi" w:hAnsiTheme="majorBidi" w:cstheme="majorBidi"/>
          <w:sz w:val="32"/>
          <w:szCs w:val="32"/>
        </w:rPr>
        <w:t>During the year, the Company and its subsidiaries have adopted the revised financial reporting standards and interpretations which are effective for fiscal years beginning on or after January 1, 2021</w:t>
      </w:r>
      <w:proofErr w:type="gramStart"/>
      <w:r w:rsidR="0012183A" w:rsidRPr="003E6A03">
        <w:rPr>
          <w:rFonts w:asciiTheme="majorBidi" w:hAnsiTheme="majorBidi" w:cstheme="majorBidi"/>
          <w:sz w:val="32"/>
          <w:szCs w:val="32"/>
        </w:rPr>
        <w:t xml:space="preserve">. </w:t>
      </w:r>
      <w:proofErr w:type="gramEnd"/>
      <w:r w:rsidR="0012183A" w:rsidRPr="003E6A03">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C5442F3" w14:textId="6C1D85C5" w:rsidR="00232B43" w:rsidRPr="003E6A03" w:rsidRDefault="00232B43" w:rsidP="0012183A">
      <w:pPr>
        <w:autoSpaceDN w:val="0"/>
        <w:spacing w:line="240" w:lineRule="atLeast"/>
        <w:ind w:left="709" w:firstLine="567"/>
        <w:jc w:val="thaiDistribute"/>
        <w:textAlignment w:val="baseline"/>
        <w:rPr>
          <w:rFonts w:asciiTheme="majorBidi" w:eastAsia="Arial Unicode MS" w:hAnsiTheme="majorBidi" w:cstheme="majorBidi"/>
          <w:sz w:val="32"/>
          <w:szCs w:val="32"/>
        </w:rPr>
      </w:pPr>
      <w:r w:rsidRPr="003E6A03">
        <w:rPr>
          <w:rFonts w:asciiTheme="majorBidi" w:hAnsiTheme="majorBidi" w:cstheme="majorBidi"/>
          <w:sz w:val="32"/>
          <w:szCs w:val="32"/>
        </w:rPr>
        <w:tab/>
      </w:r>
      <w:r w:rsidR="0012183A" w:rsidRPr="003E6A03">
        <w:rPr>
          <w:rFonts w:asciiTheme="majorBidi" w:hAnsiTheme="majorBidi" w:cstheme="majorBidi"/>
          <w:sz w:val="32"/>
          <w:szCs w:val="32"/>
        </w:rPr>
        <w:t>The adoption of these financial reporting standards does not have any significant impact on the financial statements in the current year.</w:t>
      </w:r>
    </w:p>
    <w:p w14:paraId="475474DF" w14:textId="779964C7" w:rsidR="00232B43" w:rsidRPr="003E6A03" w:rsidRDefault="00232B43" w:rsidP="007D7E8D">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CB77158" w14:textId="72F1D722" w:rsidR="00F37A0A" w:rsidRPr="003E6A03" w:rsidRDefault="00F37A0A" w:rsidP="00E34CA2">
      <w:pPr>
        <w:tabs>
          <w:tab w:val="left" w:pos="284"/>
          <w:tab w:val="left" w:pos="1800"/>
          <w:tab w:val="left" w:pos="2400"/>
          <w:tab w:val="left" w:pos="3000"/>
        </w:tabs>
        <w:overflowPunct w:val="0"/>
        <w:autoSpaceDE w:val="0"/>
        <w:autoSpaceDN w:val="0"/>
        <w:adjustRightInd w:val="0"/>
        <w:spacing w:line="240" w:lineRule="atLeast"/>
        <w:ind w:left="284"/>
        <w:jc w:val="thaiDistribute"/>
        <w:textAlignment w:val="baseline"/>
        <w:rPr>
          <w:rFonts w:asciiTheme="majorBidi" w:hAnsiTheme="majorBidi" w:cstheme="majorBidi"/>
          <w:spacing w:val="-2"/>
          <w:sz w:val="32"/>
          <w:szCs w:val="32"/>
        </w:rPr>
      </w:pPr>
      <w:r w:rsidRPr="003E6A03">
        <w:rPr>
          <w:rFonts w:asciiTheme="majorBidi" w:hAnsiTheme="majorBidi" w:cstheme="majorBidi"/>
          <w:sz w:val="32"/>
          <w:szCs w:val="32"/>
        </w:rPr>
        <w:t xml:space="preserve">4.2  </w:t>
      </w:r>
      <w:r w:rsidR="00232B43" w:rsidRPr="003E6A03">
        <w:rPr>
          <w:rFonts w:asciiTheme="majorBidi" w:hAnsiTheme="majorBidi" w:cstheme="majorBidi"/>
          <w:sz w:val="32"/>
          <w:szCs w:val="32"/>
        </w:rPr>
        <w:t>Financial reporting standards that will become effective in the future</w:t>
      </w:r>
    </w:p>
    <w:p w14:paraId="770B9F0C" w14:textId="0D97A3DE" w:rsidR="00244988" w:rsidRPr="003E6A03" w:rsidRDefault="00F37A0A" w:rsidP="00E34CA2">
      <w:pPr>
        <w:tabs>
          <w:tab w:val="left" w:pos="851"/>
          <w:tab w:val="left" w:pos="993"/>
          <w:tab w:val="left" w:pos="1134"/>
          <w:tab w:val="left" w:pos="1418"/>
        </w:tabs>
        <w:spacing w:line="240" w:lineRule="atLeast"/>
        <w:ind w:left="709" w:right="62"/>
        <w:jc w:val="thaiDistribute"/>
        <w:rPr>
          <w:rFonts w:asciiTheme="majorBidi" w:hAnsiTheme="majorBidi" w:cstheme="majorBidi"/>
          <w:kern w:val="36"/>
          <w:sz w:val="32"/>
          <w:szCs w:val="32"/>
        </w:rPr>
      </w:pPr>
      <w:r w:rsidRPr="003E6A03">
        <w:rPr>
          <w:rFonts w:asciiTheme="majorBidi" w:hAnsiTheme="majorBidi" w:cstheme="majorBidi"/>
          <w:spacing w:val="-4"/>
          <w:sz w:val="32"/>
          <w:szCs w:val="32"/>
        </w:rPr>
        <w:tab/>
      </w:r>
      <w:r w:rsidRPr="003E6A03">
        <w:rPr>
          <w:rFonts w:asciiTheme="majorBidi" w:hAnsiTheme="majorBidi" w:cstheme="majorBidi"/>
          <w:spacing w:val="-4"/>
          <w:sz w:val="32"/>
          <w:szCs w:val="32"/>
        </w:rPr>
        <w:tab/>
      </w:r>
      <w:r w:rsidRPr="003E6A03">
        <w:rPr>
          <w:rFonts w:asciiTheme="majorBidi" w:hAnsiTheme="majorBidi" w:cstheme="majorBidi"/>
          <w:spacing w:val="-4"/>
          <w:sz w:val="32"/>
          <w:szCs w:val="32"/>
        </w:rPr>
        <w:tab/>
        <w:t xml:space="preserve"> </w:t>
      </w:r>
      <w:r w:rsidR="00F45B1D" w:rsidRPr="003E6A03">
        <w:rPr>
          <w:rFonts w:asciiTheme="majorBidi" w:hAnsiTheme="majorBidi" w:cstheme="majorBidi"/>
          <w:spacing w:val="-4"/>
          <w:sz w:val="32"/>
          <w:szCs w:val="32"/>
        </w:rPr>
        <w:tab/>
      </w:r>
      <w:r w:rsidR="0012183A" w:rsidRPr="003E6A03">
        <w:rPr>
          <w:rFonts w:asciiTheme="majorBidi" w:hAnsiTheme="majorBidi" w:cstheme="majorBidi"/>
          <w:kern w:val="36"/>
          <w:sz w:val="32"/>
          <w:szCs w:val="32"/>
        </w:rPr>
        <w:t>The Federation of Accounting Professions has issued several revised financial reporting standards and has been published in the Government Gazette, which are effective for fiscal years beginning on or after 1 January 2022</w:t>
      </w:r>
      <w:proofErr w:type="gramStart"/>
      <w:r w:rsidR="0012183A" w:rsidRPr="003E6A03">
        <w:rPr>
          <w:rFonts w:asciiTheme="majorBidi" w:hAnsiTheme="majorBidi" w:cstheme="majorBidi"/>
          <w:kern w:val="36"/>
          <w:sz w:val="32"/>
          <w:szCs w:val="32"/>
        </w:rPr>
        <w:t xml:space="preserve">. </w:t>
      </w:r>
      <w:proofErr w:type="gramEnd"/>
      <w:r w:rsidR="0012183A" w:rsidRPr="003E6A03">
        <w:rPr>
          <w:rFonts w:asciiTheme="majorBidi" w:hAnsiTheme="majorBidi" w:cstheme="majorBidi"/>
          <w:kern w:val="36"/>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0E757968" w14:textId="32C05B0D" w:rsidR="007D7E8D" w:rsidRPr="003E6A03" w:rsidRDefault="007D7E8D" w:rsidP="007D7E8D">
      <w:pPr>
        <w:tabs>
          <w:tab w:val="left" w:pos="851"/>
          <w:tab w:val="left" w:pos="993"/>
          <w:tab w:val="left" w:pos="1134"/>
          <w:tab w:val="left" w:pos="1418"/>
        </w:tabs>
        <w:spacing w:line="240" w:lineRule="atLeast"/>
        <w:ind w:left="709" w:right="62" w:firstLine="709"/>
        <w:jc w:val="thaiDistribute"/>
        <w:rPr>
          <w:rFonts w:asciiTheme="majorBidi" w:hAnsiTheme="majorBidi" w:cstheme="majorBidi"/>
          <w:sz w:val="32"/>
          <w:szCs w:val="32"/>
        </w:rPr>
      </w:pPr>
      <w:r w:rsidRPr="003E6A03">
        <w:rPr>
          <w:rFonts w:asciiTheme="majorBidi" w:hAnsiTheme="majorBidi" w:cstheme="majorBidi"/>
          <w:kern w:val="36"/>
          <w:sz w:val="32"/>
          <w:szCs w:val="32"/>
        </w:rPr>
        <w:tab/>
      </w:r>
      <w:r w:rsidR="0012183A" w:rsidRPr="003E6A03">
        <w:rPr>
          <w:rFonts w:asciiTheme="majorBidi" w:eastAsia="Arial Unicode MS" w:hAnsiTheme="majorBidi" w:cstheme="majorBidi"/>
          <w:sz w:val="32"/>
          <w:szCs w:val="32"/>
        </w:rPr>
        <w:t>The management of the Group</w:t>
      </w:r>
      <w:r w:rsidRPr="003E6A03">
        <w:rPr>
          <w:rFonts w:asciiTheme="majorBidi" w:eastAsia="Arial Unicode MS" w:hAnsiTheme="majorBidi" w:cstheme="majorBidi"/>
          <w:sz w:val="32"/>
          <w:szCs w:val="32"/>
        </w:rPr>
        <w:t xml:space="preserve"> have assessed that these revised standards will not have any significant impact on the financial statements in the year when they are adopted.</w:t>
      </w:r>
    </w:p>
    <w:p w14:paraId="2F07EAD0" w14:textId="77777777" w:rsidR="00C55FB2" w:rsidRPr="003E6A03" w:rsidRDefault="00C55FB2" w:rsidP="007D7E8D">
      <w:pPr>
        <w:tabs>
          <w:tab w:val="left" w:pos="284"/>
          <w:tab w:val="left" w:pos="709"/>
          <w:tab w:val="left" w:pos="851"/>
          <w:tab w:val="left" w:pos="1418"/>
        </w:tabs>
        <w:spacing w:line="280" w:lineRule="exact"/>
        <w:ind w:left="709" w:right="-91"/>
        <w:jc w:val="both"/>
        <w:rPr>
          <w:rFonts w:asciiTheme="majorBidi" w:hAnsiTheme="majorBidi" w:cstheme="majorBidi"/>
          <w:kern w:val="36"/>
          <w:sz w:val="32"/>
          <w:szCs w:val="32"/>
        </w:rPr>
      </w:pPr>
    </w:p>
    <w:p w14:paraId="682FE2A8" w14:textId="3C5DBFEA" w:rsidR="00D03FD4" w:rsidRPr="003E6A03" w:rsidRDefault="009C3EBD" w:rsidP="00E34CA2">
      <w:pPr>
        <w:tabs>
          <w:tab w:val="left" w:pos="0"/>
          <w:tab w:val="left" w:pos="284"/>
        </w:tabs>
        <w:spacing w:line="240" w:lineRule="atLeast"/>
        <w:rPr>
          <w:rFonts w:asciiTheme="majorBidi" w:hAnsiTheme="majorBidi" w:cstheme="majorBidi"/>
          <w:b/>
          <w:bCs/>
          <w:sz w:val="32"/>
          <w:szCs w:val="32"/>
        </w:rPr>
      </w:pPr>
      <w:r w:rsidRPr="003E6A03">
        <w:rPr>
          <w:rFonts w:asciiTheme="majorBidi" w:hAnsiTheme="majorBidi" w:cstheme="majorBidi"/>
          <w:b/>
          <w:bCs/>
          <w:sz w:val="32"/>
          <w:szCs w:val="32"/>
        </w:rPr>
        <w:t>5</w:t>
      </w:r>
      <w:r w:rsidR="0087600C" w:rsidRPr="003E6A03">
        <w:rPr>
          <w:rFonts w:asciiTheme="majorBidi" w:hAnsiTheme="majorBidi" w:cstheme="majorBidi"/>
          <w:b/>
          <w:bCs/>
          <w:sz w:val="32"/>
          <w:szCs w:val="32"/>
        </w:rPr>
        <w:t>.</w:t>
      </w:r>
      <w:r w:rsidR="0087600C" w:rsidRPr="003E6A03">
        <w:rPr>
          <w:rFonts w:asciiTheme="majorBidi" w:hAnsiTheme="majorBidi" w:cstheme="majorBidi"/>
          <w:b/>
          <w:bCs/>
          <w:sz w:val="32"/>
          <w:szCs w:val="32"/>
        </w:rPr>
        <w:tab/>
        <w:t>SIGNIFICANT ACCOUNTING POLICIES</w:t>
      </w:r>
    </w:p>
    <w:p w14:paraId="2D3A8A4F" w14:textId="5E8EDA2C" w:rsidR="0055220E" w:rsidRPr="003E6A03" w:rsidRDefault="00D03FD4" w:rsidP="00F3566B">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55220E" w:rsidRPr="003E6A03">
        <w:rPr>
          <w:rFonts w:asciiTheme="majorBidi" w:hAnsiTheme="majorBidi" w:cstheme="majorBidi"/>
          <w:sz w:val="32"/>
          <w:szCs w:val="32"/>
        </w:rPr>
        <w:t xml:space="preserve">.1  </w:t>
      </w:r>
      <w:r w:rsidR="0055220E" w:rsidRPr="003E6A03">
        <w:rPr>
          <w:rFonts w:asciiTheme="majorBidi" w:eastAsia="Cordia New" w:hAnsiTheme="majorBidi" w:cstheme="majorBidi"/>
          <w:sz w:val="32"/>
          <w:szCs w:val="32"/>
          <w:lang w:eastAsia="zh-CN"/>
        </w:rPr>
        <w:t>Revenue</w:t>
      </w:r>
      <w:r w:rsidR="0055220E" w:rsidRPr="003E6A03">
        <w:rPr>
          <w:rFonts w:asciiTheme="majorBidi" w:hAnsiTheme="majorBidi" w:cstheme="majorBidi"/>
          <w:sz w:val="32"/>
          <w:szCs w:val="32"/>
        </w:rPr>
        <w:t xml:space="preserve"> </w:t>
      </w:r>
      <w:r w:rsidR="00981099" w:rsidRPr="003E6A03">
        <w:rPr>
          <w:rFonts w:asciiTheme="majorBidi" w:hAnsiTheme="majorBidi" w:cstheme="majorBidi"/>
          <w:sz w:val="32"/>
          <w:szCs w:val="32"/>
        </w:rPr>
        <w:t xml:space="preserve">and expenses </w:t>
      </w:r>
      <w:r w:rsidR="0055220E" w:rsidRPr="003E6A03">
        <w:rPr>
          <w:rFonts w:asciiTheme="majorBidi" w:hAnsiTheme="majorBidi" w:cstheme="majorBidi"/>
          <w:sz w:val="32"/>
          <w:szCs w:val="32"/>
        </w:rPr>
        <w:t>recognition</w:t>
      </w:r>
    </w:p>
    <w:p w14:paraId="5C7FE32D" w14:textId="4D251351" w:rsidR="00E7277C" w:rsidRPr="003E6A03" w:rsidRDefault="00E7277C" w:rsidP="00E34CA2">
      <w:pPr>
        <w:tabs>
          <w:tab w:val="left" w:pos="1080"/>
        </w:tabs>
        <w:spacing w:line="240" w:lineRule="atLeast"/>
        <w:ind w:firstLine="630"/>
        <w:jc w:val="thaiDistribute"/>
        <w:rPr>
          <w:rFonts w:asciiTheme="majorBidi" w:hAnsiTheme="majorBidi" w:cstheme="majorBidi"/>
          <w:sz w:val="32"/>
          <w:szCs w:val="32"/>
        </w:rPr>
      </w:pPr>
      <w:r w:rsidRPr="003E6A03">
        <w:rPr>
          <w:rFonts w:asciiTheme="majorBidi" w:hAnsiTheme="majorBidi" w:cstheme="majorBidi"/>
          <w:sz w:val="32"/>
          <w:szCs w:val="32"/>
        </w:rPr>
        <w:t>Sales of goods</w:t>
      </w:r>
    </w:p>
    <w:p w14:paraId="1482864F" w14:textId="7921D927" w:rsidR="007D7E8D" w:rsidRPr="003E6A03" w:rsidRDefault="00E7277C" w:rsidP="007A4F98">
      <w:pPr>
        <w:tabs>
          <w:tab w:val="left" w:pos="851"/>
          <w:tab w:val="left" w:pos="993"/>
          <w:tab w:val="left" w:pos="1134"/>
          <w:tab w:val="left" w:pos="1418"/>
        </w:tabs>
        <w:spacing w:line="240" w:lineRule="atLeast"/>
        <w:ind w:left="709" w:right="62" w:firstLine="709"/>
        <w:jc w:val="thaiDistribute"/>
        <w:rPr>
          <w:rFonts w:asciiTheme="majorBidi" w:hAnsiTheme="majorBidi" w:cstheme="majorBidi"/>
          <w:sz w:val="32"/>
          <w:szCs w:val="32"/>
        </w:rPr>
      </w:pPr>
      <w:r w:rsidRPr="003E6A03">
        <w:rPr>
          <w:rFonts w:asciiTheme="majorBidi" w:hAnsiTheme="majorBidi" w:cstheme="majorBidi"/>
          <w:sz w:val="32"/>
          <w:szCs w:val="32"/>
        </w:rPr>
        <w:t xml:space="preserve">Revenue from sale of goods is recognized at the point in time when control of the asset is </w:t>
      </w:r>
      <w:r w:rsidRPr="003E6A03">
        <w:rPr>
          <w:rFonts w:asciiTheme="majorBidi" w:eastAsia="Cordia New" w:hAnsiTheme="majorBidi" w:cstheme="majorBidi"/>
          <w:sz w:val="32"/>
          <w:szCs w:val="32"/>
          <w:lang w:eastAsia="zh-CN"/>
        </w:rPr>
        <w:t>transferred</w:t>
      </w:r>
      <w:r w:rsidRPr="003E6A03">
        <w:rPr>
          <w:rFonts w:asciiTheme="majorBidi" w:hAnsiTheme="majorBidi" w:cstheme="majorBidi"/>
          <w:sz w:val="32"/>
          <w:szCs w:val="32"/>
        </w:rPr>
        <w:t xml:space="preserve"> to the customer, generally on delivery of the goods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Revenue is measured at the amount of the consideration received or receivable, excluding value added tax, of goods supplied after deducting returns and discounts.</w:t>
      </w:r>
    </w:p>
    <w:p w14:paraId="013DECB0" w14:textId="26871CC3" w:rsidR="00E7277C" w:rsidRPr="003E6A03" w:rsidRDefault="00E7277C" w:rsidP="00E34CA2">
      <w:pPr>
        <w:tabs>
          <w:tab w:val="left" w:pos="1080"/>
        </w:tabs>
        <w:spacing w:line="240" w:lineRule="atLeast"/>
        <w:ind w:firstLine="720"/>
        <w:jc w:val="thaiDistribute"/>
        <w:rPr>
          <w:rFonts w:asciiTheme="majorBidi" w:hAnsiTheme="majorBidi" w:cstheme="majorBidi"/>
          <w:sz w:val="32"/>
          <w:szCs w:val="32"/>
        </w:rPr>
      </w:pPr>
      <w:r w:rsidRPr="003E6A03">
        <w:rPr>
          <w:rFonts w:asciiTheme="majorBidi" w:hAnsiTheme="majorBidi" w:cstheme="majorBidi"/>
          <w:sz w:val="32"/>
          <w:szCs w:val="32"/>
        </w:rPr>
        <w:t xml:space="preserve">Interest income   </w:t>
      </w:r>
    </w:p>
    <w:p w14:paraId="4D4BA5E3" w14:textId="4721D711" w:rsidR="00981099" w:rsidRPr="003E6A03" w:rsidRDefault="00E7277C" w:rsidP="007A4F98">
      <w:pPr>
        <w:tabs>
          <w:tab w:val="left" w:pos="851"/>
          <w:tab w:val="left" w:pos="993"/>
          <w:tab w:val="left" w:pos="1134"/>
          <w:tab w:val="left" w:pos="1418"/>
        </w:tabs>
        <w:spacing w:line="240" w:lineRule="atLeast"/>
        <w:ind w:left="709" w:right="62" w:firstLine="709"/>
        <w:jc w:val="thaiDistribute"/>
        <w:rPr>
          <w:rFonts w:asciiTheme="majorBidi" w:hAnsiTheme="majorBidi" w:cstheme="majorBidi"/>
          <w:sz w:val="32"/>
          <w:szCs w:val="32"/>
        </w:rPr>
      </w:pPr>
      <w:r w:rsidRPr="003E6A03">
        <w:rPr>
          <w:rFonts w:asciiTheme="majorBidi" w:hAnsiTheme="majorBidi" w:cstheme="majorBidi"/>
          <w:spacing w:val="-4"/>
          <w:sz w:val="32"/>
          <w:szCs w:val="32"/>
        </w:rPr>
        <w:t>Interest</w:t>
      </w:r>
      <w:r w:rsidRPr="003E6A03">
        <w:rPr>
          <w:rFonts w:asciiTheme="majorBidi" w:hAnsiTheme="majorBidi" w:cstheme="majorBidi"/>
          <w:sz w:val="32"/>
          <w:szCs w:val="32"/>
        </w:rPr>
        <w:t xml:space="preserve"> </w:t>
      </w:r>
      <w:r w:rsidRPr="003E6A03">
        <w:rPr>
          <w:rFonts w:asciiTheme="majorBidi" w:eastAsia="Cordia New" w:hAnsiTheme="majorBidi" w:cstheme="majorBidi"/>
          <w:sz w:val="32"/>
          <w:szCs w:val="32"/>
          <w:lang w:eastAsia="zh-CN"/>
        </w:rPr>
        <w:t>income</w:t>
      </w:r>
      <w:r w:rsidRPr="003E6A03">
        <w:rPr>
          <w:rFonts w:asciiTheme="majorBidi" w:hAnsiTheme="majorBidi" w:cstheme="majorBidi"/>
          <w:sz w:val="32"/>
          <w:szCs w:val="32"/>
        </w:rPr>
        <w:t xml:space="preserve"> is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on an accrual basis based on the effective interest rate.</w:t>
      </w:r>
    </w:p>
    <w:p w14:paraId="6A27C69C" w14:textId="77777777" w:rsidR="00981099" w:rsidRPr="003E6A03" w:rsidRDefault="00981099" w:rsidP="00E34CA2">
      <w:pPr>
        <w:spacing w:line="240" w:lineRule="atLeast"/>
        <w:ind w:firstLine="720"/>
        <w:jc w:val="thaiDistribute"/>
        <w:rPr>
          <w:rFonts w:asciiTheme="majorBidi" w:hAnsiTheme="majorBidi" w:cstheme="majorBidi"/>
          <w:sz w:val="32"/>
          <w:szCs w:val="32"/>
        </w:rPr>
      </w:pPr>
      <w:r w:rsidRPr="003E6A03">
        <w:rPr>
          <w:rFonts w:asciiTheme="majorBidi" w:hAnsiTheme="majorBidi" w:cstheme="majorBidi"/>
          <w:sz w:val="32"/>
          <w:szCs w:val="32"/>
        </w:rPr>
        <w:t xml:space="preserve">Other income </w:t>
      </w:r>
      <w:bookmarkStart w:id="2" w:name="_Hlk32770593"/>
      <w:r w:rsidRPr="003E6A03">
        <w:rPr>
          <w:rFonts w:asciiTheme="majorBidi" w:hAnsiTheme="majorBidi" w:cstheme="majorBidi"/>
          <w:sz w:val="32"/>
          <w:szCs w:val="32"/>
        </w:rPr>
        <w:t>and expenses</w:t>
      </w:r>
      <w:bookmarkEnd w:id="2"/>
    </w:p>
    <w:p w14:paraId="040431C2" w14:textId="427BAECB" w:rsidR="0087070F" w:rsidRPr="003E6A03" w:rsidRDefault="00981099" w:rsidP="007A4F98">
      <w:pPr>
        <w:tabs>
          <w:tab w:val="left" w:pos="851"/>
          <w:tab w:val="left" w:pos="993"/>
          <w:tab w:val="left" w:pos="1134"/>
          <w:tab w:val="left" w:pos="1418"/>
        </w:tabs>
        <w:spacing w:line="240" w:lineRule="atLeast"/>
        <w:ind w:left="709" w:right="62" w:firstLine="709"/>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Other income and expenses are recognized on an accrual basis.</w:t>
      </w:r>
    </w:p>
    <w:p w14:paraId="12311C30" w14:textId="2EC76B35" w:rsidR="00BB5A6F" w:rsidRPr="003E6A03" w:rsidRDefault="00640B9E" w:rsidP="007D7E8D">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 xml:space="preserve">.2  Cash </w:t>
      </w:r>
      <w:r w:rsidR="00BB5A6F" w:rsidRPr="003E6A03">
        <w:rPr>
          <w:rFonts w:asciiTheme="majorBidi" w:eastAsia="Cordia New" w:hAnsiTheme="majorBidi" w:cstheme="majorBidi"/>
          <w:sz w:val="32"/>
          <w:szCs w:val="32"/>
          <w:lang w:eastAsia="zh-CN"/>
        </w:rPr>
        <w:t>and</w:t>
      </w:r>
      <w:r w:rsidR="00BB5A6F" w:rsidRPr="003E6A03">
        <w:rPr>
          <w:rFonts w:asciiTheme="majorBidi" w:hAnsiTheme="majorBidi" w:cstheme="majorBidi"/>
          <w:sz w:val="32"/>
          <w:szCs w:val="32"/>
        </w:rPr>
        <w:t xml:space="preserve"> cash equivalents</w:t>
      </w:r>
    </w:p>
    <w:p w14:paraId="214FC9A5" w14:textId="7D0E3689" w:rsidR="00912F55" w:rsidRPr="003E6A03" w:rsidRDefault="00912F55" w:rsidP="00DB2992">
      <w:pPr>
        <w:tabs>
          <w:tab w:val="left" w:pos="1134"/>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pacing w:val="-4"/>
          <w:sz w:val="32"/>
          <w:szCs w:val="32"/>
        </w:rPr>
        <w:t>Cash and cash  equivalents  consist  of  cash  in  hand  and  at  banks,  and  all  highly  liquid</w:t>
      </w:r>
      <w:r w:rsidRPr="003E6A03">
        <w:rPr>
          <w:rFonts w:asciiTheme="majorBidi" w:hAnsiTheme="majorBidi" w:cstheme="majorBidi"/>
          <w:sz w:val="32"/>
          <w:szCs w:val="32"/>
        </w:rPr>
        <w:t xml:space="preserve"> investments with an original maturity of three months or less and not subject to withdrawal restrictions.</w:t>
      </w:r>
    </w:p>
    <w:p w14:paraId="5D5B23A4" w14:textId="77777777" w:rsidR="009E66E4" w:rsidRPr="003E6A03" w:rsidRDefault="009E66E4" w:rsidP="00F3566B">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125A99EF" w14:textId="39F0AA5F" w:rsidR="0055220E" w:rsidRPr="003E6A03" w:rsidRDefault="0033559A" w:rsidP="007D7E8D">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lastRenderedPageBreak/>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.3  Trade accounts receivable</w:t>
      </w:r>
    </w:p>
    <w:p w14:paraId="632C5664" w14:textId="58DD4C11" w:rsidR="00244988" w:rsidRPr="003E6A03" w:rsidRDefault="00244988" w:rsidP="007D7E8D">
      <w:pPr>
        <w:spacing w:line="240" w:lineRule="atLeast"/>
        <w:ind w:left="720" w:firstLine="414"/>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 xml:space="preserve">unless they contain significant financing components, when they are recognized at its present value. </w:t>
      </w:r>
    </w:p>
    <w:p w14:paraId="0D53ADEB" w14:textId="37CEB583" w:rsidR="00244988" w:rsidRPr="00971198" w:rsidRDefault="00244988" w:rsidP="00366510">
      <w:pPr>
        <w:tabs>
          <w:tab w:val="left" w:pos="284"/>
          <w:tab w:val="left" w:pos="709"/>
          <w:tab w:val="left" w:pos="1134"/>
        </w:tabs>
        <w:spacing w:line="240" w:lineRule="atLeast"/>
        <w:ind w:left="709" w:hanging="142"/>
        <w:jc w:val="both"/>
        <w:rPr>
          <w:rFonts w:asciiTheme="majorBidi" w:hAnsiTheme="majorBidi" w:cstheme="majorBidi"/>
          <w:spacing w:val="-4"/>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971198">
        <w:rPr>
          <w:rFonts w:asciiTheme="majorBidi" w:hAnsiTheme="majorBidi" w:cstheme="majorBidi"/>
          <w:spacing w:val="-4"/>
          <w:sz w:val="32"/>
          <w:szCs w:val="32"/>
        </w:rPr>
        <w:t>Trade receivables are stated at the amount expected to be collectible, the group apply the TFRS 9 simplified approach to measuring expected credit losses which uses a simplified approach, which requires expected lifetime losses to be recognized from initial recognition of the receivables</w:t>
      </w:r>
      <w:proofErr w:type="gramStart"/>
      <w:r w:rsidRPr="00971198">
        <w:rPr>
          <w:rFonts w:asciiTheme="majorBidi" w:hAnsiTheme="majorBidi" w:cstheme="majorBidi"/>
          <w:spacing w:val="-4"/>
          <w:sz w:val="32"/>
          <w:szCs w:val="32"/>
        </w:rPr>
        <w:t xml:space="preserve">. </w:t>
      </w:r>
      <w:proofErr w:type="gramEnd"/>
      <w:r w:rsidRPr="00971198">
        <w:rPr>
          <w:rFonts w:asciiTheme="majorBidi" w:hAnsiTheme="majorBidi" w:cstheme="majorBidi"/>
          <w:spacing w:val="-4"/>
          <w:sz w:val="32"/>
          <w:szCs w:val="32"/>
        </w:rPr>
        <w:t>To measure the expected credit losses, trade receivables have been grouped based on the days past due</w:t>
      </w:r>
      <w:proofErr w:type="gramStart"/>
      <w:r w:rsidRPr="00971198">
        <w:rPr>
          <w:rFonts w:asciiTheme="majorBidi" w:hAnsiTheme="majorBidi" w:cstheme="majorBidi"/>
          <w:spacing w:val="-4"/>
          <w:sz w:val="32"/>
          <w:szCs w:val="32"/>
        </w:rPr>
        <w:t xml:space="preserve">. </w:t>
      </w:r>
      <w:proofErr w:type="gramEnd"/>
      <w:r w:rsidRPr="00971198">
        <w:rPr>
          <w:rFonts w:asciiTheme="majorBidi" w:hAnsiTheme="majorBidi" w:cstheme="majorBidi"/>
          <w:spacing w:val="-4"/>
          <w:sz w:val="32"/>
          <w:szCs w:val="32"/>
        </w:rPr>
        <w:t>The expected loss rates are based on the payment profiles and the corresponding historical credit losses which are adjusted to reflect the current and forward-looking information on macroeconomic factors affecting the ability of the customers to settle the receivables</w:t>
      </w:r>
      <w:proofErr w:type="gramStart"/>
      <w:r w:rsidRPr="00971198">
        <w:rPr>
          <w:rFonts w:asciiTheme="majorBidi" w:hAnsiTheme="majorBidi" w:cstheme="majorBidi"/>
          <w:spacing w:val="-4"/>
          <w:sz w:val="32"/>
          <w:szCs w:val="32"/>
        </w:rPr>
        <w:t xml:space="preserve">. </w:t>
      </w:r>
      <w:proofErr w:type="gramEnd"/>
      <w:r w:rsidRPr="00971198">
        <w:rPr>
          <w:rFonts w:asciiTheme="majorBidi" w:hAnsiTheme="majorBidi" w:cstheme="majorBidi"/>
          <w:spacing w:val="-4"/>
          <w:sz w:val="32"/>
          <w:szCs w:val="32"/>
        </w:rPr>
        <w:t>The gro</w:t>
      </w:r>
      <w:r w:rsidR="00FF550C" w:rsidRPr="00971198">
        <w:rPr>
          <w:rFonts w:asciiTheme="majorBidi" w:hAnsiTheme="majorBidi" w:cstheme="majorBidi"/>
          <w:spacing w:val="-4"/>
          <w:sz w:val="32"/>
          <w:szCs w:val="32"/>
        </w:rPr>
        <w:t>u</w:t>
      </w:r>
      <w:r w:rsidRPr="00971198">
        <w:rPr>
          <w:rFonts w:asciiTheme="majorBidi" w:hAnsiTheme="majorBidi" w:cstheme="majorBidi"/>
          <w:spacing w:val="-4"/>
          <w:sz w:val="32"/>
          <w:szCs w:val="32"/>
        </w:rPr>
        <w:t>p have identified the GDP, the unemployment rate and the consumer price index of the countries in which it sells its goods and services to be the most relevant factors, and accordingly adjusts the historical loss rates based on expected changes in these factors</w:t>
      </w:r>
      <w:proofErr w:type="gramStart"/>
      <w:r w:rsidRPr="00971198">
        <w:rPr>
          <w:rFonts w:asciiTheme="majorBidi" w:hAnsiTheme="majorBidi" w:cstheme="majorBidi"/>
          <w:spacing w:val="-4"/>
          <w:sz w:val="32"/>
          <w:szCs w:val="32"/>
        </w:rPr>
        <w:t xml:space="preserve">. </w:t>
      </w:r>
      <w:proofErr w:type="gramEnd"/>
      <w:r w:rsidRPr="00971198">
        <w:rPr>
          <w:rFonts w:asciiTheme="majorBidi" w:hAnsiTheme="majorBidi" w:cstheme="majorBidi"/>
          <w:spacing w:val="-4"/>
          <w:sz w:val="32"/>
          <w:szCs w:val="32"/>
        </w:rPr>
        <w:t>The impairment losses are recognized in profit or loss within administrative expenses.</w:t>
      </w:r>
      <w:r w:rsidR="0033559A" w:rsidRPr="00971198">
        <w:rPr>
          <w:rFonts w:asciiTheme="majorBidi" w:hAnsiTheme="majorBidi" w:cstheme="majorBidi"/>
          <w:spacing w:val="-4"/>
          <w:sz w:val="32"/>
          <w:szCs w:val="32"/>
        </w:rPr>
        <w:tab/>
      </w:r>
    </w:p>
    <w:p w14:paraId="607C2E1C" w14:textId="5DBB9C9E" w:rsidR="000D64B2" w:rsidRPr="003E6A03" w:rsidRDefault="00580C09" w:rsidP="00F3566B">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p>
    <w:p w14:paraId="40B8AE92" w14:textId="3974BC27" w:rsidR="00BB5A6F" w:rsidRPr="003E6A03" w:rsidRDefault="00BF3CB8" w:rsidP="00A47B5D">
      <w:pPr>
        <w:tabs>
          <w:tab w:val="left" w:pos="284"/>
          <w:tab w:val="left" w:pos="709"/>
        </w:tabs>
        <w:spacing w:line="360" w:lineRule="exact"/>
        <w:ind w:right="28"/>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.4  Inventories</w:t>
      </w:r>
    </w:p>
    <w:p w14:paraId="2977F290" w14:textId="253AA51F" w:rsidR="0078469F" w:rsidRPr="003E6A03" w:rsidRDefault="0078469F" w:rsidP="005A437D">
      <w:pPr>
        <w:spacing w:line="240" w:lineRule="atLeast"/>
        <w:ind w:left="720" w:right="28" w:firstLine="414"/>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Inventories are stated at the lower of cost or net realizable value</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Costs is calculated as follows :-</w:t>
      </w:r>
    </w:p>
    <w:p w14:paraId="79A13921" w14:textId="151F692E" w:rsidR="0078469F" w:rsidRPr="003E6A03" w:rsidRDefault="007D7E8D"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r>
      <w:r w:rsidR="0078469F" w:rsidRPr="003E6A03">
        <w:rPr>
          <w:rFonts w:asciiTheme="majorBidi" w:hAnsiTheme="majorBidi" w:cstheme="majorBidi"/>
          <w:sz w:val="32"/>
          <w:szCs w:val="32"/>
        </w:rPr>
        <w:t>Finished goods - First-in-First-out method</w:t>
      </w:r>
    </w:p>
    <w:p w14:paraId="39199762" w14:textId="5BC62DE6" w:rsidR="0078469F" w:rsidRPr="003E6A03" w:rsidRDefault="0078469F"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t>Work in process - First-in-First-out method</w:t>
      </w:r>
    </w:p>
    <w:p w14:paraId="25D14FC3" w14:textId="7112C93F" w:rsidR="0078469F" w:rsidRPr="003E6A03" w:rsidRDefault="0078469F" w:rsidP="005A437D">
      <w:pPr>
        <w:pStyle w:val="BodyText2"/>
        <w:tabs>
          <w:tab w:val="clear" w:pos="1440"/>
          <w:tab w:val="left" w:pos="284"/>
          <w:tab w:val="left" w:pos="851"/>
          <w:tab w:val="left" w:pos="1418"/>
          <w:tab w:val="left" w:pos="1985"/>
        </w:tabs>
        <w:spacing w:line="240" w:lineRule="atLeast"/>
        <w:ind w:left="851" w:right="28"/>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sz w:val="32"/>
          <w:szCs w:val="32"/>
        </w:rPr>
        <w:tab/>
        <w:t>Raw materials and supplies - First-in-First-out method</w:t>
      </w:r>
    </w:p>
    <w:p w14:paraId="37F8722A" w14:textId="394AE0FF" w:rsidR="009E66E4" w:rsidRPr="003E6A03" w:rsidRDefault="0078469F" w:rsidP="00AE7CFF">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The cost of inventories comprises all costs of purchase and costs of conversion include an appropriate share of production overheads based on normal production capacity.</w:t>
      </w:r>
    </w:p>
    <w:p w14:paraId="5FC8ACC6" w14:textId="51408EF2" w:rsidR="0078469F" w:rsidRPr="003E6A03" w:rsidRDefault="0078469F" w:rsidP="005A437D">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1DDC5D13" w14:textId="2D59EC04" w:rsidR="007D7E8D" w:rsidRPr="003E6A03" w:rsidRDefault="0078469F" w:rsidP="00290911">
      <w:pPr>
        <w:spacing w:line="240" w:lineRule="atLeast"/>
        <w:ind w:left="720" w:right="28" w:firstLine="414"/>
        <w:jc w:val="thaiDistribute"/>
        <w:rPr>
          <w:rFonts w:asciiTheme="majorBidi" w:hAnsiTheme="majorBidi" w:cstheme="majorBidi"/>
          <w:sz w:val="32"/>
          <w:szCs w:val="32"/>
        </w:rPr>
      </w:pPr>
      <w:r w:rsidRPr="003E6A03">
        <w:rPr>
          <w:rFonts w:asciiTheme="majorBidi" w:hAnsiTheme="majorBidi" w:cstheme="majorBidi"/>
          <w:sz w:val="32"/>
          <w:szCs w:val="32"/>
        </w:rPr>
        <w:t>The Company has provided allowance for value decrease from inventory are slow moving at the end of the period.</w:t>
      </w:r>
    </w:p>
    <w:p w14:paraId="6DC02E8A" w14:textId="2A419AE5" w:rsidR="009E66E4" w:rsidRDefault="009E66E4" w:rsidP="00290911">
      <w:pPr>
        <w:spacing w:line="240" w:lineRule="atLeast"/>
        <w:ind w:left="720" w:right="28" w:firstLine="414"/>
        <w:jc w:val="thaiDistribute"/>
        <w:rPr>
          <w:rFonts w:asciiTheme="majorBidi" w:hAnsiTheme="majorBidi" w:cstheme="majorBidi"/>
          <w:sz w:val="32"/>
          <w:szCs w:val="32"/>
        </w:rPr>
      </w:pPr>
    </w:p>
    <w:p w14:paraId="31DFFC4A" w14:textId="0F701512" w:rsidR="004F41B6" w:rsidRDefault="004F41B6" w:rsidP="00290911">
      <w:pPr>
        <w:spacing w:line="240" w:lineRule="atLeast"/>
        <w:ind w:left="720" w:right="28" w:firstLine="414"/>
        <w:jc w:val="thaiDistribute"/>
        <w:rPr>
          <w:rFonts w:asciiTheme="majorBidi" w:hAnsiTheme="majorBidi" w:cstheme="majorBidi"/>
          <w:sz w:val="32"/>
          <w:szCs w:val="32"/>
        </w:rPr>
      </w:pPr>
    </w:p>
    <w:p w14:paraId="57A16957" w14:textId="65A703A4" w:rsidR="00BB5A6F" w:rsidRPr="003E6A03" w:rsidRDefault="0033559A" w:rsidP="00290911">
      <w:pPr>
        <w:tabs>
          <w:tab w:val="left" w:pos="284"/>
          <w:tab w:val="left" w:pos="709"/>
        </w:tabs>
        <w:spacing w:line="240" w:lineRule="atLeast"/>
        <w:ind w:right="28"/>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 xml:space="preserve">.5 </w:t>
      </w:r>
      <w:r w:rsidR="005A437D" w:rsidRPr="003E6A03">
        <w:rPr>
          <w:rFonts w:asciiTheme="majorBidi" w:hAnsiTheme="majorBidi" w:cstheme="majorBidi"/>
          <w:sz w:val="32"/>
          <w:szCs w:val="32"/>
        </w:rPr>
        <w:t xml:space="preserve"> </w:t>
      </w:r>
      <w:r w:rsidR="00FF550C" w:rsidRPr="003E6A03">
        <w:rPr>
          <w:rFonts w:asciiTheme="majorBidi" w:hAnsiTheme="majorBidi" w:cstheme="majorBidi"/>
          <w:sz w:val="32"/>
          <w:szCs w:val="32"/>
        </w:rPr>
        <w:t>Financial assets and financial liabilities</w:t>
      </w:r>
    </w:p>
    <w:p w14:paraId="48A0AD79" w14:textId="095FA3B3" w:rsidR="00FF550C" w:rsidRPr="003E6A03" w:rsidRDefault="002172E5" w:rsidP="00DB2992">
      <w:pPr>
        <w:tabs>
          <w:tab w:val="left" w:pos="284"/>
          <w:tab w:val="left" w:pos="728"/>
        </w:tabs>
        <w:spacing w:line="240" w:lineRule="atLeast"/>
        <w:ind w:right="28"/>
        <w:rPr>
          <w:rFonts w:asciiTheme="majorBidi" w:hAnsiTheme="majorBidi" w:cstheme="majorBidi"/>
          <w:sz w:val="32"/>
          <w:szCs w:val="32"/>
          <w:lang w:val="en-GB"/>
        </w:rPr>
      </w:pPr>
      <w:r w:rsidRPr="003E6A03">
        <w:rPr>
          <w:rFonts w:asciiTheme="majorBidi" w:hAnsiTheme="majorBidi" w:cstheme="majorBidi"/>
          <w:sz w:val="32"/>
          <w:szCs w:val="32"/>
        </w:rPr>
        <w:tab/>
      </w:r>
      <w:r w:rsidR="007D7E8D" w:rsidRPr="003E6A03">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Classification and measurement of financial assets</w:t>
      </w:r>
    </w:p>
    <w:p w14:paraId="572BD638" w14:textId="592F883E" w:rsidR="00FF550C" w:rsidRPr="003E6A03" w:rsidRDefault="00FF550C" w:rsidP="00366510">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The classification of financial assets depends on the entity</w:t>
      </w:r>
      <w:r w:rsidRPr="003E6A03">
        <w:rPr>
          <w:rFonts w:asciiTheme="majorBidi" w:hAnsiTheme="majorBidi" w:cstheme="majorBidi"/>
          <w:sz w:val="32"/>
          <w:szCs w:val="32"/>
        </w:rPr>
        <w:t>’</w:t>
      </w:r>
      <w:r w:rsidRPr="003E6A03">
        <w:rPr>
          <w:rFonts w:asciiTheme="majorBidi" w:hAnsiTheme="majorBidi" w:cstheme="majorBidi"/>
          <w:sz w:val="32"/>
          <w:szCs w:val="32"/>
          <w:lang w:val="en-GB"/>
        </w:rPr>
        <w:t xml:space="preserve">s business model for managing the </w:t>
      </w:r>
      <w:r w:rsidR="00290911"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financial assets and the contractual terms of the cash flows</w:t>
      </w:r>
      <w:r w:rsidRPr="003E6A03">
        <w:rPr>
          <w:rFonts w:asciiTheme="majorBidi" w:hAnsiTheme="majorBidi" w:cstheme="majorBidi"/>
          <w:sz w:val="32"/>
          <w:szCs w:val="32"/>
        </w:rPr>
        <w:t>.</w:t>
      </w:r>
    </w:p>
    <w:p w14:paraId="47C60553" w14:textId="3D53A082" w:rsidR="00FF550C" w:rsidRPr="003E6A03" w:rsidRDefault="00290911" w:rsidP="00DB2992">
      <w:pPr>
        <w:tabs>
          <w:tab w:val="left" w:pos="284"/>
          <w:tab w:val="left" w:pos="1148"/>
        </w:tabs>
        <w:spacing w:line="240" w:lineRule="atLeast"/>
        <w:ind w:right="28"/>
        <w:rPr>
          <w:rFonts w:asciiTheme="majorBidi" w:hAnsiTheme="majorBidi" w:cstheme="majorBidi"/>
          <w:sz w:val="32"/>
          <w:szCs w:val="32"/>
          <w:lang w:val="en-GB"/>
        </w:rPr>
      </w:pP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00FF550C" w:rsidRPr="003E6A03">
        <w:rPr>
          <w:rFonts w:asciiTheme="majorBidi" w:hAnsiTheme="majorBidi" w:cstheme="majorBidi"/>
          <w:sz w:val="32"/>
          <w:szCs w:val="32"/>
          <w:lang w:val="en-GB"/>
        </w:rPr>
        <w:t xml:space="preserve">The </w:t>
      </w:r>
      <w:r w:rsidR="00D125AF" w:rsidRPr="003E6A03">
        <w:rPr>
          <w:rFonts w:asciiTheme="majorBidi" w:hAnsiTheme="majorBidi" w:cstheme="majorBidi"/>
          <w:sz w:val="32"/>
          <w:szCs w:val="32"/>
        </w:rPr>
        <w:t>group</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classify its debt instruments in the following categories</w:t>
      </w:r>
      <w:r w:rsidR="00FF550C" w:rsidRPr="003E6A03">
        <w:rPr>
          <w:rFonts w:asciiTheme="majorBidi" w:hAnsiTheme="majorBidi" w:cstheme="majorBidi"/>
          <w:sz w:val="32"/>
          <w:szCs w:val="32"/>
        </w:rPr>
        <w:t>:</w:t>
      </w:r>
    </w:p>
    <w:p w14:paraId="12C718F9" w14:textId="77777777" w:rsidR="00FF550C" w:rsidRPr="003E6A03" w:rsidRDefault="00FF550C" w:rsidP="00290911">
      <w:pPr>
        <w:numPr>
          <w:ilvl w:val="0"/>
          <w:numId w:val="11"/>
        </w:numPr>
        <w:tabs>
          <w:tab w:val="left" w:pos="284"/>
          <w:tab w:val="left" w:pos="851"/>
          <w:tab w:val="left" w:pos="1418"/>
          <w:tab w:val="left" w:pos="1985"/>
        </w:tabs>
        <w:spacing w:line="240" w:lineRule="atLeast"/>
        <w:ind w:left="1134" w:right="29"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lastRenderedPageBreak/>
        <w:t xml:space="preserve">those to be measured subsequently at fair value </w:t>
      </w:r>
      <w:r w:rsidRPr="003E6A03">
        <w:rPr>
          <w:rFonts w:asciiTheme="majorBidi" w:hAnsiTheme="majorBidi" w:cstheme="majorBidi"/>
          <w:sz w:val="32"/>
          <w:szCs w:val="32"/>
        </w:rPr>
        <w:t>(</w:t>
      </w:r>
      <w:r w:rsidRPr="003E6A03">
        <w:rPr>
          <w:rFonts w:asciiTheme="majorBidi" w:hAnsiTheme="majorBidi" w:cstheme="majorBidi"/>
          <w:sz w:val="32"/>
          <w:szCs w:val="32"/>
          <w:lang w:val="en-GB"/>
        </w:rPr>
        <w:t>either through other comprehensive income or through profit or loss</w:t>
      </w:r>
      <w:r w:rsidRPr="003E6A03">
        <w:rPr>
          <w:rFonts w:asciiTheme="majorBidi" w:hAnsiTheme="majorBidi" w:cstheme="majorBidi"/>
          <w:sz w:val="32"/>
          <w:szCs w:val="32"/>
        </w:rPr>
        <w:t>)</w:t>
      </w:r>
      <w:r w:rsidRPr="003E6A03">
        <w:rPr>
          <w:rFonts w:asciiTheme="majorBidi" w:hAnsiTheme="majorBidi" w:cstheme="majorBidi"/>
          <w:sz w:val="32"/>
          <w:szCs w:val="32"/>
          <w:lang w:val="en-GB"/>
        </w:rPr>
        <w:t>; and</w:t>
      </w:r>
    </w:p>
    <w:p w14:paraId="314D8DE3" w14:textId="77777777" w:rsidR="00290911" w:rsidRPr="003E6A03" w:rsidRDefault="00FF550C" w:rsidP="00290911">
      <w:pPr>
        <w:numPr>
          <w:ilvl w:val="0"/>
          <w:numId w:val="11"/>
        </w:numPr>
        <w:tabs>
          <w:tab w:val="left" w:pos="284"/>
          <w:tab w:val="left" w:pos="851"/>
          <w:tab w:val="left" w:pos="1418"/>
          <w:tab w:val="left" w:pos="1985"/>
        </w:tabs>
        <w:spacing w:line="240" w:lineRule="atLeast"/>
        <w:ind w:left="1134" w:right="29"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those to be measured at amortised cost</w:t>
      </w:r>
      <w:r w:rsidRPr="003E6A03">
        <w:rPr>
          <w:rFonts w:asciiTheme="majorBidi" w:hAnsiTheme="majorBidi" w:cstheme="majorBidi"/>
          <w:sz w:val="32"/>
          <w:szCs w:val="32"/>
        </w:rPr>
        <w:t>.</w:t>
      </w:r>
    </w:p>
    <w:p w14:paraId="1F0D94A3" w14:textId="07491D14" w:rsidR="00DF14E0" w:rsidRPr="003E6A03" w:rsidRDefault="00FF550C" w:rsidP="00290911">
      <w:pPr>
        <w:tabs>
          <w:tab w:val="left" w:pos="284"/>
          <w:tab w:val="left" w:pos="851"/>
          <w:tab w:val="left" w:pos="1418"/>
          <w:tab w:val="left" w:pos="1985"/>
        </w:tabs>
        <w:spacing w:line="240" w:lineRule="atLeast"/>
        <w:ind w:left="1134" w:right="29"/>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The </w:t>
      </w:r>
      <w:r w:rsidR="00D125AF" w:rsidRPr="003E6A03">
        <w:rPr>
          <w:rFonts w:asciiTheme="majorBidi" w:hAnsiTheme="majorBidi" w:cstheme="majorBidi"/>
          <w:sz w:val="32"/>
          <w:szCs w:val="32"/>
        </w:rPr>
        <w:t>group</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reclassify debt instruments when and only when its business model for managing those assets changes</w:t>
      </w:r>
      <w:r w:rsidRPr="003E6A03">
        <w:rPr>
          <w:rFonts w:asciiTheme="majorBidi" w:hAnsiTheme="majorBidi" w:cstheme="majorBidi"/>
          <w:sz w:val="32"/>
          <w:szCs w:val="32"/>
        </w:rPr>
        <w:t>.</w:t>
      </w:r>
    </w:p>
    <w:p w14:paraId="077CA6B1" w14:textId="77777777" w:rsidR="00290911" w:rsidRPr="003E6A03" w:rsidRDefault="00FF550C" w:rsidP="00290911">
      <w:pPr>
        <w:tabs>
          <w:tab w:val="left" w:pos="284"/>
          <w:tab w:val="left" w:pos="709"/>
        </w:tabs>
        <w:spacing w:line="240" w:lineRule="atLeast"/>
        <w:ind w:left="709" w:right="28" w:firstLine="425"/>
        <w:rPr>
          <w:rFonts w:asciiTheme="majorBidi" w:hAnsiTheme="majorBidi" w:cstheme="majorBidi"/>
          <w:sz w:val="32"/>
          <w:szCs w:val="32"/>
        </w:rPr>
      </w:pPr>
      <w:r w:rsidRPr="003E6A03">
        <w:rPr>
          <w:rFonts w:asciiTheme="majorBidi" w:hAnsiTheme="majorBidi" w:cstheme="majorBidi"/>
          <w:sz w:val="32"/>
          <w:szCs w:val="32"/>
          <w:lang w:val="en-GB"/>
        </w:rPr>
        <w:t xml:space="preserve">The equity instruments held must be irrevocably classified to two measurement categories; </w:t>
      </w:r>
      <w:proofErr w:type="spellStart"/>
      <w:r w:rsidRPr="003E6A03">
        <w:rPr>
          <w:rFonts w:asciiTheme="majorBidi" w:hAnsiTheme="majorBidi" w:cstheme="majorBidi"/>
          <w:sz w:val="32"/>
          <w:szCs w:val="32"/>
          <w:lang w:val="en-GB"/>
        </w:rPr>
        <w:t>i</w:t>
      </w:r>
      <w:proofErr w:type="spellEnd"/>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at fair value through profit or loss </w:t>
      </w:r>
      <w:r w:rsidRPr="003E6A03">
        <w:rPr>
          <w:rFonts w:asciiTheme="majorBidi" w:hAnsiTheme="majorBidi" w:cstheme="majorBidi"/>
          <w:sz w:val="32"/>
          <w:szCs w:val="32"/>
        </w:rPr>
        <w:t>(</w:t>
      </w:r>
      <w:r w:rsidRPr="003E6A03">
        <w:rPr>
          <w:rFonts w:asciiTheme="majorBidi" w:hAnsiTheme="majorBidi" w:cstheme="majorBidi"/>
          <w:sz w:val="32"/>
          <w:szCs w:val="32"/>
          <w:lang w:val="en-GB"/>
        </w:rPr>
        <w:t>FVPL</w:t>
      </w:r>
      <w:r w:rsidRPr="003E6A03">
        <w:rPr>
          <w:rFonts w:asciiTheme="majorBidi" w:hAnsiTheme="majorBidi" w:cstheme="majorBidi"/>
          <w:sz w:val="32"/>
          <w:szCs w:val="32"/>
        </w:rPr>
        <w:t>)</w:t>
      </w:r>
      <w:r w:rsidRPr="003E6A03">
        <w:rPr>
          <w:rFonts w:asciiTheme="majorBidi" w:hAnsiTheme="majorBidi" w:cstheme="majorBidi"/>
          <w:sz w:val="32"/>
          <w:szCs w:val="32"/>
          <w:lang w:val="en-GB"/>
        </w:rPr>
        <w:t>, or ii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at fair value through other comprehensive income </w:t>
      </w:r>
      <w:r w:rsidRPr="003E6A03">
        <w:rPr>
          <w:rFonts w:asciiTheme="majorBidi" w:hAnsiTheme="majorBidi" w:cstheme="majorBidi"/>
          <w:sz w:val="32"/>
          <w:szCs w:val="32"/>
        </w:rPr>
        <w:t>(</w:t>
      </w:r>
      <w:r w:rsidRPr="003E6A03">
        <w:rPr>
          <w:rFonts w:asciiTheme="majorBidi" w:hAnsiTheme="majorBidi" w:cstheme="majorBidi"/>
          <w:sz w:val="32"/>
          <w:szCs w:val="32"/>
          <w:lang w:val="en-GB"/>
        </w:rPr>
        <w:t>FVOCI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without recycling to profit or loss</w:t>
      </w:r>
      <w:r w:rsidRPr="003E6A03">
        <w:rPr>
          <w:rFonts w:asciiTheme="majorBidi" w:hAnsiTheme="majorBidi" w:cstheme="majorBidi"/>
          <w:sz w:val="32"/>
          <w:szCs w:val="32"/>
        </w:rPr>
        <w:t xml:space="preserve">. </w:t>
      </w:r>
    </w:p>
    <w:p w14:paraId="2E7F28C7" w14:textId="77777777" w:rsidR="00290911" w:rsidRPr="003E6A03" w:rsidRDefault="00FF550C" w:rsidP="00290911">
      <w:pPr>
        <w:tabs>
          <w:tab w:val="left" w:pos="284"/>
          <w:tab w:val="left" w:pos="709"/>
        </w:tabs>
        <w:spacing w:line="240" w:lineRule="atLeast"/>
        <w:ind w:left="709" w:right="28" w:firstLine="425"/>
        <w:rPr>
          <w:rFonts w:asciiTheme="majorBidi" w:hAnsiTheme="majorBidi" w:cstheme="majorBidi"/>
          <w:spacing w:val="-2"/>
          <w:sz w:val="32"/>
          <w:szCs w:val="32"/>
        </w:rPr>
      </w:pPr>
      <w:r w:rsidRPr="003E6A03">
        <w:rPr>
          <w:rFonts w:asciiTheme="majorBidi" w:hAnsiTheme="majorBidi" w:cstheme="majorBidi"/>
          <w:spacing w:val="-2"/>
          <w:sz w:val="32"/>
          <w:szCs w:val="32"/>
          <w:lang w:val="en-GB"/>
        </w:rPr>
        <w:t xml:space="preserve">At initial recognition, the </w:t>
      </w:r>
      <w:r w:rsidR="00893489" w:rsidRPr="003E6A03">
        <w:rPr>
          <w:rFonts w:asciiTheme="majorBidi" w:hAnsiTheme="majorBidi" w:cstheme="majorBidi"/>
          <w:spacing w:val="-2"/>
          <w:sz w:val="32"/>
          <w:szCs w:val="32"/>
        </w:rPr>
        <w:t>group</w:t>
      </w:r>
      <w:r w:rsidRPr="003E6A03">
        <w:rPr>
          <w:rFonts w:asciiTheme="majorBidi" w:hAnsiTheme="majorBidi" w:cstheme="majorBidi"/>
          <w:spacing w:val="-2"/>
          <w:sz w:val="32"/>
          <w:szCs w:val="32"/>
          <w:lang w:val="en-GB"/>
        </w:rPr>
        <w:t xml:space="preserve"> measure a financial asset at its fair value plus or minus, in the case of a financial asset not at FVPL, transaction costs that are directly attributable to the acquisition of the financial asset</w:t>
      </w:r>
      <w:r w:rsidRPr="003E6A03">
        <w:rPr>
          <w:rFonts w:asciiTheme="majorBidi" w:hAnsiTheme="majorBidi" w:cstheme="majorBidi"/>
          <w:spacing w:val="-2"/>
          <w:sz w:val="32"/>
          <w:szCs w:val="32"/>
        </w:rPr>
        <w:t xml:space="preserve">. </w:t>
      </w:r>
      <w:r w:rsidRPr="003E6A03">
        <w:rPr>
          <w:rFonts w:asciiTheme="majorBidi" w:hAnsiTheme="majorBidi" w:cstheme="majorBidi"/>
          <w:spacing w:val="-2"/>
          <w:sz w:val="32"/>
          <w:szCs w:val="32"/>
          <w:lang w:val="en-GB"/>
        </w:rPr>
        <w:t>Transaction costs of financial assets carried at FVPL are expensed in profit or loss</w:t>
      </w:r>
      <w:r w:rsidRPr="003E6A03">
        <w:rPr>
          <w:rFonts w:asciiTheme="majorBidi" w:hAnsiTheme="majorBidi" w:cstheme="majorBidi"/>
          <w:spacing w:val="-2"/>
          <w:sz w:val="32"/>
          <w:szCs w:val="32"/>
        </w:rPr>
        <w:t>.</w:t>
      </w:r>
    </w:p>
    <w:p w14:paraId="3C837513" w14:textId="05AD39BD" w:rsidR="00FF550C" w:rsidRPr="003E6A03" w:rsidRDefault="00FF550C" w:rsidP="00C9350A">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Financial assets with embedded derivatives are considered in their entirety when determining whether their cash flows are solely payment of principal and interest</w:t>
      </w:r>
      <w:r w:rsidRPr="003E6A03">
        <w:rPr>
          <w:rFonts w:asciiTheme="majorBidi" w:hAnsiTheme="majorBidi" w:cstheme="majorBidi"/>
          <w:sz w:val="32"/>
          <w:szCs w:val="32"/>
        </w:rPr>
        <w:t>.</w:t>
      </w:r>
    </w:p>
    <w:p w14:paraId="1A2F2761" w14:textId="29EF3A64" w:rsidR="00FF550C" w:rsidRPr="003E6A03" w:rsidRDefault="00FF550C" w:rsidP="00095A22">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Subsequent measurement of debt instruments depends on the Company and its subsidiaries</w:t>
      </w:r>
      <w:r w:rsidRPr="003E6A03">
        <w:rPr>
          <w:rFonts w:asciiTheme="majorBidi" w:hAnsiTheme="majorBidi" w:cstheme="majorBidi"/>
          <w:sz w:val="32"/>
          <w:szCs w:val="32"/>
        </w:rPr>
        <w:t>’</w:t>
      </w:r>
      <w:r w:rsidRPr="003E6A03">
        <w:rPr>
          <w:rFonts w:asciiTheme="majorBidi" w:hAnsiTheme="majorBidi" w:cstheme="majorBidi"/>
          <w:sz w:val="32"/>
          <w:szCs w:val="32"/>
          <w:lang w:val="en-GB"/>
        </w:rPr>
        <w:t>s business model for managing the asset and the cash flow characteristics of the financial assets</w:t>
      </w:r>
      <w:r w:rsidRPr="003E6A03">
        <w:rPr>
          <w:rFonts w:asciiTheme="majorBidi" w:hAnsiTheme="majorBidi" w:cstheme="majorBidi"/>
          <w:sz w:val="32"/>
          <w:szCs w:val="32"/>
        </w:rPr>
        <w:t xml:space="preserve">. </w:t>
      </w:r>
      <w:r w:rsidR="0012183A"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There are three measurement categories into which the </w:t>
      </w:r>
      <w:r w:rsidR="00DF14E0" w:rsidRPr="003E6A03">
        <w:rPr>
          <w:rFonts w:asciiTheme="majorBidi" w:hAnsiTheme="majorBidi" w:cstheme="majorBidi"/>
          <w:sz w:val="32"/>
          <w:szCs w:val="32"/>
          <w:lang w:val="en-GB"/>
        </w:rPr>
        <w:t xml:space="preserve">group </w:t>
      </w:r>
      <w:r w:rsidRPr="003E6A03">
        <w:rPr>
          <w:rFonts w:asciiTheme="majorBidi" w:hAnsiTheme="majorBidi" w:cstheme="majorBidi"/>
          <w:sz w:val="32"/>
          <w:szCs w:val="32"/>
          <w:lang w:val="en-GB"/>
        </w:rPr>
        <w:t>classify its debt instruments</w:t>
      </w:r>
      <w:r w:rsidRPr="003E6A03">
        <w:rPr>
          <w:rFonts w:asciiTheme="majorBidi" w:hAnsiTheme="majorBidi" w:cstheme="majorBidi"/>
          <w:sz w:val="32"/>
          <w:szCs w:val="32"/>
        </w:rPr>
        <w:t>:</w:t>
      </w:r>
    </w:p>
    <w:p w14:paraId="1E068709" w14:textId="77383259" w:rsidR="00FF550C" w:rsidRPr="003E6A03" w:rsidRDefault="00FF550C" w:rsidP="00634336">
      <w:pPr>
        <w:numPr>
          <w:ilvl w:val="0"/>
          <w:numId w:val="11"/>
        </w:numPr>
        <w:tabs>
          <w:tab w:val="left" w:pos="284"/>
          <w:tab w:val="left" w:pos="851"/>
          <w:tab w:val="left" w:pos="1418"/>
          <w:tab w:val="left" w:pos="1985"/>
        </w:tabs>
        <w:spacing w:line="240" w:lineRule="atLeast"/>
        <w:ind w:left="1134" w:right="28" w:hanging="425"/>
        <w:jc w:val="thaiDistribute"/>
        <w:rPr>
          <w:rFonts w:asciiTheme="majorBidi" w:hAnsiTheme="majorBidi" w:cstheme="majorBidi"/>
          <w:sz w:val="32"/>
          <w:szCs w:val="32"/>
          <w:lang w:val="en-GB"/>
        </w:rPr>
      </w:pPr>
      <w:proofErr w:type="spellStart"/>
      <w:r w:rsidRPr="003E6A03">
        <w:rPr>
          <w:rFonts w:asciiTheme="majorBidi" w:hAnsiTheme="majorBidi" w:cstheme="majorBidi"/>
          <w:sz w:val="32"/>
          <w:szCs w:val="32"/>
          <w:lang w:val="en-GB"/>
        </w:rPr>
        <w:t>Amorti</w:t>
      </w:r>
      <w:proofErr w:type="spellEnd"/>
      <w:r w:rsidRPr="003E6A03">
        <w:rPr>
          <w:rFonts w:asciiTheme="majorBidi" w:hAnsiTheme="majorBidi" w:cstheme="majorBidi"/>
          <w:sz w:val="32"/>
          <w:szCs w:val="32"/>
        </w:rPr>
        <w:t>z</w:t>
      </w:r>
      <w:r w:rsidRPr="003E6A03">
        <w:rPr>
          <w:rFonts w:asciiTheme="majorBidi" w:hAnsiTheme="majorBidi" w:cstheme="majorBidi"/>
          <w:sz w:val="32"/>
          <w:szCs w:val="32"/>
          <w:lang w:val="en-GB"/>
        </w:rPr>
        <w:t>ed cost</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financial assets will be measured at amortized cost when the financial asset is held within a business model whose objective is to hold financial assets in order to collect contractual cash flows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Interest income from these financial assets is included in financial income using the effective interest rate method</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Any gain or loss arising on derecognition is recognised directly in profit or loss and presented 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together with foreign exchange gains and 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Impairment losses are presented in profit or loss</w:t>
      </w:r>
      <w:r w:rsidRPr="003E6A03">
        <w:rPr>
          <w:rFonts w:asciiTheme="majorBidi" w:hAnsiTheme="majorBidi" w:cstheme="majorBidi"/>
          <w:sz w:val="32"/>
          <w:szCs w:val="32"/>
        </w:rPr>
        <w:t>.</w:t>
      </w:r>
    </w:p>
    <w:p w14:paraId="41F07F56" w14:textId="77777777" w:rsidR="00AE7CFF" w:rsidRPr="003E6A03" w:rsidRDefault="00AE7CFF" w:rsidP="00AE7CFF">
      <w:pPr>
        <w:tabs>
          <w:tab w:val="left" w:pos="284"/>
          <w:tab w:val="left" w:pos="851"/>
          <w:tab w:val="left" w:pos="1418"/>
          <w:tab w:val="left" w:pos="1985"/>
        </w:tabs>
        <w:spacing w:line="240" w:lineRule="atLeast"/>
        <w:ind w:left="1134" w:right="28"/>
        <w:jc w:val="thaiDistribute"/>
        <w:rPr>
          <w:rFonts w:asciiTheme="majorBidi" w:hAnsiTheme="majorBidi" w:cstheme="majorBidi"/>
          <w:sz w:val="32"/>
          <w:szCs w:val="32"/>
          <w:lang w:val="en-GB"/>
        </w:rPr>
      </w:pPr>
    </w:p>
    <w:p w14:paraId="7B773317" w14:textId="77777777" w:rsidR="00FF550C" w:rsidRPr="003E6A03" w:rsidRDefault="00FF550C" w:rsidP="00C9350A">
      <w:pPr>
        <w:numPr>
          <w:ilvl w:val="0"/>
          <w:numId w:val="11"/>
        </w:numPr>
        <w:tabs>
          <w:tab w:val="left" w:pos="284"/>
          <w:tab w:val="left" w:pos="851"/>
          <w:tab w:val="left" w:pos="1276"/>
          <w:tab w:val="left" w:pos="1418"/>
          <w:tab w:val="left" w:pos="1985"/>
        </w:tabs>
        <w:spacing w:line="240" w:lineRule="atLeast"/>
        <w:ind w:left="1134"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FVOCI</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financial assets will be measured at FVOCI when it is held within a business model whose objective is achieved by both collecting contractual cash flows and selling financial assets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When the financial asset is derecognized, the cumulative gain or </w:t>
      </w:r>
      <w:r w:rsidRPr="003E6A03">
        <w:rPr>
          <w:rFonts w:asciiTheme="majorBidi" w:hAnsiTheme="majorBidi" w:cstheme="majorBidi"/>
          <w:sz w:val="32"/>
          <w:szCs w:val="32"/>
          <w:lang w:val="en-GB"/>
        </w:rPr>
        <w:lastRenderedPageBreak/>
        <w:t>loss previously recognised in other comprehensive income is reclassified from equity to profit or loss and recognized on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Interest income from these financial assets is included in finance income using the effective interest rate method</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Foreign exchange gains and losses are presented 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and impairment expenses are presented as separate line item in the statement of comprehensive income</w:t>
      </w:r>
      <w:r w:rsidRPr="003E6A03">
        <w:rPr>
          <w:rFonts w:asciiTheme="majorBidi" w:hAnsiTheme="majorBidi" w:cstheme="majorBidi"/>
          <w:sz w:val="32"/>
          <w:szCs w:val="32"/>
        </w:rPr>
        <w:t>.</w:t>
      </w:r>
    </w:p>
    <w:p w14:paraId="26EFFCDB" w14:textId="77777777" w:rsidR="00FF550C" w:rsidRPr="003E6A03" w:rsidRDefault="00FF550C" w:rsidP="00634336">
      <w:pPr>
        <w:numPr>
          <w:ilvl w:val="0"/>
          <w:numId w:val="11"/>
        </w:numPr>
        <w:tabs>
          <w:tab w:val="left" w:pos="284"/>
          <w:tab w:val="left" w:pos="851"/>
          <w:tab w:val="left" w:pos="1418"/>
          <w:tab w:val="left" w:pos="1985"/>
        </w:tabs>
        <w:spacing w:line="240" w:lineRule="atLeast"/>
        <w:ind w:left="1134"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FVPL</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Assets that do not meet the criteria for amortised cost or FVOCI are measured at FVPL</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A gain or loss on a debt investment that is subsequently measured at FVPL is recognized in profit or loss and presented net within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the period in which it arises</w:t>
      </w:r>
      <w:r w:rsidRPr="003E6A03">
        <w:rPr>
          <w:rFonts w:asciiTheme="majorBidi" w:hAnsiTheme="majorBidi" w:cstheme="majorBidi"/>
          <w:sz w:val="32"/>
          <w:szCs w:val="32"/>
        </w:rPr>
        <w:t>.</w:t>
      </w:r>
    </w:p>
    <w:p w14:paraId="5FC42F01" w14:textId="607FD418" w:rsidR="00FF550C" w:rsidRPr="003E6A03" w:rsidRDefault="00FF550C" w:rsidP="00C9350A">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Dividends from such investments continue to be recognized in profit or loss when the</w:t>
      </w:r>
      <w:r w:rsidR="00DF14E0" w:rsidRPr="003E6A03">
        <w:rPr>
          <w:rFonts w:asciiTheme="majorBidi" w:hAnsiTheme="majorBidi" w:cstheme="majorBidi"/>
          <w:sz w:val="32"/>
          <w:szCs w:val="32"/>
          <w:lang w:val="en-GB"/>
        </w:rPr>
        <w:t xml:space="preserve"> group </w:t>
      </w:r>
      <w:r w:rsidRPr="003E6A03">
        <w:rPr>
          <w:rFonts w:asciiTheme="majorBidi" w:hAnsiTheme="majorBidi" w:cstheme="majorBidi"/>
          <w:sz w:val="32"/>
          <w:szCs w:val="32"/>
          <w:lang w:val="en-GB"/>
        </w:rPr>
        <w:t>right to</w:t>
      </w:r>
      <w:r w:rsidR="00290911"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receive payments is established</w:t>
      </w:r>
      <w:r w:rsidRPr="003E6A03">
        <w:rPr>
          <w:rFonts w:asciiTheme="majorBidi" w:hAnsiTheme="majorBidi" w:cstheme="majorBidi"/>
          <w:sz w:val="32"/>
          <w:szCs w:val="32"/>
        </w:rPr>
        <w:t>.</w:t>
      </w:r>
    </w:p>
    <w:p w14:paraId="044C2437" w14:textId="662464A8" w:rsidR="00FF550C" w:rsidRPr="003E6A03" w:rsidRDefault="00FF550C" w:rsidP="00C9350A">
      <w:pPr>
        <w:tabs>
          <w:tab w:val="left" w:pos="284"/>
          <w:tab w:val="left" w:pos="709"/>
        </w:tabs>
        <w:spacing w:line="240" w:lineRule="atLeast"/>
        <w:ind w:left="709" w:right="28" w:firstLine="425"/>
        <w:rPr>
          <w:rFonts w:asciiTheme="majorBidi" w:hAnsiTheme="majorBidi" w:cstheme="majorBidi"/>
          <w:sz w:val="32"/>
          <w:szCs w:val="32"/>
          <w:lang w:val="en-GB"/>
        </w:rPr>
      </w:pPr>
      <w:r w:rsidRPr="003E6A03">
        <w:rPr>
          <w:rFonts w:asciiTheme="majorBidi" w:hAnsiTheme="majorBidi" w:cstheme="majorBidi"/>
          <w:sz w:val="32"/>
          <w:szCs w:val="32"/>
          <w:lang w:val="en-GB"/>
        </w:rPr>
        <w:t>Changes in the fair value of financial assets at FVPL are recognized in other gains</w:t>
      </w:r>
      <w:r w:rsidRPr="003E6A03">
        <w:rPr>
          <w:rFonts w:asciiTheme="majorBidi" w:hAnsiTheme="majorBidi" w:cstheme="majorBidi"/>
          <w:sz w:val="32"/>
          <w:szCs w:val="32"/>
        </w:rPr>
        <w:t>/(</w:t>
      </w:r>
      <w:r w:rsidRPr="003E6A03">
        <w:rPr>
          <w:rFonts w:asciiTheme="majorBidi" w:hAnsiTheme="majorBidi" w:cstheme="majorBidi"/>
          <w:sz w:val="32"/>
          <w:szCs w:val="32"/>
          <w:lang w:val="en-GB"/>
        </w:rPr>
        <w:t>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in the statement of income as applicable</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Impairment losses </w:t>
      </w:r>
      <w:r w:rsidRPr="003E6A03">
        <w:rPr>
          <w:rFonts w:asciiTheme="majorBidi" w:hAnsiTheme="majorBidi" w:cstheme="majorBidi"/>
          <w:sz w:val="32"/>
          <w:szCs w:val="32"/>
        </w:rPr>
        <w:t>(</w:t>
      </w:r>
      <w:r w:rsidRPr="003E6A03">
        <w:rPr>
          <w:rFonts w:asciiTheme="majorBidi" w:hAnsiTheme="majorBidi" w:cstheme="majorBidi"/>
          <w:sz w:val="32"/>
          <w:szCs w:val="32"/>
          <w:lang w:val="en-GB"/>
        </w:rPr>
        <w:t>and reversal of impairment losses</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on equity investments measured at FVOCI are not reported separately from other changes in fair value</w:t>
      </w:r>
      <w:r w:rsidRPr="003E6A03">
        <w:rPr>
          <w:rFonts w:asciiTheme="majorBidi" w:hAnsiTheme="majorBidi" w:cstheme="majorBidi"/>
          <w:sz w:val="32"/>
          <w:szCs w:val="32"/>
        </w:rPr>
        <w:t>.</w:t>
      </w:r>
    </w:p>
    <w:p w14:paraId="0050EDC1" w14:textId="18736E0E" w:rsidR="00B12890" w:rsidRPr="003E6A03" w:rsidRDefault="00B12890" w:rsidP="0012183A">
      <w:pPr>
        <w:tabs>
          <w:tab w:val="left" w:pos="284"/>
          <w:tab w:val="left" w:pos="851"/>
          <w:tab w:val="left" w:pos="1418"/>
          <w:tab w:val="left" w:pos="1985"/>
        </w:tabs>
        <w:spacing w:line="360" w:lineRule="exact"/>
        <w:ind w:left="851" w:right="28"/>
        <w:jc w:val="thaiDistribute"/>
        <w:rPr>
          <w:rFonts w:asciiTheme="majorBidi" w:hAnsiTheme="majorBidi" w:cstheme="majorBidi"/>
          <w:sz w:val="32"/>
          <w:szCs w:val="32"/>
          <w:lang w:val="en-GB"/>
        </w:rPr>
      </w:pPr>
    </w:p>
    <w:p w14:paraId="7FF8E9E1" w14:textId="51B9C186" w:rsidR="00FF550C" w:rsidRPr="003E6A03" w:rsidRDefault="00FF550C" w:rsidP="00136798">
      <w:pPr>
        <w:tabs>
          <w:tab w:val="left" w:pos="284"/>
          <w:tab w:val="left" w:pos="851"/>
          <w:tab w:val="left" w:pos="1418"/>
          <w:tab w:val="left" w:pos="1985"/>
        </w:tabs>
        <w:spacing w:line="400" w:lineRule="exact"/>
        <w:ind w:left="426" w:right="28"/>
        <w:jc w:val="thaiDistribute"/>
        <w:rPr>
          <w:rFonts w:asciiTheme="majorBidi" w:hAnsiTheme="majorBidi" w:cstheme="majorBidi"/>
          <w:b/>
          <w:bCs/>
          <w:sz w:val="32"/>
          <w:szCs w:val="32"/>
          <w:lang w:val="en-GB"/>
        </w:rPr>
      </w:pPr>
      <w:r w:rsidRPr="003E6A03">
        <w:rPr>
          <w:rFonts w:asciiTheme="majorBidi" w:hAnsiTheme="majorBidi" w:cstheme="majorBidi"/>
          <w:b/>
          <w:bCs/>
          <w:sz w:val="32"/>
          <w:szCs w:val="32"/>
          <w:lang w:val="en-GB"/>
        </w:rPr>
        <w:t>Classification and measurement of financial liabilities and equity</w:t>
      </w:r>
    </w:p>
    <w:p w14:paraId="0B3159A6" w14:textId="56A1FE30" w:rsidR="00FF550C" w:rsidRPr="003E6A03" w:rsidRDefault="00B07C55" w:rsidP="00136798">
      <w:pPr>
        <w:tabs>
          <w:tab w:val="left" w:pos="284"/>
          <w:tab w:val="left" w:pos="851"/>
          <w:tab w:val="left" w:pos="1418"/>
          <w:tab w:val="left" w:pos="1985"/>
        </w:tabs>
        <w:spacing w:line="400" w:lineRule="exact"/>
        <w:ind w:left="426" w:right="28"/>
        <w:jc w:val="thaiDistribute"/>
        <w:rPr>
          <w:rFonts w:asciiTheme="majorBidi" w:hAnsiTheme="majorBidi" w:cstheme="majorBidi"/>
          <w:sz w:val="32"/>
          <w:szCs w:val="32"/>
          <w:lang w:val="en-GB"/>
        </w:rPr>
      </w:pPr>
      <w:r w:rsidRPr="003E6A03">
        <w:rPr>
          <w:rFonts w:asciiTheme="majorBidi" w:hAnsiTheme="majorBidi" w:cstheme="majorBidi"/>
          <w:sz w:val="32"/>
          <w:szCs w:val="32"/>
        </w:rPr>
        <w:tab/>
      </w:r>
      <w:r w:rsidR="00FF550C" w:rsidRPr="003E6A03">
        <w:rPr>
          <w:rFonts w:asciiTheme="majorBidi" w:hAnsiTheme="majorBidi" w:cstheme="majorBidi"/>
          <w:sz w:val="32"/>
          <w:szCs w:val="32"/>
          <w:lang w:val="en-GB"/>
        </w:rPr>
        <w:t>Financial instruments issued by the</w:t>
      </w:r>
      <w:r w:rsidR="00FF550C" w:rsidRPr="003E6A03">
        <w:rPr>
          <w:rFonts w:asciiTheme="majorBidi" w:hAnsiTheme="majorBidi" w:cstheme="majorBidi"/>
          <w:sz w:val="32"/>
          <w:szCs w:val="32"/>
        </w:rPr>
        <w:t xml:space="preserve"> </w:t>
      </w:r>
      <w:r w:rsidR="00DF14E0" w:rsidRPr="003E6A03">
        <w:rPr>
          <w:rFonts w:asciiTheme="majorBidi" w:hAnsiTheme="majorBidi" w:cstheme="majorBidi"/>
          <w:sz w:val="32"/>
          <w:szCs w:val="32"/>
        </w:rPr>
        <w:t>group</w:t>
      </w:r>
      <w:r w:rsidR="00FF550C" w:rsidRPr="003E6A03">
        <w:rPr>
          <w:rFonts w:asciiTheme="majorBidi" w:hAnsiTheme="majorBidi" w:cstheme="majorBidi"/>
          <w:sz w:val="32"/>
          <w:szCs w:val="32"/>
          <w:lang w:val="en-GB"/>
        </w:rPr>
        <w:t xml:space="preserve"> must be classified as financial liabilities or equity securities by considering contractual obligations</w:t>
      </w:r>
      <w:r w:rsidR="00FF550C" w:rsidRPr="003E6A03">
        <w:rPr>
          <w:rFonts w:asciiTheme="majorBidi" w:hAnsiTheme="majorBidi" w:cstheme="majorBidi"/>
          <w:sz w:val="32"/>
          <w:szCs w:val="32"/>
        </w:rPr>
        <w:t>.</w:t>
      </w:r>
    </w:p>
    <w:p w14:paraId="7F48E0FC" w14:textId="54DEB42A" w:rsidR="00FF550C" w:rsidRPr="003E6A03" w:rsidRDefault="00FF550C" w:rsidP="004F41B6">
      <w:pPr>
        <w:pStyle w:val="ListParagraph"/>
        <w:numPr>
          <w:ilvl w:val="0"/>
          <w:numId w:val="20"/>
        </w:numPr>
        <w:tabs>
          <w:tab w:val="left" w:pos="284"/>
          <w:tab w:val="left" w:pos="709"/>
          <w:tab w:val="left" w:pos="1418"/>
          <w:tab w:val="left" w:pos="1985"/>
        </w:tabs>
        <w:spacing w:after="160" w:line="400" w:lineRule="exact"/>
        <w:ind w:left="1418"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Where the </w:t>
      </w:r>
      <w:r w:rsidR="00DF14E0" w:rsidRPr="003E6A03">
        <w:rPr>
          <w:rFonts w:asciiTheme="majorBidi" w:hAnsiTheme="majorBidi" w:cstheme="majorBidi"/>
          <w:sz w:val="32"/>
          <w:szCs w:val="32"/>
        </w:rPr>
        <w:t>group</w:t>
      </w:r>
      <w:r w:rsidRPr="003E6A03">
        <w:rPr>
          <w:rFonts w:asciiTheme="majorBidi" w:hAnsiTheme="majorBidi" w:cstheme="majorBidi"/>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w:t>
      </w:r>
      <w:r w:rsidRPr="003E6A03">
        <w:rPr>
          <w:rFonts w:asciiTheme="majorBidi" w:hAnsiTheme="majorBidi" w:cstheme="majorBidi"/>
          <w:sz w:val="32"/>
          <w:szCs w:val="32"/>
          <w:lang w:val="en-GB"/>
        </w:rPr>
        <w:t>s own equity instruments</w:t>
      </w:r>
      <w:r w:rsidRPr="003E6A03">
        <w:rPr>
          <w:rFonts w:asciiTheme="majorBidi" w:hAnsiTheme="majorBidi" w:cstheme="majorBidi"/>
          <w:sz w:val="32"/>
          <w:szCs w:val="32"/>
        </w:rPr>
        <w:t>.</w:t>
      </w:r>
    </w:p>
    <w:p w14:paraId="72CB6294" w14:textId="77777777" w:rsidR="00B07C55" w:rsidRPr="003E6A03" w:rsidRDefault="00FF550C" w:rsidP="004F41B6">
      <w:pPr>
        <w:pStyle w:val="ListParagraph"/>
        <w:numPr>
          <w:ilvl w:val="0"/>
          <w:numId w:val="20"/>
        </w:numPr>
        <w:tabs>
          <w:tab w:val="left" w:pos="284"/>
          <w:tab w:val="left" w:pos="709"/>
          <w:tab w:val="left" w:pos="1418"/>
          <w:tab w:val="left" w:pos="1985"/>
        </w:tabs>
        <w:spacing w:after="160" w:line="400" w:lineRule="exact"/>
        <w:ind w:left="1418" w:right="28" w:hanging="425"/>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 xml:space="preserve">Where the </w:t>
      </w:r>
      <w:r w:rsidR="00DF14E0" w:rsidRPr="003E6A03">
        <w:rPr>
          <w:rFonts w:asciiTheme="majorBidi" w:hAnsiTheme="majorBidi" w:cstheme="majorBidi"/>
          <w:sz w:val="32"/>
          <w:szCs w:val="32"/>
          <w:lang w:val="en-GB"/>
        </w:rPr>
        <w:t xml:space="preserve">group </w:t>
      </w:r>
      <w:r w:rsidRPr="003E6A03">
        <w:rPr>
          <w:rFonts w:asciiTheme="majorBidi" w:hAnsiTheme="majorBidi" w:cstheme="majorBidi"/>
          <w:sz w:val="32"/>
          <w:szCs w:val="32"/>
          <w:lang w:val="en-GB"/>
        </w:rPr>
        <w:t>have no contractual obligation or have an unconditional right to avoid delivering cash or another financial asset in settlement of the obligation, it is considered an equity instrument.</w:t>
      </w:r>
    </w:p>
    <w:p w14:paraId="628BF56D" w14:textId="02ADE32C" w:rsidR="00FF550C" w:rsidRPr="003E6A03" w:rsidRDefault="00634336" w:rsidP="0055574E">
      <w:pPr>
        <w:tabs>
          <w:tab w:val="left" w:pos="284"/>
          <w:tab w:val="left" w:pos="851"/>
          <w:tab w:val="left" w:pos="1418"/>
          <w:tab w:val="left" w:pos="1985"/>
        </w:tabs>
        <w:spacing w:line="420" w:lineRule="exact"/>
        <w:ind w:left="426" w:right="28"/>
        <w:jc w:val="thaiDistribute"/>
        <w:rPr>
          <w:rFonts w:asciiTheme="majorBidi" w:hAnsiTheme="majorBidi" w:cstheme="majorBidi"/>
          <w:sz w:val="32"/>
          <w:szCs w:val="32"/>
          <w:lang w:val="en-GB"/>
        </w:rPr>
      </w:pPr>
      <w:r w:rsidRPr="003E6A03">
        <w:rPr>
          <w:rFonts w:asciiTheme="majorBidi" w:hAnsiTheme="majorBidi" w:cstheme="majorBidi"/>
          <w:sz w:val="32"/>
          <w:szCs w:val="32"/>
        </w:rPr>
        <w:tab/>
      </w:r>
      <w:r w:rsidR="00FF550C" w:rsidRPr="003E6A03">
        <w:rPr>
          <w:rFonts w:asciiTheme="majorBidi" w:hAnsiTheme="majorBidi" w:cstheme="majorBidi"/>
          <w:sz w:val="32"/>
          <w:szCs w:val="32"/>
          <w:lang w:val="en-GB"/>
        </w:rPr>
        <w:t xml:space="preserve">At initial recognition, the </w:t>
      </w:r>
      <w:r w:rsidR="00DF14E0" w:rsidRPr="003E6A03">
        <w:rPr>
          <w:rFonts w:asciiTheme="majorBidi" w:hAnsiTheme="majorBidi" w:cstheme="majorBidi"/>
          <w:sz w:val="32"/>
          <w:szCs w:val="32"/>
        </w:rPr>
        <w:t xml:space="preserve">group </w:t>
      </w:r>
      <w:r w:rsidR="00FF550C" w:rsidRPr="003E6A03">
        <w:rPr>
          <w:rFonts w:asciiTheme="majorBidi" w:hAnsiTheme="majorBidi" w:cstheme="majorBidi"/>
          <w:sz w:val="32"/>
          <w:szCs w:val="32"/>
          <w:lang w:val="en-GB"/>
        </w:rPr>
        <w:t>measure financial liabilities at fair value</w:t>
      </w:r>
      <w:r w:rsidR="00FF550C" w:rsidRPr="003E6A03">
        <w:rPr>
          <w:rFonts w:asciiTheme="majorBidi" w:hAnsiTheme="majorBidi" w:cstheme="majorBidi"/>
          <w:sz w:val="32"/>
          <w:szCs w:val="32"/>
        </w:rPr>
        <w:t xml:space="preserve">. </w:t>
      </w:r>
      <w:r w:rsidR="00FF550C" w:rsidRPr="003E6A03">
        <w:rPr>
          <w:rFonts w:asciiTheme="majorBidi" w:hAnsiTheme="majorBidi" w:cstheme="majorBidi"/>
          <w:sz w:val="32"/>
          <w:szCs w:val="32"/>
          <w:lang w:val="en-GB"/>
        </w:rPr>
        <w:t xml:space="preserve">The </w:t>
      </w:r>
      <w:r w:rsidR="00DF14E0" w:rsidRPr="003E6A03">
        <w:rPr>
          <w:rFonts w:asciiTheme="majorBidi" w:hAnsiTheme="majorBidi" w:cstheme="majorBidi"/>
          <w:sz w:val="32"/>
          <w:szCs w:val="32"/>
        </w:rPr>
        <w:t>group</w:t>
      </w:r>
      <w:r w:rsidR="00FF550C" w:rsidRPr="003E6A03">
        <w:rPr>
          <w:rFonts w:asciiTheme="majorBidi" w:hAnsiTheme="majorBidi" w:cstheme="majorBidi"/>
          <w:sz w:val="32"/>
          <w:szCs w:val="32"/>
          <w:lang w:val="en-GB"/>
        </w:rPr>
        <w:t xml:space="preserve"> reclassify all financial liabilities as subsequently measured at amortised cost, except for derivatives</w:t>
      </w:r>
      <w:r w:rsidR="00FF550C" w:rsidRPr="003E6A03">
        <w:rPr>
          <w:rFonts w:asciiTheme="majorBidi" w:hAnsiTheme="majorBidi" w:cstheme="majorBidi"/>
          <w:sz w:val="32"/>
          <w:szCs w:val="32"/>
        </w:rPr>
        <w:t xml:space="preserve">. </w:t>
      </w:r>
    </w:p>
    <w:p w14:paraId="0831740D" w14:textId="77777777" w:rsidR="0012183A" w:rsidRPr="003E6A03" w:rsidRDefault="0012183A" w:rsidP="0055574E">
      <w:pPr>
        <w:tabs>
          <w:tab w:val="left" w:pos="284"/>
          <w:tab w:val="left" w:pos="709"/>
          <w:tab w:val="left" w:pos="851"/>
          <w:tab w:val="left" w:pos="1418"/>
        </w:tabs>
        <w:spacing w:line="420" w:lineRule="exact"/>
        <w:ind w:left="709" w:right="-91"/>
        <w:jc w:val="both"/>
        <w:rPr>
          <w:rFonts w:asciiTheme="majorBidi" w:hAnsiTheme="majorBidi" w:cstheme="majorBidi"/>
          <w:sz w:val="32"/>
          <w:szCs w:val="32"/>
        </w:rPr>
      </w:pPr>
    </w:p>
    <w:p w14:paraId="2E533229" w14:textId="77777777" w:rsidR="00FF550C" w:rsidRPr="003E6A03" w:rsidRDefault="00FF550C" w:rsidP="0055574E">
      <w:pPr>
        <w:tabs>
          <w:tab w:val="left" w:pos="284"/>
          <w:tab w:val="left" w:pos="851"/>
          <w:tab w:val="left" w:pos="1418"/>
          <w:tab w:val="left" w:pos="1985"/>
        </w:tabs>
        <w:spacing w:line="420" w:lineRule="exact"/>
        <w:ind w:left="425" w:right="28"/>
        <w:jc w:val="thaiDistribute"/>
        <w:rPr>
          <w:rFonts w:asciiTheme="majorBidi" w:hAnsiTheme="majorBidi" w:cstheme="majorBidi"/>
          <w:b/>
          <w:bCs/>
          <w:sz w:val="32"/>
          <w:szCs w:val="32"/>
          <w:lang w:val="en-GB"/>
        </w:rPr>
      </w:pPr>
      <w:r w:rsidRPr="003E6A03">
        <w:rPr>
          <w:rFonts w:asciiTheme="majorBidi" w:hAnsiTheme="majorBidi" w:cstheme="majorBidi"/>
          <w:b/>
          <w:bCs/>
          <w:sz w:val="32"/>
          <w:szCs w:val="32"/>
          <w:lang w:val="en-GB"/>
        </w:rPr>
        <w:t>Recognition and derecognition</w:t>
      </w:r>
    </w:p>
    <w:p w14:paraId="48B82762" w14:textId="56B9C430" w:rsidR="00FF550C" w:rsidRPr="003E6A03" w:rsidRDefault="00FF550C" w:rsidP="0055574E">
      <w:pPr>
        <w:tabs>
          <w:tab w:val="left" w:pos="284"/>
          <w:tab w:val="left" w:pos="851"/>
          <w:tab w:val="left" w:pos="1276"/>
          <w:tab w:val="left" w:pos="1985"/>
        </w:tabs>
        <w:spacing w:line="420" w:lineRule="exact"/>
        <w:ind w:left="425" w:right="28" w:firstLine="420"/>
        <w:jc w:val="thaiDistribute"/>
        <w:rPr>
          <w:rFonts w:asciiTheme="majorBidi" w:hAnsiTheme="majorBidi" w:cstheme="majorBidi"/>
          <w:sz w:val="32"/>
          <w:szCs w:val="32"/>
          <w:lang w:val="en-GB"/>
        </w:rPr>
      </w:pPr>
      <w:r w:rsidRPr="003E6A03">
        <w:rPr>
          <w:rFonts w:asciiTheme="majorBidi" w:hAnsiTheme="majorBidi" w:cstheme="majorBidi"/>
          <w:sz w:val="32"/>
          <w:szCs w:val="32"/>
          <w:lang w:val="en-GB"/>
        </w:rPr>
        <w:tab/>
        <w:t xml:space="preserve">The </w:t>
      </w:r>
      <w:r w:rsidR="00DF14E0" w:rsidRPr="003E6A03">
        <w:rPr>
          <w:rFonts w:asciiTheme="majorBidi" w:hAnsiTheme="majorBidi" w:cstheme="majorBidi"/>
          <w:sz w:val="32"/>
          <w:szCs w:val="32"/>
        </w:rPr>
        <w:t>group</w:t>
      </w:r>
      <w:r w:rsidRPr="003E6A03">
        <w:rPr>
          <w:rFonts w:asciiTheme="majorBidi" w:hAnsiTheme="majorBidi" w:cstheme="majorBidi"/>
          <w:sz w:val="32"/>
          <w:szCs w:val="32"/>
          <w:lang w:val="en-GB"/>
        </w:rPr>
        <w:t xml:space="preserve"> shall recognize a financial asset or a financial liability in its statement of financial position when, and only when, the </w:t>
      </w:r>
      <w:r w:rsidR="00DF14E0" w:rsidRPr="003E6A03">
        <w:rPr>
          <w:rFonts w:asciiTheme="majorBidi" w:hAnsiTheme="majorBidi" w:cstheme="majorBidi"/>
          <w:sz w:val="32"/>
          <w:szCs w:val="32"/>
        </w:rPr>
        <w:t>group</w:t>
      </w:r>
      <w:r w:rsidRPr="003E6A03">
        <w:rPr>
          <w:rFonts w:asciiTheme="majorBidi" w:hAnsiTheme="majorBidi" w:cstheme="majorBidi"/>
          <w:sz w:val="32"/>
          <w:szCs w:val="32"/>
          <w:lang w:val="en-GB"/>
        </w:rPr>
        <w:t xml:space="preserve"> become party to the contractual provisions of the instrument</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Regular way purchases and sales of financial assets are recognized on trade</w:t>
      </w:r>
      <w:r w:rsidRPr="003E6A03">
        <w:rPr>
          <w:rFonts w:asciiTheme="majorBidi" w:hAnsiTheme="majorBidi" w:cstheme="majorBidi"/>
          <w:sz w:val="32"/>
          <w:szCs w:val="32"/>
        </w:rPr>
        <w:t>-</w:t>
      </w:r>
      <w:r w:rsidRPr="003E6A03">
        <w:rPr>
          <w:rFonts w:asciiTheme="majorBidi" w:hAnsiTheme="majorBidi" w:cstheme="majorBidi"/>
          <w:sz w:val="32"/>
          <w:szCs w:val="32"/>
          <w:lang w:val="en-GB"/>
        </w:rPr>
        <w:t xml:space="preserve">date, the date on which the </w:t>
      </w:r>
      <w:r w:rsidR="00DF14E0" w:rsidRPr="003E6A03">
        <w:rPr>
          <w:rFonts w:asciiTheme="majorBidi" w:hAnsiTheme="majorBidi" w:cstheme="majorBidi"/>
          <w:sz w:val="32"/>
          <w:szCs w:val="32"/>
        </w:rPr>
        <w:t>group</w:t>
      </w:r>
      <w:r w:rsidRPr="003E6A03">
        <w:rPr>
          <w:rFonts w:asciiTheme="majorBidi" w:hAnsiTheme="majorBidi" w:cstheme="majorBidi"/>
          <w:sz w:val="32"/>
          <w:szCs w:val="32"/>
          <w:lang w:val="en-GB"/>
        </w:rPr>
        <w:t xml:space="preserve"> commit to purchase or sell the asset</w:t>
      </w:r>
      <w:r w:rsidRPr="003E6A03">
        <w:rPr>
          <w:rFonts w:asciiTheme="majorBidi" w:hAnsiTheme="majorBidi" w:cstheme="majorBidi"/>
          <w:sz w:val="32"/>
          <w:szCs w:val="32"/>
        </w:rPr>
        <w:t xml:space="preserve">. </w:t>
      </w:r>
      <w:r w:rsidRPr="003E6A03">
        <w:rPr>
          <w:rFonts w:asciiTheme="majorBidi" w:hAnsiTheme="majorBidi" w:cstheme="majorBidi"/>
          <w:sz w:val="32"/>
          <w:szCs w:val="32"/>
          <w:lang w:val="en-GB"/>
        </w:rPr>
        <w:t xml:space="preserve">Financial assets are derecognized when the rights to receive cash flows from </w:t>
      </w:r>
      <w:r w:rsidRPr="003E6A03">
        <w:rPr>
          <w:rFonts w:asciiTheme="majorBidi" w:hAnsiTheme="majorBidi" w:cstheme="majorBidi"/>
          <w:sz w:val="32"/>
          <w:szCs w:val="32"/>
          <w:lang w:val="en-GB"/>
        </w:rPr>
        <w:lastRenderedPageBreak/>
        <w:t xml:space="preserve">the financial assets have expired or have been transferred and the </w:t>
      </w:r>
      <w:r w:rsidR="00DF14E0" w:rsidRPr="003E6A03">
        <w:rPr>
          <w:rFonts w:asciiTheme="majorBidi" w:hAnsiTheme="majorBidi" w:cstheme="majorBidi"/>
          <w:sz w:val="32"/>
          <w:szCs w:val="32"/>
        </w:rPr>
        <w:t xml:space="preserve">group </w:t>
      </w:r>
      <w:r w:rsidRPr="003E6A03">
        <w:rPr>
          <w:rFonts w:asciiTheme="majorBidi" w:hAnsiTheme="majorBidi" w:cstheme="majorBidi"/>
          <w:sz w:val="32"/>
          <w:szCs w:val="32"/>
          <w:lang w:val="en-GB"/>
        </w:rPr>
        <w:t>have transferred substantially all the risks and rewards of ownership of the financial assets</w:t>
      </w:r>
      <w:r w:rsidRPr="003E6A03">
        <w:rPr>
          <w:rFonts w:asciiTheme="majorBidi" w:hAnsiTheme="majorBidi" w:cstheme="majorBidi"/>
          <w:sz w:val="32"/>
          <w:szCs w:val="32"/>
        </w:rPr>
        <w:t>.</w:t>
      </w:r>
    </w:p>
    <w:p w14:paraId="193EF843" w14:textId="77777777" w:rsidR="00DF14E0" w:rsidRPr="003E6A03" w:rsidRDefault="00DF14E0" w:rsidP="0055574E">
      <w:pPr>
        <w:tabs>
          <w:tab w:val="left" w:pos="284"/>
          <w:tab w:val="left" w:pos="709"/>
          <w:tab w:val="left" w:pos="851"/>
          <w:tab w:val="left" w:pos="1418"/>
        </w:tabs>
        <w:spacing w:line="420" w:lineRule="exact"/>
        <w:ind w:left="709" w:right="-91"/>
        <w:jc w:val="both"/>
        <w:rPr>
          <w:rFonts w:asciiTheme="majorBidi" w:hAnsiTheme="majorBidi" w:cstheme="majorBidi"/>
          <w:b/>
          <w:bCs/>
          <w:lang w:val="en-GB"/>
        </w:rPr>
      </w:pPr>
    </w:p>
    <w:p w14:paraId="5BCBC84C" w14:textId="5EF28757" w:rsidR="00FF550C" w:rsidRPr="003E6A03" w:rsidRDefault="00FF550C" w:rsidP="0055574E">
      <w:pPr>
        <w:tabs>
          <w:tab w:val="left" w:pos="284"/>
          <w:tab w:val="left" w:pos="851"/>
          <w:tab w:val="left" w:pos="1418"/>
          <w:tab w:val="left" w:pos="1985"/>
        </w:tabs>
        <w:spacing w:line="420" w:lineRule="exact"/>
        <w:ind w:left="426" w:right="29"/>
        <w:jc w:val="thaiDistribute"/>
        <w:rPr>
          <w:rFonts w:asciiTheme="majorBidi" w:hAnsiTheme="majorBidi" w:cstheme="majorBidi"/>
          <w:b/>
          <w:bCs/>
          <w:sz w:val="32"/>
          <w:szCs w:val="32"/>
          <w:lang w:val="en-GB"/>
        </w:rPr>
      </w:pPr>
      <w:r w:rsidRPr="003E6A03">
        <w:rPr>
          <w:rFonts w:asciiTheme="majorBidi" w:hAnsiTheme="majorBidi" w:cstheme="majorBidi"/>
          <w:b/>
          <w:bCs/>
          <w:sz w:val="32"/>
          <w:szCs w:val="32"/>
          <w:lang w:val="en-GB"/>
        </w:rPr>
        <w:t>Impairment</w:t>
      </w:r>
    </w:p>
    <w:p w14:paraId="33CFE274" w14:textId="2120FE13" w:rsidR="00FF550C" w:rsidRPr="003E6A03" w:rsidRDefault="00FF550C"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lang w:val="en-GB"/>
        </w:rPr>
      </w:pPr>
      <w:r w:rsidRPr="003E6A03">
        <w:rPr>
          <w:rFonts w:asciiTheme="majorBidi" w:hAnsiTheme="majorBidi" w:cstheme="majorBidi"/>
          <w:b/>
          <w:bCs/>
          <w:sz w:val="32"/>
          <w:szCs w:val="32"/>
          <w:lang w:val="en-GB"/>
        </w:rPr>
        <w:tab/>
      </w:r>
      <w:r w:rsidR="00A32151" w:rsidRPr="003E6A03">
        <w:rPr>
          <w:rFonts w:asciiTheme="majorBidi" w:hAnsiTheme="majorBidi" w:cstheme="majorBidi"/>
          <w:sz w:val="32"/>
          <w:szCs w:val="32"/>
          <w:lang w:val="en-GB"/>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91B2471" w14:textId="242550CA" w:rsidR="00D304E3" w:rsidRPr="00A20F74" w:rsidRDefault="00D304E3" w:rsidP="0055574E">
      <w:pPr>
        <w:tabs>
          <w:tab w:val="left" w:pos="284"/>
          <w:tab w:val="left" w:pos="709"/>
          <w:tab w:val="left" w:pos="851"/>
          <w:tab w:val="left" w:pos="1418"/>
        </w:tabs>
        <w:spacing w:line="420" w:lineRule="exact"/>
        <w:ind w:left="709" w:right="-91"/>
        <w:jc w:val="both"/>
        <w:rPr>
          <w:rFonts w:asciiTheme="majorBidi" w:hAnsiTheme="majorBidi" w:cstheme="majorBidi"/>
          <w:sz w:val="32"/>
          <w:szCs w:val="32"/>
          <w:cs/>
        </w:rPr>
      </w:pPr>
    </w:p>
    <w:p w14:paraId="4FF28E02" w14:textId="77777777" w:rsidR="00AE688D" w:rsidRPr="003E6A03" w:rsidRDefault="00FF550C" w:rsidP="0055574E">
      <w:pPr>
        <w:tabs>
          <w:tab w:val="left" w:pos="284"/>
          <w:tab w:val="left" w:pos="709"/>
        </w:tabs>
        <w:spacing w:line="420" w:lineRule="exact"/>
        <w:ind w:right="28"/>
        <w:rPr>
          <w:rFonts w:asciiTheme="majorBidi" w:hAnsiTheme="majorBidi" w:cstheme="majorBidi"/>
          <w:sz w:val="32"/>
          <w:szCs w:val="32"/>
        </w:rPr>
      </w:pPr>
      <w:r w:rsidRPr="003E6A03">
        <w:rPr>
          <w:rFonts w:asciiTheme="majorBidi" w:hAnsiTheme="majorBidi" w:cstheme="majorBidi"/>
          <w:sz w:val="32"/>
          <w:szCs w:val="32"/>
        </w:rPr>
        <w:t xml:space="preserve">5.6 </w:t>
      </w:r>
      <w:r w:rsidR="009B0639" w:rsidRPr="003E6A03">
        <w:rPr>
          <w:rFonts w:asciiTheme="majorBidi" w:hAnsiTheme="majorBidi" w:cstheme="majorBidi"/>
          <w:sz w:val="32"/>
          <w:szCs w:val="32"/>
        </w:rPr>
        <w:t xml:space="preserve"> </w:t>
      </w:r>
      <w:r w:rsidRPr="003E6A03">
        <w:rPr>
          <w:rFonts w:asciiTheme="majorBidi" w:hAnsiTheme="majorBidi" w:cstheme="majorBidi"/>
          <w:sz w:val="32"/>
          <w:szCs w:val="32"/>
        </w:rPr>
        <w:t>Derivatives and hedging activities</w:t>
      </w:r>
    </w:p>
    <w:p w14:paraId="17103525" w14:textId="20AD889A" w:rsidR="00250408" w:rsidRPr="003E6A03" w:rsidRDefault="00AE688D" w:rsidP="005E5CDF">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250408" w:rsidRPr="003E6A03">
        <w:rPr>
          <w:rFonts w:asciiTheme="majorBidi" w:hAnsiTheme="majorBidi" w:cstheme="majorBidi"/>
          <w:sz w:val="32"/>
          <w:szCs w:val="32"/>
        </w:rPr>
        <w:t>Derivatives are initially recognized at fair value as at the date a derivative contract is entered into and are subsequently remeasured at fair value.  The profit or loss from revaluation is considered as fair value through profit or loss</w:t>
      </w:r>
      <w:proofErr w:type="gramStart"/>
      <w:r w:rsidR="00250408" w:rsidRPr="003E6A03">
        <w:rPr>
          <w:rFonts w:asciiTheme="majorBidi" w:hAnsiTheme="majorBidi" w:cstheme="majorBidi"/>
          <w:sz w:val="32"/>
          <w:szCs w:val="32"/>
        </w:rPr>
        <w:t xml:space="preserve">. </w:t>
      </w:r>
      <w:proofErr w:type="gramEnd"/>
      <w:r w:rsidR="00250408" w:rsidRPr="003E6A03">
        <w:rPr>
          <w:rFonts w:asciiTheme="majorBidi" w:hAnsiTheme="majorBidi" w:cstheme="majorBidi"/>
          <w:sz w:val="32"/>
          <w:szCs w:val="32"/>
        </w:rPr>
        <w:t>However, if the derivative meets the conditions to hold as a hedge, the recording of the revaluation profit or loss depends on the type of hedging item.</w:t>
      </w:r>
    </w:p>
    <w:p w14:paraId="3C5E3DBC" w14:textId="77777777" w:rsidR="0032789F" w:rsidRPr="003E6A03" w:rsidRDefault="0032789F" w:rsidP="0055574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p>
    <w:p w14:paraId="54D13201" w14:textId="59A360AE" w:rsidR="009B0639" w:rsidRPr="003E6A03" w:rsidRDefault="009B0639" w:rsidP="005E5CDF">
      <w:pPr>
        <w:tabs>
          <w:tab w:val="left" w:pos="142"/>
          <w:tab w:val="left" w:pos="709"/>
        </w:tabs>
        <w:spacing w:line="420" w:lineRule="exact"/>
        <w:ind w:right="28" w:hanging="142"/>
        <w:rPr>
          <w:rFonts w:asciiTheme="majorBidi" w:hAnsiTheme="majorBidi" w:cstheme="majorBidi"/>
          <w:sz w:val="32"/>
          <w:szCs w:val="32"/>
        </w:rPr>
      </w:pPr>
      <w:r w:rsidRPr="003E6A03">
        <w:rPr>
          <w:rFonts w:asciiTheme="majorBidi" w:hAnsiTheme="majorBidi" w:cstheme="majorBidi"/>
          <w:sz w:val="32"/>
          <w:szCs w:val="32"/>
        </w:rPr>
        <w:tab/>
        <w:t>5.7</w:t>
      </w:r>
      <w:r w:rsidR="005E5CDF" w:rsidRPr="0073084D">
        <w:rPr>
          <w:rFonts w:asciiTheme="majorBidi" w:hAnsiTheme="majorBidi" w:cstheme="majorBidi"/>
          <w:sz w:val="32"/>
          <w:szCs w:val="32"/>
        </w:rPr>
        <w:t xml:space="preserve">   </w:t>
      </w:r>
      <w:r w:rsidR="00C23A14" w:rsidRPr="003E6A03">
        <w:rPr>
          <w:rFonts w:asciiTheme="majorBidi" w:hAnsiTheme="majorBidi" w:cstheme="majorBidi"/>
          <w:sz w:val="32"/>
          <w:szCs w:val="32"/>
        </w:rPr>
        <w:t>Investment Property</w:t>
      </w:r>
      <w:r w:rsidRPr="003E6A03">
        <w:rPr>
          <w:rFonts w:asciiTheme="majorBidi" w:hAnsiTheme="majorBidi" w:cstheme="majorBidi"/>
          <w:sz w:val="32"/>
          <w:szCs w:val="32"/>
        </w:rPr>
        <w:t xml:space="preserve"> </w:t>
      </w:r>
    </w:p>
    <w:p w14:paraId="5D4929A7" w14:textId="23A11768" w:rsidR="00C23A14" w:rsidRPr="003E6A03" w:rsidRDefault="009B0639" w:rsidP="00463FBE">
      <w:pPr>
        <w:tabs>
          <w:tab w:val="left" w:pos="284"/>
          <w:tab w:val="left" w:pos="851"/>
          <w:tab w:val="left" w:pos="1418"/>
          <w:tab w:val="left" w:pos="1985"/>
        </w:tabs>
        <w:spacing w:line="420" w:lineRule="exact"/>
        <w:ind w:left="426"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C23A14" w:rsidRPr="003E6A03">
        <w:rPr>
          <w:rFonts w:asciiTheme="majorBidi" w:hAnsiTheme="majorBidi" w:cstheme="majorBidi"/>
          <w:sz w:val="32"/>
          <w:szCs w:val="32"/>
        </w:rPr>
        <w:t>The Company recorded the initial value of the investment property that was the land at cost including the transaction cost</w:t>
      </w:r>
      <w:proofErr w:type="gramStart"/>
      <w:r w:rsidR="00C23A14" w:rsidRPr="003E6A03">
        <w:rPr>
          <w:rFonts w:asciiTheme="majorBidi" w:hAnsiTheme="majorBidi" w:cstheme="majorBidi"/>
          <w:sz w:val="32"/>
          <w:szCs w:val="32"/>
        </w:rPr>
        <w:t xml:space="preserve">. </w:t>
      </w:r>
      <w:proofErr w:type="gramEnd"/>
      <w:r w:rsidR="00C23A14" w:rsidRPr="003E6A03">
        <w:rPr>
          <w:rFonts w:asciiTheme="majorBidi" w:hAnsiTheme="majorBidi" w:cstheme="majorBidi"/>
          <w:sz w:val="32"/>
          <w:szCs w:val="32"/>
        </w:rPr>
        <w:t>Afterwards, the Company will record the investment property at cost less the allowance for impairment (if any) without charging the depreciation of the investment property.</w:t>
      </w:r>
    </w:p>
    <w:p w14:paraId="760BBE08" w14:textId="7324D649" w:rsidR="0055574E" w:rsidRPr="003E6A03" w:rsidRDefault="0055574E" w:rsidP="0055574E">
      <w:pPr>
        <w:pStyle w:val="BodyText21"/>
        <w:tabs>
          <w:tab w:val="clear" w:pos="426"/>
          <w:tab w:val="clear" w:pos="851"/>
          <w:tab w:val="left" w:pos="284"/>
        </w:tabs>
        <w:spacing w:line="420" w:lineRule="exact"/>
        <w:ind w:left="709"/>
        <w:jc w:val="thaiDistribute"/>
        <w:rPr>
          <w:rFonts w:asciiTheme="majorBidi" w:hAnsiTheme="majorBidi" w:cstheme="majorBidi"/>
          <w:sz w:val="32"/>
          <w:szCs w:val="32"/>
        </w:rPr>
      </w:pPr>
    </w:p>
    <w:p w14:paraId="673DB59D" w14:textId="456D350E" w:rsidR="0055574E" w:rsidRPr="003E6A03" w:rsidRDefault="0055574E" w:rsidP="0055574E">
      <w:pPr>
        <w:pStyle w:val="BodyText21"/>
        <w:tabs>
          <w:tab w:val="clear" w:pos="426"/>
          <w:tab w:val="clear" w:pos="851"/>
          <w:tab w:val="left" w:pos="284"/>
        </w:tabs>
        <w:spacing w:line="420" w:lineRule="exact"/>
        <w:ind w:left="709"/>
        <w:jc w:val="thaiDistribute"/>
        <w:rPr>
          <w:rFonts w:asciiTheme="majorBidi" w:hAnsiTheme="majorBidi" w:cstheme="majorBidi"/>
          <w:sz w:val="32"/>
          <w:szCs w:val="32"/>
        </w:rPr>
      </w:pPr>
    </w:p>
    <w:p w14:paraId="09993EF1" w14:textId="77777777" w:rsidR="0055574E" w:rsidRPr="003E6A03" w:rsidRDefault="0055574E" w:rsidP="0055574E">
      <w:pPr>
        <w:pStyle w:val="BodyText21"/>
        <w:tabs>
          <w:tab w:val="clear" w:pos="426"/>
          <w:tab w:val="clear" w:pos="851"/>
          <w:tab w:val="left" w:pos="284"/>
        </w:tabs>
        <w:spacing w:line="420" w:lineRule="exact"/>
        <w:ind w:left="709"/>
        <w:jc w:val="thaiDistribute"/>
        <w:rPr>
          <w:rFonts w:asciiTheme="majorBidi" w:hAnsiTheme="majorBidi" w:cstheme="majorBidi"/>
          <w:sz w:val="32"/>
          <w:szCs w:val="32"/>
        </w:rPr>
      </w:pPr>
    </w:p>
    <w:p w14:paraId="39068227" w14:textId="6241D001" w:rsidR="00634336" w:rsidRPr="003E6A03" w:rsidRDefault="00C23A14" w:rsidP="0055574E">
      <w:pPr>
        <w:pStyle w:val="BodyText21"/>
        <w:tabs>
          <w:tab w:val="clear" w:pos="426"/>
          <w:tab w:val="clear" w:pos="851"/>
          <w:tab w:val="left" w:pos="284"/>
        </w:tabs>
        <w:spacing w:line="420" w:lineRule="exact"/>
        <w:ind w:left="709"/>
        <w:jc w:val="thaiDistribute"/>
        <w:rPr>
          <w:rFonts w:asciiTheme="majorBidi" w:hAnsiTheme="majorBidi" w:cstheme="majorBidi"/>
          <w:sz w:val="32"/>
          <w:szCs w:val="32"/>
        </w:rPr>
      </w:pPr>
      <w:r w:rsidRPr="003E6A03">
        <w:rPr>
          <w:rFonts w:asciiTheme="majorBidi" w:hAnsiTheme="majorBidi" w:cstheme="majorBidi"/>
          <w:spacing w:val="-4"/>
          <w:sz w:val="32"/>
          <w:szCs w:val="32"/>
        </w:rPr>
        <w:tab/>
        <w:t>The Company recognized the difference between the net amount received from disposal against the carrying amount of the asset in profit or loss in the year the investment property was written off.</w:t>
      </w:r>
    </w:p>
    <w:p w14:paraId="0B0AB8FC" w14:textId="77777777" w:rsidR="0055574E" w:rsidRPr="003E6A03" w:rsidRDefault="0055574E" w:rsidP="0055574E">
      <w:pPr>
        <w:tabs>
          <w:tab w:val="left" w:pos="284"/>
          <w:tab w:val="left" w:pos="709"/>
          <w:tab w:val="left" w:pos="851"/>
          <w:tab w:val="left" w:pos="1418"/>
        </w:tabs>
        <w:spacing w:line="280" w:lineRule="exact"/>
        <w:ind w:right="-91"/>
        <w:jc w:val="both"/>
        <w:rPr>
          <w:rFonts w:asciiTheme="majorBidi" w:hAnsiTheme="majorBidi" w:cstheme="majorBidi"/>
          <w:sz w:val="32"/>
          <w:szCs w:val="32"/>
        </w:rPr>
      </w:pPr>
    </w:p>
    <w:p w14:paraId="141425B7" w14:textId="6A289AC0" w:rsidR="00BB5A6F" w:rsidRPr="003E6A03" w:rsidRDefault="00A8018F" w:rsidP="00A13F87">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5C2018" w:rsidRPr="003E6A03">
        <w:rPr>
          <w:rFonts w:asciiTheme="majorBidi" w:hAnsiTheme="majorBidi" w:cstheme="majorBidi"/>
          <w:sz w:val="32"/>
          <w:szCs w:val="32"/>
        </w:rPr>
        <w:t>8</w:t>
      </w:r>
      <w:r w:rsidR="00BB5A6F" w:rsidRPr="003E6A03">
        <w:rPr>
          <w:rFonts w:asciiTheme="majorBidi" w:hAnsiTheme="majorBidi" w:cstheme="majorBidi"/>
          <w:sz w:val="32"/>
          <w:szCs w:val="32"/>
        </w:rPr>
        <w:t xml:space="preserve">  Property, plant and equipment/Depreciation</w:t>
      </w:r>
    </w:p>
    <w:p w14:paraId="05B0194A" w14:textId="7948ED09" w:rsidR="00912F55" w:rsidRPr="003E6A03" w:rsidRDefault="00AE688D" w:rsidP="00634336">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Land is stated at cost</w:t>
      </w:r>
      <w:proofErr w:type="gramStart"/>
      <w:r w:rsidR="00912F55" w:rsidRPr="003E6A03">
        <w:rPr>
          <w:rFonts w:asciiTheme="majorBidi" w:hAnsiTheme="majorBidi" w:cstheme="majorBidi"/>
          <w:sz w:val="32"/>
          <w:szCs w:val="32"/>
        </w:rPr>
        <w:t>.</w:t>
      </w:r>
      <w:r w:rsidR="007876D1" w:rsidRPr="003E6A03">
        <w:rPr>
          <w:rFonts w:asciiTheme="majorBidi" w:hAnsiTheme="majorBidi" w:cstheme="majorBidi"/>
          <w:sz w:val="32"/>
          <w:szCs w:val="32"/>
        </w:rPr>
        <w:t xml:space="preserve"> </w:t>
      </w:r>
      <w:proofErr w:type="gramEnd"/>
      <w:r w:rsidR="00912F55" w:rsidRPr="003E6A03">
        <w:rPr>
          <w:rFonts w:asciiTheme="majorBidi" w:hAnsiTheme="majorBidi" w:cstheme="majorBidi"/>
          <w:sz w:val="32"/>
          <w:szCs w:val="32"/>
        </w:rPr>
        <w:t xml:space="preserve">Buildings and equipment are stated at cost less accumulated depreciation and allowance for loss on impairment of assets (if any). </w:t>
      </w:r>
    </w:p>
    <w:p w14:paraId="75EED15F" w14:textId="78E72976" w:rsidR="002F6E59" w:rsidRPr="003E6A03" w:rsidRDefault="00A752C9" w:rsidP="00634336">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73084D">
        <w:rPr>
          <w:rFonts w:asciiTheme="majorBidi" w:hAnsiTheme="majorBidi" w:cstheme="majorBidi"/>
          <w:sz w:val="32"/>
          <w:szCs w:val="32"/>
        </w:rPr>
        <w:tab/>
      </w:r>
      <w:r w:rsidR="00912F55" w:rsidRPr="003E6A03">
        <w:rPr>
          <w:rFonts w:asciiTheme="majorBidi" w:hAnsiTheme="majorBidi" w:cstheme="majorBidi"/>
          <w:sz w:val="32"/>
          <w:szCs w:val="32"/>
        </w:rPr>
        <w:t xml:space="preserve">Depreciation of plant and equipment is calculated by reference to their costs on the straight-line basis over the following estimated useful lives:   </w:t>
      </w:r>
    </w:p>
    <w:p w14:paraId="71E3A174" w14:textId="77777777" w:rsidR="00634336" w:rsidRPr="003E6A03" w:rsidRDefault="00634336"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BAEE04E" w14:textId="2C5E4931" w:rsidR="00912F55" w:rsidRPr="003E6A03" w:rsidRDefault="00912F55" w:rsidP="00A13F87">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Buildings and building improvements    </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20 </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 years </w:t>
      </w:r>
    </w:p>
    <w:p w14:paraId="0EDFDF3D" w14:textId="3E71679D" w:rsidR="00912F55" w:rsidRPr="003E6A03" w:rsidRDefault="00912F55" w:rsidP="00A13F87">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lastRenderedPageBreak/>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Machinery and equipment</w:t>
      </w:r>
      <w:r w:rsidR="00073CE1" w:rsidRPr="003E6A03">
        <w:rPr>
          <w:rFonts w:asciiTheme="majorBidi" w:hAnsiTheme="majorBidi" w:cstheme="majorBidi"/>
          <w:sz w:val="32"/>
          <w:szCs w:val="32"/>
        </w:rPr>
        <w:tab/>
      </w:r>
      <w:r w:rsidRPr="003E6A03">
        <w:rPr>
          <w:rFonts w:asciiTheme="majorBidi" w:hAnsiTheme="majorBidi" w:cstheme="majorBidi"/>
          <w:sz w:val="32"/>
          <w:szCs w:val="32"/>
        </w:rPr>
        <w:t>3 - 10</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3D83E4E7" w14:textId="24596477" w:rsidR="00912F55" w:rsidRPr="003E6A03" w:rsidRDefault="00912F55" w:rsidP="00A13F87">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Furniture and office equipment  </w:t>
      </w:r>
      <w:r w:rsidR="00073CE1" w:rsidRPr="003E6A03">
        <w:rPr>
          <w:rFonts w:asciiTheme="majorBidi" w:hAnsiTheme="majorBidi" w:cstheme="majorBidi"/>
          <w:sz w:val="32"/>
          <w:szCs w:val="32"/>
        </w:rPr>
        <w:tab/>
      </w:r>
      <w:r w:rsidRPr="003E6A03">
        <w:rPr>
          <w:rFonts w:asciiTheme="majorBidi" w:hAnsiTheme="majorBidi" w:cstheme="majorBidi"/>
          <w:sz w:val="32"/>
          <w:szCs w:val="32"/>
        </w:rPr>
        <w:t>3</w:t>
      </w:r>
      <w:r w:rsidR="00073CE1"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5</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20027130" w14:textId="572E8768" w:rsidR="00B13703" w:rsidRPr="003E6A03" w:rsidRDefault="00912F55" w:rsidP="00A13F87">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073CE1" w:rsidRPr="003E6A03">
        <w:rPr>
          <w:rFonts w:asciiTheme="majorBidi" w:hAnsiTheme="majorBidi" w:cstheme="majorBidi"/>
          <w:sz w:val="32"/>
          <w:szCs w:val="32"/>
        </w:rPr>
        <w:tab/>
      </w:r>
      <w:r w:rsidR="00073CE1" w:rsidRPr="003E6A03">
        <w:rPr>
          <w:rFonts w:asciiTheme="majorBidi" w:hAnsiTheme="majorBidi" w:cstheme="majorBidi"/>
          <w:sz w:val="32"/>
          <w:szCs w:val="32"/>
        </w:rPr>
        <w:tab/>
      </w:r>
      <w:r w:rsidRPr="003E6A03">
        <w:rPr>
          <w:rFonts w:asciiTheme="majorBidi" w:hAnsiTheme="majorBidi" w:cstheme="majorBidi"/>
          <w:sz w:val="32"/>
          <w:szCs w:val="32"/>
        </w:rPr>
        <w:t>Motor vehicles</w:t>
      </w:r>
      <w:r w:rsidR="00073CE1" w:rsidRPr="003E6A03">
        <w:rPr>
          <w:rFonts w:asciiTheme="majorBidi" w:hAnsiTheme="majorBidi" w:cstheme="majorBidi"/>
          <w:sz w:val="32"/>
          <w:szCs w:val="32"/>
        </w:rPr>
        <w:tab/>
      </w:r>
      <w:r w:rsidR="00A752C9" w:rsidRPr="0073084D">
        <w:rPr>
          <w:rFonts w:asciiTheme="majorBidi" w:hAnsiTheme="majorBidi" w:cstheme="majorBidi"/>
          <w:sz w:val="32"/>
          <w:szCs w:val="32"/>
        </w:rPr>
        <w:tab/>
      </w:r>
      <w:r w:rsidRPr="003E6A03">
        <w:rPr>
          <w:rFonts w:asciiTheme="majorBidi" w:hAnsiTheme="majorBidi" w:cstheme="majorBidi"/>
          <w:sz w:val="32"/>
          <w:szCs w:val="32"/>
        </w:rPr>
        <w:t>5</w:t>
      </w:r>
      <w:r w:rsidR="00073CE1" w:rsidRPr="003E6A03">
        <w:rPr>
          <w:rFonts w:asciiTheme="majorBidi" w:hAnsiTheme="majorBidi" w:cstheme="majorBidi"/>
          <w:sz w:val="32"/>
          <w:szCs w:val="32"/>
        </w:rPr>
        <w:tab/>
      </w:r>
      <w:r w:rsidRPr="003E6A03">
        <w:rPr>
          <w:rFonts w:asciiTheme="majorBidi" w:hAnsiTheme="majorBidi" w:cstheme="majorBidi"/>
          <w:sz w:val="32"/>
          <w:szCs w:val="32"/>
        </w:rPr>
        <w:t xml:space="preserve">years </w:t>
      </w:r>
    </w:p>
    <w:p w14:paraId="0D7D24CB" w14:textId="77777777" w:rsidR="00634336" w:rsidRPr="003E6A03" w:rsidRDefault="00634336"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B97EB43" w14:textId="22B30EA4" w:rsidR="002F6E59" w:rsidRPr="003E6A03" w:rsidRDefault="0032789F" w:rsidP="0032789F">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2F6E59" w:rsidRPr="003E6A03">
        <w:rPr>
          <w:rFonts w:asciiTheme="majorBidi" w:hAnsiTheme="majorBidi" w:cstheme="majorBidi"/>
          <w:sz w:val="32"/>
          <w:szCs w:val="32"/>
        </w:rPr>
        <w:t>No Depreciation is provided on land and assets under installation.</w:t>
      </w:r>
    </w:p>
    <w:p w14:paraId="0E3A01F3" w14:textId="77777777" w:rsidR="002F6E59" w:rsidRPr="003E6A03" w:rsidRDefault="002F6E59" w:rsidP="0032789F">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3782432D" w14:textId="7630D558" w:rsidR="00BB5A6F" w:rsidRPr="003E6A03" w:rsidRDefault="00B952C0" w:rsidP="0032789F">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5C2018" w:rsidRPr="003E6A03">
        <w:rPr>
          <w:rFonts w:asciiTheme="majorBidi" w:hAnsiTheme="majorBidi" w:cstheme="majorBidi"/>
          <w:sz w:val="32"/>
          <w:szCs w:val="32"/>
        </w:rPr>
        <w:t>9</w:t>
      </w:r>
      <w:r w:rsidR="00FD3A1D" w:rsidRPr="003E6A03">
        <w:rPr>
          <w:rFonts w:asciiTheme="majorBidi" w:hAnsiTheme="majorBidi" w:cstheme="majorBidi"/>
          <w:sz w:val="32"/>
          <w:szCs w:val="32"/>
        </w:rPr>
        <w:tab/>
      </w:r>
      <w:r w:rsidR="00BB5A6F" w:rsidRPr="003E6A03">
        <w:rPr>
          <w:rFonts w:asciiTheme="majorBidi" w:hAnsiTheme="majorBidi" w:cstheme="majorBidi"/>
          <w:sz w:val="32"/>
          <w:szCs w:val="32"/>
        </w:rPr>
        <w:t>Intangible assets</w:t>
      </w:r>
    </w:p>
    <w:p w14:paraId="670CBBAF" w14:textId="0E45685B" w:rsidR="00916DDD" w:rsidRPr="00916DDD" w:rsidRDefault="00AE688D" w:rsidP="00916DDD">
      <w:pPr>
        <w:pStyle w:val="BodyText21"/>
        <w:tabs>
          <w:tab w:val="clear" w:pos="426"/>
          <w:tab w:val="clear" w:pos="851"/>
          <w:tab w:val="left" w:pos="284"/>
        </w:tabs>
        <w:spacing w:line="240" w:lineRule="atLeast"/>
        <w:ind w:left="709"/>
        <w:jc w:val="thaiDistribute"/>
        <w:rPr>
          <w:rFonts w:asciiTheme="majorBidi" w:hAnsiTheme="majorBidi" w:cstheme="majorBidi"/>
          <w:spacing w:val="-6"/>
          <w:sz w:val="32"/>
          <w:szCs w:val="32"/>
        </w:rPr>
      </w:pPr>
      <w:r w:rsidRPr="003E6A03">
        <w:rPr>
          <w:rFonts w:asciiTheme="majorBidi" w:hAnsiTheme="majorBidi" w:cstheme="majorBidi"/>
          <w:spacing w:val="-4"/>
          <w:sz w:val="32"/>
          <w:szCs w:val="32"/>
        </w:rPr>
        <w:tab/>
      </w:r>
      <w:r w:rsidR="00912F55" w:rsidRPr="00916DDD">
        <w:rPr>
          <w:rFonts w:asciiTheme="majorBidi" w:hAnsiTheme="majorBidi" w:cstheme="majorBidi"/>
          <w:spacing w:val="-6"/>
          <w:sz w:val="32"/>
          <w:szCs w:val="32"/>
        </w:rPr>
        <w:t xml:space="preserve">The intangible assets are carried at cost less accumulated  </w:t>
      </w:r>
      <w:proofErr w:type="spellStart"/>
      <w:r w:rsidR="00912F55" w:rsidRPr="00916DDD">
        <w:rPr>
          <w:rFonts w:asciiTheme="majorBidi" w:hAnsiTheme="majorBidi" w:cstheme="majorBidi"/>
          <w:spacing w:val="-6"/>
          <w:sz w:val="32"/>
          <w:szCs w:val="32"/>
        </w:rPr>
        <w:t>amortisation</w:t>
      </w:r>
      <w:proofErr w:type="spellEnd"/>
      <w:r w:rsidR="00912F55" w:rsidRPr="00916DDD">
        <w:rPr>
          <w:rFonts w:asciiTheme="majorBidi" w:hAnsiTheme="majorBidi" w:cstheme="majorBidi"/>
          <w:spacing w:val="-6"/>
          <w:sz w:val="32"/>
          <w:szCs w:val="32"/>
        </w:rPr>
        <w:t xml:space="preserve"> and impairment losses</w:t>
      </w:r>
      <w:r w:rsidR="00916DDD" w:rsidRPr="0073084D">
        <w:rPr>
          <w:rFonts w:asciiTheme="majorBidi" w:hAnsiTheme="majorBidi" w:cstheme="majorBidi"/>
          <w:spacing w:val="-6"/>
          <w:sz w:val="32"/>
          <w:szCs w:val="32"/>
        </w:rPr>
        <w:t xml:space="preserve"> </w:t>
      </w:r>
      <w:r w:rsidR="00916DDD" w:rsidRPr="00916DDD">
        <w:rPr>
          <w:rFonts w:asciiTheme="majorBidi" w:hAnsiTheme="majorBidi" w:cstheme="majorBidi"/>
          <w:spacing w:val="-6"/>
          <w:sz w:val="32"/>
          <w:szCs w:val="32"/>
        </w:rPr>
        <w:t xml:space="preserve">(if any).  </w:t>
      </w:r>
    </w:p>
    <w:p w14:paraId="5EA53C4B" w14:textId="17C11B2A" w:rsidR="00696C61" w:rsidRPr="00A752C9" w:rsidRDefault="00912F55" w:rsidP="00916DDD">
      <w:pPr>
        <w:pStyle w:val="BodyText21"/>
        <w:tabs>
          <w:tab w:val="clear" w:pos="426"/>
          <w:tab w:val="clear" w:pos="851"/>
          <w:tab w:val="left" w:pos="284"/>
        </w:tabs>
        <w:spacing w:line="240" w:lineRule="atLeast"/>
        <w:ind w:left="709"/>
        <w:jc w:val="thaiDistribute"/>
        <w:rPr>
          <w:rFonts w:asciiTheme="majorBidi" w:hAnsiTheme="majorBidi" w:cstheme="majorBidi"/>
          <w:spacing w:val="-6"/>
          <w:sz w:val="32"/>
          <w:szCs w:val="32"/>
        </w:rPr>
      </w:pPr>
      <w:r w:rsidRPr="00916DDD">
        <w:rPr>
          <w:rFonts w:asciiTheme="majorBidi" w:hAnsiTheme="majorBidi" w:cstheme="majorBidi"/>
          <w:spacing w:val="-6"/>
          <w:sz w:val="32"/>
          <w:szCs w:val="32"/>
        </w:rPr>
        <w:t xml:space="preserve"> </w:t>
      </w:r>
      <w:r w:rsidR="00916DDD" w:rsidRPr="0073084D">
        <w:rPr>
          <w:rFonts w:asciiTheme="majorBidi" w:hAnsiTheme="majorBidi" w:cstheme="majorBidi"/>
          <w:sz w:val="32"/>
          <w:szCs w:val="32"/>
        </w:rPr>
        <w:tab/>
      </w:r>
      <w:r w:rsidRPr="00916DDD">
        <w:rPr>
          <w:rFonts w:asciiTheme="majorBidi" w:hAnsiTheme="majorBidi" w:cstheme="majorBidi"/>
          <w:sz w:val="32"/>
          <w:szCs w:val="32"/>
        </w:rPr>
        <w:t>The intangible assets are the operation licenses</w:t>
      </w:r>
      <w:proofErr w:type="gramStart"/>
      <w:r w:rsidRPr="00916DDD">
        <w:rPr>
          <w:rFonts w:asciiTheme="majorBidi" w:hAnsiTheme="majorBidi" w:cstheme="majorBidi"/>
          <w:sz w:val="32"/>
          <w:szCs w:val="32"/>
        </w:rPr>
        <w:t xml:space="preserve">. </w:t>
      </w:r>
      <w:proofErr w:type="gramEnd"/>
      <w:r w:rsidRPr="00916DDD">
        <w:rPr>
          <w:rFonts w:asciiTheme="majorBidi" w:hAnsiTheme="majorBidi" w:cstheme="majorBidi"/>
          <w:sz w:val="32"/>
          <w:szCs w:val="32"/>
        </w:rPr>
        <w:t xml:space="preserve">Intangible assets with finite lives are </w:t>
      </w:r>
      <w:proofErr w:type="spellStart"/>
      <w:r w:rsidRPr="00916DDD">
        <w:rPr>
          <w:rFonts w:asciiTheme="majorBidi" w:hAnsiTheme="majorBidi" w:cstheme="majorBidi"/>
          <w:sz w:val="32"/>
          <w:szCs w:val="32"/>
        </w:rPr>
        <w:t>amortised</w:t>
      </w:r>
      <w:proofErr w:type="spellEnd"/>
      <w:r w:rsidRPr="00916DDD">
        <w:rPr>
          <w:rFonts w:asciiTheme="majorBidi" w:hAnsiTheme="majorBidi" w:cstheme="majorBidi"/>
          <w:sz w:val="32"/>
          <w:szCs w:val="32"/>
        </w:rPr>
        <w:t xml:space="preserve"> on a systematic basis over the economic useful life and tested for impairment whenever there is an indication that the intangible assets may be impaired</w:t>
      </w:r>
      <w:proofErr w:type="gramStart"/>
      <w:r w:rsidRPr="00916DDD">
        <w:rPr>
          <w:rFonts w:asciiTheme="majorBidi" w:hAnsiTheme="majorBidi" w:cstheme="majorBidi"/>
          <w:sz w:val="32"/>
          <w:szCs w:val="32"/>
        </w:rPr>
        <w:t xml:space="preserve">. </w:t>
      </w:r>
      <w:proofErr w:type="gramEnd"/>
      <w:r w:rsidRPr="00916DDD">
        <w:rPr>
          <w:rFonts w:asciiTheme="majorBidi" w:hAnsiTheme="majorBidi" w:cstheme="majorBidi"/>
          <w:sz w:val="32"/>
          <w:szCs w:val="32"/>
        </w:rPr>
        <w:t xml:space="preserve">The </w:t>
      </w:r>
      <w:proofErr w:type="spellStart"/>
      <w:r w:rsidRPr="00916DDD">
        <w:rPr>
          <w:rFonts w:asciiTheme="majorBidi" w:hAnsiTheme="majorBidi" w:cstheme="majorBidi"/>
          <w:sz w:val="32"/>
          <w:szCs w:val="32"/>
        </w:rPr>
        <w:t>amortisation</w:t>
      </w:r>
      <w:proofErr w:type="spellEnd"/>
      <w:r w:rsidRPr="00916DDD">
        <w:rPr>
          <w:rFonts w:asciiTheme="majorBidi" w:hAnsiTheme="majorBidi" w:cstheme="majorBidi"/>
          <w:sz w:val="32"/>
          <w:szCs w:val="32"/>
        </w:rPr>
        <w:t xml:space="preserve"> period and the </w:t>
      </w:r>
      <w:proofErr w:type="spellStart"/>
      <w:r w:rsidRPr="00916DDD">
        <w:rPr>
          <w:rFonts w:asciiTheme="majorBidi" w:hAnsiTheme="majorBidi" w:cstheme="majorBidi"/>
          <w:sz w:val="32"/>
          <w:szCs w:val="32"/>
        </w:rPr>
        <w:t>amortisation</w:t>
      </w:r>
      <w:proofErr w:type="spellEnd"/>
      <w:r w:rsidRPr="00916DDD">
        <w:rPr>
          <w:rFonts w:asciiTheme="majorBidi" w:hAnsiTheme="majorBidi" w:cstheme="majorBidi"/>
          <w:sz w:val="32"/>
          <w:szCs w:val="32"/>
        </w:rPr>
        <w:t xml:space="preserve"> method of such intangible assets are review</w:t>
      </w:r>
      <w:r w:rsidRPr="00A752C9">
        <w:rPr>
          <w:rFonts w:asciiTheme="majorBidi" w:hAnsiTheme="majorBidi" w:cstheme="majorBidi"/>
          <w:spacing w:val="-6"/>
          <w:sz w:val="32"/>
          <w:szCs w:val="32"/>
        </w:rPr>
        <w:t>ed at least at each financial year end</w:t>
      </w:r>
      <w:proofErr w:type="gramStart"/>
      <w:r w:rsidRPr="00A752C9">
        <w:rPr>
          <w:rFonts w:asciiTheme="majorBidi" w:hAnsiTheme="majorBidi" w:cstheme="majorBidi"/>
          <w:spacing w:val="-6"/>
          <w:sz w:val="32"/>
          <w:szCs w:val="32"/>
        </w:rPr>
        <w:t xml:space="preserve">. </w:t>
      </w:r>
      <w:proofErr w:type="gramEnd"/>
      <w:r w:rsidRPr="00A752C9">
        <w:rPr>
          <w:rFonts w:asciiTheme="majorBidi" w:hAnsiTheme="majorBidi" w:cstheme="majorBidi"/>
          <w:spacing w:val="-6"/>
          <w:sz w:val="32"/>
          <w:szCs w:val="32"/>
        </w:rPr>
        <w:t xml:space="preserve">The </w:t>
      </w:r>
      <w:proofErr w:type="spellStart"/>
      <w:r w:rsidRPr="00A752C9">
        <w:rPr>
          <w:rFonts w:asciiTheme="majorBidi" w:hAnsiTheme="majorBidi" w:cstheme="majorBidi"/>
          <w:spacing w:val="-6"/>
          <w:sz w:val="32"/>
          <w:szCs w:val="32"/>
        </w:rPr>
        <w:t>amortisation</w:t>
      </w:r>
      <w:proofErr w:type="spellEnd"/>
      <w:r w:rsidRPr="00A752C9">
        <w:rPr>
          <w:rFonts w:asciiTheme="majorBidi" w:hAnsiTheme="majorBidi" w:cstheme="majorBidi"/>
          <w:spacing w:val="-6"/>
          <w:sz w:val="32"/>
          <w:szCs w:val="32"/>
        </w:rPr>
        <w:t xml:space="preserve"> expense is charged to profit or loss. </w:t>
      </w:r>
    </w:p>
    <w:p w14:paraId="014FAFD2" w14:textId="46F5B578" w:rsidR="00912F55" w:rsidRPr="003E6A03" w:rsidRDefault="00AE688D" w:rsidP="00916DDD">
      <w:pPr>
        <w:pStyle w:val="BodyText21"/>
        <w:tabs>
          <w:tab w:val="clear" w:pos="426"/>
          <w:tab w:val="clear" w:pos="851"/>
          <w:tab w:val="left" w:pos="284"/>
        </w:tabs>
        <w:spacing w:line="240" w:lineRule="atLeast"/>
        <w:ind w:left="709"/>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A summary of the intangible assets with finite useful lives is as follows: </w:t>
      </w:r>
    </w:p>
    <w:p w14:paraId="6918ABF5" w14:textId="2B4F2A80" w:rsidR="00912F55" w:rsidRPr="003E6A03" w:rsidRDefault="00912F55" w:rsidP="00634336">
      <w:pPr>
        <w:tabs>
          <w:tab w:val="left" w:pos="709"/>
          <w:tab w:val="left" w:pos="1800"/>
          <w:tab w:val="left" w:pos="2400"/>
          <w:tab w:val="left" w:pos="3000"/>
          <w:tab w:val="left" w:pos="5310"/>
        </w:tabs>
        <w:spacing w:line="240" w:lineRule="atLeast"/>
        <w:ind w:left="284" w:firstLine="162"/>
        <w:jc w:val="thaiDistribute"/>
        <w:rPr>
          <w:rFonts w:asciiTheme="majorBidi" w:hAnsiTheme="majorBidi" w:cstheme="majorBidi"/>
          <w:sz w:val="32"/>
          <w:szCs w:val="32"/>
          <w:u w:val="single"/>
        </w:rPr>
      </w:pPr>
      <w:r w:rsidRPr="003E6A03">
        <w:rPr>
          <w:rFonts w:asciiTheme="majorBidi" w:hAnsiTheme="majorBidi" w:cstheme="majorBidi"/>
          <w:sz w:val="32"/>
          <w:szCs w:val="32"/>
        </w:rPr>
        <w:t xml:space="preserve">      </w:t>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916DDD" w:rsidRPr="0073084D">
        <w:rPr>
          <w:rFonts w:asciiTheme="majorBidi" w:hAnsiTheme="majorBidi" w:cstheme="majorBidi"/>
          <w:sz w:val="32"/>
          <w:szCs w:val="32"/>
        </w:rPr>
        <w:tab/>
      </w:r>
      <w:r w:rsidRPr="003E6A03">
        <w:rPr>
          <w:rFonts w:asciiTheme="majorBidi" w:hAnsiTheme="majorBidi" w:cstheme="majorBidi"/>
          <w:sz w:val="32"/>
          <w:szCs w:val="32"/>
          <w:u w:val="single"/>
        </w:rPr>
        <w:t xml:space="preserve">Useful lives </w:t>
      </w:r>
    </w:p>
    <w:p w14:paraId="0E0D567C" w14:textId="66813ED2" w:rsidR="002B5BD5" w:rsidRPr="003E6A03" w:rsidRDefault="00912F55" w:rsidP="00916DDD">
      <w:pPr>
        <w:tabs>
          <w:tab w:val="left" w:pos="709"/>
          <w:tab w:val="left" w:pos="1276"/>
          <w:tab w:val="left" w:pos="2400"/>
          <w:tab w:val="left" w:pos="3000"/>
          <w:tab w:val="right" w:pos="5670"/>
          <w:tab w:val="left" w:pos="6120"/>
        </w:tabs>
        <w:spacing w:line="240" w:lineRule="atLeast"/>
        <w:ind w:left="142" w:firstLine="162"/>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C82ACF" w:rsidRPr="003E6A03">
        <w:rPr>
          <w:rFonts w:asciiTheme="majorBidi" w:hAnsiTheme="majorBidi" w:cstheme="majorBidi"/>
          <w:sz w:val="32"/>
          <w:szCs w:val="32"/>
        </w:rPr>
        <w:tab/>
      </w:r>
      <w:r w:rsidR="00C82ACF" w:rsidRPr="003E6A03">
        <w:rPr>
          <w:rFonts w:asciiTheme="majorBidi" w:hAnsiTheme="majorBidi" w:cstheme="majorBidi"/>
          <w:sz w:val="32"/>
          <w:szCs w:val="32"/>
        </w:rPr>
        <w:tab/>
      </w:r>
      <w:r w:rsidR="00916DDD" w:rsidRPr="0073084D">
        <w:rPr>
          <w:rFonts w:asciiTheme="majorBidi" w:hAnsiTheme="majorBidi" w:cstheme="majorBidi"/>
          <w:sz w:val="32"/>
          <w:szCs w:val="32"/>
        </w:rPr>
        <w:tab/>
      </w:r>
      <w:r w:rsidRPr="003E6A03">
        <w:rPr>
          <w:rFonts w:asciiTheme="majorBidi" w:hAnsiTheme="majorBidi" w:cstheme="majorBidi"/>
          <w:sz w:val="32"/>
          <w:szCs w:val="32"/>
        </w:rPr>
        <w:t xml:space="preserve">Operation licenses  </w:t>
      </w:r>
      <w:r w:rsidR="00031131" w:rsidRPr="003E6A03">
        <w:rPr>
          <w:rFonts w:asciiTheme="majorBidi" w:hAnsiTheme="majorBidi" w:cstheme="majorBidi"/>
          <w:sz w:val="32"/>
          <w:szCs w:val="32"/>
        </w:rPr>
        <w:tab/>
      </w:r>
      <w:r w:rsidRPr="003E6A03">
        <w:rPr>
          <w:rFonts w:asciiTheme="majorBidi" w:hAnsiTheme="majorBidi" w:cstheme="majorBidi"/>
          <w:sz w:val="32"/>
          <w:szCs w:val="32"/>
        </w:rPr>
        <w:t>10</w:t>
      </w:r>
      <w:r w:rsidR="00031131" w:rsidRPr="003E6A03">
        <w:rPr>
          <w:rFonts w:asciiTheme="majorBidi" w:hAnsiTheme="majorBidi" w:cstheme="majorBidi"/>
          <w:sz w:val="32"/>
          <w:szCs w:val="32"/>
        </w:rPr>
        <w:tab/>
      </w:r>
      <w:r w:rsidR="00916DDD" w:rsidRPr="0073084D">
        <w:rPr>
          <w:rFonts w:asciiTheme="majorBidi" w:hAnsiTheme="majorBidi" w:cstheme="majorBidi"/>
          <w:sz w:val="32"/>
          <w:szCs w:val="32"/>
        </w:rPr>
        <w:t xml:space="preserve">    </w:t>
      </w:r>
      <w:r w:rsidRPr="003E6A03">
        <w:rPr>
          <w:rFonts w:asciiTheme="majorBidi" w:hAnsiTheme="majorBidi" w:cstheme="majorBidi"/>
          <w:sz w:val="32"/>
          <w:szCs w:val="32"/>
        </w:rPr>
        <w:t>years</w:t>
      </w:r>
    </w:p>
    <w:p w14:paraId="4793BC10" w14:textId="3FA19983" w:rsidR="0032789F" w:rsidRDefault="0032789F" w:rsidP="00634336">
      <w:pPr>
        <w:tabs>
          <w:tab w:val="left" w:pos="284"/>
          <w:tab w:val="left" w:pos="709"/>
        </w:tabs>
        <w:spacing w:line="240" w:lineRule="atLeast"/>
        <w:rPr>
          <w:rFonts w:asciiTheme="majorBidi" w:hAnsiTheme="majorBidi" w:cstheme="majorBidi"/>
          <w:sz w:val="32"/>
          <w:szCs w:val="32"/>
        </w:rPr>
      </w:pPr>
    </w:p>
    <w:p w14:paraId="358B0DA8" w14:textId="3297C26B" w:rsidR="00A752C9" w:rsidRDefault="00A752C9" w:rsidP="00634336">
      <w:pPr>
        <w:tabs>
          <w:tab w:val="left" w:pos="284"/>
          <w:tab w:val="left" w:pos="709"/>
        </w:tabs>
        <w:spacing w:line="240" w:lineRule="atLeast"/>
        <w:rPr>
          <w:rFonts w:asciiTheme="majorBidi" w:hAnsiTheme="majorBidi" w:cstheme="majorBidi"/>
          <w:sz w:val="32"/>
          <w:szCs w:val="32"/>
        </w:rPr>
      </w:pPr>
    </w:p>
    <w:p w14:paraId="4E59B592" w14:textId="0753FDAC" w:rsidR="00A752C9" w:rsidRDefault="00A752C9" w:rsidP="00634336">
      <w:pPr>
        <w:tabs>
          <w:tab w:val="left" w:pos="284"/>
          <w:tab w:val="left" w:pos="709"/>
        </w:tabs>
        <w:spacing w:line="240" w:lineRule="atLeast"/>
        <w:rPr>
          <w:rFonts w:asciiTheme="majorBidi" w:hAnsiTheme="majorBidi" w:cstheme="majorBidi"/>
          <w:sz w:val="32"/>
          <w:szCs w:val="32"/>
        </w:rPr>
      </w:pPr>
    </w:p>
    <w:p w14:paraId="3C375ADE" w14:textId="77777777" w:rsidR="00916DDD" w:rsidRDefault="00916DDD" w:rsidP="00634336">
      <w:pPr>
        <w:tabs>
          <w:tab w:val="left" w:pos="284"/>
          <w:tab w:val="left" w:pos="709"/>
        </w:tabs>
        <w:spacing w:line="240" w:lineRule="atLeast"/>
        <w:rPr>
          <w:rFonts w:asciiTheme="majorBidi" w:hAnsiTheme="majorBidi" w:cstheme="majorBidi"/>
          <w:sz w:val="32"/>
          <w:szCs w:val="32"/>
        </w:rPr>
      </w:pPr>
    </w:p>
    <w:p w14:paraId="67B1E155" w14:textId="77777777" w:rsidR="00A752C9" w:rsidRPr="003E6A03" w:rsidRDefault="00A752C9" w:rsidP="00634336">
      <w:pPr>
        <w:tabs>
          <w:tab w:val="left" w:pos="284"/>
          <w:tab w:val="left" w:pos="709"/>
        </w:tabs>
        <w:spacing w:line="240" w:lineRule="atLeast"/>
        <w:rPr>
          <w:rFonts w:asciiTheme="majorBidi" w:hAnsiTheme="majorBidi" w:cstheme="majorBidi"/>
          <w:sz w:val="32"/>
          <w:szCs w:val="32"/>
        </w:rPr>
      </w:pPr>
    </w:p>
    <w:p w14:paraId="1B4425F2" w14:textId="0DFE7642" w:rsidR="00BB5A6F" w:rsidRPr="003E6A03" w:rsidRDefault="00946890" w:rsidP="00A752C9">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   </w:t>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w:t>
      </w:r>
      <w:r w:rsidR="006C3688" w:rsidRPr="003E6A03">
        <w:rPr>
          <w:rFonts w:asciiTheme="majorBidi" w:hAnsiTheme="majorBidi" w:cstheme="majorBidi"/>
          <w:sz w:val="32"/>
          <w:szCs w:val="32"/>
        </w:rPr>
        <w:t>10</w:t>
      </w:r>
      <w:r w:rsidR="00BB5A6F" w:rsidRPr="003E6A03">
        <w:rPr>
          <w:rFonts w:asciiTheme="majorBidi" w:hAnsiTheme="majorBidi" w:cstheme="majorBidi"/>
          <w:sz w:val="32"/>
          <w:szCs w:val="32"/>
        </w:rPr>
        <w:t xml:space="preserve"> </w:t>
      </w:r>
      <w:r w:rsidR="0032789F" w:rsidRPr="003E6A03">
        <w:rPr>
          <w:rFonts w:asciiTheme="majorBidi" w:hAnsiTheme="majorBidi" w:cstheme="majorBidi"/>
          <w:sz w:val="32"/>
          <w:szCs w:val="32"/>
        </w:rPr>
        <w:t xml:space="preserve"> </w:t>
      </w:r>
      <w:r w:rsidR="00A752C9" w:rsidRPr="0073084D">
        <w:rPr>
          <w:rFonts w:asciiTheme="majorBidi" w:hAnsiTheme="majorBidi" w:cstheme="majorBidi"/>
          <w:sz w:val="32"/>
          <w:szCs w:val="32"/>
        </w:rPr>
        <w:t xml:space="preserve"> </w:t>
      </w:r>
      <w:r w:rsidR="00BB5A6F" w:rsidRPr="003E6A03">
        <w:rPr>
          <w:rFonts w:asciiTheme="majorBidi" w:hAnsiTheme="majorBidi" w:cstheme="majorBidi"/>
          <w:sz w:val="32"/>
          <w:szCs w:val="32"/>
        </w:rPr>
        <w:t>Related party transactions</w:t>
      </w:r>
    </w:p>
    <w:p w14:paraId="375003B1" w14:textId="5427BA3C" w:rsidR="00912F55" w:rsidRPr="003E6A03" w:rsidRDefault="00912F55" w:rsidP="00B54CC4">
      <w:pPr>
        <w:spacing w:line="240" w:lineRule="atLeast"/>
        <w:ind w:left="709"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Related  parties  comprise  individuals  or  enterprises  that  control,  or  are  controlled  by,</w:t>
      </w:r>
      <w:r w:rsidR="00B13703"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the  Company,  whether  directly  or  indirectly,  or  which  are  under  common  control  with  the Company</w:t>
      </w:r>
      <w:r w:rsidR="00B13703"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w:t>
      </w:r>
    </w:p>
    <w:p w14:paraId="34DB26CA" w14:textId="08363D64" w:rsidR="00B13703" w:rsidRPr="003E6A03" w:rsidRDefault="00912F55" w:rsidP="00B54CC4">
      <w:pPr>
        <w:spacing w:line="240" w:lineRule="atLeast"/>
        <w:ind w:left="709" w:firstLine="425"/>
        <w:jc w:val="thaiDistribute"/>
        <w:rPr>
          <w:rFonts w:asciiTheme="majorBidi" w:hAnsiTheme="majorBidi" w:cstheme="majorBidi"/>
          <w:sz w:val="32"/>
          <w:szCs w:val="32"/>
        </w:rPr>
      </w:pPr>
      <w:r w:rsidRPr="003E6A03">
        <w:rPr>
          <w:rFonts w:asciiTheme="majorBidi" w:hAnsiTheme="majorBidi" w:cstheme="majorBidi"/>
          <w:sz w:val="32"/>
          <w:szCs w:val="32"/>
        </w:rPr>
        <w:t xml:space="preserve">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632D4ED" w14:textId="14F92BF5" w:rsidR="002040D9" w:rsidRPr="003E6A03" w:rsidRDefault="002040D9" w:rsidP="0055574E">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5998965D" w14:textId="3AADAF0D" w:rsidR="00946890" w:rsidRPr="003E6A03" w:rsidRDefault="00535A48" w:rsidP="00E62FA4">
      <w:pPr>
        <w:tabs>
          <w:tab w:val="left" w:pos="142"/>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F35C52" w:rsidRPr="003E6A03">
        <w:rPr>
          <w:rFonts w:asciiTheme="majorBidi" w:hAnsiTheme="majorBidi" w:cstheme="majorBidi"/>
          <w:sz w:val="32"/>
          <w:szCs w:val="32"/>
        </w:rPr>
        <w:t>1</w:t>
      </w:r>
      <w:r w:rsidR="00BB5A6F" w:rsidRPr="003E6A03">
        <w:rPr>
          <w:rFonts w:asciiTheme="majorBidi" w:hAnsiTheme="majorBidi" w:cstheme="majorBidi"/>
          <w:sz w:val="32"/>
          <w:szCs w:val="32"/>
        </w:rPr>
        <w:t xml:space="preserve"> </w:t>
      </w:r>
      <w:r w:rsidR="00B54CC4" w:rsidRPr="003E6A03">
        <w:rPr>
          <w:rFonts w:asciiTheme="majorBidi" w:hAnsiTheme="majorBidi" w:cstheme="majorBidi"/>
          <w:sz w:val="32"/>
          <w:szCs w:val="32"/>
        </w:rPr>
        <w:t xml:space="preserve"> </w:t>
      </w:r>
      <w:r w:rsidR="00946890" w:rsidRPr="003E6A03">
        <w:rPr>
          <w:rFonts w:asciiTheme="majorBidi" w:hAnsiTheme="majorBidi" w:cstheme="majorBidi"/>
          <w:sz w:val="32"/>
          <w:szCs w:val="32"/>
        </w:rPr>
        <w:t>Leases</w:t>
      </w:r>
    </w:p>
    <w:p w14:paraId="4DCD502A" w14:textId="386E4245" w:rsidR="00946890" w:rsidRPr="003E6A03" w:rsidRDefault="00946890"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At inception of a contract, the </w:t>
      </w:r>
      <w:r w:rsidR="00B13703" w:rsidRPr="003E6A03">
        <w:rPr>
          <w:rFonts w:asciiTheme="majorBidi" w:hAnsiTheme="majorBidi" w:cstheme="majorBidi"/>
          <w:sz w:val="32"/>
          <w:szCs w:val="32"/>
        </w:rPr>
        <w:t>group</w:t>
      </w:r>
      <w:r w:rsidRPr="003E6A03">
        <w:rPr>
          <w:rFonts w:asciiTheme="majorBidi" w:hAnsiTheme="majorBidi" w:cstheme="majorBidi"/>
          <w:sz w:val="32"/>
          <w:szCs w:val="32"/>
        </w:rPr>
        <w:t xml:space="preserve"> assess whether the contract is,</w:t>
      </w:r>
      <w:r w:rsidR="00B13703"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or contains, a </w:t>
      </w:r>
      <w:proofErr w:type="spellStart"/>
      <w:r w:rsidRPr="003E6A03">
        <w:rPr>
          <w:rFonts w:asciiTheme="majorBidi" w:hAnsiTheme="majorBidi" w:cstheme="majorBidi"/>
          <w:sz w:val="32"/>
          <w:szCs w:val="32"/>
        </w:rPr>
        <w:t>lease.A</w:t>
      </w:r>
      <w:proofErr w:type="spellEnd"/>
      <w:r w:rsidRPr="003E6A03">
        <w:rPr>
          <w:rFonts w:asciiTheme="majorBidi" w:hAnsiTheme="majorBidi" w:cstheme="majorBidi"/>
          <w:sz w:val="32"/>
          <w:szCs w:val="32"/>
        </w:rPr>
        <w:t xml:space="preserve"> contract is, or contains, a lease if the contract conveys the right to control the use of an identified asset for a period of time in exchange for consideration.</w:t>
      </w:r>
    </w:p>
    <w:p w14:paraId="207535EA" w14:textId="3CECFB91" w:rsidR="00B952C0" w:rsidRPr="00916DDD" w:rsidRDefault="00946890" w:rsidP="00634336">
      <w:pPr>
        <w:spacing w:line="240" w:lineRule="atLeast"/>
        <w:ind w:left="720" w:firstLine="414"/>
        <w:jc w:val="thaiDistribute"/>
        <w:rPr>
          <w:rFonts w:asciiTheme="majorBidi" w:hAnsiTheme="majorBidi" w:cstheme="majorBidi"/>
          <w:color w:val="FF0000"/>
          <w:spacing w:val="-4"/>
          <w:sz w:val="32"/>
          <w:szCs w:val="32"/>
        </w:rPr>
      </w:pPr>
      <w:r w:rsidRPr="00916DDD">
        <w:rPr>
          <w:rFonts w:asciiTheme="majorBidi" w:hAnsiTheme="majorBidi" w:cstheme="majorBidi"/>
          <w:spacing w:val="-4"/>
          <w:sz w:val="32"/>
          <w:szCs w:val="32"/>
        </w:rPr>
        <w:lastRenderedPageBreak/>
        <w:t xml:space="preserve">The </w:t>
      </w:r>
      <w:r w:rsidR="00B13703" w:rsidRPr="00916DDD">
        <w:rPr>
          <w:rFonts w:asciiTheme="majorBidi" w:hAnsiTheme="majorBidi" w:cstheme="majorBidi"/>
          <w:spacing w:val="-4"/>
          <w:sz w:val="32"/>
          <w:szCs w:val="32"/>
        </w:rPr>
        <w:t xml:space="preserve">group </w:t>
      </w:r>
      <w:r w:rsidRPr="00916DDD">
        <w:rPr>
          <w:rFonts w:asciiTheme="majorBidi" w:hAnsiTheme="majorBidi" w:cstheme="majorBidi"/>
          <w:spacing w:val="-4"/>
          <w:sz w:val="32"/>
          <w:szCs w:val="32"/>
        </w:rPr>
        <w:t>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Pr="00916DDD">
        <w:rPr>
          <w:rFonts w:asciiTheme="majorBidi" w:hAnsiTheme="majorBidi" w:cstheme="majorBidi"/>
          <w:color w:val="FF0000"/>
          <w:spacing w:val="-4"/>
          <w:sz w:val="32"/>
          <w:szCs w:val="32"/>
        </w:rPr>
        <w:t xml:space="preserve"> </w:t>
      </w:r>
    </w:p>
    <w:p w14:paraId="6A7BC550" w14:textId="77777777" w:rsidR="00634336" w:rsidRPr="003E6A03" w:rsidRDefault="00634336" w:rsidP="00B54CC4">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8CB4B1E" w14:textId="0E02FBF5" w:rsidR="00946890" w:rsidRPr="003E6A03" w:rsidRDefault="00B54CC4" w:rsidP="00B54CC4">
      <w:pPr>
        <w:tabs>
          <w:tab w:val="left" w:pos="142"/>
          <w:tab w:val="left" w:pos="709"/>
        </w:tabs>
        <w:spacing w:line="240" w:lineRule="atLeast"/>
        <w:rPr>
          <w:rFonts w:asciiTheme="majorBidi" w:hAnsiTheme="majorBidi" w:cstheme="majorBidi"/>
          <w:b/>
          <w:bCs/>
          <w:sz w:val="32"/>
          <w:szCs w:val="32"/>
        </w:rPr>
      </w:pPr>
      <w:r w:rsidRPr="003E6A03">
        <w:rPr>
          <w:rFonts w:asciiTheme="majorBidi" w:hAnsiTheme="majorBidi" w:cstheme="majorBidi"/>
          <w:b/>
          <w:bCs/>
          <w:sz w:val="32"/>
          <w:szCs w:val="32"/>
        </w:rPr>
        <w:tab/>
      </w:r>
      <w:r w:rsidRPr="003E6A03">
        <w:rPr>
          <w:rFonts w:asciiTheme="majorBidi" w:hAnsiTheme="majorBidi" w:cstheme="majorBidi"/>
          <w:b/>
          <w:bCs/>
          <w:sz w:val="32"/>
          <w:szCs w:val="32"/>
        </w:rPr>
        <w:tab/>
      </w:r>
      <w:r w:rsidR="00946890" w:rsidRPr="003E6A03">
        <w:rPr>
          <w:rFonts w:asciiTheme="majorBidi" w:hAnsiTheme="majorBidi" w:cstheme="majorBidi"/>
          <w:b/>
          <w:bCs/>
          <w:sz w:val="32"/>
          <w:szCs w:val="32"/>
        </w:rPr>
        <w:t>Right-of-use assets</w:t>
      </w:r>
      <w:r w:rsidR="00946890" w:rsidRPr="003E6A03">
        <w:rPr>
          <w:rFonts w:asciiTheme="majorBidi" w:hAnsiTheme="majorBidi" w:cstheme="majorBidi"/>
          <w:b/>
          <w:bCs/>
          <w:szCs w:val="22"/>
        </w:rPr>
        <w:t>-</w:t>
      </w:r>
      <w:r w:rsidR="00946890" w:rsidRPr="003E6A03">
        <w:rPr>
          <w:rFonts w:asciiTheme="majorBidi" w:hAnsiTheme="majorBidi" w:cstheme="majorBidi"/>
          <w:b/>
          <w:bCs/>
          <w:sz w:val="32"/>
          <w:szCs w:val="32"/>
        </w:rPr>
        <w:t>as a lessee</w:t>
      </w:r>
    </w:p>
    <w:p w14:paraId="0A0D9B56" w14:textId="04E6DDD4" w:rsidR="00946890" w:rsidRPr="003E6A03" w:rsidRDefault="00946890" w:rsidP="004B4C73">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Right-of-use assets are recognized at the commencement date of the lease</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Right-of-use assets are stated at cost, less any accumulated depreciation and impairment losses (if any)</w:t>
      </w:r>
      <w:r w:rsidR="007D5018" w:rsidRPr="003E6A03">
        <w:rPr>
          <w:rFonts w:asciiTheme="majorBidi" w:hAnsiTheme="majorBidi" w:cstheme="majorBidi"/>
          <w:sz w:val="32"/>
          <w:szCs w:val="32"/>
        </w:rPr>
        <w:t xml:space="preserve"> </w:t>
      </w:r>
      <w:r w:rsidRPr="003E6A03">
        <w:rPr>
          <w:rFonts w:asciiTheme="majorBidi" w:hAnsiTheme="majorBidi" w:cstheme="majorBidi"/>
          <w:sz w:val="32"/>
          <w:szCs w:val="32"/>
        </w:rPr>
        <w:t>and adjusted for any remeasurement of lease liabilities (if any)</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cost of right-of-use assets includes the amount of lease liabilities recognized, initial direct costs incurred, and lease payments made at or before the commencement date, less any lease incentives received. </w:t>
      </w:r>
    </w:p>
    <w:p w14:paraId="470CF920" w14:textId="034231E6" w:rsidR="00946890" w:rsidRPr="003E6A03" w:rsidRDefault="00946890" w:rsidP="004B4C73">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25B23CD" w14:textId="080592D1" w:rsidR="002F6E59" w:rsidRPr="003E6A03" w:rsidRDefault="00946890" w:rsidP="004B4C73">
      <w:pPr>
        <w:tabs>
          <w:tab w:val="left" w:pos="720"/>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Right-of-use assets are calculated by reference to their costs on a straight-line basis over the shorter of the lease term and the estimated useful lives for each of right-of-use assets.</w:t>
      </w:r>
    </w:p>
    <w:p w14:paraId="525D5C46" w14:textId="36E52964" w:rsidR="002F6E59" w:rsidRPr="003E6A03" w:rsidRDefault="002F6E59" w:rsidP="002F6E59">
      <w:pPr>
        <w:tabs>
          <w:tab w:val="left" w:pos="284"/>
          <w:tab w:val="left" w:pos="709"/>
        </w:tabs>
        <w:spacing w:line="200" w:lineRule="exact"/>
        <w:rPr>
          <w:rFonts w:asciiTheme="majorBidi" w:hAnsiTheme="majorBidi" w:cstheme="majorBidi"/>
          <w:sz w:val="32"/>
          <w:szCs w:val="32"/>
        </w:rPr>
      </w:pPr>
    </w:p>
    <w:p w14:paraId="7212FC4A" w14:textId="0D388B9E" w:rsidR="0055574E" w:rsidRPr="003E6A03" w:rsidRDefault="0055574E" w:rsidP="002F6E59">
      <w:pPr>
        <w:tabs>
          <w:tab w:val="left" w:pos="284"/>
          <w:tab w:val="left" w:pos="709"/>
        </w:tabs>
        <w:spacing w:line="200" w:lineRule="exact"/>
        <w:rPr>
          <w:rFonts w:asciiTheme="majorBidi" w:hAnsiTheme="majorBidi" w:cstheme="majorBidi"/>
          <w:sz w:val="32"/>
          <w:szCs w:val="32"/>
        </w:rPr>
      </w:pPr>
    </w:p>
    <w:p w14:paraId="32EE8E95" w14:textId="77777777" w:rsidR="0055574E" w:rsidRPr="003E6A03" w:rsidRDefault="0055574E" w:rsidP="002F6E59">
      <w:pPr>
        <w:tabs>
          <w:tab w:val="left" w:pos="284"/>
          <w:tab w:val="left" w:pos="709"/>
        </w:tabs>
        <w:spacing w:line="200" w:lineRule="exact"/>
        <w:rPr>
          <w:rFonts w:asciiTheme="majorBidi" w:hAnsiTheme="majorBidi" w:cstheme="majorBidi"/>
          <w:sz w:val="32"/>
          <w:szCs w:val="32"/>
        </w:rPr>
      </w:pPr>
    </w:p>
    <w:p w14:paraId="2EC5AC6B" w14:textId="06D947FC" w:rsidR="00731ABB" w:rsidRPr="003E6A03" w:rsidRDefault="00731ABB" w:rsidP="004B4C73">
      <w:pPr>
        <w:tabs>
          <w:tab w:val="left" w:pos="142"/>
          <w:tab w:val="left" w:pos="709"/>
        </w:tabs>
        <w:spacing w:line="240" w:lineRule="atLeast"/>
        <w:rPr>
          <w:rFonts w:asciiTheme="majorBidi" w:hAnsiTheme="majorBidi" w:cstheme="majorBidi"/>
          <w:b/>
          <w:bCs/>
          <w:sz w:val="32"/>
          <w:szCs w:val="32"/>
        </w:rPr>
      </w:pPr>
      <w:r w:rsidRPr="003E6A03">
        <w:rPr>
          <w:rFonts w:asciiTheme="majorBidi" w:hAnsiTheme="majorBidi" w:cstheme="majorBidi"/>
          <w:sz w:val="32"/>
          <w:szCs w:val="32"/>
        </w:rPr>
        <w:t xml:space="preserve">    </w:t>
      </w:r>
      <w:r w:rsidRPr="003E6A03">
        <w:rPr>
          <w:rFonts w:asciiTheme="majorBidi" w:hAnsiTheme="majorBidi" w:cstheme="majorBidi"/>
          <w:sz w:val="32"/>
          <w:szCs w:val="32"/>
        </w:rPr>
        <w:tab/>
      </w:r>
      <w:r w:rsidRPr="003E6A03">
        <w:rPr>
          <w:rFonts w:asciiTheme="majorBidi" w:hAnsiTheme="majorBidi" w:cstheme="majorBidi"/>
          <w:sz w:val="32"/>
          <w:szCs w:val="32"/>
        </w:rPr>
        <w:tab/>
      </w:r>
      <w:r w:rsidRPr="003E6A03">
        <w:rPr>
          <w:rFonts w:asciiTheme="majorBidi" w:hAnsiTheme="majorBidi" w:cstheme="majorBidi"/>
          <w:b/>
          <w:bCs/>
          <w:sz w:val="32"/>
          <w:szCs w:val="32"/>
        </w:rPr>
        <w:t>Lease liabilities</w:t>
      </w:r>
    </w:p>
    <w:p w14:paraId="4875CFCB" w14:textId="0C194A40" w:rsidR="00DA77F1" w:rsidRPr="003E6A03" w:rsidRDefault="00946890" w:rsidP="004B4C73">
      <w:pPr>
        <w:tabs>
          <w:tab w:val="left" w:pos="720"/>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At the commencement date of the lease, lease liabilities are stated at the present value of lease payments to be made over the lease term</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The lease payments include fixed payments (including in-</w:t>
      </w:r>
      <w:r w:rsidR="00DA77F1" w:rsidRPr="003E6A03">
        <w:rPr>
          <w:rFonts w:asciiTheme="majorBidi" w:hAnsiTheme="majorBidi" w:cstheme="majorBidi"/>
          <w:sz w:val="32"/>
          <w:szCs w:val="32"/>
        </w:rPr>
        <w:t>substance fixed payments) less any lease incentives receivable (if any) and amount expected to be paid under residual value guarantees</w:t>
      </w:r>
      <w:proofErr w:type="gramStart"/>
      <w:r w:rsidR="00DA77F1" w:rsidRPr="003E6A03">
        <w:rPr>
          <w:rFonts w:asciiTheme="majorBidi" w:hAnsiTheme="majorBidi" w:cstheme="majorBidi"/>
          <w:sz w:val="32"/>
          <w:szCs w:val="32"/>
        </w:rPr>
        <w:t xml:space="preserve">. </w:t>
      </w:r>
      <w:proofErr w:type="gramEnd"/>
      <w:r w:rsidR="00DA77F1" w:rsidRPr="003E6A03">
        <w:rPr>
          <w:rFonts w:asciiTheme="majorBidi" w:hAnsiTheme="majorBidi" w:cstheme="majorBidi"/>
          <w:sz w:val="32"/>
          <w:szCs w:val="32"/>
        </w:rPr>
        <w:t>The lease payments also include the exercise price of a purchase option reasonably certain to be exercised by the group and payments of penalties for terminating the lease, if the lease term reflects the group exercising the option to terminate.</w:t>
      </w:r>
    </w:p>
    <w:p w14:paraId="059BF27F" w14:textId="35952F2D" w:rsidR="00482D7F" w:rsidRPr="003E6A03" w:rsidRDefault="00946890" w:rsidP="004B4C73">
      <w:pPr>
        <w:tabs>
          <w:tab w:val="left" w:pos="720"/>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In calculating the present value of lease payments,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After the commencement date, the amount of lease liabilities is increased to reflect the accretion of the interest and reduced for the lease payments made</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p>
    <w:p w14:paraId="74FC86B8" w14:textId="77777777" w:rsidR="0055574E" w:rsidRPr="003E6A03" w:rsidRDefault="004B4C73" w:rsidP="00E45E7E">
      <w:pPr>
        <w:tabs>
          <w:tab w:val="left" w:pos="284"/>
          <w:tab w:val="left" w:pos="709"/>
          <w:tab w:val="left" w:pos="851"/>
          <w:tab w:val="left" w:pos="1418"/>
        </w:tabs>
        <w:spacing w:line="280" w:lineRule="exact"/>
        <w:ind w:left="709" w:right="-91"/>
        <w:jc w:val="both"/>
        <w:rPr>
          <w:rFonts w:asciiTheme="majorBidi" w:hAnsiTheme="majorBidi" w:cstheme="majorBidi"/>
          <w:b/>
          <w:bCs/>
          <w:sz w:val="32"/>
          <w:szCs w:val="32"/>
        </w:rPr>
      </w:pPr>
      <w:r w:rsidRPr="003E6A03">
        <w:rPr>
          <w:rFonts w:asciiTheme="majorBidi" w:hAnsiTheme="majorBidi" w:cstheme="majorBidi"/>
          <w:sz w:val="32"/>
          <w:szCs w:val="32"/>
        </w:rPr>
        <w:lastRenderedPageBreak/>
        <w:tab/>
      </w:r>
      <w:r w:rsidRPr="003E6A03">
        <w:rPr>
          <w:rFonts w:asciiTheme="majorBidi" w:hAnsiTheme="majorBidi" w:cstheme="majorBidi"/>
          <w:sz w:val="32"/>
          <w:szCs w:val="32"/>
        </w:rPr>
        <w:tab/>
      </w:r>
    </w:p>
    <w:p w14:paraId="3785711E" w14:textId="09394443" w:rsidR="00946890" w:rsidRPr="003E6A03" w:rsidRDefault="00946890" w:rsidP="0055574E">
      <w:pPr>
        <w:tabs>
          <w:tab w:val="left" w:pos="142"/>
          <w:tab w:val="left" w:pos="709"/>
        </w:tabs>
        <w:spacing w:line="240" w:lineRule="atLeast"/>
        <w:ind w:left="700"/>
        <w:rPr>
          <w:rFonts w:asciiTheme="majorBidi" w:hAnsiTheme="majorBidi" w:cstheme="majorBidi"/>
          <w:b/>
          <w:bCs/>
          <w:sz w:val="32"/>
          <w:szCs w:val="32"/>
        </w:rPr>
      </w:pPr>
      <w:r w:rsidRPr="003E6A03">
        <w:rPr>
          <w:rFonts w:asciiTheme="majorBidi" w:hAnsiTheme="majorBidi" w:cstheme="majorBidi"/>
          <w:b/>
          <w:bCs/>
          <w:sz w:val="32"/>
          <w:szCs w:val="32"/>
        </w:rPr>
        <w:t>Short-term leases and leases of low-value assets</w:t>
      </w:r>
    </w:p>
    <w:p w14:paraId="436970F1" w14:textId="5C18A830" w:rsidR="008E689F" w:rsidRPr="003E6A03" w:rsidRDefault="00946890" w:rsidP="00F06B48">
      <w:pPr>
        <w:tabs>
          <w:tab w:val="left" w:pos="709"/>
        </w:tabs>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w:t>
      </w:r>
      <w:r w:rsidR="00B13703" w:rsidRPr="003E6A03">
        <w:rPr>
          <w:rFonts w:asciiTheme="majorBidi" w:hAnsiTheme="majorBidi" w:cstheme="majorBidi"/>
          <w:sz w:val="32"/>
          <w:szCs w:val="32"/>
        </w:rPr>
        <w:t>group</w:t>
      </w:r>
      <w:r w:rsidRPr="003E6A03">
        <w:rPr>
          <w:rFonts w:asciiTheme="majorBidi" w:hAnsiTheme="majorBidi" w:cstheme="majorBidi"/>
          <w:sz w:val="32"/>
          <w:szCs w:val="32"/>
        </w:rPr>
        <w:t xml:space="preserve"> apply the short-term lease recognition exemption to its short-term leases (those leases that have a lease term of 12 months or less from the commencement date and not contain a purchase option)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It also applies the lease of low-value assets recognition exemption to leases that are considered of low value. </w:t>
      </w:r>
    </w:p>
    <w:p w14:paraId="27C8D996" w14:textId="77777777" w:rsidR="00631191" w:rsidRPr="003E6A03" w:rsidRDefault="008E689F" w:rsidP="00E62FA4">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p>
    <w:p w14:paraId="6D997436" w14:textId="20E6AA57" w:rsidR="00946890" w:rsidRPr="003E6A03" w:rsidRDefault="00946381" w:rsidP="001E305A">
      <w:pPr>
        <w:tabs>
          <w:tab w:val="left" w:pos="142"/>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946890" w:rsidRPr="003E6A03">
        <w:rPr>
          <w:rFonts w:asciiTheme="majorBidi" w:hAnsiTheme="majorBidi" w:cstheme="majorBidi"/>
          <w:sz w:val="32"/>
          <w:szCs w:val="32"/>
        </w:rPr>
        <w:t>5.1</w:t>
      </w:r>
      <w:r w:rsidR="000E5C1D" w:rsidRPr="003E6A03">
        <w:rPr>
          <w:rFonts w:asciiTheme="majorBidi" w:hAnsiTheme="majorBidi" w:cstheme="majorBidi"/>
          <w:sz w:val="32"/>
          <w:szCs w:val="32"/>
        </w:rPr>
        <w:t>2</w:t>
      </w:r>
      <w:r w:rsidR="00946890" w:rsidRPr="003E6A03">
        <w:rPr>
          <w:rFonts w:asciiTheme="majorBidi" w:hAnsiTheme="majorBidi" w:cstheme="majorBidi"/>
          <w:sz w:val="32"/>
          <w:szCs w:val="32"/>
        </w:rPr>
        <w:t xml:space="preserve"> </w:t>
      </w:r>
      <w:r w:rsidR="00E62FA4" w:rsidRPr="003E6A03">
        <w:rPr>
          <w:rFonts w:asciiTheme="majorBidi" w:hAnsiTheme="majorBidi" w:cstheme="majorBidi"/>
          <w:sz w:val="32"/>
          <w:szCs w:val="32"/>
        </w:rPr>
        <w:t xml:space="preserve">  </w:t>
      </w:r>
      <w:r w:rsidR="00946890" w:rsidRPr="003E6A03">
        <w:rPr>
          <w:rFonts w:asciiTheme="majorBidi" w:hAnsiTheme="majorBidi" w:cstheme="majorBidi"/>
          <w:sz w:val="32"/>
          <w:szCs w:val="32"/>
        </w:rPr>
        <w:t>Foreign currencies</w:t>
      </w:r>
    </w:p>
    <w:p w14:paraId="330C30A8" w14:textId="77777777" w:rsidR="00946890" w:rsidRPr="003E6A03" w:rsidRDefault="00946890" w:rsidP="00F06B48">
      <w:pPr>
        <w:spacing w:line="240" w:lineRule="atLeast"/>
        <w:ind w:left="720" w:firstLine="456"/>
        <w:jc w:val="thaiDistribute"/>
        <w:rPr>
          <w:rFonts w:asciiTheme="majorBidi" w:hAnsiTheme="majorBidi" w:cstheme="majorBidi"/>
          <w:sz w:val="32"/>
          <w:szCs w:val="32"/>
        </w:rPr>
      </w:pPr>
      <w:r w:rsidRPr="003E6A03">
        <w:rPr>
          <w:rFonts w:asciiTheme="majorBidi" w:hAnsiTheme="majorBidi" w:cstheme="majorBidi"/>
          <w:sz w:val="32"/>
          <w:szCs w:val="32"/>
        </w:rPr>
        <w:t xml:space="preserve">The consolidated and separate financial statements are presented in Baht, which is also the Company’s  functional  currency.  Items  of  each  entity  included  in  the  consolidated  financial statements are measured using the functional currency of that entity. </w:t>
      </w:r>
    </w:p>
    <w:p w14:paraId="75B36C61" w14:textId="6C6E37B6" w:rsidR="00946890" w:rsidRPr="003E6A03" w:rsidRDefault="00946890"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 Transactions in foreign currencies are translated </w:t>
      </w:r>
      <w:r w:rsidR="008378C6" w:rsidRPr="003E6A03">
        <w:rPr>
          <w:rFonts w:asciiTheme="majorBidi" w:hAnsiTheme="majorBidi" w:cstheme="majorBidi"/>
          <w:sz w:val="32"/>
          <w:szCs w:val="32"/>
        </w:rPr>
        <w:t>i</w:t>
      </w:r>
      <w:r w:rsidRPr="003E6A03">
        <w:rPr>
          <w:rFonts w:asciiTheme="majorBidi" w:hAnsiTheme="majorBidi" w:cstheme="majorBidi"/>
          <w:sz w:val="32"/>
          <w:szCs w:val="32"/>
        </w:rPr>
        <w:t xml:space="preserve">nto Baht at </w:t>
      </w:r>
      <w:r w:rsidR="008378C6" w:rsidRPr="003E6A03">
        <w:rPr>
          <w:rFonts w:asciiTheme="majorBidi" w:hAnsiTheme="majorBidi" w:cstheme="majorBidi"/>
          <w:sz w:val="32"/>
          <w:szCs w:val="32"/>
        </w:rPr>
        <w:t>t</w:t>
      </w:r>
      <w:r w:rsidRPr="003E6A03">
        <w:rPr>
          <w:rFonts w:asciiTheme="majorBidi" w:hAnsiTheme="majorBidi" w:cstheme="majorBidi"/>
          <w:sz w:val="32"/>
          <w:szCs w:val="32"/>
        </w:rPr>
        <w:t>he exchange rate ruling at the date of the transaction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Monetary assets and liabilities denominated in foreign currencies are translated into Baht at the exchange rate ruling at the end of reporting period.  </w:t>
      </w:r>
    </w:p>
    <w:p w14:paraId="3A39D638" w14:textId="78FE8C64" w:rsidR="002F6E59" w:rsidRPr="003E6A03" w:rsidRDefault="00946890" w:rsidP="00D66C8A">
      <w:pPr>
        <w:spacing w:line="240" w:lineRule="atLeast"/>
        <w:ind w:left="720" w:firstLine="556"/>
        <w:jc w:val="thaiDistribute"/>
        <w:rPr>
          <w:rFonts w:asciiTheme="majorBidi" w:hAnsiTheme="majorBidi" w:cstheme="majorBidi"/>
          <w:sz w:val="32"/>
          <w:szCs w:val="32"/>
        </w:rPr>
      </w:pPr>
      <w:r w:rsidRPr="003E6A03">
        <w:rPr>
          <w:rFonts w:asciiTheme="majorBidi" w:hAnsiTheme="majorBidi" w:cstheme="majorBidi"/>
          <w:sz w:val="32"/>
          <w:szCs w:val="32"/>
        </w:rPr>
        <w:t>Gains and losses on exchange are included in determining income.</w:t>
      </w:r>
    </w:p>
    <w:p w14:paraId="585CC8B8" w14:textId="77777777" w:rsidR="00D66C8A" w:rsidRPr="003E6A03" w:rsidRDefault="00D66C8A" w:rsidP="00D66C8A">
      <w:pPr>
        <w:spacing w:line="240" w:lineRule="atLeast"/>
        <w:ind w:left="720" w:firstLine="556"/>
        <w:jc w:val="thaiDistribute"/>
        <w:rPr>
          <w:rFonts w:asciiTheme="majorBidi" w:hAnsiTheme="majorBidi" w:cstheme="majorBidi"/>
          <w:sz w:val="32"/>
          <w:szCs w:val="32"/>
        </w:rPr>
      </w:pPr>
    </w:p>
    <w:p w14:paraId="3797F7F6" w14:textId="77777777" w:rsidR="0055574E" w:rsidRPr="003E6A03" w:rsidRDefault="0055574E" w:rsidP="002F6E59">
      <w:pPr>
        <w:tabs>
          <w:tab w:val="left" w:pos="284"/>
          <w:tab w:val="left" w:pos="709"/>
        </w:tabs>
        <w:spacing w:line="200" w:lineRule="exact"/>
        <w:rPr>
          <w:rFonts w:asciiTheme="majorBidi" w:hAnsiTheme="majorBidi" w:cstheme="majorBidi"/>
          <w:sz w:val="32"/>
          <w:szCs w:val="32"/>
        </w:rPr>
      </w:pPr>
    </w:p>
    <w:p w14:paraId="39C87046" w14:textId="0F6ABC24" w:rsidR="00BB5A6F" w:rsidRPr="003E6A03" w:rsidRDefault="00535A48" w:rsidP="001E305A">
      <w:pPr>
        <w:tabs>
          <w:tab w:val="left" w:pos="142"/>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0E5C1D" w:rsidRPr="003E6A03">
        <w:rPr>
          <w:rFonts w:asciiTheme="majorBidi" w:hAnsiTheme="majorBidi" w:cstheme="majorBidi"/>
          <w:sz w:val="32"/>
          <w:szCs w:val="32"/>
        </w:rPr>
        <w:t>3</w:t>
      </w:r>
      <w:r w:rsidR="00BB5A6F" w:rsidRPr="003E6A03">
        <w:rPr>
          <w:rFonts w:asciiTheme="majorBidi" w:hAnsiTheme="majorBidi" w:cstheme="majorBidi"/>
          <w:sz w:val="32"/>
          <w:szCs w:val="32"/>
        </w:rPr>
        <w:t xml:space="preserve"> </w:t>
      </w:r>
      <w:r w:rsidR="001E305A"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Impairment of assets</w:t>
      </w:r>
    </w:p>
    <w:p w14:paraId="2BC0F5B2" w14:textId="692B843D" w:rsidR="00912F55" w:rsidRPr="003E6A03" w:rsidRDefault="00912F55" w:rsidP="002F6E59">
      <w:pPr>
        <w:spacing w:line="240" w:lineRule="atLeast"/>
        <w:ind w:left="720" w:firstLine="414"/>
        <w:jc w:val="thaiDistribute"/>
        <w:rPr>
          <w:rFonts w:asciiTheme="majorBidi" w:hAnsiTheme="majorBidi" w:cstheme="majorBidi"/>
          <w:spacing w:val="4"/>
          <w:sz w:val="32"/>
          <w:szCs w:val="32"/>
        </w:rPr>
      </w:pPr>
      <w:r w:rsidRPr="003E6A03">
        <w:rPr>
          <w:rFonts w:asciiTheme="majorBidi" w:hAnsiTheme="majorBidi" w:cstheme="majorBidi"/>
          <w:sz w:val="32"/>
          <w:szCs w:val="32"/>
        </w:rPr>
        <w:t xml:space="preserve">At the end of each reporting period, the </w:t>
      </w:r>
      <w:r w:rsidR="00696C61" w:rsidRPr="003E6A03">
        <w:rPr>
          <w:rFonts w:asciiTheme="majorBidi" w:hAnsiTheme="majorBidi" w:cstheme="majorBidi"/>
          <w:sz w:val="32"/>
          <w:szCs w:val="32"/>
        </w:rPr>
        <w:t>group</w:t>
      </w:r>
      <w:r w:rsidRPr="003E6A03">
        <w:rPr>
          <w:rFonts w:asciiTheme="majorBidi" w:hAnsiTheme="majorBidi" w:cstheme="majorBidi"/>
          <w:sz w:val="32"/>
          <w:szCs w:val="32"/>
        </w:rPr>
        <w:t xml:space="preserve"> perform impairment reviews  in  respect  of  the  property,  plant  and  equipment  and  other  intangible  assets whenever  events  or  changes  in  circumstances  indicate  that  an  asset  may  be  impaired</w:t>
      </w:r>
      <w:proofErr w:type="gramStart"/>
      <w:r w:rsidRPr="003E6A03">
        <w:rPr>
          <w:rFonts w:asciiTheme="majorBidi" w:hAnsiTheme="majorBidi" w:cstheme="majorBidi"/>
          <w:sz w:val="32"/>
          <w:szCs w:val="32"/>
        </w:rPr>
        <w:t>.</w:t>
      </w:r>
      <w:r w:rsidR="00535A48"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An  impairment  loss  is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when  the  recoverable  amount  of  an  asset,  which  is the  higher  of  the  asset’s  fair  value  less  costs  to  sell  and  its  value  in  use,  is  less  than the carrying amount</w:t>
      </w:r>
      <w:r w:rsidRPr="003E6A03">
        <w:rPr>
          <w:rFonts w:asciiTheme="majorBidi" w:hAnsiTheme="majorBidi" w:cstheme="majorBidi"/>
          <w:spacing w:val="4"/>
          <w:sz w:val="32"/>
          <w:szCs w:val="32"/>
        </w:rPr>
        <w:t xml:space="preserve">.   </w:t>
      </w:r>
    </w:p>
    <w:p w14:paraId="31DF8CE4" w14:textId="72B2CB46" w:rsidR="00AB3EB0"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An impairment loss is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in profit or loss.</w:t>
      </w:r>
    </w:p>
    <w:p w14:paraId="3CA01BFD" w14:textId="77777777" w:rsidR="002F6E59" w:rsidRPr="003E6A03" w:rsidRDefault="002F6E59"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A474EDF" w14:textId="14542138" w:rsidR="00BB5A6F" w:rsidRPr="003E6A03" w:rsidRDefault="00535A48" w:rsidP="00FD24D5">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0E5C1D" w:rsidRPr="003E6A03">
        <w:rPr>
          <w:rFonts w:asciiTheme="majorBidi" w:hAnsiTheme="majorBidi" w:cstheme="majorBidi"/>
          <w:sz w:val="32"/>
          <w:szCs w:val="32"/>
        </w:rPr>
        <w:t>4</w:t>
      </w:r>
      <w:r w:rsidRPr="003E6A03">
        <w:rPr>
          <w:rFonts w:asciiTheme="majorBidi" w:hAnsiTheme="majorBidi" w:cstheme="majorBidi"/>
          <w:sz w:val="32"/>
          <w:szCs w:val="32"/>
        </w:rPr>
        <w:tab/>
      </w:r>
      <w:r w:rsidR="00BB5A6F" w:rsidRPr="003E6A03">
        <w:rPr>
          <w:rFonts w:asciiTheme="majorBidi" w:hAnsiTheme="majorBidi" w:cstheme="majorBidi"/>
          <w:sz w:val="32"/>
          <w:szCs w:val="32"/>
        </w:rPr>
        <w:t>Employee benefits</w:t>
      </w:r>
    </w:p>
    <w:p w14:paraId="7F540425" w14:textId="6E61CA1A" w:rsidR="00912F55" w:rsidRPr="003E6A03" w:rsidRDefault="00535A48" w:rsidP="002F6E59">
      <w:pPr>
        <w:tabs>
          <w:tab w:val="left" w:pos="284"/>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Short-term employee benefits </w:t>
      </w:r>
    </w:p>
    <w:p w14:paraId="2CBFD6A7" w14:textId="7884AAED"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Salaries, wages, bonuses and contributions to the social security fund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as expenses when incurred. </w:t>
      </w:r>
    </w:p>
    <w:p w14:paraId="4CDDC8F3" w14:textId="77777777" w:rsidR="006B2828" w:rsidRPr="003E6A03" w:rsidRDefault="006B2828"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432D93D" w14:textId="2448F0D2" w:rsidR="00912F55" w:rsidRPr="003E6A03" w:rsidRDefault="00912F55" w:rsidP="002F6E59">
      <w:pPr>
        <w:tabs>
          <w:tab w:val="left" w:pos="284"/>
          <w:tab w:val="left" w:pos="709"/>
        </w:tabs>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  </w:t>
      </w:r>
      <w:r w:rsidR="00535A48" w:rsidRPr="003E6A03">
        <w:rPr>
          <w:rFonts w:asciiTheme="majorBidi" w:hAnsiTheme="majorBidi" w:cstheme="majorBidi"/>
          <w:sz w:val="32"/>
          <w:szCs w:val="32"/>
        </w:rPr>
        <w:tab/>
      </w:r>
      <w:r w:rsidR="00535A48" w:rsidRPr="003E6A03">
        <w:rPr>
          <w:rFonts w:asciiTheme="majorBidi" w:hAnsiTheme="majorBidi" w:cstheme="majorBidi"/>
          <w:sz w:val="32"/>
          <w:szCs w:val="32"/>
        </w:rPr>
        <w:tab/>
      </w:r>
      <w:r w:rsidR="00535A48" w:rsidRPr="003E6A03">
        <w:rPr>
          <w:rFonts w:asciiTheme="majorBidi" w:hAnsiTheme="majorBidi" w:cstheme="majorBidi"/>
          <w:sz w:val="32"/>
          <w:szCs w:val="32"/>
        </w:rPr>
        <w:tab/>
      </w:r>
      <w:r w:rsidRPr="003E6A03">
        <w:rPr>
          <w:rFonts w:asciiTheme="majorBidi" w:hAnsiTheme="majorBidi" w:cstheme="majorBidi"/>
          <w:sz w:val="32"/>
          <w:szCs w:val="32"/>
        </w:rPr>
        <w:t xml:space="preserve">Defined contribution plans </w:t>
      </w:r>
    </w:p>
    <w:p w14:paraId="6FA778E4" w14:textId="5C1069AA" w:rsidR="001F0180" w:rsidRPr="003E6A03" w:rsidRDefault="00912F55" w:rsidP="0055574E">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The Company and its employees have jointly established a provident fund</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The fund is monthly contributed by employees and by the Company</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fund’s assets are held in a separate trust fund and the Company’s contributions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as expenses when incurred. </w:t>
      </w:r>
    </w:p>
    <w:p w14:paraId="79B15D16" w14:textId="154E868F" w:rsidR="00912F55" w:rsidRPr="003E6A03" w:rsidRDefault="00912F55" w:rsidP="002F6E5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lastRenderedPageBreak/>
        <w:t xml:space="preserve">  </w:t>
      </w:r>
      <w:r w:rsidR="00535A48" w:rsidRPr="003E6A03">
        <w:rPr>
          <w:rFonts w:asciiTheme="majorBidi" w:hAnsiTheme="majorBidi" w:cstheme="majorBidi"/>
          <w:sz w:val="32"/>
          <w:szCs w:val="32"/>
        </w:rPr>
        <w:tab/>
      </w:r>
      <w:r w:rsidRPr="003E6A03">
        <w:rPr>
          <w:rFonts w:asciiTheme="majorBidi" w:hAnsiTheme="majorBidi" w:cstheme="majorBidi"/>
          <w:sz w:val="32"/>
          <w:szCs w:val="32"/>
        </w:rPr>
        <w:t xml:space="preserve">Defined benefit plans </w:t>
      </w:r>
    </w:p>
    <w:p w14:paraId="110E883D" w14:textId="53F0D633"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The Company has obligations in respect of the severance payments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It</w:t>
      </w:r>
      <w:r w:rsidR="00110BCD" w:rsidRPr="003E6A03">
        <w:rPr>
          <w:rFonts w:asciiTheme="majorBidi" w:hAnsiTheme="majorBidi" w:cstheme="majorBidi"/>
          <w:sz w:val="32"/>
          <w:szCs w:val="32"/>
        </w:rPr>
        <w:t xml:space="preserve"> </w:t>
      </w:r>
      <w:r w:rsidRPr="003E6A03">
        <w:rPr>
          <w:rFonts w:asciiTheme="majorBidi" w:hAnsiTheme="majorBidi" w:cstheme="majorBidi"/>
          <w:sz w:val="32"/>
          <w:szCs w:val="32"/>
        </w:rPr>
        <w:t>must make</w:t>
      </w:r>
      <w:r w:rsidR="00110BCD" w:rsidRPr="003E6A03">
        <w:rPr>
          <w:rFonts w:asciiTheme="majorBidi" w:hAnsiTheme="majorBidi" w:cstheme="majorBidi"/>
          <w:sz w:val="32"/>
          <w:szCs w:val="32"/>
        </w:rPr>
        <w:t xml:space="preserve"> </w:t>
      </w:r>
      <w:r w:rsidRPr="003E6A03">
        <w:rPr>
          <w:rFonts w:asciiTheme="majorBidi" w:hAnsiTheme="majorBidi" w:cstheme="majorBidi"/>
          <w:sz w:val="32"/>
          <w:szCs w:val="32"/>
        </w:rPr>
        <w:t>to employees upon retirement under labor law</w:t>
      </w:r>
      <w:proofErr w:type="gramStart"/>
      <w:r w:rsidRPr="003E6A03">
        <w:rPr>
          <w:rFonts w:asciiTheme="majorBidi" w:hAnsiTheme="majorBidi" w:cstheme="majorBidi"/>
          <w:sz w:val="32"/>
          <w:szCs w:val="32"/>
        </w:rPr>
        <w:t>.</w:t>
      </w:r>
      <w:r w:rsidR="00D24514"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Company treats these severance payment obligations as a defined benefit plan.  </w:t>
      </w:r>
    </w:p>
    <w:p w14:paraId="4844D113" w14:textId="2F54B681"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The obligation under the defined benefit plan is determined by a professionally qualified independent actuary based on actuarial techniques, using the projected unit credit method.   </w:t>
      </w:r>
    </w:p>
    <w:p w14:paraId="1F0FE72D" w14:textId="386E1F81" w:rsidR="00912F55" w:rsidRPr="003E6A03" w:rsidRDefault="00912F55" w:rsidP="002F6E59">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Actuarial gains and losses arising from defined benefit plan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immediately in other comprehensive income.</w:t>
      </w:r>
    </w:p>
    <w:p w14:paraId="2E01E4F5" w14:textId="2443182B" w:rsidR="00FC4979" w:rsidRPr="003E6A03" w:rsidRDefault="00FC4979" w:rsidP="00FD24D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1602BA1" w14:textId="74EB5E75" w:rsidR="00BB5A6F" w:rsidRPr="003E6A03" w:rsidRDefault="00D24514" w:rsidP="00FD24D5">
      <w:pPr>
        <w:tabs>
          <w:tab w:val="left" w:pos="142"/>
          <w:tab w:val="left" w:pos="720"/>
        </w:tabs>
        <w:spacing w:line="240" w:lineRule="atLeas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8F1BF1" w:rsidRPr="003E6A03">
        <w:rPr>
          <w:rFonts w:asciiTheme="majorBidi" w:hAnsiTheme="majorBidi" w:cstheme="majorBidi"/>
          <w:sz w:val="32"/>
          <w:szCs w:val="32"/>
        </w:rPr>
        <w:t>5</w:t>
      </w:r>
      <w:r w:rsidR="00BB5A6F"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Provisions</w:t>
      </w:r>
    </w:p>
    <w:p w14:paraId="663F31F3" w14:textId="21344130" w:rsidR="0055574E" w:rsidRPr="003E6A03" w:rsidRDefault="00912F55" w:rsidP="00A270F2">
      <w:pPr>
        <w:spacing w:line="240" w:lineRule="atLeas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 xml:space="preserve">Provisions are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when the </w:t>
      </w:r>
      <w:r w:rsidR="00893489" w:rsidRPr="003E6A03">
        <w:rPr>
          <w:rFonts w:asciiTheme="majorBidi" w:hAnsiTheme="majorBidi" w:cstheme="majorBidi"/>
          <w:sz w:val="32"/>
          <w:szCs w:val="32"/>
        </w:rPr>
        <w:t>group</w:t>
      </w:r>
      <w:r w:rsidRPr="003E6A03">
        <w:rPr>
          <w:rFonts w:asciiTheme="majorBidi" w:hAnsiTheme="majorBidi" w:cstheme="majorBidi"/>
          <w:sz w:val="32"/>
          <w:szCs w:val="32"/>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6CB58415" w14:textId="77777777" w:rsidR="00A270F2" w:rsidRPr="003E6A03" w:rsidRDefault="00A270F2" w:rsidP="00A270F2">
      <w:pPr>
        <w:spacing w:line="240" w:lineRule="atLeast"/>
        <w:ind w:left="720" w:firstLine="414"/>
        <w:jc w:val="thaiDistribute"/>
        <w:rPr>
          <w:rFonts w:asciiTheme="majorBidi" w:hAnsiTheme="majorBidi" w:cstheme="majorBidi"/>
          <w:sz w:val="32"/>
          <w:szCs w:val="32"/>
        </w:rPr>
      </w:pPr>
    </w:p>
    <w:p w14:paraId="12F0569B" w14:textId="4042C781" w:rsidR="00A82974" w:rsidRPr="003E6A03" w:rsidRDefault="00A82974" w:rsidP="0055574E">
      <w:pPr>
        <w:tabs>
          <w:tab w:val="left" w:pos="142"/>
          <w:tab w:val="left" w:pos="720"/>
        </w:tabs>
        <w:spacing w:line="420" w:lineRule="exact"/>
        <w:rPr>
          <w:rFonts w:asciiTheme="majorBidi" w:hAnsiTheme="majorBidi" w:cstheme="majorBidi"/>
          <w:sz w:val="32"/>
          <w:szCs w:val="32"/>
        </w:rPr>
      </w:pPr>
      <w:r w:rsidRPr="003E6A03">
        <w:rPr>
          <w:rFonts w:asciiTheme="majorBidi" w:hAnsiTheme="majorBidi" w:cstheme="majorBidi"/>
          <w:sz w:val="32"/>
          <w:szCs w:val="32"/>
        </w:rPr>
        <w:tab/>
        <w:t>5.1</w:t>
      </w:r>
      <w:r w:rsidR="008F1BF1" w:rsidRPr="003E6A03">
        <w:rPr>
          <w:rFonts w:asciiTheme="majorBidi" w:hAnsiTheme="majorBidi" w:cstheme="majorBidi"/>
          <w:sz w:val="32"/>
          <w:szCs w:val="32"/>
        </w:rPr>
        <w:t>6</w:t>
      </w:r>
      <w:r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Treasury shares</w:t>
      </w:r>
      <w:r w:rsidRPr="003E6A03">
        <w:rPr>
          <w:rFonts w:asciiTheme="majorBidi" w:hAnsiTheme="majorBidi" w:cstheme="majorBidi"/>
          <w:sz w:val="32"/>
          <w:szCs w:val="32"/>
          <w:u w:val="single"/>
        </w:rPr>
        <w:t xml:space="preserve"> </w:t>
      </w:r>
    </w:p>
    <w:p w14:paraId="2937257E" w14:textId="687BBEEF" w:rsidR="00A82974" w:rsidRPr="003E6A03" w:rsidRDefault="00A82974" w:rsidP="0055574E">
      <w:pPr>
        <w:spacing w:line="420" w:lineRule="exac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Treasury shares are stated at cost and presented as a deduction from shareholders’ equity</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Gains on disposal of treasury shares are determined by reference to the carrying amount and are presented as premium on treasury shares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Losses on disposal of treasury shares are determined by reference to the carrying amount and are presented in premium on treasury share and retained earnings, consecutively.  </w:t>
      </w:r>
    </w:p>
    <w:p w14:paraId="73C32A2D" w14:textId="77777777" w:rsidR="00F86152" w:rsidRPr="003E6A03" w:rsidRDefault="00F86152" w:rsidP="00E45E7E">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6549124" w14:textId="6D2F0795" w:rsidR="00BB5A6F" w:rsidRPr="003E6A03" w:rsidRDefault="00D24514" w:rsidP="0055574E">
      <w:pPr>
        <w:tabs>
          <w:tab w:val="left" w:pos="142"/>
          <w:tab w:val="left" w:pos="720"/>
        </w:tabs>
        <w:spacing w:line="420" w:lineRule="exact"/>
        <w:rPr>
          <w:rFonts w:asciiTheme="majorBidi" w:hAnsiTheme="majorBidi" w:cstheme="majorBidi"/>
          <w:sz w:val="32"/>
          <w:szCs w:val="32"/>
        </w:rPr>
      </w:pPr>
      <w:r w:rsidRPr="003E6A03">
        <w:rPr>
          <w:rFonts w:asciiTheme="majorBidi" w:hAnsiTheme="majorBidi" w:cstheme="majorBidi"/>
          <w:sz w:val="32"/>
          <w:szCs w:val="32"/>
        </w:rPr>
        <w:tab/>
      </w:r>
      <w:r w:rsidR="002B1176" w:rsidRPr="003E6A03">
        <w:rPr>
          <w:rFonts w:asciiTheme="majorBidi" w:hAnsiTheme="majorBidi" w:cstheme="majorBidi"/>
          <w:sz w:val="32"/>
          <w:szCs w:val="32"/>
        </w:rPr>
        <w:t>5</w:t>
      </w:r>
      <w:r w:rsidR="00BB5A6F" w:rsidRPr="003E6A03">
        <w:rPr>
          <w:rFonts w:asciiTheme="majorBidi" w:hAnsiTheme="majorBidi" w:cstheme="majorBidi"/>
          <w:sz w:val="32"/>
          <w:szCs w:val="32"/>
        </w:rPr>
        <w:t>.1</w:t>
      </w:r>
      <w:r w:rsidR="008F1BF1" w:rsidRPr="003E6A03">
        <w:rPr>
          <w:rFonts w:asciiTheme="majorBidi" w:hAnsiTheme="majorBidi" w:cstheme="majorBidi"/>
          <w:sz w:val="32"/>
          <w:szCs w:val="32"/>
        </w:rPr>
        <w:t>7</w:t>
      </w:r>
      <w:r w:rsidR="00BB5A6F" w:rsidRPr="003E6A03">
        <w:rPr>
          <w:rFonts w:asciiTheme="majorBidi" w:hAnsiTheme="majorBidi" w:cstheme="majorBidi"/>
          <w:sz w:val="32"/>
          <w:szCs w:val="32"/>
        </w:rPr>
        <w:t xml:space="preserve"> </w:t>
      </w:r>
      <w:r w:rsidR="00FD24D5" w:rsidRPr="003E6A03">
        <w:rPr>
          <w:rFonts w:asciiTheme="majorBidi" w:hAnsiTheme="majorBidi" w:cstheme="majorBidi"/>
          <w:sz w:val="32"/>
          <w:szCs w:val="32"/>
        </w:rPr>
        <w:t xml:space="preserve">  </w:t>
      </w:r>
      <w:r w:rsidR="00BB5A6F" w:rsidRPr="003E6A03">
        <w:rPr>
          <w:rFonts w:asciiTheme="majorBidi" w:hAnsiTheme="majorBidi" w:cstheme="majorBidi"/>
          <w:sz w:val="32"/>
          <w:szCs w:val="32"/>
        </w:rPr>
        <w:t>Income tax</w:t>
      </w:r>
    </w:p>
    <w:p w14:paraId="23C18D12" w14:textId="0C248AC3" w:rsidR="00912F55" w:rsidRPr="003E6A03" w:rsidRDefault="00912F55" w:rsidP="0055574E">
      <w:pPr>
        <w:spacing w:line="420" w:lineRule="exact"/>
        <w:ind w:left="720" w:firstLine="414"/>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Income tax expense represents the sum of corporate income tax currently payable and deferred tax. </w:t>
      </w:r>
    </w:p>
    <w:p w14:paraId="70EC1701" w14:textId="77777777" w:rsidR="0055574E" w:rsidRPr="00E45E7E" w:rsidRDefault="0055574E" w:rsidP="00E45E7E">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34DB618" w14:textId="71389AA2" w:rsidR="00912F55" w:rsidRPr="003E6A03" w:rsidRDefault="00D24514" w:rsidP="0055574E">
      <w:pPr>
        <w:tabs>
          <w:tab w:val="left" w:pos="709"/>
          <w:tab w:val="left" w:pos="1800"/>
          <w:tab w:val="left" w:pos="2400"/>
          <w:tab w:val="left" w:pos="3000"/>
        </w:tabs>
        <w:spacing w:line="420" w:lineRule="exac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Current tax </w:t>
      </w:r>
    </w:p>
    <w:p w14:paraId="36E080DE" w14:textId="7D366382" w:rsidR="00482D7F" w:rsidRPr="003E6A03" w:rsidRDefault="00912F55" w:rsidP="0055574E">
      <w:pPr>
        <w:spacing w:line="420" w:lineRule="exact"/>
        <w:ind w:left="720" w:firstLine="414"/>
        <w:jc w:val="thaiDistribute"/>
        <w:rPr>
          <w:rFonts w:asciiTheme="majorBidi" w:hAnsiTheme="majorBidi" w:cstheme="majorBidi"/>
          <w:sz w:val="32"/>
          <w:szCs w:val="32"/>
        </w:rPr>
      </w:pPr>
      <w:r w:rsidRPr="003E6A03">
        <w:rPr>
          <w:rFonts w:asciiTheme="majorBidi" w:hAnsiTheme="majorBidi" w:cstheme="majorBidi"/>
          <w:sz w:val="32"/>
          <w:szCs w:val="32"/>
        </w:rPr>
        <w:t>Current income tax is provided in the accounts at the amount expected to be paid to</w:t>
      </w:r>
      <w:r w:rsidR="006061B8"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the taxation authorities, based on taxable profits determined in accordance with tax legislation. </w:t>
      </w:r>
    </w:p>
    <w:p w14:paraId="2A94604C" w14:textId="77777777" w:rsidR="001F0180" w:rsidRPr="00A20F74" w:rsidRDefault="001F0180" w:rsidP="00E45E7E">
      <w:pPr>
        <w:tabs>
          <w:tab w:val="left" w:pos="284"/>
          <w:tab w:val="left" w:pos="709"/>
          <w:tab w:val="left" w:pos="851"/>
          <w:tab w:val="left" w:pos="1418"/>
        </w:tabs>
        <w:spacing w:line="280" w:lineRule="exact"/>
        <w:ind w:left="709" w:right="-91"/>
        <w:jc w:val="both"/>
        <w:rPr>
          <w:rFonts w:asciiTheme="majorBidi" w:hAnsiTheme="majorBidi" w:cstheme="majorBidi"/>
          <w:sz w:val="32"/>
          <w:szCs w:val="32"/>
          <w:cs/>
        </w:rPr>
      </w:pPr>
    </w:p>
    <w:p w14:paraId="5308F521" w14:textId="3501A735" w:rsidR="00912F55" w:rsidRPr="003E6A03" w:rsidRDefault="00D24514" w:rsidP="0055574E">
      <w:pPr>
        <w:tabs>
          <w:tab w:val="left" w:pos="709"/>
          <w:tab w:val="left" w:pos="1800"/>
          <w:tab w:val="left" w:pos="2400"/>
          <w:tab w:val="left" w:pos="3000"/>
        </w:tabs>
        <w:spacing w:line="420" w:lineRule="exact"/>
        <w:ind w:left="284" w:firstLine="162"/>
        <w:jc w:val="thaiDistribute"/>
        <w:rPr>
          <w:rFonts w:asciiTheme="majorBidi" w:hAnsiTheme="majorBidi" w:cstheme="majorBidi"/>
          <w:sz w:val="32"/>
          <w:szCs w:val="32"/>
        </w:rPr>
      </w:pPr>
      <w:r w:rsidRPr="003E6A03">
        <w:rPr>
          <w:rFonts w:asciiTheme="majorBidi" w:hAnsiTheme="majorBidi" w:cstheme="majorBidi"/>
          <w:sz w:val="32"/>
          <w:szCs w:val="32"/>
        </w:rPr>
        <w:tab/>
      </w:r>
      <w:r w:rsidR="00912F55" w:rsidRPr="003E6A03">
        <w:rPr>
          <w:rFonts w:asciiTheme="majorBidi" w:hAnsiTheme="majorBidi" w:cstheme="majorBidi"/>
          <w:sz w:val="32"/>
          <w:szCs w:val="32"/>
        </w:rPr>
        <w:t xml:space="preserve">Deferred tax </w:t>
      </w:r>
    </w:p>
    <w:p w14:paraId="69761E5D" w14:textId="5F8DBF59" w:rsidR="00482D7F" w:rsidRPr="003E6A03" w:rsidRDefault="00912F55" w:rsidP="0055574E">
      <w:pPr>
        <w:spacing w:line="420" w:lineRule="exac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2591655F" w14:textId="68AB3D27" w:rsidR="00912F55" w:rsidRPr="00E154CB" w:rsidRDefault="00912F55" w:rsidP="0055574E">
      <w:pPr>
        <w:spacing w:line="420" w:lineRule="exact"/>
        <w:ind w:left="720" w:firstLine="420"/>
        <w:jc w:val="thaiDistribute"/>
        <w:rPr>
          <w:rFonts w:asciiTheme="majorBidi" w:hAnsiTheme="majorBidi" w:cstheme="majorBidi"/>
          <w:spacing w:val="-4"/>
          <w:sz w:val="32"/>
          <w:szCs w:val="32"/>
        </w:rPr>
      </w:pPr>
      <w:r w:rsidRPr="00E154CB">
        <w:rPr>
          <w:rFonts w:asciiTheme="majorBidi" w:hAnsiTheme="majorBidi" w:cstheme="majorBidi"/>
          <w:spacing w:val="-4"/>
          <w:sz w:val="32"/>
          <w:szCs w:val="32"/>
        </w:rPr>
        <w:t xml:space="preserve">The </w:t>
      </w:r>
      <w:r w:rsidR="00893489" w:rsidRPr="00E154CB">
        <w:rPr>
          <w:rFonts w:asciiTheme="majorBidi" w:hAnsiTheme="majorBidi" w:cstheme="majorBidi"/>
          <w:spacing w:val="-4"/>
          <w:sz w:val="32"/>
          <w:szCs w:val="32"/>
        </w:rPr>
        <w:t xml:space="preserve">group </w:t>
      </w:r>
      <w:proofErr w:type="spellStart"/>
      <w:r w:rsidRPr="00E154CB">
        <w:rPr>
          <w:rFonts w:asciiTheme="majorBidi" w:hAnsiTheme="majorBidi" w:cstheme="majorBidi"/>
          <w:spacing w:val="-4"/>
          <w:sz w:val="32"/>
          <w:szCs w:val="32"/>
        </w:rPr>
        <w:t>recognise</w:t>
      </w:r>
      <w:proofErr w:type="spellEnd"/>
      <w:r w:rsidRPr="00E154CB">
        <w:rPr>
          <w:rFonts w:asciiTheme="majorBidi" w:hAnsiTheme="majorBidi" w:cstheme="majorBidi"/>
          <w:spacing w:val="-4"/>
          <w:sz w:val="32"/>
          <w:szCs w:val="32"/>
        </w:rPr>
        <w:t xml:space="preserve"> deferred tax liabilities for all taxable temporary differences while they </w:t>
      </w:r>
      <w:proofErr w:type="spellStart"/>
      <w:r w:rsidRPr="00E154CB">
        <w:rPr>
          <w:rFonts w:asciiTheme="majorBidi" w:hAnsiTheme="majorBidi" w:cstheme="majorBidi"/>
          <w:spacing w:val="-4"/>
          <w:sz w:val="32"/>
          <w:szCs w:val="32"/>
        </w:rPr>
        <w:t>recognise</w:t>
      </w:r>
      <w:proofErr w:type="spellEnd"/>
      <w:r w:rsidRPr="00E154CB">
        <w:rPr>
          <w:rFonts w:asciiTheme="majorBidi" w:hAnsiTheme="majorBidi" w:cstheme="majorBidi"/>
          <w:spacing w:val="-4"/>
          <w:sz w:val="32"/>
          <w:szCs w:val="32"/>
        </w:rPr>
        <w:t xml:space="preserve"> deferred tax assets for all deductible temporary differences to the extent that it is probable that future taxable profit will be available against which such deductible temporary differences can be </w:t>
      </w:r>
      <w:proofErr w:type="spellStart"/>
      <w:r w:rsidRPr="00E154CB">
        <w:rPr>
          <w:rFonts w:asciiTheme="majorBidi" w:hAnsiTheme="majorBidi" w:cstheme="majorBidi"/>
          <w:spacing w:val="-4"/>
          <w:sz w:val="32"/>
          <w:szCs w:val="32"/>
        </w:rPr>
        <w:t>utilised</w:t>
      </w:r>
      <w:proofErr w:type="spellEnd"/>
      <w:r w:rsidRPr="00E154CB">
        <w:rPr>
          <w:rFonts w:asciiTheme="majorBidi" w:hAnsiTheme="majorBidi" w:cstheme="majorBidi"/>
          <w:spacing w:val="-4"/>
          <w:sz w:val="32"/>
          <w:szCs w:val="32"/>
        </w:rPr>
        <w:t xml:space="preserve">. </w:t>
      </w:r>
    </w:p>
    <w:p w14:paraId="19272FAB" w14:textId="7B406D30" w:rsidR="00912F55" w:rsidRPr="003E6A03" w:rsidRDefault="00912F55" w:rsidP="0055574E">
      <w:pPr>
        <w:spacing w:line="420" w:lineRule="exac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lastRenderedPageBreak/>
        <w:t xml:space="preserve">At each reporting date, the </w:t>
      </w:r>
      <w:r w:rsidR="00696C61" w:rsidRPr="003E6A03">
        <w:rPr>
          <w:rFonts w:asciiTheme="majorBidi" w:hAnsiTheme="majorBidi" w:cstheme="majorBidi"/>
          <w:sz w:val="32"/>
          <w:szCs w:val="32"/>
        </w:rPr>
        <w:t>group</w:t>
      </w:r>
      <w:r w:rsidRPr="003E6A03">
        <w:rPr>
          <w:rFonts w:asciiTheme="majorBidi" w:hAnsiTheme="majorBidi" w:cstheme="majorBidi"/>
          <w:sz w:val="32"/>
          <w:szCs w:val="32"/>
        </w:rPr>
        <w:t xml:space="preserve"> review and reduce the carrying amount of deferred tax assets to the extent that it is no longer probable that sufficient taxable profit will be available to allow all or part of the deferred tax asset to be </w:t>
      </w:r>
      <w:proofErr w:type="spellStart"/>
      <w:r w:rsidRPr="003E6A03">
        <w:rPr>
          <w:rFonts w:asciiTheme="majorBidi" w:hAnsiTheme="majorBidi" w:cstheme="majorBidi"/>
          <w:sz w:val="32"/>
          <w:szCs w:val="32"/>
        </w:rPr>
        <w:t>utilised</w:t>
      </w:r>
      <w:proofErr w:type="spellEnd"/>
      <w:r w:rsidRPr="003E6A03">
        <w:rPr>
          <w:rFonts w:asciiTheme="majorBidi" w:hAnsiTheme="majorBidi" w:cstheme="majorBidi"/>
          <w:sz w:val="32"/>
          <w:szCs w:val="32"/>
        </w:rPr>
        <w:t xml:space="preserve">. </w:t>
      </w:r>
    </w:p>
    <w:p w14:paraId="39482C5B" w14:textId="73730331" w:rsidR="00912F55" w:rsidRPr="003E6A03" w:rsidRDefault="008608DB" w:rsidP="0055574E">
      <w:pPr>
        <w:spacing w:line="420" w:lineRule="exact"/>
        <w:ind w:left="720" w:firstLine="420"/>
        <w:jc w:val="thaiDistribute"/>
        <w:rPr>
          <w:rFonts w:asciiTheme="majorBidi" w:hAnsiTheme="majorBidi" w:cstheme="majorBidi"/>
          <w:sz w:val="32"/>
          <w:szCs w:val="32"/>
        </w:rPr>
      </w:pPr>
      <w:r w:rsidRPr="003E6A03">
        <w:rPr>
          <w:rFonts w:asciiTheme="majorBidi" w:hAnsiTheme="majorBidi" w:cstheme="majorBidi"/>
          <w:sz w:val="32"/>
          <w:szCs w:val="32"/>
        </w:rPr>
        <w:t xml:space="preserve">The Group </w:t>
      </w:r>
      <w:r w:rsidR="00912F55" w:rsidRPr="003E6A03">
        <w:rPr>
          <w:rFonts w:asciiTheme="majorBidi" w:hAnsiTheme="majorBidi" w:cstheme="majorBidi"/>
          <w:sz w:val="32"/>
          <w:szCs w:val="32"/>
        </w:rPr>
        <w:t>record deferred tax directly to shareholders' equity if the tax relates to items that are recorded directly to shareholders' equity.</w:t>
      </w:r>
    </w:p>
    <w:p w14:paraId="3EF3B49A" w14:textId="0A991BEF" w:rsidR="00BF4263" w:rsidRPr="003E6A0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ED14E82" w14:textId="77777777" w:rsidR="00A270F2" w:rsidRPr="003E6A03" w:rsidRDefault="00A270F2"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708B8A3C" w14:textId="3443094C" w:rsidR="00BF4263" w:rsidRPr="003E6A0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AC878DC" w14:textId="47D15801" w:rsidR="00BF4263" w:rsidRPr="003E6A0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529EE29" w14:textId="74A285E4" w:rsidR="00BF4263" w:rsidRPr="003E6A0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19F7645B" w14:textId="0A0AD977" w:rsidR="00BF426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D455889" w14:textId="48626359" w:rsidR="00E154CB" w:rsidRDefault="00E154C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18A3689" w14:textId="77777777" w:rsidR="00E154CB" w:rsidRPr="003E6A03" w:rsidRDefault="00E154C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2C70195" w14:textId="6F4A0935" w:rsidR="00BF4263" w:rsidRDefault="00BF4263"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065032F0" w14:textId="77777777" w:rsidR="00E154CB" w:rsidRPr="003E6A03" w:rsidRDefault="00E154CB" w:rsidP="00BF4263">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57E96942" w14:textId="1F5DC6E5" w:rsidR="00BB5A6F" w:rsidRPr="003E6A03" w:rsidRDefault="002B1176" w:rsidP="006B2828">
      <w:pPr>
        <w:spacing w:line="240" w:lineRule="atLeast"/>
        <w:ind w:left="284" w:hanging="284"/>
        <w:jc w:val="thaiDistribute"/>
        <w:rPr>
          <w:rFonts w:asciiTheme="majorBidi" w:hAnsiTheme="majorBidi" w:cstheme="majorBidi"/>
          <w:sz w:val="32"/>
          <w:szCs w:val="32"/>
        </w:rPr>
      </w:pPr>
      <w:r w:rsidRPr="003E6A03">
        <w:rPr>
          <w:rFonts w:asciiTheme="majorBidi" w:hAnsiTheme="majorBidi" w:cstheme="majorBidi"/>
          <w:b/>
          <w:bCs/>
          <w:sz w:val="32"/>
          <w:szCs w:val="32"/>
        </w:rPr>
        <w:t>6</w:t>
      </w:r>
      <w:r w:rsidR="00BB5A6F" w:rsidRPr="003E6A03">
        <w:rPr>
          <w:rFonts w:asciiTheme="majorBidi" w:hAnsiTheme="majorBidi" w:cstheme="majorBidi"/>
          <w:b/>
          <w:bCs/>
          <w:sz w:val="32"/>
          <w:szCs w:val="32"/>
        </w:rPr>
        <w:t xml:space="preserve">.  </w:t>
      </w:r>
      <w:r w:rsidR="00764507" w:rsidRPr="003E6A03">
        <w:rPr>
          <w:rFonts w:asciiTheme="majorBidi" w:eastAsia="Angsana New" w:hAnsiTheme="majorBidi" w:cstheme="majorBidi"/>
          <w:b/>
          <w:bCs/>
          <w:sz w:val="32"/>
          <w:szCs w:val="32"/>
        </w:rPr>
        <w:t>SIGNIFICANT</w:t>
      </w:r>
      <w:r w:rsidR="00764507" w:rsidRPr="003E6A03">
        <w:rPr>
          <w:rFonts w:asciiTheme="majorBidi" w:hAnsiTheme="majorBidi" w:cstheme="majorBidi"/>
          <w:b/>
          <w:bCs/>
          <w:sz w:val="32"/>
          <w:szCs w:val="32"/>
        </w:rPr>
        <w:t xml:space="preserve"> ACCOUNTING JUDGEMENTS AND ESTIMATES</w:t>
      </w:r>
    </w:p>
    <w:p w14:paraId="1911E26D" w14:textId="6E324C54" w:rsidR="0027153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BB5A6F" w:rsidRPr="003E6A03">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w:t>
      </w:r>
      <w:proofErr w:type="gramStart"/>
      <w:r w:rsidR="00BB5A6F" w:rsidRPr="003E6A03">
        <w:rPr>
          <w:rFonts w:asciiTheme="majorBidi" w:hAnsiTheme="majorBidi" w:cstheme="majorBidi"/>
          <w:sz w:val="32"/>
          <w:szCs w:val="32"/>
        </w:rPr>
        <w:t xml:space="preserve">. </w:t>
      </w:r>
      <w:proofErr w:type="gramEnd"/>
      <w:r w:rsidR="00BB5A6F" w:rsidRPr="003E6A03">
        <w:rPr>
          <w:rFonts w:asciiTheme="majorBidi" w:hAnsiTheme="majorBidi" w:cstheme="majorBidi"/>
          <w:sz w:val="32"/>
          <w:szCs w:val="32"/>
        </w:rPr>
        <w:t>These judgements and estimates affect reported amounts and disclosures; and actual results could differ from these estimates</w:t>
      </w:r>
      <w:proofErr w:type="gramStart"/>
      <w:r w:rsidR="00BB5A6F" w:rsidRPr="003E6A03">
        <w:rPr>
          <w:rFonts w:asciiTheme="majorBidi" w:hAnsiTheme="majorBidi" w:cstheme="majorBidi"/>
          <w:sz w:val="32"/>
          <w:szCs w:val="32"/>
        </w:rPr>
        <w:t xml:space="preserve">. </w:t>
      </w:r>
      <w:proofErr w:type="gramEnd"/>
      <w:r w:rsidR="00BB5A6F" w:rsidRPr="003E6A03">
        <w:rPr>
          <w:rFonts w:asciiTheme="majorBidi" w:hAnsiTheme="majorBidi" w:cstheme="majorBidi"/>
          <w:sz w:val="32"/>
          <w:szCs w:val="32"/>
        </w:rPr>
        <w:t xml:space="preserve">Significant judgements and estimates are as follows: </w:t>
      </w:r>
    </w:p>
    <w:p w14:paraId="5C738661" w14:textId="77777777" w:rsidR="006B2828" w:rsidRPr="003E6A03" w:rsidRDefault="006B2828"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F66CE16" w14:textId="77777777" w:rsidR="001B56BE" w:rsidRPr="003E6A03" w:rsidRDefault="001B56BE" w:rsidP="006B2828">
      <w:pPr>
        <w:spacing w:line="240" w:lineRule="atLeast"/>
        <w:ind w:left="284"/>
        <w:jc w:val="thaiDistribute"/>
        <w:rPr>
          <w:rFonts w:asciiTheme="majorBidi" w:hAnsiTheme="majorBidi" w:cstheme="majorBidi"/>
          <w:b/>
          <w:bCs/>
          <w:sz w:val="32"/>
          <w:szCs w:val="32"/>
        </w:rPr>
      </w:pPr>
      <w:r w:rsidRPr="003E6A03">
        <w:rPr>
          <w:rFonts w:asciiTheme="majorBidi" w:eastAsia="Angsana New" w:hAnsiTheme="majorBidi" w:cstheme="majorBidi"/>
          <w:b/>
          <w:bCs/>
          <w:sz w:val="32"/>
          <w:szCs w:val="32"/>
        </w:rPr>
        <w:t>Allowance</w:t>
      </w:r>
      <w:r w:rsidRPr="003E6A03">
        <w:rPr>
          <w:rFonts w:asciiTheme="majorBidi" w:hAnsiTheme="majorBidi" w:cstheme="majorBidi"/>
          <w:b/>
          <w:bCs/>
          <w:sz w:val="32"/>
          <w:szCs w:val="32"/>
        </w:rPr>
        <w:t xml:space="preserve"> for doubtful accounts</w:t>
      </w:r>
    </w:p>
    <w:p w14:paraId="602BB45E" w14:textId="59A8904C" w:rsidR="006B2828"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3E6A03">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B2526A4" w14:textId="7B481B0B" w:rsidR="00A82974" w:rsidRPr="003E6A03" w:rsidRDefault="00A82974"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6CC9FC8A" w14:textId="77777777" w:rsidR="001B56BE" w:rsidRPr="003E6A03" w:rsidRDefault="001B56BE" w:rsidP="00EB39D9">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b/>
          <w:bCs/>
          <w:sz w:val="32"/>
          <w:szCs w:val="32"/>
        </w:rPr>
        <w:t xml:space="preserve">Allowance </w:t>
      </w:r>
      <w:r w:rsidRPr="003E6A03">
        <w:rPr>
          <w:rFonts w:asciiTheme="majorBidi" w:eastAsia="Angsana New" w:hAnsiTheme="majorBidi" w:cstheme="majorBidi"/>
          <w:b/>
          <w:bCs/>
          <w:sz w:val="32"/>
          <w:szCs w:val="32"/>
        </w:rPr>
        <w:t>for</w:t>
      </w:r>
      <w:r w:rsidRPr="003E6A03">
        <w:rPr>
          <w:rFonts w:asciiTheme="majorBidi" w:hAnsiTheme="majorBidi" w:cstheme="majorBidi"/>
          <w:b/>
          <w:bCs/>
          <w:sz w:val="32"/>
          <w:szCs w:val="32"/>
        </w:rPr>
        <w:t xml:space="preserve"> declining in value of inventory </w:t>
      </w:r>
    </w:p>
    <w:p w14:paraId="4E087F70" w14:textId="2588AC9C"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pacing w:val="-4"/>
          <w:sz w:val="32"/>
          <w:szCs w:val="32"/>
        </w:rPr>
        <w:tab/>
      </w:r>
      <w:r w:rsidRPr="0073084D">
        <w:rPr>
          <w:rFonts w:asciiTheme="majorBidi" w:hAnsiTheme="majorBidi" w:cstheme="majorBidi"/>
          <w:spacing w:val="-4"/>
          <w:sz w:val="32"/>
          <w:szCs w:val="32"/>
        </w:rPr>
        <w:tab/>
      </w:r>
      <w:r w:rsidR="001B56BE" w:rsidRPr="003E6A03">
        <w:rPr>
          <w:rFonts w:asciiTheme="majorBidi" w:hAnsiTheme="majorBidi" w:cstheme="majorBidi"/>
          <w:spacing w:val="-4"/>
          <w:sz w:val="32"/>
          <w:szCs w:val="32"/>
        </w:rPr>
        <w:t>The determination of allowance for declining in the value of inventory requires management to make judgements and estimates of the loss expected to occur</w:t>
      </w:r>
      <w:proofErr w:type="gramStart"/>
      <w:r w:rsidR="001B56BE" w:rsidRPr="003E6A03">
        <w:rPr>
          <w:rFonts w:asciiTheme="majorBidi" w:hAnsiTheme="majorBidi" w:cstheme="majorBidi"/>
          <w:spacing w:val="-4"/>
          <w:sz w:val="32"/>
          <w:szCs w:val="32"/>
        </w:rPr>
        <w:t xml:space="preserve">. </w:t>
      </w:r>
      <w:proofErr w:type="gramEnd"/>
      <w:r w:rsidR="001B56BE" w:rsidRPr="003E6A03">
        <w:rPr>
          <w:rFonts w:asciiTheme="majorBidi" w:hAnsiTheme="majorBidi" w:cstheme="majorBidi"/>
          <w:spacing w:val="-4"/>
          <w:sz w:val="32"/>
          <w:szCs w:val="32"/>
        </w:rPr>
        <w:t>The allowance for decline in net realizable value is estimated based on the selling price expected in the ordinary course of business less selling expense</w:t>
      </w:r>
      <w:proofErr w:type="gramStart"/>
      <w:r w:rsidR="001B56BE" w:rsidRPr="003E6A03">
        <w:rPr>
          <w:rFonts w:asciiTheme="majorBidi" w:hAnsiTheme="majorBidi" w:cstheme="majorBidi"/>
          <w:spacing w:val="-4"/>
          <w:sz w:val="32"/>
          <w:szCs w:val="32"/>
        </w:rPr>
        <w:t xml:space="preserve">. </w:t>
      </w:r>
      <w:proofErr w:type="gramEnd"/>
      <w:r w:rsidR="001B56BE" w:rsidRPr="003E6A03">
        <w:rPr>
          <w:rFonts w:asciiTheme="majorBidi" w:hAnsiTheme="majorBidi" w:cstheme="majorBidi"/>
          <w:spacing w:val="-4"/>
          <w:sz w:val="32"/>
          <w:szCs w:val="32"/>
        </w:rPr>
        <w:t>The provision for obsolete slow-moving and deteriorated inventory is estimated based on the approximate useful life of each type of inventory</w:t>
      </w:r>
      <w:proofErr w:type="gramStart"/>
      <w:r w:rsidR="001B56BE" w:rsidRPr="003E6A03">
        <w:rPr>
          <w:rFonts w:asciiTheme="majorBidi" w:hAnsiTheme="majorBidi" w:cstheme="majorBidi"/>
          <w:spacing w:val="-4"/>
          <w:sz w:val="32"/>
          <w:szCs w:val="32"/>
        </w:rPr>
        <w:t xml:space="preserve">. </w:t>
      </w:r>
      <w:proofErr w:type="gramEnd"/>
      <w:r w:rsidR="001B56BE" w:rsidRPr="003E6A03">
        <w:rPr>
          <w:rFonts w:asciiTheme="majorBidi" w:hAnsiTheme="majorBidi" w:cstheme="majorBidi"/>
          <w:spacing w:val="-4"/>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001B56BE" w:rsidRPr="003E6A03">
        <w:rPr>
          <w:rFonts w:asciiTheme="majorBidi" w:hAnsiTheme="majorBidi" w:cstheme="majorBidi"/>
          <w:sz w:val="32"/>
          <w:szCs w:val="32"/>
        </w:rPr>
        <w:t xml:space="preserve">.  </w:t>
      </w:r>
    </w:p>
    <w:p w14:paraId="729F43E2" w14:textId="77777777" w:rsidR="00A82974" w:rsidRPr="003E6A03" w:rsidRDefault="00A82974"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7EF5DEA6" w14:textId="77777777" w:rsidR="001B56BE" w:rsidRPr="003E6A03" w:rsidRDefault="001B56BE" w:rsidP="00EB39D9">
      <w:pPr>
        <w:spacing w:line="240" w:lineRule="atLeas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b/>
          <w:bCs/>
          <w:sz w:val="32"/>
          <w:szCs w:val="32"/>
        </w:rPr>
        <w:t>Property, plant and equipment/Depreciation</w:t>
      </w:r>
    </w:p>
    <w:p w14:paraId="396B9186" w14:textId="3A8361BC"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lastRenderedPageBreak/>
        <w:tab/>
      </w:r>
      <w:r w:rsidRPr="0073084D">
        <w:rPr>
          <w:rFonts w:asciiTheme="majorBidi" w:hAnsiTheme="majorBidi" w:cstheme="majorBidi"/>
          <w:sz w:val="32"/>
          <w:szCs w:val="32"/>
        </w:rPr>
        <w:tab/>
      </w:r>
      <w:r w:rsidR="001B56BE" w:rsidRPr="003E6A03">
        <w:rPr>
          <w:rFonts w:asciiTheme="majorBidi" w:hAnsiTheme="majorBidi" w:cstheme="majorBidi"/>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6EBA8809" w14:textId="66D8F41E" w:rsidR="001B56B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3E6A03">
        <w:rPr>
          <w:rFonts w:asciiTheme="majorBidi" w:hAnsiTheme="majorBidi" w:cstheme="majorBidi"/>
          <w:sz w:val="32"/>
          <w:szCs w:val="32"/>
        </w:rPr>
        <w:t>In addition, the management is required to review property, plant and equipment for impairment on a periodical basis and record the impairment loss when it is determined that the recoverable amount is lower than the carrying amount</w:t>
      </w:r>
      <w:proofErr w:type="gramStart"/>
      <w:r w:rsidR="001B56BE" w:rsidRPr="003E6A03">
        <w:rPr>
          <w:rFonts w:asciiTheme="majorBidi" w:hAnsiTheme="majorBidi" w:cstheme="majorBidi"/>
          <w:sz w:val="32"/>
          <w:szCs w:val="32"/>
        </w:rPr>
        <w:t xml:space="preserve">. </w:t>
      </w:r>
      <w:proofErr w:type="gramEnd"/>
      <w:r w:rsidR="001B56BE" w:rsidRPr="003E6A03">
        <w:rPr>
          <w:rFonts w:asciiTheme="majorBidi" w:hAnsiTheme="majorBidi" w:cstheme="majorBidi"/>
          <w:sz w:val="32"/>
          <w:szCs w:val="32"/>
        </w:rPr>
        <w:t>This requires judgement regarding forecast of future revenues and expenses relating to the assets subject to the review.</w:t>
      </w:r>
    </w:p>
    <w:p w14:paraId="68A457F9" w14:textId="2EBD8AEC" w:rsidR="00111DF6" w:rsidRPr="003E6A03" w:rsidRDefault="00111DF6" w:rsidP="00EB39D9">
      <w:pPr>
        <w:tabs>
          <w:tab w:val="left" w:pos="284"/>
          <w:tab w:val="left" w:pos="709"/>
        </w:tabs>
        <w:spacing w:line="240" w:lineRule="atLeast"/>
        <w:rPr>
          <w:rFonts w:asciiTheme="majorBidi" w:hAnsiTheme="majorBidi" w:cstheme="majorBidi"/>
          <w:sz w:val="32"/>
          <w:szCs w:val="32"/>
        </w:rPr>
      </w:pPr>
    </w:p>
    <w:p w14:paraId="38875454" w14:textId="7BB37AF4" w:rsidR="00A270F2" w:rsidRDefault="00A270F2" w:rsidP="00EB39D9">
      <w:pPr>
        <w:tabs>
          <w:tab w:val="left" w:pos="284"/>
          <w:tab w:val="left" w:pos="709"/>
        </w:tabs>
        <w:spacing w:line="240" w:lineRule="atLeast"/>
        <w:rPr>
          <w:rFonts w:asciiTheme="majorBidi" w:hAnsiTheme="majorBidi" w:cstheme="majorBidi"/>
          <w:sz w:val="32"/>
          <w:szCs w:val="32"/>
        </w:rPr>
      </w:pPr>
    </w:p>
    <w:p w14:paraId="2F80DCB3" w14:textId="7BBE3721" w:rsidR="005E6358" w:rsidRDefault="005E6358" w:rsidP="00EB39D9">
      <w:pPr>
        <w:tabs>
          <w:tab w:val="left" w:pos="284"/>
          <w:tab w:val="left" w:pos="709"/>
        </w:tabs>
        <w:spacing w:line="240" w:lineRule="atLeast"/>
        <w:rPr>
          <w:rFonts w:asciiTheme="majorBidi" w:hAnsiTheme="majorBidi" w:cstheme="majorBidi"/>
          <w:sz w:val="32"/>
          <w:szCs w:val="32"/>
        </w:rPr>
      </w:pPr>
    </w:p>
    <w:p w14:paraId="4B55DA15" w14:textId="77777777" w:rsidR="00CB7F05" w:rsidRPr="003E6A03" w:rsidRDefault="00CB7F05" w:rsidP="00EB39D9">
      <w:pPr>
        <w:tabs>
          <w:tab w:val="left" w:pos="284"/>
          <w:tab w:val="left" w:pos="709"/>
        </w:tabs>
        <w:spacing w:line="240" w:lineRule="atLeast"/>
        <w:rPr>
          <w:rFonts w:asciiTheme="majorBidi" w:hAnsiTheme="majorBidi" w:cstheme="majorBidi" w:hint="cs"/>
          <w:sz w:val="32"/>
          <w:szCs w:val="32"/>
        </w:rPr>
      </w:pPr>
    </w:p>
    <w:p w14:paraId="2CE14DE1" w14:textId="77777777" w:rsidR="001B56BE" w:rsidRPr="003E6A03" w:rsidRDefault="001B56BE" w:rsidP="0055574E">
      <w:pPr>
        <w:spacing w:line="420" w:lineRule="exact"/>
        <w:ind w:left="284" w:hanging="284"/>
        <w:jc w:val="thaiDistribute"/>
        <w:rPr>
          <w:rFonts w:asciiTheme="majorBidi" w:hAnsiTheme="majorBidi" w:cstheme="majorBidi"/>
          <w:b/>
          <w:bCs/>
          <w:sz w:val="32"/>
          <w:szCs w:val="32"/>
        </w:rPr>
      </w:pPr>
      <w:r w:rsidRPr="003E6A03">
        <w:rPr>
          <w:rFonts w:asciiTheme="majorBidi" w:hAnsiTheme="majorBidi" w:cstheme="majorBidi"/>
          <w:sz w:val="32"/>
          <w:szCs w:val="32"/>
        </w:rPr>
        <w:tab/>
      </w:r>
      <w:r w:rsidRPr="003E6A03">
        <w:rPr>
          <w:rFonts w:asciiTheme="majorBidi" w:hAnsiTheme="majorBidi" w:cstheme="majorBidi"/>
          <w:b/>
          <w:bCs/>
          <w:sz w:val="32"/>
          <w:szCs w:val="32"/>
        </w:rPr>
        <w:t>Deferred tax assets</w:t>
      </w:r>
    </w:p>
    <w:p w14:paraId="53352A82" w14:textId="4F2C3749" w:rsidR="0027153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1B56BE" w:rsidRPr="005E6358">
        <w:rPr>
          <w:rFonts w:asciiTheme="majorBidi" w:hAnsiTheme="majorBidi" w:cstheme="majorBidi"/>
          <w:spacing w:val="-4"/>
          <w:sz w:val="32"/>
          <w:szCs w:val="32"/>
        </w:rPr>
        <w:t>Deferred</w:t>
      </w:r>
      <w:r w:rsidR="001B56BE" w:rsidRPr="003E6A03">
        <w:rPr>
          <w:rFonts w:asciiTheme="majorBidi" w:hAnsiTheme="majorBidi" w:cstheme="majorBidi"/>
          <w:sz w:val="32"/>
          <w:szCs w:val="32"/>
        </w:rPr>
        <w:t xml:space="preserve"> tax assets are recognized for deductible temporary differences and unused tax losses to the extent that it is probable that taxable profit will be available against which the temporary differences and losses can be utilized</w:t>
      </w:r>
      <w:proofErr w:type="gramStart"/>
      <w:r w:rsidR="001B56BE" w:rsidRPr="003E6A03">
        <w:rPr>
          <w:rFonts w:asciiTheme="majorBidi" w:hAnsiTheme="majorBidi" w:cstheme="majorBidi"/>
          <w:sz w:val="32"/>
          <w:szCs w:val="32"/>
        </w:rPr>
        <w:t xml:space="preserve">. </w:t>
      </w:r>
      <w:proofErr w:type="gramEnd"/>
      <w:r w:rsidR="001B56BE" w:rsidRPr="003E6A03">
        <w:rPr>
          <w:rFonts w:asciiTheme="majorBidi" w:hAnsiTheme="majorBidi" w:cstheme="majorBidi"/>
          <w:sz w:val="32"/>
          <w:szCs w:val="32"/>
        </w:rPr>
        <w:t>Significant management judgement is required to determine the amount of deferred tax assets that can be recognized, based upon the likely timing and level of estimated future taxable profits.</w:t>
      </w:r>
    </w:p>
    <w:p w14:paraId="22ACBC36" w14:textId="77777777" w:rsidR="00EB39D9" w:rsidRPr="003E6A03" w:rsidRDefault="00EB39D9" w:rsidP="00DA63E5">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40C252FA" w14:textId="6FC87AAC" w:rsidR="00BB5A6F" w:rsidRPr="003E6A03" w:rsidRDefault="006D2C5D" w:rsidP="0055574E">
      <w:pPr>
        <w:spacing w:line="400" w:lineRule="exact"/>
        <w:ind w:left="284" w:hanging="284"/>
        <w:jc w:val="thaiDistribute"/>
        <w:rPr>
          <w:rFonts w:asciiTheme="majorBidi" w:hAnsiTheme="majorBidi" w:cstheme="majorBidi"/>
          <w:b/>
          <w:bCs/>
          <w:sz w:val="32"/>
          <w:szCs w:val="32"/>
        </w:rPr>
      </w:pPr>
      <w:r w:rsidRPr="003E6A03">
        <w:rPr>
          <w:rFonts w:asciiTheme="majorBidi" w:hAnsiTheme="majorBidi" w:cstheme="majorBidi"/>
          <w:b/>
          <w:bCs/>
          <w:sz w:val="32"/>
          <w:szCs w:val="32"/>
        </w:rPr>
        <w:tab/>
      </w:r>
      <w:r w:rsidR="00BB5A6F" w:rsidRPr="003E6A03">
        <w:rPr>
          <w:rFonts w:asciiTheme="majorBidi" w:eastAsia="Angsana New" w:hAnsiTheme="majorBidi" w:cstheme="majorBidi"/>
          <w:b/>
          <w:bCs/>
          <w:sz w:val="32"/>
          <w:szCs w:val="32"/>
        </w:rPr>
        <w:t>Post</w:t>
      </w:r>
      <w:r w:rsidR="00BB5A6F" w:rsidRPr="003E6A03">
        <w:rPr>
          <w:rFonts w:asciiTheme="majorBidi" w:hAnsiTheme="majorBidi" w:cstheme="majorBidi"/>
          <w:b/>
          <w:bCs/>
          <w:sz w:val="32"/>
          <w:szCs w:val="32"/>
        </w:rPr>
        <w:t xml:space="preserve">-employment benefits under defined benefit plans </w:t>
      </w:r>
    </w:p>
    <w:p w14:paraId="16F0C31A" w14:textId="5CFC4547" w:rsidR="0027153E" w:rsidRPr="003E6A03" w:rsidRDefault="00DA63E5"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73084D">
        <w:rPr>
          <w:rFonts w:asciiTheme="majorBidi" w:hAnsiTheme="majorBidi" w:cstheme="majorBidi"/>
          <w:sz w:val="32"/>
          <w:szCs w:val="32"/>
        </w:rPr>
        <w:tab/>
      </w:r>
      <w:r w:rsidRPr="0073084D">
        <w:rPr>
          <w:rFonts w:asciiTheme="majorBidi" w:hAnsiTheme="majorBidi" w:cstheme="majorBidi"/>
          <w:sz w:val="32"/>
          <w:szCs w:val="32"/>
        </w:rPr>
        <w:tab/>
      </w:r>
      <w:r w:rsidR="00BB5A6F" w:rsidRPr="005E6358">
        <w:rPr>
          <w:rFonts w:asciiTheme="majorBidi" w:hAnsiTheme="majorBidi" w:cstheme="majorBidi"/>
          <w:spacing w:val="-4"/>
          <w:sz w:val="32"/>
          <w:szCs w:val="32"/>
        </w:rPr>
        <w:t>The</w:t>
      </w:r>
      <w:r w:rsidR="00BB5A6F" w:rsidRPr="003E6A03">
        <w:rPr>
          <w:rFonts w:asciiTheme="majorBidi" w:hAnsiTheme="majorBidi" w:cstheme="majorBidi"/>
          <w:sz w:val="32"/>
          <w:szCs w:val="32"/>
        </w:rPr>
        <w:t xml:space="preserve"> obligation under the defined benefit plan is determined based on actuarial techniques</w:t>
      </w:r>
      <w:proofErr w:type="gramStart"/>
      <w:r w:rsidR="00BB5A6F" w:rsidRPr="003E6A03">
        <w:rPr>
          <w:rFonts w:asciiTheme="majorBidi" w:hAnsiTheme="majorBidi" w:cstheme="majorBidi"/>
          <w:sz w:val="32"/>
          <w:szCs w:val="32"/>
        </w:rPr>
        <w:t xml:space="preserve">. </w:t>
      </w:r>
      <w:proofErr w:type="gramEnd"/>
      <w:r w:rsidR="00BB5A6F" w:rsidRPr="003E6A03">
        <w:rPr>
          <w:rFonts w:asciiTheme="majorBidi" w:hAnsiTheme="majorBidi" w:cstheme="majorBidi"/>
          <w:sz w:val="32"/>
          <w:szCs w:val="32"/>
        </w:rPr>
        <w:t>Such determination is made based on various assumptions, including discount rate, future salary increase rate, mortality rate and staff turnover rate.</w:t>
      </w:r>
    </w:p>
    <w:p w14:paraId="33991BBC" w14:textId="77777777" w:rsidR="006B2828" w:rsidRPr="003E6A03" w:rsidRDefault="006B2828"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3C0C8F28" w14:textId="77777777" w:rsidR="0027153E" w:rsidRPr="003E6A03" w:rsidRDefault="0027153E" w:rsidP="0055574E">
      <w:pPr>
        <w:tabs>
          <w:tab w:val="left" w:pos="1440"/>
        </w:tabs>
        <w:spacing w:before="120" w:after="120" w:line="400" w:lineRule="exact"/>
        <w:ind w:left="284"/>
        <w:jc w:val="thaiDistribute"/>
        <w:outlineLvl w:val="0"/>
        <w:rPr>
          <w:rFonts w:asciiTheme="majorBidi" w:hAnsiTheme="majorBidi" w:cstheme="majorBidi"/>
          <w:b/>
          <w:bCs/>
          <w:sz w:val="32"/>
          <w:szCs w:val="32"/>
        </w:rPr>
      </w:pPr>
      <w:r w:rsidRPr="003E6A03">
        <w:rPr>
          <w:rFonts w:asciiTheme="majorBidi" w:hAnsiTheme="majorBidi" w:cstheme="majorBidi"/>
          <w:b/>
          <w:bCs/>
          <w:sz w:val="32"/>
          <w:szCs w:val="32"/>
        </w:rPr>
        <w:t>Determining the lease term of contracts with renewal and termination options</w:t>
      </w:r>
    </w:p>
    <w:p w14:paraId="284A6639" w14:textId="02EB0711" w:rsidR="00285763" w:rsidRPr="003E6A03" w:rsidRDefault="0027153E"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DA63E5" w:rsidRPr="0073084D">
        <w:rPr>
          <w:rFonts w:asciiTheme="majorBidi" w:hAnsiTheme="majorBidi" w:cstheme="majorBidi"/>
          <w:sz w:val="32"/>
          <w:szCs w:val="32"/>
        </w:rPr>
        <w:tab/>
      </w:r>
      <w:r w:rsidR="00DA63E5" w:rsidRPr="0073084D">
        <w:rPr>
          <w:rFonts w:asciiTheme="majorBidi" w:hAnsiTheme="majorBidi" w:cstheme="majorBidi"/>
          <w:sz w:val="32"/>
          <w:szCs w:val="32"/>
        </w:rPr>
        <w:tab/>
      </w:r>
      <w:r w:rsidRPr="003E6A03">
        <w:rPr>
          <w:rFonts w:asciiTheme="majorBidi" w:hAnsiTheme="majorBidi" w:cstheme="majorBidi"/>
          <w:sz w:val="32"/>
          <w:szCs w:val="32"/>
        </w:rPr>
        <w:t xml:space="preserve">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After the commencement date, 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 </w:t>
      </w:r>
    </w:p>
    <w:p w14:paraId="7CAA3A82" w14:textId="75CDCC82" w:rsidR="00A82974" w:rsidRPr="003E6A03" w:rsidRDefault="0027153E" w:rsidP="00111DF6">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r w:rsidRPr="003E6A03">
        <w:rPr>
          <w:rFonts w:asciiTheme="majorBidi" w:hAnsiTheme="majorBidi" w:cstheme="majorBidi"/>
          <w:sz w:val="32"/>
          <w:szCs w:val="32"/>
        </w:rPr>
        <w:t xml:space="preserve"> </w:t>
      </w:r>
    </w:p>
    <w:p w14:paraId="45C2A59E" w14:textId="77777777" w:rsidR="0027153E" w:rsidRPr="00A20F74" w:rsidRDefault="0027153E" w:rsidP="0055574E">
      <w:pPr>
        <w:tabs>
          <w:tab w:val="left" w:pos="1440"/>
          <w:tab w:val="left" w:pos="2880"/>
          <w:tab w:val="left" w:pos="9781"/>
        </w:tabs>
        <w:spacing w:line="400" w:lineRule="exact"/>
        <w:ind w:left="284" w:hanging="547"/>
        <w:jc w:val="thaiDistribute"/>
        <w:rPr>
          <w:rFonts w:asciiTheme="majorBidi" w:eastAsia="SimSun" w:hAnsiTheme="majorBidi" w:cstheme="majorBidi"/>
          <w:b/>
          <w:bCs/>
          <w:sz w:val="32"/>
          <w:szCs w:val="32"/>
          <w:cs/>
        </w:rPr>
      </w:pPr>
      <w:r w:rsidRPr="003E6A03">
        <w:rPr>
          <w:rFonts w:asciiTheme="majorBidi" w:eastAsia="SimSun" w:hAnsiTheme="majorBidi" w:cstheme="majorBidi"/>
          <w:b/>
          <w:bCs/>
          <w:sz w:val="32"/>
          <w:szCs w:val="32"/>
          <w:lang w:val="en-GB"/>
        </w:rPr>
        <w:tab/>
        <w:t>Fair valuation of financial assets and derivatives</w:t>
      </w:r>
    </w:p>
    <w:p w14:paraId="0CBA2146" w14:textId="5385BD6B" w:rsidR="002B1176" w:rsidRPr="003E6A03" w:rsidRDefault="0027153E" w:rsidP="00DA63E5">
      <w:pPr>
        <w:pStyle w:val="BodyText21"/>
        <w:tabs>
          <w:tab w:val="clear" w:pos="426"/>
          <w:tab w:val="clear" w:pos="1276"/>
          <w:tab w:val="left" w:pos="284"/>
          <w:tab w:val="left" w:pos="1985"/>
        </w:tabs>
        <w:spacing w:line="420" w:lineRule="exact"/>
        <w:ind w:left="284" w:hanging="851"/>
        <w:jc w:val="thaiDistribute"/>
        <w:rPr>
          <w:rFonts w:asciiTheme="majorBidi" w:hAnsiTheme="majorBidi" w:cstheme="majorBidi"/>
          <w:sz w:val="32"/>
          <w:szCs w:val="32"/>
        </w:rPr>
      </w:pPr>
      <w:r w:rsidRPr="003E6A03">
        <w:rPr>
          <w:rFonts w:asciiTheme="majorBidi" w:hAnsiTheme="majorBidi" w:cstheme="majorBidi"/>
          <w:sz w:val="32"/>
          <w:szCs w:val="32"/>
        </w:rPr>
        <w:lastRenderedPageBreak/>
        <w:tab/>
      </w:r>
      <w:r w:rsidR="00DA63E5" w:rsidRPr="0073084D">
        <w:rPr>
          <w:rFonts w:asciiTheme="majorBidi" w:hAnsiTheme="majorBidi" w:cstheme="majorBidi"/>
          <w:sz w:val="32"/>
          <w:szCs w:val="32"/>
        </w:rPr>
        <w:tab/>
      </w:r>
      <w:r w:rsidRPr="003E6A03">
        <w:rPr>
          <w:rFonts w:asciiTheme="majorBidi" w:hAnsiTheme="majorBidi" w:cstheme="majorBidi"/>
          <w:sz w:val="32"/>
          <w:szCs w:val="32"/>
        </w:rPr>
        <w:t>The fair value of financial instruments that are not traded in an active market is determined by using valuation techniques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w:t>
      </w:r>
      <w:r w:rsidR="00E654C5" w:rsidRPr="003E6A03">
        <w:rPr>
          <w:rFonts w:asciiTheme="majorBidi" w:hAnsiTheme="majorBidi" w:cstheme="majorBidi"/>
          <w:sz w:val="32"/>
          <w:szCs w:val="32"/>
        </w:rPr>
        <w:t>group</w:t>
      </w:r>
      <w:r w:rsidRPr="003E6A03">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Details of key assumptions used are included in Note </w:t>
      </w:r>
      <w:r w:rsidR="0056076B" w:rsidRPr="003E6A03">
        <w:rPr>
          <w:rFonts w:asciiTheme="majorBidi" w:hAnsiTheme="majorBidi" w:cstheme="majorBidi"/>
          <w:sz w:val="32"/>
          <w:szCs w:val="32"/>
        </w:rPr>
        <w:t>3</w:t>
      </w:r>
      <w:r w:rsidR="00B23EB0" w:rsidRPr="003E6A03">
        <w:rPr>
          <w:rFonts w:asciiTheme="majorBidi" w:hAnsiTheme="majorBidi" w:cstheme="majorBidi"/>
          <w:sz w:val="32"/>
          <w:szCs w:val="32"/>
        </w:rPr>
        <w:t>2</w:t>
      </w:r>
      <w:r w:rsidR="0056076B" w:rsidRPr="003E6A03">
        <w:rPr>
          <w:rFonts w:asciiTheme="majorBidi" w:hAnsiTheme="majorBidi" w:cstheme="majorBidi"/>
          <w:sz w:val="32"/>
          <w:szCs w:val="32"/>
        </w:rPr>
        <w:t>.2</w:t>
      </w:r>
    </w:p>
    <w:p w14:paraId="1F43EFA4"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06B38854"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7AAD2DE8"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5280A742"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2E40C64C"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669F67FE" w14:textId="77777777" w:rsidR="007C58A6" w:rsidRDefault="007C58A6" w:rsidP="00482D7F">
      <w:pPr>
        <w:spacing w:line="400" w:lineRule="exact"/>
        <w:ind w:left="284" w:right="170" w:hanging="284"/>
        <w:jc w:val="thaiDistribute"/>
        <w:rPr>
          <w:rFonts w:asciiTheme="majorBidi" w:eastAsia="Angsana New" w:hAnsiTheme="majorBidi" w:cstheme="majorBidi"/>
          <w:b/>
          <w:bCs/>
          <w:sz w:val="32"/>
          <w:szCs w:val="32"/>
        </w:rPr>
      </w:pPr>
    </w:p>
    <w:p w14:paraId="3A82F52C" w14:textId="06041B7E" w:rsidR="00D03FD4" w:rsidRPr="003E6A03" w:rsidRDefault="00FD749F" w:rsidP="00482D7F">
      <w:pPr>
        <w:spacing w:line="400" w:lineRule="exact"/>
        <w:ind w:left="284" w:right="170"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7</w:t>
      </w:r>
      <w:r w:rsidR="00DB0812" w:rsidRPr="003E6A03">
        <w:rPr>
          <w:rFonts w:asciiTheme="majorBidi" w:eastAsia="Angsana New" w:hAnsiTheme="majorBidi" w:cstheme="majorBidi"/>
          <w:b/>
          <w:bCs/>
          <w:sz w:val="32"/>
          <w:szCs w:val="32"/>
        </w:rPr>
        <w:t>.</w:t>
      </w:r>
      <w:r w:rsidR="00DB0812" w:rsidRPr="003E6A03">
        <w:rPr>
          <w:rFonts w:asciiTheme="majorBidi" w:eastAsia="Angsana New" w:hAnsiTheme="majorBidi" w:cstheme="majorBidi"/>
          <w:b/>
          <w:bCs/>
          <w:sz w:val="32"/>
          <w:szCs w:val="32"/>
        </w:rPr>
        <w:tab/>
        <w:t>RELATED PARTY TRANSACTIONS</w:t>
      </w:r>
    </w:p>
    <w:p w14:paraId="486E8F64" w14:textId="25839C3C" w:rsidR="00D03FD4" w:rsidRPr="003E6A03" w:rsidRDefault="006D2C5D" w:rsidP="00FA1B45">
      <w:pPr>
        <w:tabs>
          <w:tab w:val="left" w:pos="709"/>
          <w:tab w:val="left" w:pos="1800"/>
          <w:tab w:val="left" w:pos="2400"/>
          <w:tab w:val="left" w:pos="3000"/>
        </w:tabs>
        <w:spacing w:line="360" w:lineRule="exact"/>
        <w:ind w:left="289" w:right="170" w:firstLine="159"/>
        <w:jc w:val="thaiDistribute"/>
        <w:rPr>
          <w:rFonts w:asciiTheme="majorBidi" w:hAnsiTheme="majorBidi" w:cstheme="majorBidi"/>
          <w:sz w:val="32"/>
          <w:szCs w:val="32"/>
          <w:lang w:val="en-GB" w:eastAsia="zh-CN"/>
        </w:rPr>
      </w:pPr>
      <w:r w:rsidRPr="003E6A03">
        <w:rPr>
          <w:rFonts w:asciiTheme="majorBidi" w:hAnsiTheme="majorBidi" w:cstheme="majorBidi"/>
          <w:sz w:val="32"/>
          <w:szCs w:val="32"/>
        </w:rPr>
        <w:tab/>
      </w:r>
      <w:r w:rsidR="00BB5A6F" w:rsidRPr="003E6A03">
        <w:rPr>
          <w:rFonts w:asciiTheme="majorBidi" w:hAnsiTheme="majorBidi" w:cstheme="majorBidi"/>
          <w:sz w:val="32"/>
          <w:szCs w:val="32"/>
        </w:rPr>
        <w:t>During</w:t>
      </w:r>
      <w:r w:rsidR="00BB5A6F" w:rsidRPr="003E6A03">
        <w:rPr>
          <w:rFonts w:asciiTheme="majorBidi" w:hAnsiTheme="majorBidi" w:cstheme="majorBidi"/>
          <w:sz w:val="32"/>
          <w:szCs w:val="32"/>
          <w:lang w:val="en-GB" w:eastAsia="zh-CN"/>
        </w:rPr>
        <w:t xml:space="preserve"> the years, </w:t>
      </w:r>
      <w:r w:rsidR="008608DB" w:rsidRPr="003E6A03">
        <w:rPr>
          <w:rFonts w:asciiTheme="majorBidi" w:hAnsiTheme="majorBidi" w:cstheme="majorBidi"/>
          <w:sz w:val="32"/>
          <w:szCs w:val="32"/>
          <w:lang w:val="en-GB" w:eastAsia="zh-CN"/>
        </w:rPr>
        <w:t xml:space="preserve">The Group </w:t>
      </w:r>
      <w:r w:rsidR="00BB5A6F" w:rsidRPr="003E6A03">
        <w:rPr>
          <w:rFonts w:asciiTheme="majorBidi" w:hAnsiTheme="majorBidi" w:cstheme="majorBidi"/>
          <w:sz w:val="32"/>
          <w:szCs w:val="32"/>
          <w:lang w:val="en-GB" w:eastAsia="zh-CN"/>
        </w:rPr>
        <w:t xml:space="preserve">had significant business transactions with </w:t>
      </w:r>
      <w:r w:rsidR="00BB5A6F" w:rsidRPr="003E6A03">
        <w:rPr>
          <w:rFonts w:asciiTheme="majorBidi" w:hAnsiTheme="majorBidi" w:cstheme="majorBidi"/>
          <w:sz w:val="32"/>
          <w:szCs w:val="32"/>
        </w:rPr>
        <w:t>related</w:t>
      </w:r>
      <w:r w:rsidR="00BB5A6F" w:rsidRPr="003E6A03">
        <w:rPr>
          <w:rFonts w:asciiTheme="majorBidi" w:hAnsiTheme="majorBidi" w:cstheme="majorBidi"/>
          <w:sz w:val="32"/>
          <w:szCs w:val="32"/>
          <w:lang w:val="en-GB" w:eastAsia="zh-CN"/>
        </w:rPr>
        <w:t xml:space="preserve"> parties</w:t>
      </w:r>
      <w:proofErr w:type="gramStart"/>
      <w:r w:rsidR="00BB5A6F" w:rsidRPr="003E6A03">
        <w:rPr>
          <w:rFonts w:asciiTheme="majorBidi" w:hAnsiTheme="majorBidi" w:cstheme="majorBidi"/>
          <w:sz w:val="32"/>
          <w:szCs w:val="32"/>
          <w:lang w:val="en-GB" w:eastAsia="zh-CN"/>
        </w:rPr>
        <w:t xml:space="preserve">. </w:t>
      </w:r>
      <w:proofErr w:type="gramEnd"/>
      <w:r w:rsidR="00BB5A6F" w:rsidRPr="003E6A03">
        <w:rPr>
          <w:rFonts w:asciiTheme="majorBidi" w:hAnsiTheme="majorBidi" w:cstheme="majorBidi"/>
          <w:sz w:val="32"/>
          <w:szCs w:val="32"/>
          <w:lang w:val="en-GB" w:eastAsia="zh-CN"/>
        </w:rPr>
        <w:t>Such transactions, which are summarised below, arose in the ordinary course of business and were concluded on commercial terms and bases agreed upon between the Company and those related parties.</w:t>
      </w:r>
    </w:p>
    <w:p w14:paraId="515EC0CD" w14:textId="77777777" w:rsidR="00FC4979" w:rsidRPr="003E6A03" w:rsidRDefault="00FC4979" w:rsidP="00E41E9A">
      <w:pPr>
        <w:tabs>
          <w:tab w:val="left" w:pos="709"/>
          <w:tab w:val="left" w:pos="1800"/>
          <w:tab w:val="left" w:pos="2400"/>
          <w:tab w:val="left" w:pos="3000"/>
        </w:tabs>
        <w:spacing w:line="220" w:lineRule="exact"/>
        <w:ind w:left="289" w:right="170" w:firstLine="159"/>
        <w:jc w:val="thaiDistribute"/>
        <w:rPr>
          <w:rFonts w:asciiTheme="majorBidi" w:hAnsiTheme="majorBidi" w:cstheme="majorBidi"/>
          <w:sz w:val="32"/>
          <w:szCs w:val="32"/>
          <w:lang w:val="en-GB" w:eastAsia="zh-CN"/>
        </w:rPr>
      </w:pPr>
    </w:p>
    <w:tbl>
      <w:tblPr>
        <w:tblW w:w="9000" w:type="dxa"/>
        <w:tblInd w:w="298" w:type="dxa"/>
        <w:tblLayout w:type="fixed"/>
        <w:tblCellMar>
          <w:left w:w="28" w:type="dxa"/>
          <w:right w:w="28" w:type="dxa"/>
        </w:tblCellMar>
        <w:tblLook w:val="01E0" w:firstRow="1" w:lastRow="1" w:firstColumn="1" w:lastColumn="1" w:noHBand="0" w:noVBand="0"/>
      </w:tblPr>
      <w:tblGrid>
        <w:gridCol w:w="2835"/>
        <w:gridCol w:w="225"/>
        <w:gridCol w:w="810"/>
        <w:gridCol w:w="76"/>
        <w:gridCol w:w="8"/>
        <w:gridCol w:w="996"/>
        <w:gridCol w:w="76"/>
        <w:gridCol w:w="1004"/>
        <w:gridCol w:w="76"/>
        <w:gridCol w:w="1004"/>
        <w:gridCol w:w="80"/>
        <w:gridCol w:w="1810"/>
      </w:tblGrid>
      <w:tr w:rsidR="00D0559A" w:rsidRPr="003E6A03" w14:paraId="72BE2E92" w14:textId="77777777" w:rsidTr="00D0559A">
        <w:tc>
          <w:tcPr>
            <w:tcW w:w="2835" w:type="dxa"/>
          </w:tcPr>
          <w:p w14:paraId="547FCA5D" w14:textId="77777777" w:rsidR="0082169F" w:rsidRPr="003E6A03" w:rsidRDefault="0082169F" w:rsidP="00FA1B45">
            <w:pPr>
              <w:spacing w:line="320" w:lineRule="exact"/>
              <w:jc w:val="center"/>
              <w:rPr>
                <w:rFonts w:asciiTheme="majorBidi" w:hAnsiTheme="majorBidi" w:cstheme="majorBidi"/>
                <w:sz w:val="26"/>
                <w:szCs w:val="26"/>
              </w:rPr>
            </w:pPr>
          </w:p>
        </w:tc>
        <w:tc>
          <w:tcPr>
            <w:tcW w:w="1035" w:type="dxa"/>
            <w:gridSpan w:val="2"/>
            <w:tcBorders>
              <w:bottom w:val="single" w:sz="6" w:space="0" w:color="auto"/>
            </w:tcBorders>
          </w:tcPr>
          <w:p w14:paraId="45834639"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1004" w:type="dxa"/>
            <w:gridSpan w:val="2"/>
            <w:tcBorders>
              <w:bottom w:val="single" w:sz="6" w:space="0" w:color="auto"/>
            </w:tcBorders>
          </w:tcPr>
          <w:p w14:paraId="590BC4AF"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1004" w:type="dxa"/>
            <w:tcBorders>
              <w:bottom w:val="single" w:sz="6" w:space="0" w:color="auto"/>
            </w:tcBorders>
          </w:tcPr>
          <w:p w14:paraId="1C02F452"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1004" w:type="dxa"/>
            <w:tcBorders>
              <w:bottom w:val="single" w:sz="6" w:space="0" w:color="auto"/>
            </w:tcBorders>
          </w:tcPr>
          <w:p w14:paraId="60FAC1B3"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3E6A03" w:rsidRDefault="0082169F" w:rsidP="00FA1B45">
            <w:pPr>
              <w:pStyle w:val="BodyTextIndent"/>
              <w:tabs>
                <w:tab w:val="left" w:pos="360"/>
              </w:tabs>
              <w:spacing w:line="320" w:lineRule="exact"/>
              <w:ind w:left="0"/>
              <w:jc w:val="center"/>
              <w:rPr>
                <w:rFonts w:asciiTheme="majorBidi" w:hAnsiTheme="majorBidi" w:cstheme="majorBidi"/>
                <w:sz w:val="26"/>
                <w:szCs w:val="26"/>
              </w:rPr>
            </w:pPr>
          </w:p>
        </w:tc>
        <w:tc>
          <w:tcPr>
            <w:tcW w:w="1810" w:type="dxa"/>
            <w:tcBorders>
              <w:bottom w:val="single" w:sz="6" w:space="0" w:color="auto"/>
            </w:tcBorders>
          </w:tcPr>
          <w:p w14:paraId="25CADE48" w14:textId="77777777" w:rsidR="0082169F" w:rsidRPr="003E6A03" w:rsidRDefault="007C39D5" w:rsidP="00FA1B45">
            <w:pPr>
              <w:pStyle w:val="BodyTextIndent"/>
              <w:tabs>
                <w:tab w:val="left" w:pos="360"/>
              </w:tabs>
              <w:spacing w:line="320" w:lineRule="exact"/>
              <w:ind w:left="0"/>
              <w:jc w:val="right"/>
              <w:rPr>
                <w:rFonts w:asciiTheme="majorBidi" w:hAnsiTheme="majorBidi" w:cstheme="majorBidi"/>
                <w:sz w:val="26"/>
                <w:szCs w:val="26"/>
              </w:rPr>
            </w:pPr>
            <w:r w:rsidRPr="003E6A03">
              <w:rPr>
                <w:rFonts w:asciiTheme="majorBidi" w:hAnsiTheme="majorBidi" w:cstheme="majorBidi"/>
                <w:sz w:val="26"/>
                <w:szCs w:val="26"/>
              </w:rPr>
              <w:t>(Unit: Thousand Baht)</w:t>
            </w:r>
          </w:p>
        </w:tc>
      </w:tr>
      <w:tr w:rsidR="00D0559A" w:rsidRPr="003E6A03" w14:paraId="6325A809" w14:textId="77777777" w:rsidTr="00D0559A">
        <w:tc>
          <w:tcPr>
            <w:tcW w:w="2835" w:type="dxa"/>
          </w:tcPr>
          <w:p w14:paraId="06E76D46" w14:textId="77777777" w:rsidR="0082169F" w:rsidRPr="003E6A03" w:rsidRDefault="0082169F" w:rsidP="00FA1B45">
            <w:pPr>
              <w:spacing w:line="320" w:lineRule="exact"/>
              <w:jc w:val="center"/>
              <w:rPr>
                <w:rFonts w:asciiTheme="majorBidi" w:hAnsiTheme="majorBidi" w:cstheme="majorBidi"/>
                <w:sz w:val="26"/>
                <w:szCs w:val="26"/>
              </w:rPr>
            </w:pPr>
          </w:p>
        </w:tc>
        <w:tc>
          <w:tcPr>
            <w:tcW w:w="2115" w:type="dxa"/>
            <w:gridSpan w:val="5"/>
            <w:tcBorders>
              <w:top w:val="single" w:sz="6" w:space="0" w:color="auto"/>
              <w:bottom w:val="single" w:sz="6" w:space="0" w:color="auto"/>
            </w:tcBorders>
          </w:tcPr>
          <w:p w14:paraId="7757C0C3" w14:textId="77777777" w:rsidR="0082169F" w:rsidRPr="003E6A03" w:rsidRDefault="007C39D5" w:rsidP="00FA1B45">
            <w:pPr>
              <w:pStyle w:val="BodyTextIndent"/>
              <w:tabs>
                <w:tab w:val="left" w:pos="360"/>
              </w:tabs>
              <w:spacing w:line="320" w:lineRule="exact"/>
              <w:jc w:val="center"/>
              <w:rPr>
                <w:rFonts w:asciiTheme="majorBidi" w:hAnsiTheme="majorBidi" w:cstheme="majorBidi"/>
                <w:sz w:val="26"/>
                <w:szCs w:val="26"/>
              </w:rPr>
            </w:pPr>
            <w:r w:rsidRPr="003E6A03">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3E6A03" w:rsidRDefault="0082169F" w:rsidP="00FA1B45">
            <w:pPr>
              <w:pStyle w:val="BodyTextIndent"/>
              <w:tabs>
                <w:tab w:val="left" w:pos="360"/>
              </w:tabs>
              <w:spacing w:line="320" w:lineRule="exact"/>
              <w:jc w:val="center"/>
              <w:rPr>
                <w:rFonts w:asciiTheme="majorBidi" w:hAnsiTheme="majorBidi" w:cstheme="majorBidi"/>
                <w:sz w:val="26"/>
                <w:szCs w:val="26"/>
              </w:rPr>
            </w:pPr>
          </w:p>
        </w:tc>
        <w:tc>
          <w:tcPr>
            <w:tcW w:w="2084" w:type="dxa"/>
            <w:gridSpan w:val="3"/>
            <w:tcBorders>
              <w:top w:val="single" w:sz="6" w:space="0" w:color="auto"/>
              <w:bottom w:val="single" w:sz="6" w:space="0" w:color="auto"/>
            </w:tcBorders>
          </w:tcPr>
          <w:p w14:paraId="785BE55E" w14:textId="77777777" w:rsidR="0082169F" w:rsidRPr="003E6A03" w:rsidRDefault="00F61B3B" w:rsidP="00FA1B45">
            <w:pPr>
              <w:pStyle w:val="BodyTextIndent"/>
              <w:tabs>
                <w:tab w:val="left" w:pos="360"/>
              </w:tabs>
              <w:spacing w:line="320" w:lineRule="exact"/>
              <w:jc w:val="center"/>
              <w:rPr>
                <w:rFonts w:asciiTheme="majorBidi" w:hAnsiTheme="majorBidi" w:cstheme="majorBidi"/>
                <w:sz w:val="26"/>
                <w:szCs w:val="26"/>
              </w:rPr>
            </w:pPr>
            <w:r w:rsidRPr="003E6A03">
              <w:rPr>
                <w:rFonts w:asciiTheme="majorBidi" w:hAnsiTheme="majorBidi" w:cstheme="majorBidi"/>
                <w:sz w:val="26"/>
                <w:szCs w:val="26"/>
              </w:rPr>
              <w:t>The C</w:t>
            </w:r>
            <w:r w:rsidR="0087600C" w:rsidRPr="003E6A03">
              <w:rPr>
                <w:rFonts w:asciiTheme="majorBidi" w:hAnsiTheme="majorBidi" w:cstheme="majorBidi"/>
                <w:sz w:val="26"/>
                <w:szCs w:val="26"/>
              </w:rPr>
              <w:t>ompany Only</w:t>
            </w:r>
          </w:p>
        </w:tc>
        <w:tc>
          <w:tcPr>
            <w:tcW w:w="80" w:type="dxa"/>
          </w:tcPr>
          <w:p w14:paraId="787B3477" w14:textId="77777777" w:rsidR="0082169F" w:rsidRPr="003E6A03" w:rsidRDefault="0082169F" w:rsidP="00FA1B45">
            <w:pPr>
              <w:pStyle w:val="BodyTextIndent"/>
              <w:tabs>
                <w:tab w:val="left" w:pos="360"/>
              </w:tabs>
              <w:spacing w:line="320" w:lineRule="exact"/>
              <w:ind w:left="0"/>
              <w:jc w:val="center"/>
              <w:rPr>
                <w:rFonts w:asciiTheme="majorBidi" w:hAnsiTheme="majorBidi" w:cstheme="majorBidi"/>
                <w:sz w:val="26"/>
                <w:szCs w:val="26"/>
              </w:rPr>
            </w:pPr>
          </w:p>
        </w:tc>
        <w:tc>
          <w:tcPr>
            <w:tcW w:w="1810" w:type="dxa"/>
          </w:tcPr>
          <w:p w14:paraId="2998BA09" w14:textId="77777777" w:rsidR="0082169F" w:rsidRPr="003E6A03" w:rsidRDefault="007C39D5" w:rsidP="00FA1B45">
            <w:pPr>
              <w:pStyle w:val="BodyTextIndent"/>
              <w:tabs>
                <w:tab w:val="left" w:pos="360"/>
              </w:tabs>
              <w:spacing w:line="320" w:lineRule="exact"/>
              <w:jc w:val="center"/>
              <w:rPr>
                <w:rFonts w:asciiTheme="majorBidi" w:hAnsiTheme="majorBidi" w:cstheme="majorBidi"/>
                <w:sz w:val="26"/>
                <w:szCs w:val="26"/>
              </w:rPr>
            </w:pPr>
            <w:r w:rsidRPr="003E6A03">
              <w:rPr>
                <w:rFonts w:asciiTheme="majorBidi" w:hAnsiTheme="majorBidi" w:cstheme="majorBidi"/>
                <w:sz w:val="26"/>
                <w:szCs w:val="26"/>
              </w:rPr>
              <w:t>Transfer pricing policy</w:t>
            </w:r>
          </w:p>
        </w:tc>
      </w:tr>
      <w:tr w:rsidR="00D0559A" w:rsidRPr="003E6A03" w14:paraId="3AE7654C" w14:textId="77777777" w:rsidTr="00D0559A">
        <w:tc>
          <w:tcPr>
            <w:tcW w:w="2835" w:type="dxa"/>
          </w:tcPr>
          <w:p w14:paraId="36AC4706" w14:textId="77777777" w:rsidR="00A71A27" w:rsidRPr="003E6A03" w:rsidRDefault="00A71A27" w:rsidP="00FA1B45">
            <w:pPr>
              <w:spacing w:line="320" w:lineRule="exact"/>
              <w:jc w:val="center"/>
              <w:rPr>
                <w:rFonts w:asciiTheme="majorBidi" w:hAnsiTheme="majorBidi" w:cstheme="majorBidi"/>
                <w:sz w:val="26"/>
                <w:szCs w:val="26"/>
              </w:rPr>
            </w:pPr>
          </w:p>
        </w:tc>
        <w:tc>
          <w:tcPr>
            <w:tcW w:w="1035" w:type="dxa"/>
            <w:gridSpan w:val="2"/>
            <w:tcBorders>
              <w:top w:val="single" w:sz="6" w:space="0" w:color="auto"/>
              <w:bottom w:val="single" w:sz="6" w:space="0" w:color="auto"/>
            </w:tcBorders>
          </w:tcPr>
          <w:p w14:paraId="0A2D7E49" w14:textId="19E8CB68" w:rsidR="00A71A27" w:rsidRPr="003E6A03" w:rsidRDefault="009C4F57" w:rsidP="00FA1B45">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2B1176" w:rsidRPr="003E6A03">
              <w:rPr>
                <w:rFonts w:asciiTheme="majorBidi" w:hAnsiTheme="majorBidi" w:cstheme="majorBidi"/>
                <w:sz w:val="26"/>
                <w:szCs w:val="26"/>
              </w:rPr>
              <w:t>2</w:t>
            </w:r>
            <w:r w:rsidR="007103C5" w:rsidRPr="003E6A03">
              <w:rPr>
                <w:rFonts w:asciiTheme="majorBidi" w:hAnsiTheme="majorBidi" w:cstheme="majorBidi"/>
                <w:sz w:val="26"/>
                <w:szCs w:val="26"/>
              </w:rPr>
              <w:t>1</w:t>
            </w:r>
          </w:p>
        </w:tc>
        <w:tc>
          <w:tcPr>
            <w:tcW w:w="84" w:type="dxa"/>
            <w:gridSpan w:val="2"/>
            <w:tcBorders>
              <w:top w:val="single" w:sz="6" w:space="0" w:color="auto"/>
            </w:tcBorders>
          </w:tcPr>
          <w:p w14:paraId="0E52667A" w14:textId="77777777" w:rsidR="00A71A27" w:rsidRPr="003E6A03" w:rsidRDefault="00A71A27" w:rsidP="00FA1B45">
            <w:pPr>
              <w:pStyle w:val="BodyTextIndent"/>
              <w:tabs>
                <w:tab w:val="left" w:pos="360"/>
              </w:tabs>
              <w:spacing w:line="320" w:lineRule="exact"/>
              <w:ind w:left="0"/>
              <w:jc w:val="center"/>
              <w:rPr>
                <w:rFonts w:asciiTheme="majorBidi" w:hAnsiTheme="majorBidi" w:cstheme="majorBidi"/>
                <w:sz w:val="26"/>
                <w:szCs w:val="26"/>
              </w:rPr>
            </w:pPr>
          </w:p>
        </w:tc>
        <w:tc>
          <w:tcPr>
            <w:tcW w:w="996" w:type="dxa"/>
            <w:tcBorders>
              <w:top w:val="single" w:sz="6" w:space="0" w:color="auto"/>
              <w:bottom w:val="single" w:sz="6" w:space="0" w:color="auto"/>
            </w:tcBorders>
          </w:tcPr>
          <w:p w14:paraId="0A321364" w14:textId="1A531BD3" w:rsidR="00A71A27" w:rsidRPr="003E6A03" w:rsidRDefault="009C4F57" w:rsidP="00FA1B45">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7103C5" w:rsidRPr="003E6A03">
              <w:rPr>
                <w:rFonts w:asciiTheme="majorBidi" w:hAnsiTheme="majorBidi" w:cstheme="majorBidi"/>
                <w:sz w:val="26"/>
                <w:szCs w:val="26"/>
              </w:rPr>
              <w:t>20</w:t>
            </w:r>
          </w:p>
        </w:tc>
        <w:tc>
          <w:tcPr>
            <w:tcW w:w="76" w:type="dxa"/>
          </w:tcPr>
          <w:p w14:paraId="3E1E983A" w14:textId="77777777" w:rsidR="00A71A27" w:rsidRPr="003E6A03" w:rsidRDefault="00A71A27" w:rsidP="00FA1B45">
            <w:pPr>
              <w:pStyle w:val="BodyTextIndent"/>
              <w:tabs>
                <w:tab w:val="left" w:pos="360"/>
              </w:tabs>
              <w:spacing w:line="320" w:lineRule="exact"/>
              <w:ind w:left="0"/>
              <w:jc w:val="center"/>
              <w:rPr>
                <w:rFonts w:asciiTheme="majorBidi" w:hAnsiTheme="majorBidi" w:cstheme="majorBidi"/>
                <w:sz w:val="26"/>
                <w:szCs w:val="26"/>
              </w:rPr>
            </w:pPr>
          </w:p>
        </w:tc>
        <w:tc>
          <w:tcPr>
            <w:tcW w:w="1004" w:type="dxa"/>
            <w:tcBorders>
              <w:bottom w:val="single" w:sz="6" w:space="0" w:color="auto"/>
            </w:tcBorders>
          </w:tcPr>
          <w:p w14:paraId="36C2CC0D" w14:textId="39924025" w:rsidR="00A71A27" w:rsidRPr="003E6A03" w:rsidRDefault="009C4F57" w:rsidP="00FA1B45">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2B1176" w:rsidRPr="003E6A03">
              <w:rPr>
                <w:rFonts w:asciiTheme="majorBidi" w:hAnsiTheme="majorBidi" w:cstheme="majorBidi"/>
                <w:sz w:val="26"/>
                <w:szCs w:val="26"/>
              </w:rPr>
              <w:t>2</w:t>
            </w:r>
            <w:r w:rsidR="007103C5" w:rsidRPr="003E6A03">
              <w:rPr>
                <w:rFonts w:asciiTheme="majorBidi" w:hAnsiTheme="majorBidi" w:cstheme="majorBidi"/>
                <w:sz w:val="26"/>
                <w:szCs w:val="26"/>
              </w:rPr>
              <w:t>1</w:t>
            </w:r>
          </w:p>
        </w:tc>
        <w:tc>
          <w:tcPr>
            <w:tcW w:w="76" w:type="dxa"/>
          </w:tcPr>
          <w:p w14:paraId="6A1AE689" w14:textId="77777777" w:rsidR="00A71A27" w:rsidRPr="003E6A03" w:rsidRDefault="00A71A27" w:rsidP="00FA1B45">
            <w:pPr>
              <w:pStyle w:val="BodyTextIndent"/>
              <w:tabs>
                <w:tab w:val="left" w:pos="360"/>
              </w:tabs>
              <w:spacing w:line="320" w:lineRule="exact"/>
              <w:ind w:left="0"/>
              <w:jc w:val="center"/>
              <w:rPr>
                <w:rFonts w:asciiTheme="majorBidi" w:hAnsiTheme="majorBidi" w:cstheme="majorBidi"/>
                <w:sz w:val="26"/>
                <w:szCs w:val="26"/>
              </w:rPr>
            </w:pPr>
          </w:p>
        </w:tc>
        <w:tc>
          <w:tcPr>
            <w:tcW w:w="1004" w:type="dxa"/>
            <w:tcBorders>
              <w:bottom w:val="single" w:sz="6" w:space="0" w:color="auto"/>
            </w:tcBorders>
          </w:tcPr>
          <w:p w14:paraId="250B117A" w14:textId="6DDE3173" w:rsidR="00A71A27" w:rsidRPr="003E6A03" w:rsidRDefault="009C4F57" w:rsidP="00FA1B45">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7103C5" w:rsidRPr="003E6A03">
              <w:rPr>
                <w:rFonts w:asciiTheme="majorBidi" w:hAnsiTheme="majorBidi" w:cstheme="majorBidi"/>
                <w:sz w:val="26"/>
                <w:szCs w:val="26"/>
              </w:rPr>
              <w:t>20</w:t>
            </w:r>
          </w:p>
        </w:tc>
        <w:tc>
          <w:tcPr>
            <w:tcW w:w="80" w:type="dxa"/>
          </w:tcPr>
          <w:p w14:paraId="34AA4AE4" w14:textId="77777777" w:rsidR="00A71A27" w:rsidRPr="003E6A03" w:rsidRDefault="00A71A27" w:rsidP="00FA1B45">
            <w:pPr>
              <w:pStyle w:val="BodyTextIndent"/>
              <w:tabs>
                <w:tab w:val="left" w:pos="360"/>
              </w:tabs>
              <w:spacing w:line="320" w:lineRule="exact"/>
              <w:ind w:left="0"/>
              <w:jc w:val="center"/>
              <w:rPr>
                <w:rFonts w:asciiTheme="majorBidi" w:hAnsiTheme="majorBidi" w:cstheme="majorBidi"/>
                <w:sz w:val="26"/>
                <w:szCs w:val="26"/>
              </w:rPr>
            </w:pPr>
          </w:p>
        </w:tc>
        <w:tc>
          <w:tcPr>
            <w:tcW w:w="1810" w:type="dxa"/>
            <w:tcBorders>
              <w:bottom w:val="single" w:sz="6" w:space="0" w:color="auto"/>
            </w:tcBorders>
          </w:tcPr>
          <w:p w14:paraId="0407D0F1" w14:textId="77777777" w:rsidR="00A71A27" w:rsidRPr="003E6A03" w:rsidRDefault="00A71A27" w:rsidP="00FA1B45">
            <w:pPr>
              <w:pStyle w:val="BodyTextIndent"/>
              <w:tabs>
                <w:tab w:val="left" w:pos="360"/>
              </w:tabs>
              <w:spacing w:line="320" w:lineRule="exact"/>
              <w:ind w:left="0"/>
              <w:jc w:val="center"/>
              <w:rPr>
                <w:rFonts w:asciiTheme="majorBidi" w:hAnsiTheme="majorBidi" w:cstheme="majorBidi"/>
                <w:sz w:val="26"/>
                <w:szCs w:val="26"/>
              </w:rPr>
            </w:pPr>
          </w:p>
        </w:tc>
      </w:tr>
      <w:tr w:rsidR="00D0559A" w:rsidRPr="003E6A03" w14:paraId="60986042" w14:textId="77777777" w:rsidTr="00D0559A">
        <w:tc>
          <w:tcPr>
            <w:tcW w:w="2835" w:type="dxa"/>
          </w:tcPr>
          <w:p w14:paraId="5A25F3D8" w14:textId="77777777" w:rsidR="00DC4FE0" w:rsidRPr="00A20F74" w:rsidRDefault="00DC4FE0" w:rsidP="00FA1B45">
            <w:pPr>
              <w:spacing w:line="320" w:lineRule="exact"/>
              <w:ind w:left="162" w:right="-145" w:hanging="162"/>
              <w:jc w:val="both"/>
              <w:rPr>
                <w:rFonts w:asciiTheme="majorBidi" w:hAnsiTheme="majorBidi" w:cstheme="majorBidi"/>
                <w:b/>
                <w:bCs/>
                <w:sz w:val="26"/>
                <w:szCs w:val="26"/>
                <w:u w:val="single"/>
                <w:cs/>
              </w:rPr>
            </w:pPr>
            <w:r w:rsidRPr="003E6A03">
              <w:rPr>
                <w:rFonts w:asciiTheme="majorBidi" w:hAnsiTheme="majorBidi" w:cstheme="majorBidi"/>
                <w:b/>
                <w:bCs/>
                <w:sz w:val="26"/>
                <w:szCs w:val="26"/>
                <w:u w:val="single"/>
              </w:rPr>
              <w:t>Transactions with parent company</w:t>
            </w:r>
          </w:p>
        </w:tc>
        <w:tc>
          <w:tcPr>
            <w:tcW w:w="1035" w:type="dxa"/>
            <w:gridSpan w:val="2"/>
            <w:tcBorders>
              <w:top w:val="single" w:sz="6" w:space="0" w:color="auto"/>
            </w:tcBorders>
          </w:tcPr>
          <w:p w14:paraId="7D087A22" w14:textId="77777777" w:rsidR="00DC4FE0" w:rsidRPr="003E6A03" w:rsidRDefault="00DC4FE0" w:rsidP="00FA1B45">
            <w:pPr>
              <w:pStyle w:val="BodyTextIndent"/>
              <w:tabs>
                <w:tab w:val="decimal" w:pos="670"/>
              </w:tabs>
              <w:spacing w:line="320" w:lineRule="exact"/>
              <w:ind w:left="0"/>
              <w:jc w:val="right"/>
              <w:rPr>
                <w:rFonts w:asciiTheme="majorBidi" w:hAnsiTheme="majorBidi" w:cstheme="majorBidi"/>
                <w:sz w:val="25"/>
                <w:szCs w:val="25"/>
              </w:rPr>
            </w:pPr>
          </w:p>
        </w:tc>
        <w:tc>
          <w:tcPr>
            <w:tcW w:w="84" w:type="dxa"/>
            <w:gridSpan w:val="2"/>
          </w:tcPr>
          <w:p w14:paraId="4942744B" w14:textId="77777777" w:rsidR="00DC4FE0" w:rsidRPr="003E6A03" w:rsidRDefault="00DC4FE0" w:rsidP="00FA1B45">
            <w:pPr>
              <w:pStyle w:val="BodyTextIndent"/>
              <w:tabs>
                <w:tab w:val="decimal" w:pos="670"/>
              </w:tabs>
              <w:spacing w:line="320" w:lineRule="exact"/>
              <w:ind w:left="0"/>
              <w:jc w:val="right"/>
              <w:rPr>
                <w:rFonts w:asciiTheme="majorBidi" w:hAnsiTheme="majorBidi" w:cstheme="majorBidi"/>
                <w:sz w:val="25"/>
                <w:szCs w:val="25"/>
              </w:rPr>
            </w:pPr>
          </w:p>
        </w:tc>
        <w:tc>
          <w:tcPr>
            <w:tcW w:w="996" w:type="dxa"/>
            <w:tcBorders>
              <w:top w:val="single" w:sz="6" w:space="0" w:color="auto"/>
            </w:tcBorders>
          </w:tcPr>
          <w:p w14:paraId="15744A86" w14:textId="77777777" w:rsidR="00DC4FE0" w:rsidRPr="003E6A03" w:rsidRDefault="00DC4FE0" w:rsidP="00FA1B45">
            <w:pPr>
              <w:pStyle w:val="BodyTextIndent"/>
              <w:tabs>
                <w:tab w:val="decimal" w:pos="670"/>
              </w:tabs>
              <w:spacing w:line="320" w:lineRule="exact"/>
              <w:ind w:left="0" w:right="227"/>
              <w:jc w:val="right"/>
              <w:rPr>
                <w:rFonts w:asciiTheme="majorBidi" w:hAnsiTheme="majorBidi" w:cstheme="majorBidi"/>
                <w:sz w:val="25"/>
                <w:szCs w:val="25"/>
              </w:rPr>
            </w:pPr>
          </w:p>
        </w:tc>
        <w:tc>
          <w:tcPr>
            <w:tcW w:w="76" w:type="dxa"/>
          </w:tcPr>
          <w:p w14:paraId="295BB206" w14:textId="77777777" w:rsidR="00DC4FE0" w:rsidRPr="003E6A03" w:rsidRDefault="00DC4FE0" w:rsidP="00FA1B45">
            <w:pPr>
              <w:pStyle w:val="BodyTextIndent"/>
              <w:tabs>
                <w:tab w:val="decimal" w:pos="670"/>
              </w:tabs>
              <w:spacing w:line="320" w:lineRule="exact"/>
              <w:ind w:left="0"/>
              <w:jc w:val="right"/>
              <w:rPr>
                <w:rFonts w:asciiTheme="majorBidi" w:hAnsiTheme="majorBidi" w:cstheme="majorBidi"/>
                <w:sz w:val="25"/>
                <w:szCs w:val="25"/>
              </w:rPr>
            </w:pPr>
          </w:p>
        </w:tc>
        <w:tc>
          <w:tcPr>
            <w:tcW w:w="1004" w:type="dxa"/>
            <w:tcBorders>
              <w:top w:val="single" w:sz="6" w:space="0" w:color="auto"/>
            </w:tcBorders>
          </w:tcPr>
          <w:p w14:paraId="3DC964A0" w14:textId="77777777" w:rsidR="00DC4FE0" w:rsidRPr="003E6A03" w:rsidRDefault="00DC4FE0" w:rsidP="00FA1B45">
            <w:pPr>
              <w:pStyle w:val="BodyTextIndent"/>
              <w:tabs>
                <w:tab w:val="decimal" w:pos="670"/>
              </w:tabs>
              <w:spacing w:line="320" w:lineRule="exact"/>
              <w:ind w:left="0"/>
              <w:jc w:val="right"/>
              <w:rPr>
                <w:rFonts w:asciiTheme="majorBidi" w:hAnsiTheme="majorBidi" w:cstheme="majorBidi"/>
                <w:sz w:val="25"/>
                <w:szCs w:val="25"/>
              </w:rPr>
            </w:pPr>
          </w:p>
        </w:tc>
        <w:tc>
          <w:tcPr>
            <w:tcW w:w="76" w:type="dxa"/>
          </w:tcPr>
          <w:p w14:paraId="72261CCC" w14:textId="77777777" w:rsidR="00DC4FE0" w:rsidRPr="003E6A03" w:rsidRDefault="00DC4FE0" w:rsidP="00FA1B45">
            <w:pPr>
              <w:pStyle w:val="BodyTextIndent"/>
              <w:tabs>
                <w:tab w:val="decimal" w:pos="670"/>
              </w:tabs>
              <w:spacing w:line="320" w:lineRule="exact"/>
              <w:ind w:left="0"/>
              <w:jc w:val="right"/>
              <w:rPr>
                <w:rFonts w:asciiTheme="majorBidi" w:hAnsiTheme="majorBidi" w:cstheme="majorBidi"/>
                <w:sz w:val="25"/>
                <w:szCs w:val="25"/>
              </w:rPr>
            </w:pPr>
          </w:p>
        </w:tc>
        <w:tc>
          <w:tcPr>
            <w:tcW w:w="1004" w:type="dxa"/>
            <w:tcBorders>
              <w:top w:val="single" w:sz="6" w:space="0" w:color="auto"/>
            </w:tcBorders>
          </w:tcPr>
          <w:p w14:paraId="3B2BB3AC" w14:textId="77777777" w:rsidR="00DC4FE0" w:rsidRPr="003E6A03" w:rsidRDefault="00DC4FE0" w:rsidP="00FA1B45">
            <w:pPr>
              <w:spacing w:line="320" w:lineRule="exact"/>
              <w:ind w:right="57"/>
              <w:jc w:val="right"/>
              <w:rPr>
                <w:rFonts w:asciiTheme="majorBidi" w:hAnsiTheme="majorBidi" w:cstheme="majorBidi"/>
                <w:sz w:val="25"/>
                <w:szCs w:val="25"/>
              </w:rPr>
            </w:pPr>
          </w:p>
        </w:tc>
        <w:tc>
          <w:tcPr>
            <w:tcW w:w="80" w:type="dxa"/>
          </w:tcPr>
          <w:p w14:paraId="1698A72D" w14:textId="77777777" w:rsidR="00DC4FE0" w:rsidRPr="003E6A03" w:rsidRDefault="00DC4FE0" w:rsidP="00FA1B45">
            <w:pPr>
              <w:pStyle w:val="BodyTextIndent"/>
              <w:tabs>
                <w:tab w:val="left" w:pos="360"/>
              </w:tabs>
              <w:spacing w:line="320" w:lineRule="exact"/>
              <w:ind w:left="0"/>
              <w:rPr>
                <w:rFonts w:asciiTheme="majorBidi" w:hAnsiTheme="majorBidi" w:cstheme="majorBidi"/>
                <w:sz w:val="26"/>
                <w:szCs w:val="26"/>
              </w:rPr>
            </w:pPr>
          </w:p>
        </w:tc>
        <w:tc>
          <w:tcPr>
            <w:tcW w:w="1810" w:type="dxa"/>
            <w:tcBorders>
              <w:top w:val="single" w:sz="6" w:space="0" w:color="auto"/>
            </w:tcBorders>
          </w:tcPr>
          <w:p w14:paraId="79522D14" w14:textId="77777777" w:rsidR="00DC4FE0" w:rsidRPr="003E6A03" w:rsidRDefault="00DC4FE0" w:rsidP="00FA1B45">
            <w:pPr>
              <w:pStyle w:val="BodyTextIndent"/>
              <w:tabs>
                <w:tab w:val="left" w:pos="360"/>
              </w:tabs>
              <w:spacing w:line="320" w:lineRule="exact"/>
              <w:ind w:left="0"/>
              <w:jc w:val="center"/>
              <w:rPr>
                <w:rFonts w:asciiTheme="majorBidi" w:hAnsiTheme="majorBidi" w:cstheme="majorBidi"/>
                <w:sz w:val="26"/>
                <w:szCs w:val="26"/>
              </w:rPr>
            </w:pPr>
          </w:p>
        </w:tc>
      </w:tr>
      <w:tr w:rsidR="007C58A6" w:rsidRPr="003E6A03" w14:paraId="6CD0DC50" w14:textId="77777777" w:rsidTr="008934F2">
        <w:tc>
          <w:tcPr>
            <w:tcW w:w="2835" w:type="dxa"/>
          </w:tcPr>
          <w:p w14:paraId="260634C1" w14:textId="73D5528D" w:rsidR="007C58A6" w:rsidRPr="003E6A03" w:rsidRDefault="007C58A6" w:rsidP="007C58A6">
            <w:pPr>
              <w:spacing w:line="320" w:lineRule="exact"/>
              <w:ind w:left="247"/>
              <w:jc w:val="both"/>
              <w:rPr>
                <w:rFonts w:asciiTheme="majorBidi" w:hAnsiTheme="majorBidi" w:cstheme="majorBidi"/>
              </w:rPr>
            </w:pPr>
            <w:r w:rsidRPr="003E6A03">
              <w:rPr>
                <w:rFonts w:asciiTheme="majorBidi" w:hAnsiTheme="majorBidi" w:cstheme="majorBidi"/>
              </w:rPr>
              <w:t>Sales of finished goods</w:t>
            </w:r>
          </w:p>
        </w:tc>
        <w:tc>
          <w:tcPr>
            <w:tcW w:w="1035" w:type="dxa"/>
            <w:gridSpan w:val="2"/>
          </w:tcPr>
          <w:p w14:paraId="5722890F" w14:textId="7E321BD1" w:rsidR="007C58A6" w:rsidRPr="003E6A03" w:rsidRDefault="007C58A6" w:rsidP="007C58A6">
            <w:pPr>
              <w:pStyle w:val="BodyTextIndent"/>
              <w:tabs>
                <w:tab w:val="clear" w:pos="540"/>
              </w:tabs>
              <w:spacing w:line="320" w:lineRule="exact"/>
              <w:ind w:left="666" w:right="-879" w:firstLine="0"/>
              <w:rPr>
                <w:rFonts w:asciiTheme="majorBidi" w:hAnsiTheme="majorBidi" w:cstheme="majorBidi"/>
                <w:sz w:val="24"/>
                <w:szCs w:val="24"/>
              </w:rPr>
            </w:pPr>
            <w:r w:rsidRPr="003E6A03">
              <w:rPr>
                <w:rFonts w:asciiTheme="majorBidi" w:hAnsiTheme="majorBidi" w:cstheme="majorBidi"/>
                <w:sz w:val="24"/>
                <w:szCs w:val="24"/>
              </w:rPr>
              <w:t>-</w:t>
            </w:r>
          </w:p>
        </w:tc>
        <w:tc>
          <w:tcPr>
            <w:tcW w:w="84" w:type="dxa"/>
            <w:gridSpan w:val="2"/>
          </w:tcPr>
          <w:p w14:paraId="62F0E016" w14:textId="777777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4DD18B73" w14:textId="20A48FD6"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390</w:t>
            </w:r>
          </w:p>
        </w:tc>
        <w:tc>
          <w:tcPr>
            <w:tcW w:w="76" w:type="dxa"/>
          </w:tcPr>
          <w:p w14:paraId="7ADFA459"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70B0E7E9" w14:textId="6FC2C11A" w:rsidR="007C58A6" w:rsidRPr="003E6A03" w:rsidRDefault="007C58A6" w:rsidP="007C58A6">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76" w:type="dxa"/>
          </w:tcPr>
          <w:p w14:paraId="4DBDBFF8"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037A5D59" w14:textId="3A7D4C14"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154</w:t>
            </w:r>
          </w:p>
        </w:tc>
        <w:tc>
          <w:tcPr>
            <w:tcW w:w="80" w:type="dxa"/>
          </w:tcPr>
          <w:p w14:paraId="085BC10E" w14:textId="77777777" w:rsidR="007C58A6" w:rsidRPr="00A20F74" w:rsidRDefault="007C58A6" w:rsidP="007C58A6">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4309DF85" w14:textId="4C003000" w:rsidR="007C58A6" w:rsidRPr="003E6A03" w:rsidRDefault="007C58A6" w:rsidP="007C58A6">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7C58A6" w:rsidRPr="003E6A03" w14:paraId="7DA6D9E1" w14:textId="77777777" w:rsidTr="008934F2">
        <w:tc>
          <w:tcPr>
            <w:tcW w:w="2835" w:type="dxa"/>
          </w:tcPr>
          <w:p w14:paraId="7D506342" w14:textId="1B0B9714" w:rsidR="007C58A6" w:rsidRPr="003E6A03" w:rsidRDefault="007C58A6" w:rsidP="007C58A6">
            <w:pPr>
              <w:spacing w:line="320" w:lineRule="exact"/>
              <w:ind w:left="247"/>
              <w:jc w:val="both"/>
              <w:rPr>
                <w:rFonts w:asciiTheme="majorBidi" w:hAnsiTheme="majorBidi" w:cstheme="majorBidi"/>
              </w:rPr>
            </w:pPr>
            <w:r w:rsidRPr="003E6A03">
              <w:rPr>
                <w:rFonts w:asciiTheme="majorBidi" w:hAnsiTheme="majorBidi" w:cstheme="majorBidi"/>
              </w:rPr>
              <w:t>Purchases of finished goods</w:t>
            </w:r>
          </w:p>
        </w:tc>
        <w:tc>
          <w:tcPr>
            <w:tcW w:w="1035" w:type="dxa"/>
            <w:gridSpan w:val="2"/>
          </w:tcPr>
          <w:p w14:paraId="0FFCD018" w14:textId="2D0C6886"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2,699</w:t>
            </w:r>
          </w:p>
        </w:tc>
        <w:tc>
          <w:tcPr>
            <w:tcW w:w="84" w:type="dxa"/>
            <w:gridSpan w:val="2"/>
          </w:tcPr>
          <w:p w14:paraId="70C7D898" w14:textId="777777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3DCD420B" w14:textId="7115DA3A"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1,825</w:t>
            </w:r>
          </w:p>
        </w:tc>
        <w:tc>
          <w:tcPr>
            <w:tcW w:w="76" w:type="dxa"/>
          </w:tcPr>
          <w:p w14:paraId="066B7F89"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65084E95" w14:textId="25DDD388"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2,699</w:t>
            </w:r>
          </w:p>
        </w:tc>
        <w:tc>
          <w:tcPr>
            <w:tcW w:w="76" w:type="dxa"/>
          </w:tcPr>
          <w:p w14:paraId="0ABBA397"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5B7F9C30" w14:textId="67E20861"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1,825</w:t>
            </w:r>
          </w:p>
        </w:tc>
        <w:tc>
          <w:tcPr>
            <w:tcW w:w="80" w:type="dxa"/>
          </w:tcPr>
          <w:p w14:paraId="4997D074" w14:textId="77777777" w:rsidR="007C58A6" w:rsidRPr="00A20F74" w:rsidRDefault="007C58A6" w:rsidP="007C58A6">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6024C502" w14:textId="26AFAB31" w:rsidR="007C58A6" w:rsidRPr="003E6A03" w:rsidRDefault="007C58A6" w:rsidP="007C58A6">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7C58A6" w:rsidRPr="003E6A03" w14:paraId="51AC26F2" w14:textId="77777777" w:rsidTr="008934F2">
        <w:tc>
          <w:tcPr>
            <w:tcW w:w="2835" w:type="dxa"/>
          </w:tcPr>
          <w:p w14:paraId="7C83A00A" w14:textId="3467B66C" w:rsidR="007C58A6" w:rsidRPr="00A20F74" w:rsidRDefault="007C58A6" w:rsidP="007C58A6">
            <w:pPr>
              <w:spacing w:line="320" w:lineRule="exact"/>
              <w:ind w:left="247"/>
              <w:jc w:val="both"/>
              <w:rPr>
                <w:rFonts w:asciiTheme="majorBidi" w:hAnsiTheme="majorBidi" w:cstheme="majorBidi"/>
                <w:sz w:val="26"/>
                <w:szCs w:val="26"/>
                <w:cs/>
              </w:rPr>
            </w:pPr>
            <w:r w:rsidRPr="003E6A03">
              <w:rPr>
                <w:rFonts w:asciiTheme="majorBidi" w:hAnsiTheme="majorBidi" w:cstheme="majorBidi"/>
              </w:rPr>
              <w:t>Warehouse rental expenses</w:t>
            </w:r>
          </w:p>
        </w:tc>
        <w:tc>
          <w:tcPr>
            <w:tcW w:w="1035" w:type="dxa"/>
            <w:gridSpan w:val="2"/>
          </w:tcPr>
          <w:p w14:paraId="609F96B1" w14:textId="78080876"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215</w:t>
            </w:r>
          </w:p>
        </w:tc>
        <w:tc>
          <w:tcPr>
            <w:tcW w:w="84" w:type="dxa"/>
            <w:gridSpan w:val="2"/>
          </w:tcPr>
          <w:p w14:paraId="6564F644" w14:textId="777777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6D48731B" w14:textId="39C683DE"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622</w:t>
            </w:r>
          </w:p>
        </w:tc>
        <w:tc>
          <w:tcPr>
            <w:tcW w:w="76" w:type="dxa"/>
          </w:tcPr>
          <w:p w14:paraId="0F74BBF0"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0C5A93AC" w14:textId="4D0B340A"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215</w:t>
            </w:r>
          </w:p>
        </w:tc>
        <w:tc>
          <w:tcPr>
            <w:tcW w:w="76" w:type="dxa"/>
          </w:tcPr>
          <w:p w14:paraId="09DFEAC8"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6E3E9E18" w14:textId="71A9DB2B"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622</w:t>
            </w:r>
          </w:p>
        </w:tc>
        <w:tc>
          <w:tcPr>
            <w:tcW w:w="80" w:type="dxa"/>
          </w:tcPr>
          <w:p w14:paraId="7343FBB2" w14:textId="77777777" w:rsidR="007C58A6" w:rsidRPr="00A20F74" w:rsidRDefault="007C58A6" w:rsidP="007C58A6">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121BDAF8" w14:textId="09CE0B47" w:rsidR="007C58A6" w:rsidRPr="003E6A03" w:rsidRDefault="007C58A6" w:rsidP="007C58A6">
            <w:pPr>
              <w:spacing w:line="320" w:lineRule="exact"/>
              <w:jc w:val="center"/>
              <w:rPr>
                <w:rFonts w:asciiTheme="majorBidi" w:hAnsiTheme="majorBidi" w:cstheme="majorBidi"/>
              </w:rPr>
            </w:pPr>
            <w:r w:rsidRPr="003E6A03">
              <w:rPr>
                <w:rFonts w:asciiTheme="majorBidi" w:hAnsiTheme="majorBidi" w:cstheme="majorBidi"/>
              </w:rPr>
              <w:t>Contract price</w:t>
            </w:r>
          </w:p>
        </w:tc>
      </w:tr>
      <w:tr w:rsidR="007C58A6" w:rsidRPr="003E6A03" w14:paraId="45B09FA2" w14:textId="77777777" w:rsidTr="008934F2">
        <w:tc>
          <w:tcPr>
            <w:tcW w:w="2835" w:type="dxa"/>
          </w:tcPr>
          <w:p w14:paraId="12E75A4D" w14:textId="657A01F9" w:rsidR="007C58A6" w:rsidRPr="003E6A03" w:rsidRDefault="007C58A6" w:rsidP="007C58A6">
            <w:pPr>
              <w:spacing w:line="320" w:lineRule="exact"/>
              <w:ind w:left="247"/>
              <w:jc w:val="both"/>
              <w:rPr>
                <w:rFonts w:asciiTheme="majorBidi" w:hAnsiTheme="majorBidi" w:cstheme="majorBidi"/>
                <w:sz w:val="26"/>
                <w:szCs w:val="26"/>
              </w:rPr>
            </w:pPr>
            <w:r w:rsidRPr="003E6A03">
              <w:rPr>
                <w:rFonts w:asciiTheme="majorBidi" w:hAnsiTheme="majorBidi" w:cstheme="majorBidi"/>
              </w:rPr>
              <w:t>Dividend</w:t>
            </w:r>
          </w:p>
        </w:tc>
        <w:tc>
          <w:tcPr>
            <w:tcW w:w="1035" w:type="dxa"/>
            <w:gridSpan w:val="2"/>
          </w:tcPr>
          <w:p w14:paraId="508006E6" w14:textId="259C53C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51,225</w:t>
            </w:r>
          </w:p>
        </w:tc>
        <w:tc>
          <w:tcPr>
            <w:tcW w:w="84" w:type="dxa"/>
            <w:gridSpan w:val="2"/>
          </w:tcPr>
          <w:p w14:paraId="5A9597F8" w14:textId="777777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37F3ECF2" w14:textId="09D67976" w:rsidR="007C58A6" w:rsidRPr="003E6A03" w:rsidRDefault="007C58A6" w:rsidP="007C58A6">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76" w:type="dxa"/>
          </w:tcPr>
          <w:p w14:paraId="23D5D050"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5CA56314" w14:textId="202577D9" w:rsidR="007C58A6" w:rsidRPr="003E6A03" w:rsidRDefault="007C58A6" w:rsidP="007C58A6">
            <w:pPr>
              <w:pStyle w:val="BodyTextIndent"/>
              <w:tabs>
                <w:tab w:val="clear" w:pos="54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51,225</w:t>
            </w:r>
          </w:p>
        </w:tc>
        <w:tc>
          <w:tcPr>
            <w:tcW w:w="76" w:type="dxa"/>
          </w:tcPr>
          <w:p w14:paraId="4FD6E42F"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01FCCAD3" w14:textId="751ABE16" w:rsidR="007C58A6" w:rsidRPr="003E6A03" w:rsidRDefault="007C58A6" w:rsidP="007C58A6">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80" w:type="dxa"/>
          </w:tcPr>
          <w:p w14:paraId="59FDBBC5" w14:textId="77777777" w:rsidR="007C58A6" w:rsidRPr="00A20F74" w:rsidRDefault="007C58A6" w:rsidP="007C58A6">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76195A78" w14:textId="14AAAAF7" w:rsidR="007C58A6" w:rsidRPr="003E6A03" w:rsidRDefault="007C58A6" w:rsidP="007C58A6">
            <w:pPr>
              <w:spacing w:line="320" w:lineRule="exact"/>
              <w:jc w:val="center"/>
              <w:rPr>
                <w:rFonts w:asciiTheme="majorBidi" w:hAnsiTheme="majorBidi" w:cstheme="majorBidi"/>
              </w:rPr>
            </w:pPr>
            <w:r w:rsidRPr="003E6A03">
              <w:rPr>
                <w:rFonts w:asciiTheme="majorBidi" w:hAnsiTheme="majorBidi" w:cstheme="majorBidi"/>
              </w:rPr>
              <w:t>Declared rate</w:t>
            </w:r>
          </w:p>
        </w:tc>
      </w:tr>
      <w:tr w:rsidR="007C58A6" w:rsidRPr="003E6A03" w14:paraId="63239C57" w14:textId="77777777" w:rsidTr="008934F2">
        <w:tc>
          <w:tcPr>
            <w:tcW w:w="2835" w:type="dxa"/>
          </w:tcPr>
          <w:p w14:paraId="0B066634" w14:textId="3FAEF639" w:rsidR="007C58A6" w:rsidRPr="003E6A03" w:rsidRDefault="007C58A6" w:rsidP="007C58A6">
            <w:pPr>
              <w:spacing w:line="320" w:lineRule="exact"/>
              <w:ind w:left="247"/>
              <w:jc w:val="both"/>
              <w:rPr>
                <w:rFonts w:asciiTheme="majorBidi" w:hAnsiTheme="majorBidi" w:cstheme="majorBidi"/>
              </w:rPr>
            </w:pPr>
            <w:r w:rsidRPr="003E6A03">
              <w:rPr>
                <w:rFonts w:asciiTheme="majorBidi" w:hAnsiTheme="majorBidi" w:cstheme="majorBidi"/>
              </w:rPr>
              <w:t>Other revenue</w:t>
            </w:r>
          </w:p>
        </w:tc>
        <w:tc>
          <w:tcPr>
            <w:tcW w:w="1035" w:type="dxa"/>
            <w:gridSpan w:val="2"/>
          </w:tcPr>
          <w:p w14:paraId="0F8BA22C" w14:textId="27C36EB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180</w:t>
            </w:r>
          </w:p>
        </w:tc>
        <w:tc>
          <w:tcPr>
            <w:tcW w:w="84" w:type="dxa"/>
            <w:gridSpan w:val="2"/>
          </w:tcPr>
          <w:p w14:paraId="7AD93E2F" w14:textId="777777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7B3386DC" w14:textId="3405FDD6" w:rsidR="007C58A6" w:rsidRPr="003E6A03" w:rsidRDefault="007C58A6" w:rsidP="007C58A6">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76" w:type="dxa"/>
          </w:tcPr>
          <w:p w14:paraId="02C99472"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0A5089E5" w14:textId="602F8E77" w:rsidR="007C58A6" w:rsidRPr="003E6A03" w:rsidRDefault="007C58A6" w:rsidP="007C58A6">
            <w:pPr>
              <w:pStyle w:val="BodyTextIndent"/>
              <w:tabs>
                <w:tab w:val="decimal" w:pos="670"/>
              </w:tabs>
              <w:spacing w:line="320" w:lineRule="exact"/>
              <w:ind w:left="0" w:right="57"/>
              <w:jc w:val="right"/>
              <w:rPr>
                <w:rFonts w:asciiTheme="majorBidi" w:hAnsiTheme="majorBidi" w:cstheme="majorBidi"/>
                <w:sz w:val="25"/>
                <w:szCs w:val="25"/>
              </w:rPr>
            </w:pPr>
            <w:r w:rsidRPr="000E1F96">
              <w:rPr>
                <w:rFonts w:ascii="Angsana New" w:hAnsi="Angsana New" w:cs="Angsana New"/>
                <w:sz w:val="25"/>
                <w:szCs w:val="25"/>
              </w:rPr>
              <w:t>180</w:t>
            </w:r>
          </w:p>
        </w:tc>
        <w:tc>
          <w:tcPr>
            <w:tcW w:w="76" w:type="dxa"/>
          </w:tcPr>
          <w:p w14:paraId="4EC6DDAD" w14:textId="77777777" w:rsidR="007C58A6" w:rsidRPr="003E6A03" w:rsidRDefault="007C58A6" w:rsidP="007C58A6">
            <w:pPr>
              <w:tabs>
                <w:tab w:val="decimal" w:pos="670"/>
              </w:tabs>
              <w:spacing w:line="320" w:lineRule="exact"/>
              <w:ind w:right="57"/>
              <w:jc w:val="right"/>
              <w:rPr>
                <w:rFonts w:asciiTheme="majorBidi" w:hAnsiTheme="majorBidi" w:cstheme="majorBidi"/>
                <w:sz w:val="25"/>
                <w:szCs w:val="25"/>
              </w:rPr>
            </w:pPr>
          </w:p>
        </w:tc>
        <w:tc>
          <w:tcPr>
            <w:tcW w:w="1004" w:type="dxa"/>
          </w:tcPr>
          <w:p w14:paraId="3E330B42" w14:textId="142B2150" w:rsidR="007C58A6" w:rsidRPr="003E6A03" w:rsidRDefault="007C58A6" w:rsidP="007C58A6">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80" w:type="dxa"/>
          </w:tcPr>
          <w:p w14:paraId="4743B03A" w14:textId="77777777" w:rsidR="007C58A6" w:rsidRPr="00A20F74" w:rsidRDefault="007C58A6" w:rsidP="007C58A6">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0ACC8554" w14:textId="1CC00807" w:rsidR="007C58A6" w:rsidRPr="003E6A03" w:rsidRDefault="007C58A6" w:rsidP="007C58A6">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AB275E" w:rsidRPr="003E6A03" w14:paraId="41A49F37" w14:textId="77777777" w:rsidTr="002B1176">
        <w:tc>
          <w:tcPr>
            <w:tcW w:w="3870" w:type="dxa"/>
            <w:gridSpan w:val="3"/>
          </w:tcPr>
          <w:p w14:paraId="7C986025" w14:textId="77777777" w:rsidR="00AB275E" w:rsidRPr="003E6A03" w:rsidRDefault="00AB275E" w:rsidP="00FA1B45">
            <w:pPr>
              <w:spacing w:line="320" w:lineRule="exact"/>
              <w:ind w:left="162" w:right="-145" w:hanging="162"/>
              <w:rPr>
                <w:rFonts w:asciiTheme="majorBidi" w:hAnsiTheme="majorBidi" w:cstheme="majorBidi"/>
                <w:spacing w:val="-3"/>
                <w:sz w:val="26"/>
                <w:szCs w:val="26"/>
              </w:rPr>
            </w:pPr>
            <w:r w:rsidRPr="003E6A03">
              <w:rPr>
                <w:rFonts w:asciiTheme="majorBidi" w:hAnsiTheme="majorBidi" w:cstheme="majorBidi"/>
                <w:b/>
                <w:bCs/>
                <w:spacing w:val="-3"/>
                <w:sz w:val="26"/>
                <w:szCs w:val="26"/>
                <w:u w:val="single"/>
              </w:rPr>
              <w:t>Transactions with subsidiaries</w:t>
            </w:r>
          </w:p>
          <w:p w14:paraId="0395C544" w14:textId="68D6001B" w:rsidR="00AB275E" w:rsidRPr="00A20F74" w:rsidRDefault="00AB275E" w:rsidP="00FA1B45">
            <w:pPr>
              <w:pStyle w:val="BodyTextIndent"/>
              <w:tabs>
                <w:tab w:val="decimal" w:pos="670"/>
              </w:tabs>
              <w:spacing w:line="320" w:lineRule="exact"/>
              <w:ind w:left="0" w:hanging="23"/>
              <w:rPr>
                <w:rFonts w:asciiTheme="majorBidi" w:hAnsiTheme="majorBidi" w:cstheme="majorBidi"/>
                <w:sz w:val="28"/>
                <w:szCs w:val="28"/>
                <w:cs/>
              </w:rPr>
            </w:pPr>
            <w:r w:rsidRPr="003E6A03">
              <w:rPr>
                <w:rFonts w:asciiTheme="majorBidi" w:hAnsiTheme="majorBidi" w:cstheme="majorBidi"/>
                <w:spacing w:val="-3"/>
                <w:sz w:val="26"/>
                <w:szCs w:val="26"/>
              </w:rPr>
              <w:t>(</w:t>
            </w:r>
            <w:proofErr w:type="gramStart"/>
            <w:r w:rsidRPr="003E6A03">
              <w:rPr>
                <w:rFonts w:asciiTheme="majorBidi" w:hAnsiTheme="majorBidi" w:cstheme="majorBidi"/>
                <w:spacing w:val="-3"/>
                <w:sz w:val="26"/>
                <w:szCs w:val="26"/>
              </w:rPr>
              <w:t>eliminated</w:t>
            </w:r>
            <w:proofErr w:type="gramEnd"/>
            <w:r w:rsidRPr="003E6A03">
              <w:rPr>
                <w:rFonts w:asciiTheme="majorBidi" w:hAnsiTheme="majorBidi" w:cstheme="majorBidi"/>
                <w:spacing w:val="-3"/>
                <w:sz w:val="26"/>
                <w:szCs w:val="26"/>
              </w:rPr>
              <w:t xml:space="preserve"> from the consolidated financial statements)</w:t>
            </w:r>
          </w:p>
        </w:tc>
        <w:tc>
          <w:tcPr>
            <w:tcW w:w="84" w:type="dxa"/>
            <w:gridSpan w:val="2"/>
          </w:tcPr>
          <w:p w14:paraId="23BD7A0D" w14:textId="77777777" w:rsidR="00AB275E" w:rsidRPr="003E6A03" w:rsidRDefault="00AB275E" w:rsidP="00FA1B45">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37000EFA" w14:textId="77777777" w:rsidR="00AB275E" w:rsidRPr="003E6A03" w:rsidRDefault="00AB275E" w:rsidP="00FA1B45">
            <w:pPr>
              <w:pStyle w:val="BodyTextIndent"/>
              <w:tabs>
                <w:tab w:val="decimal" w:pos="670"/>
              </w:tabs>
              <w:spacing w:line="320" w:lineRule="exact"/>
              <w:ind w:left="0" w:right="119"/>
              <w:jc w:val="right"/>
              <w:rPr>
                <w:rFonts w:asciiTheme="majorBidi" w:hAnsiTheme="majorBidi" w:cstheme="majorBidi"/>
                <w:sz w:val="28"/>
                <w:szCs w:val="28"/>
              </w:rPr>
            </w:pPr>
          </w:p>
        </w:tc>
        <w:tc>
          <w:tcPr>
            <w:tcW w:w="76" w:type="dxa"/>
          </w:tcPr>
          <w:p w14:paraId="184B66E3" w14:textId="77777777" w:rsidR="00AB275E" w:rsidRPr="003E6A03" w:rsidRDefault="00AB275E" w:rsidP="00FA1B45">
            <w:pPr>
              <w:pStyle w:val="BodyTextIndent"/>
              <w:tabs>
                <w:tab w:val="decimal" w:pos="670"/>
              </w:tabs>
              <w:spacing w:line="320" w:lineRule="exact"/>
              <w:ind w:left="0"/>
              <w:jc w:val="right"/>
              <w:rPr>
                <w:rFonts w:asciiTheme="majorBidi" w:hAnsiTheme="majorBidi" w:cstheme="majorBidi"/>
                <w:sz w:val="28"/>
                <w:szCs w:val="28"/>
              </w:rPr>
            </w:pPr>
          </w:p>
        </w:tc>
        <w:tc>
          <w:tcPr>
            <w:tcW w:w="1004" w:type="dxa"/>
          </w:tcPr>
          <w:p w14:paraId="1FB6D2AE" w14:textId="77777777" w:rsidR="00AB275E" w:rsidRPr="003E6A03" w:rsidRDefault="00AB275E" w:rsidP="00FA1B45">
            <w:pPr>
              <w:pStyle w:val="BodyTextIndent"/>
              <w:tabs>
                <w:tab w:val="decimal" w:pos="670"/>
              </w:tabs>
              <w:spacing w:line="320" w:lineRule="exact"/>
              <w:ind w:left="0" w:right="57"/>
              <w:jc w:val="right"/>
              <w:rPr>
                <w:rFonts w:asciiTheme="majorBidi" w:hAnsiTheme="majorBidi" w:cstheme="majorBidi"/>
                <w:sz w:val="28"/>
                <w:szCs w:val="28"/>
              </w:rPr>
            </w:pPr>
          </w:p>
        </w:tc>
        <w:tc>
          <w:tcPr>
            <w:tcW w:w="76" w:type="dxa"/>
          </w:tcPr>
          <w:p w14:paraId="43BD2A3D" w14:textId="77777777" w:rsidR="00AB275E" w:rsidRPr="003E6A03" w:rsidRDefault="00AB275E" w:rsidP="00FA1B45">
            <w:pPr>
              <w:pStyle w:val="BodyTextIndent"/>
              <w:tabs>
                <w:tab w:val="decimal" w:pos="670"/>
              </w:tabs>
              <w:spacing w:line="320" w:lineRule="exact"/>
              <w:ind w:left="0"/>
              <w:jc w:val="right"/>
              <w:rPr>
                <w:rFonts w:asciiTheme="majorBidi" w:hAnsiTheme="majorBidi" w:cstheme="majorBidi"/>
                <w:sz w:val="28"/>
                <w:szCs w:val="28"/>
              </w:rPr>
            </w:pPr>
          </w:p>
        </w:tc>
        <w:tc>
          <w:tcPr>
            <w:tcW w:w="1004" w:type="dxa"/>
            <w:vAlign w:val="bottom"/>
          </w:tcPr>
          <w:p w14:paraId="4B0A3582" w14:textId="77777777" w:rsidR="00AB275E" w:rsidRPr="003E6A03" w:rsidRDefault="00AB275E" w:rsidP="00FA1B45">
            <w:pPr>
              <w:pStyle w:val="BodyTextIndent"/>
              <w:tabs>
                <w:tab w:val="decimal" w:pos="670"/>
              </w:tabs>
              <w:spacing w:line="320" w:lineRule="exact"/>
              <w:ind w:left="0"/>
              <w:jc w:val="right"/>
              <w:rPr>
                <w:rFonts w:asciiTheme="majorBidi" w:hAnsiTheme="majorBidi" w:cstheme="majorBidi"/>
                <w:sz w:val="28"/>
                <w:szCs w:val="28"/>
              </w:rPr>
            </w:pPr>
          </w:p>
        </w:tc>
        <w:tc>
          <w:tcPr>
            <w:tcW w:w="80" w:type="dxa"/>
          </w:tcPr>
          <w:p w14:paraId="61B3A3C7" w14:textId="77777777" w:rsidR="00AB275E" w:rsidRPr="003E6A03" w:rsidRDefault="00AB275E" w:rsidP="00FA1B45">
            <w:pPr>
              <w:pStyle w:val="BodyTextIndent"/>
              <w:tabs>
                <w:tab w:val="left" w:pos="360"/>
              </w:tabs>
              <w:spacing w:line="320" w:lineRule="exact"/>
              <w:ind w:left="0"/>
              <w:rPr>
                <w:rFonts w:asciiTheme="majorBidi" w:hAnsiTheme="majorBidi" w:cstheme="majorBidi"/>
                <w:sz w:val="26"/>
                <w:szCs w:val="26"/>
              </w:rPr>
            </w:pPr>
          </w:p>
        </w:tc>
        <w:tc>
          <w:tcPr>
            <w:tcW w:w="1810" w:type="dxa"/>
          </w:tcPr>
          <w:p w14:paraId="439EE42E" w14:textId="77777777" w:rsidR="00AB275E" w:rsidRPr="003E6A03" w:rsidRDefault="00AB275E" w:rsidP="00FA1B45">
            <w:pPr>
              <w:pStyle w:val="BodyTextIndent"/>
              <w:tabs>
                <w:tab w:val="left" w:pos="360"/>
              </w:tabs>
              <w:spacing w:line="320" w:lineRule="exact"/>
              <w:ind w:left="0"/>
              <w:rPr>
                <w:rFonts w:asciiTheme="majorBidi" w:hAnsiTheme="majorBidi" w:cstheme="majorBidi"/>
                <w:sz w:val="28"/>
                <w:szCs w:val="28"/>
              </w:rPr>
            </w:pPr>
          </w:p>
        </w:tc>
      </w:tr>
      <w:tr w:rsidR="00E5738B" w:rsidRPr="003E6A03" w14:paraId="0660641D" w14:textId="77777777" w:rsidTr="002B1176">
        <w:tc>
          <w:tcPr>
            <w:tcW w:w="2835" w:type="dxa"/>
          </w:tcPr>
          <w:p w14:paraId="69F14374" w14:textId="602C302E" w:rsidR="00E5738B" w:rsidRPr="003E6A03" w:rsidRDefault="00E5738B" w:rsidP="00E5738B">
            <w:pPr>
              <w:spacing w:line="320" w:lineRule="exact"/>
              <w:ind w:left="247"/>
              <w:jc w:val="both"/>
              <w:rPr>
                <w:rFonts w:asciiTheme="majorBidi" w:hAnsiTheme="majorBidi" w:cstheme="majorBidi"/>
              </w:rPr>
            </w:pPr>
            <w:r w:rsidRPr="003E6A03">
              <w:rPr>
                <w:rFonts w:asciiTheme="majorBidi" w:hAnsiTheme="majorBidi" w:cstheme="majorBidi"/>
              </w:rPr>
              <w:t>Sales of finished goods</w:t>
            </w:r>
          </w:p>
        </w:tc>
        <w:tc>
          <w:tcPr>
            <w:tcW w:w="1035" w:type="dxa"/>
            <w:gridSpan w:val="2"/>
          </w:tcPr>
          <w:p w14:paraId="67B59C0C" w14:textId="488B46E1" w:rsidR="00E5738B" w:rsidRPr="003E6A03" w:rsidRDefault="00E5738B" w:rsidP="00E5738B">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w:t>
            </w:r>
          </w:p>
        </w:tc>
        <w:tc>
          <w:tcPr>
            <w:tcW w:w="84" w:type="dxa"/>
            <w:gridSpan w:val="2"/>
          </w:tcPr>
          <w:p w14:paraId="3D3054AC" w14:textId="77777777" w:rsidR="00E5738B" w:rsidRPr="003E6A03" w:rsidRDefault="00E5738B" w:rsidP="00E5738B">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022D1BEF" w14:textId="5D284A4F" w:rsidR="00E5738B" w:rsidRPr="003E6A03" w:rsidRDefault="00E5738B" w:rsidP="00E5738B">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76" w:type="dxa"/>
          </w:tcPr>
          <w:p w14:paraId="17956450" w14:textId="77777777" w:rsidR="00E5738B" w:rsidRPr="003E6A03" w:rsidRDefault="00E5738B" w:rsidP="00E5738B">
            <w:pPr>
              <w:tabs>
                <w:tab w:val="decimal" w:pos="670"/>
              </w:tabs>
              <w:spacing w:line="320" w:lineRule="exact"/>
              <w:jc w:val="right"/>
              <w:rPr>
                <w:rFonts w:asciiTheme="majorBidi" w:hAnsiTheme="majorBidi" w:cstheme="majorBidi"/>
              </w:rPr>
            </w:pPr>
          </w:p>
        </w:tc>
        <w:tc>
          <w:tcPr>
            <w:tcW w:w="1004" w:type="dxa"/>
          </w:tcPr>
          <w:p w14:paraId="5936054A" w14:textId="2B46BED9" w:rsidR="00E5738B" w:rsidRPr="003E6A03" w:rsidRDefault="00E5738B" w:rsidP="00E5738B">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76" w:type="dxa"/>
          </w:tcPr>
          <w:p w14:paraId="0875C985" w14:textId="77777777" w:rsidR="00E5738B" w:rsidRPr="003E6A03" w:rsidRDefault="00E5738B" w:rsidP="00E5738B">
            <w:pPr>
              <w:tabs>
                <w:tab w:val="decimal" w:pos="670"/>
              </w:tabs>
              <w:spacing w:line="320" w:lineRule="exact"/>
              <w:jc w:val="right"/>
              <w:rPr>
                <w:rFonts w:asciiTheme="majorBidi" w:hAnsiTheme="majorBidi" w:cstheme="majorBidi"/>
              </w:rPr>
            </w:pPr>
          </w:p>
        </w:tc>
        <w:tc>
          <w:tcPr>
            <w:tcW w:w="1004" w:type="dxa"/>
            <w:vAlign w:val="bottom"/>
          </w:tcPr>
          <w:p w14:paraId="29C09A6E" w14:textId="557267DA" w:rsidR="00E5738B" w:rsidRPr="003E6A03" w:rsidRDefault="00E5738B" w:rsidP="00E5738B">
            <w:pPr>
              <w:pStyle w:val="BodyTextIndent"/>
              <w:tabs>
                <w:tab w:val="decimal" w:pos="670"/>
              </w:tabs>
              <w:spacing w:line="320" w:lineRule="exact"/>
              <w:ind w:left="0" w:right="57"/>
              <w:jc w:val="right"/>
              <w:rPr>
                <w:rFonts w:asciiTheme="majorBidi" w:hAnsiTheme="majorBidi" w:cstheme="majorBidi"/>
                <w:sz w:val="25"/>
                <w:szCs w:val="25"/>
              </w:rPr>
            </w:pPr>
            <w:r w:rsidRPr="003E6A03">
              <w:rPr>
                <w:rFonts w:asciiTheme="majorBidi" w:hAnsiTheme="majorBidi" w:cstheme="majorBidi"/>
                <w:sz w:val="25"/>
                <w:szCs w:val="25"/>
              </w:rPr>
              <w:t>3,801</w:t>
            </w:r>
          </w:p>
        </w:tc>
        <w:tc>
          <w:tcPr>
            <w:tcW w:w="80" w:type="dxa"/>
          </w:tcPr>
          <w:p w14:paraId="5CF140C1" w14:textId="77777777" w:rsidR="00E5738B" w:rsidRPr="00A20F74" w:rsidRDefault="00E5738B" w:rsidP="00E5738B">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2E4E214D" w14:textId="7AB8C92A" w:rsidR="00E5738B" w:rsidRPr="003E6A03" w:rsidRDefault="00E5738B" w:rsidP="00E5738B">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EA2839" w:rsidRPr="003E6A03" w14:paraId="10E1C929" w14:textId="77777777" w:rsidTr="002B1176">
        <w:tc>
          <w:tcPr>
            <w:tcW w:w="2835" w:type="dxa"/>
          </w:tcPr>
          <w:p w14:paraId="43423CDB" w14:textId="1DFD6E7C" w:rsidR="00EA2839" w:rsidRPr="003E6A03" w:rsidRDefault="00EA2839" w:rsidP="00EA2839">
            <w:pPr>
              <w:spacing w:line="320" w:lineRule="exact"/>
              <w:ind w:left="247"/>
              <w:jc w:val="both"/>
              <w:rPr>
                <w:rFonts w:asciiTheme="majorBidi" w:hAnsiTheme="majorBidi" w:cstheme="majorBidi"/>
              </w:rPr>
            </w:pPr>
            <w:r w:rsidRPr="003E6A03">
              <w:rPr>
                <w:rFonts w:asciiTheme="majorBidi" w:hAnsiTheme="majorBidi" w:cstheme="majorBidi"/>
              </w:rPr>
              <w:t>Purchases of finished goods</w:t>
            </w:r>
          </w:p>
        </w:tc>
        <w:tc>
          <w:tcPr>
            <w:tcW w:w="1035" w:type="dxa"/>
            <w:gridSpan w:val="2"/>
          </w:tcPr>
          <w:p w14:paraId="5F257BE4" w14:textId="6FBB8691"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84" w:type="dxa"/>
            <w:gridSpan w:val="2"/>
          </w:tcPr>
          <w:p w14:paraId="3C0ECDF8" w14:textId="77777777" w:rsidR="00EA2839" w:rsidRPr="003E6A03" w:rsidRDefault="00EA2839" w:rsidP="00EA2839">
            <w:pPr>
              <w:pStyle w:val="BodyTextIndent"/>
              <w:tabs>
                <w:tab w:val="decimal" w:pos="670"/>
              </w:tabs>
              <w:spacing w:line="320" w:lineRule="exact"/>
              <w:ind w:left="0"/>
              <w:jc w:val="right"/>
              <w:rPr>
                <w:rFonts w:asciiTheme="majorBidi" w:hAnsiTheme="majorBidi" w:cstheme="majorBidi"/>
                <w:sz w:val="28"/>
                <w:szCs w:val="28"/>
              </w:rPr>
            </w:pPr>
          </w:p>
        </w:tc>
        <w:tc>
          <w:tcPr>
            <w:tcW w:w="996" w:type="dxa"/>
          </w:tcPr>
          <w:p w14:paraId="1F006B67" w14:textId="368922BB"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76" w:type="dxa"/>
          </w:tcPr>
          <w:p w14:paraId="6E250CC1" w14:textId="77777777" w:rsidR="00EA2839" w:rsidRPr="003E6A03" w:rsidRDefault="00EA2839" w:rsidP="00EA2839">
            <w:pPr>
              <w:tabs>
                <w:tab w:val="decimal" w:pos="670"/>
              </w:tabs>
              <w:spacing w:line="320" w:lineRule="exact"/>
              <w:jc w:val="right"/>
              <w:rPr>
                <w:rFonts w:asciiTheme="majorBidi" w:hAnsiTheme="majorBidi" w:cstheme="majorBidi"/>
              </w:rPr>
            </w:pPr>
          </w:p>
        </w:tc>
        <w:tc>
          <w:tcPr>
            <w:tcW w:w="1004" w:type="dxa"/>
          </w:tcPr>
          <w:p w14:paraId="1E674D1D" w14:textId="6E1FEBC3" w:rsidR="00EA2839" w:rsidRPr="003E6A03" w:rsidRDefault="00EA2839" w:rsidP="00EA2839">
            <w:pPr>
              <w:pStyle w:val="BodyTextIndent"/>
              <w:tabs>
                <w:tab w:val="clear" w:pos="540"/>
              </w:tabs>
              <w:spacing w:line="320" w:lineRule="exact"/>
              <w:ind w:left="0" w:right="66" w:firstLine="0"/>
              <w:jc w:val="right"/>
              <w:rPr>
                <w:rFonts w:asciiTheme="majorBidi" w:hAnsiTheme="majorBidi" w:cstheme="majorBidi"/>
                <w:sz w:val="25"/>
                <w:szCs w:val="25"/>
              </w:rPr>
            </w:pPr>
            <w:r w:rsidRPr="003E6A03">
              <w:rPr>
                <w:rFonts w:asciiTheme="majorBidi" w:hAnsiTheme="majorBidi" w:cstheme="majorBidi"/>
                <w:sz w:val="25"/>
                <w:szCs w:val="25"/>
              </w:rPr>
              <w:t>7</w:t>
            </w:r>
          </w:p>
        </w:tc>
        <w:tc>
          <w:tcPr>
            <w:tcW w:w="76" w:type="dxa"/>
          </w:tcPr>
          <w:p w14:paraId="7C0614E4" w14:textId="77777777" w:rsidR="00EA2839" w:rsidRPr="003E6A03" w:rsidRDefault="00EA2839" w:rsidP="00EA2839">
            <w:pPr>
              <w:tabs>
                <w:tab w:val="decimal" w:pos="670"/>
              </w:tabs>
              <w:spacing w:line="320" w:lineRule="exact"/>
              <w:jc w:val="right"/>
              <w:rPr>
                <w:rFonts w:asciiTheme="majorBidi" w:hAnsiTheme="majorBidi" w:cstheme="majorBidi"/>
              </w:rPr>
            </w:pPr>
          </w:p>
        </w:tc>
        <w:tc>
          <w:tcPr>
            <w:tcW w:w="1004" w:type="dxa"/>
            <w:vAlign w:val="bottom"/>
          </w:tcPr>
          <w:p w14:paraId="105C7A59" w14:textId="684BAFB8"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8"/>
                <w:szCs w:val="28"/>
              </w:rPr>
            </w:pPr>
            <w:r w:rsidRPr="003E6A03">
              <w:rPr>
                <w:rFonts w:asciiTheme="majorBidi" w:hAnsiTheme="majorBidi" w:cstheme="majorBidi"/>
                <w:sz w:val="25"/>
                <w:szCs w:val="25"/>
              </w:rPr>
              <w:t>2,015</w:t>
            </w:r>
          </w:p>
        </w:tc>
        <w:tc>
          <w:tcPr>
            <w:tcW w:w="80" w:type="dxa"/>
          </w:tcPr>
          <w:p w14:paraId="46CE6433"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76E6D762" w14:textId="1E844FC2" w:rsidR="00EA2839" w:rsidRPr="003E6A03" w:rsidRDefault="00EA2839" w:rsidP="00EA2839">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EA2839" w:rsidRPr="003E6A03" w14:paraId="60028897" w14:textId="77777777" w:rsidTr="007546EF">
        <w:trPr>
          <w:trHeight w:val="100"/>
        </w:trPr>
        <w:tc>
          <w:tcPr>
            <w:tcW w:w="2835" w:type="dxa"/>
          </w:tcPr>
          <w:p w14:paraId="5C43A3C7" w14:textId="15A1F654" w:rsidR="00EA2839" w:rsidRPr="00A20F74" w:rsidRDefault="00EA2839" w:rsidP="00EA2839">
            <w:pPr>
              <w:spacing w:line="320" w:lineRule="exact"/>
              <w:ind w:left="162" w:right="-145" w:hanging="162"/>
              <w:jc w:val="both"/>
              <w:rPr>
                <w:rFonts w:asciiTheme="majorBidi" w:hAnsiTheme="majorBidi" w:cstheme="majorBidi"/>
                <w:b/>
                <w:bCs/>
                <w:spacing w:val="-3"/>
                <w:sz w:val="26"/>
                <w:szCs w:val="26"/>
                <w:u w:val="single"/>
                <w:cs/>
              </w:rPr>
            </w:pPr>
            <w:r w:rsidRPr="003E6A03">
              <w:rPr>
                <w:rFonts w:asciiTheme="majorBidi" w:hAnsiTheme="majorBidi" w:cstheme="majorBidi"/>
                <w:b/>
                <w:bCs/>
                <w:spacing w:val="-3"/>
                <w:sz w:val="26"/>
                <w:szCs w:val="26"/>
                <w:u w:val="single"/>
              </w:rPr>
              <w:t xml:space="preserve">Transactions </w:t>
            </w:r>
            <w:r w:rsidRPr="003E6A03">
              <w:rPr>
                <w:rFonts w:asciiTheme="majorBidi" w:hAnsiTheme="majorBidi" w:cstheme="majorBidi"/>
                <w:b/>
                <w:bCs/>
                <w:sz w:val="26"/>
                <w:szCs w:val="26"/>
                <w:u w:val="single"/>
              </w:rPr>
              <w:t>with</w:t>
            </w:r>
            <w:r w:rsidRPr="003E6A03">
              <w:rPr>
                <w:rFonts w:asciiTheme="majorBidi" w:hAnsiTheme="majorBidi" w:cstheme="majorBidi"/>
                <w:b/>
                <w:bCs/>
                <w:spacing w:val="-3"/>
                <w:sz w:val="26"/>
                <w:szCs w:val="26"/>
                <w:u w:val="single"/>
              </w:rPr>
              <w:t xml:space="preserve"> Related companies</w:t>
            </w:r>
          </w:p>
        </w:tc>
        <w:tc>
          <w:tcPr>
            <w:tcW w:w="1035" w:type="dxa"/>
            <w:gridSpan w:val="2"/>
          </w:tcPr>
          <w:p w14:paraId="29EEF8A3" w14:textId="77777777" w:rsidR="00EA2839" w:rsidRPr="003E6A03" w:rsidRDefault="00EA2839" w:rsidP="00EA2839">
            <w:pPr>
              <w:spacing w:line="320" w:lineRule="exact"/>
              <w:ind w:right="57"/>
              <w:jc w:val="right"/>
              <w:rPr>
                <w:rFonts w:asciiTheme="majorBidi" w:hAnsiTheme="majorBidi" w:cstheme="majorBidi"/>
                <w:sz w:val="32"/>
                <w:szCs w:val="32"/>
                <w:lang w:val="en-GB" w:eastAsia="zh-CN"/>
              </w:rPr>
            </w:pPr>
          </w:p>
        </w:tc>
        <w:tc>
          <w:tcPr>
            <w:tcW w:w="84" w:type="dxa"/>
            <w:gridSpan w:val="2"/>
          </w:tcPr>
          <w:p w14:paraId="4FC55BE8" w14:textId="77777777" w:rsidR="00EA2839" w:rsidRPr="003E6A03" w:rsidRDefault="00EA2839" w:rsidP="00EA2839">
            <w:pPr>
              <w:pStyle w:val="BodyTextIndent"/>
              <w:tabs>
                <w:tab w:val="decimal" w:pos="670"/>
              </w:tabs>
              <w:spacing w:line="320" w:lineRule="exact"/>
              <w:ind w:left="0"/>
              <w:jc w:val="right"/>
              <w:rPr>
                <w:rFonts w:asciiTheme="majorBidi" w:hAnsiTheme="majorBidi" w:cstheme="majorBidi"/>
                <w:sz w:val="32"/>
                <w:szCs w:val="32"/>
                <w:lang w:val="en-GB" w:eastAsia="zh-CN"/>
              </w:rPr>
            </w:pPr>
          </w:p>
        </w:tc>
        <w:tc>
          <w:tcPr>
            <w:tcW w:w="996" w:type="dxa"/>
          </w:tcPr>
          <w:p w14:paraId="6163B330" w14:textId="77777777" w:rsidR="00EA2839" w:rsidRPr="003E6A03" w:rsidRDefault="00EA2839" w:rsidP="00EA2839">
            <w:pPr>
              <w:pStyle w:val="BodyTextIndent"/>
              <w:tabs>
                <w:tab w:val="decimal" w:pos="670"/>
              </w:tabs>
              <w:spacing w:line="320" w:lineRule="exact"/>
              <w:ind w:left="0" w:right="119"/>
              <w:jc w:val="right"/>
              <w:rPr>
                <w:rFonts w:asciiTheme="majorBidi" w:hAnsiTheme="majorBidi" w:cstheme="majorBidi"/>
                <w:sz w:val="32"/>
                <w:szCs w:val="32"/>
                <w:lang w:val="en-GB" w:eastAsia="zh-CN"/>
              </w:rPr>
            </w:pPr>
          </w:p>
        </w:tc>
        <w:tc>
          <w:tcPr>
            <w:tcW w:w="76" w:type="dxa"/>
          </w:tcPr>
          <w:p w14:paraId="48DE2575" w14:textId="77777777" w:rsidR="00EA2839" w:rsidRPr="003E6A03" w:rsidRDefault="00EA2839" w:rsidP="00EA2839">
            <w:pPr>
              <w:spacing w:line="320" w:lineRule="exact"/>
              <w:ind w:right="57"/>
              <w:jc w:val="right"/>
              <w:rPr>
                <w:rFonts w:asciiTheme="majorBidi" w:hAnsiTheme="majorBidi" w:cstheme="majorBidi"/>
                <w:sz w:val="32"/>
                <w:szCs w:val="32"/>
                <w:lang w:val="en-GB" w:eastAsia="zh-CN"/>
              </w:rPr>
            </w:pPr>
          </w:p>
        </w:tc>
        <w:tc>
          <w:tcPr>
            <w:tcW w:w="1004" w:type="dxa"/>
          </w:tcPr>
          <w:p w14:paraId="0D4FDE5C"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32"/>
                <w:szCs w:val="32"/>
                <w:lang w:val="en-GB" w:eastAsia="zh-CN"/>
              </w:rPr>
            </w:pPr>
          </w:p>
        </w:tc>
        <w:tc>
          <w:tcPr>
            <w:tcW w:w="76" w:type="dxa"/>
          </w:tcPr>
          <w:p w14:paraId="4C1235A1" w14:textId="77777777" w:rsidR="00EA2839" w:rsidRPr="003E6A03" w:rsidRDefault="00EA2839" w:rsidP="00EA2839">
            <w:pPr>
              <w:spacing w:line="320" w:lineRule="exact"/>
              <w:ind w:right="57"/>
              <w:jc w:val="right"/>
              <w:rPr>
                <w:rFonts w:asciiTheme="majorBidi" w:hAnsiTheme="majorBidi" w:cstheme="majorBidi"/>
                <w:sz w:val="32"/>
                <w:szCs w:val="32"/>
                <w:lang w:val="en-GB" w:eastAsia="zh-CN"/>
              </w:rPr>
            </w:pPr>
          </w:p>
        </w:tc>
        <w:tc>
          <w:tcPr>
            <w:tcW w:w="1004" w:type="dxa"/>
            <w:vAlign w:val="bottom"/>
          </w:tcPr>
          <w:p w14:paraId="71A042E4"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32"/>
                <w:szCs w:val="32"/>
                <w:lang w:val="en-GB" w:eastAsia="zh-CN"/>
              </w:rPr>
            </w:pPr>
          </w:p>
        </w:tc>
        <w:tc>
          <w:tcPr>
            <w:tcW w:w="80" w:type="dxa"/>
          </w:tcPr>
          <w:p w14:paraId="2C332A21"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z w:val="32"/>
                <w:szCs w:val="32"/>
                <w:cs/>
                <w:lang w:eastAsia="zh-CN"/>
              </w:rPr>
            </w:pPr>
          </w:p>
        </w:tc>
        <w:tc>
          <w:tcPr>
            <w:tcW w:w="1810" w:type="dxa"/>
          </w:tcPr>
          <w:p w14:paraId="41E3ECDC" w14:textId="77777777" w:rsidR="00EA2839" w:rsidRPr="003E6A03" w:rsidRDefault="00EA2839" w:rsidP="00EA2839">
            <w:pPr>
              <w:spacing w:line="320" w:lineRule="exact"/>
              <w:jc w:val="center"/>
              <w:rPr>
                <w:rFonts w:asciiTheme="majorBidi" w:hAnsiTheme="majorBidi" w:cstheme="majorBidi"/>
                <w:sz w:val="32"/>
                <w:szCs w:val="32"/>
                <w:lang w:val="en-GB" w:eastAsia="zh-CN"/>
              </w:rPr>
            </w:pPr>
          </w:p>
        </w:tc>
      </w:tr>
      <w:tr w:rsidR="00EA2839" w:rsidRPr="003E6A03" w14:paraId="72CB3D4A" w14:textId="77777777" w:rsidTr="006B62AA">
        <w:trPr>
          <w:trHeight w:val="100"/>
        </w:trPr>
        <w:tc>
          <w:tcPr>
            <w:tcW w:w="2835" w:type="dxa"/>
          </w:tcPr>
          <w:p w14:paraId="12B2F0F8" w14:textId="0A85237D" w:rsidR="00EA2839" w:rsidRPr="00A20F74" w:rsidRDefault="00EA2839" w:rsidP="00EA2839">
            <w:pPr>
              <w:spacing w:line="320" w:lineRule="exact"/>
              <w:ind w:left="247"/>
              <w:jc w:val="both"/>
              <w:rPr>
                <w:rFonts w:asciiTheme="majorBidi" w:hAnsiTheme="majorBidi" w:cstheme="majorBidi"/>
                <w:sz w:val="32"/>
                <w:szCs w:val="32"/>
                <w:cs/>
                <w:lang w:eastAsia="zh-CN"/>
              </w:rPr>
            </w:pPr>
            <w:r w:rsidRPr="003E6A03">
              <w:rPr>
                <w:rFonts w:asciiTheme="majorBidi" w:hAnsiTheme="majorBidi" w:cstheme="majorBidi"/>
              </w:rPr>
              <w:t>Sales of finished goods</w:t>
            </w:r>
          </w:p>
        </w:tc>
        <w:tc>
          <w:tcPr>
            <w:tcW w:w="1035" w:type="dxa"/>
            <w:gridSpan w:val="2"/>
          </w:tcPr>
          <w:p w14:paraId="75D30BC5" w14:textId="06757717" w:rsidR="00EA2839" w:rsidRPr="003E6A03" w:rsidRDefault="00EA2839" w:rsidP="00EA2839">
            <w:pPr>
              <w:spacing w:line="320" w:lineRule="exact"/>
              <w:ind w:right="57"/>
              <w:jc w:val="right"/>
              <w:rPr>
                <w:rFonts w:asciiTheme="majorBidi" w:hAnsiTheme="majorBidi" w:cstheme="majorBidi"/>
                <w:sz w:val="32"/>
                <w:szCs w:val="32"/>
                <w:lang w:val="en-GB" w:eastAsia="zh-CN"/>
              </w:rPr>
            </w:pPr>
            <w:r w:rsidRPr="003E6A03">
              <w:rPr>
                <w:rFonts w:asciiTheme="majorBidi" w:hAnsiTheme="majorBidi" w:cstheme="majorBidi"/>
                <w:sz w:val="25"/>
                <w:szCs w:val="25"/>
              </w:rPr>
              <w:t>801</w:t>
            </w:r>
          </w:p>
        </w:tc>
        <w:tc>
          <w:tcPr>
            <w:tcW w:w="84" w:type="dxa"/>
            <w:gridSpan w:val="2"/>
          </w:tcPr>
          <w:p w14:paraId="3C776ED1" w14:textId="77777777" w:rsidR="00EA2839" w:rsidRPr="003E6A03" w:rsidRDefault="00EA2839" w:rsidP="00EA2839">
            <w:pPr>
              <w:pStyle w:val="BodyTextIndent"/>
              <w:tabs>
                <w:tab w:val="decimal" w:pos="670"/>
              </w:tabs>
              <w:spacing w:line="320" w:lineRule="exact"/>
              <w:ind w:left="0"/>
              <w:jc w:val="right"/>
              <w:rPr>
                <w:rFonts w:asciiTheme="majorBidi" w:hAnsiTheme="majorBidi" w:cstheme="majorBidi"/>
                <w:sz w:val="32"/>
                <w:szCs w:val="32"/>
                <w:lang w:val="en-GB" w:eastAsia="zh-CN"/>
              </w:rPr>
            </w:pPr>
          </w:p>
        </w:tc>
        <w:tc>
          <w:tcPr>
            <w:tcW w:w="996" w:type="dxa"/>
          </w:tcPr>
          <w:p w14:paraId="4CE31148" w14:textId="5C7CC096"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32"/>
                <w:szCs w:val="32"/>
                <w:lang w:val="en-GB" w:eastAsia="zh-CN"/>
              </w:rPr>
            </w:pPr>
            <w:r w:rsidRPr="003E6A03">
              <w:rPr>
                <w:rFonts w:asciiTheme="majorBidi" w:hAnsiTheme="majorBidi" w:cstheme="majorBidi"/>
                <w:sz w:val="25"/>
                <w:szCs w:val="25"/>
              </w:rPr>
              <w:tab/>
              <w:t>-</w:t>
            </w:r>
          </w:p>
        </w:tc>
        <w:tc>
          <w:tcPr>
            <w:tcW w:w="76" w:type="dxa"/>
          </w:tcPr>
          <w:p w14:paraId="3E1ACA54" w14:textId="77777777" w:rsidR="00EA2839" w:rsidRPr="003E6A03" w:rsidRDefault="00EA2839" w:rsidP="00EA2839">
            <w:pPr>
              <w:spacing w:line="320" w:lineRule="exact"/>
              <w:ind w:right="57"/>
              <w:jc w:val="right"/>
              <w:rPr>
                <w:rFonts w:asciiTheme="majorBidi" w:hAnsiTheme="majorBidi" w:cstheme="majorBidi"/>
                <w:sz w:val="32"/>
                <w:szCs w:val="32"/>
                <w:lang w:val="en-GB" w:eastAsia="zh-CN"/>
              </w:rPr>
            </w:pPr>
          </w:p>
        </w:tc>
        <w:tc>
          <w:tcPr>
            <w:tcW w:w="1004" w:type="dxa"/>
          </w:tcPr>
          <w:p w14:paraId="24D0C3D2" w14:textId="19A5CFB2"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32"/>
                <w:szCs w:val="32"/>
                <w:lang w:val="en-GB" w:eastAsia="zh-CN"/>
              </w:rPr>
            </w:pPr>
            <w:r w:rsidRPr="003E6A03">
              <w:rPr>
                <w:rFonts w:asciiTheme="majorBidi" w:hAnsiTheme="majorBidi" w:cstheme="majorBidi"/>
                <w:sz w:val="25"/>
                <w:szCs w:val="25"/>
              </w:rPr>
              <w:tab/>
              <w:t>801</w:t>
            </w:r>
          </w:p>
        </w:tc>
        <w:tc>
          <w:tcPr>
            <w:tcW w:w="76" w:type="dxa"/>
          </w:tcPr>
          <w:p w14:paraId="77F517D1" w14:textId="77777777" w:rsidR="00EA2839" w:rsidRPr="003E6A03" w:rsidRDefault="00EA2839" w:rsidP="00EA2839">
            <w:pPr>
              <w:spacing w:line="320" w:lineRule="exact"/>
              <w:ind w:right="57"/>
              <w:jc w:val="right"/>
              <w:rPr>
                <w:rFonts w:asciiTheme="majorBidi" w:hAnsiTheme="majorBidi" w:cstheme="majorBidi"/>
                <w:sz w:val="32"/>
                <w:szCs w:val="32"/>
                <w:lang w:val="en-GB" w:eastAsia="zh-CN"/>
              </w:rPr>
            </w:pPr>
          </w:p>
        </w:tc>
        <w:tc>
          <w:tcPr>
            <w:tcW w:w="1004" w:type="dxa"/>
          </w:tcPr>
          <w:p w14:paraId="109FA68A" w14:textId="743A9694"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32"/>
                <w:szCs w:val="32"/>
                <w:lang w:val="en-GB" w:eastAsia="zh-CN"/>
              </w:rPr>
            </w:pPr>
            <w:r w:rsidRPr="003E6A03">
              <w:rPr>
                <w:rFonts w:asciiTheme="majorBidi" w:hAnsiTheme="majorBidi" w:cstheme="majorBidi"/>
                <w:sz w:val="25"/>
                <w:szCs w:val="25"/>
              </w:rPr>
              <w:tab/>
              <w:t>-</w:t>
            </w:r>
          </w:p>
        </w:tc>
        <w:tc>
          <w:tcPr>
            <w:tcW w:w="80" w:type="dxa"/>
          </w:tcPr>
          <w:p w14:paraId="57C4A81D"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z w:val="32"/>
                <w:szCs w:val="32"/>
                <w:cs/>
                <w:lang w:eastAsia="zh-CN"/>
              </w:rPr>
            </w:pPr>
          </w:p>
        </w:tc>
        <w:tc>
          <w:tcPr>
            <w:tcW w:w="1810" w:type="dxa"/>
          </w:tcPr>
          <w:p w14:paraId="2E725247" w14:textId="5CB07E00" w:rsidR="00EA2839" w:rsidRPr="003E6A03" w:rsidRDefault="00EA2839" w:rsidP="00EA2839">
            <w:pPr>
              <w:spacing w:line="320" w:lineRule="exact"/>
              <w:jc w:val="center"/>
              <w:rPr>
                <w:rFonts w:asciiTheme="majorBidi" w:hAnsiTheme="majorBidi" w:cstheme="majorBidi"/>
                <w:sz w:val="32"/>
                <w:szCs w:val="32"/>
                <w:lang w:val="en-GB" w:eastAsia="zh-CN"/>
              </w:rPr>
            </w:pPr>
            <w:r w:rsidRPr="003E6A03">
              <w:rPr>
                <w:rFonts w:asciiTheme="majorBidi" w:hAnsiTheme="majorBidi" w:cstheme="majorBidi"/>
              </w:rPr>
              <w:t>Similar to market price</w:t>
            </w:r>
          </w:p>
        </w:tc>
      </w:tr>
      <w:tr w:rsidR="00EA2839" w:rsidRPr="003E6A03" w14:paraId="15E412C5" w14:textId="77777777" w:rsidTr="00A468F4">
        <w:tc>
          <w:tcPr>
            <w:tcW w:w="3060" w:type="dxa"/>
            <w:gridSpan w:val="2"/>
          </w:tcPr>
          <w:p w14:paraId="49CF9C2A" w14:textId="044CBAFF" w:rsidR="00EA2839" w:rsidRPr="003E6A03" w:rsidRDefault="00EA2839" w:rsidP="00EA2839">
            <w:pPr>
              <w:spacing w:line="320" w:lineRule="exact"/>
              <w:ind w:left="162" w:right="-145" w:hanging="162"/>
              <w:jc w:val="both"/>
              <w:rPr>
                <w:rFonts w:asciiTheme="majorBidi" w:hAnsiTheme="majorBidi" w:cstheme="majorBidi"/>
                <w:b/>
                <w:bCs/>
                <w:sz w:val="26"/>
                <w:szCs w:val="26"/>
                <w:u w:val="single"/>
              </w:rPr>
            </w:pPr>
            <w:r w:rsidRPr="003E6A03">
              <w:rPr>
                <w:rFonts w:asciiTheme="majorBidi" w:hAnsiTheme="majorBidi" w:cstheme="majorBidi"/>
                <w:b/>
                <w:bCs/>
                <w:sz w:val="26"/>
                <w:szCs w:val="26"/>
                <w:u w:val="single"/>
              </w:rPr>
              <w:t>Transactions with related shareholders</w:t>
            </w:r>
          </w:p>
        </w:tc>
        <w:tc>
          <w:tcPr>
            <w:tcW w:w="810" w:type="dxa"/>
          </w:tcPr>
          <w:p w14:paraId="3CA6C542" w14:textId="77777777" w:rsidR="00EA2839" w:rsidRPr="003E6A03" w:rsidRDefault="00EA2839" w:rsidP="00EA2839">
            <w:pPr>
              <w:pStyle w:val="BodyTextIndent"/>
              <w:tabs>
                <w:tab w:val="decimal" w:pos="670"/>
              </w:tabs>
              <w:spacing w:line="320" w:lineRule="exact"/>
              <w:ind w:right="227"/>
              <w:rPr>
                <w:rFonts w:asciiTheme="majorBidi" w:hAnsiTheme="majorBidi" w:cstheme="majorBidi"/>
                <w:sz w:val="28"/>
                <w:szCs w:val="28"/>
              </w:rPr>
            </w:pPr>
          </w:p>
        </w:tc>
        <w:tc>
          <w:tcPr>
            <w:tcW w:w="84" w:type="dxa"/>
            <w:gridSpan w:val="2"/>
          </w:tcPr>
          <w:p w14:paraId="64EA522F"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0C5FD3C8" w14:textId="77777777" w:rsidR="00EA2839" w:rsidRPr="003E6A03" w:rsidRDefault="00EA2839" w:rsidP="00EA2839">
            <w:pPr>
              <w:spacing w:line="320" w:lineRule="exact"/>
              <w:ind w:right="57"/>
              <w:rPr>
                <w:rFonts w:asciiTheme="majorBidi" w:hAnsiTheme="majorBidi" w:cstheme="majorBidi"/>
              </w:rPr>
            </w:pPr>
          </w:p>
        </w:tc>
        <w:tc>
          <w:tcPr>
            <w:tcW w:w="76" w:type="dxa"/>
          </w:tcPr>
          <w:p w14:paraId="534C590D" w14:textId="77777777" w:rsidR="00EA2839" w:rsidRPr="003E6A03" w:rsidRDefault="00EA2839" w:rsidP="00EA2839">
            <w:pPr>
              <w:spacing w:line="320" w:lineRule="exact"/>
              <w:ind w:right="57"/>
              <w:jc w:val="right"/>
              <w:rPr>
                <w:rFonts w:asciiTheme="majorBidi" w:hAnsiTheme="majorBidi" w:cstheme="majorBidi"/>
              </w:rPr>
            </w:pPr>
          </w:p>
        </w:tc>
        <w:tc>
          <w:tcPr>
            <w:tcW w:w="1004" w:type="dxa"/>
          </w:tcPr>
          <w:p w14:paraId="330126CF" w14:textId="13F1BE4C" w:rsidR="00EA2839" w:rsidRPr="003E6A03" w:rsidRDefault="00EA2839" w:rsidP="00EA2839">
            <w:pPr>
              <w:pStyle w:val="BodyTextIndent"/>
              <w:tabs>
                <w:tab w:val="decimal" w:pos="670"/>
              </w:tabs>
              <w:spacing w:line="320" w:lineRule="exact"/>
              <w:ind w:left="0" w:right="227"/>
              <w:jc w:val="right"/>
              <w:rPr>
                <w:rFonts w:asciiTheme="majorBidi" w:hAnsiTheme="majorBidi" w:cstheme="majorBidi"/>
                <w:sz w:val="28"/>
                <w:szCs w:val="28"/>
              </w:rPr>
            </w:pPr>
          </w:p>
        </w:tc>
        <w:tc>
          <w:tcPr>
            <w:tcW w:w="76" w:type="dxa"/>
          </w:tcPr>
          <w:p w14:paraId="4E3A99EE" w14:textId="77777777" w:rsidR="00EA2839" w:rsidRPr="003E6A03" w:rsidRDefault="00EA2839" w:rsidP="00EA2839">
            <w:pPr>
              <w:spacing w:line="320" w:lineRule="exact"/>
              <w:ind w:right="57"/>
              <w:jc w:val="right"/>
              <w:rPr>
                <w:rFonts w:asciiTheme="majorBidi" w:hAnsiTheme="majorBidi" w:cstheme="majorBidi"/>
              </w:rPr>
            </w:pPr>
          </w:p>
        </w:tc>
        <w:tc>
          <w:tcPr>
            <w:tcW w:w="1004" w:type="dxa"/>
          </w:tcPr>
          <w:p w14:paraId="39302B49" w14:textId="77777777" w:rsidR="00EA2839" w:rsidRPr="003E6A03" w:rsidRDefault="00EA2839" w:rsidP="00EA2839">
            <w:pPr>
              <w:pStyle w:val="BodyTextIndent"/>
              <w:tabs>
                <w:tab w:val="decimal" w:pos="670"/>
              </w:tabs>
              <w:spacing w:line="320" w:lineRule="exact"/>
              <w:ind w:left="0" w:right="227"/>
              <w:jc w:val="right"/>
              <w:rPr>
                <w:rFonts w:asciiTheme="majorBidi" w:hAnsiTheme="majorBidi" w:cstheme="majorBidi"/>
                <w:sz w:val="25"/>
                <w:szCs w:val="25"/>
              </w:rPr>
            </w:pPr>
          </w:p>
        </w:tc>
        <w:tc>
          <w:tcPr>
            <w:tcW w:w="80" w:type="dxa"/>
          </w:tcPr>
          <w:p w14:paraId="07F9519C"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02BC8918" w14:textId="77777777" w:rsidR="00EA2839" w:rsidRPr="003E6A03" w:rsidRDefault="00EA2839" w:rsidP="00EA2839">
            <w:pPr>
              <w:spacing w:line="320" w:lineRule="exact"/>
              <w:jc w:val="center"/>
              <w:rPr>
                <w:rFonts w:asciiTheme="majorBidi" w:hAnsiTheme="majorBidi" w:cstheme="majorBidi"/>
              </w:rPr>
            </w:pPr>
          </w:p>
        </w:tc>
      </w:tr>
      <w:tr w:rsidR="00EA2839" w:rsidRPr="003E6A03" w14:paraId="6C912D68" w14:textId="77777777" w:rsidTr="005A59BE">
        <w:tc>
          <w:tcPr>
            <w:tcW w:w="2835" w:type="dxa"/>
          </w:tcPr>
          <w:p w14:paraId="69B0DA1F" w14:textId="77777777" w:rsidR="00EA2839" w:rsidRPr="003E6A03" w:rsidRDefault="00EA2839" w:rsidP="00EA2839">
            <w:pPr>
              <w:spacing w:line="320" w:lineRule="exact"/>
              <w:ind w:left="247"/>
              <w:jc w:val="both"/>
              <w:rPr>
                <w:rFonts w:asciiTheme="majorBidi" w:hAnsiTheme="majorBidi" w:cstheme="majorBidi"/>
                <w:sz w:val="26"/>
                <w:szCs w:val="26"/>
              </w:rPr>
            </w:pPr>
            <w:r w:rsidRPr="003E6A03">
              <w:rPr>
                <w:rFonts w:asciiTheme="majorBidi" w:hAnsiTheme="majorBidi" w:cstheme="majorBidi"/>
                <w:sz w:val="26"/>
                <w:szCs w:val="26"/>
              </w:rPr>
              <w:t>Sales of finished goods</w:t>
            </w:r>
          </w:p>
        </w:tc>
        <w:tc>
          <w:tcPr>
            <w:tcW w:w="1035" w:type="dxa"/>
            <w:gridSpan w:val="2"/>
          </w:tcPr>
          <w:p w14:paraId="40ACBDD7" w14:textId="53F6E7B2"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84" w:type="dxa"/>
            <w:gridSpan w:val="2"/>
          </w:tcPr>
          <w:p w14:paraId="3DFBAE22"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5"/>
                <w:szCs w:val="25"/>
              </w:rPr>
            </w:pPr>
          </w:p>
        </w:tc>
        <w:tc>
          <w:tcPr>
            <w:tcW w:w="996" w:type="dxa"/>
          </w:tcPr>
          <w:p w14:paraId="7B541DB3" w14:textId="41071E1F"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5"/>
                <w:szCs w:val="25"/>
              </w:rPr>
            </w:pPr>
            <w:r w:rsidRPr="003E6A03">
              <w:rPr>
                <w:rFonts w:asciiTheme="majorBidi" w:hAnsiTheme="majorBidi" w:cstheme="majorBidi"/>
                <w:sz w:val="25"/>
                <w:szCs w:val="25"/>
              </w:rPr>
              <w:t>23,573</w:t>
            </w:r>
          </w:p>
        </w:tc>
        <w:tc>
          <w:tcPr>
            <w:tcW w:w="76" w:type="dxa"/>
          </w:tcPr>
          <w:p w14:paraId="65044394" w14:textId="77777777" w:rsidR="00EA2839" w:rsidRPr="003E6A03" w:rsidRDefault="00EA2839" w:rsidP="00EA2839">
            <w:pPr>
              <w:tabs>
                <w:tab w:val="left" w:pos="540"/>
                <w:tab w:val="decimal" w:pos="670"/>
              </w:tabs>
              <w:spacing w:line="320" w:lineRule="exact"/>
              <w:ind w:right="57"/>
              <w:jc w:val="right"/>
              <w:rPr>
                <w:rFonts w:asciiTheme="majorBidi" w:hAnsiTheme="majorBidi" w:cstheme="majorBidi"/>
                <w:sz w:val="25"/>
                <w:szCs w:val="25"/>
              </w:rPr>
            </w:pPr>
          </w:p>
        </w:tc>
        <w:tc>
          <w:tcPr>
            <w:tcW w:w="1004" w:type="dxa"/>
          </w:tcPr>
          <w:p w14:paraId="6FA15FCD" w14:textId="74C55165"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r w:rsidRPr="003E6A03">
              <w:rPr>
                <w:rFonts w:asciiTheme="majorBidi" w:hAnsiTheme="majorBidi" w:cstheme="majorBidi"/>
                <w:sz w:val="25"/>
                <w:szCs w:val="25"/>
              </w:rPr>
              <w:tab/>
              <w:t>-</w:t>
            </w:r>
          </w:p>
        </w:tc>
        <w:tc>
          <w:tcPr>
            <w:tcW w:w="76" w:type="dxa"/>
          </w:tcPr>
          <w:p w14:paraId="1CE52FEA" w14:textId="77777777" w:rsidR="00EA2839" w:rsidRPr="003E6A03" w:rsidRDefault="00EA2839" w:rsidP="00EA2839">
            <w:pPr>
              <w:tabs>
                <w:tab w:val="left" w:pos="540"/>
                <w:tab w:val="decimal" w:pos="670"/>
              </w:tabs>
              <w:spacing w:line="320" w:lineRule="exact"/>
              <w:ind w:right="57"/>
              <w:jc w:val="right"/>
              <w:rPr>
                <w:rFonts w:asciiTheme="majorBidi" w:hAnsiTheme="majorBidi" w:cstheme="majorBidi"/>
                <w:sz w:val="25"/>
                <w:szCs w:val="25"/>
              </w:rPr>
            </w:pPr>
          </w:p>
        </w:tc>
        <w:tc>
          <w:tcPr>
            <w:tcW w:w="1004" w:type="dxa"/>
          </w:tcPr>
          <w:p w14:paraId="1F6BE1FA" w14:textId="7029B295"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5"/>
                <w:szCs w:val="25"/>
              </w:rPr>
            </w:pPr>
            <w:r w:rsidRPr="003E6A03">
              <w:rPr>
                <w:rFonts w:asciiTheme="majorBidi" w:hAnsiTheme="majorBidi" w:cstheme="majorBidi"/>
                <w:sz w:val="25"/>
                <w:szCs w:val="25"/>
              </w:rPr>
              <w:t>23,573</w:t>
            </w:r>
          </w:p>
        </w:tc>
        <w:tc>
          <w:tcPr>
            <w:tcW w:w="80" w:type="dxa"/>
          </w:tcPr>
          <w:p w14:paraId="08C8EF9E"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1F9D31EE" w14:textId="377E2B82" w:rsidR="00EA2839" w:rsidRPr="003E6A03" w:rsidRDefault="00EA2839" w:rsidP="00EA2839">
            <w:pPr>
              <w:spacing w:line="320" w:lineRule="exact"/>
              <w:jc w:val="center"/>
              <w:rPr>
                <w:rFonts w:asciiTheme="majorBidi" w:hAnsiTheme="majorBidi" w:cstheme="majorBidi"/>
              </w:rPr>
            </w:pPr>
            <w:r w:rsidRPr="003E6A03">
              <w:rPr>
                <w:rFonts w:asciiTheme="majorBidi" w:hAnsiTheme="majorBidi" w:cstheme="majorBidi"/>
              </w:rPr>
              <w:t>Similar to market price</w:t>
            </w:r>
          </w:p>
        </w:tc>
      </w:tr>
      <w:tr w:rsidR="00EA2839" w:rsidRPr="003E6A03" w14:paraId="57A853D4" w14:textId="77777777" w:rsidTr="005A59BE">
        <w:tc>
          <w:tcPr>
            <w:tcW w:w="2835" w:type="dxa"/>
          </w:tcPr>
          <w:p w14:paraId="0659604E" w14:textId="77777777" w:rsidR="00EA2839" w:rsidRPr="003E6A03" w:rsidRDefault="00EA2839" w:rsidP="00EA2839">
            <w:pPr>
              <w:spacing w:line="320" w:lineRule="exact"/>
              <w:ind w:left="247"/>
              <w:jc w:val="both"/>
              <w:rPr>
                <w:rFonts w:asciiTheme="majorBidi" w:hAnsiTheme="majorBidi" w:cstheme="majorBidi"/>
                <w:sz w:val="26"/>
                <w:szCs w:val="26"/>
              </w:rPr>
            </w:pPr>
          </w:p>
        </w:tc>
        <w:tc>
          <w:tcPr>
            <w:tcW w:w="1035" w:type="dxa"/>
            <w:gridSpan w:val="2"/>
          </w:tcPr>
          <w:p w14:paraId="2DD038E0" w14:textId="77777777"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p>
        </w:tc>
        <w:tc>
          <w:tcPr>
            <w:tcW w:w="84" w:type="dxa"/>
            <w:gridSpan w:val="2"/>
          </w:tcPr>
          <w:p w14:paraId="2822A71E"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8"/>
                <w:szCs w:val="28"/>
              </w:rPr>
            </w:pPr>
          </w:p>
        </w:tc>
        <w:tc>
          <w:tcPr>
            <w:tcW w:w="996" w:type="dxa"/>
          </w:tcPr>
          <w:p w14:paraId="5471F726"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5"/>
                <w:szCs w:val="25"/>
              </w:rPr>
            </w:pPr>
          </w:p>
        </w:tc>
        <w:tc>
          <w:tcPr>
            <w:tcW w:w="76" w:type="dxa"/>
          </w:tcPr>
          <w:p w14:paraId="3323510F" w14:textId="77777777" w:rsidR="00EA2839" w:rsidRPr="003E6A03" w:rsidRDefault="00EA2839" w:rsidP="00EA2839">
            <w:pPr>
              <w:spacing w:line="320" w:lineRule="exact"/>
              <w:ind w:right="57"/>
              <w:jc w:val="right"/>
              <w:rPr>
                <w:rFonts w:asciiTheme="majorBidi" w:hAnsiTheme="majorBidi" w:cstheme="majorBidi"/>
              </w:rPr>
            </w:pPr>
          </w:p>
        </w:tc>
        <w:tc>
          <w:tcPr>
            <w:tcW w:w="1004" w:type="dxa"/>
          </w:tcPr>
          <w:p w14:paraId="6CE987A2" w14:textId="77777777" w:rsidR="00EA2839" w:rsidRPr="003E6A03" w:rsidRDefault="00EA2839" w:rsidP="00EA2839">
            <w:pPr>
              <w:pStyle w:val="BodyTextIndent"/>
              <w:tabs>
                <w:tab w:val="clear" w:pos="540"/>
              </w:tabs>
              <w:spacing w:line="320" w:lineRule="exact"/>
              <w:ind w:left="-197" w:right="295"/>
              <w:jc w:val="right"/>
              <w:rPr>
                <w:rFonts w:asciiTheme="majorBidi" w:hAnsiTheme="majorBidi" w:cstheme="majorBidi"/>
                <w:sz w:val="25"/>
                <w:szCs w:val="25"/>
              </w:rPr>
            </w:pPr>
          </w:p>
        </w:tc>
        <w:tc>
          <w:tcPr>
            <w:tcW w:w="76" w:type="dxa"/>
          </w:tcPr>
          <w:p w14:paraId="5605543A" w14:textId="77777777" w:rsidR="00EA2839" w:rsidRPr="003E6A03" w:rsidRDefault="00EA2839" w:rsidP="00EA2839">
            <w:pPr>
              <w:spacing w:line="320" w:lineRule="exact"/>
              <w:ind w:right="57"/>
              <w:jc w:val="right"/>
              <w:rPr>
                <w:rFonts w:asciiTheme="majorBidi" w:hAnsiTheme="majorBidi" w:cstheme="majorBidi"/>
              </w:rPr>
            </w:pPr>
          </w:p>
        </w:tc>
        <w:tc>
          <w:tcPr>
            <w:tcW w:w="1004" w:type="dxa"/>
          </w:tcPr>
          <w:p w14:paraId="257D1102" w14:textId="77777777" w:rsidR="00EA2839" w:rsidRPr="003E6A03" w:rsidRDefault="00EA2839" w:rsidP="00EA2839">
            <w:pPr>
              <w:pStyle w:val="BodyTextIndent"/>
              <w:tabs>
                <w:tab w:val="decimal" w:pos="670"/>
              </w:tabs>
              <w:spacing w:line="320" w:lineRule="exact"/>
              <w:ind w:left="0" w:right="57"/>
              <w:jc w:val="right"/>
              <w:rPr>
                <w:rFonts w:asciiTheme="majorBidi" w:hAnsiTheme="majorBidi" w:cstheme="majorBidi"/>
                <w:sz w:val="25"/>
                <w:szCs w:val="25"/>
              </w:rPr>
            </w:pPr>
          </w:p>
        </w:tc>
        <w:tc>
          <w:tcPr>
            <w:tcW w:w="80" w:type="dxa"/>
          </w:tcPr>
          <w:p w14:paraId="4A024EB2" w14:textId="77777777" w:rsidR="00EA2839" w:rsidRPr="00A20F74" w:rsidRDefault="00EA2839" w:rsidP="00EA283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810" w:type="dxa"/>
          </w:tcPr>
          <w:p w14:paraId="5591DBC1" w14:textId="77777777" w:rsidR="00EA2839" w:rsidRPr="003E6A03" w:rsidRDefault="00EA2839" w:rsidP="00EA2839">
            <w:pPr>
              <w:spacing w:line="320" w:lineRule="exact"/>
              <w:jc w:val="center"/>
              <w:rPr>
                <w:rFonts w:asciiTheme="majorBidi" w:hAnsiTheme="majorBidi" w:cstheme="majorBidi"/>
              </w:rPr>
            </w:pPr>
          </w:p>
        </w:tc>
      </w:tr>
    </w:tbl>
    <w:p w14:paraId="0772B57A" w14:textId="577ACB22" w:rsidR="00A04288" w:rsidRPr="003E6A03" w:rsidRDefault="00FA1B45" w:rsidP="00FA1B45">
      <w:pPr>
        <w:tabs>
          <w:tab w:val="left" w:pos="709"/>
          <w:tab w:val="left" w:pos="1800"/>
          <w:tab w:val="left" w:pos="2400"/>
          <w:tab w:val="left" w:pos="3000"/>
        </w:tabs>
        <w:spacing w:line="360" w:lineRule="exact"/>
        <w:ind w:left="289" w:right="170" w:firstLine="159"/>
        <w:jc w:val="thaiDistribute"/>
        <w:rPr>
          <w:rFonts w:asciiTheme="majorBidi" w:hAnsiTheme="majorBidi" w:cstheme="majorBidi"/>
          <w:sz w:val="32"/>
          <w:szCs w:val="32"/>
        </w:rPr>
      </w:pPr>
      <w:r w:rsidRPr="003E6A03">
        <w:rPr>
          <w:rFonts w:asciiTheme="majorBidi" w:hAnsiTheme="majorBidi" w:cstheme="majorBidi"/>
          <w:sz w:val="32"/>
          <w:szCs w:val="32"/>
        </w:rPr>
        <w:tab/>
      </w:r>
      <w:r w:rsidR="004D45E2" w:rsidRPr="003E6A03">
        <w:rPr>
          <w:rFonts w:asciiTheme="majorBidi" w:hAnsiTheme="majorBidi" w:cstheme="majorBidi"/>
          <w:sz w:val="32"/>
          <w:szCs w:val="32"/>
        </w:rPr>
        <w:t xml:space="preserve">As at </w:t>
      </w:r>
      <w:r w:rsidR="00A94048" w:rsidRPr="003E6A03">
        <w:rPr>
          <w:rFonts w:asciiTheme="majorBidi" w:hAnsiTheme="majorBidi" w:cstheme="majorBidi"/>
          <w:sz w:val="32"/>
          <w:szCs w:val="32"/>
          <w:lang w:val="en-GB" w:eastAsia="zh-CN"/>
        </w:rPr>
        <w:t>December</w:t>
      </w:r>
      <w:r w:rsidR="00AF1EFA" w:rsidRPr="003E6A03">
        <w:rPr>
          <w:rFonts w:asciiTheme="majorBidi" w:hAnsiTheme="majorBidi" w:cstheme="majorBidi"/>
          <w:sz w:val="32"/>
          <w:szCs w:val="32"/>
        </w:rPr>
        <w:t xml:space="preserve"> 3</w:t>
      </w:r>
      <w:r w:rsidR="00A94048" w:rsidRPr="003E6A03">
        <w:rPr>
          <w:rFonts w:asciiTheme="majorBidi" w:hAnsiTheme="majorBidi" w:cstheme="majorBidi"/>
          <w:sz w:val="32"/>
          <w:szCs w:val="32"/>
        </w:rPr>
        <w:t>1</w:t>
      </w:r>
      <w:r w:rsidR="004D45E2" w:rsidRPr="003E6A03">
        <w:rPr>
          <w:rFonts w:asciiTheme="majorBidi" w:hAnsiTheme="majorBidi" w:cstheme="majorBidi"/>
          <w:sz w:val="32"/>
          <w:szCs w:val="32"/>
        </w:rPr>
        <w:t>,</w:t>
      </w:r>
      <w:r w:rsidR="007C39D5" w:rsidRPr="003E6A03">
        <w:rPr>
          <w:rFonts w:asciiTheme="majorBidi" w:hAnsiTheme="majorBidi" w:cstheme="majorBidi"/>
          <w:sz w:val="32"/>
          <w:szCs w:val="32"/>
        </w:rPr>
        <w:t xml:space="preserve"> 20</w:t>
      </w:r>
      <w:r w:rsidR="009A3EF6" w:rsidRPr="003E6A03">
        <w:rPr>
          <w:rFonts w:asciiTheme="majorBidi" w:hAnsiTheme="majorBidi" w:cstheme="majorBidi"/>
          <w:sz w:val="32"/>
          <w:szCs w:val="32"/>
        </w:rPr>
        <w:t>2</w:t>
      </w:r>
      <w:r w:rsidR="00BC5FFA" w:rsidRPr="003E6A03">
        <w:rPr>
          <w:rFonts w:asciiTheme="majorBidi" w:hAnsiTheme="majorBidi" w:cstheme="majorBidi"/>
          <w:sz w:val="32"/>
          <w:szCs w:val="32"/>
        </w:rPr>
        <w:t>1</w:t>
      </w:r>
      <w:r w:rsidR="004D45E2" w:rsidRPr="003E6A03">
        <w:rPr>
          <w:rFonts w:asciiTheme="majorBidi" w:hAnsiTheme="majorBidi" w:cstheme="majorBidi"/>
          <w:sz w:val="32"/>
          <w:szCs w:val="32"/>
        </w:rPr>
        <w:t xml:space="preserve"> and </w:t>
      </w:r>
      <w:r w:rsidR="007C39D5" w:rsidRPr="003E6A03">
        <w:rPr>
          <w:rFonts w:asciiTheme="majorBidi" w:hAnsiTheme="majorBidi" w:cstheme="majorBidi"/>
          <w:sz w:val="32"/>
          <w:szCs w:val="32"/>
        </w:rPr>
        <w:t>20</w:t>
      </w:r>
      <w:r w:rsidR="00BC5FFA" w:rsidRPr="003E6A03">
        <w:rPr>
          <w:rFonts w:asciiTheme="majorBidi" w:hAnsiTheme="majorBidi" w:cstheme="majorBidi"/>
          <w:sz w:val="32"/>
          <w:szCs w:val="32"/>
        </w:rPr>
        <w:t>20</w:t>
      </w:r>
      <w:r w:rsidR="007C39D5" w:rsidRPr="003E6A03">
        <w:rPr>
          <w:rFonts w:asciiTheme="majorBidi" w:hAnsiTheme="majorBidi" w:cstheme="majorBidi"/>
          <w:sz w:val="32"/>
          <w:szCs w:val="32"/>
        </w:rPr>
        <w:t>, the significant balances of the accounts between the Company and those related parties are as follows:</w:t>
      </w:r>
    </w:p>
    <w:p w14:paraId="48D0FB02" w14:textId="77777777" w:rsidR="00BB3B8C" w:rsidRPr="003E6A03" w:rsidRDefault="00BB3B8C" w:rsidP="007546EF">
      <w:pPr>
        <w:tabs>
          <w:tab w:val="left" w:pos="709"/>
          <w:tab w:val="left" w:pos="1800"/>
          <w:tab w:val="left" w:pos="2400"/>
          <w:tab w:val="left" w:pos="3000"/>
        </w:tabs>
        <w:spacing w:line="200" w:lineRule="exact"/>
        <w:ind w:left="289" w:right="170" w:firstLine="159"/>
        <w:jc w:val="thaiDistribute"/>
        <w:rPr>
          <w:rFonts w:asciiTheme="majorBidi" w:hAnsiTheme="majorBidi" w:cstheme="majorBidi"/>
          <w:sz w:val="32"/>
          <w:szCs w:val="32"/>
        </w:rPr>
      </w:pPr>
    </w:p>
    <w:tbl>
      <w:tblPr>
        <w:tblW w:w="9005" w:type="dxa"/>
        <w:tblInd w:w="315" w:type="dxa"/>
        <w:tblLayout w:type="fixed"/>
        <w:tblCellMar>
          <w:left w:w="45" w:type="dxa"/>
          <w:right w:w="45" w:type="dxa"/>
        </w:tblCellMar>
        <w:tblLook w:val="01E0" w:firstRow="1" w:lastRow="1" w:firstColumn="1" w:lastColumn="1" w:noHBand="0" w:noVBand="0"/>
      </w:tblPr>
      <w:tblGrid>
        <w:gridCol w:w="3598"/>
        <w:gridCol w:w="1352"/>
        <w:gridCol w:w="110"/>
        <w:gridCol w:w="1154"/>
        <w:gridCol w:w="122"/>
        <w:gridCol w:w="1230"/>
        <w:gridCol w:w="110"/>
        <w:gridCol w:w="1329"/>
      </w:tblGrid>
      <w:tr w:rsidR="00A468F4" w:rsidRPr="003E6A03" w14:paraId="618E0AF9" w14:textId="77777777" w:rsidTr="00A8500E">
        <w:trPr>
          <w:tblHeader/>
        </w:trPr>
        <w:tc>
          <w:tcPr>
            <w:tcW w:w="3598" w:type="dxa"/>
          </w:tcPr>
          <w:p w14:paraId="56BBFA49" w14:textId="77777777" w:rsidR="008C5644" w:rsidRPr="003E6A03" w:rsidRDefault="008C5644" w:rsidP="003B3079">
            <w:pPr>
              <w:spacing w:line="280" w:lineRule="exact"/>
              <w:jc w:val="center"/>
              <w:rPr>
                <w:rFonts w:asciiTheme="majorBidi" w:hAnsiTheme="majorBidi" w:cstheme="majorBidi"/>
                <w:sz w:val="26"/>
                <w:szCs w:val="26"/>
              </w:rPr>
            </w:pPr>
          </w:p>
        </w:tc>
        <w:tc>
          <w:tcPr>
            <w:tcW w:w="5407" w:type="dxa"/>
            <w:gridSpan w:val="7"/>
            <w:tcBorders>
              <w:bottom w:val="single" w:sz="6" w:space="0" w:color="auto"/>
            </w:tcBorders>
          </w:tcPr>
          <w:p w14:paraId="047D9A1D" w14:textId="77777777" w:rsidR="008C5644" w:rsidRPr="003E6A03" w:rsidRDefault="00F56D31" w:rsidP="003B3079">
            <w:pPr>
              <w:pStyle w:val="BodyTextIndent"/>
              <w:tabs>
                <w:tab w:val="left" w:pos="360"/>
              </w:tabs>
              <w:spacing w:line="280" w:lineRule="exact"/>
              <w:ind w:left="0"/>
              <w:jc w:val="right"/>
              <w:rPr>
                <w:rFonts w:asciiTheme="majorBidi" w:hAnsiTheme="majorBidi" w:cstheme="majorBidi"/>
                <w:sz w:val="26"/>
                <w:szCs w:val="26"/>
              </w:rPr>
            </w:pPr>
            <w:r w:rsidRPr="003E6A03">
              <w:rPr>
                <w:rFonts w:asciiTheme="majorBidi" w:hAnsiTheme="majorBidi" w:cstheme="majorBidi"/>
                <w:sz w:val="26"/>
                <w:szCs w:val="26"/>
              </w:rPr>
              <w:t>(Unit: Thousand Baht)</w:t>
            </w:r>
          </w:p>
        </w:tc>
      </w:tr>
      <w:tr w:rsidR="009B79EB" w:rsidRPr="003E6A03" w14:paraId="4A7F8899" w14:textId="77777777" w:rsidTr="00A8500E">
        <w:trPr>
          <w:tblHeader/>
        </w:trPr>
        <w:tc>
          <w:tcPr>
            <w:tcW w:w="3598" w:type="dxa"/>
          </w:tcPr>
          <w:p w14:paraId="2147D464" w14:textId="77777777" w:rsidR="008C5644" w:rsidRPr="003E6A03" w:rsidRDefault="008C5644" w:rsidP="003B3079">
            <w:pPr>
              <w:spacing w:line="280" w:lineRule="exact"/>
              <w:jc w:val="center"/>
              <w:rPr>
                <w:rFonts w:asciiTheme="majorBidi" w:hAnsiTheme="majorBidi" w:cstheme="majorBidi"/>
                <w:sz w:val="26"/>
                <w:szCs w:val="26"/>
              </w:rPr>
            </w:pPr>
          </w:p>
        </w:tc>
        <w:tc>
          <w:tcPr>
            <w:tcW w:w="2616" w:type="dxa"/>
            <w:gridSpan w:val="3"/>
            <w:tcBorders>
              <w:top w:val="single" w:sz="6" w:space="0" w:color="auto"/>
              <w:bottom w:val="single" w:sz="6" w:space="0" w:color="auto"/>
            </w:tcBorders>
          </w:tcPr>
          <w:p w14:paraId="5BABC350" w14:textId="77777777" w:rsidR="008C5644" w:rsidRPr="003E6A03" w:rsidRDefault="00F56D31" w:rsidP="003B3079">
            <w:pPr>
              <w:pStyle w:val="BodyTextIndent"/>
              <w:tabs>
                <w:tab w:val="left" w:pos="360"/>
              </w:tabs>
              <w:spacing w:line="280" w:lineRule="exact"/>
              <w:jc w:val="center"/>
              <w:rPr>
                <w:rFonts w:asciiTheme="majorBidi" w:hAnsiTheme="majorBidi" w:cstheme="majorBidi"/>
                <w:sz w:val="26"/>
                <w:szCs w:val="26"/>
              </w:rPr>
            </w:pPr>
            <w:r w:rsidRPr="003E6A03">
              <w:rPr>
                <w:rFonts w:asciiTheme="majorBidi" w:hAnsiTheme="majorBidi" w:cstheme="majorBidi"/>
                <w:sz w:val="26"/>
                <w:szCs w:val="26"/>
              </w:rPr>
              <w:t xml:space="preserve">Consolidated </w:t>
            </w:r>
          </w:p>
        </w:tc>
        <w:tc>
          <w:tcPr>
            <w:tcW w:w="122" w:type="dxa"/>
            <w:tcBorders>
              <w:top w:val="single" w:sz="6" w:space="0" w:color="auto"/>
            </w:tcBorders>
          </w:tcPr>
          <w:p w14:paraId="6770BCBC" w14:textId="77777777" w:rsidR="008C5644" w:rsidRPr="003E6A03" w:rsidRDefault="008C5644" w:rsidP="003B3079">
            <w:pPr>
              <w:pStyle w:val="BodyTextIndent"/>
              <w:tabs>
                <w:tab w:val="left" w:pos="360"/>
              </w:tabs>
              <w:spacing w:line="280" w:lineRule="exact"/>
              <w:jc w:val="center"/>
              <w:rPr>
                <w:rFonts w:asciiTheme="majorBidi" w:hAnsiTheme="majorBidi" w:cstheme="majorBidi"/>
                <w:sz w:val="26"/>
                <w:szCs w:val="26"/>
              </w:rPr>
            </w:pPr>
          </w:p>
        </w:tc>
        <w:tc>
          <w:tcPr>
            <w:tcW w:w="2669" w:type="dxa"/>
            <w:gridSpan w:val="3"/>
            <w:tcBorders>
              <w:top w:val="single" w:sz="6" w:space="0" w:color="auto"/>
              <w:bottom w:val="single" w:sz="6" w:space="0" w:color="auto"/>
            </w:tcBorders>
          </w:tcPr>
          <w:p w14:paraId="6B056EFB" w14:textId="77777777" w:rsidR="008C5644" w:rsidRPr="003E6A03" w:rsidRDefault="00C90649" w:rsidP="003B3079">
            <w:pPr>
              <w:pStyle w:val="BodyTextIndent"/>
              <w:tabs>
                <w:tab w:val="left" w:pos="360"/>
              </w:tabs>
              <w:spacing w:line="280" w:lineRule="exact"/>
              <w:jc w:val="center"/>
              <w:rPr>
                <w:rFonts w:asciiTheme="majorBidi" w:hAnsiTheme="majorBidi" w:cstheme="majorBidi"/>
                <w:sz w:val="26"/>
                <w:szCs w:val="26"/>
              </w:rPr>
            </w:pPr>
            <w:r w:rsidRPr="003E6A03">
              <w:rPr>
                <w:rFonts w:asciiTheme="majorBidi" w:hAnsiTheme="majorBidi" w:cstheme="majorBidi"/>
                <w:sz w:val="26"/>
                <w:szCs w:val="26"/>
              </w:rPr>
              <w:t>The</w:t>
            </w:r>
            <w:r w:rsidR="004A2A7A" w:rsidRPr="003E6A03">
              <w:rPr>
                <w:rFonts w:asciiTheme="majorBidi" w:hAnsiTheme="majorBidi" w:cstheme="majorBidi"/>
                <w:sz w:val="26"/>
                <w:szCs w:val="26"/>
              </w:rPr>
              <w:t xml:space="preserve"> C</w:t>
            </w:r>
            <w:r w:rsidRPr="003E6A03">
              <w:rPr>
                <w:rFonts w:asciiTheme="majorBidi" w:hAnsiTheme="majorBidi" w:cstheme="majorBidi"/>
                <w:sz w:val="26"/>
                <w:szCs w:val="26"/>
              </w:rPr>
              <w:t>ompany Only</w:t>
            </w:r>
          </w:p>
        </w:tc>
      </w:tr>
      <w:tr w:rsidR="00A468F4" w:rsidRPr="003E6A03" w14:paraId="627327E2" w14:textId="77777777" w:rsidTr="00A8500E">
        <w:trPr>
          <w:tblHeader/>
        </w:trPr>
        <w:tc>
          <w:tcPr>
            <w:tcW w:w="3598" w:type="dxa"/>
          </w:tcPr>
          <w:p w14:paraId="19A82156" w14:textId="77777777" w:rsidR="0099429E" w:rsidRPr="003E6A03" w:rsidRDefault="0099429E" w:rsidP="003B3079">
            <w:pPr>
              <w:spacing w:line="280" w:lineRule="exact"/>
              <w:jc w:val="center"/>
              <w:rPr>
                <w:rFonts w:asciiTheme="majorBidi" w:hAnsiTheme="majorBidi" w:cstheme="majorBidi"/>
                <w:sz w:val="26"/>
                <w:szCs w:val="26"/>
              </w:rPr>
            </w:pPr>
          </w:p>
        </w:tc>
        <w:tc>
          <w:tcPr>
            <w:tcW w:w="1352" w:type="dxa"/>
            <w:tcBorders>
              <w:top w:val="single" w:sz="6" w:space="0" w:color="auto"/>
              <w:bottom w:val="single" w:sz="6" w:space="0" w:color="auto"/>
            </w:tcBorders>
          </w:tcPr>
          <w:p w14:paraId="27C2C13A" w14:textId="4E3058A4" w:rsidR="0099429E" w:rsidRPr="003E6A03" w:rsidRDefault="0099429E" w:rsidP="003B3079">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9A3EF6" w:rsidRPr="003E6A03">
              <w:rPr>
                <w:rFonts w:asciiTheme="majorBidi" w:hAnsiTheme="majorBidi" w:cstheme="majorBidi"/>
                <w:sz w:val="26"/>
                <w:szCs w:val="26"/>
              </w:rPr>
              <w:t>2</w:t>
            </w:r>
            <w:r w:rsidR="003C484D" w:rsidRPr="003E6A03">
              <w:rPr>
                <w:rFonts w:asciiTheme="majorBidi" w:hAnsiTheme="majorBidi" w:cstheme="majorBidi"/>
                <w:sz w:val="26"/>
                <w:szCs w:val="26"/>
              </w:rPr>
              <w:t>1</w:t>
            </w:r>
          </w:p>
        </w:tc>
        <w:tc>
          <w:tcPr>
            <w:tcW w:w="110" w:type="dxa"/>
            <w:tcBorders>
              <w:top w:val="single" w:sz="6" w:space="0" w:color="auto"/>
            </w:tcBorders>
          </w:tcPr>
          <w:p w14:paraId="757BA296" w14:textId="77777777" w:rsidR="0099429E" w:rsidRPr="003E6A03" w:rsidRDefault="0099429E" w:rsidP="003B3079">
            <w:pPr>
              <w:pStyle w:val="BodyTextIndent"/>
              <w:tabs>
                <w:tab w:val="left" w:pos="360"/>
              </w:tabs>
              <w:spacing w:line="280" w:lineRule="exact"/>
              <w:jc w:val="center"/>
              <w:rPr>
                <w:rFonts w:asciiTheme="majorBidi" w:hAnsiTheme="majorBidi" w:cstheme="majorBidi"/>
                <w:sz w:val="26"/>
                <w:szCs w:val="26"/>
              </w:rPr>
            </w:pPr>
          </w:p>
        </w:tc>
        <w:tc>
          <w:tcPr>
            <w:tcW w:w="1154" w:type="dxa"/>
            <w:tcBorders>
              <w:top w:val="single" w:sz="6" w:space="0" w:color="auto"/>
              <w:bottom w:val="single" w:sz="6" w:space="0" w:color="auto"/>
            </w:tcBorders>
          </w:tcPr>
          <w:p w14:paraId="23195080" w14:textId="58F91BEA" w:rsidR="0099429E" w:rsidRPr="003E6A03" w:rsidRDefault="0099429E" w:rsidP="003B3079">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3C484D" w:rsidRPr="003E6A03">
              <w:rPr>
                <w:rFonts w:asciiTheme="majorBidi" w:hAnsiTheme="majorBidi" w:cstheme="majorBidi"/>
                <w:sz w:val="26"/>
                <w:szCs w:val="26"/>
              </w:rPr>
              <w:t>20</w:t>
            </w:r>
          </w:p>
        </w:tc>
        <w:tc>
          <w:tcPr>
            <w:tcW w:w="122" w:type="dxa"/>
          </w:tcPr>
          <w:p w14:paraId="1D3209A8" w14:textId="77777777" w:rsidR="0099429E" w:rsidRPr="003E6A03" w:rsidRDefault="0099429E" w:rsidP="003B3079">
            <w:pPr>
              <w:pStyle w:val="BodyTextIndent"/>
              <w:tabs>
                <w:tab w:val="left" w:pos="360"/>
              </w:tabs>
              <w:spacing w:line="280" w:lineRule="exact"/>
              <w:jc w:val="center"/>
              <w:rPr>
                <w:rFonts w:asciiTheme="majorBidi" w:hAnsiTheme="majorBidi" w:cstheme="majorBidi"/>
                <w:sz w:val="26"/>
                <w:szCs w:val="26"/>
              </w:rPr>
            </w:pPr>
          </w:p>
        </w:tc>
        <w:tc>
          <w:tcPr>
            <w:tcW w:w="1230" w:type="dxa"/>
            <w:tcBorders>
              <w:top w:val="single" w:sz="6" w:space="0" w:color="auto"/>
              <w:bottom w:val="single" w:sz="6" w:space="0" w:color="auto"/>
            </w:tcBorders>
          </w:tcPr>
          <w:p w14:paraId="2C21D19D" w14:textId="41831A8C" w:rsidR="0099429E" w:rsidRPr="003E6A03" w:rsidRDefault="00AF1EFA" w:rsidP="003B3079">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9A3EF6" w:rsidRPr="003E6A03">
              <w:rPr>
                <w:rFonts w:asciiTheme="majorBidi" w:hAnsiTheme="majorBidi" w:cstheme="majorBidi"/>
                <w:sz w:val="26"/>
                <w:szCs w:val="26"/>
              </w:rPr>
              <w:t>2</w:t>
            </w:r>
            <w:r w:rsidR="003C484D" w:rsidRPr="003E6A03">
              <w:rPr>
                <w:rFonts w:asciiTheme="majorBidi" w:hAnsiTheme="majorBidi" w:cstheme="majorBidi"/>
                <w:sz w:val="26"/>
                <w:szCs w:val="26"/>
              </w:rPr>
              <w:t>1</w:t>
            </w:r>
          </w:p>
        </w:tc>
        <w:tc>
          <w:tcPr>
            <w:tcW w:w="110" w:type="dxa"/>
            <w:tcBorders>
              <w:top w:val="single" w:sz="6" w:space="0" w:color="auto"/>
            </w:tcBorders>
          </w:tcPr>
          <w:p w14:paraId="2873458F" w14:textId="77777777" w:rsidR="0099429E" w:rsidRPr="003E6A03" w:rsidRDefault="0099429E" w:rsidP="003B3079">
            <w:pPr>
              <w:pStyle w:val="BodyTextIndent"/>
              <w:tabs>
                <w:tab w:val="left" w:pos="360"/>
              </w:tabs>
              <w:spacing w:line="280" w:lineRule="exact"/>
              <w:jc w:val="center"/>
              <w:rPr>
                <w:rFonts w:asciiTheme="majorBidi" w:hAnsiTheme="majorBidi" w:cstheme="majorBidi"/>
                <w:sz w:val="26"/>
                <w:szCs w:val="26"/>
              </w:rPr>
            </w:pPr>
          </w:p>
        </w:tc>
        <w:tc>
          <w:tcPr>
            <w:tcW w:w="1329" w:type="dxa"/>
            <w:tcBorders>
              <w:top w:val="single" w:sz="6" w:space="0" w:color="auto"/>
              <w:bottom w:val="single" w:sz="6" w:space="0" w:color="auto"/>
            </w:tcBorders>
          </w:tcPr>
          <w:p w14:paraId="69404A66" w14:textId="3B915B2E" w:rsidR="0099429E" w:rsidRPr="003E6A03" w:rsidRDefault="0099429E" w:rsidP="003B3079">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E6A03">
              <w:rPr>
                <w:rFonts w:asciiTheme="majorBidi" w:hAnsiTheme="majorBidi" w:cstheme="majorBidi"/>
                <w:sz w:val="26"/>
                <w:szCs w:val="26"/>
              </w:rPr>
              <w:t>20</w:t>
            </w:r>
            <w:r w:rsidR="003C484D" w:rsidRPr="003E6A03">
              <w:rPr>
                <w:rFonts w:asciiTheme="majorBidi" w:hAnsiTheme="majorBidi" w:cstheme="majorBidi"/>
                <w:sz w:val="26"/>
                <w:szCs w:val="26"/>
              </w:rPr>
              <w:t>20</w:t>
            </w:r>
          </w:p>
        </w:tc>
      </w:tr>
      <w:tr w:rsidR="00A468F4" w:rsidRPr="003E6A03" w14:paraId="53BCB2A8" w14:textId="77777777" w:rsidTr="00A8500E">
        <w:tc>
          <w:tcPr>
            <w:tcW w:w="3598" w:type="dxa"/>
          </w:tcPr>
          <w:p w14:paraId="76CDFA77" w14:textId="06BC1A43" w:rsidR="00F56D31" w:rsidRPr="00A20F74" w:rsidRDefault="00F56D31" w:rsidP="003B3079">
            <w:pPr>
              <w:spacing w:line="280" w:lineRule="exact"/>
              <w:ind w:left="162" w:right="-145" w:hanging="162"/>
              <w:jc w:val="both"/>
              <w:rPr>
                <w:rFonts w:asciiTheme="majorBidi" w:hAnsiTheme="majorBidi" w:cstheme="majorBidi"/>
                <w:sz w:val="26"/>
                <w:szCs w:val="26"/>
                <w:u w:val="single"/>
                <w:cs/>
              </w:rPr>
            </w:pPr>
            <w:r w:rsidRPr="003E6A03">
              <w:rPr>
                <w:rFonts w:asciiTheme="majorBidi" w:hAnsiTheme="majorBidi" w:cstheme="majorBidi"/>
                <w:sz w:val="26"/>
                <w:szCs w:val="26"/>
                <w:u w:val="single"/>
              </w:rPr>
              <w:t>Trade receivables - related parties</w:t>
            </w:r>
            <w:r w:rsidR="0099429E" w:rsidRPr="003E6A03">
              <w:rPr>
                <w:rFonts w:asciiTheme="majorBidi" w:hAnsiTheme="majorBidi" w:cstheme="majorBidi"/>
                <w:sz w:val="26"/>
                <w:szCs w:val="26"/>
                <w:u w:val="single"/>
              </w:rPr>
              <w:t xml:space="preserve"> (Note </w:t>
            </w:r>
            <w:r w:rsidR="006B2828" w:rsidRPr="003E6A03">
              <w:rPr>
                <w:rFonts w:asciiTheme="majorBidi" w:hAnsiTheme="majorBidi" w:cstheme="majorBidi"/>
                <w:sz w:val="26"/>
                <w:szCs w:val="26"/>
                <w:u w:val="single"/>
              </w:rPr>
              <w:t>10</w:t>
            </w:r>
            <w:r w:rsidR="0099429E" w:rsidRPr="003E6A03">
              <w:rPr>
                <w:rFonts w:asciiTheme="majorBidi" w:hAnsiTheme="majorBidi" w:cstheme="majorBidi"/>
                <w:sz w:val="26"/>
                <w:szCs w:val="26"/>
                <w:u w:val="single"/>
              </w:rPr>
              <w:t>)</w:t>
            </w:r>
          </w:p>
        </w:tc>
        <w:tc>
          <w:tcPr>
            <w:tcW w:w="1352" w:type="dxa"/>
          </w:tcPr>
          <w:p w14:paraId="570EA09D" w14:textId="77777777" w:rsidR="00F56D31" w:rsidRPr="003E6A03" w:rsidRDefault="00F56D31" w:rsidP="003B3079">
            <w:pPr>
              <w:pStyle w:val="BodyTextIndent"/>
              <w:tabs>
                <w:tab w:val="decimal" w:pos="670"/>
              </w:tabs>
              <w:spacing w:line="280" w:lineRule="exact"/>
              <w:ind w:left="0"/>
              <w:jc w:val="right"/>
              <w:rPr>
                <w:rFonts w:asciiTheme="majorBidi" w:hAnsiTheme="majorBidi" w:cstheme="majorBidi"/>
                <w:sz w:val="26"/>
                <w:szCs w:val="26"/>
              </w:rPr>
            </w:pPr>
          </w:p>
        </w:tc>
        <w:tc>
          <w:tcPr>
            <w:tcW w:w="110" w:type="dxa"/>
          </w:tcPr>
          <w:p w14:paraId="67348AC3" w14:textId="77777777" w:rsidR="00F56D31" w:rsidRPr="003E6A03" w:rsidRDefault="00F56D31"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65BC51F9" w14:textId="77777777" w:rsidR="00F56D31" w:rsidRPr="003E6A03" w:rsidRDefault="00F56D31" w:rsidP="003B3079">
            <w:pPr>
              <w:pStyle w:val="BodyTextIndent"/>
              <w:tabs>
                <w:tab w:val="decimal" w:pos="670"/>
              </w:tabs>
              <w:spacing w:line="280" w:lineRule="exact"/>
              <w:ind w:left="0" w:right="227"/>
              <w:jc w:val="right"/>
              <w:rPr>
                <w:rFonts w:asciiTheme="majorBidi" w:hAnsiTheme="majorBidi" w:cstheme="majorBidi"/>
                <w:sz w:val="26"/>
                <w:szCs w:val="26"/>
              </w:rPr>
            </w:pPr>
          </w:p>
        </w:tc>
        <w:tc>
          <w:tcPr>
            <w:tcW w:w="122" w:type="dxa"/>
          </w:tcPr>
          <w:p w14:paraId="04A1B652" w14:textId="77777777" w:rsidR="00F56D31" w:rsidRPr="003E6A03" w:rsidRDefault="00F56D31" w:rsidP="003B3079">
            <w:pPr>
              <w:tabs>
                <w:tab w:val="decimal" w:pos="670"/>
              </w:tabs>
              <w:spacing w:line="280" w:lineRule="exact"/>
              <w:jc w:val="right"/>
              <w:rPr>
                <w:rFonts w:asciiTheme="majorBidi" w:hAnsiTheme="majorBidi" w:cstheme="majorBidi"/>
                <w:sz w:val="26"/>
                <w:szCs w:val="26"/>
              </w:rPr>
            </w:pPr>
          </w:p>
        </w:tc>
        <w:tc>
          <w:tcPr>
            <w:tcW w:w="1230" w:type="dxa"/>
          </w:tcPr>
          <w:p w14:paraId="4ADC1ABD" w14:textId="77777777" w:rsidR="00F56D31" w:rsidRPr="003E6A03" w:rsidRDefault="00F56D31" w:rsidP="003B3079">
            <w:pPr>
              <w:tabs>
                <w:tab w:val="decimal" w:pos="670"/>
              </w:tabs>
              <w:spacing w:line="280" w:lineRule="exact"/>
              <w:jc w:val="right"/>
              <w:rPr>
                <w:rFonts w:asciiTheme="majorBidi" w:hAnsiTheme="majorBidi" w:cstheme="majorBidi"/>
                <w:sz w:val="26"/>
                <w:szCs w:val="26"/>
              </w:rPr>
            </w:pPr>
          </w:p>
        </w:tc>
        <w:tc>
          <w:tcPr>
            <w:tcW w:w="110" w:type="dxa"/>
          </w:tcPr>
          <w:p w14:paraId="78FAB247" w14:textId="77777777" w:rsidR="00F56D31" w:rsidRPr="003E6A03" w:rsidRDefault="00F56D31" w:rsidP="003B3079">
            <w:pPr>
              <w:tabs>
                <w:tab w:val="decimal" w:pos="670"/>
              </w:tabs>
              <w:spacing w:line="280" w:lineRule="exact"/>
              <w:jc w:val="right"/>
              <w:rPr>
                <w:rFonts w:asciiTheme="majorBidi" w:hAnsiTheme="majorBidi" w:cstheme="majorBidi"/>
                <w:sz w:val="26"/>
                <w:szCs w:val="26"/>
              </w:rPr>
            </w:pPr>
          </w:p>
        </w:tc>
        <w:tc>
          <w:tcPr>
            <w:tcW w:w="1329" w:type="dxa"/>
          </w:tcPr>
          <w:p w14:paraId="44964408" w14:textId="77777777" w:rsidR="00F56D31" w:rsidRPr="003E6A03" w:rsidRDefault="00F56D31" w:rsidP="003B3079">
            <w:pPr>
              <w:tabs>
                <w:tab w:val="decimal" w:pos="670"/>
              </w:tabs>
              <w:spacing w:line="280" w:lineRule="exact"/>
              <w:jc w:val="right"/>
              <w:rPr>
                <w:rFonts w:asciiTheme="majorBidi" w:hAnsiTheme="majorBidi" w:cstheme="majorBidi"/>
                <w:sz w:val="26"/>
                <w:szCs w:val="26"/>
              </w:rPr>
            </w:pPr>
          </w:p>
        </w:tc>
      </w:tr>
      <w:tr w:rsidR="001B3B7C" w:rsidRPr="003E6A03" w14:paraId="4CA97A99" w14:textId="77777777" w:rsidTr="00A8500E">
        <w:tc>
          <w:tcPr>
            <w:tcW w:w="3598" w:type="dxa"/>
          </w:tcPr>
          <w:p w14:paraId="76C6A59E" w14:textId="5C3CA797" w:rsidR="001B3B7C" w:rsidRPr="003E6A03" w:rsidRDefault="00E41E9A" w:rsidP="003B3079">
            <w:pPr>
              <w:spacing w:line="280" w:lineRule="exact"/>
              <w:rPr>
                <w:rFonts w:asciiTheme="majorBidi" w:hAnsiTheme="majorBidi" w:cstheme="majorBidi"/>
                <w:sz w:val="26"/>
                <w:szCs w:val="26"/>
              </w:rPr>
            </w:pPr>
            <w:r w:rsidRPr="003E6A03">
              <w:rPr>
                <w:rFonts w:asciiTheme="majorBidi" w:hAnsiTheme="majorBidi" w:cstheme="majorBidi"/>
                <w:sz w:val="26"/>
                <w:szCs w:val="26"/>
              </w:rPr>
              <w:lastRenderedPageBreak/>
              <w:t xml:space="preserve">  </w:t>
            </w:r>
            <w:r w:rsidR="001B3B7C" w:rsidRPr="003E6A03">
              <w:rPr>
                <w:rFonts w:asciiTheme="majorBidi" w:hAnsiTheme="majorBidi" w:cstheme="majorBidi"/>
                <w:sz w:val="26"/>
                <w:szCs w:val="26"/>
              </w:rPr>
              <w:t>Subsidiary</w:t>
            </w:r>
          </w:p>
        </w:tc>
        <w:tc>
          <w:tcPr>
            <w:tcW w:w="1352" w:type="dxa"/>
          </w:tcPr>
          <w:p w14:paraId="3DCC9A8E" w14:textId="77777777" w:rsidR="001B3B7C" w:rsidRPr="003E6A03" w:rsidRDefault="001B3B7C" w:rsidP="003B3079">
            <w:pPr>
              <w:pStyle w:val="BodyTextIndent"/>
              <w:tabs>
                <w:tab w:val="clear" w:pos="540"/>
                <w:tab w:val="clear" w:pos="1260"/>
                <w:tab w:val="decimal" w:pos="670"/>
                <w:tab w:val="left" w:pos="860"/>
                <w:tab w:val="decimal" w:pos="921"/>
              </w:tabs>
              <w:spacing w:line="280" w:lineRule="exact"/>
              <w:ind w:right="284"/>
              <w:jc w:val="right"/>
              <w:rPr>
                <w:rFonts w:asciiTheme="majorBidi" w:hAnsiTheme="majorBidi" w:cstheme="majorBidi"/>
                <w:sz w:val="28"/>
                <w:szCs w:val="28"/>
              </w:rPr>
            </w:pPr>
          </w:p>
        </w:tc>
        <w:tc>
          <w:tcPr>
            <w:tcW w:w="110" w:type="dxa"/>
          </w:tcPr>
          <w:p w14:paraId="6D5212AC" w14:textId="77777777" w:rsidR="001B3B7C" w:rsidRPr="003E6A03" w:rsidRDefault="001B3B7C" w:rsidP="003B3079">
            <w:pPr>
              <w:pStyle w:val="BodyTextIndent"/>
              <w:tabs>
                <w:tab w:val="decimal" w:pos="670"/>
                <w:tab w:val="decimal" w:pos="921"/>
              </w:tabs>
              <w:spacing w:line="280" w:lineRule="exact"/>
              <w:ind w:left="0" w:right="57"/>
              <w:jc w:val="right"/>
              <w:rPr>
                <w:rFonts w:asciiTheme="majorBidi" w:hAnsiTheme="majorBidi" w:cstheme="majorBidi"/>
                <w:sz w:val="28"/>
                <w:szCs w:val="28"/>
              </w:rPr>
            </w:pPr>
          </w:p>
        </w:tc>
        <w:tc>
          <w:tcPr>
            <w:tcW w:w="1154" w:type="dxa"/>
          </w:tcPr>
          <w:p w14:paraId="00A34F91" w14:textId="77777777" w:rsidR="001B3B7C" w:rsidRPr="003E6A03" w:rsidRDefault="001B3B7C" w:rsidP="003B3079">
            <w:pPr>
              <w:pStyle w:val="BodyTextIndent"/>
              <w:tabs>
                <w:tab w:val="decimal" w:pos="670"/>
              </w:tabs>
              <w:spacing w:line="280" w:lineRule="exact"/>
              <w:ind w:left="0" w:right="244"/>
              <w:jc w:val="center"/>
              <w:rPr>
                <w:rFonts w:asciiTheme="majorBidi" w:hAnsiTheme="majorBidi" w:cstheme="majorBidi"/>
                <w:sz w:val="28"/>
                <w:szCs w:val="28"/>
              </w:rPr>
            </w:pPr>
          </w:p>
        </w:tc>
        <w:tc>
          <w:tcPr>
            <w:tcW w:w="122" w:type="dxa"/>
          </w:tcPr>
          <w:p w14:paraId="1430238D" w14:textId="77777777" w:rsidR="001B3B7C" w:rsidRPr="003E6A03" w:rsidRDefault="001B3B7C" w:rsidP="003B3079">
            <w:pPr>
              <w:tabs>
                <w:tab w:val="decimal" w:pos="670"/>
                <w:tab w:val="decimal" w:pos="921"/>
              </w:tabs>
              <w:spacing w:line="280" w:lineRule="exact"/>
              <w:ind w:right="57"/>
              <w:jc w:val="right"/>
              <w:rPr>
                <w:rFonts w:asciiTheme="majorBidi" w:hAnsiTheme="majorBidi" w:cstheme="majorBidi"/>
              </w:rPr>
            </w:pPr>
          </w:p>
        </w:tc>
        <w:tc>
          <w:tcPr>
            <w:tcW w:w="1230" w:type="dxa"/>
          </w:tcPr>
          <w:p w14:paraId="15D0A2B5" w14:textId="77777777" w:rsidR="001B3B7C" w:rsidRPr="003E6A03" w:rsidRDefault="001B3B7C" w:rsidP="003B3079">
            <w:pPr>
              <w:pStyle w:val="BodyTextIndent"/>
              <w:tabs>
                <w:tab w:val="decimal" w:pos="670"/>
                <w:tab w:val="decimal" w:pos="921"/>
              </w:tabs>
              <w:spacing w:line="280" w:lineRule="exact"/>
              <w:ind w:left="0" w:right="57" w:firstLine="0"/>
              <w:rPr>
                <w:rFonts w:asciiTheme="majorBidi" w:hAnsiTheme="majorBidi" w:cstheme="majorBidi"/>
                <w:sz w:val="28"/>
                <w:szCs w:val="28"/>
              </w:rPr>
            </w:pPr>
          </w:p>
        </w:tc>
        <w:tc>
          <w:tcPr>
            <w:tcW w:w="110" w:type="dxa"/>
          </w:tcPr>
          <w:p w14:paraId="7FFEA77E" w14:textId="77777777" w:rsidR="001B3B7C" w:rsidRPr="003E6A03" w:rsidRDefault="001B3B7C" w:rsidP="003B3079">
            <w:pPr>
              <w:tabs>
                <w:tab w:val="decimal" w:pos="670"/>
                <w:tab w:val="decimal" w:pos="921"/>
              </w:tabs>
              <w:spacing w:line="280" w:lineRule="exact"/>
              <w:ind w:right="57"/>
              <w:jc w:val="right"/>
              <w:rPr>
                <w:rFonts w:asciiTheme="majorBidi" w:hAnsiTheme="majorBidi" w:cstheme="majorBidi"/>
              </w:rPr>
            </w:pPr>
          </w:p>
        </w:tc>
        <w:tc>
          <w:tcPr>
            <w:tcW w:w="1329" w:type="dxa"/>
          </w:tcPr>
          <w:p w14:paraId="676C9BFF" w14:textId="77777777" w:rsidR="001B3B7C" w:rsidRPr="003E6A03" w:rsidRDefault="001B3B7C" w:rsidP="003B3079">
            <w:pPr>
              <w:tabs>
                <w:tab w:val="decimal" w:pos="670"/>
                <w:tab w:val="decimal" w:pos="921"/>
              </w:tabs>
              <w:spacing w:line="280" w:lineRule="exact"/>
              <w:ind w:right="57"/>
              <w:rPr>
                <w:rFonts w:asciiTheme="majorBidi" w:hAnsiTheme="majorBidi" w:cstheme="majorBidi"/>
              </w:rPr>
            </w:pPr>
          </w:p>
        </w:tc>
      </w:tr>
      <w:tr w:rsidR="001B3B7C" w:rsidRPr="003E6A03" w14:paraId="3055F13D" w14:textId="77777777" w:rsidTr="00A8500E">
        <w:tc>
          <w:tcPr>
            <w:tcW w:w="3598" w:type="dxa"/>
          </w:tcPr>
          <w:p w14:paraId="1CD12E2E" w14:textId="77777777" w:rsidR="001B3B7C" w:rsidRPr="003E6A03" w:rsidRDefault="001B3B7C" w:rsidP="003B3079">
            <w:pPr>
              <w:spacing w:line="280" w:lineRule="exact"/>
              <w:ind w:left="72"/>
              <w:rPr>
                <w:rFonts w:asciiTheme="majorBidi" w:hAnsiTheme="majorBidi" w:cstheme="majorBidi"/>
                <w:sz w:val="26"/>
                <w:szCs w:val="26"/>
              </w:rPr>
            </w:pPr>
            <w:r w:rsidRPr="003E6A03">
              <w:rPr>
                <w:rFonts w:asciiTheme="majorBidi" w:hAnsiTheme="majorBidi" w:cstheme="majorBidi"/>
                <w:sz w:val="26"/>
                <w:szCs w:val="26"/>
              </w:rPr>
              <w:t xml:space="preserve">    Lavish Laboratory Company Limited</w:t>
            </w:r>
          </w:p>
        </w:tc>
        <w:tc>
          <w:tcPr>
            <w:tcW w:w="1352" w:type="dxa"/>
          </w:tcPr>
          <w:p w14:paraId="1FE55216" w14:textId="3E0064E8" w:rsidR="001B3B7C" w:rsidRPr="00B9291F" w:rsidRDefault="001B3B7C" w:rsidP="003B3079">
            <w:pPr>
              <w:pStyle w:val="BodyTextIndent"/>
              <w:tabs>
                <w:tab w:val="clear" w:pos="540"/>
                <w:tab w:val="clear" w:pos="1260"/>
                <w:tab w:val="decimal" w:pos="670"/>
                <w:tab w:val="left" w:pos="860"/>
                <w:tab w:val="decimal" w:pos="921"/>
              </w:tabs>
              <w:spacing w:line="280" w:lineRule="exact"/>
              <w:ind w:right="28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3B8AD263" w14:textId="77777777" w:rsidR="001B3B7C" w:rsidRPr="00B9291F" w:rsidRDefault="001B3B7C" w:rsidP="003B3079">
            <w:pPr>
              <w:pStyle w:val="BodyTextIndent"/>
              <w:tabs>
                <w:tab w:val="decimal" w:pos="670"/>
              </w:tabs>
              <w:spacing w:line="280" w:lineRule="exact"/>
              <w:ind w:right="284"/>
              <w:jc w:val="right"/>
              <w:rPr>
                <w:rFonts w:asciiTheme="majorBidi" w:hAnsiTheme="majorBidi" w:cstheme="majorBidi"/>
                <w:sz w:val="26"/>
                <w:szCs w:val="26"/>
              </w:rPr>
            </w:pPr>
          </w:p>
        </w:tc>
        <w:tc>
          <w:tcPr>
            <w:tcW w:w="1154" w:type="dxa"/>
          </w:tcPr>
          <w:p w14:paraId="57B5E2E0" w14:textId="67D227BE" w:rsidR="001B3B7C" w:rsidRPr="00B9291F" w:rsidRDefault="001B3B7C" w:rsidP="003B3079">
            <w:pPr>
              <w:pStyle w:val="BodyTextIndent"/>
              <w:tabs>
                <w:tab w:val="decimal" w:pos="670"/>
              </w:tabs>
              <w:spacing w:line="280" w:lineRule="exact"/>
              <w:ind w:left="0" w:right="244"/>
              <w:jc w:val="right"/>
              <w:rPr>
                <w:rFonts w:asciiTheme="majorBidi" w:hAnsiTheme="majorBidi" w:cstheme="majorBidi"/>
                <w:sz w:val="26"/>
                <w:szCs w:val="26"/>
              </w:rPr>
            </w:pPr>
            <w:r w:rsidRPr="00B9291F">
              <w:rPr>
                <w:rFonts w:asciiTheme="majorBidi" w:hAnsiTheme="majorBidi" w:cstheme="majorBidi"/>
                <w:sz w:val="26"/>
                <w:szCs w:val="26"/>
              </w:rPr>
              <w:t xml:space="preserve">     -</w:t>
            </w:r>
          </w:p>
        </w:tc>
        <w:tc>
          <w:tcPr>
            <w:tcW w:w="122" w:type="dxa"/>
          </w:tcPr>
          <w:p w14:paraId="77CD8D14" w14:textId="77777777" w:rsidR="001B3B7C" w:rsidRPr="00B9291F" w:rsidRDefault="001B3B7C" w:rsidP="003B3079">
            <w:pPr>
              <w:tabs>
                <w:tab w:val="decimal" w:pos="670"/>
                <w:tab w:val="decimal" w:pos="921"/>
              </w:tabs>
              <w:spacing w:line="280" w:lineRule="exact"/>
              <w:ind w:right="57"/>
              <w:jc w:val="right"/>
              <w:rPr>
                <w:rFonts w:asciiTheme="majorBidi" w:hAnsiTheme="majorBidi" w:cstheme="majorBidi"/>
                <w:sz w:val="26"/>
                <w:szCs w:val="26"/>
              </w:rPr>
            </w:pPr>
          </w:p>
        </w:tc>
        <w:tc>
          <w:tcPr>
            <w:tcW w:w="1230" w:type="dxa"/>
          </w:tcPr>
          <w:p w14:paraId="23AA3313" w14:textId="0D3D2F45" w:rsidR="001B3B7C" w:rsidRPr="00B9291F" w:rsidRDefault="001B3B7C" w:rsidP="003B3079">
            <w:pPr>
              <w:pStyle w:val="BodyTextIndent"/>
              <w:tabs>
                <w:tab w:val="decimal" w:pos="670"/>
              </w:tabs>
              <w:spacing w:line="280" w:lineRule="exact"/>
              <w:ind w:left="0" w:right="311"/>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53762EA7" w14:textId="77777777" w:rsidR="001B3B7C" w:rsidRPr="00B9291F" w:rsidRDefault="001B3B7C" w:rsidP="003B3079">
            <w:pPr>
              <w:tabs>
                <w:tab w:val="decimal" w:pos="670"/>
                <w:tab w:val="decimal" w:pos="921"/>
              </w:tabs>
              <w:spacing w:line="280" w:lineRule="exact"/>
              <w:ind w:right="57"/>
              <w:jc w:val="right"/>
              <w:rPr>
                <w:rFonts w:asciiTheme="majorBidi" w:hAnsiTheme="majorBidi" w:cstheme="majorBidi"/>
                <w:sz w:val="26"/>
                <w:szCs w:val="26"/>
              </w:rPr>
            </w:pPr>
          </w:p>
        </w:tc>
        <w:tc>
          <w:tcPr>
            <w:tcW w:w="1329" w:type="dxa"/>
          </w:tcPr>
          <w:p w14:paraId="77E892D5" w14:textId="189CA5F0" w:rsidR="001B3B7C" w:rsidRPr="00B9291F" w:rsidRDefault="001B3B7C" w:rsidP="003B3079">
            <w:pPr>
              <w:pStyle w:val="BodyTextIndent"/>
              <w:tabs>
                <w:tab w:val="decimal" w:pos="670"/>
                <w:tab w:val="decimal" w:pos="921"/>
              </w:tabs>
              <w:spacing w:line="280" w:lineRule="exact"/>
              <w:ind w:left="0" w:right="57"/>
              <w:jc w:val="right"/>
              <w:rPr>
                <w:rFonts w:asciiTheme="majorBidi" w:hAnsiTheme="majorBidi" w:cstheme="majorBidi"/>
                <w:sz w:val="26"/>
                <w:szCs w:val="26"/>
              </w:rPr>
            </w:pPr>
            <w:r w:rsidRPr="00B9291F">
              <w:rPr>
                <w:rFonts w:asciiTheme="majorBidi" w:hAnsiTheme="majorBidi" w:cstheme="majorBidi"/>
                <w:sz w:val="26"/>
                <w:szCs w:val="26"/>
              </w:rPr>
              <w:t>292</w:t>
            </w:r>
          </w:p>
        </w:tc>
      </w:tr>
      <w:tr w:rsidR="001B3B7C" w:rsidRPr="003E6A03" w14:paraId="4C72330C" w14:textId="77777777" w:rsidTr="00A8500E">
        <w:tc>
          <w:tcPr>
            <w:tcW w:w="3598" w:type="dxa"/>
          </w:tcPr>
          <w:p w14:paraId="2E8CDBDF" w14:textId="77777777" w:rsidR="001B3B7C" w:rsidRPr="00A20F74" w:rsidRDefault="001B3B7C" w:rsidP="003B3079">
            <w:pPr>
              <w:spacing w:line="280" w:lineRule="exact"/>
              <w:rPr>
                <w:rFonts w:asciiTheme="majorBidi" w:hAnsiTheme="majorBidi" w:cstheme="majorBidi"/>
                <w:b/>
                <w:bCs/>
                <w:sz w:val="26"/>
                <w:szCs w:val="26"/>
                <w:cs/>
              </w:rPr>
            </w:pPr>
            <w:r w:rsidRPr="003E6A03">
              <w:rPr>
                <w:rFonts w:asciiTheme="majorBidi" w:hAnsiTheme="majorBidi" w:cstheme="majorBidi"/>
                <w:b/>
                <w:bCs/>
                <w:sz w:val="26"/>
                <w:szCs w:val="26"/>
              </w:rPr>
              <w:t>Total trade receivables - related parties</w:t>
            </w:r>
          </w:p>
        </w:tc>
        <w:tc>
          <w:tcPr>
            <w:tcW w:w="1352" w:type="dxa"/>
            <w:tcBorders>
              <w:top w:val="single" w:sz="6" w:space="0" w:color="auto"/>
              <w:bottom w:val="double" w:sz="6" w:space="0" w:color="auto"/>
            </w:tcBorders>
          </w:tcPr>
          <w:p w14:paraId="6CDBB7D3" w14:textId="6C2441A5" w:rsidR="001B3B7C" w:rsidRPr="00B9291F" w:rsidRDefault="001B3B7C" w:rsidP="003B3079">
            <w:pPr>
              <w:pStyle w:val="BodyTextIndent"/>
              <w:tabs>
                <w:tab w:val="clear" w:pos="540"/>
                <w:tab w:val="clear" w:pos="1260"/>
                <w:tab w:val="decimal" w:pos="670"/>
                <w:tab w:val="left" w:pos="860"/>
                <w:tab w:val="decimal" w:pos="921"/>
              </w:tabs>
              <w:spacing w:line="280" w:lineRule="exact"/>
              <w:ind w:right="28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4428143C" w14:textId="77777777" w:rsidR="001B3B7C" w:rsidRPr="00B9291F" w:rsidRDefault="001B3B7C" w:rsidP="003B3079">
            <w:pPr>
              <w:pStyle w:val="BodyTextIndent"/>
              <w:tabs>
                <w:tab w:val="decimal" w:pos="670"/>
                <w:tab w:val="decimal" w:pos="921"/>
              </w:tabs>
              <w:spacing w:line="280" w:lineRule="exact"/>
              <w:ind w:left="0" w:right="57"/>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509D21EE" w14:textId="2F12F376" w:rsidR="001B3B7C" w:rsidRPr="00B9291F" w:rsidRDefault="001B3B7C" w:rsidP="003B3079">
            <w:pPr>
              <w:pStyle w:val="BodyTextIndent"/>
              <w:tabs>
                <w:tab w:val="decimal" w:pos="670"/>
              </w:tabs>
              <w:spacing w:line="280" w:lineRule="exact"/>
              <w:ind w:left="0"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22" w:type="dxa"/>
          </w:tcPr>
          <w:p w14:paraId="372B8306" w14:textId="77777777" w:rsidR="001B3B7C" w:rsidRPr="00B9291F" w:rsidRDefault="001B3B7C" w:rsidP="003B3079">
            <w:pPr>
              <w:tabs>
                <w:tab w:val="decimal" w:pos="670"/>
                <w:tab w:val="decimal" w:pos="921"/>
              </w:tabs>
              <w:spacing w:line="28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1B4E55AC" w14:textId="204BEEB7" w:rsidR="001B3B7C" w:rsidRPr="00A20F74" w:rsidRDefault="001B3B7C" w:rsidP="003B3079">
            <w:pPr>
              <w:pStyle w:val="BodyTextIndent"/>
              <w:tabs>
                <w:tab w:val="decimal" w:pos="670"/>
              </w:tabs>
              <w:spacing w:line="280" w:lineRule="exact"/>
              <w:ind w:left="0" w:right="311"/>
              <w:jc w:val="right"/>
              <w:rPr>
                <w:rFonts w:asciiTheme="majorBidi" w:hAnsiTheme="majorBidi" w:cstheme="majorBidi"/>
                <w:sz w:val="26"/>
                <w:szCs w:val="26"/>
                <w:cs/>
              </w:rPr>
            </w:pPr>
            <w:r w:rsidRPr="00B9291F">
              <w:rPr>
                <w:rFonts w:asciiTheme="majorBidi" w:hAnsiTheme="majorBidi" w:cstheme="majorBidi"/>
                <w:sz w:val="26"/>
                <w:szCs w:val="26"/>
              </w:rPr>
              <w:t>-</w:t>
            </w:r>
          </w:p>
        </w:tc>
        <w:tc>
          <w:tcPr>
            <w:tcW w:w="110" w:type="dxa"/>
          </w:tcPr>
          <w:p w14:paraId="27396ED1" w14:textId="77777777" w:rsidR="001B3B7C" w:rsidRPr="00B9291F" w:rsidRDefault="001B3B7C" w:rsidP="003B3079">
            <w:pPr>
              <w:tabs>
                <w:tab w:val="decimal" w:pos="670"/>
                <w:tab w:val="decimal" w:pos="921"/>
              </w:tabs>
              <w:spacing w:line="28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615D1EC4" w14:textId="112AF7BE" w:rsidR="001B3B7C" w:rsidRPr="00B9291F" w:rsidRDefault="001B3B7C" w:rsidP="003B3079">
            <w:pPr>
              <w:pStyle w:val="BodyTextIndent"/>
              <w:tabs>
                <w:tab w:val="decimal" w:pos="670"/>
                <w:tab w:val="decimal" w:pos="921"/>
              </w:tabs>
              <w:spacing w:line="280" w:lineRule="exact"/>
              <w:ind w:left="0" w:right="57"/>
              <w:jc w:val="right"/>
              <w:rPr>
                <w:rFonts w:asciiTheme="majorBidi" w:hAnsiTheme="majorBidi" w:cstheme="majorBidi"/>
                <w:sz w:val="26"/>
                <w:szCs w:val="26"/>
              </w:rPr>
            </w:pPr>
            <w:r w:rsidRPr="00B9291F">
              <w:rPr>
                <w:rFonts w:asciiTheme="majorBidi" w:hAnsiTheme="majorBidi" w:cstheme="majorBidi"/>
                <w:sz w:val="26"/>
                <w:szCs w:val="26"/>
              </w:rPr>
              <w:t>292</w:t>
            </w:r>
          </w:p>
        </w:tc>
      </w:tr>
      <w:tr w:rsidR="001B3B7C" w:rsidRPr="003E6A03" w14:paraId="076D2120" w14:textId="77777777" w:rsidTr="00106E80">
        <w:tc>
          <w:tcPr>
            <w:tcW w:w="3598" w:type="dxa"/>
          </w:tcPr>
          <w:p w14:paraId="00D680B2" w14:textId="4F3A326C" w:rsidR="001B3B7C" w:rsidRPr="00A20F74" w:rsidRDefault="001B3B7C" w:rsidP="003B3079">
            <w:pPr>
              <w:spacing w:line="280" w:lineRule="exact"/>
              <w:rPr>
                <w:rFonts w:asciiTheme="majorBidi" w:hAnsiTheme="majorBidi" w:cstheme="majorBidi"/>
                <w:sz w:val="26"/>
                <w:szCs w:val="26"/>
                <w:cs/>
              </w:rPr>
            </w:pPr>
            <w:r w:rsidRPr="003E6A03">
              <w:rPr>
                <w:rFonts w:asciiTheme="majorBidi" w:hAnsiTheme="majorBidi" w:cstheme="majorBidi"/>
                <w:sz w:val="26"/>
                <w:szCs w:val="26"/>
                <w:u w:val="single"/>
              </w:rPr>
              <w:t>Trade payables - related parties (Not</w:t>
            </w:r>
            <w:r w:rsidR="003B6B80" w:rsidRPr="003E6A03">
              <w:rPr>
                <w:rFonts w:asciiTheme="majorBidi" w:hAnsiTheme="majorBidi" w:cstheme="majorBidi"/>
                <w:sz w:val="26"/>
                <w:szCs w:val="26"/>
                <w:u w:val="single"/>
              </w:rPr>
              <w:t xml:space="preserve"> </w:t>
            </w:r>
            <w:r w:rsidR="006B2828" w:rsidRPr="003E6A03">
              <w:rPr>
                <w:rFonts w:asciiTheme="majorBidi" w:hAnsiTheme="majorBidi" w:cstheme="majorBidi"/>
                <w:sz w:val="26"/>
                <w:szCs w:val="26"/>
                <w:u w:val="single"/>
              </w:rPr>
              <w:t>20</w:t>
            </w:r>
            <w:r w:rsidRPr="003E6A03">
              <w:rPr>
                <w:rFonts w:asciiTheme="majorBidi" w:hAnsiTheme="majorBidi" w:cstheme="majorBidi"/>
                <w:sz w:val="26"/>
                <w:szCs w:val="26"/>
                <w:u w:val="single"/>
              </w:rPr>
              <w:t>)</w:t>
            </w:r>
          </w:p>
        </w:tc>
        <w:tc>
          <w:tcPr>
            <w:tcW w:w="1352" w:type="dxa"/>
          </w:tcPr>
          <w:p w14:paraId="4013E6F5"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0" w:type="dxa"/>
          </w:tcPr>
          <w:p w14:paraId="56902AFB"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73CDCCA7" w14:textId="77777777" w:rsidR="001B3B7C" w:rsidRPr="00B9291F" w:rsidRDefault="001B3B7C" w:rsidP="003B3079">
            <w:pPr>
              <w:pStyle w:val="BodyTextIndent"/>
              <w:tabs>
                <w:tab w:val="decimal" w:pos="670"/>
              </w:tabs>
              <w:spacing w:line="280" w:lineRule="exact"/>
              <w:ind w:left="0" w:right="227"/>
              <w:jc w:val="right"/>
              <w:rPr>
                <w:rFonts w:asciiTheme="majorBidi" w:hAnsiTheme="majorBidi" w:cstheme="majorBidi"/>
                <w:sz w:val="26"/>
                <w:szCs w:val="26"/>
              </w:rPr>
            </w:pPr>
          </w:p>
        </w:tc>
        <w:tc>
          <w:tcPr>
            <w:tcW w:w="122" w:type="dxa"/>
          </w:tcPr>
          <w:p w14:paraId="39310AF8" w14:textId="77777777" w:rsidR="001B3B7C" w:rsidRPr="00B9291F" w:rsidRDefault="001B3B7C" w:rsidP="003B3079">
            <w:pPr>
              <w:tabs>
                <w:tab w:val="decimal" w:pos="670"/>
              </w:tabs>
              <w:spacing w:line="280" w:lineRule="exact"/>
              <w:jc w:val="right"/>
              <w:rPr>
                <w:rFonts w:asciiTheme="majorBidi" w:hAnsiTheme="majorBidi" w:cstheme="majorBidi"/>
                <w:sz w:val="26"/>
                <w:szCs w:val="26"/>
              </w:rPr>
            </w:pPr>
          </w:p>
        </w:tc>
        <w:tc>
          <w:tcPr>
            <w:tcW w:w="1230" w:type="dxa"/>
          </w:tcPr>
          <w:p w14:paraId="297E9FF1" w14:textId="77777777" w:rsidR="001B3B7C" w:rsidRPr="00B9291F" w:rsidRDefault="001B3B7C" w:rsidP="003B3079">
            <w:pPr>
              <w:tabs>
                <w:tab w:val="decimal" w:pos="670"/>
              </w:tabs>
              <w:spacing w:line="280" w:lineRule="exact"/>
              <w:jc w:val="right"/>
              <w:rPr>
                <w:rFonts w:asciiTheme="majorBidi" w:hAnsiTheme="majorBidi" w:cstheme="majorBidi"/>
                <w:sz w:val="26"/>
                <w:szCs w:val="26"/>
              </w:rPr>
            </w:pPr>
          </w:p>
        </w:tc>
        <w:tc>
          <w:tcPr>
            <w:tcW w:w="110" w:type="dxa"/>
          </w:tcPr>
          <w:p w14:paraId="79CA9DD7" w14:textId="77777777" w:rsidR="001B3B7C" w:rsidRPr="00B9291F" w:rsidRDefault="001B3B7C" w:rsidP="003B3079">
            <w:pPr>
              <w:tabs>
                <w:tab w:val="decimal" w:pos="670"/>
              </w:tabs>
              <w:spacing w:line="280" w:lineRule="exact"/>
              <w:jc w:val="right"/>
              <w:rPr>
                <w:rFonts w:asciiTheme="majorBidi" w:hAnsiTheme="majorBidi" w:cstheme="majorBidi"/>
                <w:sz w:val="26"/>
                <w:szCs w:val="26"/>
              </w:rPr>
            </w:pPr>
          </w:p>
        </w:tc>
        <w:tc>
          <w:tcPr>
            <w:tcW w:w="1329" w:type="dxa"/>
          </w:tcPr>
          <w:p w14:paraId="6D163145" w14:textId="77777777" w:rsidR="001B3B7C" w:rsidRPr="00B9291F" w:rsidRDefault="001B3B7C" w:rsidP="003B3079">
            <w:pPr>
              <w:tabs>
                <w:tab w:val="decimal" w:pos="670"/>
              </w:tabs>
              <w:spacing w:line="280" w:lineRule="exact"/>
              <w:jc w:val="right"/>
              <w:rPr>
                <w:rFonts w:asciiTheme="majorBidi" w:hAnsiTheme="majorBidi" w:cstheme="majorBidi"/>
                <w:sz w:val="26"/>
                <w:szCs w:val="26"/>
              </w:rPr>
            </w:pPr>
          </w:p>
        </w:tc>
      </w:tr>
      <w:tr w:rsidR="001B3B7C" w:rsidRPr="003E6A03" w14:paraId="57F70EA7" w14:textId="77777777" w:rsidTr="00A8500E">
        <w:tc>
          <w:tcPr>
            <w:tcW w:w="3598" w:type="dxa"/>
          </w:tcPr>
          <w:p w14:paraId="009C8240" w14:textId="60313EA2" w:rsidR="001B3B7C" w:rsidRPr="00A20F74" w:rsidRDefault="00E41E9A" w:rsidP="003B3079">
            <w:pPr>
              <w:spacing w:line="280" w:lineRule="exact"/>
              <w:rPr>
                <w:rFonts w:asciiTheme="majorBidi" w:hAnsiTheme="majorBidi" w:cstheme="majorBidi"/>
                <w:sz w:val="26"/>
                <w:szCs w:val="26"/>
                <w:cs/>
              </w:rPr>
            </w:pPr>
            <w:r w:rsidRPr="003E6A03">
              <w:rPr>
                <w:rFonts w:asciiTheme="majorBidi" w:hAnsiTheme="majorBidi" w:cstheme="majorBidi"/>
                <w:sz w:val="26"/>
                <w:szCs w:val="26"/>
              </w:rPr>
              <w:t xml:space="preserve">  </w:t>
            </w:r>
            <w:r w:rsidR="001B3B7C" w:rsidRPr="003E6A03">
              <w:rPr>
                <w:rFonts w:asciiTheme="majorBidi" w:hAnsiTheme="majorBidi" w:cstheme="majorBidi"/>
                <w:sz w:val="26"/>
                <w:szCs w:val="26"/>
              </w:rPr>
              <w:t>Parent company</w:t>
            </w:r>
          </w:p>
        </w:tc>
        <w:tc>
          <w:tcPr>
            <w:tcW w:w="1352" w:type="dxa"/>
          </w:tcPr>
          <w:p w14:paraId="0F3D7884"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0" w:type="dxa"/>
          </w:tcPr>
          <w:p w14:paraId="44451A53"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2A0FB43D"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c>
          <w:tcPr>
            <w:tcW w:w="122" w:type="dxa"/>
          </w:tcPr>
          <w:p w14:paraId="37824E4B"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230" w:type="dxa"/>
          </w:tcPr>
          <w:p w14:paraId="1D026DB0"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10" w:type="dxa"/>
          </w:tcPr>
          <w:p w14:paraId="0136B5A2"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329" w:type="dxa"/>
          </w:tcPr>
          <w:p w14:paraId="2AE2C046"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r>
      <w:tr w:rsidR="003B6B80" w:rsidRPr="003E6A03" w14:paraId="48E2BA5E" w14:textId="77777777" w:rsidTr="00A8500E">
        <w:tc>
          <w:tcPr>
            <w:tcW w:w="3598" w:type="dxa"/>
          </w:tcPr>
          <w:p w14:paraId="3BF9FE1D" w14:textId="6E0565BE" w:rsidR="003B6B80" w:rsidRPr="00A20F74" w:rsidRDefault="003B6B80" w:rsidP="003B3079">
            <w:pPr>
              <w:spacing w:line="280" w:lineRule="exact"/>
              <w:ind w:left="72"/>
              <w:rPr>
                <w:rFonts w:asciiTheme="majorBidi" w:hAnsiTheme="majorBidi" w:cstheme="majorBidi"/>
                <w:sz w:val="26"/>
                <w:szCs w:val="26"/>
                <w:cs/>
              </w:rPr>
            </w:pPr>
            <w:r w:rsidRPr="003E6A03">
              <w:rPr>
                <w:rFonts w:asciiTheme="majorBidi" w:hAnsiTheme="majorBidi" w:cstheme="majorBidi"/>
                <w:sz w:val="26"/>
                <w:szCs w:val="26"/>
              </w:rPr>
              <w:t xml:space="preserve">   </w:t>
            </w:r>
            <w:r w:rsidR="00E41E9A" w:rsidRPr="003E6A03">
              <w:rPr>
                <w:rFonts w:asciiTheme="majorBidi" w:hAnsiTheme="majorBidi" w:cstheme="majorBidi"/>
                <w:sz w:val="26"/>
                <w:szCs w:val="26"/>
              </w:rPr>
              <w:t xml:space="preserve"> </w:t>
            </w:r>
            <w:r w:rsidRPr="003E6A03">
              <w:rPr>
                <w:rFonts w:asciiTheme="majorBidi" w:hAnsiTheme="majorBidi" w:cstheme="majorBidi"/>
                <w:sz w:val="26"/>
                <w:szCs w:val="26"/>
              </w:rPr>
              <w:t>Union Petrochemical Public Company Limited</w:t>
            </w:r>
          </w:p>
        </w:tc>
        <w:tc>
          <w:tcPr>
            <w:tcW w:w="1352" w:type="dxa"/>
          </w:tcPr>
          <w:p w14:paraId="00966DD0" w14:textId="08234AF1" w:rsidR="003B6B80" w:rsidRPr="00B9291F" w:rsidRDefault="003B6B80" w:rsidP="003B3079">
            <w:pPr>
              <w:tabs>
                <w:tab w:val="decimal" w:pos="977"/>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1,997</w:t>
            </w:r>
          </w:p>
        </w:tc>
        <w:tc>
          <w:tcPr>
            <w:tcW w:w="110" w:type="dxa"/>
          </w:tcPr>
          <w:p w14:paraId="25FF7EC9" w14:textId="77777777" w:rsidR="003B6B80" w:rsidRPr="00B9291F" w:rsidRDefault="003B6B80"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55AF9DAA" w14:textId="70116417"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22" w:type="dxa"/>
          </w:tcPr>
          <w:p w14:paraId="4D407463"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230" w:type="dxa"/>
          </w:tcPr>
          <w:p w14:paraId="3CBDD23B" w14:textId="76E65F24" w:rsidR="003B6B80" w:rsidRPr="00B9291F" w:rsidRDefault="003B6B80" w:rsidP="003B3079">
            <w:pPr>
              <w:tabs>
                <w:tab w:val="decimal" w:pos="977"/>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1,997</w:t>
            </w:r>
          </w:p>
        </w:tc>
        <w:tc>
          <w:tcPr>
            <w:tcW w:w="110" w:type="dxa"/>
          </w:tcPr>
          <w:p w14:paraId="5936FA39"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329" w:type="dxa"/>
          </w:tcPr>
          <w:p w14:paraId="2D2A3FEA" w14:textId="670F85B3" w:rsidR="003B6B80" w:rsidRPr="00B9291F" w:rsidRDefault="003B6B80" w:rsidP="003B3079">
            <w:pPr>
              <w:pStyle w:val="BodyTextIndent"/>
              <w:tabs>
                <w:tab w:val="clear" w:pos="540"/>
                <w:tab w:val="clear" w:pos="1260"/>
                <w:tab w:val="decimal" w:pos="670"/>
                <w:tab w:val="left" w:pos="860"/>
                <w:tab w:val="decimal" w:pos="921"/>
              </w:tabs>
              <w:spacing w:line="280" w:lineRule="exact"/>
              <w:ind w:right="284"/>
              <w:jc w:val="right"/>
              <w:rPr>
                <w:rFonts w:asciiTheme="majorBidi" w:hAnsiTheme="majorBidi" w:cstheme="majorBidi"/>
                <w:sz w:val="26"/>
                <w:szCs w:val="26"/>
              </w:rPr>
            </w:pPr>
            <w:r w:rsidRPr="00B9291F">
              <w:rPr>
                <w:rFonts w:asciiTheme="majorBidi" w:hAnsiTheme="majorBidi" w:cstheme="majorBidi"/>
                <w:sz w:val="26"/>
                <w:szCs w:val="26"/>
              </w:rPr>
              <w:t>-</w:t>
            </w:r>
          </w:p>
        </w:tc>
      </w:tr>
      <w:tr w:rsidR="003B6B80" w:rsidRPr="003E6A03" w14:paraId="65EAB5A0" w14:textId="77777777" w:rsidTr="00A8500E">
        <w:tc>
          <w:tcPr>
            <w:tcW w:w="3598" w:type="dxa"/>
          </w:tcPr>
          <w:p w14:paraId="47DC02D9" w14:textId="77777777" w:rsidR="003B6B80" w:rsidRPr="00A20F74" w:rsidRDefault="003B6B80" w:rsidP="003B3079">
            <w:pPr>
              <w:spacing w:line="280" w:lineRule="exact"/>
              <w:rPr>
                <w:rFonts w:asciiTheme="majorBidi" w:hAnsiTheme="majorBidi" w:cstheme="majorBidi"/>
                <w:b/>
                <w:bCs/>
                <w:sz w:val="26"/>
                <w:szCs w:val="26"/>
                <w:cs/>
              </w:rPr>
            </w:pPr>
            <w:r w:rsidRPr="003E6A03">
              <w:rPr>
                <w:rFonts w:asciiTheme="majorBidi" w:hAnsiTheme="majorBidi" w:cstheme="majorBidi"/>
                <w:b/>
                <w:bCs/>
                <w:sz w:val="26"/>
                <w:szCs w:val="26"/>
              </w:rPr>
              <w:t>Total trade payables - related parties</w:t>
            </w:r>
          </w:p>
        </w:tc>
        <w:tc>
          <w:tcPr>
            <w:tcW w:w="1352" w:type="dxa"/>
            <w:tcBorders>
              <w:top w:val="single" w:sz="6" w:space="0" w:color="auto"/>
              <w:bottom w:val="double" w:sz="6" w:space="0" w:color="auto"/>
            </w:tcBorders>
          </w:tcPr>
          <w:p w14:paraId="5E661932" w14:textId="6899B656" w:rsidR="003B6B80" w:rsidRPr="00B9291F" w:rsidRDefault="003B6B80" w:rsidP="003B3079">
            <w:pPr>
              <w:tabs>
                <w:tab w:val="decimal" w:pos="977"/>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1,997</w:t>
            </w:r>
          </w:p>
        </w:tc>
        <w:tc>
          <w:tcPr>
            <w:tcW w:w="110" w:type="dxa"/>
          </w:tcPr>
          <w:p w14:paraId="0DE16F41" w14:textId="77777777" w:rsidR="003B6B80" w:rsidRPr="00B9291F" w:rsidRDefault="003B6B80"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1C75CD28" w14:textId="1A439CD5"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22" w:type="dxa"/>
          </w:tcPr>
          <w:p w14:paraId="6E4C4860"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7F818AB3" w14:textId="7EDCCE5A" w:rsidR="003B6B80" w:rsidRPr="00A20F74" w:rsidRDefault="003B6B80" w:rsidP="003B3079">
            <w:pPr>
              <w:tabs>
                <w:tab w:val="decimal" w:pos="977"/>
              </w:tabs>
              <w:spacing w:line="280" w:lineRule="exact"/>
              <w:ind w:right="57"/>
              <w:jc w:val="right"/>
              <w:rPr>
                <w:rFonts w:asciiTheme="majorBidi" w:hAnsiTheme="majorBidi" w:cstheme="majorBidi"/>
                <w:sz w:val="26"/>
                <w:szCs w:val="26"/>
                <w:cs/>
              </w:rPr>
            </w:pPr>
            <w:r w:rsidRPr="00B9291F">
              <w:rPr>
                <w:rFonts w:asciiTheme="majorBidi" w:hAnsiTheme="majorBidi" w:cstheme="majorBidi"/>
                <w:sz w:val="26"/>
                <w:szCs w:val="26"/>
              </w:rPr>
              <w:t>1,997</w:t>
            </w:r>
          </w:p>
        </w:tc>
        <w:tc>
          <w:tcPr>
            <w:tcW w:w="110" w:type="dxa"/>
          </w:tcPr>
          <w:p w14:paraId="27B2F0BC"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16CA31F1" w14:textId="7865F4F9" w:rsidR="003B6B80" w:rsidRPr="00B9291F" w:rsidRDefault="003B6B80" w:rsidP="003B3079">
            <w:pPr>
              <w:pStyle w:val="BodyTextIndent"/>
              <w:tabs>
                <w:tab w:val="clear" w:pos="540"/>
                <w:tab w:val="clear" w:pos="1260"/>
                <w:tab w:val="decimal" w:pos="670"/>
                <w:tab w:val="left" w:pos="860"/>
                <w:tab w:val="decimal" w:pos="921"/>
              </w:tabs>
              <w:spacing w:line="280" w:lineRule="exact"/>
              <w:ind w:right="284"/>
              <w:jc w:val="right"/>
              <w:rPr>
                <w:rFonts w:asciiTheme="majorBidi" w:hAnsiTheme="majorBidi" w:cstheme="majorBidi"/>
                <w:sz w:val="26"/>
                <w:szCs w:val="26"/>
              </w:rPr>
            </w:pPr>
            <w:r w:rsidRPr="00B9291F">
              <w:rPr>
                <w:rFonts w:asciiTheme="majorBidi" w:hAnsiTheme="majorBidi" w:cstheme="majorBidi"/>
                <w:sz w:val="26"/>
                <w:szCs w:val="26"/>
              </w:rPr>
              <w:t>-</w:t>
            </w:r>
          </w:p>
        </w:tc>
      </w:tr>
      <w:tr w:rsidR="001B3B7C" w:rsidRPr="003E6A03" w14:paraId="005AD551" w14:textId="77777777" w:rsidTr="00A8500E">
        <w:tc>
          <w:tcPr>
            <w:tcW w:w="3598" w:type="dxa"/>
          </w:tcPr>
          <w:p w14:paraId="6F3545A4" w14:textId="5E0A06B9" w:rsidR="001B3B7C" w:rsidRPr="003E6A03" w:rsidRDefault="001B3B7C" w:rsidP="003B3079">
            <w:pPr>
              <w:spacing w:line="280" w:lineRule="exact"/>
              <w:rPr>
                <w:rFonts w:asciiTheme="majorBidi" w:hAnsiTheme="majorBidi" w:cstheme="majorBidi"/>
                <w:sz w:val="26"/>
                <w:szCs w:val="26"/>
                <w:u w:val="single"/>
              </w:rPr>
            </w:pPr>
            <w:r w:rsidRPr="003E6A03">
              <w:rPr>
                <w:rFonts w:asciiTheme="majorBidi" w:hAnsiTheme="majorBidi" w:cstheme="majorBidi"/>
                <w:sz w:val="26"/>
                <w:szCs w:val="26"/>
                <w:u w:val="single"/>
              </w:rPr>
              <w:t>Other payables - related parties (Note 20)</w:t>
            </w:r>
          </w:p>
        </w:tc>
        <w:tc>
          <w:tcPr>
            <w:tcW w:w="1352" w:type="dxa"/>
          </w:tcPr>
          <w:p w14:paraId="69BD8E4D"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0" w:type="dxa"/>
          </w:tcPr>
          <w:p w14:paraId="28090534"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7D195E93"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c>
          <w:tcPr>
            <w:tcW w:w="122" w:type="dxa"/>
          </w:tcPr>
          <w:p w14:paraId="514E2091"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230" w:type="dxa"/>
          </w:tcPr>
          <w:p w14:paraId="3D443B8F"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10" w:type="dxa"/>
          </w:tcPr>
          <w:p w14:paraId="7DADB177"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329" w:type="dxa"/>
          </w:tcPr>
          <w:p w14:paraId="0B7E1E3E"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r>
      <w:tr w:rsidR="001B3B7C" w:rsidRPr="003E6A03" w14:paraId="7FBFD9A1" w14:textId="77777777" w:rsidTr="00A8500E">
        <w:tc>
          <w:tcPr>
            <w:tcW w:w="3598" w:type="dxa"/>
          </w:tcPr>
          <w:p w14:paraId="37B63F05" w14:textId="06E0118A" w:rsidR="001B3B7C" w:rsidRPr="003E6A03" w:rsidRDefault="00E41E9A" w:rsidP="003B3079">
            <w:pPr>
              <w:spacing w:line="280" w:lineRule="exact"/>
              <w:rPr>
                <w:rFonts w:asciiTheme="majorBidi" w:hAnsiTheme="majorBidi" w:cstheme="majorBidi"/>
                <w:sz w:val="26"/>
                <w:szCs w:val="26"/>
              </w:rPr>
            </w:pPr>
            <w:r w:rsidRPr="003E6A03">
              <w:rPr>
                <w:rFonts w:asciiTheme="majorBidi" w:hAnsiTheme="majorBidi" w:cstheme="majorBidi"/>
                <w:sz w:val="26"/>
                <w:szCs w:val="26"/>
              </w:rPr>
              <w:t xml:space="preserve">  </w:t>
            </w:r>
            <w:r w:rsidR="001B3B7C" w:rsidRPr="003E6A03">
              <w:rPr>
                <w:rFonts w:asciiTheme="majorBidi" w:hAnsiTheme="majorBidi" w:cstheme="majorBidi"/>
                <w:sz w:val="26"/>
                <w:szCs w:val="26"/>
              </w:rPr>
              <w:t>Parent company</w:t>
            </w:r>
          </w:p>
        </w:tc>
        <w:tc>
          <w:tcPr>
            <w:tcW w:w="1352" w:type="dxa"/>
          </w:tcPr>
          <w:p w14:paraId="659C7E4E"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0" w:type="dxa"/>
          </w:tcPr>
          <w:p w14:paraId="3FA6563F" w14:textId="77777777" w:rsidR="001B3B7C" w:rsidRPr="00B9291F" w:rsidRDefault="001B3B7C"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Pr>
          <w:p w14:paraId="6B47758B"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c>
          <w:tcPr>
            <w:tcW w:w="122" w:type="dxa"/>
          </w:tcPr>
          <w:p w14:paraId="2F753A5A"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230" w:type="dxa"/>
          </w:tcPr>
          <w:p w14:paraId="3F4C550E"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10" w:type="dxa"/>
          </w:tcPr>
          <w:p w14:paraId="6E67C310" w14:textId="77777777" w:rsidR="001B3B7C" w:rsidRPr="00B9291F" w:rsidRDefault="001B3B7C" w:rsidP="003B3079">
            <w:pPr>
              <w:tabs>
                <w:tab w:val="decimal" w:pos="670"/>
              </w:tabs>
              <w:spacing w:line="280" w:lineRule="exact"/>
              <w:ind w:right="57"/>
              <w:jc w:val="right"/>
              <w:rPr>
                <w:rFonts w:asciiTheme="majorBidi" w:hAnsiTheme="majorBidi" w:cstheme="majorBidi"/>
                <w:sz w:val="26"/>
                <w:szCs w:val="26"/>
              </w:rPr>
            </w:pPr>
          </w:p>
        </w:tc>
        <w:tc>
          <w:tcPr>
            <w:tcW w:w="1329" w:type="dxa"/>
          </w:tcPr>
          <w:p w14:paraId="1DB339DF" w14:textId="77777777" w:rsidR="001B3B7C" w:rsidRPr="00B9291F" w:rsidRDefault="001B3B7C" w:rsidP="003B3079">
            <w:pPr>
              <w:tabs>
                <w:tab w:val="decimal" w:pos="921"/>
              </w:tabs>
              <w:spacing w:line="280" w:lineRule="exact"/>
              <w:ind w:right="57"/>
              <w:jc w:val="right"/>
              <w:rPr>
                <w:rFonts w:asciiTheme="majorBidi" w:hAnsiTheme="majorBidi" w:cstheme="majorBidi"/>
                <w:sz w:val="26"/>
                <w:szCs w:val="26"/>
              </w:rPr>
            </w:pPr>
          </w:p>
        </w:tc>
      </w:tr>
      <w:tr w:rsidR="003B6B80" w:rsidRPr="003E6A03" w14:paraId="023A9E76" w14:textId="77777777" w:rsidTr="000F23C7">
        <w:tc>
          <w:tcPr>
            <w:tcW w:w="3598" w:type="dxa"/>
          </w:tcPr>
          <w:p w14:paraId="7E0CE979" w14:textId="589C53D1" w:rsidR="003B6B80" w:rsidRPr="00A20F74" w:rsidRDefault="003B6B80" w:rsidP="003B3079">
            <w:pPr>
              <w:spacing w:line="280" w:lineRule="exact"/>
              <w:rPr>
                <w:rFonts w:asciiTheme="majorBidi" w:hAnsiTheme="majorBidi" w:cstheme="majorBidi"/>
                <w:sz w:val="26"/>
                <w:szCs w:val="26"/>
                <w:cs/>
              </w:rPr>
            </w:pPr>
            <w:r w:rsidRPr="003E6A03">
              <w:rPr>
                <w:rFonts w:asciiTheme="majorBidi" w:hAnsiTheme="majorBidi" w:cstheme="majorBidi"/>
                <w:spacing w:val="-2"/>
                <w:sz w:val="26"/>
                <w:szCs w:val="26"/>
              </w:rPr>
              <w:t xml:space="preserve">   </w:t>
            </w:r>
            <w:r w:rsidR="00E41E9A" w:rsidRPr="003E6A03">
              <w:rPr>
                <w:rFonts w:asciiTheme="majorBidi" w:hAnsiTheme="majorBidi" w:cstheme="majorBidi"/>
                <w:spacing w:val="-2"/>
                <w:sz w:val="26"/>
                <w:szCs w:val="26"/>
              </w:rPr>
              <w:t xml:space="preserve">  </w:t>
            </w:r>
            <w:r w:rsidRPr="003E6A03">
              <w:rPr>
                <w:rFonts w:asciiTheme="majorBidi" w:hAnsiTheme="majorBidi" w:cstheme="majorBidi"/>
                <w:spacing w:val="-2"/>
                <w:sz w:val="26"/>
                <w:szCs w:val="26"/>
              </w:rPr>
              <w:t>Union Petrochemical Public Company Limited</w:t>
            </w:r>
          </w:p>
        </w:tc>
        <w:tc>
          <w:tcPr>
            <w:tcW w:w="1352" w:type="dxa"/>
            <w:tcBorders>
              <w:bottom w:val="single" w:sz="6" w:space="0" w:color="auto"/>
            </w:tcBorders>
          </w:tcPr>
          <w:p w14:paraId="5065CE0D" w14:textId="24665B79"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6C9EB5BE" w14:textId="77777777" w:rsidR="003B6B80" w:rsidRPr="00B9291F" w:rsidRDefault="003B6B80"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Borders>
              <w:bottom w:val="single" w:sz="6" w:space="0" w:color="auto"/>
            </w:tcBorders>
          </w:tcPr>
          <w:p w14:paraId="1FAF1EE1" w14:textId="3A63ED06" w:rsidR="003B6B80" w:rsidRPr="00B9291F" w:rsidRDefault="003B6B80" w:rsidP="003B3079">
            <w:pPr>
              <w:tabs>
                <w:tab w:val="decimal" w:pos="921"/>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53</w:t>
            </w:r>
          </w:p>
        </w:tc>
        <w:tc>
          <w:tcPr>
            <w:tcW w:w="122" w:type="dxa"/>
          </w:tcPr>
          <w:p w14:paraId="1C406419"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230" w:type="dxa"/>
            <w:tcBorders>
              <w:bottom w:val="single" w:sz="6" w:space="0" w:color="auto"/>
            </w:tcBorders>
          </w:tcPr>
          <w:p w14:paraId="6D4CDC0F" w14:textId="62F60201"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38A32881"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329" w:type="dxa"/>
            <w:tcBorders>
              <w:bottom w:val="single" w:sz="6" w:space="0" w:color="auto"/>
            </w:tcBorders>
          </w:tcPr>
          <w:p w14:paraId="6655BCD8" w14:textId="0CF9728B" w:rsidR="003B6B80" w:rsidRPr="00B9291F" w:rsidRDefault="003B6B80" w:rsidP="003B3079">
            <w:pPr>
              <w:tabs>
                <w:tab w:val="decimal" w:pos="921"/>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53</w:t>
            </w:r>
          </w:p>
        </w:tc>
      </w:tr>
      <w:tr w:rsidR="003B6B80" w:rsidRPr="003E6A03" w14:paraId="7E782B95" w14:textId="77777777" w:rsidTr="000F23C7">
        <w:tc>
          <w:tcPr>
            <w:tcW w:w="3598" w:type="dxa"/>
          </w:tcPr>
          <w:p w14:paraId="7F99CFB5" w14:textId="77777777" w:rsidR="003B6B80" w:rsidRPr="00A20F74" w:rsidRDefault="003B6B80" w:rsidP="003B3079">
            <w:pPr>
              <w:spacing w:line="280" w:lineRule="exact"/>
              <w:ind w:left="72"/>
              <w:rPr>
                <w:rFonts w:asciiTheme="majorBidi" w:hAnsiTheme="majorBidi" w:cstheme="majorBidi"/>
                <w:b/>
                <w:bCs/>
                <w:sz w:val="26"/>
                <w:szCs w:val="26"/>
                <w:cs/>
              </w:rPr>
            </w:pPr>
            <w:r w:rsidRPr="003E6A03">
              <w:rPr>
                <w:rFonts w:asciiTheme="majorBidi" w:hAnsiTheme="majorBidi" w:cstheme="majorBidi"/>
                <w:b/>
                <w:bCs/>
                <w:sz w:val="26"/>
                <w:szCs w:val="26"/>
              </w:rPr>
              <w:t>Total other payables - related parties</w:t>
            </w:r>
          </w:p>
        </w:tc>
        <w:tc>
          <w:tcPr>
            <w:tcW w:w="1352" w:type="dxa"/>
            <w:tcBorders>
              <w:top w:val="single" w:sz="6" w:space="0" w:color="auto"/>
              <w:bottom w:val="double" w:sz="6" w:space="0" w:color="auto"/>
            </w:tcBorders>
          </w:tcPr>
          <w:p w14:paraId="4AC25FB2" w14:textId="05CFED0E"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1DDDFCC5" w14:textId="77777777" w:rsidR="003B6B80" w:rsidRPr="00B9291F" w:rsidRDefault="003B6B80" w:rsidP="003B3079">
            <w:pPr>
              <w:pStyle w:val="BodyTextIndent"/>
              <w:tabs>
                <w:tab w:val="decimal" w:pos="670"/>
              </w:tabs>
              <w:spacing w:line="280" w:lineRule="exact"/>
              <w:ind w:left="0"/>
              <w:jc w:val="right"/>
              <w:rPr>
                <w:rFonts w:asciiTheme="majorBidi" w:hAnsiTheme="majorBidi" w:cstheme="majorBidi"/>
                <w:sz w:val="26"/>
                <w:szCs w:val="26"/>
              </w:rPr>
            </w:pPr>
          </w:p>
        </w:tc>
        <w:tc>
          <w:tcPr>
            <w:tcW w:w="1154" w:type="dxa"/>
            <w:tcBorders>
              <w:top w:val="single" w:sz="6" w:space="0" w:color="auto"/>
              <w:bottom w:val="double" w:sz="6" w:space="0" w:color="auto"/>
            </w:tcBorders>
          </w:tcPr>
          <w:p w14:paraId="6836C185" w14:textId="1C2A57DD" w:rsidR="003B6B80" w:rsidRPr="00B9291F" w:rsidRDefault="003B6B80" w:rsidP="003B3079">
            <w:pPr>
              <w:tabs>
                <w:tab w:val="decimal" w:pos="921"/>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53</w:t>
            </w:r>
          </w:p>
        </w:tc>
        <w:tc>
          <w:tcPr>
            <w:tcW w:w="122" w:type="dxa"/>
          </w:tcPr>
          <w:p w14:paraId="17AAEEC0"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230" w:type="dxa"/>
            <w:tcBorders>
              <w:top w:val="single" w:sz="6" w:space="0" w:color="auto"/>
              <w:bottom w:val="double" w:sz="6" w:space="0" w:color="auto"/>
            </w:tcBorders>
          </w:tcPr>
          <w:p w14:paraId="1395F0A7" w14:textId="12B7D8DA" w:rsidR="003B6B80" w:rsidRPr="00B9291F" w:rsidRDefault="003B6B80" w:rsidP="003B3079">
            <w:pPr>
              <w:spacing w:line="280" w:lineRule="exact"/>
              <w:ind w:right="244"/>
              <w:jc w:val="right"/>
              <w:rPr>
                <w:rFonts w:asciiTheme="majorBidi" w:hAnsiTheme="majorBidi" w:cstheme="majorBidi"/>
                <w:sz w:val="26"/>
                <w:szCs w:val="26"/>
              </w:rPr>
            </w:pPr>
            <w:r w:rsidRPr="00B9291F">
              <w:rPr>
                <w:rFonts w:asciiTheme="majorBidi" w:hAnsiTheme="majorBidi" w:cstheme="majorBidi"/>
                <w:sz w:val="26"/>
                <w:szCs w:val="26"/>
              </w:rPr>
              <w:t>-</w:t>
            </w:r>
          </w:p>
        </w:tc>
        <w:tc>
          <w:tcPr>
            <w:tcW w:w="110" w:type="dxa"/>
          </w:tcPr>
          <w:p w14:paraId="7A3DF348" w14:textId="77777777" w:rsidR="003B6B80" w:rsidRPr="00B9291F" w:rsidRDefault="003B6B80" w:rsidP="003B3079">
            <w:pPr>
              <w:tabs>
                <w:tab w:val="decimal" w:pos="670"/>
              </w:tabs>
              <w:spacing w:line="28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35AB0F56" w14:textId="3801CFF5" w:rsidR="003B6B80" w:rsidRPr="00B9291F" w:rsidRDefault="003B6B80" w:rsidP="003B3079">
            <w:pPr>
              <w:tabs>
                <w:tab w:val="decimal" w:pos="921"/>
              </w:tabs>
              <w:spacing w:line="280" w:lineRule="exact"/>
              <w:ind w:right="57"/>
              <w:jc w:val="right"/>
              <w:rPr>
                <w:rFonts w:asciiTheme="majorBidi" w:hAnsiTheme="majorBidi" w:cstheme="majorBidi"/>
                <w:sz w:val="26"/>
                <w:szCs w:val="26"/>
              </w:rPr>
            </w:pPr>
            <w:r w:rsidRPr="00B9291F">
              <w:rPr>
                <w:rFonts w:asciiTheme="majorBidi" w:hAnsiTheme="majorBidi" w:cstheme="majorBidi"/>
                <w:sz w:val="26"/>
                <w:szCs w:val="26"/>
              </w:rPr>
              <w:t>53</w:t>
            </w:r>
          </w:p>
        </w:tc>
      </w:tr>
    </w:tbl>
    <w:p w14:paraId="4DDBFD12" w14:textId="6519A53A" w:rsidR="004B112F" w:rsidRPr="003E6A03" w:rsidRDefault="00F56D31" w:rsidP="003B6B80">
      <w:pPr>
        <w:spacing w:line="240" w:lineRule="atLeast"/>
        <w:ind w:firstLine="288"/>
        <w:rPr>
          <w:rFonts w:asciiTheme="majorBidi" w:hAnsiTheme="majorBidi" w:cstheme="majorBidi"/>
          <w:b/>
          <w:bCs/>
          <w:sz w:val="20"/>
          <w:szCs w:val="20"/>
          <w:u w:val="single"/>
        </w:rPr>
      </w:pPr>
      <w:r w:rsidRPr="003E6A03">
        <w:rPr>
          <w:rFonts w:asciiTheme="majorBidi" w:eastAsia="Angsana New" w:hAnsiTheme="majorBidi" w:cstheme="majorBidi"/>
          <w:b/>
          <w:bCs/>
          <w:sz w:val="32"/>
          <w:szCs w:val="32"/>
          <w:u w:val="single"/>
        </w:rPr>
        <w:t>Directors</w:t>
      </w:r>
      <w:r w:rsidRPr="003E6A03">
        <w:rPr>
          <w:rFonts w:asciiTheme="majorBidi" w:hAnsiTheme="majorBidi" w:cstheme="majorBidi"/>
          <w:b/>
          <w:bCs/>
          <w:sz w:val="32"/>
          <w:szCs w:val="32"/>
          <w:u w:val="single"/>
        </w:rPr>
        <w:t xml:space="preserve"> and management’s benefits</w:t>
      </w:r>
    </w:p>
    <w:p w14:paraId="4DFB29ED" w14:textId="1A33BA04" w:rsidR="008322A7" w:rsidRPr="003E6A03" w:rsidRDefault="00F56D31" w:rsidP="003B6B80">
      <w:pPr>
        <w:tabs>
          <w:tab w:val="left" w:pos="709"/>
          <w:tab w:val="left" w:pos="1800"/>
          <w:tab w:val="left" w:pos="2400"/>
          <w:tab w:val="left" w:pos="3000"/>
        </w:tabs>
        <w:spacing w:line="240" w:lineRule="atLeast"/>
        <w:ind w:left="288" w:firstLine="421"/>
        <w:jc w:val="thaiDistribute"/>
        <w:rPr>
          <w:rFonts w:asciiTheme="majorBidi" w:hAnsiTheme="majorBidi" w:cstheme="majorBidi"/>
          <w:sz w:val="32"/>
          <w:szCs w:val="32"/>
        </w:rPr>
      </w:pPr>
      <w:r w:rsidRPr="003E6A03">
        <w:rPr>
          <w:rFonts w:asciiTheme="majorBidi" w:hAnsiTheme="majorBidi" w:cstheme="majorBidi"/>
          <w:sz w:val="32"/>
          <w:szCs w:val="32"/>
        </w:rPr>
        <w:t xml:space="preserve">During the </w:t>
      </w:r>
      <w:r w:rsidR="00C4355E" w:rsidRPr="003E6A03">
        <w:rPr>
          <w:rFonts w:asciiTheme="majorBidi" w:hAnsiTheme="majorBidi" w:cstheme="majorBidi"/>
          <w:sz w:val="32"/>
          <w:szCs w:val="32"/>
        </w:rPr>
        <w:t>year</w:t>
      </w:r>
      <w:r w:rsidRPr="003E6A03">
        <w:rPr>
          <w:rFonts w:asciiTheme="majorBidi" w:hAnsiTheme="majorBidi" w:cstheme="majorBidi"/>
          <w:sz w:val="32"/>
          <w:szCs w:val="32"/>
        </w:rPr>
        <w:t xml:space="preserve"> ended </w:t>
      </w:r>
      <w:r w:rsidR="00C4355E" w:rsidRPr="003E6A03">
        <w:rPr>
          <w:rFonts w:asciiTheme="majorBidi" w:hAnsiTheme="majorBidi" w:cstheme="majorBidi"/>
          <w:sz w:val="32"/>
          <w:szCs w:val="32"/>
        </w:rPr>
        <w:t>December</w:t>
      </w:r>
      <w:r w:rsidR="001E3329" w:rsidRPr="003E6A03">
        <w:rPr>
          <w:rFonts w:asciiTheme="majorBidi" w:hAnsiTheme="majorBidi" w:cstheme="majorBidi"/>
          <w:sz w:val="32"/>
          <w:szCs w:val="32"/>
        </w:rPr>
        <w:t xml:space="preserve"> 3</w:t>
      </w:r>
      <w:r w:rsidR="00C4355E" w:rsidRPr="003E6A03">
        <w:rPr>
          <w:rFonts w:asciiTheme="majorBidi" w:hAnsiTheme="majorBidi" w:cstheme="majorBidi"/>
          <w:sz w:val="32"/>
          <w:szCs w:val="32"/>
        </w:rPr>
        <w:t>1</w:t>
      </w:r>
      <w:r w:rsidR="00375DE7" w:rsidRPr="003E6A03">
        <w:rPr>
          <w:rFonts w:asciiTheme="majorBidi" w:hAnsiTheme="majorBidi" w:cstheme="majorBidi"/>
          <w:sz w:val="32"/>
          <w:szCs w:val="32"/>
        </w:rPr>
        <w:t>,</w:t>
      </w:r>
      <w:r w:rsidRPr="003E6A03">
        <w:rPr>
          <w:rFonts w:asciiTheme="majorBidi" w:hAnsiTheme="majorBidi" w:cstheme="majorBidi"/>
          <w:sz w:val="32"/>
          <w:szCs w:val="32"/>
        </w:rPr>
        <w:t xml:space="preserve"> 20</w:t>
      </w:r>
      <w:r w:rsidR="0008302D" w:rsidRPr="003E6A03">
        <w:rPr>
          <w:rFonts w:asciiTheme="majorBidi" w:hAnsiTheme="majorBidi" w:cstheme="majorBidi"/>
          <w:sz w:val="32"/>
          <w:szCs w:val="32"/>
        </w:rPr>
        <w:t>2</w:t>
      </w:r>
      <w:r w:rsidR="002E6CD2" w:rsidRPr="003E6A03">
        <w:rPr>
          <w:rFonts w:asciiTheme="majorBidi" w:hAnsiTheme="majorBidi" w:cstheme="majorBidi"/>
          <w:sz w:val="32"/>
          <w:szCs w:val="32"/>
        </w:rPr>
        <w:t>1</w:t>
      </w:r>
      <w:r w:rsidRPr="003E6A03">
        <w:rPr>
          <w:rFonts w:asciiTheme="majorBidi" w:hAnsiTheme="majorBidi" w:cstheme="majorBidi"/>
          <w:sz w:val="32"/>
          <w:szCs w:val="32"/>
        </w:rPr>
        <w:t xml:space="preserve"> and 20</w:t>
      </w:r>
      <w:r w:rsidR="002E6CD2" w:rsidRPr="003E6A03">
        <w:rPr>
          <w:rFonts w:asciiTheme="majorBidi" w:hAnsiTheme="majorBidi" w:cstheme="majorBidi"/>
          <w:sz w:val="32"/>
          <w:szCs w:val="32"/>
        </w:rPr>
        <w:t>20</w:t>
      </w:r>
      <w:r w:rsidRPr="003E6A03">
        <w:rPr>
          <w:rFonts w:asciiTheme="majorBidi" w:hAnsiTheme="majorBidi" w:cstheme="majorBidi"/>
          <w:sz w:val="32"/>
          <w:szCs w:val="32"/>
        </w:rPr>
        <w:t xml:space="preserve">, the </w:t>
      </w:r>
      <w:r w:rsidR="00473D55" w:rsidRPr="003E6A03">
        <w:rPr>
          <w:rFonts w:asciiTheme="majorBidi" w:hAnsiTheme="majorBidi" w:cstheme="majorBidi"/>
          <w:sz w:val="32"/>
          <w:szCs w:val="32"/>
        </w:rPr>
        <w:t xml:space="preserve">Group </w:t>
      </w:r>
      <w:r w:rsidRPr="003E6A03">
        <w:rPr>
          <w:rFonts w:asciiTheme="majorBidi" w:hAnsiTheme="majorBidi" w:cstheme="majorBidi"/>
          <w:sz w:val="32"/>
          <w:szCs w:val="32"/>
        </w:rPr>
        <w:t>had employee benefit expenses of their directors and manag</w:t>
      </w:r>
      <w:r w:rsidR="008B0668" w:rsidRPr="003E6A03">
        <w:rPr>
          <w:rFonts w:asciiTheme="majorBidi" w:hAnsiTheme="majorBidi" w:cstheme="majorBidi"/>
          <w:sz w:val="32"/>
          <w:szCs w:val="32"/>
        </w:rPr>
        <w:t>er</w:t>
      </w:r>
      <w:r w:rsidRPr="003E6A03">
        <w:rPr>
          <w:rFonts w:asciiTheme="majorBidi" w:hAnsiTheme="majorBidi" w:cstheme="majorBidi"/>
          <w:sz w:val="32"/>
          <w:szCs w:val="32"/>
        </w:rPr>
        <w:t xml:space="preserve"> as below.</w:t>
      </w:r>
    </w:p>
    <w:p w14:paraId="4D73F363" w14:textId="77777777" w:rsidR="003B6B80" w:rsidRPr="003E6A03" w:rsidRDefault="003B6B80" w:rsidP="007546EF">
      <w:pPr>
        <w:tabs>
          <w:tab w:val="left" w:pos="284"/>
          <w:tab w:val="left" w:pos="709"/>
          <w:tab w:val="left" w:pos="851"/>
          <w:tab w:val="left" w:pos="1440"/>
        </w:tabs>
        <w:spacing w:line="280" w:lineRule="exact"/>
        <w:ind w:left="709" w:right="-91"/>
        <w:jc w:val="both"/>
        <w:rPr>
          <w:rFonts w:asciiTheme="majorBidi" w:hAnsiTheme="majorBidi" w:cstheme="majorBidi"/>
          <w:sz w:val="32"/>
          <w:szCs w:val="32"/>
        </w:rPr>
      </w:pPr>
    </w:p>
    <w:tbl>
      <w:tblPr>
        <w:tblW w:w="9085" w:type="dxa"/>
        <w:tblInd w:w="285" w:type="dxa"/>
        <w:tblLayout w:type="fixed"/>
        <w:tblCellMar>
          <w:left w:w="45" w:type="dxa"/>
          <w:right w:w="45" w:type="dxa"/>
        </w:tblCellMar>
        <w:tblLook w:val="01E0" w:firstRow="1" w:lastRow="1" w:firstColumn="1" w:lastColumn="1" w:noHBand="0" w:noVBand="0"/>
      </w:tblPr>
      <w:tblGrid>
        <w:gridCol w:w="3558"/>
        <w:gridCol w:w="1418"/>
        <w:gridCol w:w="110"/>
        <w:gridCol w:w="1307"/>
        <w:gridCol w:w="114"/>
        <w:gridCol w:w="1303"/>
        <w:gridCol w:w="110"/>
        <w:gridCol w:w="1165"/>
      </w:tblGrid>
      <w:tr w:rsidR="00C458CB" w:rsidRPr="003E6A03" w14:paraId="17EE6FC5" w14:textId="77777777" w:rsidTr="00153268">
        <w:tc>
          <w:tcPr>
            <w:tcW w:w="3558" w:type="dxa"/>
            <w:vAlign w:val="center"/>
          </w:tcPr>
          <w:p w14:paraId="0FC65C7D" w14:textId="77777777" w:rsidR="004B112F" w:rsidRPr="003E6A03" w:rsidRDefault="004B112F" w:rsidP="003B6B80">
            <w:pPr>
              <w:spacing w:line="240" w:lineRule="atLeast"/>
              <w:jc w:val="center"/>
              <w:rPr>
                <w:rFonts w:asciiTheme="majorBidi" w:hAnsiTheme="majorBidi" w:cstheme="majorBidi"/>
              </w:rPr>
            </w:pPr>
          </w:p>
        </w:tc>
        <w:tc>
          <w:tcPr>
            <w:tcW w:w="5527" w:type="dxa"/>
            <w:gridSpan w:val="7"/>
            <w:tcBorders>
              <w:bottom w:val="single" w:sz="6" w:space="0" w:color="auto"/>
            </w:tcBorders>
            <w:vAlign w:val="center"/>
          </w:tcPr>
          <w:p w14:paraId="47D6D677" w14:textId="77777777" w:rsidR="004B112F" w:rsidRPr="003E6A03" w:rsidRDefault="00E0494C" w:rsidP="003B6B80">
            <w:pPr>
              <w:pStyle w:val="BodyTextIndent"/>
              <w:tabs>
                <w:tab w:val="left" w:pos="360"/>
              </w:tabs>
              <w:spacing w:line="240" w:lineRule="atLeast"/>
              <w:ind w:lef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C458CB" w:rsidRPr="003E6A03" w14:paraId="2D59BD57" w14:textId="77777777" w:rsidTr="00153268">
        <w:tc>
          <w:tcPr>
            <w:tcW w:w="3558" w:type="dxa"/>
            <w:vAlign w:val="center"/>
          </w:tcPr>
          <w:p w14:paraId="61BBE1AD" w14:textId="77777777" w:rsidR="0068624A" w:rsidRPr="003E6A03" w:rsidRDefault="0068624A" w:rsidP="003B6B80">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7FCD8F4C" w14:textId="77777777" w:rsidR="0068624A" w:rsidRPr="003E6A03" w:rsidRDefault="0068624A" w:rsidP="003B6B80">
            <w:pPr>
              <w:spacing w:line="240" w:lineRule="atLeast"/>
              <w:jc w:val="center"/>
              <w:rPr>
                <w:rFonts w:asciiTheme="majorBidi" w:hAnsiTheme="majorBidi" w:cstheme="majorBidi"/>
              </w:rPr>
            </w:pPr>
            <w:r w:rsidRPr="003E6A03">
              <w:rPr>
                <w:rFonts w:asciiTheme="majorBidi" w:hAnsiTheme="majorBidi" w:cstheme="majorBidi"/>
              </w:rPr>
              <w:t>Consolidated</w:t>
            </w:r>
          </w:p>
        </w:tc>
        <w:tc>
          <w:tcPr>
            <w:tcW w:w="114" w:type="dxa"/>
            <w:tcBorders>
              <w:top w:val="single" w:sz="6" w:space="0" w:color="auto"/>
            </w:tcBorders>
            <w:vAlign w:val="center"/>
          </w:tcPr>
          <w:p w14:paraId="0BFF5491" w14:textId="77777777" w:rsidR="0068624A" w:rsidRPr="003E6A03" w:rsidRDefault="0068624A" w:rsidP="003B6B80">
            <w:pPr>
              <w:spacing w:line="240" w:lineRule="atLeast"/>
              <w:jc w:val="center"/>
              <w:rPr>
                <w:rFonts w:asciiTheme="majorBidi" w:hAnsiTheme="majorBidi" w:cstheme="majorBidi"/>
              </w:rPr>
            </w:pPr>
          </w:p>
        </w:tc>
        <w:tc>
          <w:tcPr>
            <w:tcW w:w="2578" w:type="dxa"/>
            <w:gridSpan w:val="3"/>
            <w:tcBorders>
              <w:top w:val="single" w:sz="6" w:space="0" w:color="auto"/>
              <w:bottom w:val="single" w:sz="6" w:space="0" w:color="auto"/>
            </w:tcBorders>
            <w:vAlign w:val="center"/>
          </w:tcPr>
          <w:p w14:paraId="5D5BFF30" w14:textId="77777777" w:rsidR="0068624A" w:rsidRPr="003E6A03" w:rsidRDefault="0068624A" w:rsidP="003B6B80">
            <w:pPr>
              <w:spacing w:line="240" w:lineRule="atLeast"/>
              <w:jc w:val="center"/>
              <w:rPr>
                <w:rFonts w:asciiTheme="majorBidi" w:hAnsiTheme="majorBidi" w:cstheme="majorBidi"/>
              </w:rPr>
            </w:pPr>
            <w:r w:rsidRPr="003E6A03">
              <w:rPr>
                <w:rFonts w:asciiTheme="majorBidi" w:hAnsiTheme="majorBidi" w:cstheme="majorBidi"/>
              </w:rPr>
              <w:t xml:space="preserve">The </w:t>
            </w:r>
            <w:r w:rsidR="00375DE7" w:rsidRPr="003E6A03">
              <w:rPr>
                <w:rFonts w:asciiTheme="majorBidi" w:hAnsiTheme="majorBidi" w:cstheme="majorBidi"/>
              </w:rPr>
              <w:t>C</w:t>
            </w:r>
            <w:r w:rsidRPr="003E6A03">
              <w:rPr>
                <w:rFonts w:asciiTheme="majorBidi" w:hAnsiTheme="majorBidi" w:cstheme="majorBidi"/>
              </w:rPr>
              <w:t>ompany Only</w:t>
            </w:r>
          </w:p>
        </w:tc>
      </w:tr>
      <w:tr w:rsidR="00C458CB" w:rsidRPr="003E6A03" w14:paraId="3B4320E7" w14:textId="77777777" w:rsidTr="00153268">
        <w:tc>
          <w:tcPr>
            <w:tcW w:w="3558" w:type="dxa"/>
            <w:vAlign w:val="center"/>
          </w:tcPr>
          <w:p w14:paraId="66C17178" w14:textId="77777777" w:rsidR="004B112F" w:rsidRPr="003E6A03" w:rsidRDefault="004B112F" w:rsidP="003B6B80">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62AF1A5" w14:textId="637E1AEB" w:rsidR="004B112F" w:rsidRPr="003E6A03" w:rsidRDefault="00E0494C" w:rsidP="003B6B80">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20</w:t>
            </w:r>
            <w:r w:rsidR="0008302D" w:rsidRPr="003E6A03">
              <w:rPr>
                <w:rFonts w:asciiTheme="majorBidi" w:hAnsiTheme="majorBidi" w:cstheme="majorBidi"/>
                <w:sz w:val="28"/>
                <w:szCs w:val="28"/>
              </w:rPr>
              <w:t>2</w:t>
            </w:r>
            <w:r w:rsidR="002E6CD2" w:rsidRPr="003E6A03">
              <w:rPr>
                <w:rFonts w:asciiTheme="majorBidi" w:hAnsiTheme="majorBidi" w:cstheme="majorBidi"/>
                <w:sz w:val="28"/>
                <w:szCs w:val="28"/>
              </w:rPr>
              <w:t>1</w:t>
            </w:r>
          </w:p>
        </w:tc>
        <w:tc>
          <w:tcPr>
            <w:tcW w:w="110" w:type="dxa"/>
            <w:tcBorders>
              <w:top w:val="single" w:sz="6" w:space="0" w:color="auto"/>
            </w:tcBorders>
            <w:vAlign w:val="center"/>
          </w:tcPr>
          <w:p w14:paraId="588513BE" w14:textId="77777777" w:rsidR="004B112F" w:rsidRPr="003E6A03" w:rsidRDefault="004B112F" w:rsidP="003B6B80">
            <w:pPr>
              <w:pStyle w:val="BodyTextIndent"/>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45340D6" w14:textId="67B26F03" w:rsidR="004B112F" w:rsidRPr="003E6A03" w:rsidRDefault="004B112F" w:rsidP="003B6B80">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w:t>
            </w:r>
            <w:r w:rsidR="00E0494C" w:rsidRPr="003E6A03">
              <w:rPr>
                <w:rFonts w:asciiTheme="majorBidi" w:hAnsiTheme="majorBidi" w:cstheme="majorBidi"/>
                <w:sz w:val="28"/>
                <w:szCs w:val="28"/>
              </w:rPr>
              <w:t>0</w:t>
            </w:r>
            <w:r w:rsidR="002E6CD2" w:rsidRPr="003E6A03">
              <w:rPr>
                <w:rFonts w:asciiTheme="majorBidi" w:hAnsiTheme="majorBidi" w:cstheme="majorBidi"/>
                <w:sz w:val="28"/>
                <w:szCs w:val="28"/>
              </w:rPr>
              <w:t>20</w:t>
            </w:r>
          </w:p>
        </w:tc>
        <w:tc>
          <w:tcPr>
            <w:tcW w:w="114" w:type="dxa"/>
            <w:vAlign w:val="center"/>
          </w:tcPr>
          <w:p w14:paraId="08EAF8EF" w14:textId="77777777" w:rsidR="004B112F" w:rsidRPr="003E6A03" w:rsidRDefault="004B112F" w:rsidP="003B6B80">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40810406" w:rsidR="004B112F" w:rsidRPr="003E6A03" w:rsidRDefault="00E0494C" w:rsidP="003B6B80">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20</w:t>
            </w:r>
            <w:r w:rsidR="0008302D" w:rsidRPr="003E6A03">
              <w:rPr>
                <w:rFonts w:asciiTheme="majorBidi" w:hAnsiTheme="majorBidi" w:cstheme="majorBidi"/>
                <w:sz w:val="28"/>
                <w:szCs w:val="28"/>
              </w:rPr>
              <w:t>2</w:t>
            </w:r>
            <w:r w:rsidR="002E6CD2" w:rsidRPr="003E6A03">
              <w:rPr>
                <w:rFonts w:asciiTheme="majorBidi" w:hAnsiTheme="majorBidi" w:cstheme="majorBidi"/>
                <w:sz w:val="28"/>
                <w:szCs w:val="28"/>
              </w:rPr>
              <w:t>1</w:t>
            </w:r>
          </w:p>
        </w:tc>
        <w:tc>
          <w:tcPr>
            <w:tcW w:w="110" w:type="dxa"/>
            <w:tcBorders>
              <w:top w:val="single" w:sz="6" w:space="0" w:color="auto"/>
            </w:tcBorders>
            <w:vAlign w:val="center"/>
          </w:tcPr>
          <w:p w14:paraId="30E227C6" w14:textId="77777777" w:rsidR="004B112F" w:rsidRPr="003E6A03" w:rsidRDefault="004B112F" w:rsidP="003B6B80">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vAlign w:val="center"/>
          </w:tcPr>
          <w:p w14:paraId="6F1CB470" w14:textId="36C9E066" w:rsidR="004B112F" w:rsidRPr="003E6A03" w:rsidRDefault="00E0494C" w:rsidP="003B6B80">
            <w:pPr>
              <w:pStyle w:val="BodyTextIndent"/>
              <w:tabs>
                <w:tab w:val="left" w:pos="360"/>
              </w:tabs>
              <w:spacing w:line="240" w:lineRule="atLeast"/>
              <w:jc w:val="center"/>
              <w:rPr>
                <w:rFonts w:asciiTheme="majorBidi" w:hAnsiTheme="majorBidi" w:cstheme="majorBidi"/>
                <w:sz w:val="28"/>
                <w:szCs w:val="28"/>
              </w:rPr>
            </w:pPr>
            <w:r w:rsidRPr="003E6A03">
              <w:rPr>
                <w:rFonts w:asciiTheme="majorBidi" w:hAnsiTheme="majorBidi" w:cstheme="majorBidi"/>
                <w:sz w:val="28"/>
                <w:szCs w:val="28"/>
              </w:rPr>
              <w:t>20</w:t>
            </w:r>
            <w:r w:rsidR="002E6CD2" w:rsidRPr="003E6A03">
              <w:rPr>
                <w:rFonts w:asciiTheme="majorBidi" w:hAnsiTheme="majorBidi" w:cstheme="majorBidi"/>
                <w:sz w:val="28"/>
                <w:szCs w:val="28"/>
              </w:rPr>
              <w:t>20</w:t>
            </w:r>
          </w:p>
        </w:tc>
      </w:tr>
      <w:tr w:rsidR="00F43D03" w:rsidRPr="003E6A03" w14:paraId="54C1FCB7" w14:textId="77777777" w:rsidTr="00153268">
        <w:tc>
          <w:tcPr>
            <w:tcW w:w="3558" w:type="dxa"/>
            <w:vAlign w:val="center"/>
          </w:tcPr>
          <w:p w14:paraId="19520D45" w14:textId="77777777" w:rsidR="00F43D03" w:rsidRPr="00A20F74" w:rsidRDefault="00F43D03" w:rsidP="00F43D0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Short-term employee benefits</w:t>
            </w:r>
          </w:p>
        </w:tc>
        <w:tc>
          <w:tcPr>
            <w:tcW w:w="1418" w:type="dxa"/>
          </w:tcPr>
          <w:p w14:paraId="7BD3D140" w14:textId="66975C5B"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8,443</w:t>
            </w:r>
          </w:p>
        </w:tc>
        <w:tc>
          <w:tcPr>
            <w:tcW w:w="110" w:type="dxa"/>
          </w:tcPr>
          <w:p w14:paraId="080F8581" w14:textId="77777777" w:rsidR="00F43D03" w:rsidRPr="003E6A03" w:rsidRDefault="00F43D03" w:rsidP="00F43D0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tcPr>
          <w:p w14:paraId="56816613" w14:textId="523BC541"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9,594</w:t>
            </w:r>
          </w:p>
        </w:tc>
        <w:tc>
          <w:tcPr>
            <w:tcW w:w="114" w:type="dxa"/>
          </w:tcPr>
          <w:p w14:paraId="3D35DA4B"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303" w:type="dxa"/>
          </w:tcPr>
          <w:p w14:paraId="56043E98" w14:textId="7AB9A930"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8,443</w:t>
            </w:r>
          </w:p>
        </w:tc>
        <w:tc>
          <w:tcPr>
            <w:tcW w:w="110" w:type="dxa"/>
          </w:tcPr>
          <w:p w14:paraId="7BE234C4"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165" w:type="dxa"/>
          </w:tcPr>
          <w:p w14:paraId="300F4475" w14:textId="7288C323"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9,594</w:t>
            </w:r>
          </w:p>
        </w:tc>
      </w:tr>
      <w:tr w:rsidR="00F43D03" w:rsidRPr="003E6A03" w14:paraId="365212CC" w14:textId="77777777" w:rsidTr="00153268">
        <w:tc>
          <w:tcPr>
            <w:tcW w:w="3558" w:type="dxa"/>
            <w:vAlign w:val="center"/>
          </w:tcPr>
          <w:p w14:paraId="3108EBDF" w14:textId="77777777" w:rsidR="00F43D03" w:rsidRPr="00A20F74" w:rsidRDefault="00F43D03" w:rsidP="00F43D0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Post-employment benefits</w:t>
            </w:r>
          </w:p>
        </w:tc>
        <w:tc>
          <w:tcPr>
            <w:tcW w:w="1418" w:type="dxa"/>
            <w:tcBorders>
              <w:bottom w:val="single" w:sz="6" w:space="0" w:color="auto"/>
            </w:tcBorders>
          </w:tcPr>
          <w:p w14:paraId="3E4D995C" w14:textId="0609A4D1"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401</w:t>
            </w:r>
          </w:p>
        </w:tc>
        <w:tc>
          <w:tcPr>
            <w:tcW w:w="110" w:type="dxa"/>
          </w:tcPr>
          <w:p w14:paraId="420145F9" w14:textId="77777777" w:rsidR="00F43D03" w:rsidRPr="003E6A03" w:rsidRDefault="00F43D03" w:rsidP="00F43D0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tcBorders>
              <w:bottom w:val="single" w:sz="6" w:space="0" w:color="auto"/>
            </w:tcBorders>
          </w:tcPr>
          <w:p w14:paraId="45E63C58" w14:textId="3BC86738"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421</w:t>
            </w:r>
          </w:p>
        </w:tc>
        <w:tc>
          <w:tcPr>
            <w:tcW w:w="114" w:type="dxa"/>
          </w:tcPr>
          <w:p w14:paraId="2CA5E279"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72EE0203" w14:textId="5449B9EE"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401</w:t>
            </w:r>
          </w:p>
        </w:tc>
        <w:tc>
          <w:tcPr>
            <w:tcW w:w="110" w:type="dxa"/>
          </w:tcPr>
          <w:p w14:paraId="2FD026ED"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165" w:type="dxa"/>
            <w:tcBorders>
              <w:bottom w:val="single" w:sz="6" w:space="0" w:color="auto"/>
            </w:tcBorders>
          </w:tcPr>
          <w:p w14:paraId="5F72130F" w14:textId="5237AB9A"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421</w:t>
            </w:r>
          </w:p>
        </w:tc>
      </w:tr>
      <w:tr w:rsidR="00F43D03" w:rsidRPr="003E6A03" w14:paraId="35610270" w14:textId="77777777" w:rsidTr="00153268">
        <w:tc>
          <w:tcPr>
            <w:tcW w:w="3558" w:type="dxa"/>
            <w:vAlign w:val="center"/>
          </w:tcPr>
          <w:p w14:paraId="05A7E89D" w14:textId="77777777" w:rsidR="00F43D03" w:rsidRPr="00A20F74" w:rsidRDefault="00F43D03" w:rsidP="00F43D03">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3E6A03">
              <w:rPr>
                <w:rFonts w:asciiTheme="majorBidi" w:hAnsiTheme="majorBidi" w:cstheme="majorBidi"/>
              </w:rPr>
              <w:t>Total</w:t>
            </w:r>
          </w:p>
        </w:tc>
        <w:tc>
          <w:tcPr>
            <w:tcW w:w="1418" w:type="dxa"/>
            <w:tcBorders>
              <w:top w:val="single" w:sz="6" w:space="0" w:color="auto"/>
              <w:bottom w:val="double" w:sz="6" w:space="0" w:color="auto"/>
            </w:tcBorders>
          </w:tcPr>
          <w:p w14:paraId="159393F9" w14:textId="07323A04"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8,844</w:t>
            </w:r>
          </w:p>
        </w:tc>
        <w:tc>
          <w:tcPr>
            <w:tcW w:w="110" w:type="dxa"/>
          </w:tcPr>
          <w:p w14:paraId="59A06F21" w14:textId="77777777" w:rsidR="00F43D03" w:rsidRPr="003E6A03" w:rsidRDefault="00F43D03" w:rsidP="00F43D03">
            <w:pPr>
              <w:pStyle w:val="BodyTextIndent"/>
              <w:tabs>
                <w:tab w:val="decimal" w:pos="670"/>
              </w:tabs>
              <w:spacing w:line="240" w:lineRule="atLeas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AD41D40" w14:textId="69DC3EA4"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10,015</w:t>
            </w:r>
          </w:p>
        </w:tc>
        <w:tc>
          <w:tcPr>
            <w:tcW w:w="114" w:type="dxa"/>
          </w:tcPr>
          <w:p w14:paraId="36731F67"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00177BBA"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8,844</w:t>
            </w:r>
          </w:p>
        </w:tc>
        <w:tc>
          <w:tcPr>
            <w:tcW w:w="110" w:type="dxa"/>
          </w:tcPr>
          <w:p w14:paraId="07E3C15B" w14:textId="77777777" w:rsidR="00F43D03" w:rsidRPr="003E6A03" w:rsidRDefault="00F43D03" w:rsidP="00F43D03">
            <w:pPr>
              <w:tabs>
                <w:tab w:val="decimal" w:pos="670"/>
              </w:tabs>
              <w:spacing w:line="240" w:lineRule="atLeast"/>
              <w:ind w:right="57"/>
              <w:jc w:val="right"/>
              <w:rPr>
                <w:rFonts w:asciiTheme="majorBidi" w:hAnsiTheme="majorBidi" w:cstheme="majorBidi"/>
              </w:rPr>
            </w:pPr>
          </w:p>
        </w:tc>
        <w:tc>
          <w:tcPr>
            <w:tcW w:w="1165" w:type="dxa"/>
            <w:tcBorders>
              <w:top w:val="single" w:sz="6" w:space="0" w:color="auto"/>
              <w:bottom w:val="double" w:sz="6" w:space="0" w:color="auto"/>
            </w:tcBorders>
          </w:tcPr>
          <w:p w14:paraId="477D84EB" w14:textId="2CBFADD1" w:rsidR="00F43D03" w:rsidRPr="003E6A03" w:rsidRDefault="00F43D03" w:rsidP="00F43D03">
            <w:pPr>
              <w:tabs>
                <w:tab w:val="decimal" w:pos="977"/>
              </w:tabs>
              <w:spacing w:line="240" w:lineRule="atLeast"/>
              <w:ind w:right="57"/>
              <w:jc w:val="right"/>
              <w:rPr>
                <w:rFonts w:asciiTheme="majorBidi" w:hAnsiTheme="majorBidi" w:cstheme="majorBidi"/>
              </w:rPr>
            </w:pPr>
            <w:r w:rsidRPr="00D346B9">
              <w:t>10,015</w:t>
            </w:r>
          </w:p>
        </w:tc>
      </w:tr>
    </w:tbl>
    <w:p w14:paraId="3FD51BEC" w14:textId="77777777" w:rsidR="00B23126" w:rsidRPr="003E6A03" w:rsidRDefault="00B23126" w:rsidP="007546EF">
      <w:pPr>
        <w:tabs>
          <w:tab w:val="left" w:pos="284"/>
          <w:tab w:val="left" w:pos="709"/>
          <w:tab w:val="left" w:pos="851"/>
          <w:tab w:val="left" w:pos="1440"/>
        </w:tabs>
        <w:spacing w:line="280" w:lineRule="exact"/>
        <w:ind w:left="709" w:right="-91"/>
        <w:jc w:val="both"/>
        <w:rPr>
          <w:rFonts w:asciiTheme="majorBidi" w:eastAsia="Angsana New" w:hAnsiTheme="majorBidi" w:cstheme="majorBidi"/>
          <w:b/>
          <w:bCs/>
          <w:sz w:val="32"/>
          <w:szCs w:val="32"/>
        </w:rPr>
      </w:pPr>
    </w:p>
    <w:p w14:paraId="7548578F" w14:textId="7590BE4D" w:rsidR="006B2828" w:rsidRPr="003E6A03" w:rsidRDefault="00D22881" w:rsidP="006B2BA5">
      <w:pPr>
        <w:tabs>
          <w:tab w:val="left" w:pos="284"/>
        </w:tabs>
        <w:spacing w:line="240" w:lineRule="atLeast"/>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8. FINANCIAL INSTRUMENTS</w:t>
      </w:r>
    </w:p>
    <w:p w14:paraId="735403C1" w14:textId="7D65A2FA" w:rsidR="006B2828" w:rsidRPr="00147B1D" w:rsidRDefault="007546EF" w:rsidP="007546EF">
      <w:pPr>
        <w:tabs>
          <w:tab w:val="left" w:pos="709"/>
          <w:tab w:val="left" w:pos="1800"/>
          <w:tab w:val="left" w:pos="2400"/>
          <w:tab w:val="left" w:pos="3000"/>
        </w:tabs>
        <w:spacing w:line="240" w:lineRule="atLeast"/>
        <w:jc w:val="thaiDistribute"/>
        <w:rPr>
          <w:rFonts w:asciiTheme="majorBidi" w:eastAsia="MS Mincho" w:hAnsiTheme="majorBidi" w:cstheme="majorBidi"/>
          <w:spacing w:val="-6"/>
          <w:sz w:val="32"/>
          <w:szCs w:val="32"/>
        </w:rPr>
      </w:pPr>
      <w:r w:rsidRPr="003E6A03">
        <w:rPr>
          <w:rFonts w:asciiTheme="majorBidi" w:eastAsia="MS Mincho" w:hAnsiTheme="majorBidi" w:cstheme="majorBidi"/>
          <w:spacing w:val="-12"/>
          <w:sz w:val="32"/>
          <w:szCs w:val="32"/>
        </w:rPr>
        <w:tab/>
      </w:r>
      <w:r w:rsidR="00D22881" w:rsidRPr="00147B1D">
        <w:rPr>
          <w:rFonts w:asciiTheme="majorBidi" w:eastAsia="MS Mincho" w:hAnsiTheme="majorBidi" w:cstheme="majorBidi"/>
          <w:spacing w:val="-6"/>
          <w:sz w:val="32"/>
          <w:szCs w:val="32"/>
        </w:rPr>
        <w:t>T</w:t>
      </w:r>
      <w:r w:rsidR="006B2828" w:rsidRPr="00147B1D">
        <w:rPr>
          <w:rFonts w:asciiTheme="majorBidi" w:eastAsia="MS Mincho" w:hAnsiTheme="majorBidi" w:cstheme="majorBidi"/>
          <w:spacing w:val="-6"/>
          <w:sz w:val="32"/>
          <w:szCs w:val="32"/>
        </w:rPr>
        <w:t>he Group ha</w:t>
      </w:r>
      <w:r w:rsidR="00D22881" w:rsidRPr="00147B1D">
        <w:rPr>
          <w:rFonts w:asciiTheme="majorBidi" w:eastAsia="MS Mincho" w:hAnsiTheme="majorBidi" w:cstheme="majorBidi"/>
          <w:spacing w:val="-6"/>
          <w:sz w:val="32"/>
          <w:szCs w:val="32"/>
        </w:rPr>
        <w:t>ve</w:t>
      </w:r>
      <w:r w:rsidR="006B2828" w:rsidRPr="00147B1D">
        <w:rPr>
          <w:rFonts w:asciiTheme="majorBidi" w:eastAsia="MS Mincho" w:hAnsiTheme="majorBidi" w:cstheme="majorBidi"/>
          <w:spacing w:val="-6"/>
          <w:sz w:val="32"/>
          <w:szCs w:val="32"/>
        </w:rPr>
        <w:t xml:space="preserve"> classified and measured the financial assets and liabilities as </w:t>
      </w:r>
      <w:r w:rsidR="00D22881" w:rsidRPr="00147B1D">
        <w:rPr>
          <w:rFonts w:asciiTheme="majorBidi" w:eastAsia="MS Mincho" w:hAnsiTheme="majorBidi" w:cstheme="majorBidi"/>
          <w:spacing w:val="-6"/>
          <w:sz w:val="32"/>
          <w:szCs w:val="32"/>
        </w:rPr>
        <w:t xml:space="preserve">at December 2021 , 2020 </w:t>
      </w:r>
      <w:r w:rsidR="00D22881" w:rsidRPr="00147B1D">
        <w:rPr>
          <w:rFonts w:asciiTheme="majorBidi" w:hAnsiTheme="majorBidi" w:cstheme="majorBidi"/>
          <w:spacing w:val="-6"/>
          <w:sz w:val="32"/>
          <w:szCs w:val="32"/>
        </w:rPr>
        <w:t>as below.</w:t>
      </w:r>
    </w:p>
    <w:p w14:paraId="7920F839" w14:textId="77777777" w:rsidR="006B2828" w:rsidRPr="003E6A03" w:rsidRDefault="006B2828" w:rsidP="003E6A03">
      <w:pPr>
        <w:tabs>
          <w:tab w:val="left" w:pos="284"/>
          <w:tab w:val="left" w:pos="851"/>
          <w:tab w:val="left" w:pos="1440"/>
          <w:tab w:val="left" w:pos="1985"/>
        </w:tabs>
        <w:spacing w:line="320" w:lineRule="exact"/>
        <w:ind w:left="851" w:firstLine="425"/>
        <w:jc w:val="thaiDistribute"/>
        <w:rPr>
          <w:rFonts w:asciiTheme="majorBidi" w:eastAsia="MS Mincho" w:hAnsiTheme="majorBidi" w:cstheme="majorBidi"/>
          <w:sz w:val="32"/>
          <w:szCs w:val="32"/>
        </w:rPr>
      </w:pPr>
    </w:p>
    <w:tbl>
      <w:tblPr>
        <w:tblW w:w="922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250"/>
        <w:gridCol w:w="341"/>
        <w:gridCol w:w="793"/>
        <w:gridCol w:w="135"/>
        <w:gridCol w:w="1141"/>
        <w:gridCol w:w="137"/>
        <w:gridCol w:w="1139"/>
        <w:gridCol w:w="8"/>
        <w:gridCol w:w="126"/>
        <w:gridCol w:w="8"/>
        <w:gridCol w:w="1135"/>
        <w:gridCol w:w="12"/>
      </w:tblGrid>
      <w:tr w:rsidR="006B2828" w:rsidRPr="003E6A03" w14:paraId="0C577FF0" w14:textId="77777777" w:rsidTr="007E04AB">
        <w:trPr>
          <w:gridAfter w:val="1"/>
          <w:wAfter w:w="12" w:type="dxa"/>
        </w:trPr>
        <w:tc>
          <w:tcPr>
            <w:tcW w:w="4253" w:type="dxa"/>
            <w:tcBorders>
              <w:top w:val="nil"/>
              <w:bottom w:val="nil"/>
            </w:tcBorders>
            <w:shd w:val="clear" w:color="auto" w:fill="auto"/>
            <w:vAlign w:val="bottom"/>
          </w:tcPr>
          <w:p w14:paraId="00DF9F51" w14:textId="77777777" w:rsidR="006B2828" w:rsidRPr="00A20F74" w:rsidRDefault="006B2828" w:rsidP="00511C38">
            <w:pPr>
              <w:spacing w:line="360" w:lineRule="exact"/>
              <w:ind w:left="170" w:hanging="170"/>
              <w:jc w:val="thaiDistribute"/>
              <w:rPr>
                <w:rFonts w:asciiTheme="majorBidi" w:eastAsia="Arial Unicode MS" w:hAnsiTheme="majorBidi" w:cstheme="majorBidi"/>
                <w:cs/>
              </w:rPr>
            </w:pPr>
            <w:r w:rsidRPr="003E6A03">
              <w:rPr>
                <w:rFonts w:asciiTheme="majorBidi" w:eastAsia="MS Mincho" w:hAnsiTheme="majorBidi" w:cstheme="majorBidi"/>
              </w:rPr>
              <w:t xml:space="preserve">                 </w:t>
            </w:r>
          </w:p>
        </w:tc>
        <w:tc>
          <w:tcPr>
            <w:tcW w:w="4960" w:type="dxa"/>
            <w:gridSpan w:val="10"/>
            <w:tcBorders>
              <w:top w:val="nil"/>
              <w:bottom w:val="single" w:sz="6" w:space="0" w:color="auto"/>
            </w:tcBorders>
          </w:tcPr>
          <w:p w14:paraId="1DEF9C9A" w14:textId="77777777" w:rsidR="006B2828" w:rsidRPr="00A20F74" w:rsidRDefault="006B2828" w:rsidP="00511C38">
            <w:pPr>
              <w:spacing w:line="360" w:lineRule="exact"/>
              <w:jc w:val="right"/>
              <w:rPr>
                <w:rFonts w:asciiTheme="majorBidi" w:eastAsia="Arial Unicode MS" w:hAnsiTheme="majorBidi" w:cstheme="majorBidi"/>
                <w:cs/>
              </w:rPr>
            </w:pPr>
            <w:r w:rsidRPr="003E6A03">
              <w:rPr>
                <w:rFonts w:asciiTheme="majorBidi" w:eastAsia="Arial Unicode MS" w:hAnsiTheme="majorBidi" w:cstheme="majorBidi"/>
                <w:lang w:val="en-GB"/>
              </w:rPr>
              <w:t>(</w:t>
            </w:r>
            <w:proofErr w:type="gramStart"/>
            <w:r w:rsidRPr="003E6A03">
              <w:rPr>
                <w:rFonts w:asciiTheme="majorBidi" w:eastAsia="Arial Unicode MS" w:hAnsiTheme="majorBidi" w:cstheme="majorBidi"/>
                <w:lang w:val="en-GB"/>
              </w:rPr>
              <w:t>Unit :</w:t>
            </w:r>
            <w:proofErr w:type="gramEnd"/>
            <w:r w:rsidRPr="003E6A03">
              <w:rPr>
                <w:rFonts w:asciiTheme="majorBidi" w:eastAsia="Arial Unicode MS" w:hAnsiTheme="majorBidi" w:cstheme="majorBidi"/>
                <w:lang w:val="en-GB"/>
              </w:rPr>
              <w:t xml:space="preserve"> Thousand Baht)</w:t>
            </w:r>
          </w:p>
        </w:tc>
      </w:tr>
      <w:tr w:rsidR="006B2828" w:rsidRPr="003E6A03" w14:paraId="5E13ACC9" w14:textId="77777777" w:rsidTr="007E04AB">
        <w:trPr>
          <w:gridAfter w:val="1"/>
          <w:wAfter w:w="12" w:type="dxa"/>
        </w:trPr>
        <w:tc>
          <w:tcPr>
            <w:tcW w:w="4253" w:type="dxa"/>
            <w:tcBorders>
              <w:top w:val="nil"/>
              <w:bottom w:val="nil"/>
            </w:tcBorders>
            <w:shd w:val="clear" w:color="auto" w:fill="auto"/>
            <w:vAlign w:val="bottom"/>
          </w:tcPr>
          <w:p w14:paraId="13D3DDD0" w14:textId="77777777" w:rsidR="006B2828" w:rsidRPr="00A20F74" w:rsidRDefault="006B2828" w:rsidP="00511C38">
            <w:pPr>
              <w:spacing w:line="360" w:lineRule="exact"/>
              <w:ind w:left="170" w:hanging="170"/>
              <w:jc w:val="thaiDistribute"/>
              <w:rPr>
                <w:rFonts w:asciiTheme="majorBidi" w:eastAsia="Arial Unicode MS" w:hAnsiTheme="majorBidi" w:cstheme="majorBidi"/>
                <w:cs/>
              </w:rPr>
            </w:pPr>
          </w:p>
        </w:tc>
        <w:tc>
          <w:tcPr>
            <w:tcW w:w="4960" w:type="dxa"/>
            <w:gridSpan w:val="10"/>
            <w:tcBorders>
              <w:top w:val="single" w:sz="6" w:space="0" w:color="auto"/>
              <w:bottom w:val="single" w:sz="6" w:space="0" w:color="auto"/>
            </w:tcBorders>
          </w:tcPr>
          <w:p w14:paraId="41F1388F" w14:textId="77777777" w:rsidR="006B2828" w:rsidRPr="003E6A03" w:rsidRDefault="006B2828" w:rsidP="00511C38">
            <w:pPr>
              <w:spacing w:line="360" w:lineRule="exact"/>
              <w:jc w:val="center"/>
              <w:rPr>
                <w:rFonts w:asciiTheme="majorBidi" w:eastAsia="Arial Unicode MS" w:hAnsiTheme="majorBidi" w:cstheme="majorBidi"/>
                <w:lang w:val="en-GB"/>
              </w:rPr>
            </w:pPr>
            <w:r w:rsidRPr="003E6A03">
              <w:rPr>
                <w:rFonts w:asciiTheme="majorBidi" w:eastAsia="Arial Unicode MS" w:hAnsiTheme="majorBidi" w:cstheme="majorBidi"/>
                <w:lang w:val="en-GB"/>
              </w:rPr>
              <w:t xml:space="preserve">Consolidated </w:t>
            </w:r>
          </w:p>
        </w:tc>
      </w:tr>
      <w:tr w:rsidR="006B2828" w:rsidRPr="003E6A03" w14:paraId="2D67F299" w14:textId="77777777" w:rsidTr="007E04AB">
        <w:trPr>
          <w:gridAfter w:val="1"/>
          <w:wAfter w:w="9" w:type="dxa"/>
        </w:trPr>
        <w:tc>
          <w:tcPr>
            <w:tcW w:w="4253" w:type="dxa"/>
            <w:tcBorders>
              <w:top w:val="nil"/>
              <w:bottom w:val="nil"/>
            </w:tcBorders>
            <w:shd w:val="clear" w:color="auto" w:fill="auto"/>
            <w:vAlign w:val="bottom"/>
          </w:tcPr>
          <w:p w14:paraId="33D893A8" w14:textId="77777777" w:rsidR="006B2828" w:rsidRPr="003E6A03" w:rsidRDefault="006B2828" w:rsidP="00511C38">
            <w:pPr>
              <w:spacing w:line="360" w:lineRule="exact"/>
              <w:ind w:left="170" w:hanging="170"/>
              <w:jc w:val="thaiDistribute"/>
              <w:rPr>
                <w:rFonts w:asciiTheme="majorBidi" w:eastAsia="Arial Unicode MS" w:hAnsiTheme="majorBidi" w:cstheme="majorBidi"/>
                <w:b/>
                <w:bCs/>
                <w:lang w:val="en-GB"/>
              </w:rPr>
            </w:pPr>
          </w:p>
        </w:tc>
        <w:tc>
          <w:tcPr>
            <w:tcW w:w="1134" w:type="dxa"/>
            <w:gridSpan w:val="2"/>
            <w:tcBorders>
              <w:top w:val="single" w:sz="6" w:space="0" w:color="auto"/>
              <w:bottom w:val="single" w:sz="6" w:space="0" w:color="auto"/>
            </w:tcBorders>
            <w:shd w:val="clear" w:color="auto" w:fill="auto"/>
          </w:tcPr>
          <w:p w14:paraId="603EBAAB" w14:textId="2F3BB6A3" w:rsidR="006B2828" w:rsidRPr="003E6A03" w:rsidRDefault="006B2828" w:rsidP="006B2BA5">
            <w:pPr>
              <w:spacing w:line="360" w:lineRule="exact"/>
              <w:ind w:right="-72"/>
              <w:jc w:val="center"/>
              <w:rPr>
                <w:rFonts w:asciiTheme="majorBidi" w:eastAsia="Arial Unicode MS" w:hAnsiTheme="majorBidi" w:cstheme="majorBidi"/>
              </w:rPr>
            </w:pPr>
            <w:r w:rsidRPr="003E6A03">
              <w:rPr>
                <w:rFonts w:asciiTheme="majorBidi" w:hAnsiTheme="majorBidi" w:cstheme="majorBidi"/>
              </w:rPr>
              <w:t xml:space="preserve">Fair value </w:t>
            </w:r>
          </w:p>
        </w:tc>
        <w:tc>
          <w:tcPr>
            <w:tcW w:w="135" w:type="dxa"/>
            <w:tcBorders>
              <w:top w:val="single" w:sz="6" w:space="0" w:color="auto"/>
              <w:bottom w:val="nil"/>
            </w:tcBorders>
            <w:shd w:val="clear" w:color="auto" w:fill="auto"/>
          </w:tcPr>
          <w:p w14:paraId="618C273B" w14:textId="77777777" w:rsidR="006B2828" w:rsidRPr="003E6A03" w:rsidRDefault="006B2828" w:rsidP="00511C38">
            <w:pPr>
              <w:spacing w:line="360" w:lineRule="exact"/>
              <w:ind w:right="-72"/>
              <w:jc w:val="center"/>
              <w:rPr>
                <w:rFonts w:asciiTheme="majorBidi" w:eastAsia="Arial Unicode MS" w:hAnsiTheme="majorBidi" w:cstheme="majorBidi"/>
                <w:lang w:val="en-GB"/>
              </w:rPr>
            </w:pPr>
          </w:p>
        </w:tc>
        <w:tc>
          <w:tcPr>
            <w:tcW w:w="1141" w:type="dxa"/>
            <w:tcBorders>
              <w:top w:val="single" w:sz="6" w:space="0" w:color="auto"/>
              <w:bottom w:val="single" w:sz="6" w:space="0" w:color="auto"/>
            </w:tcBorders>
            <w:shd w:val="clear" w:color="auto" w:fill="auto"/>
          </w:tcPr>
          <w:p w14:paraId="58C9FEF7" w14:textId="77777777" w:rsidR="006B2828" w:rsidRPr="003E6A03" w:rsidRDefault="006B2828" w:rsidP="00511C38">
            <w:pPr>
              <w:spacing w:line="360" w:lineRule="exact"/>
              <w:ind w:right="-72"/>
              <w:jc w:val="center"/>
              <w:rPr>
                <w:rFonts w:asciiTheme="majorBidi" w:eastAsia="Arial Unicode MS" w:hAnsiTheme="majorBidi" w:cstheme="majorBidi"/>
                <w:lang w:val="en-GB"/>
              </w:rPr>
            </w:pPr>
            <w:r w:rsidRPr="003E6A03">
              <w:rPr>
                <w:rFonts w:asciiTheme="majorBidi" w:hAnsiTheme="majorBidi" w:cstheme="majorBidi"/>
              </w:rPr>
              <w:t>FVOCI</w:t>
            </w:r>
          </w:p>
        </w:tc>
        <w:tc>
          <w:tcPr>
            <w:tcW w:w="137" w:type="dxa"/>
            <w:tcBorders>
              <w:top w:val="single" w:sz="6" w:space="0" w:color="auto"/>
              <w:bottom w:val="nil"/>
            </w:tcBorders>
          </w:tcPr>
          <w:p w14:paraId="58471F39" w14:textId="77777777" w:rsidR="006B2828" w:rsidRPr="003E6A03" w:rsidRDefault="006B2828" w:rsidP="00511C38">
            <w:pPr>
              <w:spacing w:line="360" w:lineRule="exact"/>
              <w:ind w:left="-105" w:right="-72"/>
              <w:jc w:val="center"/>
              <w:rPr>
                <w:rFonts w:asciiTheme="majorBidi" w:hAnsiTheme="majorBidi" w:cstheme="majorBidi"/>
              </w:rPr>
            </w:pPr>
          </w:p>
        </w:tc>
        <w:tc>
          <w:tcPr>
            <w:tcW w:w="1139" w:type="dxa"/>
            <w:tcBorders>
              <w:top w:val="single" w:sz="6" w:space="0" w:color="auto"/>
              <w:bottom w:val="single" w:sz="6" w:space="0" w:color="auto"/>
            </w:tcBorders>
            <w:shd w:val="clear" w:color="auto" w:fill="auto"/>
          </w:tcPr>
          <w:p w14:paraId="12EC46DA" w14:textId="3CAB3F6B" w:rsidR="006B2828" w:rsidRPr="00A20F74" w:rsidRDefault="006B2828" w:rsidP="006B2BA5">
            <w:pPr>
              <w:spacing w:line="360" w:lineRule="exact"/>
              <w:ind w:left="-105" w:right="-72"/>
              <w:jc w:val="center"/>
              <w:rPr>
                <w:rFonts w:asciiTheme="majorBidi" w:hAnsiTheme="majorBidi" w:cstheme="majorBidi"/>
                <w:spacing w:val="-4"/>
                <w:cs/>
              </w:rPr>
            </w:pPr>
            <w:r w:rsidRPr="006B2BA5">
              <w:rPr>
                <w:rFonts w:asciiTheme="majorBidi" w:hAnsiTheme="majorBidi" w:cstheme="majorBidi"/>
                <w:spacing w:val="-4"/>
              </w:rPr>
              <w:t>Amortized</w:t>
            </w:r>
            <w:r w:rsidR="006B2BA5" w:rsidRPr="0073084D">
              <w:rPr>
                <w:rFonts w:asciiTheme="majorBidi" w:hAnsiTheme="majorBidi" w:cstheme="majorBidi"/>
                <w:spacing w:val="-4"/>
              </w:rPr>
              <w:t xml:space="preserve"> </w:t>
            </w:r>
            <w:r w:rsidRPr="006B2BA5">
              <w:rPr>
                <w:rFonts w:asciiTheme="majorBidi" w:hAnsiTheme="majorBidi" w:cstheme="majorBidi"/>
                <w:spacing w:val="-4"/>
              </w:rPr>
              <w:t>cost</w:t>
            </w:r>
          </w:p>
        </w:tc>
        <w:tc>
          <w:tcPr>
            <w:tcW w:w="134" w:type="dxa"/>
            <w:gridSpan w:val="2"/>
            <w:tcBorders>
              <w:top w:val="single" w:sz="6" w:space="0" w:color="auto"/>
              <w:bottom w:val="nil"/>
            </w:tcBorders>
          </w:tcPr>
          <w:p w14:paraId="0D66D1B2" w14:textId="77777777" w:rsidR="006B2828" w:rsidRPr="003E6A03" w:rsidRDefault="006B2828" w:rsidP="00511C38">
            <w:pPr>
              <w:spacing w:line="360" w:lineRule="exact"/>
              <w:ind w:right="-72"/>
              <w:jc w:val="center"/>
              <w:rPr>
                <w:rFonts w:asciiTheme="majorBidi" w:hAnsiTheme="majorBidi" w:cstheme="majorBidi"/>
              </w:rPr>
            </w:pPr>
          </w:p>
        </w:tc>
        <w:tc>
          <w:tcPr>
            <w:tcW w:w="1143" w:type="dxa"/>
            <w:gridSpan w:val="2"/>
            <w:tcBorders>
              <w:top w:val="single" w:sz="6" w:space="0" w:color="auto"/>
              <w:bottom w:val="single" w:sz="6" w:space="0" w:color="auto"/>
            </w:tcBorders>
            <w:shd w:val="clear" w:color="auto" w:fill="auto"/>
          </w:tcPr>
          <w:p w14:paraId="3C874B7E" w14:textId="77777777" w:rsidR="006B2828" w:rsidRPr="00A20F74" w:rsidRDefault="006B2828" w:rsidP="00511C38">
            <w:pPr>
              <w:spacing w:line="360" w:lineRule="exact"/>
              <w:ind w:right="-72"/>
              <w:jc w:val="center"/>
              <w:rPr>
                <w:rFonts w:asciiTheme="majorBidi" w:eastAsia="Arial Unicode MS" w:hAnsiTheme="majorBidi" w:cstheme="majorBidi"/>
                <w:cs/>
              </w:rPr>
            </w:pPr>
            <w:r w:rsidRPr="003E6A03">
              <w:rPr>
                <w:rFonts w:asciiTheme="majorBidi" w:hAnsiTheme="majorBidi" w:cstheme="majorBidi"/>
              </w:rPr>
              <w:t>Total</w:t>
            </w:r>
          </w:p>
        </w:tc>
      </w:tr>
      <w:tr w:rsidR="006B2828" w:rsidRPr="003E6A03" w14:paraId="49545456" w14:textId="77777777" w:rsidTr="007E04AB">
        <w:trPr>
          <w:gridAfter w:val="1"/>
          <w:wAfter w:w="9" w:type="dxa"/>
        </w:trPr>
        <w:tc>
          <w:tcPr>
            <w:tcW w:w="4253" w:type="dxa"/>
            <w:tcBorders>
              <w:top w:val="nil"/>
              <w:bottom w:val="nil"/>
            </w:tcBorders>
            <w:shd w:val="clear" w:color="auto" w:fill="auto"/>
          </w:tcPr>
          <w:p w14:paraId="07D2988C" w14:textId="17F4A0E5" w:rsidR="006B2828" w:rsidRPr="003E6A03" w:rsidRDefault="006B2828" w:rsidP="00153268">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 xml:space="preserve">Financial assets as </w:t>
            </w:r>
            <w:bookmarkStart w:id="3" w:name="_Hlk95504113"/>
            <w:r w:rsidRPr="003E6A03">
              <w:rPr>
                <w:rFonts w:asciiTheme="majorBidi" w:eastAsia="Arial Unicode MS" w:hAnsiTheme="majorBidi" w:cstheme="majorBidi"/>
                <w:lang w:val="en-GB"/>
              </w:rPr>
              <w:t xml:space="preserve">at </w:t>
            </w:r>
            <w:r w:rsidR="00D22881" w:rsidRPr="003E6A03">
              <w:rPr>
                <w:rFonts w:asciiTheme="majorBidi" w:eastAsia="Arial Unicode MS" w:hAnsiTheme="majorBidi" w:cstheme="majorBidi"/>
                <w:lang w:val="en-GB"/>
              </w:rPr>
              <w:t>December</w:t>
            </w:r>
            <w:r w:rsidR="00E67EBB" w:rsidRPr="003E6A03">
              <w:rPr>
                <w:rFonts w:asciiTheme="majorBidi" w:eastAsia="Arial Unicode MS" w:hAnsiTheme="majorBidi" w:cstheme="majorBidi"/>
                <w:lang w:val="en-GB"/>
              </w:rPr>
              <w:t xml:space="preserve">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w:t>
            </w:r>
            <w:bookmarkEnd w:id="3"/>
            <w:r w:rsidR="00E67EBB" w:rsidRPr="003E6A03">
              <w:rPr>
                <w:rFonts w:asciiTheme="majorBidi" w:eastAsia="Arial Unicode MS" w:hAnsiTheme="majorBidi" w:cstheme="majorBidi"/>
              </w:rPr>
              <w:t>1</w:t>
            </w:r>
          </w:p>
        </w:tc>
        <w:tc>
          <w:tcPr>
            <w:tcW w:w="1134" w:type="dxa"/>
            <w:gridSpan w:val="2"/>
            <w:tcBorders>
              <w:top w:val="single" w:sz="6" w:space="0" w:color="auto"/>
              <w:bottom w:val="nil"/>
            </w:tcBorders>
            <w:shd w:val="clear" w:color="auto" w:fill="auto"/>
          </w:tcPr>
          <w:p w14:paraId="3532F8D8" w14:textId="77777777" w:rsidR="006B2828" w:rsidRPr="00A20F74" w:rsidRDefault="006B2828" w:rsidP="00511C38">
            <w:pPr>
              <w:spacing w:line="36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7F8142F8" w14:textId="77777777" w:rsidR="006B2828" w:rsidRPr="003E6A03" w:rsidRDefault="006B2828" w:rsidP="00511C38">
            <w:pPr>
              <w:spacing w:line="360" w:lineRule="exact"/>
              <w:ind w:right="-72"/>
              <w:jc w:val="right"/>
              <w:rPr>
                <w:rFonts w:asciiTheme="majorBidi" w:eastAsia="Arial Unicode MS" w:hAnsiTheme="majorBidi" w:cstheme="majorBidi"/>
                <w:color w:val="000000"/>
              </w:rPr>
            </w:pPr>
          </w:p>
        </w:tc>
        <w:tc>
          <w:tcPr>
            <w:tcW w:w="1141" w:type="dxa"/>
            <w:tcBorders>
              <w:top w:val="single" w:sz="6" w:space="0" w:color="auto"/>
              <w:bottom w:val="nil"/>
            </w:tcBorders>
            <w:shd w:val="clear" w:color="auto" w:fill="auto"/>
            <w:vAlign w:val="bottom"/>
          </w:tcPr>
          <w:p w14:paraId="1CF30F65" w14:textId="77777777" w:rsidR="006B2828" w:rsidRPr="00A20F74" w:rsidRDefault="006B2828" w:rsidP="00511C38">
            <w:pPr>
              <w:spacing w:line="36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33A24D5D" w14:textId="77777777" w:rsidR="006B2828" w:rsidRPr="003E6A03" w:rsidRDefault="006B2828" w:rsidP="00511C38">
            <w:pPr>
              <w:spacing w:line="360" w:lineRule="exact"/>
              <w:ind w:right="-72"/>
              <w:jc w:val="right"/>
              <w:rPr>
                <w:rFonts w:asciiTheme="majorBidi" w:eastAsia="Arial Unicode MS" w:hAnsiTheme="majorBidi" w:cstheme="majorBidi"/>
                <w:color w:val="000000"/>
                <w:lang w:val="en-GB"/>
              </w:rPr>
            </w:pPr>
          </w:p>
        </w:tc>
        <w:tc>
          <w:tcPr>
            <w:tcW w:w="1139" w:type="dxa"/>
            <w:tcBorders>
              <w:top w:val="single" w:sz="6" w:space="0" w:color="auto"/>
              <w:bottom w:val="nil"/>
            </w:tcBorders>
            <w:shd w:val="clear" w:color="auto" w:fill="auto"/>
            <w:vAlign w:val="bottom"/>
          </w:tcPr>
          <w:p w14:paraId="747EC10C" w14:textId="77777777" w:rsidR="006B2828" w:rsidRPr="007E04AB" w:rsidRDefault="006B2828" w:rsidP="00511C38">
            <w:pPr>
              <w:spacing w:line="360" w:lineRule="exact"/>
              <w:ind w:right="-72"/>
              <w:jc w:val="right"/>
              <w:rPr>
                <w:rFonts w:asciiTheme="majorBidi" w:eastAsia="Arial Unicode MS" w:hAnsiTheme="majorBidi" w:cstheme="majorBidi"/>
                <w:color w:val="000000"/>
                <w:lang w:val="en-GB"/>
              </w:rPr>
            </w:pPr>
          </w:p>
        </w:tc>
        <w:tc>
          <w:tcPr>
            <w:tcW w:w="134" w:type="dxa"/>
            <w:gridSpan w:val="2"/>
            <w:tcBorders>
              <w:top w:val="nil"/>
              <w:bottom w:val="nil"/>
            </w:tcBorders>
          </w:tcPr>
          <w:p w14:paraId="3DC0E883" w14:textId="77777777" w:rsidR="006B2828" w:rsidRPr="003E6A03" w:rsidRDefault="006B2828" w:rsidP="00511C38">
            <w:pPr>
              <w:spacing w:line="360" w:lineRule="exact"/>
              <w:ind w:right="-72"/>
              <w:jc w:val="right"/>
              <w:rPr>
                <w:rFonts w:asciiTheme="majorBidi" w:eastAsia="Arial Unicode MS" w:hAnsiTheme="majorBidi" w:cstheme="majorBidi"/>
                <w:color w:val="000000"/>
                <w:lang w:val="en-GB"/>
              </w:rPr>
            </w:pPr>
          </w:p>
        </w:tc>
        <w:tc>
          <w:tcPr>
            <w:tcW w:w="1143" w:type="dxa"/>
            <w:gridSpan w:val="2"/>
            <w:tcBorders>
              <w:top w:val="single" w:sz="6" w:space="0" w:color="auto"/>
              <w:bottom w:val="nil"/>
            </w:tcBorders>
            <w:shd w:val="clear" w:color="auto" w:fill="auto"/>
            <w:vAlign w:val="bottom"/>
          </w:tcPr>
          <w:p w14:paraId="2CA4CCDF" w14:textId="77777777" w:rsidR="006B2828" w:rsidRPr="003E6A03" w:rsidRDefault="006B2828" w:rsidP="00511C38">
            <w:pPr>
              <w:spacing w:line="360" w:lineRule="exact"/>
              <w:ind w:right="-72"/>
              <w:jc w:val="right"/>
              <w:rPr>
                <w:rFonts w:asciiTheme="majorBidi" w:eastAsia="Arial Unicode MS" w:hAnsiTheme="majorBidi" w:cstheme="majorBidi"/>
                <w:color w:val="000000"/>
                <w:lang w:val="en-GB"/>
              </w:rPr>
            </w:pPr>
          </w:p>
        </w:tc>
      </w:tr>
      <w:tr w:rsidR="00147B1D" w:rsidRPr="003E6A03" w14:paraId="084EABBB" w14:textId="77777777" w:rsidTr="007E04AB">
        <w:trPr>
          <w:gridAfter w:val="1"/>
          <w:wAfter w:w="9" w:type="dxa"/>
        </w:trPr>
        <w:tc>
          <w:tcPr>
            <w:tcW w:w="4253" w:type="dxa"/>
            <w:tcBorders>
              <w:top w:val="nil"/>
              <w:bottom w:val="nil"/>
            </w:tcBorders>
            <w:shd w:val="clear" w:color="auto" w:fill="auto"/>
            <w:vAlign w:val="bottom"/>
          </w:tcPr>
          <w:p w14:paraId="43345277" w14:textId="77777777" w:rsidR="00147B1D" w:rsidRPr="003E6A03" w:rsidRDefault="00147B1D" w:rsidP="00147B1D">
            <w:pPr>
              <w:spacing w:line="360" w:lineRule="exac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Cash and cash equivalents</w:t>
            </w:r>
          </w:p>
        </w:tc>
        <w:tc>
          <w:tcPr>
            <w:tcW w:w="1134" w:type="dxa"/>
            <w:gridSpan w:val="2"/>
            <w:tcBorders>
              <w:top w:val="nil"/>
              <w:bottom w:val="nil"/>
            </w:tcBorders>
            <w:shd w:val="clear" w:color="auto" w:fill="auto"/>
            <w:vAlign w:val="bottom"/>
          </w:tcPr>
          <w:p w14:paraId="494C764C" w14:textId="697E6387" w:rsidR="00147B1D" w:rsidRPr="003E6A03" w:rsidRDefault="00147B1D" w:rsidP="00147B1D">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15631E00" w14:textId="77777777" w:rsidR="00147B1D" w:rsidRPr="003E6A03" w:rsidRDefault="00147B1D" w:rsidP="00147B1D">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1682980E" w14:textId="608BE29D" w:rsidR="00147B1D" w:rsidRPr="003E6A03" w:rsidRDefault="00147B1D" w:rsidP="00147B1D">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2B101173" w14:textId="77777777" w:rsidR="00147B1D" w:rsidRPr="003E6A03" w:rsidRDefault="00147B1D" w:rsidP="00147B1D">
            <w:pPr>
              <w:spacing w:line="360" w:lineRule="exact"/>
              <w:ind w:right="57"/>
              <w:jc w:val="right"/>
              <w:rPr>
                <w:rFonts w:asciiTheme="majorBidi" w:eastAsia="Arial Unicode MS" w:hAnsiTheme="majorBidi" w:cstheme="majorBidi"/>
                <w:color w:val="000000"/>
                <w:lang w:val="en-GB"/>
              </w:rPr>
            </w:pPr>
          </w:p>
        </w:tc>
        <w:tc>
          <w:tcPr>
            <w:tcW w:w="1139" w:type="dxa"/>
            <w:tcBorders>
              <w:top w:val="nil"/>
              <w:bottom w:val="nil"/>
            </w:tcBorders>
            <w:shd w:val="clear" w:color="auto" w:fill="auto"/>
            <w:vAlign w:val="bottom"/>
          </w:tcPr>
          <w:p w14:paraId="227A43BE" w14:textId="02A6647B" w:rsidR="00147B1D" w:rsidRPr="003E6A03" w:rsidRDefault="00147B1D" w:rsidP="00147B1D">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231,573</w:t>
            </w:r>
          </w:p>
        </w:tc>
        <w:tc>
          <w:tcPr>
            <w:tcW w:w="134" w:type="dxa"/>
            <w:gridSpan w:val="2"/>
            <w:tcBorders>
              <w:top w:val="nil"/>
              <w:bottom w:val="nil"/>
            </w:tcBorders>
            <w:vAlign w:val="bottom"/>
          </w:tcPr>
          <w:p w14:paraId="47859721" w14:textId="77777777" w:rsidR="00147B1D" w:rsidRPr="003E6A03" w:rsidRDefault="00147B1D" w:rsidP="00147B1D">
            <w:pPr>
              <w:spacing w:line="360" w:lineRule="exact"/>
              <w:ind w:right="57"/>
              <w:jc w:val="right"/>
              <w:rPr>
                <w:rFonts w:asciiTheme="majorBidi" w:eastAsia="Arial Unicode MS" w:hAnsiTheme="majorBidi" w:cstheme="majorBidi"/>
                <w:color w:val="000000"/>
                <w:lang w:val="en-GB"/>
              </w:rPr>
            </w:pPr>
          </w:p>
        </w:tc>
        <w:tc>
          <w:tcPr>
            <w:tcW w:w="1143" w:type="dxa"/>
            <w:gridSpan w:val="2"/>
            <w:tcBorders>
              <w:top w:val="nil"/>
              <w:bottom w:val="nil"/>
            </w:tcBorders>
            <w:shd w:val="clear" w:color="auto" w:fill="auto"/>
            <w:vAlign w:val="bottom"/>
          </w:tcPr>
          <w:p w14:paraId="6B03B549" w14:textId="1D1A923E" w:rsidR="00147B1D" w:rsidRPr="003E6A03" w:rsidRDefault="00147B1D" w:rsidP="00147B1D">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color w:val="000000" w:themeColor="text1"/>
                <w:lang w:eastAsia="th-TH"/>
              </w:rPr>
              <w:t>231,573</w:t>
            </w:r>
          </w:p>
        </w:tc>
      </w:tr>
      <w:tr w:rsidR="00147B1D" w:rsidRPr="003E6A03" w14:paraId="7BC303B7" w14:textId="77777777" w:rsidTr="007E04AB">
        <w:trPr>
          <w:gridAfter w:val="1"/>
          <w:wAfter w:w="9" w:type="dxa"/>
        </w:trPr>
        <w:tc>
          <w:tcPr>
            <w:tcW w:w="4253" w:type="dxa"/>
            <w:tcBorders>
              <w:top w:val="nil"/>
              <w:bottom w:val="nil"/>
            </w:tcBorders>
            <w:shd w:val="clear" w:color="auto" w:fill="auto"/>
            <w:vAlign w:val="bottom"/>
          </w:tcPr>
          <w:p w14:paraId="4D1EE24D" w14:textId="77777777" w:rsidR="00147B1D" w:rsidRPr="003E6A03" w:rsidRDefault="00147B1D" w:rsidP="00147B1D">
            <w:pPr>
              <w:spacing w:line="360" w:lineRule="exact"/>
              <w:ind w:left="170" w:hanging="87"/>
              <w:jc w:val="thaiDistribute"/>
              <w:rPr>
                <w:rFonts w:asciiTheme="majorBidi" w:eastAsia="Arial Unicode MS" w:hAnsiTheme="majorBidi" w:cstheme="majorBidi"/>
                <w:color w:val="000000"/>
              </w:rPr>
            </w:pPr>
            <w:r w:rsidRPr="003E6A03">
              <w:rPr>
                <w:rFonts w:asciiTheme="majorBidi" w:eastAsia="Arial Unicode MS" w:hAnsiTheme="majorBidi" w:cstheme="majorBidi"/>
              </w:rPr>
              <w:t>Trade receivables</w:t>
            </w:r>
          </w:p>
        </w:tc>
        <w:tc>
          <w:tcPr>
            <w:tcW w:w="1134" w:type="dxa"/>
            <w:gridSpan w:val="2"/>
            <w:tcBorders>
              <w:top w:val="nil"/>
              <w:bottom w:val="nil"/>
            </w:tcBorders>
            <w:shd w:val="clear" w:color="auto" w:fill="auto"/>
            <w:vAlign w:val="bottom"/>
          </w:tcPr>
          <w:p w14:paraId="34DC74BF" w14:textId="6977041F" w:rsidR="00147B1D" w:rsidRPr="003E6A03" w:rsidRDefault="00147B1D" w:rsidP="00147B1D">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087795E3" w14:textId="77777777" w:rsidR="00147B1D" w:rsidRPr="003E6A03" w:rsidRDefault="00147B1D" w:rsidP="00147B1D">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6EBDD86A" w14:textId="3332EC88" w:rsidR="00147B1D" w:rsidRPr="003E6A03" w:rsidRDefault="00147B1D" w:rsidP="00147B1D">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04244822"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7EEFE9EF" w14:textId="1F27AE5A" w:rsidR="00147B1D" w:rsidRPr="003E6A03" w:rsidRDefault="00147B1D" w:rsidP="00147B1D">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90,036</w:t>
            </w:r>
          </w:p>
        </w:tc>
        <w:tc>
          <w:tcPr>
            <w:tcW w:w="134" w:type="dxa"/>
            <w:gridSpan w:val="2"/>
            <w:tcBorders>
              <w:top w:val="nil"/>
              <w:bottom w:val="nil"/>
            </w:tcBorders>
            <w:vAlign w:val="bottom"/>
          </w:tcPr>
          <w:p w14:paraId="54EE6EC2"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5A1BE8E8" w14:textId="6A575786" w:rsidR="00147B1D" w:rsidRPr="003E6A03" w:rsidRDefault="00147B1D" w:rsidP="00147B1D">
            <w:pPr>
              <w:spacing w:line="360" w:lineRule="exact"/>
              <w:ind w:right="57"/>
              <w:jc w:val="right"/>
              <w:rPr>
                <w:rFonts w:asciiTheme="majorBidi" w:hAnsiTheme="majorBidi" w:cstheme="majorBidi"/>
                <w:color w:val="000000"/>
                <w:lang w:val="en-GB"/>
              </w:rPr>
            </w:pPr>
            <w:r w:rsidRPr="00674E35">
              <w:rPr>
                <w:rFonts w:asciiTheme="majorBidi" w:eastAsia="Arial Unicode MS" w:hAnsiTheme="majorBidi" w:cstheme="majorBidi"/>
                <w:snapToGrid w:val="0"/>
                <w:lang w:eastAsia="th-TH"/>
              </w:rPr>
              <w:t>90,036</w:t>
            </w:r>
          </w:p>
        </w:tc>
      </w:tr>
      <w:tr w:rsidR="00147B1D" w:rsidRPr="003E6A03" w14:paraId="1EEB033E" w14:textId="77777777" w:rsidTr="007E04AB">
        <w:trPr>
          <w:gridAfter w:val="1"/>
          <w:wAfter w:w="9" w:type="dxa"/>
        </w:trPr>
        <w:tc>
          <w:tcPr>
            <w:tcW w:w="4253" w:type="dxa"/>
            <w:tcBorders>
              <w:top w:val="nil"/>
              <w:bottom w:val="nil"/>
            </w:tcBorders>
            <w:shd w:val="clear" w:color="auto" w:fill="auto"/>
            <w:vAlign w:val="bottom"/>
          </w:tcPr>
          <w:p w14:paraId="0BBD8444" w14:textId="43D995EB" w:rsidR="00147B1D" w:rsidRPr="003E6A03" w:rsidRDefault="00147B1D" w:rsidP="00147B1D">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rPr>
              <w:t>Other non-current financial assets</w:t>
            </w:r>
          </w:p>
        </w:tc>
        <w:tc>
          <w:tcPr>
            <w:tcW w:w="1134" w:type="dxa"/>
            <w:gridSpan w:val="2"/>
            <w:tcBorders>
              <w:top w:val="nil"/>
              <w:bottom w:val="nil"/>
            </w:tcBorders>
            <w:shd w:val="clear" w:color="auto" w:fill="auto"/>
            <w:vAlign w:val="bottom"/>
          </w:tcPr>
          <w:p w14:paraId="0087E3A6" w14:textId="332BC1D3" w:rsidR="00147B1D" w:rsidRPr="003E6A03" w:rsidRDefault="00147B1D" w:rsidP="00147B1D">
            <w:pPr>
              <w:spacing w:line="360" w:lineRule="exact"/>
              <w:ind w:right="284"/>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7834FA98" w14:textId="77777777" w:rsidR="00147B1D" w:rsidRPr="003E6A03" w:rsidRDefault="00147B1D" w:rsidP="00147B1D">
            <w:pPr>
              <w:spacing w:line="360" w:lineRule="exact"/>
              <w:ind w:right="284"/>
              <w:jc w:val="right"/>
              <w:rPr>
                <w:rFonts w:asciiTheme="majorBidi" w:eastAsia="Arial Unicode MS" w:hAnsiTheme="majorBidi" w:cstheme="majorBidi"/>
                <w:color w:val="000000"/>
              </w:rPr>
            </w:pPr>
          </w:p>
        </w:tc>
        <w:tc>
          <w:tcPr>
            <w:tcW w:w="1141" w:type="dxa"/>
            <w:tcBorders>
              <w:top w:val="nil"/>
              <w:bottom w:val="nil"/>
            </w:tcBorders>
            <w:shd w:val="clear" w:color="auto" w:fill="auto"/>
            <w:vAlign w:val="bottom"/>
          </w:tcPr>
          <w:p w14:paraId="237E8844" w14:textId="0AB8B970" w:rsidR="00147B1D" w:rsidRPr="003E6A03" w:rsidRDefault="00147B1D" w:rsidP="00147B1D">
            <w:pPr>
              <w:spacing w:line="360" w:lineRule="exact"/>
              <w:ind w:right="57"/>
              <w:jc w:val="right"/>
              <w:rPr>
                <w:rFonts w:asciiTheme="majorBidi" w:eastAsia="Arial Unicode MS" w:hAnsiTheme="majorBidi" w:cstheme="majorBidi"/>
                <w:snapToGrid w:val="0"/>
                <w:lang w:eastAsia="th-TH"/>
              </w:rPr>
            </w:pPr>
            <w:r w:rsidRPr="003E6A03">
              <w:rPr>
                <w:rFonts w:asciiTheme="majorBidi" w:eastAsia="Arial Unicode MS" w:hAnsiTheme="majorBidi" w:cstheme="majorBidi"/>
                <w:snapToGrid w:val="0"/>
                <w:lang w:eastAsia="th-TH"/>
              </w:rPr>
              <w:t>49,655</w:t>
            </w:r>
          </w:p>
        </w:tc>
        <w:tc>
          <w:tcPr>
            <w:tcW w:w="137" w:type="dxa"/>
            <w:tcBorders>
              <w:top w:val="nil"/>
              <w:bottom w:val="nil"/>
            </w:tcBorders>
            <w:vAlign w:val="bottom"/>
          </w:tcPr>
          <w:p w14:paraId="483E5F10"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1BD1B1CC" w14:textId="4149EAAA" w:rsidR="00147B1D" w:rsidRPr="003E6A03" w:rsidRDefault="00147B1D" w:rsidP="00147B1D">
            <w:pPr>
              <w:spacing w:line="360" w:lineRule="exact"/>
              <w:ind w:right="284"/>
              <w:jc w:val="right"/>
              <w:rPr>
                <w:rFonts w:asciiTheme="majorBidi" w:eastAsia="Arial Unicode MS" w:hAnsiTheme="majorBidi" w:cstheme="majorBidi"/>
                <w:snapToGrid w:val="0"/>
                <w:color w:val="000000" w:themeColor="text1"/>
                <w:lang w:eastAsia="th-TH"/>
              </w:rPr>
            </w:pPr>
            <w:r w:rsidRPr="00674E35">
              <w:rPr>
                <w:rFonts w:asciiTheme="majorBidi" w:eastAsia="Arial Unicode MS" w:hAnsiTheme="majorBidi" w:cstheme="majorBidi"/>
                <w:snapToGrid w:val="0"/>
                <w:color w:val="000000" w:themeColor="text1"/>
                <w:lang w:eastAsia="th-TH"/>
              </w:rPr>
              <w:t>-</w:t>
            </w:r>
          </w:p>
        </w:tc>
        <w:tc>
          <w:tcPr>
            <w:tcW w:w="134" w:type="dxa"/>
            <w:gridSpan w:val="2"/>
            <w:tcBorders>
              <w:top w:val="nil"/>
              <w:bottom w:val="nil"/>
            </w:tcBorders>
            <w:vAlign w:val="bottom"/>
          </w:tcPr>
          <w:p w14:paraId="569E8F70"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1BF19B99" w14:textId="10891EA6" w:rsidR="00147B1D" w:rsidRPr="003E6A03" w:rsidRDefault="00147B1D" w:rsidP="00147B1D">
            <w:pPr>
              <w:spacing w:line="360" w:lineRule="exact"/>
              <w:ind w:right="57"/>
              <w:jc w:val="right"/>
              <w:rPr>
                <w:rFonts w:asciiTheme="majorBidi" w:eastAsia="Arial Unicode MS" w:hAnsiTheme="majorBidi" w:cstheme="majorBidi"/>
                <w:snapToGrid w:val="0"/>
                <w:lang w:eastAsia="th-TH"/>
              </w:rPr>
            </w:pPr>
            <w:r w:rsidRPr="00674E35">
              <w:rPr>
                <w:rFonts w:asciiTheme="majorBidi" w:eastAsia="Arial Unicode MS" w:hAnsiTheme="majorBidi" w:cstheme="majorBidi"/>
                <w:snapToGrid w:val="0"/>
                <w:lang w:eastAsia="th-TH"/>
              </w:rPr>
              <w:t>49,655</w:t>
            </w:r>
          </w:p>
        </w:tc>
      </w:tr>
      <w:tr w:rsidR="00147B1D" w:rsidRPr="003E6A03" w14:paraId="624B140C" w14:textId="77777777" w:rsidTr="007E04AB">
        <w:trPr>
          <w:gridAfter w:val="1"/>
          <w:wAfter w:w="9" w:type="dxa"/>
        </w:trPr>
        <w:tc>
          <w:tcPr>
            <w:tcW w:w="4253" w:type="dxa"/>
            <w:tcBorders>
              <w:top w:val="nil"/>
              <w:bottom w:val="nil"/>
            </w:tcBorders>
            <w:shd w:val="clear" w:color="auto" w:fill="auto"/>
            <w:vAlign w:val="bottom"/>
          </w:tcPr>
          <w:p w14:paraId="0D440484" w14:textId="7C1B7161" w:rsidR="00147B1D" w:rsidRPr="00A20F74" w:rsidRDefault="00147B1D" w:rsidP="00147B1D">
            <w:pPr>
              <w:spacing w:line="360" w:lineRule="exact"/>
              <w:ind w:left="170" w:hanging="87"/>
              <w:jc w:val="thaiDistribute"/>
              <w:rPr>
                <w:rFonts w:asciiTheme="majorBidi" w:eastAsia="Arial Unicode MS" w:hAnsiTheme="majorBidi" w:cstheme="majorBidi"/>
                <w:cs/>
              </w:rPr>
            </w:pPr>
          </w:p>
        </w:tc>
        <w:tc>
          <w:tcPr>
            <w:tcW w:w="1134" w:type="dxa"/>
            <w:gridSpan w:val="2"/>
            <w:tcBorders>
              <w:top w:val="single" w:sz="6" w:space="0" w:color="auto"/>
              <w:bottom w:val="double" w:sz="6" w:space="0" w:color="auto"/>
            </w:tcBorders>
            <w:shd w:val="clear" w:color="auto" w:fill="auto"/>
            <w:vAlign w:val="bottom"/>
          </w:tcPr>
          <w:p w14:paraId="056DFD72" w14:textId="1836C325" w:rsidR="00147B1D" w:rsidRPr="003E6A03" w:rsidRDefault="00147B1D" w:rsidP="00147B1D">
            <w:pPr>
              <w:spacing w:line="360" w:lineRule="exact"/>
              <w:ind w:right="284"/>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35" w:type="dxa"/>
            <w:shd w:val="clear" w:color="auto" w:fill="auto"/>
            <w:vAlign w:val="bottom"/>
          </w:tcPr>
          <w:p w14:paraId="67A0A872" w14:textId="77777777" w:rsidR="00147B1D" w:rsidRPr="003E6A03" w:rsidRDefault="00147B1D" w:rsidP="00147B1D">
            <w:pPr>
              <w:spacing w:line="360" w:lineRule="exact"/>
              <w:ind w:right="57"/>
              <w:jc w:val="right"/>
              <w:rPr>
                <w:rFonts w:asciiTheme="majorBidi" w:eastAsia="Arial Unicode MS" w:hAnsiTheme="majorBidi" w:cstheme="majorBidi"/>
                <w:color w:val="000000"/>
              </w:rPr>
            </w:pPr>
          </w:p>
        </w:tc>
        <w:tc>
          <w:tcPr>
            <w:tcW w:w="1141" w:type="dxa"/>
            <w:tcBorders>
              <w:top w:val="single" w:sz="6" w:space="0" w:color="auto"/>
              <w:bottom w:val="double" w:sz="6" w:space="0" w:color="auto"/>
            </w:tcBorders>
            <w:shd w:val="clear" w:color="auto" w:fill="auto"/>
            <w:vAlign w:val="bottom"/>
          </w:tcPr>
          <w:p w14:paraId="196B19CC" w14:textId="14664735" w:rsidR="00147B1D" w:rsidRPr="003E6A03" w:rsidRDefault="00147B1D" w:rsidP="00147B1D">
            <w:pPr>
              <w:spacing w:line="360" w:lineRule="exact"/>
              <w:ind w:right="57"/>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49,655</w:t>
            </w:r>
          </w:p>
        </w:tc>
        <w:tc>
          <w:tcPr>
            <w:tcW w:w="137" w:type="dxa"/>
            <w:vAlign w:val="bottom"/>
          </w:tcPr>
          <w:p w14:paraId="3CC96EAB" w14:textId="77777777" w:rsidR="00147B1D" w:rsidRPr="003E6A03" w:rsidRDefault="00147B1D" w:rsidP="00147B1D">
            <w:pPr>
              <w:spacing w:line="360" w:lineRule="exact"/>
              <w:ind w:right="57"/>
              <w:jc w:val="right"/>
              <w:rPr>
                <w:rFonts w:asciiTheme="majorBidi" w:eastAsia="Arial Unicode MS" w:hAnsiTheme="majorBidi" w:cstheme="majorBidi"/>
                <w:color w:val="000000"/>
                <w:lang w:val="en-GB"/>
              </w:rPr>
            </w:pPr>
          </w:p>
        </w:tc>
        <w:tc>
          <w:tcPr>
            <w:tcW w:w="1139" w:type="dxa"/>
            <w:tcBorders>
              <w:top w:val="single" w:sz="6" w:space="0" w:color="auto"/>
              <w:bottom w:val="double" w:sz="6" w:space="0" w:color="auto"/>
            </w:tcBorders>
            <w:shd w:val="clear" w:color="auto" w:fill="auto"/>
            <w:vAlign w:val="bottom"/>
          </w:tcPr>
          <w:p w14:paraId="16A75B82" w14:textId="25C7CFF1" w:rsidR="00147B1D" w:rsidRPr="003E6A03" w:rsidRDefault="00147B1D" w:rsidP="00147B1D">
            <w:pPr>
              <w:spacing w:line="360" w:lineRule="exact"/>
              <w:ind w:right="57"/>
              <w:jc w:val="right"/>
              <w:rPr>
                <w:rFonts w:asciiTheme="majorBidi" w:hAnsiTheme="majorBidi" w:cstheme="majorBidi"/>
                <w:color w:val="000000"/>
              </w:rPr>
            </w:pPr>
            <w:r>
              <w:rPr>
                <w:rFonts w:asciiTheme="majorBidi" w:eastAsia="Arial Unicode MS" w:hAnsiTheme="majorBidi" w:cstheme="majorBidi"/>
                <w:snapToGrid w:val="0"/>
                <w:color w:val="000000" w:themeColor="text1"/>
                <w:lang w:eastAsia="th-TH"/>
              </w:rPr>
              <w:t>321,609</w:t>
            </w:r>
          </w:p>
        </w:tc>
        <w:tc>
          <w:tcPr>
            <w:tcW w:w="134" w:type="dxa"/>
            <w:gridSpan w:val="2"/>
            <w:vAlign w:val="bottom"/>
          </w:tcPr>
          <w:p w14:paraId="2D6E4559" w14:textId="77777777" w:rsidR="00147B1D" w:rsidRPr="003E6A03" w:rsidRDefault="00147B1D" w:rsidP="00147B1D">
            <w:pPr>
              <w:spacing w:line="360" w:lineRule="exact"/>
              <w:ind w:right="57"/>
              <w:jc w:val="right"/>
              <w:rPr>
                <w:rFonts w:asciiTheme="majorBidi" w:eastAsia="Arial Unicode MS" w:hAnsiTheme="majorBidi" w:cstheme="majorBidi"/>
                <w:color w:val="000000"/>
                <w:lang w:val="en-GB"/>
              </w:rPr>
            </w:pPr>
          </w:p>
        </w:tc>
        <w:tc>
          <w:tcPr>
            <w:tcW w:w="1143" w:type="dxa"/>
            <w:gridSpan w:val="2"/>
            <w:tcBorders>
              <w:top w:val="single" w:sz="6" w:space="0" w:color="auto"/>
              <w:bottom w:val="double" w:sz="6" w:space="0" w:color="auto"/>
            </w:tcBorders>
            <w:shd w:val="clear" w:color="auto" w:fill="auto"/>
            <w:vAlign w:val="bottom"/>
          </w:tcPr>
          <w:p w14:paraId="7A6726DE" w14:textId="5AB50481" w:rsidR="00147B1D" w:rsidRPr="003E6A03" w:rsidRDefault="00147B1D" w:rsidP="00147B1D">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color w:val="000000" w:themeColor="text1"/>
                <w:lang w:eastAsia="th-TH"/>
              </w:rPr>
              <w:t>371</w:t>
            </w:r>
            <w:r>
              <w:rPr>
                <w:rFonts w:asciiTheme="majorBidi" w:eastAsia="Arial Unicode MS" w:hAnsiTheme="majorBidi" w:cstheme="majorBidi"/>
                <w:snapToGrid w:val="0"/>
                <w:color w:val="000000" w:themeColor="text1"/>
                <w:lang w:eastAsia="th-TH"/>
              </w:rPr>
              <w:t>,264</w:t>
            </w:r>
          </w:p>
        </w:tc>
      </w:tr>
      <w:tr w:rsidR="00147B1D" w:rsidRPr="003E6A03" w14:paraId="091926D7" w14:textId="77777777" w:rsidTr="007E04AB">
        <w:tc>
          <w:tcPr>
            <w:tcW w:w="4595" w:type="dxa"/>
            <w:gridSpan w:val="2"/>
            <w:tcBorders>
              <w:top w:val="nil"/>
              <w:bottom w:val="nil"/>
            </w:tcBorders>
            <w:shd w:val="clear" w:color="auto" w:fill="auto"/>
            <w:vAlign w:val="bottom"/>
          </w:tcPr>
          <w:p w14:paraId="754D04DF" w14:textId="3340BA71" w:rsidR="00147B1D" w:rsidRPr="003E6A03" w:rsidRDefault="00147B1D" w:rsidP="00147B1D">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lang w:val="en-GB"/>
              </w:rPr>
              <w:t>Financial liabilities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2021</w:t>
            </w:r>
          </w:p>
        </w:tc>
        <w:tc>
          <w:tcPr>
            <w:tcW w:w="793" w:type="dxa"/>
            <w:tcBorders>
              <w:top w:val="double" w:sz="6" w:space="0" w:color="auto"/>
              <w:bottom w:val="nil"/>
            </w:tcBorders>
            <w:shd w:val="clear" w:color="auto" w:fill="auto"/>
            <w:vAlign w:val="bottom"/>
          </w:tcPr>
          <w:p w14:paraId="26C0CA29" w14:textId="77777777"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4D185724" w14:textId="77777777" w:rsidR="00147B1D" w:rsidRPr="003E6A03" w:rsidRDefault="00147B1D" w:rsidP="00147B1D">
            <w:pPr>
              <w:spacing w:line="360" w:lineRule="exact"/>
              <w:ind w:right="284"/>
              <w:jc w:val="right"/>
              <w:rPr>
                <w:rFonts w:asciiTheme="majorBidi" w:hAnsiTheme="majorBidi" w:cstheme="majorBidi"/>
                <w:color w:val="000000"/>
              </w:rPr>
            </w:pPr>
          </w:p>
        </w:tc>
        <w:tc>
          <w:tcPr>
            <w:tcW w:w="1141" w:type="dxa"/>
            <w:tcBorders>
              <w:top w:val="double" w:sz="6" w:space="0" w:color="auto"/>
              <w:bottom w:val="nil"/>
            </w:tcBorders>
            <w:shd w:val="clear" w:color="auto" w:fill="auto"/>
            <w:vAlign w:val="bottom"/>
          </w:tcPr>
          <w:p w14:paraId="39D3EE86" w14:textId="77777777"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12725A7B"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7" w:type="dxa"/>
            <w:gridSpan w:val="2"/>
            <w:tcBorders>
              <w:top w:val="double" w:sz="6" w:space="0" w:color="auto"/>
              <w:bottom w:val="nil"/>
            </w:tcBorders>
            <w:shd w:val="clear" w:color="auto" w:fill="auto"/>
          </w:tcPr>
          <w:p w14:paraId="4805E551"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34" w:type="dxa"/>
            <w:gridSpan w:val="2"/>
            <w:tcBorders>
              <w:top w:val="nil"/>
              <w:bottom w:val="nil"/>
            </w:tcBorders>
          </w:tcPr>
          <w:p w14:paraId="253B3CF4"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double" w:sz="6" w:space="0" w:color="auto"/>
              <w:bottom w:val="nil"/>
            </w:tcBorders>
            <w:shd w:val="clear" w:color="auto" w:fill="auto"/>
          </w:tcPr>
          <w:p w14:paraId="6C9E1F06" w14:textId="77777777" w:rsidR="00147B1D" w:rsidRPr="003E6A03" w:rsidRDefault="00147B1D" w:rsidP="00147B1D">
            <w:pPr>
              <w:spacing w:line="360" w:lineRule="exact"/>
              <w:ind w:right="57"/>
              <w:jc w:val="right"/>
              <w:rPr>
                <w:rFonts w:asciiTheme="majorBidi" w:hAnsiTheme="majorBidi" w:cstheme="majorBidi"/>
                <w:color w:val="000000"/>
                <w:lang w:val="en-GB"/>
              </w:rPr>
            </w:pPr>
          </w:p>
        </w:tc>
      </w:tr>
      <w:tr w:rsidR="00147B1D" w:rsidRPr="003E6A03" w14:paraId="3C434527" w14:textId="77777777" w:rsidTr="007E04AB">
        <w:trPr>
          <w:gridAfter w:val="1"/>
          <w:wAfter w:w="9" w:type="dxa"/>
        </w:trPr>
        <w:tc>
          <w:tcPr>
            <w:tcW w:w="4253" w:type="dxa"/>
            <w:tcBorders>
              <w:top w:val="nil"/>
              <w:bottom w:val="nil"/>
            </w:tcBorders>
            <w:shd w:val="clear" w:color="auto" w:fill="auto"/>
            <w:vAlign w:val="bottom"/>
          </w:tcPr>
          <w:p w14:paraId="0977444D" w14:textId="39DD7509" w:rsidR="00147B1D" w:rsidRPr="00A20F74" w:rsidRDefault="00147B1D" w:rsidP="00147B1D">
            <w:pPr>
              <w:spacing w:line="360" w:lineRule="exac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Trade and other current payables</w:t>
            </w:r>
          </w:p>
        </w:tc>
        <w:tc>
          <w:tcPr>
            <w:tcW w:w="1134" w:type="dxa"/>
            <w:gridSpan w:val="2"/>
            <w:tcBorders>
              <w:top w:val="nil"/>
              <w:bottom w:val="nil"/>
            </w:tcBorders>
            <w:shd w:val="clear" w:color="auto" w:fill="auto"/>
            <w:vAlign w:val="bottom"/>
          </w:tcPr>
          <w:p w14:paraId="3F8400BC" w14:textId="5F1AC003" w:rsidR="00147B1D" w:rsidRPr="003E6A03" w:rsidRDefault="00147B1D" w:rsidP="00147B1D">
            <w:pPr>
              <w:spacing w:line="360" w:lineRule="exact"/>
              <w:ind w:right="284"/>
              <w:jc w:val="right"/>
              <w:rPr>
                <w:rFonts w:asciiTheme="majorBidi"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461D0011" w14:textId="77777777" w:rsidR="00147B1D" w:rsidRPr="003E6A03" w:rsidRDefault="00147B1D" w:rsidP="00147B1D">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619868DC" w14:textId="13B1DC46"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r w:rsidRPr="003E6A03">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2EFBB436"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093D51DD" w14:textId="1835FD3C" w:rsidR="00147B1D" w:rsidRPr="003E6A03" w:rsidRDefault="00147B1D" w:rsidP="00147B1D">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val="en-GB" w:eastAsia="th-TH"/>
              </w:rPr>
              <w:t>31,840</w:t>
            </w:r>
          </w:p>
        </w:tc>
        <w:tc>
          <w:tcPr>
            <w:tcW w:w="134" w:type="dxa"/>
            <w:gridSpan w:val="2"/>
            <w:tcBorders>
              <w:top w:val="nil"/>
              <w:bottom w:val="nil"/>
            </w:tcBorders>
          </w:tcPr>
          <w:p w14:paraId="107A4163"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3D2B2BFC" w14:textId="4AE1474F" w:rsidR="00147B1D" w:rsidRPr="003E6A03" w:rsidRDefault="00147B1D" w:rsidP="00147B1D">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val="en-GB" w:eastAsia="th-TH"/>
              </w:rPr>
              <w:t>31,840</w:t>
            </w:r>
          </w:p>
        </w:tc>
      </w:tr>
      <w:tr w:rsidR="00147B1D" w:rsidRPr="003E6A03" w14:paraId="7267D2A9" w14:textId="77777777" w:rsidTr="007E04AB">
        <w:trPr>
          <w:gridAfter w:val="1"/>
          <w:wAfter w:w="9" w:type="dxa"/>
        </w:trPr>
        <w:tc>
          <w:tcPr>
            <w:tcW w:w="4253" w:type="dxa"/>
            <w:tcBorders>
              <w:top w:val="nil"/>
              <w:bottom w:val="nil"/>
            </w:tcBorders>
            <w:shd w:val="clear" w:color="auto" w:fill="auto"/>
            <w:vAlign w:val="bottom"/>
          </w:tcPr>
          <w:p w14:paraId="60EFBDE3" w14:textId="0F5E94FF" w:rsidR="00147B1D" w:rsidRPr="003E6A03" w:rsidRDefault="00147B1D" w:rsidP="00147B1D">
            <w:pPr>
              <w:spacing w:line="360" w:lineRule="exact"/>
              <w:ind w:left="170" w:hanging="87"/>
              <w:jc w:val="thaiDistribute"/>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4" w:type="dxa"/>
            <w:gridSpan w:val="2"/>
            <w:tcBorders>
              <w:top w:val="nil"/>
              <w:bottom w:val="nil"/>
            </w:tcBorders>
            <w:shd w:val="clear" w:color="auto" w:fill="auto"/>
            <w:vAlign w:val="bottom"/>
          </w:tcPr>
          <w:p w14:paraId="6854AA85" w14:textId="01A21165" w:rsidR="00147B1D" w:rsidRPr="003E6A03" w:rsidRDefault="00147B1D" w:rsidP="00147B1D">
            <w:pPr>
              <w:spacing w:line="360" w:lineRule="exact"/>
              <w:ind w:right="284"/>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35" w:type="dxa"/>
            <w:tcBorders>
              <w:top w:val="nil"/>
              <w:bottom w:val="nil"/>
            </w:tcBorders>
            <w:shd w:val="clear" w:color="auto" w:fill="auto"/>
            <w:vAlign w:val="bottom"/>
          </w:tcPr>
          <w:p w14:paraId="131E903A" w14:textId="77777777" w:rsidR="00147B1D" w:rsidRPr="003E6A03" w:rsidRDefault="00147B1D" w:rsidP="00147B1D">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168FC7BB" w14:textId="32C365AD" w:rsidR="00147B1D" w:rsidRPr="003E6A03" w:rsidRDefault="00147B1D" w:rsidP="00147B1D">
            <w:pPr>
              <w:spacing w:line="360" w:lineRule="exact"/>
              <w:ind w:right="284"/>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37" w:type="dxa"/>
            <w:tcBorders>
              <w:top w:val="nil"/>
              <w:bottom w:val="nil"/>
            </w:tcBorders>
            <w:vAlign w:val="bottom"/>
          </w:tcPr>
          <w:p w14:paraId="24EE0F6D"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5BD28ECE" w14:textId="3359E53C" w:rsidR="00147B1D" w:rsidRPr="003E6A03" w:rsidRDefault="00147B1D" w:rsidP="00147B1D">
            <w:pPr>
              <w:spacing w:line="360" w:lineRule="exact"/>
              <w:ind w:right="57"/>
              <w:jc w:val="right"/>
              <w:rPr>
                <w:rFonts w:asciiTheme="majorBidi" w:eastAsia="Arial Unicode MS" w:hAnsiTheme="majorBidi" w:cstheme="majorBidi"/>
                <w:snapToGrid w:val="0"/>
                <w:color w:val="000000" w:themeColor="text1"/>
                <w:lang w:val="en-GB" w:eastAsia="th-TH"/>
              </w:rPr>
            </w:pPr>
            <w:r w:rsidRPr="003F3476">
              <w:rPr>
                <w:rFonts w:asciiTheme="majorBidi" w:eastAsia="Arial Unicode MS" w:hAnsiTheme="majorBidi" w:cstheme="majorBidi"/>
                <w:snapToGrid w:val="0"/>
                <w:color w:val="000000" w:themeColor="text1"/>
                <w:lang w:eastAsia="th-TH"/>
              </w:rPr>
              <w:t>169</w:t>
            </w:r>
          </w:p>
        </w:tc>
        <w:tc>
          <w:tcPr>
            <w:tcW w:w="134" w:type="dxa"/>
            <w:gridSpan w:val="2"/>
            <w:tcBorders>
              <w:top w:val="nil"/>
              <w:bottom w:val="nil"/>
            </w:tcBorders>
          </w:tcPr>
          <w:p w14:paraId="37BD563E"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75A26774" w14:textId="3ADDA44D" w:rsidR="00147B1D" w:rsidRPr="003E6A03" w:rsidRDefault="00147B1D" w:rsidP="00147B1D">
            <w:pPr>
              <w:spacing w:line="360" w:lineRule="exact"/>
              <w:ind w:right="57"/>
              <w:jc w:val="right"/>
              <w:rPr>
                <w:rFonts w:asciiTheme="majorBidi" w:eastAsia="Arial Unicode MS" w:hAnsiTheme="majorBidi" w:cstheme="majorBidi"/>
                <w:snapToGrid w:val="0"/>
                <w:color w:val="000000" w:themeColor="text1"/>
                <w:lang w:val="en-GB" w:eastAsia="th-TH"/>
              </w:rPr>
            </w:pPr>
            <w:r w:rsidRPr="003F3476">
              <w:rPr>
                <w:rFonts w:asciiTheme="majorBidi" w:eastAsia="Arial Unicode MS" w:hAnsiTheme="majorBidi" w:cstheme="majorBidi"/>
                <w:snapToGrid w:val="0"/>
                <w:color w:val="000000" w:themeColor="text1"/>
                <w:lang w:eastAsia="th-TH"/>
              </w:rPr>
              <w:t>169</w:t>
            </w:r>
          </w:p>
        </w:tc>
      </w:tr>
      <w:tr w:rsidR="00147B1D" w:rsidRPr="003E6A03" w14:paraId="5E7A8BE3" w14:textId="77777777" w:rsidTr="007E04AB">
        <w:trPr>
          <w:gridAfter w:val="1"/>
          <w:wAfter w:w="9" w:type="dxa"/>
        </w:trPr>
        <w:tc>
          <w:tcPr>
            <w:tcW w:w="4253" w:type="dxa"/>
            <w:tcBorders>
              <w:top w:val="nil"/>
              <w:bottom w:val="nil"/>
            </w:tcBorders>
            <w:shd w:val="clear" w:color="auto" w:fill="auto"/>
            <w:vAlign w:val="bottom"/>
          </w:tcPr>
          <w:p w14:paraId="7BC0C481" w14:textId="77777777" w:rsidR="00147B1D" w:rsidRPr="00A20F74" w:rsidRDefault="00147B1D" w:rsidP="00147B1D">
            <w:pPr>
              <w:spacing w:line="360" w:lineRule="exact"/>
              <w:ind w:left="170" w:hanging="87"/>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lastRenderedPageBreak/>
              <w:t>Other current financial liabilities</w:t>
            </w:r>
          </w:p>
        </w:tc>
        <w:tc>
          <w:tcPr>
            <w:tcW w:w="1134" w:type="dxa"/>
            <w:gridSpan w:val="2"/>
            <w:tcBorders>
              <w:top w:val="nil"/>
              <w:bottom w:val="nil"/>
            </w:tcBorders>
            <w:shd w:val="clear" w:color="auto" w:fill="auto"/>
            <w:vAlign w:val="bottom"/>
          </w:tcPr>
          <w:p w14:paraId="2D3F72D0" w14:textId="48CF4063" w:rsidR="00147B1D" w:rsidRPr="003E6A03" w:rsidRDefault="00147B1D" w:rsidP="00147B1D">
            <w:pPr>
              <w:spacing w:line="36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eastAsia="th-TH"/>
              </w:rPr>
              <w:t>6</w:t>
            </w:r>
          </w:p>
        </w:tc>
        <w:tc>
          <w:tcPr>
            <w:tcW w:w="135" w:type="dxa"/>
            <w:tcBorders>
              <w:top w:val="nil"/>
              <w:bottom w:val="nil"/>
            </w:tcBorders>
            <w:shd w:val="clear" w:color="auto" w:fill="auto"/>
            <w:vAlign w:val="bottom"/>
          </w:tcPr>
          <w:p w14:paraId="76246967" w14:textId="77777777" w:rsidR="00147B1D" w:rsidRPr="003E6A03" w:rsidRDefault="00147B1D" w:rsidP="00147B1D">
            <w:pPr>
              <w:spacing w:line="360" w:lineRule="exact"/>
              <w:ind w:right="284"/>
              <w:jc w:val="right"/>
              <w:rPr>
                <w:rFonts w:asciiTheme="majorBidi" w:hAnsiTheme="majorBidi" w:cstheme="majorBidi"/>
                <w:color w:val="000000"/>
              </w:rPr>
            </w:pPr>
          </w:p>
        </w:tc>
        <w:tc>
          <w:tcPr>
            <w:tcW w:w="1141" w:type="dxa"/>
            <w:tcBorders>
              <w:top w:val="nil"/>
              <w:bottom w:val="nil"/>
            </w:tcBorders>
            <w:shd w:val="clear" w:color="auto" w:fill="auto"/>
            <w:vAlign w:val="bottom"/>
          </w:tcPr>
          <w:p w14:paraId="6DEC9E6F" w14:textId="7B647811"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r w:rsidRPr="003E6A03">
              <w:rPr>
                <w:rFonts w:asciiTheme="majorBidi" w:eastAsia="Arial Unicode MS" w:hAnsiTheme="majorBidi" w:cstheme="majorBidi"/>
                <w:snapToGrid w:val="0"/>
                <w:color w:val="000000" w:themeColor="text1"/>
                <w:lang w:val="en-GB" w:eastAsia="th-TH"/>
              </w:rPr>
              <w:t>-</w:t>
            </w:r>
          </w:p>
        </w:tc>
        <w:tc>
          <w:tcPr>
            <w:tcW w:w="137" w:type="dxa"/>
            <w:tcBorders>
              <w:top w:val="nil"/>
              <w:bottom w:val="nil"/>
            </w:tcBorders>
            <w:vAlign w:val="bottom"/>
          </w:tcPr>
          <w:p w14:paraId="2986F8A5"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nil"/>
              <w:bottom w:val="nil"/>
            </w:tcBorders>
            <w:shd w:val="clear" w:color="auto" w:fill="auto"/>
            <w:vAlign w:val="bottom"/>
          </w:tcPr>
          <w:p w14:paraId="39FD9035" w14:textId="46E802D7"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r w:rsidRPr="00674E35">
              <w:rPr>
                <w:rFonts w:asciiTheme="majorBidi" w:eastAsia="Arial Unicode MS" w:hAnsiTheme="majorBidi" w:cstheme="majorBidi"/>
                <w:snapToGrid w:val="0"/>
                <w:color w:val="000000" w:themeColor="text1"/>
                <w:lang w:val="en-GB" w:eastAsia="th-TH"/>
              </w:rPr>
              <w:t>-</w:t>
            </w:r>
          </w:p>
        </w:tc>
        <w:tc>
          <w:tcPr>
            <w:tcW w:w="134" w:type="dxa"/>
            <w:gridSpan w:val="2"/>
            <w:tcBorders>
              <w:top w:val="nil"/>
              <w:bottom w:val="nil"/>
            </w:tcBorders>
          </w:tcPr>
          <w:p w14:paraId="4F9218EB"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nil"/>
              <w:bottom w:val="nil"/>
            </w:tcBorders>
            <w:shd w:val="clear" w:color="auto" w:fill="auto"/>
            <w:vAlign w:val="bottom"/>
          </w:tcPr>
          <w:p w14:paraId="32D2DD24" w14:textId="1D8EE20A" w:rsidR="00147B1D" w:rsidRPr="003E6A03" w:rsidRDefault="00147B1D" w:rsidP="00147B1D">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6</w:t>
            </w:r>
          </w:p>
        </w:tc>
      </w:tr>
      <w:tr w:rsidR="00147B1D" w:rsidRPr="003E6A03" w14:paraId="17808F9F" w14:textId="77777777" w:rsidTr="007E04AB">
        <w:trPr>
          <w:gridAfter w:val="1"/>
          <w:wAfter w:w="9" w:type="dxa"/>
        </w:trPr>
        <w:tc>
          <w:tcPr>
            <w:tcW w:w="4253" w:type="dxa"/>
            <w:tcBorders>
              <w:top w:val="nil"/>
              <w:bottom w:val="nil"/>
            </w:tcBorders>
            <w:shd w:val="clear" w:color="auto" w:fill="auto"/>
            <w:vAlign w:val="bottom"/>
          </w:tcPr>
          <w:p w14:paraId="1E556D31" w14:textId="77777777" w:rsidR="00147B1D" w:rsidRPr="003E6A03" w:rsidRDefault="00147B1D" w:rsidP="00147B1D">
            <w:pPr>
              <w:spacing w:line="360" w:lineRule="exact"/>
              <w:ind w:left="170" w:hanging="170"/>
              <w:jc w:val="thaiDistribute"/>
              <w:rPr>
                <w:rFonts w:asciiTheme="majorBidi" w:eastAsia="Arial Unicode MS" w:hAnsiTheme="majorBidi" w:cstheme="majorBidi"/>
                <w:color w:val="000000"/>
              </w:rPr>
            </w:pPr>
          </w:p>
        </w:tc>
        <w:tc>
          <w:tcPr>
            <w:tcW w:w="1134" w:type="dxa"/>
            <w:gridSpan w:val="2"/>
            <w:tcBorders>
              <w:top w:val="single" w:sz="6" w:space="0" w:color="auto"/>
              <w:bottom w:val="double" w:sz="6" w:space="0" w:color="auto"/>
            </w:tcBorders>
            <w:shd w:val="clear" w:color="auto" w:fill="auto"/>
            <w:vAlign w:val="bottom"/>
          </w:tcPr>
          <w:p w14:paraId="4E4AAF97" w14:textId="5A52B344" w:rsidR="00147B1D" w:rsidRPr="003E6A03" w:rsidRDefault="00147B1D" w:rsidP="00147B1D">
            <w:pPr>
              <w:spacing w:line="36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eastAsia="th-TH"/>
              </w:rPr>
              <w:t>6</w:t>
            </w:r>
          </w:p>
        </w:tc>
        <w:tc>
          <w:tcPr>
            <w:tcW w:w="135" w:type="dxa"/>
            <w:tcBorders>
              <w:top w:val="nil"/>
              <w:bottom w:val="nil"/>
            </w:tcBorders>
            <w:shd w:val="clear" w:color="auto" w:fill="auto"/>
            <w:vAlign w:val="bottom"/>
          </w:tcPr>
          <w:p w14:paraId="223F15F0" w14:textId="77777777" w:rsidR="00147B1D" w:rsidRPr="003E6A03" w:rsidRDefault="00147B1D" w:rsidP="00147B1D">
            <w:pPr>
              <w:spacing w:line="360" w:lineRule="exact"/>
              <w:ind w:right="57"/>
              <w:jc w:val="right"/>
              <w:rPr>
                <w:rFonts w:asciiTheme="majorBidi" w:eastAsia="Arial Unicode MS" w:hAnsiTheme="majorBidi" w:cstheme="majorBidi"/>
                <w:color w:val="000000"/>
              </w:rPr>
            </w:pPr>
          </w:p>
        </w:tc>
        <w:tc>
          <w:tcPr>
            <w:tcW w:w="1141" w:type="dxa"/>
            <w:tcBorders>
              <w:top w:val="single" w:sz="6" w:space="0" w:color="auto"/>
              <w:bottom w:val="double" w:sz="6" w:space="0" w:color="auto"/>
            </w:tcBorders>
            <w:shd w:val="clear" w:color="auto" w:fill="auto"/>
            <w:vAlign w:val="bottom"/>
          </w:tcPr>
          <w:p w14:paraId="6939691C" w14:textId="68C63CFA" w:rsidR="00147B1D" w:rsidRPr="003E6A03" w:rsidRDefault="00147B1D" w:rsidP="00147B1D">
            <w:pPr>
              <w:spacing w:line="360" w:lineRule="exact"/>
              <w:ind w:right="284"/>
              <w:jc w:val="right"/>
              <w:rPr>
                <w:rFonts w:asciiTheme="majorBidi" w:eastAsia="Arial Unicode MS" w:hAnsiTheme="majorBidi" w:cstheme="majorBidi"/>
                <w:color w:val="000000" w:themeColor="text1"/>
              </w:rPr>
            </w:pPr>
            <w:r w:rsidRPr="003E6A03">
              <w:rPr>
                <w:rFonts w:asciiTheme="majorBidi" w:eastAsia="Arial Unicode MS" w:hAnsiTheme="majorBidi" w:cstheme="majorBidi"/>
                <w:snapToGrid w:val="0"/>
                <w:color w:val="000000" w:themeColor="text1"/>
                <w:lang w:val="en-GB" w:eastAsia="th-TH"/>
              </w:rPr>
              <w:t>-</w:t>
            </w:r>
          </w:p>
        </w:tc>
        <w:tc>
          <w:tcPr>
            <w:tcW w:w="137" w:type="dxa"/>
            <w:tcBorders>
              <w:top w:val="nil"/>
              <w:bottom w:val="nil"/>
            </w:tcBorders>
            <w:vAlign w:val="bottom"/>
          </w:tcPr>
          <w:p w14:paraId="5A82379A"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39" w:type="dxa"/>
            <w:tcBorders>
              <w:top w:val="single" w:sz="6" w:space="0" w:color="auto"/>
              <w:bottom w:val="double" w:sz="6" w:space="0" w:color="auto"/>
            </w:tcBorders>
            <w:shd w:val="clear" w:color="auto" w:fill="auto"/>
            <w:vAlign w:val="bottom"/>
          </w:tcPr>
          <w:p w14:paraId="509C0661" w14:textId="5BC0B23D" w:rsidR="00147B1D" w:rsidRPr="003E6A03" w:rsidRDefault="00147B1D" w:rsidP="00147B1D">
            <w:pPr>
              <w:spacing w:line="360" w:lineRule="exact"/>
              <w:ind w:right="57"/>
              <w:jc w:val="right"/>
              <w:rPr>
                <w:rFonts w:asciiTheme="majorBidi" w:hAnsiTheme="majorBidi" w:cstheme="majorBidi"/>
                <w:color w:val="000000"/>
                <w:lang w:val="en-GB"/>
              </w:rPr>
            </w:pPr>
            <w:r w:rsidRPr="003F3476">
              <w:rPr>
                <w:rFonts w:asciiTheme="majorBidi" w:eastAsia="Arial Unicode MS" w:hAnsiTheme="majorBidi" w:cstheme="majorBidi"/>
                <w:snapToGrid w:val="0"/>
                <w:color w:val="000000" w:themeColor="text1"/>
                <w:lang w:eastAsia="th-TH"/>
              </w:rPr>
              <w:t>32</w:t>
            </w:r>
            <w:r>
              <w:rPr>
                <w:rFonts w:asciiTheme="majorBidi" w:eastAsia="Arial Unicode MS" w:hAnsiTheme="majorBidi" w:cstheme="majorBidi"/>
                <w:snapToGrid w:val="0"/>
                <w:color w:val="000000" w:themeColor="text1"/>
                <w:lang w:eastAsia="th-TH"/>
              </w:rPr>
              <w:t>,009</w:t>
            </w:r>
          </w:p>
        </w:tc>
        <w:tc>
          <w:tcPr>
            <w:tcW w:w="134" w:type="dxa"/>
            <w:gridSpan w:val="2"/>
            <w:tcBorders>
              <w:top w:val="nil"/>
              <w:bottom w:val="nil"/>
            </w:tcBorders>
            <w:vAlign w:val="bottom"/>
          </w:tcPr>
          <w:p w14:paraId="0CADA59C" w14:textId="77777777" w:rsidR="00147B1D" w:rsidRPr="003E6A03" w:rsidRDefault="00147B1D" w:rsidP="00147B1D">
            <w:pPr>
              <w:spacing w:line="360" w:lineRule="exact"/>
              <w:ind w:right="57"/>
              <w:jc w:val="right"/>
              <w:rPr>
                <w:rFonts w:asciiTheme="majorBidi" w:hAnsiTheme="majorBidi" w:cstheme="majorBidi"/>
                <w:color w:val="000000"/>
                <w:lang w:val="en-GB"/>
              </w:rPr>
            </w:pPr>
          </w:p>
        </w:tc>
        <w:tc>
          <w:tcPr>
            <w:tcW w:w="1143" w:type="dxa"/>
            <w:gridSpan w:val="2"/>
            <w:tcBorders>
              <w:top w:val="single" w:sz="6" w:space="0" w:color="auto"/>
              <w:bottom w:val="double" w:sz="6" w:space="0" w:color="auto"/>
            </w:tcBorders>
            <w:shd w:val="clear" w:color="auto" w:fill="auto"/>
            <w:vAlign w:val="bottom"/>
          </w:tcPr>
          <w:p w14:paraId="7CB71A80" w14:textId="527C4DC6" w:rsidR="00147B1D" w:rsidRPr="003E6A03" w:rsidRDefault="00147B1D" w:rsidP="00147B1D">
            <w:pPr>
              <w:spacing w:line="360" w:lineRule="exac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32,015</w:t>
            </w:r>
          </w:p>
        </w:tc>
      </w:tr>
    </w:tbl>
    <w:p w14:paraId="045C5FAD" w14:textId="77777777" w:rsidR="004D00A2" w:rsidRPr="00147B1D" w:rsidRDefault="006B2828" w:rsidP="00147B1D">
      <w:pPr>
        <w:spacing w:line="360" w:lineRule="exact"/>
        <w:ind w:left="170" w:hanging="170"/>
        <w:jc w:val="thaiDistribute"/>
        <w:rPr>
          <w:rFonts w:asciiTheme="majorBidi" w:eastAsia="Arial Unicode MS" w:hAnsiTheme="majorBidi" w:cstheme="majorBidi"/>
          <w:b/>
          <w:bCs/>
          <w:lang w:val="en-GB"/>
        </w:rPr>
      </w:pPr>
      <w:r w:rsidRPr="003E6A03">
        <w:rPr>
          <w:rFonts w:asciiTheme="majorBidi" w:hAnsiTheme="majorBidi" w:cstheme="majorBidi"/>
          <w:snapToGrid w:val="0"/>
          <w:lang w:eastAsia="th-TH"/>
        </w:rPr>
        <w:t xml:space="preserve">      </w:t>
      </w:r>
    </w:p>
    <w:p w14:paraId="27A86B31" w14:textId="2BA7BE28" w:rsidR="003B3079" w:rsidRDefault="003B3079" w:rsidP="00147B1D">
      <w:pPr>
        <w:spacing w:line="360" w:lineRule="exact"/>
        <w:ind w:left="170" w:hanging="170"/>
        <w:jc w:val="thaiDistribute"/>
        <w:rPr>
          <w:rFonts w:asciiTheme="majorBidi" w:eastAsia="Arial Unicode MS" w:hAnsiTheme="majorBidi" w:cstheme="majorBidi"/>
          <w:b/>
          <w:bCs/>
          <w:lang w:val="en-GB"/>
        </w:rPr>
      </w:pPr>
    </w:p>
    <w:p w14:paraId="5D36D527" w14:textId="77777777" w:rsidR="00147B1D" w:rsidRPr="00147B1D" w:rsidRDefault="00147B1D" w:rsidP="00147B1D">
      <w:pPr>
        <w:spacing w:line="360" w:lineRule="exact"/>
        <w:ind w:left="170" w:hanging="170"/>
        <w:jc w:val="thaiDistribute"/>
        <w:rPr>
          <w:rFonts w:asciiTheme="majorBidi" w:eastAsia="Arial Unicode MS" w:hAnsiTheme="majorBidi" w:cstheme="majorBidi"/>
          <w:b/>
          <w:bCs/>
          <w:lang w:val="en-GB"/>
        </w:rPr>
      </w:pPr>
    </w:p>
    <w:p w14:paraId="3BCC057D" w14:textId="47B4544A" w:rsidR="003B3079" w:rsidRDefault="003B3079" w:rsidP="00147B1D">
      <w:pPr>
        <w:spacing w:line="360" w:lineRule="exact"/>
        <w:ind w:left="170" w:hanging="170"/>
        <w:jc w:val="thaiDistribute"/>
        <w:rPr>
          <w:rFonts w:asciiTheme="majorBidi" w:eastAsia="Arial Unicode MS" w:hAnsiTheme="majorBidi" w:cstheme="majorBidi"/>
          <w:b/>
          <w:bCs/>
          <w:lang w:val="en-GB"/>
        </w:rPr>
      </w:pPr>
    </w:p>
    <w:p w14:paraId="6C126835" w14:textId="77777777" w:rsidR="006B2BA5" w:rsidRPr="00147B1D" w:rsidRDefault="006B2BA5" w:rsidP="00147B1D">
      <w:pPr>
        <w:spacing w:line="360" w:lineRule="exact"/>
        <w:ind w:left="170" w:hanging="170"/>
        <w:jc w:val="thaiDistribute"/>
        <w:rPr>
          <w:rFonts w:asciiTheme="majorBidi" w:eastAsia="Arial Unicode MS" w:hAnsiTheme="majorBidi" w:cstheme="majorBidi"/>
          <w:b/>
          <w:bCs/>
          <w:lang w:val="en-GB"/>
        </w:rPr>
      </w:pPr>
    </w:p>
    <w:p w14:paraId="73E1EA2C" w14:textId="3CE18C40" w:rsidR="003B3079" w:rsidRPr="00147B1D" w:rsidRDefault="003B3079" w:rsidP="00147B1D">
      <w:pPr>
        <w:spacing w:line="360" w:lineRule="exact"/>
        <w:ind w:left="170" w:hanging="170"/>
        <w:jc w:val="thaiDistribute"/>
        <w:rPr>
          <w:rFonts w:asciiTheme="majorBidi" w:eastAsia="Arial Unicode MS" w:hAnsiTheme="majorBidi" w:cstheme="majorBidi"/>
          <w:b/>
          <w:bCs/>
          <w:lang w:val="en-GB"/>
        </w:rPr>
      </w:pPr>
    </w:p>
    <w:p w14:paraId="33CE4D3D" w14:textId="28EDC939" w:rsidR="003B3079" w:rsidRDefault="003B3079" w:rsidP="00147B1D">
      <w:pPr>
        <w:spacing w:line="360" w:lineRule="exact"/>
        <w:ind w:left="170" w:hanging="170"/>
        <w:jc w:val="thaiDistribute"/>
        <w:rPr>
          <w:rFonts w:asciiTheme="majorBidi" w:eastAsia="Arial Unicode MS" w:hAnsiTheme="majorBidi" w:cstheme="majorBidi"/>
          <w:b/>
          <w:bCs/>
          <w:lang w:val="en-GB"/>
        </w:rPr>
      </w:pPr>
    </w:p>
    <w:p w14:paraId="454D6427" w14:textId="77777777" w:rsidR="00890673" w:rsidRPr="00147B1D" w:rsidRDefault="00890673" w:rsidP="00147B1D">
      <w:pPr>
        <w:spacing w:line="360" w:lineRule="exact"/>
        <w:ind w:left="170" w:hanging="170"/>
        <w:jc w:val="thaiDistribute"/>
        <w:rPr>
          <w:rFonts w:asciiTheme="majorBidi" w:eastAsia="Arial Unicode MS" w:hAnsiTheme="majorBidi" w:cstheme="majorBidi" w:hint="cs"/>
          <w:b/>
          <w:bCs/>
          <w:lang w:val="en-GB"/>
        </w:rPr>
      </w:pPr>
    </w:p>
    <w:tbl>
      <w:tblPr>
        <w:tblW w:w="9087" w:type="dxa"/>
        <w:tblInd w:w="284" w:type="dxa"/>
        <w:tblLayout w:type="fixed"/>
        <w:tblCellMar>
          <w:left w:w="57" w:type="dxa"/>
          <w:right w:w="57" w:type="dxa"/>
        </w:tblCellMar>
        <w:tblLook w:val="0000" w:firstRow="0" w:lastRow="0" w:firstColumn="0" w:lastColumn="0" w:noHBand="0" w:noVBand="0"/>
      </w:tblPr>
      <w:tblGrid>
        <w:gridCol w:w="4111"/>
        <w:gridCol w:w="1134"/>
        <w:gridCol w:w="145"/>
        <w:gridCol w:w="1139"/>
        <w:gridCol w:w="151"/>
        <w:gridCol w:w="1139"/>
        <w:gridCol w:w="142"/>
        <w:gridCol w:w="1126"/>
      </w:tblGrid>
      <w:tr w:rsidR="006B2828" w:rsidRPr="003E6A03" w14:paraId="7D8C6DCB" w14:textId="77777777" w:rsidTr="00153268">
        <w:trPr>
          <w:cantSplit/>
        </w:trPr>
        <w:tc>
          <w:tcPr>
            <w:tcW w:w="4111" w:type="dxa"/>
          </w:tcPr>
          <w:p w14:paraId="74102F00"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4976" w:type="dxa"/>
            <w:gridSpan w:val="7"/>
            <w:tcBorders>
              <w:bottom w:val="single" w:sz="6" w:space="0" w:color="auto"/>
            </w:tcBorders>
          </w:tcPr>
          <w:p w14:paraId="2BE7FAC7" w14:textId="77777777" w:rsidR="006B2828" w:rsidRPr="003E6A03" w:rsidRDefault="006B2828" w:rsidP="00511C38">
            <w:pPr>
              <w:spacing w:line="360" w:lineRule="exact"/>
              <w:ind w:left="-57"/>
              <w:jc w:val="right"/>
              <w:rPr>
                <w:rFonts w:asciiTheme="majorBidi" w:eastAsia="Arial Unicode MS" w:hAnsiTheme="majorBidi" w:cstheme="majorBidi"/>
              </w:rPr>
            </w:pPr>
            <w:r w:rsidRPr="003E6A03">
              <w:rPr>
                <w:rFonts w:asciiTheme="majorBidi" w:hAnsiTheme="majorBidi" w:cstheme="majorBidi"/>
                <w:snapToGrid w:val="0"/>
                <w:lang w:eastAsia="th-TH"/>
              </w:rPr>
              <w:t xml:space="preserve">   (Unit : Thousand Baht)</w:t>
            </w:r>
          </w:p>
        </w:tc>
      </w:tr>
      <w:tr w:rsidR="006B2828" w:rsidRPr="003E6A03" w14:paraId="4B7FF610" w14:textId="77777777" w:rsidTr="00153268">
        <w:trPr>
          <w:cantSplit/>
        </w:trPr>
        <w:tc>
          <w:tcPr>
            <w:tcW w:w="4111" w:type="dxa"/>
          </w:tcPr>
          <w:p w14:paraId="0F5D0C38"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4976" w:type="dxa"/>
            <w:gridSpan w:val="7"/>
            <w:tcBorders>
              <w:top w:val="single" w:sz="6" w:space="0" w:color="auto"/>
              <w:bottom w:val="single" w:sz="6" w:space="0" w:color="auto"/>
            </w:tcBorders>
          </w:tcPr>
          <w:p w14:paraId="7FAA8367" w14:textId="77777777" w:rsidR="006B2828" w:rsidRPr="003E6A03" w:rsidRDefault="006B2828" w:rsidP="00511C38">
            <w:pPr>
              <w:spacing w:line="360" w:lineRule="exact"/>
              <w:ind w:left="-57"/>
              <w:jc w:val="center"/>
              <w:rPr>
                <w:rFonts w:asciiTheme="majorBidi" w:eastAsia="Arial Unicode MS" w:hAnsiTheme="majorBidi" w:cstheme="majorBidi"/>
              </w:rPr>
            </w:pPr>
            <w:r w:rsidRPr="003E6A03">
              <w:rPr>
                <w:rFonts w:asciiTheme="majorBidi" w:eastAsia="Arial Unicode MS" w:hAnsiTheme="majorBidi" w:cstheme="majorBidi"/>
              </w:rPr>
              <w:t>The Company Only</w:t>
            </w:r>
          </w:p>
        </w:tc>
      </w:tr>
      <w:tr w:rsidR="006B2828" w:rsidRPr="003E6A03" w14:paraId="3B0B417E" w14:textId="77777777" w:rsidTr="00153268">
        <w:trPr>
          <w:cantSplit/>
        </w:trPr>
        <w:tc>
          <w:tcPr>
            <w:tcW w:w="4111" w:type="dxa"/>
          </w:tcPr>
          <w:p w14:paraId="070F902B" w14:textId="77777777" w:rsidR="006B2828" w:rsidRPr="003E6A03" w:rsidRDefault="006B2828" w:rsidP="00511C38">
            <w:pPr>
              <w:spacing w:line="36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7B1A789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eastAsia="Arial Unicode MS" w:hAnsiTheme="majorBidi" w:cstheme="majorBidi"/>
              </w:rPr>
              <w:t>Fair value</w:t>
            </w:r>
          </w:p>
        </w:tc>
        <w:tc>
          <w:tcPr>
            <w:tcW w:w="145" w:type="dxa"/>
            <w:tcBorders>
              <w:top w:val="single" w:sz="6" w:space="0" w:color="auto"/>
            </w:tcBorders>
          </w:tcPr>
          <w:p w14:paraId="41922BA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1FA26371" w14:textId="77777777" w:rsidR="006B2828" w:rsidRPr="00A20F74" w:rsidRDefault="006B2828" w:rsidP="00511C38">
            <w:pPr>
              <w:spacing w:line="360" w:lineRule="exact"/>
              <w:ind w:left="-57" w:right="-57"/>
              <w:jc w:val="center"/>
              <w:rPr>
                <w:rFonts w:asciiTheme="majorBidi" w:hAnsiTheme="majorBidi" w:cstheme="majorBidi"/>
                <w:cs/>
              </w:rPr>
            </w:pPr>
            <w:r w:rsidRPr="003E6A03">
              <w:rPr>
                <w:rFonts w:asciiTheme="majorBidi" w:hAnsiTheme="majorBidi" w:cstheme="majorBidi"/>
              </w:rPr>
              <w:t>FVOCI</w:t>
            </w:r>
          </w:p>
        </w:tc>
        <w:tc>
          <w:tcPr>
            <w:tcW w:w="151" w:type="dxa"/>
          </w:tcPr>
          <w:p w14:paraId="33CDA67D"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7378EB57"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Amortized cost</w:t>
            </w:r>
          </w:p>
        </w:tc>
        <w:tc>
          <w:tcPr>
            <w:tcW w:w="142" w:type="dxa"/>
            <w:tcBorders>
              <w:top w:val="single" w:sz="6" w:space="0" w:color="auto"/>
              <w:left w:val="nil"/>
            </w:tcBorders>
          </w:tcPr>
          <w:p w14:paraId="00E951F5"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p>
        </w:tc>
        <w:tc>
          <w:tcPr>
            <w:tcW w:w="1126" w:type="dxa"/>
            <w:tcBorders>
              <w:top w:val="single" w:sz="6" w:space="0" w:color="auto"/>
              <w:bottom w:val="single" w:sz="6" w:space="0" w:color="auto"/>
            </w:tcBorders>
          </w:tcPr>
          <w:p w14:paraId="11F9E678" w14:textId="77777777" w:rsidR="006B2828" w:rsidRPr="003E6A03" w:rsidRDefault="006B2828" w:rsidP="00511C38">
            <w:pPr>
              <w:spacing w:line="360" w:lineRule="exact"/>
              <w:ind w:left="-57" w:right="-57"/>
              <w:jc w:val="center"/>
              <w:rPr>
                <w:rFonts w:asciiTheme="majorBidi" w:eastAsia="Arial Unicode MS" w:hAnsiTheme="majorBidi" w:cstheme="majorBidi"/>
                <w:lang w:val="en-GB"/>
              </w:rPr>
            </w:pPr>
            <w:r w:rsidRPr="003E6A03">
              <w:rPr>
                <w:rFonts w:asciiTheme="majorBidi" w:hAnsiTheme="majorBidi" w:cstheme="majorBidi"/>
              </w:rPr>
              <w:t>Total</w:t>
            </w:r>
          </w:p>
        </w:tc>
      </w:tr>
      <w:tr w:rsidR="006B2828" w:rsidRPr="003E6A03" w14:paraId="630A76D0" w14:textId="77777777" w:rsidTr="00153268">
        <w:trPr>
          <w:cantSplit/>
        </w:trPr>
        <w:tc>
          <w:tcPr>
            <w:tcW w:w="4111" w:type="dxa"/>
          </w:tcPr>
          <w:p w14:paraId="39DC5115" w14:textId="165B5F83" w:rsidR="006B2828" w:rsidRPr="00A20F74" w:rsidRDefault="00E67EBB" w:rsidP="00511C38">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2021</w:t>
            </w:r>
          </w:p>
        </w:tc>
        <w:tc>
          <w:tcPr>
            <w:tcW w:w="1134" w:type="dxa"/>
            <w:tcBorders>
              <w:top w:val="single" w:sz="6" w:space="0" w:color="auto"/>
            </w:tcBorders>
          </w:tcPr>
          <w:p w14:paraId="541F6DBE"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45" w:type="dxa"/>
          </w:tcPr>
          <w:p w14:paraId="54C1E711" w14:textId="77777777" w:rsidR="006B2828" w:rsidRPr="00A20F74" w:rsidRDefault="006B2828" w:rsidP="00511C38">
            <w:pPr>
              <w:spacing w:line="360" w:lineRule="exact"/>
              <w:ind w:right="57"/>
              <w:jc w:val="right"/>
              <w:rPr>
                <w:rFonts w:asciiTheme="majorBidi" w:hAnsiTheme="majorBidi" w:cstheme="majorBidi"/>
                <w:color w:val="000000"/>
                <w:cs/>
              </w:rPr>
            </w:pPr>
          </w:p>
        </w:tc>
        <w:tc>
          <w:tcPr>
            <w:tcW w:w="1139" w:type="dxa"/>
            <w:tcBorders>
              <w:top w:val="single" w:sz="6" w:space="0" w:color="auto"/>
            </w:tcBorders>
          </w:tcPr>
          <w:p w14:paraId="2DCA573C"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51" w:type="dxa"/>
          </w:tcPr>
          <w:p w14:paraId="46816D64" w14:textId="77777777" w:rsidR="006B2828" w:rsidRPr="00A20F74" w:rsidRDefault="006B2828" w:rsidP="00511C38">
            <w:pPr>
              <w:spacing w:line="360" w:lineRule="exact"/>
              <w:ind w:right="57"/>
              <w:jc w:val="right"/>
              <w:rPr>
                <w:rFonts w:asciiTheme="majorBidi" w:hAnsiTheme="majorBidi" w:cstheme="majorBidi"/>
                <w:color w:val="000000"/>
                <w:cs/>
              </w:rPr>
            </w:pPr>
          </w:p>
        </w:tc>
        <w:tc>
          <w:tcPr>
            <w:tcW w:w="1139" w:type="dxa"/>
          </w:tcPr>
          <w:p w14:paraId="6E4E71F0"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42" w:type="dxa"/>
          </w:tcPr>
          <w:p w14:paraId="5275F182" w14:textId="77777777" w:rsidR="006B2828" w:rsidRPr="003E6A03" w:rsidRDefault="006B2828" w:rsidP="00511C38">
            <w:pPr>
              <w:spacing w:line="360" w:lineRule="exact"/>
              <w:ind w:right="57"/>
              <w:jc w:val="right"/>
              <w:rPr>
                <w:rFonts w:asciiTheme="majorBidi" w:hAnsiTheme="majorBidi" w:cstheme="majorBidi"/>
                <w:color w:val="000000"/>
                <w:lang w:val="en-GB"/>
              </w:rPr>
            </w:pPr>
          </w:p>
        </w:tc>
        <w:tc>
          <w:tcPr>
            <w:tcW w:w="1126" w:type="dxa"/>
            <w:tcBorders>
              <w:top w:val="single" w:sz="6" w:space="0" w:color="auto"/>
            </w:tcBorders>
          </w:tcPr>
          <w:p w14:paraId="11BEE2AB" w14:textId="77777777" w:rsidR="006B2828" w:rsidRPr="003E6A03" w:rsidRDefault="006B2828" w:rsidP="00511C38">
            <w:pPr>
              <w:spacing w:line="360" w:lineRule="exact"/>
              <w:ind w:right="57"/>
              <w:jc w:val="right"/>
              <w:rPr>
                <w:rFonts w:asciiTheme="majorBidi" w:hAnsiTheme="majorBidi" w:cstheme="majorBidi"/>
                <w:color w:val="000000"/>
                <w:lang w:val="en-GB"/>
              </w:rPr>
            </w:pPr>
          </w:p>
        </w:tc>
      </w:tr>
      <w:tr w:rsidR="007E04AB" w:rsidRPr="003E6A03" w14:paraId="63BB1D1B" w14:textId="77777777" w:rsidTr="00AB482C">
        <w:trPr>
          <w:cantSplit/>
        </w:trPr>
        <w:tc>
          <w:tcPr>
            <w:tcW w:w="4111" w:type="dxa"/>
            <w:vAlign w:val="bottom"/>
          </w:tcPr>
          <w:p w14:paraId="237CE859" w14:textId="77777777" w:rsidR="007E04AB" w:rsidRPr="00A20F74" w:rsidRDefault="007E04AB" w:rsidP="007E04AB">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spacing w:val="-6"/>
              </w:rPr>
              <w:t>Cash and cash equivalents</w:t>
            </w:r>
          </w:p>
        </w:tc>
        <w:tc>
          <w:tcPr>
            <w:tcW w:w="1134" w:type="dxa"/>
            <w:vAlign w:val="bottom"/>
          </w:tcPr>
          <w:p w14:paraId="09EA6F8F" w14:textId="5A2AA42D"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01C67088"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34D7D1FF" w14:textId="1359D1CA"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87455B">
              <w:t>-</w:t>
            </w:r>
          </w:p>
        </w:tc>
        <w:tc>
          <w:tcPr>
            <w:tcW w:w="151" w:type="dxa"/>
          </w:tcPr>
          <w:p w14:paraId="569FED25"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50597630" w14:textId="4D20BB6D" w:rsidR="007E04AB" w:rsidRPr="003E6A03" w:rsidRDefault="007E04AB" w:rsidP="007E04AB">
            <w:pPr>
              <w:spacing w:line="360" w:lineRule="exact"/>
              <w:ind w:right="57"/>
              <w:jc w:val="right"/>
              <w:rPr>
                <w:rFonts w:asciiTheme="majorBidi" w:hAnsiTheme="majorBidi" w:cstheme="majorBidi"/>
                <w:color w:val="000000"/>
                <w:lang w:val="en-GB"/>
              </w:rPr>
            </w:pPr>
            <w:r w:rsidRPr="0087455B">
              <w:t>193,796</w:t>
            </w:r>
          </w:p>
        </w:tc>
        <w:tc>
          <w:tcPr>
            <w:tcW w:w="142" w:type="dxa"/>
          </w:tcPr>
          <w:p w14:paraId="1317EFCC"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18572F37" w14:textId="0808F9A3" w:rsidR="007E04AB" w:rsidRPr="003E6A03" w:rsidRDefault="007E04AB" w:rsidP="007E04AB">
            <w:pPr>
              <w:spacing w:line="360" w:lineRule="exact"/>
              <w:ind w:right="57"/>
              <w:jc w:val="right"/>
              <w:rPr>
                <w:rFonts w:asciiTheme="majorBidi" w:hAnsiTheme="majorBidi" w:cstheme="majorBidi"/>
                <w:color w:val="000000"/>
                <w:lang w:val="en-GB"/>
              </w:rPr>
            </w:pPr>
            <w:r w:rsidRPr="0087455B">
              <w:t>193,796</w:t>
            </w:r>
          </w:p>
        </w:tc>
      </w:tr>
      <w:tr w:rsidR="007E04AB" w:rsidRPr="003E6A03" w14:paraId="1655C238" w14:textId="77777777" w:rsidTr="00AB482C">
        <w:trPr>
          <w:cantSplit/>
        </w:trPr>
        <w:tc>
          <w:tcPr>
            <w:tcW w:w="4111" w:type="dxa"/>
            <w:vAlign w:val="bottom"/>
          </w:tcPr>
          <w:p w14:paraId="1C5883A1" w14:textId="77777777" w:rsidR="007E04AB" w:rsidRPr="00A20F74" w:rsidRDefault="007E04AB" w:rsidP="007E04AB">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Trade receivables</w:t>
            </w:r>
          </w:p>
        </w:tc>
        <w:tc>
          <w:tcPr>
            <w:tcW w:w="1134" w:type="dxa"/>
            <w:vAlign w:val="bottom"/>
          </w:tcPr>
          <w:p w14:paraId="0ABE83C5" w14:textId="19C42AE8"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49D1CC98"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10A2CD9F" w14:textId="329A5E13"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87455B">
              <w:t>-</w:t>
            </w:r>
          </w:p>
        </w:tc>
        <w:tc>
          <w:tcPr>
            <w:tcW w:w="151" w:type="dxa"/>
          </w:tcPr>
          <w:p w14:paraId="50B6FD8A"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17297A7E" w14:textId="16D79A3C" w:rsidR="007E04AB" w:rsidRPr="003E6A03" w:rsidRDefault="007E04AB" w:rsidP="007E04AB">
            <w:pPr>
              <w:spacing w:line="360" w:lineRule="exact"/>
              <w:ind w:right="57"/>
              <w:jc w:val="right"/>
              <w:rPr>
                <w:rFonts w:asciiTheme="majorBidi" w:hAnsiTheme="majorBidi" w:cstheme="majorBidi"/>
                <w:color w:val="000000"/>
                <w:lang w:val="en-GB"/>
              </w:rPr>
            </w:pPr>
            <w:r w:rsidRPr="0087455B">
              <w:t>90,036</w:t>
            </w:r>
          </w:p>
        </w:tc>
        <w:tc>
          <w:tcPr>
            <w:tcW w:w="142" w:type="dxa"/>
          </w:tcPr>
          <w:p w14:paraId="2D4CE1B5"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797B9D7D" w14:textId="2F51E269" w:rsidR="007E04AB" w:rsidRPr="003E6A03" w:rsidRDefault="007E04AB" w:rsidP="007E04AB">
            <w:pPr>
              <w:spacing w:line="360" w:lineRule="exact"/>
              <w:ind w:right="57"/>
              <w:jc w:val="right"/>
              <w:rPr>
                <w:rFonts w:asciiTheme="majorBidi" w:hAnsiTheme="majorBidi" w:cstheme="majorBidi"/>
                <w:color w:val="000000"/>
                <w:lang w:val="en-GB"/>
              </w:rPr>
            </w:pPr>
            <w:r w:rsidRPr="0087455B">
              <w:t>90,036</w:t>
            </w:r>
          </w:p>
        </w:tc>
      </w:tr>
      <w:tr w:rsidR="007E04AB" w:rsidRPr="003E6A03" w14:paraId="7348643A" w14:textId="77777777" w:rsidTr="00AB482C">
        <w:trPr>
          <w:cantSplit/>
        </w:trPr>
        <w:tc>
          <w:tcPr>
            <w:tcW w:w="4111" w:type="dxa"/>
            <w:vAlign w:val="bottom"/>
          </w:tcPr>
          <w:p w14:paraId="730890EB" w14:textId="77777777" w:rsidR="007E04AB" w:rsidRPr="00A20F74" w:rsidRDefault="007E04AB" w:rsidP="007E04AB">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non-current financial assets</w:t>
            </w:r>
          </w:p>
        </w:tc>
        <w:tc>
          <w:tcPr>
            <w:tcW w:w="1134" w:type="dxa"/>
            <w:vAlign w:val="bottom"/>
          </w:tcPr>
          <w:p w14:paraId="2AAC7884" w14:textId="4AC557E8"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35981E38"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27CC2203" w14:textId="680B93EE" w:rsidR="007E04AB" w:rsidRPr="003E6A03" w:rsidRDefault="007E04AB" w:rsidP="007E04AB">
            <w:pPr>
              <w:spacing w:line="360" w:lineRule="exact"/>
              <w:ind w:right="57"/>
              <w:jc w:val="right"/>
              <w:rPr>
                <w:rFonts w:asciiTheme="majorBidi" w:hAnsiTheme="majorBidi" w:cstheme="majorBidi"/>
                <w:color w:val="000000"/>
                <w:cs/>
                <w:lang w:val="en-GB"/>
              </w:rPr>
            </w:pPr>
            <w:r w:rsidRPr="0087455B">
              <w:t>49,655</w:t>
            </w:r>
          </w:p>
        </w:tc>
        <w:tc>
          <w:tcPr>
            <w:tcW w:w="151" w:type="dxa"/>
          </w:tcPr>
          <w:p w14:paraId="5D41947F"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37EAA9F3" w14:textId="1AA2A6FD" w:rsidR="007E04AB" w:rsidRPr="003E6A03" w:rsidRDefault="007E04AB" w:rsidP="007E04AB">
            <w:pPr>
              <w:spacing w:line="360" w:lineRule="exact"/>
              <w:ind w:right="283"/>
              <w:jc w:val="right"/>
              <w:rPr>
                <w:rFonts w:asciiTheme="majorBidi" w:eastAsia="Arial Unicode MS" w:hAnsiTheme="majorBidi" w:cstheme="majorBidi"/>
                <w:color w:val="000000" w:themeColor="text1"/>
              </w:rPr>
            </w:pPr>
            <w:r w:rsidRPr="0087455B">
              <w:t>-</w:t>
            </w:r>
          </w:p>
        </w:tc>
        <w:tc>
          <w:tcPr>
            <w:tcW w:w="142" w:type="dxa"/>
          </w:tcPr>
          <w:p w14:paraId="408692A3"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05B45C5F" w14:textId="5BDA9AEC" w:rsidR="007E04AB" w:rsidRPr="003E6A03" w:rsidRDefault="007E04AB" w:rsidP="007E04AB">
            <w:pPr>
              <w:spacing w:line="360" w:lineRule="exact"/>
              <w:ind w:right="57"/>
              <w:jc w:val="right"/>
              <w:rPr>
                <w:rFonts w:asciiTheme="majorBidi" w:hAnsiTheme="majorBidi" w:cstheme="majorBidi"/>
                <w:color w:val="000000"/>
                <w:lang w:val="en-GB"/>
              </w:rPr>
            </w:pPr>
            <w:r w:rsidRPr="0087455B">
              <w:t>49,655</w:t>
            </w:r>
          </w:p>
        </w:tc>
      </w:tr>
      <w:tr w:rsidR="007E04AB" w:rsidRPr="003E6A03" w14:paraId="1E226A83" w14:textId="77777777" w:rsidTr="00AB482C">
        <w:trPr>
          <w:cantSplit/>
        </w:trPr>
        <w:tc>
          <w:tcPr>
            <w:tcW w:w="4111" w:type="dxa"/>
            <w:vAlign w:val="bottom"/>
          </w:tcPr>
          <w:p w14:paraId="3B39FC5B" w14:textId="77777777" w:rsidR="007E04AB" w:rsidRPr="00A20F74" w:rsidRDefault="007E04AB" w:rsidP="007E04AB">
            <w:pPr>
              <w:spacing w:line="36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3A930F7E" w14:textId="4C0DC914"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36C625D9"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6AA6BDD6" w14:textId="100E1112" w:rsidR="007E04AB" w:rsidRPr="003E6A03" w:rsidRDefault="007E04AB" w:rsidP="007E04AB">
            <w:pPr>
              <w:spacing w:line="360" w:lineRule="exact"/>
              <w:ind w:right="57"/>
              <w:jc w:val="right"/>
              <w:rPr>
                <w:rFonts w:asciiTheme="majorBidi" w:hAnsiTheme="majorBidi" w:cstheme="majorBidi"/>
                <w:color w:val="000000"/>
                <w:cs/>
                <w:lang w:val="en-GB"/>
              </w:rPr>
            </w:pPr>
            <w:r w:rsidRPr="0087455B">
              <w:t>49,655</w:t>
            </w:r>
          </w:p>
        </w:tc>
        <w:tc>
          <w:tcPr>
            <w:tcW w:w="151" w:type="dxa"/>
          </w:tcPr>
          <w:p w14:paraId="19CDA9F0"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01FD24F2" w14:textId="68E2A9C6" w:rsidR="007E04AB" w:rsidRPr="003E6A03" w:rsidRDefault="007E04AB" w:rsidP="007E04AB">
            <w:pPr>
              <w:spacing w:line="360" w:lineRule="exact"/>
              <w:ind w:right="57"/>
              <w:jc w:val="right"/>
              <w:rPr>
                <w:rFonts w:asciiTheme="majorBidi" w:hAnsiTheme="majorBidi" w:cstheme="majorBidi"/>
                <w:color w:val="000000"/>
                <w:lang w:val="en-GB"/>
              </w:rPr>
            </w:pPr>
            <w:r w:rsidRPr="0087455B">
              <w:t>283,832</w:t>
            </w:r>
          </w:p>
        </w:tc>
        <w:tc>
          <w:tcPr>
            <w:tcW w:w="142" w:type="dxa"/>
          </w:tcPr>
          <w:p w14:paraId="677F19B3"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tcPr>
          <w:p w14:paraId="1209D44E" w14:textId="13CDF9F2" w:rsidR="007E04AB" w:rsidRPr="003E6A03" w:rsidRDefault="007E04AB" w:rsidP="007E04AB">
            <w:pPr>
              <w:spacing w:line="360" w:lineRule="exact"/>
              <w:ind w:right="57"/>
              <w:jc w:val="right"/>
              <w:rPr>
                <w:rFonts w:asciiTheme="majorBidi" w:hAnsiTheme="majorBidi" w:cstheme="majorBidi"/>
                <w:color w:val="000000"/>
                <w:lang w:val="en-GB"/>
              </w:rPr>
            </w:pPr>
            <w:r w:rsidRPr="0087455B">
              <w:t>333,487</w:t>
            </w:r>
          </w:p>
        </w:tc>
      </w:tr>
      <w:tr w:rsidR="00E67EBB" w:rsidRPr="003E6A03" w14:paraId="7F674659" w14:textId="77777777" w:rsidTr="00153268">
        <w:trPr>
          <w:cantSplit/>
        </w:trPr>
        <w:tc>
          <w:tcPr>
            <w:tcW w:w="4111" w:type="dxa"/>
            <w:vAlign w:val="bottom"/>
          </w:tcPr>
          <w:p w14:paraId="295CE395" w14:textId="1BEC8DB0" w:rsidR="00E67EBB" w:rsidRPr="003E6A03" w:rsidRDefault="00E67EBB" w:rsidP="00E67EBB">
            <w:pPr>
              <w:spacing w:line="360" w:lineRule="exact"/>
              <w:jc w:val="both"/>
              <w:rPr>
                <w:rFonts w:asciiTheme="majorBidi" w:eastAsia="Arial Unicode MS" w:hAnsiTheme="majorBidi" w:cstheme="majorBidi"/>
                <w:spacing w:val="-6"/>
                <w:cs/>
                <w:lang w:val="en-GB"/>
              </w:rPr>
            </w:pPr>
            <w:r w:rsidRPr="003E6A03">
              <w:rPr>
                <w:rFonts w:asciiTheme="majorBidi" w:eastAsia="Arial Unicode MS" w:hAnsiTheme="majorBidi" w:cstheme="majorBidi"/>
                <w:spacing w:val="-6"/>
                <w:lang w:val="en-GB"/>
              </w:rPr>
              <w:t>Financial liabilities as at December 31, 2021</w:t>
            </w:r>
          </w:p>
        </w:tc>
        <w:tc>
          <w:tcPr>
            <w:tcW w:w="1134" w:type="dxa"/>
            <w:tcBorders>
              <w:top w:val="double" w:sz="6" w:space="0" w:color="auto"/>
            </w:tcBorders>
            <w:vAlign w:val="bottom"/>
          </w:tcPr>
          <w:p w14:paraId="6B93833F" w14:textId="77777777" w:rsidR="00E67EBB" w:rsidRPr="003E6A03" w:rsidRDefault="00E67EBB" w:rsidP="00E67EBB">
            <w:pPr>
              <w:spacing w:line="360" w:lineRule="exact"/>
              <w:ind w:right="283"/>
              <w:jc w:val="right"/>
              <w:rPr>
                <w:rFonts w:asciiTheme="majorBidi" w:eastAsia="Arial Unicode MS" w:hAnsiTheme="majorBidi" w:cstheme="majorBidi"/>
                <w:color w:val="000000"/>
                <w:cs/>
              </w:rPr>
            </w:pPr>
          </w:p>
        </w:tc>
        <w:tc>
          <w:tcPr>
            <w:tcW w:w="145" w:type="dxa"/>
          </w:tcPr>
          <w:p w14:paraId="151F09F7" w14:textId="77777777" w:rsidR="00E67EBB" w:rsidRPr="003E6A03" w:rsidRDefault="00E67EBB" w:rsidP="00E67EBB">
            <w:pPr>
              <w:spacing w:line="360" w:lineRule="exact"/>
              <w:ind w:right="57"/>
              <w:jc w:val="right"/>
              <w:rPr>
                <w:rFonts w:asciiTheme="majorBidi" w:hAnsiTheme="majorBidi" w:cstheme="majorBidi"/>
                <w:color w:val="000000"/>
                <w:cs/>
                <w:lang w:val="en-GB"/>
              </w:rPr>
            </w:pPr>
          </w:p>
        </w:tc>
        <w:tc>
          <w:tcPr>
            <w:tcW w:w="1139" w:type="dxa"/>
            <w:tcBorders>
              <w:top w:val="double" w:sz="6" w:space="0" w:color="auto"/>
            </w:tcBorders>
          </w:tcPr>
          <w:p w14:paraId="62CE08CB" w14:textId="77777777" w:rsidR="00E67EBB" w:rsidRPr="003E6A03" w:rsidRDefault="00E67EBB" w:rsidP="00E67EBB">
            <w:pPr>
              <w:spacing w:line="360" w:lineRule="exact"/>
              <w:ind w:right="283"/>
              <w:jc w:val="right"/>
              <w:rPr>
                <w:rFonts w:asciiTheme="majorBidi" w:eastAsia="Arial Unicode MS" w:hAnsiTheme="majorBidi" w:cstheme="majorBidi"/>
                <w:color w:val="000000"/>
                <w:cs/>
              </w:rPr>
            </w:pPr>
          </w:p>
        </w:tc>
        <w:tc>
          <w:tcPr>
            <w:tcW w:w="151" w:type="dxa"/>
          </w:tcPr>
          <w:p w14:paraId="15343934" w14:textId="77777777" w:rsidR="00E67EBB" w:rsidRPr="00A20F74" w:rsidRDefault="00E67EBB" w:rsidP="00E67EBB">
            <w:pPr>
              <w:spacing w:line="360" w:lineRule="exact"/>
              <w:ind w:right="57"/>
              <w:jc w:val="right"/>
              <w:rPr>
                <w:rFonts w:asciiTheme="majorBidi" w:hAnsiTheme="majorBidi" w:cstheme="majorBidi"/>
                <w:color w:val="000000"/>
                <w:cs/>
              </w:rPr>
            </w:pPr>
          </w:p>
        </w:tc>
        <w:tc>
          <w:tcPr>
            <w:tcW w:w="1139" w:type="dxa"/>
            <w:tcBorders>
              <w:top w:val="double" w:sz="6" w:space="0" w:color="auto"/>
            </w:tcBorders>
          </w:tcPr>
          <w:p w14:paraId="0F83311F" w14:textId="77777777" w:rsidR="00E67EBB" w:rsidRPr="003E6A03" w:rsidRDefault="00E67EBB" w:rsidP="00E67EBB">
            <w:pPr>
              <w:spacing w:line="360" w:lineRule="exact"/>
              <w:ind w:right="57"/>
              <w:jc w:val="right"/>
              <w:rPr>
                <w:rFonts w:asciiTheme="majorBidi" w:hAnsiTheme="majorBidi" w:cstheme="majorBidi"/>
                <w:color w:val="000000"/>
                <w:lang w:val="en-GB"/>
              </w:rPr>
            </w:pPr>
          </w:p>
        </w:tc>
        <w:tc>
          <w:tcPr>
            <w:tcW w:w="142" w:type="dxa"/>
          </w:tcPr>
          <w:p w14:paraId="370032B3" w14:textId="77777777" w:rsidR="00E67EBB" w:rsidRPr="00A20F74" w:rsidRDefault="00E67EBB" w:rsidP="00E67EBB">
            <w:pPr>
              <w:spacing w:line="360" w:lineRule="exact"/>
              <w:ind w:right="57"/>
              <w:jc w:val="right"/>
              <w:rPr>
                <w:rFonts w:asciiTheme="majorBidi" w:hAnsiTheme="majorBidi" w:cstheme="majorBidi"/>
                <w:color w:val="000000"/>
                <w:cs/>
              </w:rPr>
            </w:pPr>
          </w:p>
        </w:tc>
        <w:tc>
          <w:tcPr>
            <w:tcW w:w="1126" w:type="dxa"/>
            <w:tcBorders>
              <w:top w:val="double" w:sz="6" w:space="0" w:color="auto"/>
            </w:tcBorders>
          </w:tcPr>
          <w:p w14:paraId="1DA5DEF6" w14:textId="77777777" w:rsidR="00E67EBB" w:rsidRPr="003E6A03" w:rsidRDefault="00E67EBB" w:rsidP="00E67EBB">
            <w:pPr>
              <w:spacing w:line="360" w:lineRule="exact"/>
              <w:ind w:right="57"/>
              <w:jc w:val="right"/>
              <w:rPr>
                <w:rFonts w:asciiTheme="majorBidi" w:hAnsiTheme="majorBidi" w:cstheme="majorBidi"/>
                <w:color w:val="000000"/>
                <w:lang w:val="en-GB"/>
              </w:rPr>
            </w:pPr>
          </w:p>
        </w:tc>
      </w:tr>
      <w:tr w:rsidR="007E04AB" w:rsidRPr="003E6A03" w14:paraId="69EEAB2F" w14:textId="77777777" w:rsidTr="007225D7">
        <w:trPr>
          <w:cantSplit/>
        </w:trPr>
        <w:tc>
          <w:tcPr>
            <w:tcW w:w="4111" w:type="dxa"/>
            <w:vAlign w:val="bottom"/>
          </w:tcPr>
          <w:p w14:paraId="2930C9C7" w14:textId="1229F7DC" w:rsidR="007E04AB" w:rsidRPr="00A20F74" w:rsidRDefault="007E04AB" w:rsidP="007E04AB">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Trade and other current payables</w:t>
            </w:r>
          </w:p>
        </w:tc>
        <w:tc>
          <w:tcPr>
            <w:tcW w:w="1134" w:type="dxa"/>
          </w:tcPr>
          <w:p w14:paraId="4FB998C8" w14:textId="2066073D"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8A2068">
              <w:t>-</w:t>
            </w:r>
          </w:p>
        </w:tc>
        <w:tc>
          <w:tcPr>
            <w:tcW w:w="145" w:type="dxa"/>
          </w:tcPr>
          <w:p w14:paraId="1E27010F"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59604C1A" w14:textId="2FA33217" w:rsidR="007E04AB" w:rsidRPr="003E6A03" w:rsidRDefault="007E04AB" w:rsidP="007E04AB">
            <w:pPr>
              <w:spacing w:line="360" w:lineRule="exact"/>
              <w:ind w:right="283"/>
              <w:jc w:val="right"/>
              <w:rPr>
                <w:rFonts w:asciiTheme="majorBidi" w:eastAsia="Arial Unicode MS" w:hAnsiTheme="majorBidi" w:cstheme="majorBidi"/>
                <w:color w:val="000000"/>
                <w:cs/>
              </w:rPr>
            </w:pPr>
            <w:r w:rsidRPr="008A2068">
              <w:t>-</w:t>
            </w:r>
          </w:p>
        </w:tc>
        <w:tc>
          <w:tcPr>
            <w:tcW w:w="151" w:type="dxa"/>
          </w:tcPr>
          <w:p w14:paraId="5E546F5D"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68412E88" w14:textId="0AF57D9E" w:rsidR="007E04AB" w:rsidRPr="003E6A03" w:rsidRDefault="007E04AB" w:rsidP="007E04AB">
            <w:pPr>
              <w:spacing w:line="360" w:lineRule="exact"/>
              <w:ind w:right="57"/>
              <w:jc w:val="right"/>
              <w:rPr>
                <w:rFonts w:asciiTheme="majorBidi" w:hAnsiTheme="majorBidi" w:cstheme="majorBidi"/>
                <w:color w:val="000000"/>
                <w:lang w:val="en-GB"/>
              </w:rPr>
            </w:pPr>
            <w:r w:rsidRPr="008A2068">
              <w:t>31,796</w:t>
            </w:r>
          </w:p>
        </w:tc>
        <w:tc>
          <w:tcPr>
            <w:tcW w:w="142" w:type="dxa"/>
          </w:tcPr>
          <w:p w14:paraId="27A2F8E4"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3233025E" w14:textId="793761D6" w:rsidR="007E04AB" w:rsidRPr="003E6A03" w:rsidRDefault="007E04AB" w:rsidP="007E04AB">
            <w:pPr>
              <w:spacing w:line="360" w:lineRule="exact"/>
              <w:ind w:right="57"/>
              <w:jc w:val="right"/>
              <w:rPr>
                <w:rFonts w:asciiTheme="majorBidi" w:hAnsiTheme="majorBidi" w:cstheme="majorBidi"/>
                <w:color w:val="000000"/>
                <w:lang w:val="en-GB"/>
              </w:rPr>
            </w:pPr>
            <w:r w:rsidRPr="008A2068">
              <w:t>31,796</w:t>
            </w:r>
          </w:p>
        </w:tc>
      </w:tr>
      <w:tr w:rsidR="007E04AB" w:rsidRPr="003E6A03" w14:paraId="6AF05359" w14:textId="77777777" w:rsidTr="007225D7">
        <w:trPr>
          <w:cantSplit/>
        </w:trPr>
        <w:tc>
          <w:tcPr>
            <w:tcW w:w="4111" w:type="dxa"/>
            <w:vAlign w:val="bottom"/>
          </w:tcPr>
          <w:p w14:paraId="67347B40" w14:textId="2FCFDBA2" w:rsidR="007E04AB" w:rsidRPr="003E6A03" w:rsidRDefault="007E04AB" w:rsidP="007E04AB">
            <w:pPr>
              <w:spacing w:line="360" w:lineRule="exact"/>
              <w:jc w:val="both"/>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4" w:type="dxa"/>
          </w:tcPr>
          <w:p w14:paraId="6369388D" w14:textId="183736C9" w:rsidR="007E04AB" w:rsidRPr="003E6A03" w:rsidRDefault="007E04AB" w:rsidP="007E04AB">
            <w:pPr>
              <w:spacing w:line="360" w:lineRule="exact"/>
              <w:ind w:right="283"/>
              <w:jc w:val="right"/>
              <w:rPr>
                <w:rFonts w:asciiTheme="majorBidi" w:eastAsia="Arial Unicode MS" w:hAnsiTheme="majorBidi" w:cstheme="majorBidi"/>
                <w:snapToGrid w:val="0"/>
                <w:color w:val="000000" w:themeColor="text1"/>
                <w:lang w:eastAsia="th-TH"/>
              </w:rPr>
            </w:pPr>
            <w:r w:rsidRPr="008A2068">
              <w:t>-</w:t>
            </w:r>
          </w:p>
        </w:tc>
        <w:tc>
          <w:tcPr>
            <w:tcW w:w="145" w:type="dxa"/>
          </w:tcPr>
          <w:p w14:paraId="56AB69C4"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0905574D" w14:textId="676A4EC7" w:rsidR="007E04AB" w:rsidRPr="003E6A03" w:rsidRDefault="007E04AB" w:rsidP="007E04AB">
            <w:pPr>
              <w:spacing w:line="360" w:lineRule="exact"/>
              <w:ind w:right="283"/>
              <w:jc w:val="right"/>
              <w:rPr>
                <w:rFonts w:asciiTheme="majorBidi" w:eastAsia="Arial Unicode MS" w:hAnsiTheme="majorBidi" w:cstheme="majorBidi"/>
                <w:snapToGrid w:val="0"/>
                <w:color w:val="000000" w:themeColor="text1"/>
                <w:lang w:eastAsia="th-TH"/>
              </w:rPr>
            </w:pPr>
            <w:r w:rsidRPr="008A2068">
              <w:t>-</w:t>
            </w:r>
          </w:p>
        </w:tc>
        <w:tc>
          <w:tcPr>
            <w:tcW w:w="151" w:type="dxa"/>
          </w:tcPr>
          <w:p w14:paraId="2CF2E94F"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7DED4859" w14:textId="323E2076" w:rsidR="007E04AB" w:rsidRPr="003E6A03" w:rsidRDefault="007E04AB" w:rsidP="007E04AB">
            <w:pPr>
              <w:spacing w:line="360" w:lineRule="exact"/>
              <w:ind w:right="57"/>
              <w:jc w:val="right"/>
              <w:rPr>
                <w:rFonts w:asciiTheme="majorBidi" w:eastAsia="Arial Unicode MS" w:hAnsiTheme="majorBidi" w:cstheme="majorBidi"/>
                <w:snapToGrid w:val="0"/>
                <w:color w:val="000000" w:themeColor="text1"/>
                <w:lang w:eastAsia="th-TH"/>
              </w:rPr>
            </w:pPr>
            <w:r w:rsidRPr="008A2068">
              <w:t>169</w:t>
            </w:r>
          </w:p>
        </w:tc>
        <w:tc>
          <w:tcPr>
            <w:tcW w:w="142" w:type="dxa"/>
          </w:tcPr>
          <w:p w14:paraId="12FD7792"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20E0CB9F" w14:textId="2AABDDE6" w:rsidR="007E04AB" w:rsidRPr="003E6A03" w:rsidRDefault="007E04AB" w:rsidP="007E04AB">
            <w:pPr>
              <w:spacing w:line="360" w:lineRule="exact"/>
              <w:ind w:right="57"/>
              <w:jc w:val="right"/>
              <w:rPr>
                <w:rFonts w:asciiTheme="majorBidi" w:eastAsia="Arial Unicode MS" w:hAnsiTheme="majorBidi" w:cstheme="majorBidi"/>
                <w:snapToGrid w:val="0"/>
                <w:color w:val="000000" w:themeColor="text1"/>
                <w:lang w:eastAsia="th-TH"/>
              </w:rPr>
            </w:pPr>
            <w:r w:rsidRPr="008A2068">
              <w:t>169</w:t>
            </w:r>
          </w:p>
        </w:tc>
      </w:tr>
      <w:tr w:rsidR="007E04AB" w:rsidRPr="003E6A03" w14:paraId="30C4DC7F" w14:textId="77777777" w:rsidTr="007225D7">
        <w:trPr>
          <w:cantSplit/>
        </w:trPr>
        <w:tc>
          <w:tcPr>
            <w:tcW w:w="4111" w:type="dxa"/>
            <w:vAlign w:val="bottom"/>
          </w:tcPr>
          <w:p w14:paraId="042A1E84" w14:textId="77777777" w:rsidR="007E04AB" w:rsidRPr="00A20F74" w:rsidRDefault="007E04AB" w:rsidP="007E04AB">
            <w:pPr>
              <w:spacing w:line="360" w:lineRule="exact"/>
              <w:jc w:val="both"/>
              <w:rPr>
                <w:rFonts w:asciiTheme="majorBidi" w:eastAsia="Arial Unicode MS" w:hAnsiTheme="majorBidi" w:cstheme="majorBidi"/>
                <w:cs/>
              </w:rPr>
            </w:pPr>
            <w:r w:rsidRPr="003E6A03">
              <w:rPr>
                <w:rFonts w:asciiTheme="majorBidi" w:eastAsia="Arial Unicode MS" w:hAnsiTheme="majorBidi" w:cstheme="majorBidi"/>
              </w:rPr>
              <w:t>Other current financial liabilities</w:t>
            </w:r>
          </w:p>
        </w:tc>
        <w:tc>
          <w:tcPr>
            <w:tcW w:w="1134" w:type="dxa"/>
          </w:tcPr>
          <w:p w14:paraId="5EE16BC4" w14:textId="434A15F5" w:rsidR="007E04AB" w:rsidRPr="003E6A03" w:rsidRDefault="007E04AB" w:rsidP="007E04AB">
            <w:pPr>
              <w:spacing w:line="360" w:lineRule="exact"/>
              <w:ind w:right="57"/>
              <w:jc w:val="right"/>
              <w:rPr>
                <w:rFonts w:asciiTheme="majorBidi" w:hAnsiTheme="majorBidi" w:cstheme="majorBidi"/>
                <w:color w:val="000000"/>
                <w:cs/>
                <w:lang w:val="en-GB"/>
              </w:rPr>
            </w:pPr>
            <w:r w:rsidRPr="008A2068">
              <w:t>6</w:t>
            </w:r>
          </w:p>
        </w:tc>
        <w:tc>
          <w:tcPr>
            <w:tcW w:w="145" w:type="dxa"/>
          </w:tcPr>
          <w:p w14:paraId="08F038CA"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02BF5728" w14:textId="0676DCF5" w:rsidR="007E04AB" w:rsidRPr="003E6A03" w:rsidRDefault="007E04AB" w:rsidP="007E04AB">
            <w:pPr>
              <w:spacing w:line="360" w:lineRule="exact"/>
              <w:ind w:right="283"/>
              <w:jc w:val="right"/>
              <w:rPr>
                <w:rFonts w:asciiTheme="majorBidi" w:eastAsia="Arial Unicode MS" w:hAnsiTheme="majorBidi" w:cstheme="majorBidi"/>
                <w:color w:val="000000" w:themeColor="text1"/>
                <w:cs/>
              </w:rPr>
            </w:pPr>
            <w:r w:rsidRPr="008A2068">
              <w:t>-</w:t>
            </w:r>
          </w:p>
        </w:tc>
        <w:tc>
          <w:tcPr>
            <w:tcW w:w="151" w:type="dxa"/>
          </w:tcPr>
          <w:p w14:paraId="017F4EBC"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Pr>
          <w:p w14:paraId="0BFC346E" w14:textId="4BEEE2F0" w:rsidR="007E04AB" w:rsidRPr="003E6A03" w:rsidRDefault="007E04AB" w:rsidP="007E04AB">
            <w:pPr>
              <w:spacing w:line="360" w:lineRule="exact"/>
              <w:ind w:right="283"/>
              <w:jc w:val="right"/>
              <w:rPr>
                <w:rFonts w:asciiTheme="majorBidi" w:eastAsia="Arial Unicode MS" w:hAnsiTheme="majorBidi" w:cstheme="majorBidi"/>
                <w:color w:val="000000" w:themeColor="text1"/>
              </w:rPr>
            </w:pPr>
            <w:r w:rsidRPr="008A2068">
              <w:t>-</w:t>
            </w:r>
          </w:p>
        </w:tc>
        <w:tc>
          <w:tcPr>
            <w:tcW w:w="142" w:type="dxa"/>
          </w:tcPr>
          <w:p w14:paraId="657417ED"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Pr>
          <w:p w14:paraId="31C6C01D" w14:textId="55756EFD" w:rsidR="007E04AB" w:rsidRPr="003E6A03" w:rsidRDefault="007E04AB" w:rsidP="007E04AB">
            <w:pPr>
              <w:spacing w:line="360" w:lineRule="exact"/>
              <w:ind w:right="57"/>
              <w:jc w:val="right"/>
              <w:rPr>
                <w:rFonts w:asciiTheme="majorBidi" w:hAnsiTheme="majorBidi" w:cstheme="majorBidi"/>
                <w:color w:val="000000"/>
                <w:lang w:val="en-GB"/>
              </w:rPr>
            </w:pPr>
            <w:r w:rsidRPr="008A2068">
              <w:t>6</w:t>
            </w:r>
          </w:p>
        </w:tc>
      </w:tr>
      <w:tr w:rsidR="007E04AB" w:rsidRPr="003E6A03" w14:paraId="199C72BC" w14:textId="77777777" w:rsidTr="007225D7">
        <w:trPr>
          <w:cantSplit/>
        </w:trPr>
        <w:tc>
          <w:tcPr>
            <w:tcW w:w="4111" w:type="dxa"/>
          </w:tcPr>
          <w:p w14:paraId="0B4BC450" w14:textId="77777777" w:rsidR="007E04AB" w:rsidRPr="00A20F74" w:rsidRDefault="007E04AB" w:rsidP="007E04AB">
            <w:pPr>
              <w:spacing w:line="36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tcPr>
          <w:p w14:paraId="74B6F22C" w14:textId="63F2C10A" w:rsidR="007E04AB" w:rsidRPr="003E6A03" w:rsidRDefault="007E04AB" w:rsidP="007E04AB">
            <w:pPr>
              <w:spacing w:line="360" w:lineRule="exact"/>
              <w:ind w:right="57"/>
              <w:jc w:val="right"/>
              <w:rPr>
                <w:rFonts w:asciiTheme="majorBidi" w:hAnsiTheme="majorBidi" w:cstheme="majorBidi"/>
                <w:color w:val="000000"/>
                <w:cs/>
                <w:lang w:val="en-GB"/>
              </w:rPr>
            </w:pPr>
            <w:r w:rsidRPr="008A2068">
              <w:t>6</w:t>
            </w:r>
          </w:p>
        </w:tc>
        <w:tc>
          <w:tcPr>
            <w:tcW w:w="145" w:type="dxa"/>
          </w:tcPr>
          <w:p w14:paraId="29757C45"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1B2D2754" w14:textId="44B56E32" w:rsidR="007E04AB" w:rsidRPr="003E6A03" w:rsidRDefault="007E04AB" w:rsidP="007E04AB">
            <w:pPr>
              <w:spacing w:line="360" w:lineRule="exact"/>
              <w:ind w:right="283"/>
              <w:jc w:val="right"/>
              <w:rPr>
                <w:rFonts w:asciiTheme="majorBidi" w:hAnsiTheme="majorBidi" w:cstheme="majorBidi"/>
                <w:color w:val="000000" w:themeColor="text1"/>
                <w:cs/>
              </w:rPr>
            </w:pPr>
            <w:r w:rsidRPr="008A2068">
              <w:t>-</w:t>
            </w:r>
          </w:p>
        </w:tc>
        <w:tc>
          <w:tcPr>
            <w:tcW w:w="151" w:type="dxa"/>
          </w:tcPr>
          <w:p w14:paraId="2E4A8733"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tcPr>
          <w:p w14:paraId="7C318684" w14:textId="6A9AEB85" w:rsidR="007E04AB" w:rsidRPr="003E6A03" w:rsidRDefault="007E04AB" w:rsidP="007E04AB">
            <w:pPr>
              <w:spacing w:line="360" w:lineRule="exact"/>
              <w:ind w:right="57"/>
              <w:jc w:val="right"/>
              <w:rPr>
                <w:rFonts w:asciiTheme="majorBidi" w:hAnsiTheme="majorBidi" w:cstheme="majorBidi"/>
                <w:color w:val="000000"/>
                <w:lang w:val="en-GB"/>
              </w:rPr>
            </w:pPr>
            <w:r w:rsidRPr="008A2068">
              <w:t>31,965</w:t>
            </w:r>
          </w:p>
        </w:tc>
        <w:tc>
          <w:tcPr>
            <w:tcW w:w="142" w:type="dxa"/>
          </w:tcPr>
          <w:p w14:paraId="130271BD" w14:textId="77777777" w:rsidR="007E04AB" w:rsidRPr="00A20F74" w:rsidRDefault="007E04AB" w:rsidP="007E04AB">
            <w:pPr>
              <w:spacing w:line="360" w:lineRule="exact"/>
              <w:ind w:right="57"/>
              <w:jc w:val="right"/>
              <w:rPr>
                <w:rFonts w:asciiTheme="majorBidi" w:hAnsiTheme="majorBidi" w:cstheme="majorBidi"/>
                <w:color w:val="000000"/>
                <w:cs/>
              </w:rPr>
            </w:pPr>
          </w:p>
        </w:tc>
        <w:tc>
          <w:tcPr>
            <w:tcW w:w="1126" w:type="dxa"/>
            <w:tcBorders>
              <w:top w:val="single" w:sz="6" w:space="0" w:color="auto"/>
              <w:bottom w:val="double" w:sz="6" w:space="0" w:color="auto"/>
            </w:tcBorders>
          </w:tcPr>
          <w:p w14:paraId="5FD215D5" w14:textId="3E95DB21" w:rsidR="007E04AB" w:rsidRPr="00A20F74" w:rsidRDefault="007E04AB" w:rsidP="007E04AB">
            <w:pPr>
              <w:spacing w:line="360" w:lineRule="exact"/>
              <w:ind w:right="57"/>
              <w:jc w:val="right"/>
              <w:rPr>
                <w:rFonts w:asciiTheme="majorBidi" w:hAnsiTheme="majorBidi" w:cstheme="majorBidi"/>
                <w:color w:val="000000"/>
                <w:cs/>
              </w:rPr>
            </w:pPr>
            <w:r w:rsidRPr="008A2068">
              <w:t>31,971</w:t>
            </w:r>
          </w:p>
        </w:tc>
      </w:tr>
    </w:tbl>
    <w:p w14:paraId="2005DAF8" w14:textId="77777777" w:rsidR="00D22881" w:rsidRPr="003E6A03" w:rsidRDefault="00D22881" w:rsidP="00D22881">
      <w:pPr>
        <w:tabs>
          <w:tab w:val="left" w:pos="284"/>
          <w:tab w:val="left" w:pos="851"/>
          <w:tab w:val="left" w:pos="1440"/>
          <w:tab w:val="left" w:pos="1985"/>
        </w:tabs>
        <w:spacing w:line="360" w:lineRule="exact"/>
        <w:ind w:left="851" w:firstLine="425"/>
        <w:jc w:val="thaiDistribute"/>
        <w:rPr>
          <w:rFonts w:asciiTheme="majorBidi" w:eastAsia="MS Mincho" w:hAnsiTheme="majorBidi" w:cstheme="majorBidi"/>
          <w:sz w:val="32"/>
          <w:szCs w:val="32"/>
        </w:rPr>
      </w:pPr>
    </w:p>
    <w:tbl>
      <w:tblPr>
        <w:tblW w:w="9072"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103"/>
        <w:gridCol w:w="342"/>
        <w:gridCol w:w="797"/>
        <w:gridCol w:w="134"/>
        <w:gridCol w:w="1144"/>
        <w:gridCol w:w="145"/>
        <w:gridCol w:w="1138"/>
        <w:gridCol w:w="134"/>
        <w:gridCol w:w="1135"/>
      </w:tblGrid>
      <w:tr w:rsidR="00D22881" w:rsidRPr="003E6A03" w14:paraId="6D2D107A" w14:textId="77777777" w:rsidTr="00DA17D1">
        <w:tc>
          <w:tcPr>
            <w:tcW w:w="4103" w:type="dxa"/>
            <w:tcBorders>
              <w:top w:val="nil"/>
              <w:bottom w:val="nil"/>
            </w:tcBorders>
            <w:shd w:val="clear" w:color="auto" w:fill="auto"/>
            <w:vAlign w:val="bottom"/>
          </w:tcPr>
          <w:p w14:paraId="1BAE17D0" w14:textId="77777777" w:rsidR="00D22881" w:rsidRPr="00A20F74" w:rsidRDefault="00D22881" w:rsidP="00511C38">
            <w:pPr>
              <w:spacing w:line="360" w:lineRule="exact"/>
              <w:ind w:left="170" w:hanging="170"/>
              <w:jc w:val="thaiDistribute"/>
              <w:rPr>
                <w:rFonts w:asciiTheme="majorBidi" w:eastAsia="Arial Unicode MS" w:hAnsiTheme="majorBidi" w:cstheme="majorBidi"/>
                <w:cs/>
              </w:rPr>
            </w:pPr>
            <w:r w:rsidRPr="003E6A03">
              <w:rPr>
                <w:rFonts w:asciiTheme="majorBidi" w:eastAsia="MS Mincho" w:hAnsiTheme="majorBidi" w:cstheme="majorBidi"/>
              </w:rPr>
              <w:t xml:space="preserve">                 </w:t>
            </w:r>
          </w:p>
        </w:tc>
        <w:tc>
          <w:tcPr>
            <w:tcW w:w="4969" w:type="dxa"/>
            <w:gridSpan w:val="8"/>
            <w:tcBorders>
              <w:top w:val="nil"/>
              <w:bottom w:val="single" w:sz="6" w:space="0" w:color="auto"/>
            </w:tcBorders>
          </w:tcPr>
          <w:p w14:paraId="00D4577D" w14:textId="77777777" w:rsidR="00D22881" w:rsidRPr="00A20F74" w:rsidRDefault="00D22881" w:rsidP="00511C38">
            <w:pPr>
              <w:spacing w:line="360" w:lineRule="exact"/>
              <w:jc w:val="right"/>
              <w:rPr>
                <w:rFonts w:asciiTheme="majorBidi" w:eastAsia="Arial Unicode MS" w:hAnsiTheme="majorBidi" w:cstheme="majorBidi"/>
                <w:cs/>
              </w:rPr>
            </w:pPr>
            <w:r w:rsidRPr="003E6A03">
              <w:rPr>
                <w:rFonts w:asciiTheme="majorBidi" w:eastAsia="Arial Unicode MS" w:hAnsiTheme="majorBidi" w:cstheme="majorBidi"/>
                <w:lang w:val="en-GB"/>
              </w:rPr>
              <w:t>(</w:t>
            </w:r>
            <w:proofErr w:type="gramStart"/>
            <w:r w:rsidRPr="003E6A03">
              <w:rPr>
                <w:rFonts w:asciiTheme="majorBidi" w:eastAsia="Arial Unicode MS" w:hAnsiTheme="majorBidi" w:cstheme="majorBidi"/>
                <w:lang w:val="en-GB"/>
              </w:rPr>
              <w:t>Unit :</w:t>
            </w:r>
            <w:proofErr w:type="gramEnd"/>
            <w:r w:rsidRPr="003E6A03">
              <w:rPr>
                <w:rFonts w:asciiTheme="majorBidi" w:eastAsia="Arial Unicode MS" w:hAnsiTheme="majorBidi" w:cstheme="majorBidi"/>
                <w:lang w:val="en-GB"/>
              </w:rPr>
              <w:t xml:space="preserve"> Thousand Baht)</w:t>
            </w:r>
          </w:p>
        </w:tc>
      </w:tr>
      <w:tr w:rsidR="00D22881" w:rsidRPr="003E6A03" w14:paraId="15D7030A" w14:textId="77777777" w:rsidTr="00DA17D1">
        <w:tc>
          <w:tcPr>
            <w:tcW w:w="4103" w:type="dxa"/>
            <w:tcBorders>
              <w:top w:val="nil"/>
              <w:bottom w:val="nil"/>
            </w:tcBorders>
            <w:shd w:val="clear" w:color="auto" w:fill="auto"/>
            <w:vAlign w:val="bottom"/>
          </w:tcPr>
          <w:p w14:paraId="74DE0FC1" w14:textId="77777777" w:rsidR="00D22881" w:rsidRPr="00A20F74" w:rsidRDefault="00D22881" w:rsidP="00511C38">
            <w:pPr>
              <w:spacing w:line="360" w:lineRule="exact"/>
              <w:ind w:left="170" w:hanging="170"/>
              <w:jc w:val="thaiDistribute"/>
              <w:rPr>
                <w:rFonts w:asciiTheme="majorBidi" w:eastAsia="Arial Unicode MS" w:hAnsiTheme="majorBidi" w:cstheme="majorBidi"/>
                <w:cs/>
              </w:rPr>
            </w:pPr>
          </w:p>
        </w:tc>
        <w:tc>
          <w:tcPr>
            <w:tcW w:w="4969" w:type="dxa"/>
            <w:gridSpan w:val="8"/>
            <w:tcBorders>
              <w:top w:val="single" w:sz="6" w:space="0" w:color="auto"/>
              <w:bottom w:val="single" w:sz="6" w:space="0" w:color="auto"/>
            </w:tcBorders>
          </w:tcPr>
          <w:p w14:paraId="060F5907" w14:textId="77777777" w:rsidR="00D22881" w:rsidRPr="003E6A03" w:rsidRDefault="00D22881" w:rsidP="00511C38">
            <w:pPr>
              <w:spacing w:line="360" w:lineRule="exact"/>
              <w:jc w:val="center"/>
              <w:rPr>
                <w:rFonts w:asciiTheme="majorBidi" w:eastAsia="Arial Unicode MS" w:hAnsiTheme="majorBidi" w:cstheme="majorBidi"/>
                <w:lang w:val="en-GB"/>
              </w:rPr>
            </w:pPr>
            <w:r w:rsidRPr="003E6A03">
              <w:rPr>
                <w:rFonts w:asciiTheme="majorBidi" w:eastAsia="Arial Unicode MS" w:hAnsiTheme="majorBidi" w:cstheme="majorBidi"/>
                <w:lang w:val="en-GB"/>
              </w:rPr>
              <w:t xml:space="preserve">Consolidated </w:t>
            </w:r>
          </w:p>
        </w:tc>
      </w:tr>
      <w:tr w:rsidR="00D22881" w:rsidRPr="003E6A03" w14:paraId="50F17599" w14:textId="77777777" w:rsidTr="00DA17D1">
        <w:tc>
          <w:tcPr>
            <w:tcW w:w="4103" w:type="dxa"/>
            <w:tcBorders>
              <w:top w:val="nil"/>
              <w:bottom w:val="nil"/>
            </w:tcBorders>
            <w:shd w:val="clear" w:color="auto" w:fill="auto"/>
            <w:vAlign w:val="bottom"/>
          </w:tcPr>
          <w:p w14:paraId="749C5186" w14:textId="77777777" w:rsidR="00D22881" w:rsidRPr="003E6A03" w:rsidRDefault="00D22881" w:rsidP="00511C38">
            <w:pPr>
              <w:spacing w:line="360" w:lineRule="exact"/>
              <w:ind w:left="170" w:hanging="170"/>
              <w:jc w:val="thaiDistribute"/>
              <w:rPr>
                <w:rFonts w:asciiTheme="majorBidi" w:eastAsia="Arial Unicode MS" w:hAnsiTheme="majorBidi" w:cstheme="majorBidi"/>
                <w:b/>
                <w:bCs/>
                <w:lang w:val="en-GB"/>
              </w:rPr>
            </w:pPr>
          </w:p>
        </w:tc>
        <w:tc>
          <w:tcPr>
            <w:tcW w:w="1139" w:type="dxa"/>
            <w:gridSpan w:val="2"/>
            <w:tcBorders>
              <w:top w:val="single" w:sz="6" w:space="0" w:color="auto"/>
              <w:bottom w:val="single" w:sz="6" w:space="0" w:color="auto"/>
            </w:tcBorders>
            <w:shd w:val="clear" w:color="auto" w:fill="auto"/>
          </w:tcPr>
          <w:p w14:paraId="2BF0790B" w14:textId="77777777" w:rsidR="00D22881" w:rsidRPr="003E6A03" w:rsidRDefault="00D22881" w:rsidP="00511C38">
            <w:pPr>
              <w:spacing w:line="360" w:lineRule="exact"/>
              <w:ind w:right="-72"/>
              <w:jc w:val="center"/>
              <w:rPr>
                <w:rFonts w:asciiTheme="majorBidi" w:eastAsia="Arial Unicode MS" w:hAnsiTheme="majorBidi" w:cstheme="majorBidi"/>
              </w:rPr>
            </w:pPr>
            <w:r w:rsidRPr="003E6A03">
              <w:rPr>
                <w:rFonts w:asciiTheme="majorBidi" w:hAnsiTheme="majorBidi" w:cstheme="majorBidi"/>
              </w:rPr>
              <w:t xml:space="preserve">Fair value </w:t>
            </w:r>
          </w:p>
          <w:p w14:paraId="43605C1C" w14:textId="77777777" w:rsidR="00D22881" w:rsidRPr="003E6A03" w:rsidRDefault="00D22881" w:rsidP="00511C38">
            <w:pPr>
              <w:spacing w:line="360" w:lineRule="exact"/>
              <w:ind w:right="-72"/>
              <w:jc w:val="center"/>
              <w:rPr>
                <w:rFonts w:asciiTheme="majorBidi" w:eastAsia="Arial Unicode MS" w:hAnsiTheme="majorBidi" w:cstheme="majorBidi"/>
              </w:rPr>
            </w:pPr>
          </w:p>
        </w:tc>
        <w:tc>
          <w:tcPr>
            <w:tcW w:w="134" w:type="dxa"/>
            <w:tcBorders>
              <w:top w:val="single" w:sz="6" w:space="0" w:color="auto"/>
              <w:bottom w:val="nil"/>
            </w:tcBorders>
            <w:shd w:val="clear" w:color="auto" w:fill="auto"/>
          </w:tcPr>
          <w:p w14:paraId="62BA7217" w14:textId="77777777" w:rsidR="00D22881" w:rsidRPr="003E6A03" w:rsidRDefault="00D22881" w:rsidP="00511C38">
            <w:pPr>
              <w:spacing w:line="360" w:lineRule="exact"/>
              <w:ind w:right="-72"/>
              <w:jc w:val="center"/>
              <w:rPr>
                <w:rFonts w:asciiTheme="majorBidi" w:eastAsia="Arial Unicode MS" w:hAnsiTheme="majorBidi" w:cstheme="majorBidi"/>
                <w:lang w:val="en-GB"/>
              </w:rPr>
            </w:pPr>
          </w:p>
        </w:tc>
        <w:tc>
          <w:tcPr>
            <w:tcW w:w="1144" w:type="dxa"/>
            <w:tcBorders>
              <w:top w:val="single" w:sz="6" w:space="0" w:color="auto"/>
              <w:bottom w:val="single" w:sz="6" w:space="0" w:color="auto"/>
            </w:tcBorders>
            <w:shd w:val="clear" w:color="auto" w:fill="auto"/>
          </w:tcPr>
          <w:p w14:paraId="25B7C6FB" w14:textId="77777777" w:rsidR="00D22881" w:rsidRPr="003E6A03" w:rsidRDefault="00D22881" w:rsidP="00511C38">
            <w:pPr>
              <w:spacing w:line="360" w:lineRule="exact"/>
              <w:ind w:right="-72"/>
              <w:jc w:val="center"/>
              <w:rPr>
                <w:rFonts w:asciiTheme="majorBidi" w:eastAsia="Arial Unicode MS" w:hAnsiTheme="majorBidi" w:cstheme="majorBidi"/>
                <w:lang w:val="en-GB"/>
              </w:rPr>
            </w:pPr>
            <w:r w:rsidRPr="003E6A03">
              <w:rPr>
                <w:rFonts w:asciiTheme="majorBidi" w:hAnsiTheme="majorBidi" w:cstheme="majorBidi"/>
              </w:rPr>
              <w:t>FVOCI</w:t>
            </w:r>
          </w:p>
        </w:tc>
        <w:tc>
          <w:tcPr>
            <w:tcW w:w="145" w:type="dxa"/>
            <w:tcBorders>
              <w:top w:val="single" w:sz="6" w:space="0" w:color="auto"/>
              <w:bottom w:val="nil"/>
            </w:tcBorders>
          </w:tcPr>
          <w:p w14:paraId="165950DF" w14:textId="77777777" w:rsidR="00D22881" w:rsidRPr="003E6A03" w:rsidRDefault="00D22881" w:rsidP="00511C38">
            <w:pPr>
              <w:spacing w:line="360" w:lineRule="exact"/>
              <w:ind w:left="-105" w:right="-72"/>
              <w:jc w:val="center"/>
              <w:rPr>
                <w:rFonts w:asciiTheme="majorBidi" w:hAnsiTheme="majorBidi" w:cstheme="majorBidi"/>
              </w:rPr>
            </w:pPr>
          </w:p>
        </w:tc>
        <w:tc>
          <w:tcPr>
            <w:tcW w:w="1138" w:type="dxa"/>
            <w:tcBorders>
              <w:top w:val="single" w:sz="6" w:space="0" w:color="auto"/>
              <w:bottom w:val="single" w:sz="6" w:space="0" w:color="auto"/>
            </w:tcBorders>
            <w:shd w:val="clear" w:color="auto" w:fill="auto"/>
          </w:tcPr>
          <w:p w14:paraId="7B802BA3" w14:textId="77777777" w:rsidR="00D22881" w:rsidRPr="003E6A03" w:rsidRDefault="00D22881" w:rsidP="00511C38">
            <w:pPr>
              <w:spacing w:line="360" w:lineRule="exact"/>
              <w:ind w:left="-105" w:right="-72"/>
              <w:jc w:val="center"/>
              <w:rPr>
                <w:rFonts w:asciiTheme="majorBidi" w:hAnsiTheme="majorBidi" w:cstheme="majorBidi"/>
              </w:rPr>
            </w:pPr>
            <w:r w:rsidRPr="003E6A03">
              <w:rPr>
                <w:rFonts w:asciiTheme="majorBidi" w:hAnsiTheme="majorBidi" w:cstheme="majorBidi"/>
              </w:rPr>
              <w:t>Amortized</w:t>
            </w:r>
          </w:p>
          <w:p w14:paraId="7F1707FE" w14:textId="77777777" w:rsidR="00D22881" w:rsidRPr="00A20F74" w:rsidRDefault="00D22881" w:rsidP="00511C38">
            <w:pPr>
              <w:spacing w:line="360" w:lineRule="exact"/>
              <w:ind w:left="-105" w:right="-72"/>
              <w:jc w:val="center"/>
              <w:rPr>
                <w:rFonts w:asciiTheme="majorBidi" w:eastAsia="Arial Unicode MS" w:hAnsiTheme="majorBidi" w:cstheme="majorBidi"/>
                <w:cs/>
              </w:rPr>
            </w:pPr>
            <w:r w:rsidRPr="003E6A03">
              <w:rPr>
                <w:rFonts w:asciiTheme="majorBidi" w:hAnsiTheme="majorBidi" w:cstheme="majorBidi"/>
              </w:rPr>
              <w:t xml:space="preserve"> cost</w:t>
            </w:r>
          </w:p>
        </w:tc>
        <w:tc>
          <w:tcPr>
            <w:tcW w:w="134" w:type="dxa"/>
            <w:tcBorders>
              <w:top w:val="single" w:sz="6" w:space="0" w:color="auto"/>
              <w:bottom w:val="nil"/>
            </w:tcBorders>
          </w:tcPr>
          <w:p w14:paraId="319A9E2D" w14:textId="77777777" w:rsidR="00D22881" w:rsidRPr="003E6A03" w:rsidRDefault="00D22881" w:rsidP="00511C38">
            <w:pPr>
              <w:spacing w:line="360" w:lineRule="exact"/>
              <w:ind w:right="-72"/>
              <w:jc w:val="center"/>
              <w:rPr>
                <w:rFonts w:asciiTheme="majorBidi" w:hAnsiTheme="majorBidi" w:cstheme="majorBidi"/>
              </w:rPr>
            </w:pPr>
          </w:p>
        </w:tc>
        <w:tc>
          <w:tcPr>
            <w:tcW w:w="1135" w:type="dxa"/>
            <w:tcBorders>
              <w:top w:val="single" w:sz="6" w:space="0" w:color="auto"/>
              <w:bottom w:val="single" w:sz="6" w:space="0" w:color="auto"/>
            </w:tcBorders>
            <w:shd w:val="clear" w:color="auto" w:fill="auto"/>
          </w:tcPr>
          <w:p w14:paraId="13B2E46A" w14:textId="77777777" w:rsidR="00D22881" w:rsidRPr="00A20F74" w:rsidRDefault="00D22881" w:rsidP="00511C38">
            <w:pPr>
              <w:spacing w:line="360" w:lineRule="exact"/>
              <w:ind w:right="-72"/>
              <w:jc w:val="center"/>
              <w:rPr>
                <w:rFonts w:asciiTheme="majorBidi" w:eastAsia="Arial Unicode MS" w:hAnsiTheme="majorBidi" w:cstheme="majorBidi"/>
                <w:cs/>
              </w:rPr>
            </w:pPr>
            <w:r w:rsidRPr="003E6A03">
              <w:rPr>
                <w:rFonts w:asciiTheme="majorBidi" w:hAnsiTheme="majorBidi" w:cstheme="majorBidi"/>
              </w:rPr>
              <w:t>Total</w:t>
            </w:r>
          </w:p>
        </w:tc>
      </w:tr>
      <w:tr w:rsidR="00D22881" w:rsidRPr="003E6A03" w14:paraId="67D58269" w14:textId="77777777" w:rsidTr="00DA17D1">
        <w:tc>
          <w:tcPr>
            <w:tcW w:w="4103" w:type="dxa"/>
            <w:tcBorders>
              <w:top w:val="nil"/>
              <w:bottom w:val="nil"/>
            </w:tcBorders>
            <w:shd w:val="clear" w:color="auto" w:fill="auto"/>
          </w:tcPr>
          <w:p w14:paraId="5A39462C" w14:textId="1A2C6EC7" w:rsidR="00D22881" w:rsidRPr="003E6A03" w:rsidRDefault="00D22881" w:rsidP="00511C38">
            <w:pPr>
              <w:spacing w:line="360" w:lineRule="exact"/>
              <w:ind w:left="170" w:hanging="170"/>
              <w:jc w:val="thaiDistribute"/>
              <w:rPr>
                <w:rFonts w:asciiTheme="majorBidi" w:eastAsia="Arial Unicode MS" w:hAnsiTheme="majorBidi" w:cstheme="majorBidi"/>
              </w:rPr>
            </w:pPr>
            <w:r w:rsidRPr="003E6A03">
              <w:rPr>
                <w:rFonts w:asciiTheme="majorBidi" w:eastAsia="Arial Unicode MS" w:hAnsiTheme="majorBidi" w:cstheme="majorBidi"/>
                <w:lang w:val="en-GB"/>
              </w:rPr>
              <w:t xml:space="preserve">Financial assets as at </w:t>
            </w:r>
            <w:r w:rsidR="00E67EBB" w:rsidRPr="003E6A03">
              <w:rPr>
                <w:rFonts w:asciiTheme="majorBidi" w:eastAsia="Arial Unicode MS" w:hAnsiTheme="majorBidi" w:cstheme="majorBidi"/>
                <w:lang w:val="en-GB"/>
              </w:rPr>
              <w:t>December 31</w:t>
            </w:r>
            <w:r w:rsidR="00E67EBB" w:rsidRPr="003E6A03">
              <w:rPr>
                <w:rFonts w:asciiTheme="majorBidi" w:eastAsia="Arial Unicode MS" w:hAnsiTheme="majorBidi" w:cstheme="majorBidi"/>
              </w:rPr>
              <w:t>,</w:t>
            </w:r>
            <w:r w:rsidR="00E67EBB" w:rsidRPr="003E6A03">
              <w:rPr>
                <w:rFonts w:asciiTheme="majorBidi" w:eastAsia="Arial Unicode MS" w:hAnsiTheme="majorBidi" w:cstheme="majorBidi"/>
                <w:lang w:val="en-GB"/>
              </w:rPr>
              <w:t xml:space="preserve"> </w:t>
            </w:r>
            <w:r w:rsidR="00E67EBB" w:rsidRPr="003E6A03">
              <w:rPr>
                <w:rFonts w:asciiTheme="majorBidi" w:eastAsia="Arial Unicode MS" w:hAnsiTheme="majorBidi" w:cstheme="majorBidi"/>
              </w:rPr>
              <w:t>2020</w:t>
            </w:r>
          </w:p>
        </w:tc>
        <w:tc>
          <w:tcPr>
            <w:tcW w:w="1139" w:type="dxa"/>
            <w:gridSpan w:val="2"/>
            <w:tcBorders>
              <w:top w:val="single" w:sz="6" w:space="0" w:color="auto"/>
              <w:bottom w:val="nil"/>
            </w:tcBorders>
            <w:shd w:val="clear" w:color="auto" w:fill="auto"/>
          </w:tcPr>
          <w:p w14:paraId="6245ECC9" w14:textId="77777777" w:rsidR="00D22881" w:rsidRPr="00A20F74" w:rsidRDefault="00D22881" w:rsidP="00511C38">
            <w:pPr>
              <w:spacing w:line="360" w:lineRule="exact"/>
              <w:ind w:right="-72"/>
              <w:jc w:val="right"/>
              <w:rPr>
                <w:rFonts w:asciiTheme="majorBidi" w:eastAsia="Arial Unicode MS" w:hAnsiTheme="majorBidi" w:cstheme="majorBidi"/>
                <w:color w:val="000000"/>
                <w:cs/>
              </w:rPr>
            </w:pPr>
          </w:p>
        </w:tc>
        <w:tc>
          <w:tcPr>
            <w:tcW w:w="134" w:type="dxa"/>
            <w:tcBorders>
              <w:top w:val="nil"/>
              <w:bottom w:val="nil"/>
            </w:tcBorders>
            <w:shd w:val="clear" w:color="auto" w:fill="auto"/>
            <w:vAlign w:val="bottom"/>
          </w:tcPr>
          <w:p w14:paraId="2F99BCF4" w14:textId="77777777" w:rsidR="00D22881" w:rsidRPr="003E6A03" w:rsidRDefault="00D22881" w:rsidP="00511C38">
            <w:pPr>
              <w:spacing w:line="360" w:lineRule="exact"/>
              <w:ind w:right="-72"/>
              <w:jc w:val="right"/>
              <w:rPr>
                <w:rFonts w:asciiTheme="majorBidi" w:eastAsia="Arial Unicode MS" w:hAnsiTheme="majorBidi" w:cstheme="majorBidi"/>
                <w:color w:val="000000"/>
              </w:rPr>
            </w:pPr>
          </w:p>
        </w:tc>
        <w:tc>
          <w:tcPr>
            <w:tcW w:w="1144" w:type="dxa"/>
            <w:tcBorders>
              <w:top w:val="single" w:sz="6" w:space="0" w:color="auto"/>
              <w:bottom w:val="nil"/>
            </w:tcBorders>
            <w:shd w:val="clear" w:color="auto" w:fill="auto"/>
            <w:vAlign w:val="bottom"/>
          </w:tcPr>
          <w:p w14:paraId="37F29FA1" w14:textId="77777777" w:rsidR="00D22881" w:rsidRPr="00A20F74" w:rsidRDefault="00D22881" w:rsidP="00511C38">
            <w:pPr>
              <w:spacing w:line="360" w:lineRule="exact"/>
              <w:ind w:right="-72"/>
              <w:jc w:val="right"/>
              <w:rPr>
                <w:rFonts w:asciiTheme="majorBidi" w:eastAsia="Arial Unicode MS" w:hAnsiTheme="majorBidi" w:cstheme="majorBidi"/>
                <w:color w:val="000000"/>
                <w:cs/>
              </w:rPr>
            </w:pPr>
          </w:p>
        </w:tc>
        <w:tc>
          <w:tcPr>
            <w:tcW w:w="145" w:type="dxa"/>
            <w:tcBorders>
              <w:top w:val="nil"/>
              <w:bottom w:val="nil"/>
            </w:tcBorders>
          </w:tcPr>
          <w:p w14:paraId="71E2A5CC" w14:textId="77777777" w:rsidR="00D22881" w:rsidRPr="003E6A03" w:rsidRDefault="00D22881" w:rsidP="00511C38">
            <w:pPr>
              <w:spacing w:line="360" w:lineRule="exact"/>
              <w:ind w:right="-72"/>
              <w:jc w:val="right"/>
              <w:rPr>
                <w:rFonts w:asciiTheme="majorBidi" w:eastAsia="Arial Unicode MS" w:hAnsiTheme="majorBidi" w:cstheme="majorBidi"/>
                <w:color w:val="000000"/>
                <w:lang w:val="en-GB"/>
              </w:rPr>
            </w:pPr>
          </w:p>
        </w:tc>
        <w:tc>
          <w:tcPr>
            <w:tcW w:w="1138" w:type="dxa"/>
            <w:tcBorders>
              <w:top w:val="single" w:sz="6" w:space="0" w:color="auto"/>
              <w:bottom w:val="nil"/>
            </w:tcBorders>
            <w:shd w:val="clear" w:color="auto" w:fill="auto"/>
            <w:vAlign w:val="bottom"/>
          </w:tcPr>
          <w:p w14:paraId="1EFF79CC" w14:textId="77777777" w:rsidR="00D22881" w:rsidRPr="003E6A03" w:rsidRDefault="00D22881" w:rsidP="00511C38">
            <w:pPr>
              <w:spacing w:line="360" w:lineRule="exact"/>
              <w:ind w:right="-72"/>
              <w:jc w:val="right"/>
              <w:rPr>
                <w:rFonts w:asciiTheme="majorBidi" w:eastAsia="Arial Unicode MS" w:hAnsiTheme="majorBidi" w:cstheme="majorBidi"/>
                <w:color w:val="000000"/>
                <w:lang w:val="en-GB"/>
              </w:rPr>
            </w:pPr>
          </w:p>
        </w:tc>
        <w:tc>
          <w:tcPr>
            <w:tcW w:w="134" w:type="dxa"/>
            <w:tcBorders>
              <w:top w:val="nil"/>
              <w:bottom w:val="nil"/>
            </w:tcBorders>
          </w:tcPr>
          <w:p w14:paraId="49F05629" w14:textId="77777777" w:rsidR="00D22881" w:rsidRPr="003E6A03" w:rsidRDefault="00D22881" w:rsidP="00511C38">
            <w:pPr>
              <w:spacing w:line="360" w:lineRule="exact"/>
              <w:ind w:right="-72"/>
              <w:jc w:val="right"/>
              <w:rPr>
                <w:rFonts w:asciiTheme="majorBidi" w:eastAsia="Arial Unicode MS" w:hAnsiTheme="majorBidi" w:cstheme="majorBidi"/>
                <w:color w:val="000000"/>
                <w:lang w:val="en-GB"/>
              </w:rPr>
            </w:pPr>
          </w:p>
        </w:tc>
        <w:tc>
          <w:tcPr>
            <w:tcW w:w="1135" w:type="dxa"/>
            <w:tcBorders>
              <w:top w:val="single" w:sz="6" w:space="0" w:color="auto"/>
              <w:bottom w:val="nil"/>
            </w:tcBorders>
            <w:shd w:val="clear" w:color="auto" w:fill="auto"/>
            <w:vAlign w:val="bottom"/>
          </w:tcPr>
          <w:p w14:paraId="24262E93" w14:textId="77777777" w:rsidR="00D22881" w:rsidRPr="003E6A03" w:rsidRDefault="00D22881" w:rsidP="00511C38">
            <w:pPr>
              <w:spacing w:line="360" w:lineRule="exact"/>
              <w:ind w:right="-72"/>
              <w:jc w:val="right"/>
              <w:rPr>
                <w:rFonts w:asciiTheme="majorBidi" w:eastAsia="Arial Unicode MS" w:hAnsiTheme="majorBidi" w:cstheme="majorBidi"/>
                <w:color w:val="000000"/>
                <w:lang w:val="en-GB"/>
              </w:rPr>
            </w:pPr>
          </w:p>
        </w:tc>
      </w:tr>
      <w:tr w:rsidR="007E04AB" w:rsidRPr="003E6A03" w14:paraId="7EAFF1C8" w14:textId="77777777" w:rsidTr="005532CA">
        <w:tc>
          <w:tcPr>
            <w:tcW w:w="4103" w:type="dxa"/>
            <w:tcBorders>
              <w:top w:val="nil"/>
              <w:bottom w:val="nil"/>
            </w:tcBorders>
            <w:shd w:val="clear" w:color="auto" w:fill="auto"/>
            <w:vAlign w:val="bottom"/>
          </w:tcPr>
          <w:p w14:paraId="04F8DB27" w14:textId="77777777" w:rsidR="007E04AB" w:rsidRPr="003E6A03" w:rsidRDefault="007E04AB" w:rsidP="007E04AB">
            <w:pPr>
              <w:spacing w:line="360" w:lineRule="exact"/>
              <w:ind w:left="170" w:hanging="170"/>
              <w:jc w:val="thaiDistribute"/>
              <w:rPr>
                <w:rFonts w:asciiTheme="majorBidi" w:eastAsia="Arial Unicode MS" w:hAnsiTheme="majorBidi" w:cstheme="majorBidi"/>
                <w:color w:val="000000"/>
              </w:rPr>
            </w:pPr>
            <w:r w:rsidRPr="003E6A03">
              <w:rPr>
                <w:rFonts w:asciiTheme="majorBidi" w:eastAsia="Arial Unicode MS" w:hAnsiTheme="majorBidi" w:cstheme="majorBidi"/>
              </w:rPr>
              <w:t>Cash and cash equivalents</w:t>
            </w:r>
          </w:p>
        </w:tc>
        <w:tc>
          <w:tcPr>
            <w:tcW w:w="1139" w:type="dxa"/>
            <w:gridSpan w:val="2"/>
            <w:tcBorders>
              <w:top w:val="nil"/>
              <w:bottom w:val="nil"/>
            </w:tcBorders>
            <w:shd w:val="clear" w:color="auto" w:fill="auto"/>
            <w:vAlign w:val="bottom"/>
          </w:tcPr>
          <w:p w14:paraId="59FC14F3" w14:textId="17FA577A" w:rsidR="007E04AB" w:rsidRPr="003E6A03" w:rsidRDefault="007E04AB" w:rsidP="007E04AB">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36BC8771" w14:textId="77777777" w:rsidR="007E04AB" w:rsidRPr="003E6A03" w:rsidRDefault="007E04AB" w:rsidP="007E04AB">
            <w:pPr>
              <w:spacing w:line="360" w:lineRule="exact"/>
              <w:ind w:right="284"/>
              <w:jc w:val="right"/>
              <w:rPr>
                <w:rFonts w:asciiTheme="majorBidi" w:eastAsia="Arial Unicode MS" w:hAnsiTheme="majorBidi" w:cstheme="majorBidi"/>
                <w:color w:val="000000"/>
              </w:rPr>
            </w:pPr>
          </w:p>
        </w:tc>
        <w:tc>
          <w:tcPr>
            <w:tcW w:w="1144" w:type="dxa"/>
            <w:tcBorders>
              <w:top w:val="nil"/>
              <w:bottom w:val="nil"/>
            </w:tcBorders>
            <w:shd w:val="clear" w:color="auto" w:fill="auto"/>
          </w:tcPr>
          <w:p w14:paraId="79A4D9BB" w14:textId="52ACBEC1" w:rsidR="007E04AB" w:rsidRPr="003E6A03" w:rsidRDefault="007E04AB" w:rsidP="007E04AB">
            <w:pPr>
              <w:spacing w:line="360" w:lineRule="exact"/>
              <w:ind w:right="284"/>
              <w:jc w:val="right"/>
              <w:rPr>
                <w:rFonts w:asciiTheme="majorBidi" w:eastAsia="Arial Unicode MS" w:hAnsiTheme="majorBidi" w:cstheme="majorBidi"/>
                <w:color w:val="000000"/>
              </w:rPr>
            </w:pPr>
            <w:r w:rsidRPr="00EE597D">
              <w:t>-</w:t>
            </w:r>
          </w:p>
        </w:tc>
        <w:tc>
          <w:tcPr>
            <w:tcW w:w="145" w:type="dxa"/>
            <w:tcBorders>
              <w:top w:val="nil"/>
              <w:bottom w:val="nil"/>
            </w:tcBorders>
          </w:tcPr>
          <w:p w14:paraId="4441D96A"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8" w:type="dxa"/>
            <w:tcBorders>
              <w:top w:val="nil"/>
              <w:bottom w:val="nil"/>
            </w:tcBorders>
            <w:shd w:val="clear" w:color="auto" w:fill="auto"/>
          </w:tcPr>
          <w:p w14:paraId="2D3E825D" w14:textId="633DA1E2" w:rsidR="007E04AB" w:rsidRPr="003E6A03" w:rsidRDefault="007E04AB" w:rsidP="007E04AB">
            <w:pPr>
              <w:spacing w:line="360" w:lineRule="exact"/>
              <w:ind w:right="57"/>
              <w:jc w:val="right"/>
              <w:rPr>
                <w:rFonts w:asciiTheme="majorBidi" w:hAnsiTheme="majorBidi" w:cstheme="majorBidi"/>
                <w:color w:val="000000"/>
                <w:lang w:val="en-GB"/>
              </w:rPr>
            </w:pPr>
            <w:r w:rsidRPr="00EE597D">
              <w:t>254,490</w:t>
            </w:r>
          </w:p>
        </w:tc>
        <w:tc>
          <w:tcPr>
            <w:tcW w:w="134" w:type="dxa"/>
            <w:tcBorders>
              <w:top w:val="nil"/>
              <w:bottom w:val="nil"/>
            </w:tcBorders>
          </w:tcPr>
          <w:p w14:paraId="521BEEDE"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5" w:type="dxa"/>
            <w:tcBorders>
              <w:top w:val="nil"/>
              <w:bottom w:val="nil"/>
            </w:tcBorders>
            <w:shd w:val="clear" w:color="auto" w:fill="auto"/>
          </w:tcPr>
          <w:p w14:paraId="14A7A6A0" w14:textId="79A9F8A3" w:rsidR="007E04AB" w:rsidRPr="003E6A03" w:rsidRDefault="007E04AB" w:rsidP="007E04AB">
            <w:pPr>
              <w:spacing w:line="360" w:lineRule="exact"/>
              <w:ind w:right="57"/>
              <w:jc w:val="right"/>
              <w:rPr>
                <w:rFonts w:asciiTheme="majorBidi" w:hAnsiTheme="majorBidi" w:cstheme="majorBidi"/>
                <w:color w:val="000000"/>
                <w:lang w:val="en-GB"/>
              </w:rPr>
            </w:pPr>
            <w:r w:rsidRPr="00EE597D">
              <w:t>254,490</w:t>
            </w:r>
          </w:p>
        </w:tc>
      </w:tr>
      <w:tr w:rsidR="007E04AB" w:rsidRPr="003E6A03" w14:paraId="346A1EDF" w14:textId="77777777" w:rsidTr="005532CA">
        <w:tc>
          <w:tcPr>
            <w:tcW w:w="4103" w:type="dxa"/>
            <w:tcBorders>
              <w:top w:val="nil"/>
              <w:bottom w:val="nil"/>
            </w:tcBorders>
            <w:shd w:val="clear" w:color="auto" w:fill="auto"/>
            <w:vAlign w:val="bottom"/>
          </w:tcPr>
          <w:p w14:paraId="3EDB858F" w14:textId="77777777" w:rsidR="007E04AB" w:rsidRPr="003E6A03" w:rsidRDefault="007E04AB" w:rsidP="007E04AB">
            <w:pPr>
              <w:spacing w:line="360" w:lineRule="exact"/>
              <w:ind w:left="170" w:hanging="170"/>
              <w:jc w:val="thaiDistribute"/>
              <w:rPr>
                <w:rFonts w:asciiTheme="majorBidi" w:eastAsia="Arial Unicode MS" w:hAnsiTheme="majorBidi" w:cstheme="majorBidi"/>
                <w:color w:val="000000"/>
              </w:rPr>
            </w:pPr>
            <w:r w:rsidRPr="003E6A03">
              <w:rPr>
                <w:rFonts w:asciiTheme="majorBidi" w:eastAsia="Arial Unicode MS" w:hAnsiTheme="majorBidi" w:cstheme="majorBidi"/>
              </w:rPr>
              <w:t>Trade receivables</w:t>
            </w:r>
          </w:p>
        </w:tc>
        <w:tc>
          <w:tcPr>
            <w:tcW w:w="1139" w:type="dxa"/>
            <w:gridSpan w:val="2"/>
            <w:tcBorders>
              <w:top w:val="nil"/>
              <w:bottom w:val="nil"/>
            </w:tcBorders>
            <w:shd w:val="clear" w:color="auto" w:fill="auto"/>
            <w:vAlign w:val="bottom"/>
          </w:tcPr>
          <w:p w14:paraId="069F9B31" w14:textId="79D11B0B" w:rsidR="007E04AB" w:rsidRPr="003E6A03" w:rsidRDefault="007E04AB" w:rsidP="007E04AB">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34114AEB" w14:textId="77777777" w:rsidR="007E04AB" w:rsidRPr="003E6A03" w:rsidRDefault="007E04AB" w:rsidP="007E04AB">
            <w:pPr>
              <w:spacing w:line="360" w:lineRule="exact"/>
              <w:ind w:right="284"/>
              <w:jc w:val="right"/>
              <w:rPr>
                <w:rFonts w:asciiTheme="majorBidi" w:eastAsia="Arial Unicode MS" w:hAnsiTheme="majorBidi" w:cstheme="majorBidi"/>
                <w:color w:val="000000"/>
              </w:rPr>
            </w:pPr>
          </w:p>
        </w:tc>
        <w:tc>
          <w:tcPr>
            <w:tcW w:w="1144" w:type="dxa"/>
            <w:tcBorders>
              <w:top w:val="nil"/>
              <w:bottom w:val="nil"/>
            </w:tcBorders>
            <w:shd w:val="clear" w:color="auto" w:fill="auto"/>
          </w:tcPr>
          <w:p w14:paraId="1673E1FB" w14:textId="0C8F7850" w:rsidR="007E04AB" w:rsidRPr="003E6A03" w:rsidRDefault="007E04AB" w:rsidP="007E04AB">
            <w:pPr>
              <w:spacing w:line="360" w:lineRule="exact"/>
              <w:ind w:right="284"/>
              <w:jc w:val="right"/>
              <w:rPr>
                <w:rFonts w:asciiTheme="majorBidi" w:eastAsia="Arial Unicode MS" w:hAnsiTheme="majorBidi" w:cstheme="majorBidi"/>
                <w:color w:val="000000"/>
              </w:rPr>
            </w:pPr>
            <w:r w:rsidRPr="00EE597D">
              <w:t>-</w:t>
            </w:r>
          </w:p>
        </w:tc>
        <w:tc>
          <w:tcPr>
            <w:tcW w:w="145" w:type="dxa"/>
            <w:tcBorders>
              <w:top w:val="nil"/>
              <w:bottom w:val="nil"/>
            </w:tcBorders>
          </w:tcPr>
          <w:p w14:paraId="76B10E08"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nil"/>
              <w:bottom w:val="nil"/>
            </w:tcBorders>
            <w:shd w:val="clear" w:color="auto" w:fill="auto"/>
          </w:tcPr>
          <w:p w14:paraId="01743D6D" w14:textId="6FD52C84" w:rsidR="007E04AB" w:rsidRPr="003E6A03" w:rsidRDefault="007E04AB" w:rsidP="007E04AB">
            <w:pPr>
              <w:spacing w:line="360" w:lineRule="exact"/>
              <w:ind w:right="57"/>
              <w:jc w:val="right"/>
              <w:rPr>
                <w:rFonts w:asciiTheme="majorBidi" w:hAnsiTheme="majorBidi" w:cstheme="majorBidi"/>
                <w:color w:val="000000"/>
                <w:lang w:val="en-GB"/>
              </w:rPr>
            </w:pPr>
            <w:r w:rsidRPr="00EE597D">
              <w:t>71,608</w:t>
            </w:r>
          </w:p>
        </w:tc>
        <w:tc>
          <w:tcPr>
            <w:tcW w:w="134" w:type="dxa"/>
            <w:tcBorders>
              <w:top w:val="nil"/>
              <w:bottom w:val="nil"/>
            </w:tcBorders>
          </w:tcPr>
          <w:p w14:paraId="63651D17"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nil"/>
              <w:bottom w:val="nil"/>
            </w:tcBorders>
            <w:shd w:val="clear" w:color="auto" w:fill="auto"/>
          </w:tcPr>
          <w:p w14:paraId="3919F8CA" w14:textId="53A47106" w:rsidR="007E04AB" w:rsidRPr="003E6A03" w:rsidRDefault="007E04AB" w:rsidP="007E04AB">
            <w:pPr>
              <w:spacing w:line="360" w:lineRule="exact"/>
              <w:ind w:right="57"/>
              <w:jc w:val="right"/>
              <w:rPr>
                <w:rFonts w:asciiTheme="majorBidi" w:hAnsiTheme="majorBidi" w:cstheme="majorBidi"/>
                <w:color w:val="000000"/>
                <w:lang w:val="en-GB"/>
              </w:rPr>
            </w:pPr>
            <w:r w:rsidRPr="00EE597D">
              <w:t>71,608</w:t>
            </w:r>
          </w:p>
        </w:tc>
      </w:tr>
      <w:tr w:rsidR="007E04AB" w:rsidRPr="003E6A03" w14:paraId="4BF06CDF" w14:textId="77777777" w:rsidTr="005532CA">
        <w:tc>
          <w:tcPr>
            <w:tcW w:w="4103" w:type="dxa"/>
            <w:tcBorders>
              <w:top w:val="nil"/>
              <w:bottom w:val="nil"/>
            </w:tcBorders>
            <w:shd w:val="clear" w:color="auto" w:fill="auto"/>
            <w:vAlign w:val="bottom"/>
          </w:tcPr>
          <w:p w14:paraId="662F2168" w14:textId="77777777" w:rsidR="007E04AB" w:rsidRPr="003E6A03" w:rsidRDefault="007E04AB" w:rsidP="007E04AB">
            <w:pPr>
              <w:spacing w:line="360" w:lineRule="exact"/>
              <w:ind w:left="170" w:hanging="170"/>
              <w:jc w:val="thaiDistribute"/>
              <w:rPr>
                <w:rFonts w:asciiTheme="majorBidi" w:eastAsia="Arial Unicode MS" w:hAnsiTheme="majorBidi" w:cstheme="majorBidi"/>
              </w:rPr>
            </w:pPr>
            <w:r w:rsidRPr="003E6A03">
              <w:rPr>
                <w:rFonts w:asciiTheme="majorBidi" w:eastAsia="Arial Unicode MS" w:hAnsiTheme="majorBidi" w:cstheme="majorBidi"/>
              </w:rPr>
              <w:t>Other non-current financial assets</w:t>
            </w:r>
          </w:p>
        </w:tc>
        <w:tc>
          <w:tcPr>
            <w:tcW w:w="1139" w:type="dxa"/>
            <w:gridSpan w:val="2"/>
            <w:tcBorders>
              <w:top w:val="nil"/>
            </w:tcBorders>
            <w:shd w:val="clear" w:color="auto" w:fill="auto"/>
            <w:vAlign w:val="bottom"/>
          </w:tcPr>
          <w:p w14:paraId="39218F2A" w14:textId="43AA87BF" w:rsidR="007E04AB" w:rsidRPr="003E6A03" w:rsidRDefault="007E04AB" w:rsidP="007E04AB">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eastAsia="th-TH"/>
              </w:rPr>
              <w:t>-</w:t>
            </w:r>
          </w:p>
        </w:tc>
        <w:tc>
          <w:tcPr>
            <w:tcW w:w="134" w:type="dxa"/>
            <w:tcBorders>
              <w:top w:val="nil"/>
            </w:tcBorders>
            <w:shd w:val="clear" w:color="auto" w:fill="auto"/>
            <w:vAlign w:val="bottom"/>
          </w:tcPr>
          <w:p w14:paraId="577E05D0" w14:textId="77777777" w:rsidR="007E04AB" w:rsidRPr="003E6A03" w:rsidRDefault="007E04AB" w:rsidP="007E04AB">
            <w:pPr>
              <w:spacing w:line="360" w:lineRule="exact"/>
              <w:ind w:right="284"/>
              <w:jc w:val="right"/>
              <w:rPr>
                <w:rFonts w:asciiTheme="majorBidi" w:eastAsia="Arial Unicode MS" w:hAnsiTheme="majorBidi" w:cstheme="majorBidi"/>
                <w:color w:val="000000"/>
              </w:rPr>
            </w:pPr>
          </w:p>
        </w:tc>
        <w:tc>
          <w:tcPr>
            <w:tcW w:w="1144" w:type="dxa"/>
            <w:tcBorders>
              <w:top w:val="nil"/>
            </w:tcBorders>
            <w:shd w:val="clear" w:color="auto" w:fill="auto"/>
          </w:tcPr>
          <w:p w14:paraId="18B1E850" w14:textId="5E07541D" w:rsidR="007E04AB" w:rsidRPr="003E6A03" w:rsidRDefault="007E04AB" w:rsidP="007E04AB">
            <w:pPr>
              <w:spacing w:line="360" w:lineRule="exact"/>
              <w:ind w:right="57"/>
              <w:jc w:val="right"/>
              <w:rPr>
                <w:rFonts w:asciiTheme="majorBidi" w:hAnsiTheme="majorBidi" w:cstheme="majorBidi"/>
                <w:color w:val="000000"/>
                <w:lang w:val="en-GB"/>
              </w:rPr>
            </w:pPr>
            <w:r w:rsidRPr="00EE597D">
              <w:t>96,414</w:t>
            </w:r>
          </w:p>
        </w:tc>
        <w:tc>
          <w:tcPr>
            <w:tcW w:w="145" w:type="dxa"/>
            <w:tcBorders>
              <w:top w:val="nil"/>
            </w:tcBorders>
          </w:tcPr>
          <w:p w14:paraId="7C2A002D"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8" w:type="dxa"/>
            <w:tcBorders>
              <w:top w:val="nil"/>
            </w:tcBorders>
            <w:shd w:val="clear" w:color="auto" w:fill="auto"/>
          </w:tcPr>
          <w:p w14:paraId="7255CA9C" w14:textId="68DE57C6" w:rsidR="007E04AB" w:rsidRPr="003E6A03" w:rsidRDefault="007E04AB" w:rsidP="007E04AB">
            <w:pPr>
              <w:spacing w:line="360" w:lineRule="exact"/>
              <w:ind w:right="284"/>
              <w:jc w:val="right"/>
              <w:rPr>
                <w:rFonts w:asciiTheme="majorBidi" w:eastAsia="Arial Unicode MS" w:hAnsiTheme="majorBidi" w:cstheme="majorBidi"/>
                <w:color w:val="000000"/>
              </w:rPr>
            </w:pPr>
            <w:r w:rsidRPr="00EE597D">
              <w:t>-</w:t>
            </w:r>
          </w:p>
        </w:tc>
        <w:tc>
          <w:tcPr>
            <w:tcW w:w="134" w:type="dxa"/>
            <w:tcBorders>
              <w:top w:val="nil"/>
            </w:tcBorders>
          </w:tcPr>
          <w:p w14:paraId="604AC412"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5" w:type="dxa"/>
            <w:tcBorders>
              <w:top w:val="nil"/>
            </w:tcBorders>
            <w:shd w:val="clear" w:color="auto" w:fill="auto"/>
          </w:tcPr>
          <w:p w14:paraId="2F50DB0E" w14:textId="337AA573" w:rsidR="007E04AB" w:rsidRPr="003E6A03" w:rsidRDefault="007E04AB" w:rsidP="007E04AB">
            <w:pPr>
              <w:spacing w:line="360" w:lineRule="exact"/>
              <w:ind w:right="57"/>
              <w:jc w:val="right"/>
              <w:rPr>
                <w:rFonts w:asciiTheme="majorBidi" w:hAnsiTheme="majorBidi" w:cstheme="majorBidi"/>
                <w:color w:val="000000"/>
                <w:lang w:val="en-GB"/>
              </w:rPr>
            </w:pPr>
            <w:r w:rsidRPr="00EE597D">
              <w:t>96,414</w:t>
            </w:r>
          </w:p>
        </w:tc>
      </w:tr>
      <w:tr w:rsidR="007E04AB" w:rsidRPr="003E6A03" w14:paraId="7F5E0BCE" w14:textId="77777777" w:rsidTr="005532CA">
        <w:tc>
          <w:tcPr>
            <w:tcW w:w="4103" w:type="dxa"/>
            <w:tcBorders>
              <w:top w:val="nil"/>
              <w:bottom w:val="nil"/>
            </w:tcBorders>
            <w:shd w:val="clear" w:color="auto" w:fill="auto"/>
            <w:vAlign w:val="bottom"/>
          </w:tcPr>
          <w:p w14:paraId="618D771C" w14:textId="77777777" w:rsidR="007E04AB" w:rsidRPr="00A20F74" w:rsidRDefault="007E04AB" w:rsidP="007E04AB">
            <w:pPr>
              <w:spacing w:line="360" w:lineRule="exact"/>
              <w:ind w:left="170" w:hanging="170"/>
              <w:jc w:val="thaiDistribute"/>
              <w:rPr>
                <w:rFonts w:asciiTheme="majorBidi" w:eastAsia="Arial Unicode MS" w:hAnsiTheme="majorBidi" w:cstheme="majorBidi"/>
                <w:cs/>
              </w:rPr>
            </w:pPr>
          </w:p>
        </w:tc>
        <w:tc>
          <w:tcPr>
            <w:tcW w:w="1139" w:type="dxa"/>
            <w:gridSpan w:val="2"/>
            <w:tcBorders>
              <w:top w:val="single" w:sz="6" w:space="0" w:color="auto"/>
              <w:bottom w:val="double" w:sz="6" w:space="0" w:color="auto"/>
            </w:tcBorders>
            <w:shd w:val="clear" w:color="auto" w:fill="auto"/>
            <w:vAlign w:val="bottom"/>
          </w:tcPr>
          <w:p w14:paraId="0B1F4DAF" w14:textId="74A47E1F" w:rsidR="007E04AB" w:rsidRPr="003E6A03" w:rsidRDefault="007E04AB" w:rsidP="007E04AB">
            <w:pPr>
              <w:spacing w:line="360" w:lineRule="exact"/>
              <w:ind w:right="284"/>
              <w:jc w:val="right"/>
              <w:rPr>
                <w:rFonts w:asciiTheme="majorBidi" w:eastAsia="Arial Unicode MS" w:hAnsiTheme="majorBidi" w:cstheme="majorBidi"/>
                <w:color w:val="000000"/>
              </w:rPr>
            </w:pPr>
            <w:r w:rsidRPr="003E6A03">
              <w:rPr>
                <w:rFonts w:asciiTheme="majorBidi" w:eastAsia="Arial Unicode MS" w:hAnsiTheme="majorBidi" w:cstheme="majorBidi"/>
                <w:snapToGrid w:val="0"/>
                <w:color w:val="000000" w:themeColor="text1"/>
                <w:lang w:val="en-GB" w:eastAsia="th-TH"/>
              </w:rPr>
              <w:t>-</w:t>
            </w:r>
          </w:p>
        </w:tc>
        <w:tc>
          <w:tcPr>
            <w:tcW w:w="134" w:type="dxa"/>
            <w:shd w:val="clear" w:color="auto" w:fill="auto"/>
            <w:vAlign w:val="bottom"/>
          </w:tcPr>
          <w:p w14:paraId="4AF3E440" w14:textId="77777777" w:rsidR="007E04AB" w:rsidRPr="003E6A03" w:rsidRDefault="007E04AB" w:rsidP="007E04AB">
            <w:pPr>
              <w:spacing w:line="360" w:lineRule="exact"/>
              <w:ind w:right="57"/>
              <w:jc w:val="right"/>
              <w:rPr>
                <w:rFonts w:asciiTheme="majorBidi" w:eastAsia="Arial Unicode MS" w:hAnsiTheme="majorBidi" w:cstheme="majorBidi"/>
                <w:color w:val="000000"/>
              </w:rPr>
            </w:pPr>
          </w:p>
        </w:tc>
        <w:tc>
          <w:tcPr>
            <w:tcW w:w="1144" w:type="dxa"/>
            <w:tcBorders>
              <w:top w:val="single" w:sz="6" w:space="0" w:color="auto"/>
              <w:bottom w:val="double" w:sz="6" w:space="0" w:color="auto"/>
            </w:tcBorders>
            <w:shd w:val="clear" w:color="auto" w:fill="auto"/>
          </w:tcPr>
          <w:p w14:paraId="09885581" w14:textId="7C2D6582" w:rsidR="007E04AB" w:rsidRPr="003E6A03" w:rsidRDefault="007E04AB" w:rsidP="007E04AB">
            <w:pPr>
              <w:spacing w:line="360" w:lineRule="exact"/>
              <w:ind w:right="57"/>
              <w:jc w:val="right"/>
              <w:rPr>
                <w:rFonts w:asciiTheme="majorBidi" w:hAnsiTheme="majorBidi" w:cstheme="majorBidi"/>
                <w:color w:val="000000"/>
                <w:lang w:val="en-GB"/>
              </w:rPr>
            </w:pPr>
            <w:r w:rsidRPr="00EE597D">
              <w:t>96,414</w:t>
            </w:r>
          </w:p>
        </w:tc>
        <w:tc>
          <w:tcPr>
            <w:tcW w:w="145" w:type="dxa"/>
          </w:tcPr>
          <w:p w14:paraId="4E44D8B4"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8" w:type="dxa"/>
            <w:tcBorders>
              <w:top w:val="single" w:sz="6" w:space="0" w:color="auto"/>
              <w:bottom w:val="double" w:sz="6" w:space="0" w:color="auto"/>
            </w:tcBorders>
            <w:shd w:val="clear" w:color="auto" w:fill="auto"/>
          </w:tcPr>
          <w:p w14:paraId="423A5CFD" w14:textId="280DAD71" w:rsidR="007E04AB" w:rsidRPr="003E6A03" w:rsidRDefault="007E04AB" w:rsidP="007E04AB">
            <w:pPr>
              <w:spacing w:line="360" w:lineRule="exact"/>
              <w:ind w:right="57"/>
              <w:jc w:val="right"/>
              <w:rPr>
                <w:rFonts w:asciiTheme="majorBidi" w:hAnsiTheme="majorBidi" w:cstheme="majorBidi"/>
                <w:color w:val="000000"/>
              </w:rPr>
            </w:pPr>
            <w:r w:rsidRPr="00EE597D">
              <w:t>326,098</w:t>
            </w:r>
          </w:p>
        </w:tc>
        <w:tc>
          <w:tcPr>
            <w:tcW w:w="134" w:type="dxa"/>
          </w:tcPr>
          <w:p w14:paraId="540E2974" w14:textId="77777777" w:rsidR="007E04AB" w:rsidRPr="003E6A03" w:rsidRDefault="007E04AB" w:rsidP="007E04AB">
            <w:pPr>
              <w:spacing w:line="360" w:lineRule="exact"/>
              <w:ind w:right="57"/>
              <w:jc w:val="right"/>
              <w:rPr>
                <w:rFonts w:asciiTheme="majorBidi" w:eastAsia="Arial Unicode MS" w:hAnsiTheme="majorBidi" w:cstheme="majorBidi"/>
                <w:color w:val="000000"/>
                <w:lang w:val="en-GB"/>
              </w:rPr>
            </w:pPr>
          </w:p>
        </w:tc>
        <w:tc>
          <w:tcPr>
            <w:tcW w:w="1135" w:type="dxa"/>
            <w:tcBorders>
              <w:top w:val="single" w:sz="6" w:space="0" w:color="auto"/>
              <w:bottom w:val="double" w:sz="6" w:space="0" w:color="auto"/>
            </w:tcBorders>
            <w:shd w:val="clear" w:color="auto" w:fill="auto"/>
          </w:tcPr>
          <w:p w14:paraId="3E593549" w14:textId="7EBEFE27" w:rsidR="007E04AB" w:rsidRPr="003E6A03" w:rsidRDefault="007E04AB" w:rsidP="007E04AB">
            <w:pPr>
              <w:spacing w:line="360" w:lineRule="exact"/>
              <w:ind w:right="57"/>
              <w:jc w:val="right"/>
              <w:rPr>
                <w:rFonts w:asciiTheme="majorBidi" w:hAnsiTheme="majorBidi" w:cstheme="majorBidi"/>
                <w:color w:val="000000"/>
                <w:lang w:val="en-GB"/>
              </w:rPr>
            </w:pPr>
            <w:r w:rsidRPr="00EE597D">
              <w:t>422,512</w:t>
            </w:r>
          </w:p>
        </w:tc>
      </w:tr>
      <w:tr w:rsidR="00D22881" w:rsidRPr="003E6A03" w14:paraId="0AE34B87" w14:textId="77777777" w:rsidTr="00DA17D1">
        <w:tc>
          <w:tcPr>
            <w:tcW w:w="4445" w:type="dxa"/>
            <w:gridSpan w:val="2"/>
            <w:tcBorders>
              <w:top w:val="nil"/>
              <w:bottom w:val="nil"/>
            </w:tcBorders>
            <w:shd w:val="clear" w:color="auto" w:fill="auto"/>
            <w:vAlign w:val="bottom"/>
          </w:tcPr>
          <w:p w14:paraId="55F7D951" w14:textId="6B4BCB42" w:rsidR="00D22881" w:rsidRPr="003E6A03" w:rsidRDefault="00D22881" w:rsidP="00511C38">
            <w:pPr>
              <w:spacing w:line="360" w:lineRule="exact"/>
              <w:ind w:left="170" w:hanging="170"/>
              <w:jc w:val="thaiDistribute"/>
              <w:rPr>
                <w:rFonts w:asciiTheme="majorBidi" w:eastAsia="Arial Unicode MS" w:hAnsiTheme="majorBidi" w:cstheme="majorBidi"/>
              </w:rPr>
            </w:pPr>
            <w:r w:rsidRPr="003E6A03">
              <w:rPr>
                <w:rFonts w:asciiTheme="majorBidi" w:eastAsia="Arial Unicode MS" w:hAnsiTheme="majorBidi" w:cstheme="majorBidi"/>
                <w:lang w:val="en-GB"/>
              </w:rPr>
              <w:t xml:space="preserve">Financial liabilities as at </w:t>
            </w:r>
            <w:r w:rsidR="00E67EBB" w:rsidRPr="003E6A03">
              <w:rPr>
                <w:rFonts w:asciiTheme="majorBidi" w:eastAsia="Arial Unicode MS" w:hAnsiTheme="majorBidi" w:cstheme="majorBidi"/>
                <w:lang w:val="en-GB"/>
              </w:rPr>
              <w:t>December 31</w:t>
            </w:r>
            <w:r w:rsidR="00E67EBB" w:rsidRPr="003E6A03">
              <w:rPr>
                <w:rFonts w:asciiTheme="majorBidi" w:eastAsia="Arial Unicode MS" w:hAnsiTheme="majorBidi" w:cstheme="majorBidi"/>
              </w:rPr>
              <w:t>,</w:t>
            </w:r>
            <w:r w:rsidR="00E67EBB" w:rsidRPr="003E6A03">
              <w:rPr>
                <w:rFonts w:asciiTheme="majorBidi" w:eastAsia="Arial Unicode MS" w:hAnsiTheme="majorBidi" w:cstheme="majorBidi"/>
                <w:lang w:val="en-GB"/>
              </w:rPr>
              <w:t xml:space="preserve"> </w:t>
            </w:r>
            <w:r w:rsidR="00E67EBB" w:rsidRPr="003E6A03">
              <w:rPr>
                <w:rFonts w:asciiTheme="majorBidi" w:eastAsia="Arial Unicode MS" w:hAnsiTheme="majorBidi" w:cstheme="majorBidi"/>
              </w:rPr>
              <w:t>2020</w:t>
            </w:r>
          </w:p>
        </w:tc>
        <w:tc>
          <w:tcPr>
            <w:tcW w:w="797" w:type="dxa"/>
            <w:tcBorders>
              <w:top w:val="double" w:sz="6" w:space="0" w:color="auto"/>
              <w:bottom w:val="nil"/>
            </w:tcBorders>
            <w:shd w:val="clear" w:color="auto" w:fill="auto"/>
            <w:vAlign w:val="bottom"/>
          </w:tcPr>
          <w:p w14:paraId="2058DF74" w14:textId="77777777" w:rsidR="00D22881" w:rsidRPr="003E6A03" w:rsidRDefault="00D22881" w:rsidP="00511C38">
            <w:pPr>
              <w:spacing w:line="360" w:lineRule="exact"/>
              <w:ind w:right="284"/>
              <w:jc w:val="right"/>
              <w:rPr>
                <w:rFonts w:asciiTheme="majorBidi" w:eastAsia="Arial Unicode MS" w:hAnsiTheme="majorBidi" w:cstheme="majorBidi"/>
                <w:color w:val="000000" w:themeColor="text1"/>
              </w:rPr>
            </w:pPr>
          </w:p>
        </w:tc>
        <w:tc>
          <w:tcPr>
            <w:tcW w:w="134" w:type="dxa"/>
            <w:tcBorders>
              <w:top w:val="nil"/>
              <w:bottom w:val="nil"/>
            </w:tcBorders>
            <w:shd w:val="clear" w:color="auto" w:fill="auto"/>
            <w:vAlign w:val="bottom"/>
          </w:tcPr>
          <w:p w14:paraId="0C81359E" w14:textId="77777777" w:rsidR="00D22881" w:rsidRPr="003E6A03" w:rsidRDefault="00D22881" w:rsidP="00511C38">
            <w:pPr>
              <w:spacing w:line="360" w:lineRule="exact"/>
              <w:ind w:right="284"/>
              <w:jc w:val="right"/>
              <w:rPr>
                <w:rFonts w:asciiTheme="majorBidi" w:hAnsiTheme="majorBidi" w:cstheme="majorBidi"/>
                <w:color w:val="000000"/>
              </w:rPr>
            </w:pPr>
          </w:p>
        </w:tc>
        <w:tc>
          <w:tcPr>
            <w:tcW w:w="1144" w:type="dxa"/>
            <w:tcBorders>
              <w:top w:val="double" w:sz="6" w:space="0" w:color="auto"/>
              <w:bottom w:val="nil"/>
            </w:tcBorders>
            <w:shd w:val="clear" w:color="auto" w:fill="auto"/>
            <w:vAlign w:val="bottom"/>
          </w:tcPr>
          <w:p w14:paraId="53F2A505" w14:textId="77777777" w:rsidR="00D22881" w:rsidRPr="003E6A03" w:rsidRDefault="00D22881" w:rsidP="00511C38">
            <w:pPr>
              <w:spacing w:line="360" w:lineRule="exact"/>
              <w:ind w:right="284"/>
              <w:jc w:val="right"/>
              <w:rPr>
                <w:rFonts w:asciiTheme="majorBidi" w:eastAsia="Arial Unicode MS" w:hAnsiTheme="majorBidi" w:cstheme="majorBidi"/>
                <w:color w:val="000000" w:themeColor="text1"/>
              </w:rPr>
            </w:pPr>
          </w:p>
        </w:tc>
        <w:tc>
          <w:tcPr>
            <w:tcW w:w="145" w:type="dxa"/>
            <w:tcBorders>
              <w:top w:val="nil"/>
              <w:bottom w:val="nil"/>
            </w:tcBorders>
            <w:vAlign w:val="bottom"/>
          </w:tcPr>
          <w:p w14:paraId="1EB19A9E" w14:textId="77777777" w:rsidR="00D22881" w:rsidRPr="003E6A03" w:rsidRDefault="00D22881" w:rsidP="00511C38">
            <w:pPr>
              <w:spacing w:line="360" w:lineRule="exact"/>
              <w:ind w:right="57"/>
              <w:jc w:val="right"/>
              <w:rPr>
                <w:rFonts w:asciiTheme="majorBidi" w:hAnsiTheme="majorBidi" w:cstheme="majorBidi"/>
                <w:color w:val="000000"/>
                <w:lang w:val="en-GB"/>
              </w:rPr>
            </w:pPr>
          </w:p>
        </w:tc>
        <w:tc>
          <w:tcPr>
            <w:tcW w:w="1138" w:type="dxa"/>
            <w:tcBorders>
              <w:top w:val="double" w:sz="6" w:space="0" w:color="auto"/>
              <w:bottom w:val="nil"/>
            </w:tcBorders>
            <w:shd w:val="clear" w:color="auto" w:fill="auto"/>
            <w:vAlign w:val="bottom"/>
          </w:tcPr>
          <w:p w14:paraId="1E856529" w14:textId="77777777" w:rsidR="00D22881" w:rsidRPr="003E6A03" w:rsidRDefault="00D22881" w:rsidP="00511C38">
            <w:pPr>
              <w:spacing w:line="360" w:lineRule="exact"/>
              <w:ind w:right="57"/>
              <w:jc w:val="right"/>
              <w:rPr>
                <w:rFonts w:asciiTheme="majorBidi" w:hAnsiTheme="majorBidi" w:cstheme="majorBidi"/>
                <w:color w:val="000000"/>
                <w:lang w:val="en-GB"/>
              </w:rPr>
            </w:pPr>
          </w:p>
        </w:tc>
        <w:tc>
          <w:tcPr>
            <w:tcW w:w="134" w:type="dxa"/>
            <w:tcBorders>
              <w:top w:val="nil"/>
              <w:bottom w:val="nil"/>
            </w:tcBorders>
          </w:tcPr>
          <w:p w14:paraId="7E868D7D" w14:textId="77777777" w:rsidR="00D22881" w:rsidRPr="003E6A03" w:rsidRDefault="00D22881" w:rsidP="00511C38">
            <w:pPr>
              <w:spacing w:line="360" w:lineRule="exact"/>
              <w:ind w:right="57"/>
              <w:jc w:val="right"/>
              <w:rPr>
                <w:rFonts w:asciiTheme="majorBidi" w:hAnsiTheme="majorBidi" w:cstheme="majorBidi"/>
                <w:color w:val="000000"/>
                <w:lang w:val="en-GB"/>
              </w:rPr>
            </w:pPr>
          </w:p>
        </w:tc>
        <w:tc>
          <w:tcPr>
            <w:tcW w:w="1135" w:type="dxa"/>
            <w:tcBorders>
              <w:top w:val="double" w:sz="6" w:space="0" w:color="auto"/>
              <w:bottom w:val="nil"/>
            </w:tcBorders>
            <w:shd w:val="clear" w:color="auto" w:fill="auto"/>
            <w:vAlign w:val="bottom"/>
          </w:tcPr>
          <w:p w14:paraId="0AEEEC13" w14:textId="77777777" w:rsidR="00D22881" w:rsidRPr="003E6A03" w:rsidRDefault="00D22881" w:rsidP="00511C38">
            <w:pPr>
              <w:spacing w:line="360" w:lineRule="exact"/>
              <w:ind w:right="57"/>
              <w:jc w:val="right"/>
              <w:rPr>
                <w:rFonts w:asciiTheme="majorBidi" w:hAnsiTheme="majorBidi" w:cstheme="majorBidi"/>
                <w:color w:val="000000"/>
                <w:lang w:val="en-GB"/>
              </w:rPr>
            </w:pPr>
          </w:p>
        </w:tc>
      </w:tr>
      <w:tr w:rsidR="007E04AB" w:rsidRPr="003E6A03" w14:paraId="52128FD2" w14:textId="77777777" w:rsidTr="00EF5A7B">
        <w:tc>
          <w:tcPr>
            <w:tcW w:w="4103" w:type="dxa"/>
            <w:tcBorders>
              <w:top w:val="nil"/>
              <w:bottom w:val="nil"/>
            </w:tcBorders>
            <w:shd w:val="clear" w:color="auto" w:fill="auto"/>
            <w:vAlign w:val="bottom"/>
          </w:tcPr>
          <w:p w14:paraId="4CD53D7A" w14:textId="77777777" w:rsidR="007E04AB" w:rsidRPr="00A20F74" w:rsidRDefault="007E04AB" w:rsidP="007E04AB">
            <w:pPr>
              <w:spacing w:line="360" w:lineRule="exact"/>
              <w:ind w:left="170" w:hanging="170"/>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Trust receipts</w:t>
            </w:r>
          </w:p>
        </w:tc>
        <w:tc>
          <w:tcPr>
            <w:tcW w:w="1139" w:type="dxa"/>
            <w:gridSpan w:val="2"/>
            <w:tcBorders>
              <w:top w:val="nil"/>
              <w:bottom w:val="nil"/>
            </w:tcBorders>
            <w:shd w:val="clear" w:color="auto" w:fill="auto"/>
          </w:tcPr>
          <w:p w14:paraId="2BA45D72" w14:textId="3F88A624" w:rsidR="007E04AB" w:rsidRPr="003E6A03" w:rsidRDefault="007E04AB" w:rsidP="007E04AB">
            <w:pPr>
              <w:spacing w:line="360" w:lineRule="exact"/>
              <w:ind w:right="284"/>
              <w:jc w:val="right"/>
              <w:rPr>
                <w:rFonts w:asciiTheme="majorBidi" w:hAnsiTheme="majorBidi" w:cstheme="majorBidi"/>
                <w:color w:val="000000"/>
              </w:rPr>
            </w:pPr>
            <w:r w:rsidRPr="00A8323A">
              <w:t>-</w:t>
            </w:r>
          </w:p>
        </w:tc>
        <w:tc>
          <w:tcPr>
            <w:tcW w:w="134" w:type="dxa"/>
            <w:tcBorders>
              <w:top w:val="nil"/>
              <w:bottom w:val="nil"/>
            </w:tcBorders>
            <w:shd w:val="clear" w:color="auto" w:fill="auto"/>
          </w:tcPr>
          <w:p w14:paraId="5BA19602" w14:textId="77777777" w:rsidR="007E04AB" w:rsidRPr="003E6A03" w:rsidRDefault="007E04AB" w:rsidP="007E04AB">
            <w:pPr>
              <w:spacing w:line="360" w:lineRule="exact"/>
              <w:ind w:right="284"/>
              <w:jc w:val="right"/>
              <w:rPr>
                <w:rFonts w:asciiTheme="majorBidi" w:hAnsiTheme="majorBidi" w:cstheme="majorBidi"/>
                <w:color w:val="000000"/>
              </w:rPr>
            </w:pPr>
          </w:p>
        </w:tc>
        <w:tc>
          <w:tcPr>
            <w:tcW w:w="1144" w:type="dxa"/>
            <w:tcBorders>
              <w:top w:val="nil"/>
              <w:bottom w:val="nil"/>
            </w:tcBorders>
            <w:shd w:val="clear" w:color="auto" w:fill="auto"/>
          </w:tcPr>
          <w:p w14:paraId="6104C263" w14:textId="469D50DE" w:rsidR="007E04AB" w:rsidRPr="003E6A03" w:rsidRDefault="007E04AB" w:rsidP="007E04AB">
            <w:pPr>
              <w:spacing w:line="360" w:lineRule="exact"/>
              <w:ind w:right="284"/>
              <w:jc w:val="right"/>
              <w:rPr>
                <w:rFonts w:asciiTheme="majorBidi" w:eastAsia="Arial Unicode MS" w:hAnsiTheme="majorBidi" w:cstheme="majorBidi"/>
                <w:color w:val="000000" w:themeColor="text1"/>
              </w:rPr>
            </w:pPr>
            <w:r w:rsidRPr="00A8323A">
              <w:t>-</w:t>
            </w:r>
          </w:p>
        </w:tc>
        <w:tc>
          <w:tcPr>
            <w:tcW w:w="145" w:type="dxa"/>
            <w:tcBorders>
              <w:top w:val="nil"/>
              <w:bottom w:val="nil"/>
            </w:tcBorders>
          </w:tcPr>
          <w:p w14:paraId="0EA22CE1"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nil"/>
              <w:bottom w:val="nil"/>
            </w:tcBorders>
            <w:shd w:val="clear" w:color="auto" w:fill="auto"/>
          </w:tcPr>
          <w:p w14:paraId="7EA07034" w14:textId="1A413391" w:rsidR="007E04AB" w:rsidRPr="003E6A03" w:rsidRDefault="007E04AB" w:rsidP="007E04AB">
            <w:pPr>
              <w:spacing w:line="360" w:lineRule="exact"/>
              <w:ind w:right="57"/>
              <w:jc w:val="right"/>
              <w:rPr>
                <w:rFonts w:asciiTheme="majorBidi" w:hAnsiTheme="majorBidi" w:cstheme="majorBidi"/>
                <w:color w:val="000000"/>
                <w:lang w:val="en-GB"/>
              </w:rPr>
            </w:pPr>
            <w:r w:rsidRPr="00A8323A">
              <w:t>23,045</w:t>
            </w:r>
          </w:p>
        </w:tc>
        <w:tc>
          <w:tcPr>
            <w:tcW w:w="134" w:type="dxa"/>
            <w:tcBorders>
              <w:top w:val="nil"/>
              <w:bottom w:val="nil"/>
            </w:tcBorders>
          </w:tcPr>
          <w:p w14:paraId="6BFD6B22"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nil"/>
              <w:bottom w:val="nil"/>
            </w:tcBorders>
            <w:shd w:val="clear" w:color="auto" w:fill="auto"/>
          </w:tcPr>
          <w:p w14:paraId="7403D516" w14:textId="6050645F" w:rsidR="007E04AB" w:rsidRPr="003E6A03" w:rsidRDefault="007E04AB" w:rsidP="007E04AB">
            <w:pPr>
              <w:spacing w:line="360" w:lineRule="exact"/>
              <w:ind w:right="57"/>
              <w:jc w:val="right"/>
              <w:rPr>
                <w:rFonts w:asciiTheme="majorBidi" w:hAnsiTheme="majorBidi" w:cstheme="majorBidi"/>
                <w:color w:val="000000"/>
                <w:lang w:val="en-GB"/>
              </w:rPr>
            </w:pPr>
            <w:r w:rsidRPr="00A8323A">
              <w:t>23,045</w:t>
            </w:r>
          </w:p>
        </w:tc>
      </w:tr>
      <w:tr w:rsidR="007E04AB" w:rsidRPr="003E6A03" w14:paraId="7FB8F0F4" w14:textId="77777777" w:rsidTr="00EF5A7B">
        <w:tc>
          <w:tcPr>
            <w:tcW w:w="4103" w:type="dxa"/>
            <w:tcBorders>
              <w:top w:val="nil"/>
              <w:bottom w:val="nil"/>
            </w:tcBorders>
            <w:shd w:val="clear" w:color="auto" w:fill="auto"/>
            <w:vAlign w:val="bottom"/>
          </w:tcPr>
          <w:p w14:paraId="2D245B9C" w14:textId="6CEC5EA8" w:rsidR="007E04AB" w:rsidRPr="00A20F74" w:rsidRDefault="007E04AB" w:rsidP="007E04AB">
            <w:pPr>
              <w:spacing w:line="360" w:lineRule="exact"/>
              <w:ind w:left="170" w:hanging="170"/>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Trade and other current payables</w:t>
            </w:r>
          </w:p>
        </w:tc>
        <w:tc>
          <w:tcPr>
            <w:tcW w:w="1139" w:type="dxa"/>
            <w:gridSpan w:val="2"/>
            <w:tcBorders>
              <w:top w:val="nil"/>
              <w:bottom w:val="nil"/>
            </w:tcBorders>
            <w:shd w:val="clear" w:color="auto" w:fill="auto"/>
          </w:tcPr>
          <w:p w14:paraId="66DB2DDC" w14:textId="11B42781" w:rsidR="007E04AB" w:rsidRPr="003E6A03" w:rsidRDefault="007E04AB" w:rsidP="007E04AB">
            <w:pPr>
              <w:spacing w:line="360" w:lineRule="exact"/>
              <w:ind w:right="284"/>
              <w:jc w:val="right"/>
              <w:rPr>
                <w:rFonts w:asciiTheme="majorBidi" w:hAnsiTheme="majorBidi" w:cstheme="majorBidi"/>
                <w:color w:val="000000"/>
              </w:rPr>
            </w:pPr>
            <w:r w:rsidRPr="00A8323A">
              <w:t>-</w:t>
            </w:r>
          </w:p>
        </w:tc>
        <w:tc>
          <w:tcPr>
            <w:tcW w:w="134" w:type="dxa"/>
            <w:tcBorders>
              <w:top w:val="nil"/>
              <w:bottom w:val="nil"/>
            </w:tcBorders>
            <w:shd w:val="clear" w:color="auto" w:fill="auto"/>
          </w:tcPr>
          <w:p w14:paraId="017B47FD" w14:textId="77777777" w:rsidR="007E04AB" w:rsidRPr="003E6A03" w:rsidRDefault="007E04AB" w:rsidP="007E04AB">
            <w:pPr>
              <w:spacing w:line="360" w:lineRule="exact"/>
              <w:ind w:right="284"/>
              <w:jc w:val="right"/>
              <w:rPr>
                <w:rFonts w:asciiTheme="majorBidi" w:hAnsiTheme="majorBidi" w:cstheme="majorBidi"/>
                <w:color w:val="000000"/>
              </w:rPr>
            </w:pPr>
          </w:p>
        </w:tc>
        <w:tc>
          <w:tcPr>
            <w:tcW w:w="1144" w:type="dxa"/>
            <w:tcBorders>
              <w:top w:val="nil"/>
              <w:bottom w:val="nil"/>
            </w:tcBorders>
            <w:shd w:val="clear" w:color="auto" w:fill="auto"/>
          </w:tcPr>
          <w:p w14:paraId="71855A12" w14:textId="37699F6F" w:rsidR="007E04AB" w:rsidRPr="003E6A03" w:rsidRDefault="007E04AB" w:rsidP="007E04AB">
            <w:pPr>
              <w:spacing w:line="360" w:lineRule="exact"/>
              <w:ind w:right="284"/>
              <w:jc w:val="right"/>
              <w:rPr>
                <w:rFonts w:asciiTheme="majorBidi" w:eastAsia="Arial Unicode MS" w:hAnsiTheme="majorBidi" w:cstheme="majorBidi"/>
                <w:color w:val="000000" w:themeColor="text1"/>
              </w:rPr>
            </w:pPr>
            <w:r w:rsidRPr="00A8323A">
              <w:t>-</w:t>
            </w:r>
          </w:p>
        </w:tc>
        <w:tc>
          <w:tcPr>
            <w:tcW w:w="145" w:type="dxa"/>
            <w:tcBorders>
              <w:top w:val="nil"/>
              <w:bottom w:val="nil"/>
            </w:tcBorders>
          </w:tcPr>
          <w:p w14:paraId="23DD6857"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nil"/>
              <w:bottom w:val="nil"/>
            </w:tcBorders>
            <w:shd w:val="clear" w:color="auto" w:fill="auto"/>
          </w:tcPr>
          <w:p w14:paraId="7FF8A419" w14:textId="705A18C2" w:rsidR="007E04AB" w:rsidRPr="003E6A03" w:rsidRDefault="007E04AB" w:rsidP="007E04AB">
            <w:pPr>
              <w:spacing w:line="360" w:lineRule="exact"/>
              <w:ind w:right="57"/>
              <w:jc w:val="right"/>
              <w:rPr>
                <w:rFonts w:asciiTheme="majorBidi" w:hAnsiTheme="majorBidi" w:cstheme="majorBidi"/>
                <w:color w:val="000000"/>
                <w:lang w:val="en-GB"/>
              </w:rPr>
            </w:pPr>
            <w:r w:rsidRPr="00A8323A">
              <w:t>14,657</w:t>
            </w:r>
          </w:p>
        </w:tc>
        <w:tc>
          <w:tcPr>
            <w:tcW w:w="134" w:type="dxa"/>
            <w:tcBorders>
              <w:top w:val="nil"/>
              <w:bottom w:val="nil"/>
            </w:tcBorders>
          </w:tcPr>
          <w:p w14:paraId="00BC52C4"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nil"/>
              <w:bottom w:val="nil"/>
            </w:tcBorders>
            <w:shd w:val="clear" w:color="auto" w:fill="auto"/>
          </w:tcPr>
          <w:p w14:paraId="53BFCA19" w14:textId="58572090" w:rsidR="007E04AB" w:rsidRPr="003E6A03" w:rsidRDefault="007E04AB" w:rsidP="007E04AB">
            <w:pPr>
              <w:spacing w:line="360" w:lineRule="exact"/>
              <w:ind w:right="57"/>
              <w:jc w:val="right"/>
              <w:rPr>
                <w:rFonts w:asciiTheme="majorBidi" w:hAnsiTheme="majorBidi" w:cstheme="majorBidi"/>
                <w:color w:val="000000"/>
                <w:lang w:val="en-GB"/>
              </w:rPr>
            </w:pPr>
            <w:r w:rsidRPr="00A8323A">
              <w:t>14,657</w:t>
            </w:r>
          </w:p>
        </w:tc>
      </w:tr>
      <w:tr w:rsidR="007E04AB" w:rsidRPr="003E6A03" w14:paraId="535DEA79" w14:textId="77777777" w:rsidTr="00EF5A7B">
        <w:tc>
          <w:tcPr>
            <w:tcW w:w="4103" w:type="dxa"/>
            <w:tcBorders>
              <w:top w:val="nil"/>
              <w:bottom w:val="nil"/>
            </w:tcBorders>
            <w:shd w:val="clear" w:color="auto" w:fill="auto"/>
            <w:vAlign w:val="bottom"/>
          </w:tcPr>
          <w:p w14:paraId="091AD854" w14:textId="72692788" w:rsidR="007E04AB" w:rsidRPr="003E6A03" w:rsidRDefault="007E04AB" w:rsidP="007E04AB">
            <w:pPr>
              <w:spacing w:line="360" w:lineRule="exact"/>
              <w:ind w:left="170" w:hanging="170"/>
              <w:jc w:val="thaiDistribute"/>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9" w:type="dxa"/>
            <w:gridSpan w:val="2"/>
            <w:tcBorders>
              <w:top w:val="nil"/>
              <w:bottom w:val="nil"/>
            </w:tcBorders>
            <w:shd w:val="clear" w:color="auto" w:fill="auto"/>
          </w:tcPr>
          <w:p w14:paraId="65E9C895" w14:textId="247782BE" w:rsidR="007E04AB" w:rsidRPr="003E6A03" w:rsidRDefault="007E04AB" w:rsidP="007E04AB">
            <w:pPr>
              <w:spacing w:line="360" w:lineRule="exact"/>
              <w:ind w:right="284"/>
              <w:jc w:val="right"/>
              <w:rPr>
                <w:rFonts w:asciiTheme="majorBidi" w:eastAsia="Arial Unicode MS" w:hAnsiTheme="majorBidi" w:cstheme="majorBidi"/>
                <w:snapToGrid w:val="0"/>
                <w:color w:val="000000" w:themeColor="text1"/>
                <w:lang w:eastAsia="th-TH"/>
              </w:rPr>
            </w:pPr>
            <w:r w:rsidRPr="00A8323A">
              <w:t>-</w:t>
            </w:r>
          </w:p>
        </w:tc>
        <w:tc>
          <w:tcPr>
            <w:tcW w:w="134" w:type="dxa"/>
            <w:tcBorders>
              <w:top w:val="nil"/>
              <w:bottom w:val="nil"/>
            </w:tcBorders>
            <w:shd w:val="clear" w:color="auto" w:fill="auto"/>
          </w:tcPr>
          <w:p w14:paraId="54C0F390" w14:textId="77777777" w:rsidR="007E04AB" w:rsidRPr="003E6A03" w:rsidRDefault="007E04AB" w:rsidP="007E04AB">
            <w:pPr>
              <w:spacing w:line="360" w:lineRule="exact"/>
              <w:ind w:right="284"/>
              <w:jc w:val="right"/>
              <w:rPr>
                <w:rFonts w:asciiTheme="majorBidi" w:hAnsiTheme="majorBidi" w:cstheme="majorBidi"/>
                <w:color w:val="000000"/>
              </w:rPr>
            </w:pPr>
          </w:p>
        </w:tc>
        <w:tc>
          <w:tcPr>
            <w:tcW w:w="1144" w:type="dxa"/>
            <w:tcBorders>
              <w:top w:val="nil"/>
              <w:bottom w:val="nil"/>
            </w:tcBorders>
            <w:shd w:val="clear" w:color="auto" w:fill="auto"/>
          </w:tcPr>
          <w:p w14:paraId="094CC9AF" w14:textId="752077FB" w:rsidR="007E04AB" w:rsidRPr="003E6A03" w:rsidRDefault="007E04AB" w:rsidP="007E04AB">
            <w:pPr>
              <w:spacing w:line="360" w:lineRule="exact"/>
              <w:ind w:right="284"/>
              <w:jc w:val="right"/>
              <w:rPr>
                <w:rFonts w:asciiTheme="majorBidi" w:eastAsia="Arial Unicode MS" w:hAnsiTheme="majorBidi" w:cstheme="majorBidi"/>
                <w:snapToGrid w:val="0"/>
                <w:color w:val="000000" w:themeColor="text1"/>
                <w:lang w:eastAsia="th-TH"/>
              </w:rPr>
            </w:pPr>
            <w:r w:rsidRPr="00A8323A">
              <w:t>-</w:t>
            </w:r>
          </w:p>
        </w:tc>
        <w:tc>
          <w:tcPr>
            <w:tcW w:w="145" w:type="dxa"/>
            <w:tcBorders>
              <w:top w:val="nil"/>
              <w:bottom w:val="nil"/>
            </w:tcBorders>
          </w:tcPr>
          <w:p w14:paraId="61E20767"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nil"/>
              <w:bottom w:val="nil"/>
            </w:tcBorders>
            <w:shd w:val="clear" w:color="auto" w:fill="auto"/>
          </w:tcPr>
          <w:p w14:paraId="3742E98A" w14:textId="3705810F" w:rsidR="007E04AB" w:rsidRPr="003E6A03" w:rsidRDefault="007E04AB" w:rsidP="007E04AB">
            <w:pPr>
              <w:spacing w:line="360" w:lineRule="exact"/>
              <w:ind w:right="57"/>
              <w:jc w:val="right"/>
              <w:rPr>
                <w:rFonts w:asciiTheme="majorBidi" w:eastAsia="Arial Unicode MS" w:hAnsiTheme="majorBidi" w:cstheme="majorBidi"/>
                <w:snapToGrid w:val="0"/>
                <w:color w:val="000000" w:themeColor="text1"/>
                <w:lang w:val="en-GB" w:eastAsia="th-TH"/>
              </w:rPr>
            </w:pPr>
            <w:r w:rsidRPr="00A8323A">
              <w:t>3,453</w:t>
            </w:r>
          </w:p>
        </w:tc>
        <w:tc>
          <w:tcPr>
            <w:tcW w:w="134" w:type="dxa"/>
            <w:tcBorders>
              <w:top w:val="nil"/>
              <w:bottom w:val="nil"/>
            </w:tcBorders>
          </w:tcPr>
          <w:p w14:paraId="1D0614EC"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nil"/>
              <w:bottom w:val="nil"/>
            </w:tcBorders>
            <w:shd w:val="clear" w:color="auto" w:fill="auto"/>
          </w:tcPr>
          <w:p w14:paraId="0D5D67A5" w14:textId="30D63B2D" w:rsidR="007E04AB" w:rsidRPr="003E6A03" w:rsidRDefault="007E04AB" w:rsidP="007E04AB">
            <w:pPr>
              <w:spacing w:line="360" w:lineRule="exact"/>
              <w:ind w:right="57"/>
              <w:jc w:val="right"/>
              <w:rPr>
                <w:rFonts w:asciiTheme="majorBidi" w:eastAsia="Arial Unicode MS" w:hAnsiTheme="majorBidi" w:cstheme="majorBidi"/>
                <w:snapToGrid w:val="0"/>
                <w:color w:val="000000" w:themeColor="text1"/>
                <w:lang w:val="en-GB" w:eastAsia="th-TH"/>
              </w:rPr>
            </w:pPr>
            <w:r w:rsidRPr="00A8323A">
              <w:t>3,453</w:t>
            </w:r>
          </w:p>
        </w:tc>
      </w:tr>
      <w:tr w:rsidR="007E04AB" w:rsidRPr="003E6A03" w14:paraId="725ADE7C" w14:textId="77777777" w:rsidTr="00EF5A7B">
        <w:tc>
          <w:tcPr>
            <w:tcW w:w="4103" w:type="dxa"/>
            <w:tcBorders>
              <w:top w:val="nil"/>
              <w:bottom w:val="nil"/>
            </w:tcBorders>
            <w:shd w:val="clear" w:color="auto" w:fill="auto"/>
            <w:vAlign w:val="bottom"/>
          </w:tcPr>
          <w:p w14:paraId="7500BE11" w14:textId="77777777" w:rsidR="007E04AB" w:rsidRPr="00A20F74" w:rsidRDefault="007E04AB" w:rsidP="007E04AB">
            <w:pPr>
              <w:spacing w:line="360" w:lineRule="exact"/>
              <w:ind w:left="170" w:hanging="170"/>
              <w:jc w:val="thaiDistribute"/>
              <w:rPr>
                <w:rFonts w:asciiTheme="majorBidi" w:eastAsia="Arial Unicode MS" w:hAnsiTheme="majorBidi" w:cstheme="majorBidi"/>
                <w:color w:val="000000"/>
                <w:cs/>
              </w:rPr>
            </w:pPr>
            <w:r w:rsidRPr="003E6A03">
              <w:rPr>
                <w:rFonts w:asciiTheme="majorBidi" w:eastAsia="Arial Unicode MS" w:hAnsiTheme="majorBidi" w:cstheme="majorBidi"/>
              </w:rPr>
              <w:t>Other current financial liabilities</w:t>
            </w:r>
          </w:p>
        </w:tc>
        <w:tc>
          <w:tcPr>
            <w:tcW w:w="1139" w:type="dxa"/>
            <w:gridSpan w:val="2"/>
            <w:tcBorders>
              <w:top w:val="nil"/>
              <w:bottom w:val="nil"/>
            </w:tcBorders>
            <w:shd w:val="clear" w:color="auto" w:fill="auto"/>
          </w:tcPr>
          <w:p w14:paraId="38889514" w14:textId="5DD96CE3" w:rsidR="007E04AB" w:rsidRPr="003E6A03" w:rsidRDefault="007E04AB" w:rsidP="007E04AB">
            <w:pPr>
              <w:spacing w:line="360" w:lineRule="exact"/>
              <w:ind w:right="57"/>
              <w:jc w:val="right"/>
              <w:rPr>
                <w:rFonts w:asciiTheme="majorBidi" w:hAnsiTheme="majorBidi" w:cstheme="majorBidi"/>
                <w:color w:val="000000"/>
                <w:lang w:val="en-GB"/>
              </w:rPr>
            </w:pPr>
            <w:r w:rsidRPr="00A8323A">
              <w:t>95</w:t>
            </w:r>
          </w:p>
        </w:tc>
        <w:tc>
          <w:tcPr>
            <w:tcW w:w="134" w:type="dxa"/>
            <w:tcBorders>
              <w:top w:val="nil"/>
              <w:bottom w:val="nil"/>
            </w:tcBorders>
            <w:shd w:val="clear" w:color="auto" w:fill="auto"/>
          </w:tcPr>
          <w:p w14:paraId="6ACBE054" w14:textId="77777777" w:rsidR="007E04AB" w:rsidRPr="003E6A03" w:rsidRDefault="007E04AB" w:rsidP="007E04AB">
            <w:pPr>
              <w:spacing w:line="360" w:lineRule="exact"/>
              <w:ind w:right="284"/>
              <w:jc w:val="right"/>
              <w:rPr>
                <w:rFonts w:asciiTheme="majorBidi" w:hAnsiTheme="majorBidi" w:cstheme="majorBidi"/>
                <w:color w:val="000000"/>
              </w:rPr>
            </w:pPr>
          </w:p>
        </w:tc>
        <w:tc>
          <w:tcPr>
            <w:tcW w:w="1144" w:type="dxa"/>
            <w:tcBorders>
              <w:top w:val="nil"/>
              <w:bottom w:val="nil"/>
            </w:tcBorders>
            <w:shd w:val="clear" w:color="auto" w:fill="auto"/>
          </w:tcPr>
          <w:p w14:paraId="2A69DBF8" w14:textId="3BB54F48" w:rsidR="007E04AB" w:rsidRPr="003E6A03" w:rsidRDefault="007E04AB" w:rsidP="007E04AB">
            <w:pPr>
              <w:spacing w:line="360" w:lineRule="exact"/>
              <w:ind w:right="284"/>
              <w:jc w:val="right"/>
              <w:rPr>
                <w:rFonts w:asciiTheme="majorBidi" w:eastAsia="Arial Unicode MS" w:hAnsiTheme="majorBidi" w:cstheme="majorBidi"/>
                <w:color w:val="000000" w:themeColor="text1"/>
              </w:rPr>
            </w:pPr>
            <w:r w:rsidRPr="00A8323A">
              <w:t>-</w:t>
            </w:r>
          </w:p>
        </w:tc>
        <w:tc>
          <w:tcPr>
            <w:tcW w:w="145" w:type="dxa"/>
            <w:tcBorders>
              <w:top w:val="nil"/>
              <w:bottom w:val="nil"/>
            </w:tcBorders>
          </w:tcPr>
          <w:p w14:paraId="3A2890D6"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nil"/>
              <w:bottom w:val="nil"/>
            </w:tcBorders>
            <w:shd w:val="clear" w:color="auto" w:fill="auto"/>
          </w:tcPr>
          <w:p w14:paraId="4149301E" w14:textId="1FB26874" w:rsidR="007E04AB" w:rsidRPr="003E6A03" w:rsidRDefault="007E04AB" w:rsidP="007E04AB">
            <w:pPr>
              <w:spacing w:line="360" w:lineRule="exact"/>
              <w:ind w:right="284"/>
              <w:jc w:val="right"/>
              <w:rPr>
                <w:rFonts w:asciiTheme="majorBidi" w:eastAsia="Arial Unicode MS" w:hAnsiTheme="majorBidi" w:cstheme="majorBidi"/>
                <w:color w:val="000000" w:themeColor="text1"/>
              </w:rPr>
            </w:pPr>
            <w:r w:rsidRPr="00A8323A">
              <w:t>-</w:t>
            </w:r>
          </w:p>
        </w:tc>
        <w:tc>
          <w:tcPr>
            <w:tcW w:w="134" w:type="dxa"/>
            <w:tcBorders>
              <w:top w:val="nil"/>
              <w:bottom w:val="nil"/>
            </w:tcBorders>
          </w:tcPr>
          <w:p w14:paraId="2FC7C897"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nil"/>
              <w:bottom w:val="nil"/>
            </w:tcBorders>
            <w:shd w:val="clear" w:color="auto" w:fill="auto"/>
          </w:tcPr>
          <w:p w14:paraId="1E670C98" w14:textId="200B710D" w:rsidR="007E04AB" w:rsidRPr="003E6A03" w:rsidRDefault="007E04AB" w:rsidP="007E04AB">
            <w:pPr>
              <w:spacing w:line="360" w:lineRule="exact"/>
              <w:ind w:right="57"/>
              <w:jc w:val="right"/>
              <w:rPr>
                <w:rFonts w:asciiTheme="majorBidi" w:hAnsiTheme="majorBidi" w:cstheme="majorBidi"/>
                <w:color w:val="000000"/>
                <w:lang w:val="en-GB"/>
              </w:rPr>
            </w:pPr>
            <w:r w:rsidRPr="00A8323A">
              <w:t>95</w:t>
            </w:r>
          </w:p>
        </w:tc>
      </w:tr>
      <w:tr w:rsidR="007E04AB" w:rsidRPr="003E6A03" w14:paraId="7EAA7419" w14:textId="77777777" w:rsidTr="00EF5A7B">
        <w:tc>
          <w:tcPr>
            <w:tcW w:w="4103" w:type="dxa"/>
            <w:tcBorders>
              <w:top w:val="nil"/>
              <w:bottom w:val="nil"/>
            </w:tcBorders>
            <w:shd w:val="clear" w:color="auto" w:fill="auto"/>
            <w:vAlign w:val="bottom"/>
          </w:tcPr>
          <w:p w14:paraId="23162EE3" w14:textId="77777777" w:rsidR="007E04AB" w:rsidRPr="003E6A03" w:rsidRDefault="007E04AB" w:rsidP="007E04AB">
            <w:pPr>
              <w:spacing w:line="360" w:lineRule="exact"/>
              <w:ind w:left="170" w:hanging="170"/>
              <w:jc w:val="thaiDistribute"/>
              <w:rPr>
                <w:rFonts w:asciiTheme="majorBidi" w:eastAsia="Arial Unicode MS" w:hAnsiTheme="majorBidi" w:cstheme="majorBidi"/>
                <w:color w:val="000000"/>
              </w:rPr>
            </w:pPr>
          </w:p>
        </w:tc>
        <w:tc>
          <w:tcPr>
            <w:tcW w:w="1139" w:type="dxa"/>
            <w:gridSpan w:val="2"/>
            <w:tcBorders>
              <w:top w:val="single" w:sz="6" w:space="0" w:color="auto"/>
              <w:bottom w:val="double" w:sz="6" w:space="0" w:color="auto"/>
            </w:tcBorders>
            <w:shd w:val="clear" w:color="auto" w:fill="auto"/>
          </w:tcPr>
          <w:p w14:paraId="25118D6A" w14:textId="0B6FC3C8" w:rsidR="007E04AB" w:rsidRPr="003E6A03" w:rsidRDefault="007E04AB" w:rsidP="007E04AB">
            <w:pPr>
              <w:spacing w:line="360" w:lineRule="exact"/>
              <w:ind w:right="57"/>
              <w:jc w:val="right"/>
              <w:rPr>
                <w:rFonts w:asciiTheme="majorBidi" w:hAnsiTheme="majorBidi" w:cstheme="majorBidi"/>
                <w:color w:val="000000"/>
                <w:lang w:val="en-GB"/>
              </w:rPr>
            </w:pPr>
            <w:r w:rsidRPr="00A8323A">
              <w:t>95</w:t>
            </w:r>
          </w:p>
        </w:tc>
        <w:tc>
          <w:tcPr>
            <w:tcW w:w="134" w:type="dxa"/>
            <w:tcBorders>
              <w:top w:val="nil"/>
              <w:bottom w:val="nil"/>
            </w:tcBorders>
            <w:shd w:val="clear" w:color="auto" w:fill="auto"/>
          </w:tcPr>
          <w:p w14:paraId="2D6AD1E8" w14:textId="77777777" w:rsidR="007E04AB" w:rsidRPr="003E6A03" w:rsidRDefault="007E04AB" w:rsidP="007E04AB">
            <w:pPr>
              <w:spacing w:line="360" w:lineRule="exact"/>
              <w:ind w:right="57"/>
              <w:jc w:val="right"/>
              <w:rPr>
                <w:rFonts w:asciiTheme="majorBidi" w:eastAsia="Arial Unicode MS" w:hAnsiTheme="majorBidi" w:cstheme="majorBidi"/>
                <w:color w:val="000000"/>
              </w:rPr>
            </w:pPr>
          </w:p>
        </w:tc>
        <w:tc>
          <w:tcPr>
            <w:tcW w:w="1144" w:type="dxa"/>
            <w:tcBorders>
              <w:top w:val="single" w:sz="6" w:space="0" w:color="auto"/>
              <w:bottom w:val="double" w:sz="6" w:space="0" w:color="auto"/>
            </w:tcBorders>
            <w:shd w:val="clear" w:color="auto" w:fill="auto"/>
          </w:tcPr>
          <w:p w14:paraId="7603862C" w14:textId="4B866D5E" w:rsidR="007E04AB" w:rsidRPr="003E6A03" w:rsidRDefault="007E04AB" w:rsidP="007E04AB">
            <w:pPr>
              <w:spacing w:line="360" w:lineRule="exact"/>
              <w:ind w:right="284"/>
              <w:jc w:val="right"/>
              <w:rPr>
                <w:rFonts w:asciiTheme="majorBidi" w:eastAsia="Arial Unicode MS" w:hAnsiTheme="majorBidi" w:cstheme="majorBidi"/>
                <w:color w:val="000000" w:themeColor="text1"/>
              </w:rPr>
            </w:pPr>
            <w:r w:rsidRPr="00A8323A">
              <w:t>-</w:t>
            </w:r>
          </w:p>
        </w:tc>
        <w:tc>
          <w:tcPr>
            <w:tcW w:w="145" w:type="dxa"/>
            <w:tcBorders>
              <w:top w:val="nil"/>
              <w:bottom w:val="nil"/>
            </w:tcBorders>
          </w:tcPr>
          <w:p w14:paraId="003F3E79"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8" w:type="dxa"/>
            <w:tcBorders>
              <w:top w:val="single" w:sz="6" w:space="0" w:color="auto"/>
              <w:bottom w:val="double" w:sz="6" w:space="0" w:color="auto"/>
            </w:tcBorders>
            <w:shd w:val="clear" w:color="auto" w:fill="auto"/>
          </w:tcPr>
          <w:p w14:paraId="154C5E6F" w14:textId="4F85FA16" w:rsidR="007E04AB" w:rsidRPr="003E6A03" w:rsidRDefault="007E04AB" w:rsidP="007E04AB">
            <w:pPr>
              <w:spacing w:line="360" w:lineRule="exact"/>
              <w:ind w:right="57"/>
              <w:jc w:val="right"/>
              <w:rPr>
                <w:rFonts w:asciiTheme="majorBidi" w:hAnsiTheme="majorBidi" w:cstheme="majorBidi"/>
                <w:color w:val="000000"/>
                <w:lang w:val="en-GB"/>
              </w:rPr>
            </w:pPr>
            <w:r w:rsidRPr="00A8323A">
              <w:t>41,155</w:t>
            </w:r>
          </w:p>
        </w:tc>
        <w:tc>
          <w:tcPr>
            <w:tcW w:w="134" w:type="dxa"/>
            <w:tcBorders>
              <w:top w:val="nil"/>
              <w:bottom w:val="nil"/>
            </w:tcBorders>
          </w:tcPr>
          <w:p w14:paraId="2DCF7DD3" w14:textId="77777777" w:rsidR="007E04AB" w:rsidRPr="003E6A03" w:rsidRDefault="007E04AB" w:rsidP="007E04AB">
            <w:pPr>
              <w:spacing w:line="360" w:lineRule="exact"/>
              <w:ind w:right="57"/>
              <w:jc w:val="right"/>
              <w:rPr>
                <w:rFonts w:asciiTheme="majorBidi" w:hAnsiTheme="majorBidi" w:cstheme="majorBidi"/>
                <w:color w:val="000000"/>
                <w:lang w:val="en-GB"/>
              </w:rPr>
            </w:pPr>
          </w:p>
        </w:tc>
        <w:tc>
          <w:tcPr>
            <w:tcW w:w="1135" w:type="dxa"/>
            <w:tcBorders>
              <w:top w:val="single" w:sz="6" w:space="0" w:color="auto"/>
              <w:bottom w:val="double" w:sz="6" w:space="0" w:color="auto"/>
            </w:tcBorders>
            <w:shd w:val="clear" w:color="auto" w:fill="auto"/>
          </w:tcPr>
          <w:p w14:paraId="0C1AE406" w14:textId="33740D43" w:rsidR="007E04AB" w:rsidRPr="003E6A03" w:rsidRDefault="007E04AB" w:rsidP="007E04AB">
            <w:pPr>
              <w:spacing w:line="360" w:lineRule="exact"/>
              <w:ind w:right="57"/>
              <w:jc w:val="right"/>
              <w:rPr>
                <w:rFonts w:asciiTheme="majorBidi" w:hAnsiTheme="majorBidi" w:cstheme="majorBidi"/>
                <w:color w:val="000000"/>
                <w:lang w:val="en-GB"/>
              </w:rPr>
            </w:pPr>
            <w:r w:rsidRPr="00A8323A">
              <w:t>41,250</w:t>
            </w:r>
          </w:p>
        </w:tc>
      </w:tr>
    </w:tbl>
    <w:p w14:paraId="6C34CC94" w14:textId="385DC770" w:rsidR="00D22881" w:rsidRPr="003E6A03" w:rsidRDefault="00D22881" w:rsidP="00D22881">
      <w:pPr>
        <w:spacing w:line="200" w:lineRule="exact"/>
        <w:rPr>
          <w:rFonts w:asciiTheme="majorBidi" w:hAnsiTheme="majorBidi" w:cstheme="majorBidi"/>
          <w:snapToGrid w:val="0"/>
          <w:lang w:eastAsia="th-TH"/>
        </w:rPr>
      </w:pPr>
      <w:r w:rsidRPr="003E6A03">
        <w:rPr>
          <w:rFonts w:asciiTheme="majorBidi" w:hAnsiTheme="majorBidi" w:cstheme="majorBidi"/>
          <w:snapToGrid w:val="0"/>
          <w:lang w:eastAsia="th-TH"/>
        </w:rPr>
        <w:t xml:space="preserve">                                                          </w:t>
      </w:r>
    </w:p>
    <w:p w14:paraId="5EEBB712" w14:textId="13DB12C5" w:rsidR="001E018E" w:rsidRPr="003E6A03" w:rsidRDefault="001E018E" w:rsidP="00D22881">
      <w:pPr>
        <w:spacing w:line="200" w:lineRule="exact"/>
        <w:rPr>
          <w:rFonts w:asciiTheme="majorBidi" w:hAnsiTheme="majorBidi" w:cstheme="majorBidi"/>
          <w:snapToGrid w:val="0"/>
          <w:lang w:eastAsia="th-TH"/>
        </w:rPr>
      </w:pPr>
    </w:p>
    <w:p w14:paraId="566BD240" w14:textId="016DD46B" w:rsidR="001E018E" w:rsidRPr="003E6A03" w:rsidRDefault="001E018E" w:rsidP="00D22881">
      <w:pPr>
        <w:spacing w:line="200" w:lineRule="exact"/>
        <w:rPr>
          <w:rFonts w:asciiTheme="majorBidi" w:hAnsiTheme="majorBidi" w:cstheme="majorBidi"/>
          <w:snapToGrid w:val="0"/>
          <w:lang w:eastAsia="th-TH"/>
        </w:rPr>
      </w:pPr>
    </w:p>
    <w:p w14:paraId="6D7AC750" w14:textId="0C75FCC6" w:rsidR="001E018E" w:rsidRPr="003E6A03" w:rsidRDefault="001E018E" w:rsidP="00D22881">
      <w:pPr>
        <w:spacing w:line="200" w:lineRule="exact"/>
        <w:rPr>
          <w:rFonts w:asciiTheme="majorBidi" w:hAnsiTheme="majorBidi" w:cstheme="majorBidi"/>
          <w:snapToGrid w:val="0"/>
          <w:lang w:eastAsia="th-TH"/>
        </w:rPr>
      </w:pPr>
    </w:p>
    <w:p w14:paraId="256EE2B7" w14:textId="29FC5575" w:rsidR="003B3079" w:rsidRPr="003E6A03" w:rsidRDefault="003B3079" w:rsidP="00D22881">
      <w:pPr>
        <w:spacing w:line="200" w:lineRule="exact"/>
        <w:rPr>
          <w:rFonts w:asciiTheme="majorBidi" w:hAnsiTheme="majorBidi" w:cstheme="majorBidi"/>
          <w:snapToGrid w:val="0"/>
          <w:lang w:eastAsia="th-TH"/>
        </w:rPr>
      </w:pPr>
    </w:p>
    <w:p w14:paraId="50672E36" w14:textId="2164BD1D" w:rsidR="003B3079" w:rsidRPr="003E6A03" w:rsidRDefault="003B3079" w:rsidP="00D22881">
      <w:pPr>
        <w:spacing w:line="200" w:lineRule="exact"/>
        <w:rPr>
          <w:rFonts w:asciiTheme="majorBidi" w:hAnsiTheme="majorBidi" w:cstheme="majorBidi"/>
          <w:snapToGrid w:val="0"/>
          <w:lang w:eastAsia="th-TH"/>
        </w:rPr>
      </w:pPr>
    </w:p>
    <w:p w14:paraId="30B7BFCD" w14:textId="1445F324" w:rsidR="003B3079" w:rsidRPr="003E6A03" w:rsidRDefault="003B3079" w:rsidP="00D22881">
      <w:pPr>
        <w:spacing w:line="200" w:lineRule="exact"/>
        <w:rPr>
          <w:rFonts w:asciiTheme="majorBidi" w:hAnsiTheme="majorBidi" w:cstheme="majorBidi"/>
          <w:snapToGrid w:val="0"/>
          <w:lang w:eastAsia="th-TH"/>
        </w:rPr>
      </w:pPr>
    </w:p>
    <w:p w14:paraId="5A8D737C" w14:textId="7F9439DB" w:rsidR="003B3079" w:rsidRPr="003E6A03" w:rsidRDefault="003B3079" w:rsidP="00D22881">
      <w:pPr>
        <w:spacing w:line="200" w:lineRule="exact"/>
        <w:rPr>
          <w:rFonts w:asciiTheme="majorBidi" w:hAnsiTheme="majorBidi" w:cstheme="majorBidi"/>
          <w:snapToGrid w:val="0"/>
          <w:lang w:eastAsia="th-TH"/>
        </w:rPr>
      </w:pPr>
    </w:p>
    <w:p w14:paraId="747C7048" w14:textId="77777777" w:rsidR="003B3079" w:rsidRPr="003E6A03" w:rsidRDefault="003B3079" w:rsidP="00D22881">
      <w:pPr>
        <w:spacing w:line="200" w:lineRule="exact"/>
        <w:rPr>
          <w:rFonts w:asciiTheme="majorBidi" w:hAnsiTheme="majorBidi" w:cstheme="majorBidi"/>
          <w:snapToGrid w:val="0"/>
          <w:lang w:eastAsia="th-TH"/>
        </w:rPr>
      </w:pPr>
    </w:p>
    <w:p w14:paraId="71B6FBA3" w14:textId="4507FAD8" w:rsidR="004B5F96" w:rsidRDefault="004B5F96" w:rsidP="00D22881">
      <w:pPr>
        <w:spacing w:line="200" w:lineRule="exact"/>
        <w:rPr>
          <w:rFonts w:asciiTheme="majorBidi" w:hAnsiTheme="majorBidi" w:cstheme="majorBidi"/>
          <w:snapToGrid w:val="0"/>
          <w:lang w:eastAsia="th-TH"/>
        </w:rPr>
      </w:pPr>
    </w:p>
    <w:p w14:paraId="5E2EFFAB" w14:textId="77777777" w:rsidR="00890673" w:rsidRPr="003E6A03" w:rsidRDefault="00890673" w:rsidP="00D22881">
      <w:pPr>
        <w:spacing w:line="200" w:lineRule="exact"/>
        <w:rPr>
          <w:rFonts w:asciiTheme="majorBidi" w:hAnsiTheme="majorBidi" w:cstheme="majorBidi" w:hint="cs"/>
          <w:snapToGrid w:val="0"/>
          <w:lang w:eastAsia="th-TH"/>
        </w:rPr>
      </w:pPr>
    </w:p>
    <w:tbl>
      <w:tblPr>
        <w:tblW w:w="9076" w:type="dxa"/>
        <w:tblInd w:w="284" w:type="dxa"/>
        <w:tblLayout w:type="fixed"/>
        <w:tblCellMar>
          <w:left w:w="57" w:type="dxa"/>
          <w:right w:w="57" w:type="dxa"/>
        </w:tblCellMar>
        <w:tblLook w:val="0000" w:firstRow="0" w:lastRow="0" w:firstColumn="0" w:lastColumn="0" w:noHBand="0" w:noVBand="0"/>
      </w:tblPr>
      <w:tblGrid>
        <w:gridCol w:w="4111"/>
        <w:gridCol w:w="1134"/>
        <w:gridCol w:w="147"/>
        <w:gridCol w:w="1128"/>
        <w:gridCol w:w="145"/>
        <w:gridCol w:w="1138"/>
        <w:gridCol w:w="134"/>
        <w:gridCol w:w="1139"/>
      </w:tblGrid>
      <w:tr w:rsidR="00D22881" w:rsidRPr="003E6A03" w14:paraId="1EA1A676" w14:textId="77777777" w:rsidTr="001E018E">
        <w:trPr>
          <w:cantSplit/>
        </w:trPr>
        <w:tc>
          <w:tcPr>
            <w:tcW w:w="4111" w:type="dxa"/>
          </w:tcPr>
          <w:p w14:paraId="40994061" w14:textId="77777777" w:rsidR="00D22881" w:rsidRPr="003E6A03" w:rsidRDefault="00D22881" w:rsidP="004D60FC">
            <w:pPr>
              <w:spacing w:line="400" w:lineRule="exact"/>
              <w:ind w:left="-57"/>
              <w:jc w:val="center"/>
              <w:rPr>
                <w:rFonts w:asciiTheme="majorBidi" w:eastAsia="Arial Unicode MS" w:hAnsiTheme="majorBidi" w:cstheme="majorBidi"/>
                <w:lang w:val="en-GB"/>
              </w:rPr>
            </w:pPr>
          </w:p>
        </w:tc>
        <w:tc>
          <w:tcPr>
            <w:tcW w:w="4965" w:type="dxa"/>
            <w:gridSpan w:val="7"/>
            <w:tcBorders>
              <w:bottom w:val="single" w:sz="6" w:space="0" w:color="auto"/>
            </w:tcBorders>
          </w:tcPr>
          <w:p w14:paraId="52479165" w14:textId="77777777" w:rsidR="00D22881" w:rsidRPr="003E6A03" w:rsidRDefault="00D22881" w:rsidP="004D60FC">
            <w:pPr>
              <w:spacing w:line="400" w:lineRule="exact"/>
              <w:ind w:left="-57"/>
              <w:jc w:val="right"/>
              <w:rPr>
                <w:rFonts w:asciiTheme="majorBidi" w:eastAsia="Arial Unicode MS" w:hAnsiTheme="majorBidi" w:cstheme="majorBidi"/>
              </w:rPr>
            </w:pPr>
            <w:r w:rsidRPr="003E6A03">
              <w:rPr>
                <w:rFonts w:asciiTheme="majorBidi" w:hAnsiTheme="majorBidi" w:cstheme="majorBidi"/>
                <w:snapToGrid w:val="0"/>
                <w:lang w:eastAsia="th-TH"/>
              </w:rPr>
              <w:t xml:space="preserve">   (Unit : Thousand Baht)</w:t>
            </w:r>
          </w:p>
        </w:tc>
      </w:tr>
      <w:tr w:rsidR="00D22881" w:rsidRPr="003E6A03" w14:paraId="4FA6F2F1" w14:textId="77777777" w:rsidTr="001E018E">
        <w:trPr>
          <w:cantSplit/>
        </w:trPr>
        <w:tc>
          <w:tcPr>
            <w:tcW w:w="4111" w:type="dxa"/>
          </w:tcPr>
          <w:p w14:paraId="3A7BBD62" w14:textId="77777777" w:rsidR="00D22881" w:rsidRPr="003E6A03" w:rsidRDefault="00D22881" w:rsidP="004D60FC">
            <w:pPr>
              <w:spacing w:line="400" w:lineRule="exact"/>
              <w:ind w:left="-57"/>
              <w:jc w:val="center"/>
              <w:rPr>
                <w:rFonts w:asciiTheme="majorBidi" w:eastAsia="Arial Unicode MS" w:hAnsiTheme="majorBidi" w:cstheme="majorBidi"/>
                <w:lang w:val="en-GB"/>
              </w:rPr>
            </w:pPr>
          </w:p>
        </w:tc>
        <w:tc>
          <w:tcPr>
            <w:tcW w:w="4965" w:type="dxa"/>
            <w:gridSpan w:val="7"/>
            <w:tcBorders>
              <w:top w:val="single" w:sz="6" w:space="0" w:color="auto"/>
              <w:bottom w:val="single" w:sz="6" w:space="0" w:color="auto"/>
            </w:tcBorders>
          </w:tcPr>
          <w:p w14:paraId="381D1B24" w14:textId="77777777" w:rsidR="00D22881" w:rsidRPr="003E6A03" w:rsidRDefault="00D22881" w:rsidP="004D60FC">
            <w:pPr>
              <w:spacing w:line="400" w:lineRule="exact"/>
              <w:ind w:left="-57"/>
              <w:jc w:val="center"/>
              <w:rPr>
                <w:rFonts w:asciiTheme="majorBidi" w:eastAsia="Arial Unicode MS" w:hAnsiTheme="majorBidi" w:cstheme="majorBidi"/>
              </w:rPr>
            </w:pPr>
            <w:r w:rsidRPr="003E6A03">
              <w:rPr>
                <w:rFonts w:asciiTheme="majorBidi" w:eastAsia="Arial Unicode MS" w:hAnsiTheme="majorBidi" w:cstheme="majorBidi"/>
              </w:rPr>
              <w:t>The Company Only</w:t>
            </w:r>
          </w:p>
        </w:tc>
      </w:tr>
      <w:tr w:rsidR="00D22881" w:rsidRPr="003E6A03" w14:paraId="32351D5A" w14:textId="77777777" w:rsidTr="001E018E">
        <w:trPr>
          <w:cantSplit/>
        </w:trPr>
        <w:tc>
          <w:tcPr>
            <w:tcW w:w="4111" w:type="dxa"/>
          </w:tcPr>
          <w:p w14:paraId="52C2F099" w14:textId="77777777" w:rsidR="00D22881" w:rsidRPr="003E6A03" w:rsidRDefault="00D22881" w:rsidP="004D60FC">
            <w:pPr>
              <w:spacing w:line="40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tcPr>
          <w:p w14:paraId="1B9510C0"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r w:rsidRPr="003E6A03">
              <w:rPr>
                <w:rFonts w:asciiTheme="majorBidi" w:eastAsia="Arial Unicode MS" w:hAnsiTheme="majorBidi" w:cstheme="majorBidi"/>
              </w:rPr>
              <w:t>Fair value</w:t>
            </w:r>
          </w:p>
        </w:tc>
        <w:tc>
          <w:tcPr>
            <w:tcW w:w="147" w:type="dxa"/>
            <w:tcBorders>
              <w:top w:val="single" w:sz="6" w:space="0" w:color="auto"/>
            </w:tcBorders>
          </w:tcPr>
          <w:p w14:paraId="40B05032"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p>
        </w:tc>
        <w:tc>
          <w:tcPr>
            <w:tcW w:w="1128" w:type="dxa"/>
            <w:tcBorders>
              <w:top w:val="single" w:sz="6" w:space="0" w:color="auto"/>
              <w:bottom w:val="single" w:sz="6" w:space="0" w:color="auto"/>
            </w:tcBorders>
          </w:tcPr>
          <w:p w14:paraId="47015BB7" w14:textId="77777777" w:rsidR="00D22881" w:rsidRPr="00A20F74" w:rsidRDefault="00D22881" w:rsidP="004D60FC">
            <w:pPr>
              <w:spacing w:line="400" w:lineRule="exact"/>
              <w:ind w:left="-57" w:right="-57"/>
              <w:jc w:val="center"/>
              <w:rPr>
                <w:rFonts w:asciiTheme="majorBidi" w:hAnsiTheme="majorBidi" w:cstheme="majorBidi"/>
                <w:cs/>
              </w:rPr>
            </w:pPr>
            <w:r w:rsidRPr="003E6A03">
              <w:rPr>
                <w:rFonts w:asciiTheme="majorBidi" w:hAnsiTheme="majorBidi" w:cstheme="majorBidi"/>
              </w:rPr>
              <w:t>FVOCI</w:t>
            </w:r>
          </w:p>
        </w:tc>
        <w:tc>
          <w:tcPr>
            <w:tcW w:w="145" w:type="dxa"/>
          </w:tcPr>
          <w:p w14:paraId="1A28553F"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p>
        </w:tc>
        <w:tc>
          <w:tcPr>
            <w:tcW w:w="1138" w:type="dxa"/>
            <w:tcBorders>
              <w:top w:val="single" w:sz="6" w:space="0" w:color="auto"/>
              <w:bottom w:val="single" w:sz="6" w:space="0" w:color="auto"/>
            </w:tcBorders>
          </w:tcPr>
          <w:p w14:paraId="185B1C98"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r w:rsidRPr="003E6A03">
              <w:rPr>
                <w:rFonts w:asciiTheme="majorBidi" w:hAnsiTheme="majorBidi" w:cstheme="majorBidi"/>
              </w:rPr>
              <w:t>Amortized cost</w:t>
            </w:r>
          </w:p>
        </w:tc>
        <w:tc>
          <w:tcPr>
            <w:tcW w:w="134" w:type="dxa"/>
            <w:tcBorders>
              <w:top w:val="single" w:sz="6" w:space="0" w:color="auto"/>
              <w:left w:val="nil"/>
            </w:tcBorders>
          </w:tcPr>
          <w:p w14:paraId="7A64AA5D"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p>
        </w:tc>
        <w:tc>
          <w:tcPr>
            <w:tcW w:w="1139" w:type="dxa"/>
            <w:tcBorders>
              <w:top w:val="single" w:sz="6" w:space="0" w:color="auto"/>
              <w:bottom w:val="single" w:sz="6" w:space="0" w:color="auto"/>
            </w:tcBorders>
          </w:tcPr>
          <w:p w14:paraId="02E8A601" w14:textId="77777777" w:rsidR="00D22881" w:rsidRPr="003E6A03" w:rsidRDefault="00D22881" w:rsidP="004D60FC">
            <w:pPr>
              <w:spacing w:line="400" w:lineRule="exact"/>
              <w:ind w:left="-57" w:right="-57"/>
              <w:jc w:val="center"/>
              <w:rPr>
                <w:rFonts w:asciiTheme="majorBidi" w:eastAsia="Arial Unicode MS" w:hAnsiTheme="majorBidi" w:cstheme="majorBidi"/>
                <w:lang w:val="en-GB"/>
              </w:rPr>
            </w:pPr>
            <w:r w:rsidRPr="003E6A03">
              <w:rPr>
                <w:rFonts w:asciiTheme="majorBidi" w:hAnsiTheme="majorBidi" w:cstheme="majorBidi"/>
              </w:rPr>
              <w:t>Total</w:t>
            </w:r>
          </w:p>
        </w:tc>
      </w:tr>
      <w:tr w:rsidR="00D22881" w:rsidRPr="003E6A03" w14:paraId="2D148C1A" w14:textId="77777777" w:rsidTr="001E018E">
        <w:trPr>
          <w:cantSplit/>
        </w:trPr>
        <w:tc>
          <w:tcPr>
            <w:tcW w:w="4111" w:type="dxa"/>
          </w:tcPr>
          <w:p w14:paraId="3AB3C6E3" w14:textId="6A803D06" w:rsidR="00D22881" w:rsidRPr="00A20F74" w:rsidRDefault="008D4B04"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2020</w:t>
            </w:r>
          </w:p>
        </w:tc>
        <w:tc>
          <w:tcPr>
            <w:tcW w:w="1134" w:type="dxa"/>
            <w:tcBorders>
              <w:top w:val="single" w:sz="6" w:space="0" w:color="auto"/>
            </w:tcBorders>
          </w:tcPr>
          <w:p w14:paraId="1DE1BDFF" w14:textId="77777777" w:rsidR="00D22881" w:rsidRPr="003E6A03" w:rsidRDefault="00D22881" w:rsidP="004D60FC">
            <w:pPr>
              <w:spacing w:line="400" w:lineRule="exact"/>
              <w:ind w:right="57"/>
              <w:jc w:val="right"/>
              <w:rPr>
                <w:rFonts w:asciiTheme="majorBidi" w:hAnsiTheme="majorBidi" w:cstheme="majorBidi"/>
                <w:color w:val="000000"/>
                <w:lang w:val="en-GB"/>
              </w:rPr>
            </w:pPr>
          </w:p>
        </w:tc>
        <w:tc>
          <w:tcPr>
            <w:tcW w:w="147" w:type="dxa"/>
          </w:tcPr>
          <w:p w14:paraId="784296B5" w14:textId="77777777" w:rsidR="00D22881" w:rsidRPr="00A20F74" w:rsidRDefault="00D22881" w:rsidP="004D60FC">
            <w:pPr>
              <w:spacing w:line="400" w:lineRule="exact"/>
              <w:ind w:right="57"/>
              <w:jc w:val="right"/>
              <w:rPr>
                <w:rFonts w:asciiTheme="majorBidi" w:hAnsiTheme="majorBidi" w:cstheme="majorBidi"/>
                <w:color w:val="000000"/>
                <w:cs/>
              </w:rPr>
            </w:pPr>
          </w:p>
        </w:tc>
        <w:tc>
          <w:tcPr>
            <w:tcW w:w="1128" w:type="dxa"/>
            <w:tcBorders>
              <w:top w:val="single" w:sz="6" w:space="0" w:color="auto"/>
            </w:tcBorders>
          </w:tcPr>
          <w:p w14:paraId="2D9C8B00" w14:textId="77777777" w:rsidR="00D22881" w:rsidRPr="003E6A03" w:rsidRDefault="00D22881" w:rsidP="004D60FC">
            <w:pPr>
              <w:spacing w:line="400" w:lineRule="exact"/>
              <w:ind w:right="57"/>
              <w:jc w:val="right"/>
              <w:rPr>
                <w:rFonts w:asciiTheme="majorBidi" w:hAnsiTheme="majorBidi" w:cstheme="majorBidi"/>
                <w:color w:val="000000"/>
                <w:lang w:val="en-GB"/>
              </w:rPr>
            </w:pPr>
          </w:p>
        </w:tc>
        <w:tc>
          <w:tcPr>
            <w:tcW w:w="145" w:type="dxa"/>
          </w:tcPr>
          <w:p w14:paraId="698D528B" w14:textId="77777777" w:rsidR="00D22881" w:rsidRPr="00A20F74" w:rsidRDefault="00D22881" w:rsidP="004D60FC">
            <w:pPr>
              <w:spacing w:line="400" w:lineRule="exact"/>
              <w:ind w:right="57"/>
              <w:jc w:val="right"/>
              <w:rPr>
                <w:rFonts w:asciiTheme="majorBidi" w:hAnsiTheme="majorBidi" w:cstheme="majorBidi"/>
                <w:color w:val="000000"/>
                <w:cs/>
              </w:rPr>
            </w:pPr>
          </w:p>
        </w:tc>
        <w:tc>
          <w:tcPr>
            <w:tcW w:w="1138" w:type="dxa"/>
          </w:tcPr>
          <w:p w14:paraId="6DA48CA3" w14:textId="77777777" w:rsidR="00D22881" w:rsidRPr="003E6A03" w:rsidRDefault="00D22881" w:rsidP="004D60FC">
            <w:pPr>
              <w:spacing w:line="400" w:lineRule="exact"/>
              <w:ind w:right="57"/>
              <w:jc w:val="right"/>
              <w:rPr>
                <w:rFonts w:asciiTheme="majorBidi" w:hAnsiTheme="majorBidi" w:cstheme="majorBidi"/>
                <w:color w:val="000000"/>
                <w:lang w:val="en-GB"/>
              </w:rPr>
            </w:pPr>
          </w:p>
        </w:tc>
        <w:tc>
          <w:tcPr>
            <w:tcW w:w="134" w:type="dxa"/>
          </w:tcPr>
          <w:p w14:paraId="5CB449DE" w14:textId="77777777" w:rsidR="00D22881" w:rsidRPr="003E6A03" w:rsidRDefault="00D22881" w:rsidP="004D60FC">
            <w:pPr>
              <w:spacing w:line="400" w:lineRule="exact"/>
              <w:ind w:right="57"/>
              <w:jc w:val="right"/>
              <w:rPr>
                <w:rFonts w:asciiTheme="majorBidi" w:hAnsiTheme="majorBidi" w:cstheme="majorBidi"/>
                <w:color w:val="000000"/>
                <w:lang w:val="en-GB"/>
              </w:rPr>
            </w:pPr>
          </w:p>
        </w:tc>
        <w:tc>
          <w:tcPr>
            <w:tcW w:w="1139" w:type="dxa"/>
            <w:tcBorders>
              <w:top w:val="single" w:sz="6" w:space="0" w:color="auto"/>
            </w:tcBorders>
          </w:tcPr>
          <w:p w14:paraId="0B829ED8" w14:textId="77777777" w:rsidR="00D22881" w:rsidRPr="003E6A03" w:rsidRDefault="00D22881" w:rsidP="004D60FC">
            <w:pPr>
              <w:spacing w:line="400" w:lineRule="exact"/>
              <w:ind w:right="57"/>
              <w:jc w:val="right"/>
              <w:rPr>
                <w:rFonts w:asciiTheme="majorBidi" w:hAnsiTheme="majorBidi" w:cstheme="majorBidi"/>
                <w:color w:val="000000"/>
                <w:lang w:val="en-GB"/>
              </w:rPr>
            </w:pPr>
          </w:p>
        </w:tc>
      </w:tr>
      <w:tr w:rsidR="007B5B25" w:rsidRPr="003E6A03" w14:paraId="4D96B4B5" w14:textId="77777777" w:rsidTr="001E018E">
        <w:trPr>
          <w:cantSplit/>
        </w:trPr>
        <w:tc>
          <w:tcPr>
            <w:tcW w:w="4111" w:type="dxa"/>
            <w:vAlign w:val="bottom"/>
          </w:tcPr>
          <w:p w14:paraId="084F8DCD" w14:textId="77777777" w:rsidR="007B5B25" w:rsidRPr="00A20F74" w:rsidRDefault="007B5B25"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spacing w:val="-6"/>
              </w:rPr>
              <w:t>Cash and cash equivalents</w:t>
            </w:r>
          </w:p>
        </w:tc>
        <w:tc>
          <w:tcPr>
            <w:tcW w:w="1134" w:type="dxa"/>
            <w:vAlign w:val="bottom"/>
          </w:tcPr>
          <w:p w14:paraId="6EFFA878" w14:textId="34823409"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60EEE9DF"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488EE79A" w14:textId="2E2E8417"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2D57E5C0"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2015B252" w14:textId="70D46BC0"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eastAsia="th-TH"/>
              </w:rPr>
              <w:t>225,009</w:t>
            </w:r>
          </w:p>
        </w:tc>
        <w:tc>
          <w:tcPr>
            <w:tcW w:w="134" w:type="dxa"/>
            <w:vAlign w:val="bottom"/>
          </w:tcPr>
          <w:p w14:paraId="7B66B6C6"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2E7EB29B" w14:textId="6A6EA174"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225,009</w:t>
            </w:r>
          </w:p>
        </w:tc>
      </w:tr>
      <w:tr w:rsidR="007B5B25" w:rsidRPr="003E6A03" w14:paraId="222F0881" w14:textId="77777777" w:rsidTr="001E018E">
        <w:trPr>
          <w:cantSplit/>
        </w:trPr>
        <w:tc>
          <w:tcPr>
            <w:tcW w:w="4111" w:type="dxa"/>
            <w:vAlign w:val="bottom"/>
          </w:tcPr>
          <w:p w14:paraId="299F59C6" w14:textId="77777777" w:rsidR="007B5B25" w:rsidRPr="00A20F74" w:rsidRDefault="007B5B25"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rPr>
              <w:t>Trade receivables</w:t>
            </w:r>
          </w:p>
        </w:tc>
        <w:tc>
          <w:tcPr>
            <w:tcW w:w="1134" w:type="dxa"/>
            <w:vAlign w:val="bottom"/>
          </w:tcPr>
          <w:p w14:paraId="6143C87C" w14:textId="516F46E9"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006F28CC"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437CD53A" w14:textId="663B5295"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270CF7FA"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3791F1F6" w14:textId="73481744"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eastAsia="th-TH"/>
              </w:rPr>
              <w:t>64,954</w:t>
            </w:r>
          </w:p>
        </w:tc>
        <w:tc>
          <w:tcPr>
            <w:tcW w:w="134" w:type="dxa"/>
            <w:vAlign w:val="bottom"/>
          </w:tcPr>
          <w:p w14:paraId="74FC306C"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09DA9912" w14:textId="44F8A701"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64,954</w:t>
            </w:r>
          </w:p>
        </w:tc>
      </w:tr>
      <w:tr w:rsidR="007B5B25" w:rsidRPr="003E6A03" w14:paraId="2FEF07E4" w14:textId="77777777" w:rsidTr="001E018E">
        <w:trPr>
          <w:cantSplit/>
        </w:trPr>
        <w:tc>
          <w:tcPr>
            <w:tcW w:w="4111" w:type="dxa"/>
            <w:vAlign w:val="bottom"/>
          </w:tcPr>
          <w:p w14:paraId="016602DA" w14:textId="77777777" w:rsidR="007B5B25" w:rsidRPr="00A20F74" w:rsidRDefault="007B5B25"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rPr>
              <w:t>Other non-current financial assets</w:t>
            </w:r>
          </w:p>
        </w:tc>
        <w:tc>
          <w:tcPr>
            <w:tcW w:w="1134" w:type="dxa"/>
            <w:vAlign w:val="bottom"/>
          </w:tcPr>
          <w:p w14:paraId="41880B56" w14:textId="2DCCF8AA"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1B27A72E"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5B4552D8" w14:textId="7491B5FE" w:rsidR="007B5B25" w:rsidRPr="003E6A03" w:rsidRDefault="007B5B25" w:rsidP="004D60FC">
            <w:pPr>
              <w:spacing w:line="400" w:lineRule="exact"/>
              <w:ind w:right="57"/>
              <w:jc w:val="right"/>
              <w:rPr>
                <w:rFonts w:asciiTheme="majorBidi" w:hAnsiTheme="majorBidi" w:cstheme="majorBidi"/>
                <w:color w:val="000000"/>
                <w:cs/>
                <w:lang w:val="en-GB"/>
              </w:rPr>
            </w:pPr>
            <w:r w:rsidRPr="003E6A03">
              <w:rPr>
                <w:rFonts w:asciiTheme="majorBidi" w:eastAsia="Arial Unicode MS" w:hAnsiTheme="majorBidi" w:cstheme="majorBidi"/>
                <w:color w:val="000000" w:themeColor="text1"/>
              </w:rPr>
              <w:t>96,414</w:t>
            </w:r>
          </w:p>
        </w:tc>
        <w:tc>
          <w:tcPr>
            <w:tcW w:w="145" w:type="dxa"/>
            <w:vAlign w:val="bottom"/>
          </w:tcPr>
          <w:p w14:paraId="0D881F15"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3A1D30B6" w14:textId="30FAD659" w:rsidR="007B5B25" w:rsidRPr="003E6A03" w:rsidRDefault="007B5B25" w:rsidP="004D60FC">
            <w:pPr>
              <w:spacing w:line="400" w:lineRule="exact"/>
              <w:ind w:right="283"/>
              <w:jc w:val="right"/>
              <w:rPr>
                <w:rFonts w:asciiTheme="majorBidi" w:eastAsia="Arial Unicode MS" w:hAnsiTheme="majorBidi" w:cstheme="majorBidi"/>
                <w:color w:val="000000" w:themeColor="text1"/>
              </w:rPr>
            </w:pPr>
            <w:r w:rsidRPr="003E6A03">
              <w:rPr>
                <w:rFonts w:asciiTheme="majorBidi" w:eastAsia="Arial Unicode MS" w:hAnsiTheme="majorBidi" w:cstheme="majorBidi"/>
                <w:color w:val="000000" w:themeColor="text1"/>
              </w:rPr>
              <w:t>-</w:t>
            </w:r>
          </w:p>
        </w:tc>
        <w:tc>
          <w:tcPr>
            <w:tcW w:w="134" w:type="dxa"/>
            <w:vAlign w:val="bottom"/>
          </w:tcPr>
          <w:p w14:paraId="0CE285EB"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69384D01" w14:textId="23201CC2"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96,414</w:t>
            </w:r>
          </w:p>
        </w:tc>
      </w:tr>
      <w:tr w:rsidR="007B5B25" w:rsidRPr="003E6A03" w14:paraId="16FD0139" w14:textId="77777777" w:rsidTr="001E018E">
        <w:trPr>
          <w:cantSplit/>
        </w:trPr>
        <w:tc>
          <w:tcPr>
            <w:tcW w:w="4111" w:type="dxa"/>
            <w:vAlign w:val="bottom"/>
          </w:tcPr>
          <w:p w14:paraId="000E7838" w14:textId="77777777" w:rsidR="007B5B25" w:rsidRPr="00A20F74" w:rsidRDefault="007B5B25" w:rsidP="004D60FC">
            <w:pPr>
              <w:spacing w:line="40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4626AD46" w14:textId="5A66C4D6"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val="en-GB" w:eastAsia="th-TH"/>
              </w:rPr>
              <w:t>-</w:t>
            </w:r>
          </w:p>
        </w:tc>
        <w:tc>
          <w:tcPr>
            <w:tcW w:w="147" w:type="dxa"/>
            <w:vAlign w:val="bottom"/>
          </w:tcPr>
          <w:p w14:paraId="54D2215C"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tcBorders>
              <w:top w:val="single" w:sz="6" w:space="0" w:color="auto"/>
              <w:bottom w:val="double" w:sz="6" w:space="0" w:color="auto"/>
            </w:tcBorders>
            <w:vAlign w:val="bottom"/>
          </w:tcPr>
          <w:p w14:paraId="1C56A01D" w14:textId="3C60F5CA" w:rsidR="007B5B25" w:rsidRPr="003E6A03" w:rsidRDefault="007B5B25" w:rsidP="004D60FC">
            <w:pPr>
              <w:spacing w:line="400" w:lineRule="exact"/>
              <w:ind w:right="57"/>
              <w:jc w:val="right"/>
              <w:rPr>
                <w:rFonts w:asciiTheme="majorBidi" w:hAnsiTheme="majorBidi" w:cstheme="majorBidi"/>
                <w:color w:val="000000"/>
                <w:cs/>
                <w:lang w:val="en-GB"/>
              </w:rPr>
            </w:pPr>
            <w:r w:rsidRPr="003E6A03">
              <w:rPr>
                <w:rFonts w:asciiTheme="majorBidi" w:eastAsia="Arial Unicode MS" w:hAnsiTheme="majorBidi" w:cstheme="majorBidi"/>
                <w:snapToGrid w:val="0"/>
                <w:lang w:eastAsia="th-TH"/>
              </w:rPr>
              <w:t>96,414</w:t>
            </w:r>
          </w:p>
        </w:tc>
        <w:tc>
          <w:tcPr>
            <w:tcW w:w="145" w:type="dxa"/>
            <w:vAlign w:val="bottom"/>
          </w:tcPr>
          <w:p w14:paraId="42493C45"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tcBorders>
              <w:top w:val="single" w:sz="6" w:space="0" w:color="auto"/>
              <w:bottom w:val="double" w:sz="6" w:space="0" w:color="auto"/>
            </w:tcBorders>
            <w:vAlign w:val="bottom"/>
          </w:tcPr>
          <w:p w14:paraId="0E9A04B4" w14:textId="297D4F52"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lang w:val="en-GB" w:eastAsia="th-TH"/>
              </w:rPr>
              <w:t>289,963</w:t>
            </w:r>
          </w:p>
        </w:tc>
        <w:tc>
          <w:tcPr>
            <w:tcW w:w="134" w:type="dxa"/>
            <w:vAlign w:val="bottom"/>
          </w:tcPr>
          <w:p w14:paraId="45B31481"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02266BAA" w14:textId="313DE911"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lang w:eastAsia="th-TH"/>
              </w:rPr>
              <w:t>386,377</w:t>
            </w:r>
          </w:p>
        </w:tc>
      </w:tr>
      <w:tr w:rsidR="00D22881" w:rsidRPr="003E6A03" w14:paraId="5F8BA246" w14:textId="77777777" w:rsidTr="001E018E">
        <w:trPr>
          <w:cantSplit/>
        </w:trPr>
        <w:tc>
          <w:tcPr>
            <w:tcW w:w="4111" w:type="dxa"/>
            <w:vAlign w:val="bottom"/>
          </w:tcPr>
          <w:p w14:paraId="03249E7C" w14:textId="4D63FB84" w:rsidR="00D22881" w:rsidRPr="003E6A03" w:rsidRDefault="008D4B04" w:rsidP="004D60FC">
            <w:pPr>
              <w:spacing w:line="400" w:lineRule="exact"/>
              <w:jc w:val="both"/>
              <w:rPr>
                <w:rFonts w:asciiTheme="majorBidi" w:eastAsia="Arial Unicode MS" w:hAnsiTheme="majorBidi" w:cstheme="majorBidi"/>
                <w:spacing w:val="-6"/>
                <w:cs/>
                <w:lang w:val="en-GB"/>
              </w:rPr>
            </w:pPr>
            <w:r w:rsidRPr="003E6A03">
              <w:rPr>
                <w:rFonts w:asciiTheme="majorBidi" w:eastAsia="Arial Unicode MS" w:hAnsiTheme="majorBidi" w:cstheme="majorBidi"/>
                <w:lang w:val="en-GB"/>
              </w:rPr>
              <w:t>Financial assets as at December 31</w:t>
            </w:r>
            <w:r w:rsidRPr="003E6A03">
              <w:rPr>
                <w:rFonts w:asciiTheme="majorBidi" w:eastAsia="Arial Unicode MS" w:hAnsiTheme="majorBidi" w:cstheme="majorBidi"/>
              </w:rPr>
              <w:t>,</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2020</w:t>
            </w:r>
          </w:p>
        </w:tc>
        <w:tc>
          <w:tcPr>
            <w:tcW w:w="1134" w:type="dxa"/>
            <w:tcBorders>
              <w:top w:val="double" w:sz="6" w:space="0" w:color="auto"/>
            </w:tcBorders>
            <w:vAlign w:val="bottom"/>
          </w:tcPr>
          <w:p w14:paraId="2EE0BD0F" w14:textId="77777777" w:rsidR="00D22881" w:rsidRPr="003E6A03" w:rsidRDefault="00D22881" w:rsidP="004D60FC">
            <w:pPr>
              <w:spacing w:line="400" w:lineRule="exact"/>
              <w:ind w:right="283"/>
              <w:jc w:val="right"/>
              <w:rPr>
                <w:rFonts w:asciiTheme="majorBidi" w:eastAsia="Arial Unicode MS" w:hAnsiTheme="majorBidi" w:cstheme="majorBidi"/>
                <w:color w:val="000000"/>
                <w:cs/>
              </w:rPr>
            </w:pPr>
          </w:p>
        </w:tc>
        <w:tc>
          <w:tcPr>
            <w:tcW w:w="147" w:type="dxa"/>
          </w:tcPr>
          <w:p w14:paraId="7EC1C343" w14:textId="77777777" w:rsidR="00D22881" w:rsidRPr="003E6A03" w:rsidRDefault="00D22881" w:rsidP="004D60FC">
            <w:pPr>
              <w:spacing w:line="400" w:lineRule="exact"/>
              <w:ind w:right="57"/>
              <w:jc w:val="right"/>
              <w:rPr>
                <w:rFonts w:asciiTheme="majorBidi" w:hAnsiTheme="majorBidi" w:cstheme="majorBidi"/>
                <w:color w:val="000000"/>
                <w:cs/>
                <w:lang w:val="en-GB"/>
              </w:rPr>
            </w:pPr>
          </w:p>
        </w:tc>
        <w:tc>
          <w:tcPr>
            <w:tcW w:w="1128" w:type="dxa"/>
            <w:tcBorders>
              <w:top w:val="double" w:sz="6" w:space="0" w:color="auto"/>
            </w:tcBorders>
          </w:tcPr>
          <w:p w14:paraId="6A6CD7E0" w14:textId="77777777" w:rsidR="00D22881" w:rsidRPr="003E6A03" w:rsidRDefault="00D22881" w:rsidP="004D60FC">
            <w:pPr>
              <w:spacing w:line="400" w:lineRule="exact"/>
              <w:ind w:right="283"/>
              <w:jc w:val="right"/>
              <w:rPr>
                <w:rFonts w:asciiTheme="majorBidi" w:eastAsia="Arial Unicode MS" w:hAnsiTheme="majorBidi" w:cstheme="majorBidi"/>
                <w:color w:val="000000"/>
                <w:cs/>
              </w:rPr>
            </w:pPr>
          </w:p>
        </w:tc>
        <w:tc>
          <w:tcPr>
            <w:tcW w:w="145" w:type="dxa"/>
          </w:tcPr>
          <w:p w14:paraId="6CA29400" w14:textId="77777777" w:rsidR="00D22881" w:rsidRPr="00A20F74" w:rsidRDefault="00D22881" w:rsidP="004D60FC">
            <w:pPr>
              <w:spacing w:line="400" w:lineRule="exact"/>
              <w:ind w:right="57"/>
              <w:jc w:val="right"/>
              <w:rPr>
                <w:rFonts w:asciiTheme="majorBidi" w:hAnsiTheme="majorBidi" w:cstheme="majorBidi"/>
                <w:color w:val="000000"/>
                <w:cs/>
              </w:rPr>
            </w:pPr>
          </w:p>
        </w:tc>
        <w:tc>
          <w:tcPr>
            <w:tcW w:w="1138" w:type="dxa"/>
            <w:tcBorders>
              <w:top w:val="double" w:sz="6" w:space="0" w:color="auto"/>
            </w:tcBorders>
          </w:tcPr>
          <w:p w14:paraId="3414A5DB" w14:textId="77777777" w:rsidR="00D22881" w:rsidRPr="003E6A03" w:rsidRDefault="00D22881" w:rsidP="004D60FC">
            <w:pPr>
              <w:spacing w:line="400" w:lineRule="exact"/>
              <w:ind w:right="57"/>
              <w:jc w:val="right"/>
              <w:rPr>
                <w:rFonts w:asciiTheme="majorBidi" w:hAnsiTheme="majorBidi" w:cstheme="majorBidi"/>
                <w:color w:val="000000"/>
                <w:lang w:val="en-GB"/>
              </w:rPr>
            </w:pPr>
          </w:p>
        </w:tc>
        <w:tc>
          <w:tcPr>
            <w:tcW w:w="134" w:type="dxa"/>
          </w:tcPr>
          <w:p w14:paraId="172BA518" w14:textId="77777777" w:rsidR="00D22881" w:rsidRPr="00A20F74" w:rsidRDefault="00D22881" w:rsidP="004D60FC">
            <w:pPr>
              <w:spacing w:line="400" w:lineRule="exact"/>
              <w:ind w:right="57"/>
              <w:jc w:val="right"/>
              <w:rPr>
                <w:rFonts w:asciiTheme="majorBidi" w:hAnsiTheme="majorBidi" w:cstheme="majorBidi"/>
                <w:color w:val="000000"/>
                <w:cs/>
              </w:rPr>
            </w:pPr>
          </w:p>
        </w:tc>
        <w:tc>
          <w:tcPr>
            <w:tcW w:w="1139" w:type="dxa"/>
            <w:tcBorders>
              <w:top w:val="double" w:sz="6" w:space="0" w:color="auto"/>
            </w:tcBorders>
          </w:tcPr>
          <w:p w14:paraId="006937BB" w14:textId="77777777" w:rsidR="00D22881" w:rsidRPr="003E6A03" w:rsidRDefault="00D22881" w:rsidP="004D60FC">
            <w:pPr>
              <w:spacing w:line="400" w:lineRule="exact"/>
              <w:ind w:right="57"/>
              <w:jc w:val="right"/>
              <w:rPr>
                <w:rFonts w:asciiTheme="majorBidi" w:hAnsiTheme="majorBidi" w:cstheme="majorBidi"/>
                <w:color w:val="000000"/>
                <w:lang w:val="en-GB"/>
              </w:rPr>
            </w:pPr>
          </w:p>
        </w:tc>
      </w:tr>
      <w:tr w:rsidR="007B5B25" w:rsidRPr="003E6A03" w14:paraId="1EB12A22" w14:textId="77777777" w:rsidTr="001E018E">
        <w:trPr>
          <w:cantSplit/>
        </w:trPr>
        <w:tc>
          <w:tcPr>
            <w:tcW w:w="4111" w:type="dxa"/>
            <w:vAlign w:val="bottom"/>
          </w:tcPr>
          <w:p w14:paraId="0ADD511E" w14:textId="77777777" w:rsidR="007B5B25" w:rsidRPr="00A20F74" w:rsidRDefault="007B5B25" w:rsidP="004D60FC">
            <w:pPr>
              <w:spacing w:line="400" w:lineRule="exact"/>
              <w:ind w:left="170" w:hanging="170"/>
              <w:jc w:val="thaiDistribute"/>
              <w:rPr>
                <w:rFonts w:asciiTheme="majorBidi" w:eastAsia="Arial Unicode MS" w:hAnsiTheme="majorBidi" w:cstheme="majorBidi"/>
                <w:cs/>
              </w:rPr>
            </w:pPr>
            <w:r w:rsidRPr="003E6A03">
              <w:rPr>
                <w:rFonts w:asciiTheme="majorBidi" w:eastAsia="Arial Unicode MS" w:hAnsiTheme="majorBidi" w:cstheme="majorBidi"/>
              </w:rPr>
              <w:t>Trust receipts</w:t>
            </w:r>
          </w:p>
        </w:tc>
        <w:tc>
          <w:tcPr>
            <w:tcW w:w="1134" w:type="dxa"/>
            <w:vAlign w:val="bottom"/>
          </w:tcPr>
          <w:p w14:paraId="677DAD29" w14:textId="6D83E57B"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5B68DFC0"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615CAB21" w14:textId="56E400C4"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3B1DFDC9"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089DD7F9" w14:textId="4CC216F1"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23,045</w:t>
            </w:r>
          </w:p>
        </w:tc>
        <w:tc>
          <w:tcPr>
            <w:tcW w:w="134" w:type="dxa"/>
          </w:tcPr>
          <w:p w14:paraId="2A7317AB"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1C5FB50B" w14:textId="38DA92E1"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23,045</w:t>
            </w:r>
          </w:p>
        </w:tc>
      </w:tr>
      <w:tr w:rsidR="007B5B25" w:rsidRPr="003E6A03" w14:paraId="07B5091F" w14:textId="77777777" w:rsidTr="001E018E">
        <w:trPr>
          <w:cantSplit/>
        </w:trPr>
        <w:tc>
          <w:tcPr>
            <w:tcW w:w="4111" w:type="dxa"/>
            <w:vAlign w:val="bottom"/>
          </w:tcPr>
          <w:p w14:paraId="0DAA2A9A" w14:textId="02F67476" w:rsidR="007B5B25" w:rsidRPr="00A20F74" w:rsidRDefault="007B5B25"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rPr>
              <w:t>Trade and other current payables</w:t>
            </w:r>
          </w:p>
        </w:tc>
        <w:tc>
          <w:tcPr>
            <w:tcW w:w="1134" w:type="dxa"/>
            <w:vAlign w:val="bottom"/>
          </w:tcPr>
          <w:p w14:paraId="54311E07" w14:textId="5530C078"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7B59C257"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3D816E9B" w14:textId="2C2EBB64" w:rsidR="007B5B25" w:rsidRPr="003E6A03" w:rsidRDefault="007B5B25" w:rsidP="004D60FC">
            <w:pPr>
              <w:spacing w:line="400" w:lineRule="exact"/>
              <w:ind w:right="283"/>
              <w:jc w:val="right"/>
              <w:rPr>
                <w:rFonts w:asciiTheme="majorBidi" w:eastAsia="Arial Unicode MS" w:hAnsiTheme="majorBidi" w:cstheme="majorBidi"/>
                <w:color w:val="000000"/>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297CF279"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396ECE58" w14:textId="4A15E6EA"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14,471</w:t>
            </w:r>
          </w:p>
        </w:tc>
        <w:tc>
          <w:tcPr>
            <w:tcW w:w="134" w:type="dxa"/>
          </w:tcPr>
          <w:p w14:paraId="6AEEDD42"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68AB1E44" w14:textId="0AF1903F"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14,471</w:t>
            </w:r>
          </w:p>
        </w:tc>
      </w:tr>
      <w:tr w:rsidR="007B5B25" w:rsidRPr="003E6A03" w14:paraId="17897047" w14:textId="77777777" w:rsidTr="001E018E">
        <w:trPr>
          <w:cantSplit/>
        </w:trPr>
        <w:tc>
          <w:tcPr>
            <w:tcW w:w="4111" w:type="dxa"/>
            <w:vAlign w:val="bottom"/>
          </w:tcPr>
          <w:p w14:paraId="2AB32A1D" w14:textId="6A425A4B" w:rsidR="007B5B25" w:rsidRPr="003E6A03" w:rsidRDefault="007B5B25" w:rsidP="004D60FC">
            <w:pPr>
              <w:spacing w:line="400" w:lineRule="exact"/>
              <w:jc w:val="both"/>
              <w:rPr>
                <w:rFonts w:asciiTheme="majorBidi" w:eastAsia="Arial Unicode MS" w:hAnsiTheme="majorBidi" w:cstheme="majorBidi"/>
              </w:rPr>
            </w:pPr>
            <w:r w:rsidRPr="003E6A03">
              <w:rPr>
                <w:rFonts w:asciiTheme="majorBidi" w:eastAsia="Arial Unicode MS" w:hAnsiTheme="majorBidi" w:cstheme="majorBidi"/>
              </w:rPr>
              <w:t>Lease liabilities</w:t>
            </w:r>
          </w:p>
        </w:tc>
        <w:tc>
          <w:tcPr>
            <w:tcW w:w="1134" w:type="dxa"/>
            <w:vAlign w:val="bottom"/>
          </w:tcPr>
          <w:p w14:paraId="36635534" w14:textId="70376EAA" w:rsidR="007B5B25" w:rsidRPr="003E6A03" w:rsidRDefault="007B5B25" w:rsidP="004D60FC">
            <w:pPr>
              <w:spacing w:line="400" w:lineRule="exact"/>
              <w:ind w:right="283"/>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47" w:type="dxa"/>
            <w:vAlign w:val="bottom"/>
          </w:tcPr>
          <w:p w14:paraId="1BC88E59"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7809B9BB" w14:textId="199D6F4A" w:rsidR="007B5B25" w:rsidRPr="003E6A03" w:rsidRDefault="007B5B25" w:rsidP="004D60FC">
            <w:pPr>
              <w:spacing w:line="400" w:lineRule="exact"/>
              <w:ind w:right="283"/>
              <w:jc w:val="right"/>
              <w:rPr>
                <w:rFonts w:asciiTheme="majorBidi" w:eastAsia="Arial Unicode MS" w:hAnsiTheme="majorBidi" w:cstheme="majorBidi"/>
                <w:snapToGrid w:val="0"/>
                <w:color w:val="000000" w:themeColor="text1"/>
                <w:lang w:eastAsia="th-TH"/>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28272D20"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01FAF793" w14:textId="47C3235A" w:rsidR="007B5B25" w:rsidRPr="003E6A03" w:rsidRDefault="007B5B25" w:rsidP="004D60FC">
            <w:pPr>
              <w:spacing w:line="400" w:lineRule="exact"/>
              <w:ind w:right="57"/>
              <w:jc w:val="right"/>
              <w:rPr>
                <w:rFonts w:asciiTheme="majorBidi" w:eastAsia="Arial Unicode MS" w:hAnsiTheme="majorBidi" w:cstheme="majorBidi"/>
                <w:snapToGrid w:val="0"/>
                <w:color w:val="000000" w:themeColor="text1"/>
                <w:lang w:val="en-GB" w:eastAsia="th-TH"/>
              </w:rPr>
            </w:pPr>
            <w:r w:rsidRPr="003E6A03">
              <w:rPr>
                <w:rFonts w:asciiTheme="majorBidi" w:eastAsia="Arial Unicode MS" w:hAnsiTheme="majorBidi" w:cstheme="majorBidi"/>
                <w:snapToGrid w:val="0"/>
                <w:color w:val="000000" w:themeColor="text1"/>
                <w:lang w:val="en-GB" w:eastAsia="th-TH"/>
              </w:rPr>
              <w:t>3,453</w:t>
            </w:r>
          </w:p>
        </w:tc>
        <w:tc>
          <w:tcPr>
            <w:tcW w:w="134" w:type="dxa"/>
          </w:tcPr>
          <w:p w14:paraId="13F878CE"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3E3F255F" w14:textId="243019C0" w:rsidR="007B5B25" w:rsidRPr="003E6A03" w:rsidRDefault="007B5B25" w:rsidP="004D60FC">
            <w:pPr>
              <w:spacing w:line="400" w:lineRule="exact"/>
              <w:ind w:right="57"/>
              <w:jc w:val="right"/>
              <w:rPr>
                <w:rFonts w:asciiTheme="majorBidi" w:eastAsia="Arial Unicode MS" w:hAnsiTheme="majorBidi" w:cstheme="majorBidi"/>
                <w:snapToGrid w:val="0"/>
                <w:color w:val="000000" w:themeColor="text1"/>
                <w:lang w:val="en-GB" w:eastAsia="th-TH"/>
              </w:rPr>
            </w:pPr>
            <w:r w:rsidRPr="003E6A03">
              <w:rPr>
                <w:rFonts w:asciiTheme="majorBidi" w:eastAsia="Arial Unicode MS" w:hAnsiTheme="majorBidi" w:cstheme="majorBidi"/>
                <w:snapToGrid w:val="0"/>
                <w:color w:val="000000" w:themeColor="text1"/>
                <w:lang w:val="en-GB" w:eastAsia="th-TH"/>
              </w:rPr>
              <w:t>3,453</w:t>
            </w:r>
          </w:p>
        </w:tc>
      </w:tr>
      <w:tr w:rsidR="007B5B25" w:rsidRPr="003E6A03" w14:paraId="7167B65F" w14:textId="77777777" w:rsidTr="001E018E">
        <w:trPr>
          <w:cantSplit/>
        </w:trPr>
        <w:tc>
          <w:tcPr>
            <w:tcW w:w="4111" w:type="dxa"/>
            <w:vAlign w:val="bottom"/>
          </w:tcPr>
          <w:p w14:paraId="472BABC0" w14:textId="77777777" w:rsidR="007B5B25" w:rsidRPr="00A20F74" w:rsidRDefault="007B5B25" w:rsidP="004D60FC">
            <w:pPr>
              <w:spacing w:line="400" w:lineRule="exact"/>
              <w:jc w:val="both"/>
              <w:rPr>
                <w:rFonts w:asciiTheme="majorBidi" w:eastAsia="Arial Unicode MS" w:hAnsiTheme="majorBidi" w:cstheme="majorBidi"/>
                <w:cs/>
              </w:rPr>
            </w:pPr>
            <w:r w:rsidRPr="003E6A03">
              <w:rPr>
                <w:rFonts w:asciiTheme="majorBidi" w:eastAsia="Arial Unicode MS" w:hAnsiTheme="majorBidi" w:cstheme="majorBidi"/>
              </w:rPr>
              <w:t>Other current financial liabilities</w:t>
            </w:r>
          </w:p>
        </w:tc>
        <w:tc>
          <w:tcPr>
            <w:tcW w:w="1134" w:type="dxa"/>
            <w:vAlign w:val="bottom"/>
          </w:tcPr>
          <w:p w14:paraId="7168B525" w14:textId="3699BE9F" w:rsidR="007B5B25" w:rsidRPr="003E6A03" w:rsidRDefault="007B5B25" w:rsidP="004D60FC">
            <w:pPr>
              <w:spacing w:line="400" w:lineRule="exact"/>
              <w:ind w:right="57"/>
              <w:jc w:val="right"/>
              <w:rPr>
                <w:rFonts w:asciiTheme="majorBidi" w:hAnsiTheme="majorBidi" w:cstheme="majorBidi"/>
                <w:color w:val="000000"/>
                <w:cs/>
                <w:lang w:val="en-GB"/>
              </w:rPr>
            </w:pPr>
            <w:r w:rsidRPr="003E6A03">
              <w:rPr>
                <w:rFonts w:asciiTheme="majorBidi" w:eastAsia="Arial Unicode MS" w:hAnsiTheme="majorBidi" w:cstheme="majorBidi"/>
                <w:snapToGrid w:val="0"/>
                <w:color w:val="000000" w:themeColor="text1"/>
                <w:lang w:eastAsia="th-TH"/>
              </w:rPr>
              <w:t>95</w:t>
            </w:r>
          </w:p>
        </w:tc>
        <w:tc>
          <w:tcPr>
            <w:tcW w:w="147" w:type="dxa"/>
            <w:vAlign w:val="bottom"/>
          </w:tcPr>
          <w:p w14:paraId="58FA48D2"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vAlign w:val="bottom"/>
          </w:tcPr>
          <w:p w14:paraId="14C88E36" w14:textId="070A9BB2" w:rsidR="007B5B25" w:rsidRPr="003E6A03" w:rsidRDefault="007B5B25" w:rsidP="004D60FC">
            <w:pPr>
              <w:spacing w:line="400" w:lineRule="exact"/>
              <w:ind w:right="283"/>
              <w:jc w:val="right"/>
              <w:rPr>
                <w:rFonts w:asciiTheme="majorBidi" w:eastAsia="Arial Unicode MS" w:hAnsiTheme="majorBidi" w:cstheme="majorBidi"/>
                <w:color w:val="000000" w:themeColor="text1"/>
                <w:cs/>
              </w:rPr>
            </w:pPr>
            <w:r w:rsidRPr="003E6A03">
              <w:rPr>
                <w:rFonts w:asciiTheme="majorBidi" w:eastAsia="Arial Unicode MS" w:hAnsiTheme="majorBidi" w:cstheme="majorBidi"/>
                <w:snapToGrid w:val="0"/>
                <w:color w:val="000000" w:themeColor="text1"/>
                <w:lang w:eastAsia="th-TH"/>
              </w:rPr>
              <w:t>-</w:t>
            </w:r>
          </w:p>
        </w:tc>
        <w:tc>
          <w:tcPr>
            <w:tcW w:w="145" w:type="dxa"/>
            <w:vAlign w:val="bottom"/>
          </w:tcPr>
          <w:p w14:paraId="6D047300"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vAlign w:val="bottom"/>
          </w:tcPr>
          <w:p w14:paraId="5EBCA87B" w14:textId="51E703CD" w:rsidR="007B5B25" w:rsidRPr="003E6A03" w:rsidRDefault="007B5B25" w:rsidP="004D60FC">
            <w:pPr>
              <w:spacing w:line="400" w:lineRule="exact"/>
              <w:ind w:right="283"/>
              <w:jc w:val="right"/>
              <w:rPr>
                <w:rFonts w:asciiTheme="majorBidi" w:eastAsia="Arial Unicode MS" w:hAnsiTheme="majorBidi" w:cstheme="majorBidi"/>
                <w:color w:val="000000" w:themeColor="text1"/>
              </w:rPr>
            </w:pPr>
            <w:r w:rsidRPr="003E6A03">
              <w:rPr>
                <w:rFonts w:asciiTheme="majorBidi" w:eastAsia="Arial Unicode MS" w:hAnsiTheme="majorBidi" w:cstheme="majorBidi"/>
                <w:snapToGrid w:val="0"/>
                <w:color w:val="000000" w:themeColor="text1"/>
                <w:lang w:val="en-GB" w:eastAsia="th-TH"/>
              </w:rPr>
              <w:t>-</w:t>
            </w:r>
          </w:p>
        </w:tc>
        <w:tc>
          <w:tcPr>
            <w:tcW w:w="134" w:type="dxa"/>
          </w:tcPr>
          <w:p w14:paraId="06985CAA"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vAlign w:val="bottom"/>
          </w:tcPr>
          <w:p w14:paraId="1E27A167" w14:textId="0A7630A2"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val="en-GB" w:eastAsia="th-TH"/>
              </w:rPr>
              <w:t>95</w:t>
            </w:r>
          </w:p>
        </w:tc>
      </w:tr>
      <w:tr w:rsidR="007B5B25" w:rsidRPr="003E6A03" w14:paraId="77F157F5" w14:textId="77777777" w:rsidTr="001E018E">
        <w:trPr>
          <w:cantSplit/>
        </w:trPr>
        <w:tc>
          <w:tcPr>
            <w:tcW w:w="4111" w:type="dxa"/>
          </w:tcPr>
          <w:p w14:paraId="32CC3F11" w14:textId="77777777" w:rsidR="007B5B25" w:rsidRPr="00A20F74" w:rsidRDefault="007B5B25" w:rsidP="004D60FC">
            <w:pPr>
              <w:spacing w:line="40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609C4006" w14:textId="3F3B8F08" w:rsidR="007B5B25" w:rsidRPr="003E6A03" w:rsidRDefault="007B5B25" w:rsidP="004D60FC">
            <w:pPr>
              <w:spacing w:line="400" w:lineRule="exact"/>
              <w:ind w:right="57"/>
              <w:jc w:val="right"/>
              <w:rPr>
                <w:rFonts w:asciiTheme="majorBidi" w:hAnsiTheme="majorBidi" w:cstheme="majorBidi"/>
                <w:color w:val="000000"/>
                <w:cs/>
                <w:lang w:val="en-GB"/>
              </w:rPr>
            </w:pPr>
            <w:r w:rsidRPr="003E6A03">
              <w:rPr>
                <w:rFonts w:asciiTheme="majorBidi" w:eastAsia="Arial Unicode MS" w:hAnsiTheme="majorBidi" w:cstheme="majorBidi"/>
                <w:snapToGrid w:val="0"/>
                <w:color w:val="000000" w:themeColor="text1"/>
                <w:lang w:eastAsia="th-TH"/>
              </w:rPr>
              <w:t>95</w:t>
            </w:r>
          </w:p>
        </w:tc>
        <w:tc>
          <w:tcPr>
            <w:tcW w:w="147" w:type="dxa"/>
            <w:vAlign w:val="bottom"/>
          </w:tcPr>
          <w:p w14:paraId="6550FFA4"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28" w:type="dxa"/>
            <w:tcBorders>
              <w:top w:val="single" w:sz="6" w:space="0" w:color="auto"/>
              <w:bottom w:val="double" w:sz="6" w:space="0" w:color="auto"/>
            </w:tcBorders>
            <w:vAlign w:val="bottom"/>
          </w:tcPr>
          <w:p w14:paraId="6F6C3222" w14:textId="511AB9D2" w:rsidR="007B5B25" w:rsidRPr="003E6A03" w:rsidRDefault="007B5B25" w:rsidP="004D60FC">
            <w:pPr>
              <w:spacing w:line="400" w:lineRule="exact"/>
              <w:ind w:right="283"/>
              <w:jc w:val="right"/>
              <w:rPr>
                <w:rFonts w:asciiTheme="majorBidi" w:hAnsiTheme="majorBidi" w:cstheme="majorBidi"/>
                <w:color w:val="000000" w:themeColor="text1"/>
                <w:cs/>
              </w:rPr>
            </w:pPr>
            <w:r w:rsidRPr="003E6A03">
              <w:rPr>
                <w:rFonts w:asciiTheme="majorBidi" w:eastAsia="Arial Unicode MS" w:hAnsiTheme="majorBidi" w:cstheme="majorBidi"/>
                <w:snapToGrid w:val="0"/>
                <w:color w:val="000000" w:themeColor="text1"/>
                <w:lang w:val="en-GB" w:eastAsia="th-TH"/>
              </w:rPr>
              <w:t>-</w:t>
            </w:r>
          </w:p>
        </w:tc>
        <w:tc>
          <w:tcPr>
            <w:tcW w:w="145" w:type="dxa"/>
            <w:vAlign w:val="bottom"/>
          </w:tcPr>
          <w:p w14:paraId="24CC3059"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8" w:type="dxa"/>
            <w:tcBorders>
              <w:top w:val="single" w:sz="6" w:space="0" w:color="auto"/>
              <w:bottom w:val="double" w:sz="6" w:space="0" w:color="auto"/>
            </w:tcBorders>
            <w:vAlign w:val="bottom"/>
          </w:tcPr>
          <w:p w14:paraId="486792AF" w14:textId="7FF8B6DC" w:rsidR="007B5B25" w:rsidRPr="003E6A03" w:rsidRDefault="007B5B25" w:rsidP="004D60FC">
            <w:pPr>
              <w:spacing w:line="400" w:lineRule="exact"/>
              <w:ind w:right="57"/>
              <w:jc w:val="right"/>
              <w:rPr>
                <w:rFonts w:asciiTheme="majorBidi" w:hAnsiTheme="majorBidi" w:cstheme="majorBidi"/>
                <w:color w:val="000000"/>
                <w:lang w:val="en-GB"/>
              </w:rPr>
            </w:pPr>
            <w:r w:rsidRPr="003E6A03">
              <w:rPr>
                <w:rFonts w:asciiTheme="majorBidi" w:eastAsia="Arial Unicode MS" w:hAnsiTheme="majorBidi" w:cstheme="majorBidi"/>
                <w:snapToGrid w:val="0"/>
                <w:color w:val="000000" w:themeColor="text1"/>
                <w:lang w:eastAsia="th-TH"/>
              </w:rPr>
              <w:t>40,969</w:t>
            </w:r>
          </w:p>
        </w:tc>
        <w:tc>
          <w:tcPr>
            <w:tcW w:w="134" w:type="dxa"/>
            <w:vAlign w:val="bottom"/>
          </w:tcPr>
          <w:p w14:paraId="487320EF" w14:textId="77777777" w:rsidR="007B5B25" w:rsidRPr="00A20F74" w:rsidRDefault="007B5B25" w:rsidP="004D60FC">
            <w:pPr>
              <w:spacing w:line="400" w:lineRule="exact"/>
              <w:ind w:right="57"/>
              <w:jc w:val="right"/>
              <w:rPr>
                <w:rFonts w:asciiTheme="majorBidi" w:hAnsiTheme="majorBidi" w:cstheme="majorBidi"/>
                <w:color w:val="000000"/>
                <w:cs/>
              </w:rPr>
            </w:pPr>
          </w:p>
        </w:tc>
        <w:tc>
          <w:tcPr>
            <w:tcW w:w="1139" w:type="dxa"/>
            <w:tcBorders>
              <w:top w:val="single" w:sz="6" w:space="0" w:color="auto"/>
              <w:bottom w:val="double" w:sz="6" w:space="0" w:color="auto"/>
            </w:tcBorders>
            <w:vAlign w:val="bottom"/>
          </w:tcPr>
          <w:p w14:paraId="03C3571B" w14:textId="31814CA1" w:rsidR="007B5B25" w:rsidRPr="00A20F74" w:rsidRDefault="007B5B25" w:rsidP="004D60FC">
            <w:pPr>
              <w:spacing w:line="400" w:lineRule="exact"/>
              <w:ind w:right="57"/>
              <w:jc w:val="right"/>
              <w:rPr>
                <w:rFonts w:asciiTheme="majorBidi" w:hAnsiTheme="majorBidi" w:cstheme="majorBidi"/>
                <w:color w:val="000000"/>
                <w:cs/>
              </w:rPr>
            </w:pPr>
            <w:r w:rsidRPr="003E6A03">
              <w:rPr>
                <w:rFonts w:asciiTheme="majorBidi" w:eastAsia="Arial Unicode MS" w:hAnsiTheme="majorBidi" w:cstheme="majorBidi"/>
                <w:snapToGrid w:val="0"/>
                <w:lang w:val="en-GB" w:eastAsia="th-TH"/>
              </w:rPr>
              <w:t>41,064</w:t>
            </w:r>
          </w:p>
        </w:tc>
      </w:tr>
    </w:tbl>
    <w:p w14:paraId="00C85834" w14:textId="77777777" w:rsidR="00D22881" w:rsidRPr="003E6A03" w:rsidRDefault="00D22881" w:rsidP="003E6A03">
      <w:pPr>
        <w:tabs>
          <w:tab w:val="left" w:pos="284"/>
          <w:tab w:val="left" w:pos="851"/>
          <w:tab w:val="left" w:pos="1440"/>
          <w:tab w:val="left" w:pos="1985"/>
        </w:tabs>
        <w:spacing w:line="320" w:lineRule="exact"/>
        <w:ind w:left="851" w:firstLine="425"/>
        <w:jc w:val="thaiDistribute"/>
        <w:rPr>
          <w:rFonts w:asciiTheme="majorBidi" w:eastAsia="MS Mincho" w:hAnsiTheme="majorBidi" w:cstheme="majorBidi"/>
          <w:b/>
          <w:bCs/>
          <w:sz w:val="36"/>
          <w:szCs w:val="36"/>
        </w:rPr>
      </w:pPr>
    </w:p>
    <w:p w14:paraId="3E4199A5" w14:textId="274AA10F" w:rsidR="0068624A" w:rsidRPr="003E6A03" w:rsidRDefault="00E67EBB" w:rsidP="002651A1">
      <w:pPr>
        <w:spacing w:line="400" w:lineRule="exact"/>
        <w:ind w:left="284" w:right="170" w:hanging="284"/>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9</w:t>
      </w:r>
      <w:r w:rsidR="007754E3" w:rsidRPr="003E6A03">
        <w:rPr>
          <w:rFonts w:asciiTheme="majorBidi" w:eastAsia="Angsana New" w:hAnsiTheme="majorBidi" w:cstheme="majorBidi"/>
          <w:b/>
          <w:bCs/>
          <w:sz w:val="32"/>
          <w:szCs w:val="32"/>
        </w:rPr>
        <w:t xml:space="preserve">. </w:t>
      </w:r>
      <w:r w:rsidR="009217DF" w:rsidRPr="003E6A03">
        <w:rPr>
          <w:rFonts w:asciiTheme="majorBidi" w:eastAsia="Angsana New" w:hAnsiTheme="majorBidi" w:cstheme="majorBidi"/>
          <w:b/>
          <w:bCs/>
          <w:sz w:val="32"/>
          <w:szCs w:val="32"/>
        </w:rPr>
        <w:t xml:space="preserve"> </w:t>
      </w:r>
      <w:r w:rsidR="0068624A" w:rsidRPr="003E6A03">
        <w:rPr>
          <w:rFonts w:asciiTheme="majorBidi" w:eastAsia="Angsana New" w:hAnsiTheme="majorBidi" w:cstheme="majorBidi"/>
          <w:b/>
          <w:bCs/>
          <w:sz w:val="32"/>
          <w:szCs w:val="32"/>
        </w:rPr>
        <w:t>CASH AND CASH EQUIVALENTS</w:t>
      </w:r>
    </w:p>
    <w:p w14:paraId="20B5A1C7" w14:textId="77777777" w:rsidR="007754E3" w:rsidRPr="003E6A03" w:rsidRDefault="007754E3" w:rsidP="004B5F96">
      <w:pPr>
        <w:tabs>
          <w:tab w:val="left" w:pos="284"/>
          <w:tab w:val="left" w:pos="851"/>
          <w:tab w:val="left" w:pos="1440"/>
          <w:tab w:val="left" w:pos="1985"/>
        </w:tabs>
        <w:spacing w:line="360" w:lineRule="exact"/>
        <w:ind w:left="851" w:firstLine="425"/>
        <w:jc w:val="thaiDistribute"/>
        <w:rPr>
          <w:rFonts w:asciiTheme="majorBidi" w:eastAsia="Angsana New" w:hAnsiTheme="majorBidi" w:cstheme="majorBidi"/>
          <w:b/>
          <w:bCs/>
          <w:sz w:val="32"/>
          <w:szCs w:val="32"/>
        </w:rPr>
      </w:pPr>
    </w:p>
    <w:tbl>
      <w:tblPr>
        <w:tblW w:w="9043" w:type="dxa"/>
        <w:tblInd w:w="329" w:type="dxa"/>
        <w:tblLayout w:type="fixed"/>
        <w:tblCellMar>
          <w:left w:w="45" w:type="dxa"/>
          <w:right w:w="45" w:type="dxa"/>
        </w:tblCellMar>
        <w:tblLook w:val="01E0" w:firstRow="1" w:lastRow="1" w:firstColumn="1" w:lastColumn="1" w:noHBand="0" w:noVBand="0"/>
      </w:tblPr>
      <w:tblGrid>
        <w:gridCol w:w="3505"/>
        <w:gridCol w:w="1419"/>
        <w:gridCol w:w="110"/>
        <w:gridCol w:w="1311"/>
        <w:gridCol w:w="114"/>
        <w:gridCol w:w="1305"/>
        <w:gridCol w:w="110"/>
        <w:gridCol w:w="1169"/>
      </w:tblGrid>
      <w:tr w:rsidR="000E3929" w:rsidRPr="003E6A03" w14:paraId="45F1675F" w14:textId="77777777" w:rsidTr="003B6B80">
        <w:trPr>
          <w:trHeight w:val="382"/>
        </w:trPr>
        <w:tc>
          <w:tcPr>
            <w:tcW w:w="3505" w:type="dxa"/>
          </w:tcPr>
          <w:p w14:paraId="75B02674" w14:textId="77777777" w:rsidR="0068624A" w:rsidRPr="003E6A03" w:rsidRDefault="0068624A" w:rsidP="004D60FC">
            <w:pPr>
              <w:spacing w:line="400" w:lineRule="exact"/>
              <w:jc w:val="center"/>
              <w:rPr>
                <w:rFonts w:asciiTheme="majorBidi" w:hAnsiTheme="majorBidi" w:cstheme="majorBidi"/>
              </w:rPr>
            </w:pPr>
          </w:p>
        </w:tc>
        <w:tc>
          <w:tcPr>
            <w:tcW w:w="5538" w:type="dxa"/>
            <w:gridSpan w:val="7"/>
            <w:tcBorders>
              <w:bottom w:val="single" w:sz="6" w:space="0" w:color="auto"/>
            </w:tcBorders>
          </w:tcPr>
          <w:p w14:paraId="01C03657" w14:textId="77777777" w:rsidR="0068624A" w:rsidRPr="003E6A03" w:rsidRDefault="0068624A" w:rsidP="004D60FC">
            <w:pPr>
              <w:pStyle w:val="BodyTextIndent"/>
              <w:tabs>
                <w:tab w:val="left" w:pos="360"/>
              </w:tabs>
              <w:spacing w:line="400" w:lineRule="exact"/>
              <w:ind w:lef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0E3929" w:rsidRPr="003E6A03" w14:paraId="70009E4B" w14:textId="77777777" w:rsidTr="00E67EBB">
        <w:trPr>
          <w:trHeight w:val="382"/>
        </w:trPr>
        <w:tc>
          <w:tcPr>
            <w:tcW w:w="3505" w:type="dxa"/>
          </w:tcPr>
          <w:p w14:paraId="59177118" w14:textId="77777777" w:rsidR="0068624A" w:rsidRPr="003E6A03" w:rsidRDefault="0068624A" w:rsidP="004D60FC">
            <w:pPr>
              <w:spacing w:line="400" w:lineRule="exact"/>
              <w:jc w:val="center"/>
              <w:rPr>
                <w:rFonts w:asciiTheme="majorBidi" w:hAnsiTheme="majorBidi" w:cstheme="majorBidi"/>
              </w:rPr>
            </w:pPr>
          </w:p>
        </w:tc>
        <w:tc>
          <w:tcPr>
            <w:tcW w:w="2840" w:type="dxa"/>
            <w:gridSpan w:val="3"/>
            <w:tcBorders>
              <w:top w:val="single" w:sz="6" w:space="0" w:color="auto"/>
              <w:bottom w:val="single" w:sz="6" w:space="0" w:color="auto"/>
            </w:tcBorders>
          </w:tcPr>
          <w:p w14:paraId="735A7E6E" w14:textId="77777777" w:rsidR="0068624A" w:rsidRPr="003E6A03" w:rsidRDefault="0068624A" w:rsidP="004D60FC">
            <w:pPr>
              <w:spacing w:line="400" w:lineRule="exact"/>
              <w:jc w:val="center"/>
              <w:rPr>
                <w:rFonts w:asciiTheme="majorBidi" w:hAnsiTheme="majorBidi" w:cstheme="majorBidi"/>
              </w:rPr>
            </w:pPr>
            <w:r w:rsidRPr="003E6A03">
              <w:rPr>
                <w:rFonts w:asciiTheme="majorBidi" w:hAnsiTheme="majorBidi" w:cstheme="majorBidi"/>
              </w:rPr>
              <w:t>Consolidated</w:t>
            </w:r>
          </w:p>
        </w:tc>
        <w:tc>
          <w:tcPr>
            <w:tcW w:w="114" w:type="dxa"/>
            <w:tcBorders>
              <w:top w:val="single" w:sz="6" w:space="0" w:color="auto"/>
            </w:tcBorders>
          </w:tcPr>
          <w:p w14:paraId="71B1448F" w14:textId="77777777" w:rsidR="0068624A" w:rsidRPr="003E6A03" w:rsidRDefault="0068624A" w:rsidP="004D60FC">
            <w:pPr>
              <w:spacing w:line="400" w:lineRule="exact"/>
              <w:jc w:val="center"/>
              <w:rPr>
                <w:rFonts w:asciiTheme="majorBidi" w:hAnsiTheme="majorBidi" w:cstheme="majorBidi"/>
              </w:rPr>
            </w:pPr>
          </w:p>
        </w:tc>
        <w:tc>
          <w:tcPr>
            <w:tcW w:w="2584" w:type="dxa"/>
            <w:gridSpan w:val="3"/>
            <w:tcBorders>
              <w:top w:val="single" w:sz="6" w:space="0" w:color="auto"/>
              <w:bottom w:val="single" w:sz="6" w:space="0" w:color="auto"/>
            </w:tcBorders>
          </w:tcPr>
          <w:p w14:paraId="38A012DE" w14:textId="77777777" w:rsidR="0068624A" w:rsidRPr="003E6A03" w:rsidRDefault="00C300E1" w:rsidP="004D60FC">
            <w:pPr>
              <w:spacing w:line="400" w:lineRule="exact"/>
              <w:jc w:val="center"/>
              <w:rPr>
                <w:rFonts w:asciiTheme="majorBidi" w:hAnsiTheme="majorBidi" w:cstheme="majorBidi"/>
              </w:rPr>
            </w:pPr>
            <w:r w:rsidRPr="003E6A03">
              <w:rPr>
                <w:rFonts w:asciiTheme="majorBidi" w:hAnsiTheme="majorBidi" w:cstheme="majorBidi"/>
              </w:rPr>
              <w:t>The C</w:t>
            </w:r>
            <w:r w:rsidR="0068624A" w:rsidRPr="003E6A03">
              <w:rPr>
                <w:rFonts w:asciiTheme="majorBidi" w:hAnsiTheme="majorBidi" w:cstheme="majorBidi"/>
              </w:rPr>
              <w:t>ompany Only</w:t>
            </w:r>
          </w:p>
        </w:tc>
      </w:tr>
      <w:tr w:rsidR="000E3929" w:rsidRPr="003E6A03" w14:paraId="342DF770" w14:textId="77777777" w:rsidTr="00E67EBB">
        <w:trPr>
          <w:trHeight w:val="382"/>
        </w:trPr>
        <w:tc>
          <w:tcPr>
            <w:tcW w:w="3505" w:type="dxa"/>
          </w:tcPr>
          <w:p w14:paraId="62C5A6AB" w14:textId="77777777" w:rsidR="00344AF1" w:rsidRPr="003E6A03" w:rsidRDefault="00344AF1" w:rsidP="004D60FC">
            <w:pPr>
              <w:spacing w:line="400" w:lineRule="exact"/>
              <w:jc w:val="center"/>
              <w:rPr>
                <w:rFonts w:asciiTheme="majorBidi" w:hAnsiTheme="majorBidi" w:cstheme="majorBidi"/>
              </w:rPr>
            </w:pPr>
          </w:p>
        </w:tc>
        <w:tc>
          <w:tcPr>
            <w:tcW w:w="1419" w:type="dxa"/>
            <w:tcBorders>
              <w:top w:val="single" w:sz="6" w:space="0" w:color="auto"/>
              <w:bottom w:val="single" w:sz="6" w:space="0" w:color="auto"/>
            </w:tcBorders>
          </w:tcPr>
          <w:p w14:paraId="04545236" w14:textId="248F10AB" w:rsidR="00344AF1" w:rsidRPr="003E6A03" w:rsidRDefault="00344AF1" w:rsidP="004D60FC">
            <w:pPr>
              <w:pStyle w:val="BodyTextIndent"/>
              <w:tabs>
                <w:tab w:val="left" w:pos="360"/>
              </w:tabs>
              <w:spacing w:line="400" w:lineRule="exact"/>
              <w:ind w:left="0" w:firstLine="0"/>
              <w:jc w:val="center"/>
              <w:rPr>
                <w:rFonts w:asciiTheme="majorBidi" w:hAnsiTheme="majorBidi" w:cstheme="majorBidi"/>
                <w:sz w:val="28"/>
                <w:szCs w:val="28"/>
              </w:rPr>
            </w:pPr>
            <w:r w:rsidRPr="003E6A03">
              <w:rPr>
                <w:rFonts w:asciiTheme="majorBidi" w:hAnsiTheme="majorBidi" w:cstheme="majorBidi"/>
                <w:sz w:val="28"/>
                <w:szCs w:val="28"/>
              </w:rPr>
              <w:t>20</w:t>
            </w:r>
            <w:r w:rsidR="004D630E" w:rsidRPr="003E6A03">
              <w:rPr>
                <w:rFonts w:asciiTheme="majorBidi" w:hAnsiTheme="majorBidi" w:cstheme="majorBidi"/>
                <w:sz w:val="28"/>
                <w:szCs w:val="28"/>
              </w:rPr>
              <w:t>2</w:t>
            </w:r>
            <w:r w:rsidR="00D661B7" w:rsidRPr="003E6A03">
              <w:rPr>
                <w:rFonts w:asciiTheme="majorBidi" w:hAnsiTheme="majorBidi" w:cstheme="majorBidi"/>
                <w:sz w:val="28"/>
                <w:szCs w:val="28"/>
              </w:rPr>
              <w:t>1</w:t>
            </w:r>
          </w:p>
        </w:tc>
        <w:tc>
          <w:tcPr>
            <w:tcW w:w="110" w:type="dxa"/>
            <w:tcBorders>
              <w:top w:val="single" w:sz="6" w:space="0" w:color="auto"/>
            </w:tcBorders>
          </w:tcPr>
          <w:p w14:paraId="31E29159" w14:textId="77777777" w:rsidR="00344AF1" w:rsidRPr="003E6A03" w:rsidRDefault="00344AF1" w:rsidP="004D60FC">
            <w:pPr>
              <w:pStyle w:val="BodyTextIndent"/>
              <w:tabs>
                <w:tab w:val="left" w:pos="360"/>
              </w:tabs>
              <w:spacing w:line="400" w:lineRule="exact"/>
              <w:ind w:left="0" w:firstLine="0"/>
              <w:jc w:val="center"/>
              <w:rPr>
                <w:rFonts w:asciiTheme="majorBidi" w:hAnsiTheme="majorBidi" w:cstheme="majorBidi"/>
                <w:sz w:val="28"/>
                <w:szCs w:val="28"/>
              </w:rPr>
            </w:pPr>
          </w:p>
        </w:tc>
        <w:tc>
          <w:tcPr>
            <w:tcW w:w="1311" w:type="dxa"/>
            <w:tcBorders>
              <w:top w:val="single" w:sz="6" w:space="0" w:color="auto"/>
              <w:bottom w:val="single" w:sz="6" w:space="0" w:color="auto"/>
            </w:tcBorders>
          </w:tcPr>
          <w:p w14:paraId="73F5A62E" w14:textId="0E6A6185" w:rsidR="00344AF1" w:rsidRPr="00A20F74" w:rsidRDefault="008657D2" w:rsidP="004D60FC">
            <w:pPr>
              <w:pStyle w:val="BodyTextIndent"/>
              <w:tabs>
                <w:tab w:val="left" w:pos="360"/>
              </w:tabs>
              <w:spacing w:line="400" w:lineRule="exact"/>
              <w:ind w:left="0" w:firstLine="0"/>
              <w:jc w:val="center"/>
              <w:rPr>
                <w:rFonts w:asciiTheme="majorBidi" w:hAnsiTheme="majorBidi" w:cstheme="majorBidi"/>
                <w:sz w:val="28"/>
                <w:szCs w:val="28"/>
                <w:cs/>
              </w:rPr>
            </w:pPr>
            <w:r w:rsidRPr="003E6A03">
              <w:rPr>
                <w:rFonts w:asciiTheme="majorBidi" w:hAnsiTheme="majorBidi" w:cstheme="majorBidi"/>
                <w:sz w:val="28"/>
                <w:szCs w:val="28"/>
              </w:rPr>
              <w:t>20</w:t>
            </w:r>
            <w:r w:rsidR="00D661B7" w:rsidRPr="003E6A03">
              <w:rPr>
                <w:rFonts w:asciiTheme="majorBidi" w:hAnsiTheme="majorBidi" w:cstheme="majorBidi"/>
                <w:sz w:val="28"/>
                <w:szCs w:val="28"/>
              </w:rPr>
              <w:t>20</w:t>
            </w:r>
          </w:p>
        </w:tc>
        <w:tc>
          <w:tcPr>
            <w:tcW w:w="114" w:type="dxa"/>
          </w:tcPr>
          <w:p w14:paraId="31F53AEF" w14:textId="77777777" w:rsidR="00344AF1" w:rsidRPr="003E6A03" w:rsidRDefault="00344AF1" w:rsidP="004D60FC">
            <w:pPr>
              <w:pStyle w:val="BodyTextIndent"/>
              <w:tabs>
                <w:tab w:val="left" w:pos="360"/>
              </w:tabs>
              <w:spacing w:line="400" w:lineRule="exact"/>
              <w:ind w:left="0" w:firstLine="0"/>
              <w:jc w:val="center"/>
              <w:rPr>
                <w:rFonts w:asciiTheme="majorBidi" w:hAnsiTheme="majorBidi" w:cstheme="majorBidi"/>
                <w:sz w:val="28"/>
                <w:szCs w:val="28"/>
              </w:rPr>
            </w:pPr>
          </w:p>
        </w:tc>
        <w:tc>
          <w:tcPr>
            <w:tcW w:w="1305" w:type="dxa"/>
            <w:tcBorders>
              <w:top w:val="single" w:sz="6" w:space="0" w:color="auto"/>
              <w:bottom w:val="single" w:sz="6" w:space="0" w:color="auto"/>
            </w:tcBorders>
          </w:tcPr>
          <w:p w14:paraId="3BFA4AA5" w14:textId="0A7BC77D" w:rsidR="00344AF1" w:rsidRPr="003E6A03" w:rsidRDefault="00602920" w:rsidP="004D60FC">
            <w:pPr>
              <w:pStyle w:val="BodyTextIndent"/>
              <w:tabs>
                <w:tab w:val="left" w:pos="360"/>
              </w:tabs>
              <w:spacing w:line="400" w:lineRule="exact"/>
              <w:ind w:left="0" w:firstLine="0"/>
              <w:jc w:val="center"/>
              <w:rPr>
                <w:rFonts w:asciiTheme="majorBidi" w:hAnsiTheme="majorBidi" w:cstheme="majorBidi"/>
                <w:sz w:val="28"/>
                <w:szCs w:val="28"/>
              </w:rPr>
            </w:pPr>
            <w:r w:rsidRPr="003E6A03">
              <w:rPr>
                <w:rFonts w:asciiTheme="majorBidi" w:hAnsiTheme="majorBidi" w:cstheme="majorBidi"/>
                <w:spacing w:val="-4"/>
                <w:sz w:val="28"/>
                <w:szCs w:val="28"/>
              </w:rPr>
              <w:t>20</w:t>
            </w:r>
            <w:r w:rsidR="004D630E" w:rsidRPr="003E6A03">
              <w:rPr>
                <w:rFonts w:asciiTheme="majorBidi" w:hAnsiTheme="majorBidi" w:cstheme="majorBidi"/>
                <w:spacing w:val="-4"/>
                <w:sz w:val="28"/>
                <w:szCs w:val="28"/>
              </w:rPr>
              <w:t>2</w:t>
            </w:r>
            <w:r w:rsidR="00D661B7" w:rsidRPr="003E6A03">
              <w:rPr>
                <w:rFonts w:asciiTheme="majorBidi" w:hAnsiTheme="majorBidi" w:cstheme="majorBidi"/>
                <w:spacing w:val="-4"/>
                <w:sz w:val="28"/>
                <w:szCs w:val="28"/>
              </w:rPr>
              <w:t>1</w:t>
            </w:r>
          </w:p>
        </w:tc>
        <w:tc>
          <w:tcPr>
            <w:tcW w:w="110" w:type="dxa"/>
            <w:tcBorders>
              <w:top w:val="single" w:sz="6" w:space="0" w:color="auto"/>
            </w:tcBorders>
          </w:tcPr>
          <w:p w14:paraId="0C0E63A7" w14:textId="77777777" w:rsidR="00344AF1" w:rsidRPr="003E6A03" w:rsidRDefault="00344AF1" w:rsidP="004D60FC">
            <w:pPr>
              <w:pStyle w:val="BodyTextIndent"/>
              <w:tabs>
                <w:tab w:val="left" w:pos="360"/>
              </w:tabs>
              <w:spacing w:line="400" w:lineRule="exact"/>
              <w:ind w:left="0" w:firstLine="0"/>
              <w:jc w:val="center"/>
              <w:rPr>
                <w:rFonts w:asciiTheme="majorBidi" w:hAnsiTheme="majorBidi" w:cstheme="majorBidi"/>
                <w:sz w:val="28"/>
                <w:szCs w:val="28"/>
              </w:rPr>
            </w:pPr>
          </w:p>
        </w:tc>
        <w:tc>
          <w:tcPr>
            <w:tcW w:w="1169" w:type="dxa"/>
            <w:tcBorders>
              <w:top w:val="single" w:sz="6" w:space="0" w:color="auto"/>
              <w:bottom w:val="single" w:sz="6" w:space="0" w:color="auto"/>
            </w:tcBorders>
          </w:tcPr>
          <w:p w14:paraId="03CB955E" w14:textId="46D8BEBB" w:rsidR="00344AF1" w:rsidRPr="003E6A03" w:rsidRDefault="00344AF1" w:rsidP="004D60FC">
            <w:pPr>
              <w:pStyle w:val="BodyTextIndent"/>
              <w:tabs>
                <w:tab w:val="left" w:pos="360"/>
              </w:tabs>
              <w:spacing w:line="400" w:lineRule="exact"/>
              <w:ind w:left="0" w:firstLine="0"/>
              <w:jc w:val="center"/>
              <w:rPr>
                <w:rFonts w:asciiTheme="majorBidi" w:hAnsiTheme="majorBidi" w:cstheme="majorBidi"/>
                <w:sz w:val="28"/>
                <w:szCs w:val="28"/>
              </w:rPr>
            </w:pPr>
            <w:r w:rsidRPr="003E6A03">
              <w:rPr>
                <w:rFonts w:asciiTheme="majorBidi" w:hAnsiTheme="majorBidi" w:cstheme="majorBidi"/>
                <w:sz w:val="28"/>
                <w:szCs w:val="28"/>
              </w:rPr>
              <w:t>20</w:t>
            </w:r>
            <w:r w:rsidR="00D661B7" w:rsidRPr="003E6A03">
              <w:rPr>
                <w:rFonts w:asciiTheme="majorBidi" w:hAnsiTheme="majorBidi" w:cstheme="majorBidi"/>
                <w:sz w:val="28"/>
                <w:szCs w:val="28"/>
              </w:rPr>
              <w:t>20</w:t>
            </w:r>
          </w:p>
        </w:tc>
      </w:tr>
      <w:tr w:rsidR="00A24AB1" w:rsidRPr="003E6A03" w14:paraId="0C8A7A19" w14:textId="77777777" w:rsidTr="00E67EBB">
        <w:trPr>
          <w:trHeight w:val="382"/>
        </w:trPr>
        <w:tc>
          <w:tcPr>
            <w:tcW w:w="3505" w:type="dxa"/>
          </w:tcPr>
          <w:p w14:paraId="627A57AE" w14:textId="77777777" w:rsidR="00A24AB1" w:rsidRPr="00A20F74" w:rsidRDefault="00A24AB1" w:rsidP="00A24AB1">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Cash</w:t>
            </w:r>
          </w:p>
        </w:tc>
        <w:tc>
          <w:tcPr>
            <w:tcW w:w="1419" w:type="dxa"/>
          </w:tcPr>
          <w:p w14:paraId="0A829FCE" w14:textId="2183C349" w:rsidR="00A24AB1" w:rsidRPr="003E6A03" w:rsidRDefault="00A24AB1" w:rsidP="00A24AB1">
            <w:pPr>
              <w:tabs>
                <w:tab w:val="decimal" w:pos="670"/>
              </w:tabs>
              <w:spacing w:line="400" w:lineRule="exact"/>
              <w:ind w:right="57"/>
              <w:jc w:val="right"/>
              <w:rPr>
                <w:rFonts w:asciiTheme="majorBidi" w:hAnsiTheme="majorBidi" w:cstheme="majorBidi"/>
              </w:rPr>
            </w:pPr>
            <w:r w:rsidRPr="003620D9">
              <w:t>42</w:t>
            </w:r>
          </w:p>
        </w:tc>
        <w:tc>
          <w:tcPr>
            <w:tcW w:w="110" w:type="dxa"/>
          </w:tcPr>
          <w:p w14:paraId="50396366" w14:textId="77777777" w:rsidR="00A24AB1" w:rsidRPr="003E6A03" w:rsidRDefault="00A24AB1" w:rsidP="00A24AB1">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Pr>
          <w:p w14:paraId="44A7176C" w14:textId="0C743723" w:rsidR="00A24AB1" w:rsidRPr="003E6A03" w:rsidRDefault="00A24AB1" w:rsidP="00A24AB1">
            <w:pPr>
              <w:tabs>
                <w:tab w:val="decimal" w:pos="670"/>
              </w:tabs>
              <w:spacing w:line="400" w:lineRule="exact"/>
              <w:ind w:right="57"/>
              <w:jc w:val="right"/>
              <w:rPr>
                <w:rFonts w:asciiTheme="majorBidi" w:hAnsiTheme="majorBidi" w:cstheme="majorBidi"/>
              </w:rPr>
            </w:pPr>
            <w:r w:rsidRPr="003620D9">
              <w:t>161</w:t>
            </w:r>
          </w:p>
        </w:tc>
        <w:tc>
          <w:tcPr>
            <w:tcW w:w="114" w:type="dxa"/>
          </w:tcPr>
          <w:p w14:paraId="593A5C21"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305" w:type="dxa"/>
          </w:tcPr>
          <w:p w14:paraId="2EED4C49" w14:textId="360C11BC" w:rsidR="00A24AB1" w:rsidRPr="003E6A03" w:rsidRDefault="00A24AB1" w:rsidP="00A24AB1">
            <w:pPr>
              <w:tabs>
                <w:tab w:val="decimal" w:pos="670"/>
              </w:tabs>
              <w:spacing w:line="400" w:lineRule="exact"/>
              <w:ind w:right="57"/>
              <w:jc w:val="right"/>
              <w:rPr>
                <w:rFonts w:asciiTheme="majorBidi" w:hAnsiTheme="majorBidi" w:cstheme="majorBidi"/>
              </w:rPr>
            </w:pPr>
            <w:r w:rsidRPr="003620D9">
              <w:t>41</w:t>
            </w:r>
          </w:p>
        </w:tc>
        <w:tc>
          <w:tcPr>
            <w:tcW w:w="110" w:type="dxa"/>
          </w:tcPr>
          <w:p w14:paraId="60944E61"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169" w:type="dxa"/>
          </w:tcPr>
          <w:p w14:paraId="348FD27B" w14:textId="14F52DA2" w:rsidR="00A24AB1" w:rsidRPr="003E6A03" w:rsidRDefault="00A24AB1" w:rsidP="00A24AB1">
            <w:pPr>
              <w:tabs>
                <w:tab w:val="decimal" w:pos="670"/>
              </w:tabs>
              <w:spacing w:line="400" w:lineRule="exact"/>
              <w:ind w:right="57"/>
              <w:jc w:val="right"/>
              <w:rPr>
                <w:rFonts w:asciiTheme="majorBidi" w:hAnsiTheme="majorBidi" w:cstheme="majorBidi"/>
              </w:rPr>
            </w:pPr>
            <w:r w:rsidRPr="003620D9">
              <w:t>52</w:t>
            </w:r>
          </w:p>
        </w:tc>
      </w:tr>
      <w:tr w:rsidR="00A24AB1" w:rsidRPr="003E6A03" w14:paraId="01EF92F0" w14:textId="77777777" w:rsidTr="00E67EBB">
        <w:trPr>
          <w:trHeight w:val="382"/>
        </w:trPr>
        <w:tc>
          <w:tcPr>
            <w:tcW w:w="3505" w:type="dxa"/>
          </w:tcPr>
          <w:p w14:paraId="377ADA83" w14:textId="77777777" w:rsidR="00A24AB1" w:rsidRPr="00A20F74" w:rsidRDefault="00A24AB1" w:rsidP="00A24AB1">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 xml:space="preserve">Bank deposits </w:t>
            </w:r>
          </w:p>
        </w:tc>
        <w:tc>
          <w:tcPr>
            <w:tcW w:w="1419" w:type="dxa"/>
            <w:tcBorders>
              <w:bottom w:val="single" w:sz="6" w:space="0" w:color="auto"/>
            </w:tcBorders>
          </w:tcPr>
          <w:p w14:paraId="7F1DADBA" w14:textId="0109B069" w:rsidR="00A24AB1" w:rsidRPr="003E6A03" w:rsidRDefault="00A24AB1" w:rsidP="00A24AB1">
            <w:pPr>
              <w:tabs>
                <w:tab w:val="decimal" w:pos="670"/>
              </w:tabs>
              <w:spacing w:line="400" w:lineRule="exact"/>
              <w:ind w:right="57"/>
              <w:jc w:val="right"/>
              <w:rPr>
                <w:rFonts w:asciiTheme="majorBidi" w:hAnsiTheme="majorBidi" w:cstheme="majorBidi"/>
              </w:rPr>
            </w:pPr>
            <w:r w:rsidRPr="003620D9">
              <w:t>231,530</w:t>
            </w:r>
          </w:p>
        </w:tc>
        <w:tc>
          <w:tcPr>
            <w:tcW w:w="110" w:type="dxa"/>
          </w:tcPr>
          <w:p w14:paraId="309EA61E" w14:textId="77777777" w:rsidR="00A24AB1" w:rsidRPr="003E6A03" w:rsidRDefault="00A24AB1" w:rsidP="00A24AB1">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Borders>
              <w:bottom w:val="single" w:sz="6" w:space="0" w:color="auto"/>
            </w:tcBorders>
          </w:tcPr>
          <w:p w14:paraId="515795F4" w14:textId="76EB0C7F" w:rsidR="00A24AB1" w:rsidRPr="003E6A03" w:rsidRDefault="00A24AB1" w:rsidP="00A24AB1">
            <w:pPr>
              <w:tabs>
                <w:tab w:val="decimal" w:pos="670"/>
              </w:tabs>
              <w:spacing w:line="400" w:lineRule="exact"/>
              <w:ind w:right="57"/>
              <w:jc w:val="right"/>
              <w:rPr>
                <w:rFonts w:asciiTheme="majorBidi" w:hAnsiTheme="majorBidi" w:cstheme="majorBidi"/>
              </w:rPr>
            </w:pPr>
            <w:r w:rsidRPr="003620D9">
              <w:t>254,329</w:t>
            </w:r>
          </w:p>
        </w:tc>
        <w:tc>
          <w:tcPr>
            <w:tcW w:w="114" w:type="dxa"/>
          </w:tcPr>
          <w:p w14:paraId="28208F4E"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305" w:type="dxa"/>
            <w:tcBorders>
              <w:bottom w:val="single" w:sz="6" w:space="0" w:color="auto"/>
            </w:tcBorders>
          </w:tcPr>
          <w:p w14:paraId="042658C4" w14:textId="11D3A9AA" w:rsidR="00A24AB1" w:rsidRPr="003E6A03" w:rsidRDefault="00A24AB1" w:rsidP="00A24AB1">
            <w:pPr>
              <w:tabs>
                <w:tab w:val="decimal" w:pos="670"/>
              </w:tabs>
              <w:spacing w:line="400" w:lineRule="exact"/>
              <w:ind w:right="57"/>
              <w:jc w:val="right"/>
              <w:rPr>
                <w:rFonts w:asciiTheme="majorBidi" w:hAnsiTheme="majorBidi" w:cstheme="majorBidi"/>
              </w:rPr>
            </w:pPr>
            <w:r w:rsidRPr="003620D9">
              <w:t>193,755</w:t>
            </w:r>
          </w:p>
        </w:tc>
        <w:tc>
          <w:tcPr>
            <w:tcW w:w="110" w:type="dxa"/>
          </w:tcPr>
          <w:p w14:paraId="4E27F7DF"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169" w:type="dxa"/>
            <w:tcBorders>
              <w:bottom w:val="single" w:sz="6" w:space="0" w:color="auto"/>
            </w:tcBorders>
          </w:tcPr>
          <w:p w14:paraId="6E5D0757" w14:textId="7F235C1C" w:rsidR="00A24AB1" w:rsidRPr="003E6A03" w:rsidRDefault="00A24AB1" w:rsidP="00A24AB1">
            <w:pPr>
              <w:tabs>
                <w:tab w:val="decimal" w:pos="670"/>
              </w:tabs>
              <w:spacing w:line="400" w:lineRule="exact"/>
              <w:ind w:right="57"/>
              <w:jc w:val="right"/>
              <w:rPr>
                <w:rFonts w:asciiTheme="majorBidi" w:hAnsiTheme="majorBidi" w:cstheme="majorBidi"/>
              </w:rPr>
            </w:pPr>
            <w:r w:rsidRPr="003620D9">
              <w:t>224,956</w:t>
            </w:r>
          </w:p>
        </w:tc>
      </w:tr>
      <w:tr w:rsidR="00A24AB1" w:rsidRPr="003E6A03" w14:paraId="48600040" w14:textId="77777777" w:rsidTr="00E67EBB">
        <w:trPr>
          <w:trHeight w:val="382"/>
        </w:trPr>
        <w:tc>
          <w:tcPr>
            <w:tcW w:w="3505" w:type="dxa"/>
          </w:tcPr>
          <w:p w14:paraId="5EE4BE41" w14:textId="77777777" w:rsidR="00A24AB1" w:rsidRPr="00A20F74" w:rsidRDefault="00A24AB1" w:rsidP="00A24AB1">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3E6A03">
              <w:rPr>
                <w:rFonts w:asciiTheme="majorBidi" w:hAnsiTheme="majorBidi" w:cstheme="majorBidi"/>
              </w:rPr>
              <w:t>Total</w:t>
            </w:r>
          </w:p>
        </w:tc>
        <w:tc>
          <w:tcPr>
            <w:tcW w:w="1419" w:type="dxa"/>
            <w:tcBorders>
              <w:top w:val="single" w:sz="6" w:space="0" w:color="auto"/>
              <w:bottom w:val="double" w:sz="6" w:space="0" w:color="auto"/>
            </w:tcBorders>
          </w:tcPr>
          <w:p w14:paraId="08639EE2" w14:textId="0D2E2331" w:rsidR="00A24AB1" w:rsidRPr="003E6A03" w:rsidRDefault="00A24AB1" w:rsidP="00A24AB1">
            <w:pPr>
              <w:tabs>
                <w:tab w:val="decimal" w:pos="670"/>
              </w:tabs>
              <w:spacing w:line="400" w:lineRule="exact"/>
              <w:ind w:right="57"/>
              <w:jc w:val="right"/>
              <w:rPr>
                <w:rFonts w:asciiTheme="majorBidi" w:hAnsiTheme="majorBidi" w:cstheme="majorBidi"/>
              </w:rPr>
            </w:pPr>
            <w:r w:rsidRPr="003620D9">
              <w:t>231,572</w:t>
            </w:r>
          </w:p>
        </w:tc>
        <w:tc>
          <w:tcPr>
            <w:tcW w:w="110" w:type="dxa"/>
          </w:tcPr>
          <w:p w14:paraId="70D2F15B" w14:textId="77777777" w:rsidR="00A24AB1" w:rsidRPr="003E6A03" w:rsidRDefault="00A24AB1" w:rsidP="00A24AB1">
            <w:pPr>
              <w:pStyle w:val="BodyTextIndent"/>
              <w:tabs>
                <w:tab w:val="decimal" w:pos="670"/>
              </w:tabs>
              <w:spacing w:line="40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6782252B" w14:textId="6F2C2551" w:rsidR="00A24AB1" w:rsidRPr="003E6A03" w:rsidRDefault="00A24AB1" w:rsidP="00A24AB1">
            <w:pPr>
              <w:tabs>
                <w:tab w:val="decimal" w:pos="670"/>
              </w:tabs>
              <w:spacing w:line="400" w:lineRule="exact"/>
              <w:ind w:right="57"/>
              <w:jc w:val="right"/>
              <w:rPr>
                <w:rFonts w:asciiTheme="majorBidi" w:hAnsiTheme="majorBidi" w:cstheme="majorBidi"/>
              </w:rPr>
            </w:pPr>
            <w:r w:rsidRPr="003620D9">
              <w:t>254,490</w:t>
            </w:r>
          </w:p>
        </w:tc>
        <w:tc>
          <w:tcPr>
            <w:tcW w:w="114" w:type="dxa"/>
          </w:tcPr>
          <w:p w14:paraId="06D8DF3B"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305" w:type="dxa"/>
            <w:tcBorders>
              <w:top w:val="single" w:sz="6" w:space="0" w:color="auto"/>
              <w:bottom w:val="double" w:sz="6" w:space="0" w:color="auto"/>
            </w:tcBorders>
          </w:tcPr>
          <w:p w14:paraId="48F89088" w14:textId="2B448CB9" w:rsidR="00A24AB1" w:rsidRPr="003E6A03" w:rsidRDefault="00A24AB1" w:rsidP="00A24AB1">
            <w:pPr>
              <w:tabs>
                <w:tab w:val="decimal" w:pos="670"/>
              </w:tabs>
              <w:spacing w:line="400" w:lineRule="exact"/>
              <w:ind w:right="57"/>
              <w:jc w:val="right"/>
              <w:rPr>
                <w:rFonts w:asciiTheme="majorBidi" w:hAnsiTheme="majorBidi" w:cstheme="majorBidi"/>
              </w:rPr>
            </w:pPr>
            <w:r w:rsidRPr="003620D9">
              <w:t>193,796</w:t>
            </w:r>
          </w:p>
        </w:tc>
        <w:tc>
          <w:tcPr>
            <w:tcW w:w="110" w:type="dxa"/>
          </w:tcPr>
          <w:p w14:paraId="02CD90CB" w14:textId="77777777" w:rsidR="00A24AB1" w:rsidRPr="003E6A03" w:rsidRDefault="00A24AB1" w:rsidP="00A24AB1">
            <w:pPr>
              <w:tabs>
                <w:tab w:val="decimal" w:pos="670"/>
              </w:tabs>
              <w:spacing w:line="400" w:lineRule="exact"/>
              <w:ind w:right="57"/>
              <w:jc w:val="right"/>
              <w:rPr>
                <w:rFonts w:asciiTheme="majorBidi" w:hAnsiTheme="majorBidi" w:cstheme="majorBidi"/>
              </w:rPr>
            </w:pPr>
          </w:p>
        </w:tc>
        <w:tc>
          <w:tcPr>
            <w:tcW w:w="1169" w:type="dxa"/>
            <w:tcBorders>
              <w:top w:val="single" w:sz="6" w:space="0" w:color="auto"/>
              <w:bottom w:val="double" w:sz="6" w:space="0" w:color="auto"/>
            </w:tcBorders>
          </w:tcPr>
          <w:p w14:paraId="233877FE" w14:textId="01E3C98D" w:rsidR="00A24AB1" w:rsidRPr="003E6A03" w:rsidRDefault="00A24AB1" w:rsidP="00A24AB1">
            <w:pPr>
              <w:tabs>
                <w:tab w:val="decimal" w:pos="670"/>
              </w:tabs>
              <w:spacing w:line="400" w:lineRule="exact"/>
              <w:ind w:right="57"/>
              <w:jc w:val="right"/>
              <w:rPr>
                <w:rFonts w:asciiTheme="majorBidi" w:hAnsiTheme="majorBidi" w:cstheme="majorBidi"/>
              </w:rPr>
            </w:pPr>
            <w:r w:rsidRPr="003620D9">
              <w:t>225,008</w:t>
            </w:r>
          </w:p>
        </w:tc>
      </w:tr>
    </w:tbl>
    <w:p w14:paraId="1C78B088" w14:textId="77777777" w:rsidR="003B6B80" w:rsidRPr="003E6A03" w:rsidRDefault="003B6B80" w:rsidP="003B6B80">
      <w:pPr>
        <w:tabs>
          <w:tab w:val="left" w:pos="709"/>
          <w:tab w:val="left" w:pos="1800"/>
          <w:tab w:val="left" w:pos="2400"/>
          <w:tab w:val="left" w:pos="3000"/>
        </w:tabs>
        <w:spacing w:line="360" w:lineRule="exact"/>
        <w:ind w:left="288" w:firstLine="158"/>
        <w:jc w:val="thaiDistribute"/>
        <w:rPr>
          <w:rFonts w:asciiTheme="majorBidi" w:hAnsiTheme="majorBidi" w:cstheme="majorBidi"/>
          <w:spacing w:val="-6"/>
          <w:sz w:val="32"/>
          <w:szCs w:val="32"/>
        </w:rPr>
      </w:pPr>
    </w:p>
    <w:p w14:paraId="17FB7259" w14:textId="6B148B2D" w:rsidR="00991D5A" w:rsidRPr="003E6A03" w:rsidRDefault="00344AF1" w:rsidP="003B6B80">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pacing w:val="-6"/>
          <w:sz w:val="32"/>
          <w:szCs w:val="32"/>
        </w:rPr>
        <w:t xml:space="preserve">As at </w:t>
      </w:r>
      <w:r w:rsidR="00C3357F" w:rsidRPr="003E6A03">
        <w:rPr>
          <w:rFonts w:asciiTheme="majorBidi" w:hAnsiTheme="majorBidi" w:cstheme="majorBidi"/>
          <w:spacing w:val="-6"/>
          <w:sz w:val="32"/>
          <w:szCs w:val="32"/>
        </w:rPr>
        <w:t>Decem</w:t>
      </w:r>
      <w:r w:rsidR="00DA67C1" w:rsidRPr="003E6A03">
        <w:rPr>
          <w:rFonts w:asciiTheme="majorBidi" w:hAnsiTheme="majorBidi" w:cstheme="majorBidi"/>
          <w:spacing w:val="-6"/>
          <w:sz w:val="32"/>
          <w:szCs w:val="32"/>
        </w:rPr>
        <w:t>ber</w:t>
      </w:r>
      <w:r w:rsidR="009065D0" w:rsidRPr="003E6A03">
        <w:rPr>
          <w:rFonts w:asciiTheme="majorBidi" w:hAnsiTheme="majorBidi" w:cstheme="majorBidi"/>
          <w:spacing w:val="-6"/>
          <w:sz w:val="32"/>
          <w:szCs w:val="32"/>
        </w:rPr>
        <w:t xml:space="preserve"> 3</w:t>
      </w:r>
      <w:r w:rsidR="00C3357F" w:rsidRPr="003E6A03">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w:t>
      </w:r>
      <w:r w:rsidR="00AE250D" w:rsidRPr="003E6A03">
        <w:rPr>
          <w:rFonts w:asciiTheme="majorBidi" w:hAnsiTheme="majorBidi" w:cstheme="majorBidi"/>
          <w:spacing w:val="-6"/>
          <w:sz w:val="32"/>
          <w:szCs w:val="32"/>
        </w:rPr>
        <w:t>20</w:t>
      </w:r>
      <w:r w:rsidR="005E04D9" w:rsidRPr="003E6A03">
        <w:rPr>
          <w:rFonts w:asciiTheme="majorBidi" w:hAnsiTheme="majorBidi" w:cstheme="majorBidi"/>
          <w:spacing w:val="-6"/>
          <w:sz w:val="32"/>
          <w:szCs w:val="32"/>
        </w:rPr>
        <w:t>2</w:t>
      </w:r>
      <w:r w:rsidR="00EE619C" w:rsidRPr="003E6A03">
        <w:rPr>
          <w:rFonts w:asciiTheme="majorBidi" w:hAnsiTheme="majorBidi" w:cstheme="majorBidi"/>
          <w:spacing w:val="-6"/>
          <w:sz w:val="32"/>
          <w:szCs w:val="32"/>
        </w:rPr>
        <w:t>1</w:t>
      </w:r>
      <w:r w:rsidR="00AE250D" w:rsidRPr="003E6A03">
        <w:rPr>
          <w:rFonts w:asciiTheme="majorBidi" w:hAnsiTheme="majorBidi" w:cstheme="majorBidi"/>
          <w:spacing w:val="-6"/>
          <w:sz w:val="32"/>
          <w:szCs w:val="32"/>
        </w:rPr>
        <w:t xml:space="preserve">, bank deposits in saving accounts carried interests between </w:t>
      </w:r>
      <w:r w:rsidR="00991D5A" w:rsidRPr="003E6A03">
        <w:rPr>
          <w:rFonts w:asciiTheme="majorBidi" w:hAnsiTheme="majorBidi" w:cstheme="majorBidi"/>
          <w:spacing w:val="-6"/>
          <w:sz w:val="32"/>
          <w:szCs w:val="32"/>
        </w:rPr>
        <w:t>0.05%</w:t>
      </w:r>
      <w:r w:rsidR="002651A1" w:rsidRPr="003E6A03">
        <w:rPr>
          <w:rFonts w:asciiTheme="majorBidi" w:hAnsiTheme="majorBidi" w:cstheme="majorBidi"/>
          <w:spacing w:val="-6"/>
          <w:sz w:val="32"/>
          <w:szCs w:val="32"/>
        </w:rPr>
        <w:t xml:space="preserve"> </w:t>
      </w:r>
      <w:r w:rsidR="002E3E20" w:rsidRPr="003E6A03">
        <w:rPr>
          <w:rFonts w:asciiTheme="majorBidi" w:hAnsiTheme="majorBidi" w:cstheme="majorBidi"/>
          <w:spacing w:val="-6"/>
          <w:sz w:val="32"/>
          <w:szCs w:val="32"/>
        </w:rPr>
        <w:t xml:space="preserve">- </w:t>
      </w:r>
      <w:r w:rsidR="004B5F96" w:rsidRPr="003E6A03">
        <w:rPr>
          <w:rFonts w:asciiTheme="majorBidi" w:hAnsiTheme="majorBidi" w:cstheme="majorBidi"/>
          <w:spacing w:val="-6"/>
          <w:sz w:val="32"/>
          <w:szCs w:val="32"/>
        </w:rPr>
        <w:t>0.1</w:t>
      </w:r>
      <w:r w:rsidR="00DB0E3B" w:rsidRPr="003E6A03">
        <w:rPr>
          <w:rFonts w:asciiTheme="majorBidi" w:hAnsiTheme="majorBidi" w:cstheme="majorBidi"/>
          <w:spacing w:val="-6"/>
          <w:sz w:val="32"/>
          <w:szCs w:val="32"/>
        </w:rPr>
        <w:t>25</w:t>
      </w:r>
      <w:r w:rsidR="00991D5A" w:rsidRPr="003E6A03">
        <w:rPr>
          <w:rFonts w:asciiTheme="majorBidi" w:hAnsiTheme="majorBidi" w:cstheme="majorBidi"/>
          <w:spacing w:val="-6"/>
          <w:sz w:val="32"/>
          <w:szCs w:val="32"/>
        </w:rPr>
        <w:t>%</w:t>
      </w:r>
      <w:r w:rsidR="002651A1" w:rsidRPr="003E6A03">
        <w:rPr>
          <w:rFonts w:asciiTheme="majorBidi" w:hAnsiTheme="majorBidi" w:cstheme="majorBidi"/>
          <w:spacing w:val="-6"/>
          <w:sz w:val="32"/>
          <w:szCs w:val="32"/>
        </w:rPr>
        <w:t xml:space="preserve"> </w:t>
      </w:r>
      <w:r w:rsidR="007D673E" w:rsidRPr="003E6A03">
        <w:rPr>
          <w:rFonts w:asciiTheme="majorBidi" w:hAnsiTheme="majorBidi" w:cstheme="majorBidi"/>
          <w:spacing w:val="-6"/>
          <w:sz w:val="32"/>
          <w:szCs w:val="32"/>
          <w:lang w:val="en-GB" w:eastAsia="th-TH"/>
        </w:rPr>
        <w:t>per annum</w:t>
      </w:r>
      <w:proofErr w:type="gramStart"/>
      <w:r w:rsidR="007D673E" w:rsidRPr="003E6A03">
        <w:rPr>
          <w:rFonts w:asciiTheme="majorBidi" w:hAnsiTheme="majorBidi" w:cstheme="majorBidi"/>
          <w:sz w:val="32"/>
          <w:szCs w:val="32"/>
          <w:lang w:val="en-GB" w:eastAsia="th-TH"/>
        </w:rPr>
        <w:t>.</w:t>
      </w:r>
      <w:r w:rsidR="00AE250D" w:rsidRPr="003E6A03">
        <w:rPr>
          <w:rFonts w:asciiTheme="majorBidi" w:hAnsiTheme="majorBidi" w:cstheme="majorBidi"/>
          <w:sz w:val="32"/>
          <w:szCs w:val="32"/>
        </w:rPr>
        <w:t xml:space="preserve"> </w:t>
      </w:r>
      <w:proofErr w:type="gramEnd"/>
      <w:r w:rsidR="00AE250D" w:rsidRPr="003E6A03">
        <w:rPr>
          <w:rFonts w:asciiTheme="majorBidi" w:hAnsiTheme="majorBidi" w:cstheme="majorBidi"/>
          <w:sz w:val="32"/>
          <w:szCs w:val="32"/>
        </w:rPr>
        <w:t>(</w:t>
      </w:r>
      <w:r w:rsidRPr="003E6A03">
        <w:rPr>
          <w:rFonts w:asciiTheme="majorBidi" w:hAnsiTheme="majorBidi" w:cstheme="majorBidi"/>
          <w:sz w:val="32"/>
          <w:szCs w:val="32"/>
        </w:rPr>
        <w:t xml:space="preserve">As at December 31, </w:t>
      </w:r>
      <w:r w:rsidR="00AE250D" w:rsidRPr="003E6A03">
        <w:rPr>
          <w:rFonts w:asciiTheme="majorBidi" w:hAnsiTheme="majorBidi" w:cstheme="majorBidi"/>
          <w:sz w:val="32"/>
          <w:szCs w:val="32"/>
        </w:rPr>
        <w:t>20</w:t>
      </w:r>
      <w:r w:rsidR="00EE619C" w:rsidRPr="003E6A03">
        <w:rPr>
          <w:rFonts w:asciiTheme="majorBidi" w:hAnsiTheme="majorBidi" w:cstheme="majorBidi"/>
          <w:sz w:val="32"/>
          <w:szCs w:val="32"/>
        </w:rPr>
        <w:t>20</w:t>
      </w:r>
      <w:r w:rsidR="00AE250D" w:rsidRPr="003E6A03">
        <w:rPr>
          <w:rFonts w:asciiTheme="majorBidi" w:hAnsiTheme="majorBidi" w:cstheme="majorBidi"/>
          <w:sz w:val="32"/>
          <w:szCs w:val="32"/>
        </w:rPr>
        <w:t xml:space="preserve">: between </w:t>
      </w:r>
      <w:r w:rsidR="00024714" w:rsidRPr="003E6A03">
        <w:rPr>
          <w:rFonts w:asciiTheme="majorBidi" w:hAnsiTheme="majorBidi" w:cstheme="majorBidi"/>
          <w:sz w:val="32"/>
          <w:szCs w:val="32"/>
        </w:rPr>
        <w:t>0.</w:t>
      </w:r>
      <w:r w:rsidR="00FF0F19" w:rsidRPr="003E6A03">
        <w:rPr>
          <w:rFonts w:asciiTheme="majorBidi" w:hAnsiTheme="majorBidi" w:cstheme="majorBidi"/>
          <w:sz w:val="32"/>
          <w:szCs w:val="32"/>
        </w:rPr>
        <w:t>05</w:t>
      </w:r>
      <w:r w:rsidR="00AE250D" w:rsidRPr="003E6A03">
        <w:rPr>
          <w:rFonts w:asciiTheme="majorBidi" w:hAnsiTheme="majorBidi" w:cstheme="majorBidi"/>
          <w:sz w:val="32"/>
          <w:szCs w:val="32"/>
        </w:rPr>
        <w:t xml:space="preserve"> </w:t>
      </w:r>
      <w:r w:rsidR="007D673E" w:rsidRPr="003E6A03">
        <w:rPr>
          <w:rFonts w:asciiTheme="majorBidi" w:hAnsiTheme="majorBidi" w:cstheme="majorBidi"/>
          <w:sz w:val="32"/>
          <w:szCs w:val="32"/>
        </w:rPr>
        <w:t xml:space="preserve">% </w:t>
      </w:r>
      <w:r w:rsidR="00AE250D" w:rsidRPr="003E6A03">
        <w:rPr>
          <w:rFonts w:asciiTheme="majorBidi" w:hAnsiTheme="majorBidi" w:cstheme="majorBidi"/>
          <w:sz w:val="32"/>
          <w:szCs w:val="32"/>
        </w:rPr>
        <w:t xml:space="preserve">and </w:t>
      </w:r>
      <w:r w:rsidR="00991D5A" w:rsidRPr="003E6A03">
        <w:rPr>
          <w:rFonts w:asciiTheme="majorBidi" w:hAnsiTheme="majorBidi" w:cstheme="majorBidi"/>
          <w:sz w:val="32"/>
          <w:szCs w:val="32"/>
        </w:rPr>
        <w:t>0</w:t>
      </w:r>
      <w:r w:rsidR="00024714" w:rsidRPr="003E6A03">
        <w:rPr>
          <w:rFonts w:asciiTheme="majorBidi" w:hAnsiTheme="majorBidi" w:cstheme="majorBidi"/>
          <w:sz w:val="32"/>
          <w:szCs w:val="32"/>
        </w:rPr>
        <w:t>.</w:t>
      </w:r>
      <w:r w:rsidR="00FF0F19" w:rsidRPr="003E6A03">
        <w:rPr>
          <w:rFonts w:asciiTheme="majorBidi" w:hAnsiTheme="majorBidi" w:cstheme="majorBidi"/>
          <w:sz w:val="32"/>
          <w:szCs w:val="32"/>
        </w:rPr>
        <w:t>55</w:t>
      </w:r>
      <w:r w:rsidR="00AE250D" w:rsidRPr="003E6A03">
        <w:rPr>
          <w:rFonts w:asciiTheme="majorBidi" w:hAnsiTheme="majorBidi" w:cstheme="majorBidi"/>
          <w:sz w:val="32"/>
          <w:szCs w:val="32"/>
        </w:rPr>
        <w:t xml:space="preserve"> </w:t>
      </w:r>
      <w:r w:rsidR="007D673E" w:rsidRPr="003E6A03">
        <w:rPr>
          <w:rFonts w:asciiTheme="majorBidi" w:hAnsiTheme="majorBidi" w:cstheme="majorBidi"/>
          <w:sz w:val="32"/>
          <w:szCs w:val="32"/>
        </w:rPr>
        <w:t>%</w:t>
      </w:r>
      <w:r w:rsidR="00AE250D" w:rsidRPr="003E6A03">
        <w:rPr>
          <w:rFonts w:asciiTheme="majorBidi" w:hAnsiTheme="majorBidi" w:cstheme="majorBidi"/>
          <w:sz w:val="32"/>
          <w:szCs w:val="32"/>
        </w:rPr>
        <w:t xml:space="preserve"> per annum).</w:t>
      </w:r>
    </w:p>
    <w:p w14:paraId="4DA3592A" w14:textId="0EA07F6C" w:rsidR="004B5F96" w:rsidRPr="003E6A03" w:rsidRDefault="004B5F96" w:rsidP="003B6B80">
      <w:pPr>
        <w:spacing w:line="240" w:lineRule="atLeast"/>
        <w:ind w:left="284" w:firstLine="425"/>
        <w:jc w:val="thaiDistribute"/>
        <w:rPr>
          <w:rFonts w:asciiTheme="majorBidi" w:hAnsiTheme="majorBidi" w:cstheme="majorBidi"/>
          <w:sz w:val="32"/>
          <w:szCs w:val="32"/>
        </w:rPr>
      </w:pPr>
    </w:p>
    <w:p w14:paraId="3E44F992" w14:textId="77273DBD" w:rsidR="004B5F96" w:rsidRPr="003E6A03" w:rsidRDefault="004B5F96" w:rsidP="003B6B80">
      <w:pPr>
        <w:spacing w:line="240" w:lineRule="atLeast"/>
        <w:ind w:left="284" w:firstLine="425"/>
        <w:jc w:val="thaiDistribute"/>
        <w:rPr>
          <w:rFonts w:asciiTheme="majorBidi" w:hAnsiTheme="majorBidi" w:cstheme="majorBidi"/>
          <w:sz w:val="32"/>
          <w:szCs w:val="32"/>
        </w:rPr>
      </w:pPr>
    </w:p>
    <w:p w14:paraId="3778647C" w14:textId="20B3C762" w:rsidR="004B5F96" w:rsidRPr="003E6A03" w:rsidRDefault="004B5F96" w:rsidP="003B6B80">
      <w:pPr>
        <w:spacing w:line="240" w:lineRule="atLeast"/>
        <w:ind w:left="284" w:firstLine="425"/>
        <w:jc w:val="thaiDistribute"/>
        <w:rPr>
          <w:rFonts w:asciiTheme="majorBidi" w:hAnsiTheme="majorBidi" w:cstheme="majorBidi"/>
          <w:sz w:val="32"/>
          <w:szCs w:val="32"/>
        </w:rPr>
      </w:pPr>
    </w:p>
    <w:p w14:paraId="74ED2E32" w14:textId="56F43221" w:rsidR="004B5F96" w:rsidRPr="003E6A03" w:rsidRDefault="004B5F96" w:rsidP="003B6B80">
      <w:pPr>
        <w:spacing w:line="240" w:lineRule="atLeast"/>
        <w:ind w:left="284" w:firstLine="425"/>
        <w:jc w:val="thaiDistribute"/>
        <w:rPr>
          <w:rFonts w:asciiTheme="majorBidi" w:hAnsiTheme="majorBidi" w:cstheme="majorBidi"/>
          <w:sz w:val="32"/>
          <w:szCs w:val="32"/>
        </w:rPr>
      </w:pPr>
    </w:p>
    <w:p w14:paraId="200C283E" w14:textId="39599BA0" w:rsidR="003B6B80" w:rsidRPr="003E6A03" w:rsidRDefault="003B6B80"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3DB40A9D" w14:textId="77777777" w:rsidR="00D66C8A" w:rsidRPr="003E6A03" w:rsidRDefault="00D66C8A" w:rsidP="003B6B80">
      <w:pPr>
        <w:tabs>
          <w:tab w:val="left" w:pos="900"/>
          <w:tab w:val="left" w:pos="1440"/>
          <w:tab w:val="right" w:pos="5490"/>
          <w:tab w:val="right" w:pos="7740"/>
          <w:tab w:val="right" w:pos="9180"/>
        </w:tabs>
        <w:spacing w:line="240" w:lineRule="exact"/>
        <w:ind w:right="-45"/>
        <w:jc w:val="thaiDistribute"/>
        <w:rPr>
          <w:rFonts w:asciiTheme="majorBidi" w:eastAsia="Angsana New" w:hAnsiTheme="majorBidi" w:cstheme="majorBidi"/>
          <w:b/>
          <w:bCs/>
          <w:sz w:val="32"/>
          <w:szCs w:val="32"/>
        </w:rPr>
      </w:pPr>
    </w:p>
    <w:p w14:paraId="07478B28" w14:textId="1ADFA6F0" w:rsidR="00CE1131" w:rsidRPr="003E6A03" w:rsidRDefault="00E67EBB" w:rsidP="004B5F96">
      <w:pPr>
        <w:spacing w:line="240" w:lineRule="atLeast"/>
        <w:ind w:left="284" w:hanging="426"/>
        <w:jc w:val="thaiDistribute"/>
        <w:rPr>
          <w:rFonts w:asciiTheme="majorBidi" w:hAnsiTheme="majorBidi" w:cstheme="majorBidi"/>
          <w:sz w:val="32"/>
          <w:szCs w:val="32"/>
        </w:rPr>
      </w:pPr>
      <w:r w:rsidRPr="003E6A03">
        <w:rPr>
          <w:rFonts w:asciiTheme="majorBidi" w:eastAsia="Angsana New" w:hAnsiTheme="majorBidi" w:cstheme="majorBidi"/>
          <w:b/>
          <w:bCs/>
          <w:sz w:val="32"/>
          <w:szCs w:val="32"/>
        </w:rPr>
        <w:t>10</w:t>
      </w:r>
      <w:r w:rsidR="00DB0812" w:rsidRPr="003E6A03">
        <w:rPr>
          <w:rFonts w:asciiTheme="majorBidi" w:eastAsia="Angsana New" w:hAnsiTheme="majorBidi" w:cstheme="majorBidi"/>
          <w:b/>
          <w:bCs/>
          <w:sz w:val="32"/>
          <w:szCs w:val="32"/>
        </w:rPr>
        <w:t>.</w:t>
      </w:r>
      <w:r w:rsidR="00991D5A" w:rsidRPr="003E6A03">
        <w:rPr>
          <w:rFonts w:asciiTheme="majorBidi" w:eastAsia="Angsana New" w:hAnsiTheme="majorBidi" w:cstheme="majorBidi"/>
          <w:b/>
          <w:bCs/>
          <w:sz w:val="32"/>
          <w:szCs w:val="32"/>
        </w:rPr>
        <w:tab/>
      </w:r>
      <w:r w:rsidR="00DB0812" w:rsidRPr="003E6A03">
        <w:rPr>
          <w:rFonts w:asciiTheme="majorBidi" w:eastAsia="Angsana New" w:hAnsiTheme="majorBidi" w:cstheme="majorBidi"/>
          <w:b/>
          <w:bCs/>
          <w:sz w:val="32"/>
          <w:szCs w:val="32"/>
        </w:rPr>
        <w:t>TRADE</w:t>
      </w:r>
      <w:r w:rsidR="00D81174" w:rsidRPr="003E6A03">
        <w:rPr>
          <w:rFonts w:asciiTheme="majorBidi" w:eastAsia="Angsana New" w:hAnsiTheme="majorBidi" w:cstheme="majorBidi"/>
          <w:b/>
          <w:bCs/>
          <w:sz w:val="32"/>
          <w:szCs w:val="32"/>
        </w:rPr>
        <w:t xml:space="preserve"> ACCOUNTS</w:t>
      </w:r>
      <w:r w:rsidR="00DB0812" w:rsidRPr="003E6A03">
        <w:rPr>
          <w:rFonts w:asciiTheme="majorBidi" w:eastAsia="Angsana New" w:hAnsiTheme="majorBidi" w:cstheme="majorBidi"/>
          <w:b/>
          <w:bCs/>
          <w:sz w:val="32"/>
          <w:szCs w:val="32"/>
        </w:rPr>
        <w:t xml:space="preserve"> RECEIVABLE</w:t>
      </w:r>
    </w:p>
    <w:p w14:paraId="47E9356E" w14:textId="54485C7F" w:rsidR="00D75780" w:rsidRPr="003E6A03" w:rsidRDefault="00150747" w:rsidP="00885096">
      <w:pPr>
        <w:spacing w:line="240" w:lineRule="atLeast"/>
        <w:ind w:left="288" w:firstLine="432"/>
        <w:jc w:val="thaiDistribute"/>
        <w:rPr>
          <w:rFonts w:asciiTheme="majorBidi" w:hAnsiTheme="majorBidi" w:cstheme="majorBidi"/>
          <w:sz w:val="32"/>
          <w:szCs w:val="32"/>
        </w:rPr>
      </w:pPr>
      <w:r w:rsidRPr="003E6A03">
        <w:rPr>
          <w:rFonts w:asciiTheme="majorBidi" w:hAnsiTheme="majorBidi" w:cstheme="majorBidi"/>
          <w:sz w:val="32"/>
          <w:szCs w:val="32"/>
        </w:rPr>
        <w:t>The outstanding balances of trade</w:t>
      </w:r>
      <w:r w:rsidR="00D81174" w:rsidRPr="003E6A03">
        <w:rPr>
          <w:rFonts w:asciiTheme="majorBidi" w:hAnsiTheme="majorBidi" w:cstheme="majorBidi"/>
          <w:sz w:val="32"/>
          <w:szCs w:val="32"/>
        </w:rPr>
        <w:t xml:space="preserve"> accounts</w:t>
      </w:r>
      <w:r w:rsidRPr="003E6A03">
        <w:rPr>
          <w:rFonts w:asciiTheme="majorBidi" w:hAnsiTheme="majorBidi" w:cstheme="majorBidi"/>
          <w:sz w:val="32"/>
          <w:szCs w:val="32"/>
        </w:rPr>
        <w:t xml:space="preserve"> receivable </w:t>
      </w:r>
      <w:bookmarkStart w:id="4" w:name="_Hlk64563358"/>
      <w:r w:rsidRPr="003E6A03">
        <w:rPr>
          <w:rFonts w:asciiTheme="majorBidi" w:hAnsiTheme="majorBidi" w:cstheme="majorBidi"/>
          <w:sz w:val="32"/>
          <w:szCs w:val="32"/>
        </w:rPr>
        <w:t xml:space="preserve">as at </w:t>
      </w:r>
      <w:r w:rsidR="00A00442" w:rsidRPr="003E6A03">
        <w:rPr>
          <w:rFonts w:asciiTheme="majorBidi" w:hAnsiTheme="majorBidi" w:cstheme="majorBidi"/>
          <w:sz w:val="32"/>
          <w:szCs w:val="32"/>
        </w:rPr>
        <w:t>December</w:t>
      </w:r>
      <w:r w:rsidR="00866BA5" w:rsidRPr="003E6A03">
        <w:rPr>
          <w:rFonts w:asciiTheme="majorBidi" w:hAnsiTheme="majorBidi" w:cstheme="majorBidi"/>
          <w:sz w:val="32"/>
          <w:szCs w:val="32"/>
        </w:rPr>
        <w:t xml:space="preserve"> 3</w:t>
      </w:r>
      <w:r w:rsidR="00A00442" w:rsidRPr="003E6A03">
        <w:rPr>
          <w:rFonts w:asciiTheme="majorBidi" w:hAnsiTheme="majorBidi" w:cstheme="majorBidi"/>
          <w:sz w:val="32"/>
          <w:szCs w:val="32"/>
        </w:rPr>
        <w:t>1</w:t>
      </w:r>
      <w:r w:rsidR="00344AF1" w:rsidRPr="003E6A03">
        <w:rPr>
          <w:rFonts w:asciiTheme="majorBidi" w:hAnsiTheme="majorBidi" w:cstheme="majorBidi"/>
          <w:sz w:val="32"/>
          <w:szCs w:val="32"/>
        </w:rPr>
        <w:t xml:space="preserve">, </w:t>
      </w:r>
      <w:r w:rsidRPr="003E6A03">
        <w:rPr>
          <w:rFonts w:asciiTheme="majorBidi" w:hAnsiTheme="majorBidi" w:cstheme="majorBidi"/>
          <w:sz w:val="32"/>
          <w:szCs w:val="32"/>
        </w:rPr>
        <w:t>20</w:t>
      </w:r>
      <w:r w:rsidR="00C152FB" w:rsidRPr="003E6A03">
        <w:rPr>
          <w:rFonts w:asciiTheme="majorBidi" w:hAnsiTheme="majorBidi" w:cstheme="majorBidi"/>
          <w:sz w:val="32"/>
          <w:szCs w:val="32"/>
        </w:rPr>
        <w:t>2</w:t>
      </w:r>
      <w:r w:rsidR="000F1733" w:rsidRPr="003E6A03">
        <w:rPr>
          <w:rFonts w:asciiTheme="majorBidi" w:hAnsiTheme="majorBidi" w:cstheme="majorBidi"/>
          <w:sz w:val="32"/>
          <w:szCs w:val="32"/>
        </w:rPr>
        <w:t>1</w:t>
      </w:r>
      <w:r w:rsidRPr="003E6A03">
        <w:rPr>
          <w:rFonts w:asciiTheme="majorBidi" w:hAnsiTheme="majorBidi" w:cstheme="majorBidi"/>
          <w:sz w:val="32"/>
          <w:szCs w:val="32"/>
        </w:rPr>
        <w:t xml:space="preserve"> and 20</w:t>
      </w:r>
      <w:r w:rsidR="000F1733" w:rsidRPr="003E6A03">
        <w:rPr>
          <w:rFonts w:asciiTheme="majorBidi" w:hAnsiTheme="majorBidi" w:cstheme="majorBidi"/>
          <w:sz w:val="32"/>
          <w:szCs w:val="32"/>
        </w:rPr>
        <w:t>20</w:t>
      </w:r>
      <w:r w:rsidRPr="003E6A03">
        <w:rPr>
          <w:rFonts w:asciiTheme="majorBidi" w:hAnsiTheme="majorBidi" w:cstheme="majorBidi"/>
          <w:sz w:val="32"/>
          <w:szCs w:val="32"/>
        </w:rPr>
        <w:t xml:space="preserve"> are aged, based on due date, as follows:</w:t>
      </w:r>
      <w:bookmarkEnd w:id="4"/>
    </w:p>
    <w:tbl>
      <w:tblPr>
        <w:tblW w:w="9027"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169"/>
      </w:tblGrid>
      <w:tr w:rsidR="0026598C" w:rsidRPr="003E6A03" w14:paraId="33CB25E5" w14:textId="77777777" w:rsidTr="00A8500E">
        <w:trPr>
          <w:tblHeader/>
        </w:trPr>
        <w:tc>
          <w:tcPr>
            <w:tcW w:w="3496" w:type="dxa"/>
          </w:tcPr>
          <w:p w14:paraId="3C410845" w14:textId="77777777" w:rsidR="004B112F" w:rsidRPr="003E6A03" w:rsidRDefault="004B112F" w:rsidP="00241F88">
            <w:pPr>
              <w:spacing w:line="320" w:lineRule="exact"/>
              <w:jc w:val="center"/>
              <w:rPr>
                <w:rFonts w:asciiTheme="majorBidi" w:hAnsiTheme="majorBidi" w:cstheme="majorBidi"/>
                <w:sz w:val="32"/>
                <w:szCs w:val="32"/>
              </w:rPr>
            </w:pPr>
          </w:p>
          <w:p w14:paraId="74769240" w14:textId="25A4BF06" w:rsidR="00AF3268" w:rsidRPr="003E6A03" w:rsidRDefault="00AF3268" w:rsidP="00241F88">
            <w:pPr>
              <w:spacing w:line="320" w:lineRule="exact"/>
              <w:jc w:val="center"/>
              <w:rPr>
                <w:rFonts w:asciiTheme="majorBidi" w:hAnsiTheme="majorBidi" w:cstheme="majorBidi"/>
                <w:sz w:val="32"/>
                <w:szCs w:val="32"/>
              </w:rPr>
            </w:pPr>
          </w:p>
        </w:tc>
        <w:tc>
          <w:tcPr>
            <w:tcW w:w="5531" w:type="dxa"/>
            <w:gridSpan w:val="7"/>
            <w:tcBorders>
              <w:bottom w:val="single" w:sz="6" w:space="0" w:color="auto"/>
            </w:tcBorders>
          </w:tcPr>
          <w:p w14:paraId="2D5D11D6" w14:textId="77777777" w:rsidR="00AF3268" w:rsidRPr="003E6A03" w:rsidRDefault="00AF3268" w:rsidP="00241F88">
            <w:pPr>
              <w:pStyle w:val="BodyTextIndent"/>
              <w:tabs>
                <w:tab w:val="left" w:pos="360"/>
              </w:tabs>
              <w:spacing w:line="320" w:lineRule="exact"/>
              <w:ind w:left="0"/>
              <w:jc w:val="right"/>
              <w:rPr>
                <w:rFonts w:asciiTheme="majorBidi" w:hAnsiTheme="majorBidi" w:cstheme="majorBidi"/>
                <w:sz w:val="32"/>
                <w:szCs w:val="32"/>
              </w:rPr>
            </w:pPr>
          </w:p>
          <w:p w14:paraId="03D5953E" w14:textId="25E716A9" w:rsidR="004B112F" w:rsidRPr="003E6A03" w:rsidRDefault="00150747" w:rsidP="00241F88">
            <w:pPr>
              <w:pStyle w:val="BodyTextIndent"/>
              <w:tabs>
                <w:tab w:val="left" w:pos="360"/>
              </w:tabs>
              <w:spacing w:line="320" w:lineRule="exact"/>
              <w:ind w:left="0"/>
              <w:jc w:val="right"/>
              <w:rPr>
                <w:rFonts w:asciiTheme="majorBidi" w:hAnsiTheme="majorBidi" w:cstheme="majorBidi"/>
                <w:sz w:val="32"/>
                <w:szCs w:val="32"/>
              </w:rPr>
            </w:pPr>
            <w:r w:rsidRPr="003E6A03">
              <w:rPr>
                <w:rFonts w:asciiTheme="majorBidi" w:hAnsiTheme="majorBidi" w:cstheme="majorBidi"/>
                <w:sz w:val="32"/>
                <w:szCs w:val="32"/>
              </w:rPr>
              <w:t>(Unit: Thousand Baht)</w:t>
            </w:r>
          </w:p>
        </w:tc>
      </w:tr>
      <w:tr w:rsidR="0026598C" w:rsidRPr="003E6A03" w14:paraId="11EBB366" w14:textId="77777777" w:rsidTr="00A8500E">
        <w:trPr>
          <w:tblHeader/>
        </w:trPr>
        <w:tc>
          <w:tcPr>
            <w:tcW w:w="3496" w:type="dxa"/>
          </w:tcPr>
          <w:p w14:paraId="137988C7" w14:textId="77777777" w:rsidR="006E72E2" w:rsidRPr="003E6A03" w:rsidRDefault="006E72E2" w:rsidP="00241F88">
            <w:pPr>
              <w:spacing w:line="320" w:lineRule="exact"/>
              <w:jc w:val="center"/>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3880F1D1" w14:textId="77777777" w:rsidR="006E72E2" w:rsidRPr="003E6A03" w:rsidRDefault="006E72E2" w:rsidP="00241F88">
            <w:pPr>
              <w:spacing w:line="320" w:lineRule="exact"/>
              <w:jc w:val="center"/>
              <w:rPr>
                <w:rFonts w:asciiTheme="majorBidi" w:hAnsiTheme="majorBidi" w:cstheme="majorBidi"/>
                <w:sz w:val="32"/>
                <w:szCs w:val="32"/>
              </w:rPr>
            </w:pPr>
            <w:r w:rsidRPr="003E6A03">
              <w:rPr>
                <w:rFonts w:asciiTheme="majorBidi" w:hAnsiTheme="majorBidi" w:cstheme="majorBidi"/>
                <w:sz w:val="32"/>
                <w:szCs w:val="32"/>
              </w:rPr>
              <w:t>Consolidated</w:t>
            </w:r>
          </w:p>
        </w:tc>
        <w:tc>
          <w:tcPr>
            <w:tcW w:w="114" w:type="dxa"/>
            <w:tcBorders>
              <w:top w:val="single" w:sz="6" w:space="0" w:color="auto"/>
            </w:tcBorders>
          </w:tcPr>
          <w:p w14:paraId="45C9A941" w14:textId="77777777" w:rsidR="006E72E2" w:rsidRPr="003E6A03" w:rsidRDefault="006E72E2" w:rsidP="00241F88">
            <w:pPr>
              <w:spacing w:line="320" w:lineRule="exact"/>
              <w:jc w:val="center"/>
              <w:rPr>
                <w:rFonts w:asciiTheme="majorBidi" w:hAnsiTheme="majorBidi" w:cstheme="majorBidi"/>
                <w:sz w:val="32"/>
                <w:szCs w:val="32"/>
              </w:rPr>
            </w:pPr>
          </w:p>
        </w:tc>
        <w:tc>
          <w:tcPr>
            <w:tcW w:w="2582" w:type="dxa"/>
            <w:gridSpan w:val="3"/>
            <w:tcBorders>
              <w:top w:val="single" w:sz="6" w:space="0" w:color="auto"/>
              <w:bottom w:val="single" w:sz="6" w:space="0" w:color="auto"/>
            </w:tcBorders>
          </w:tcPr>
          <w:p w14:paraId="646F03A5" w14:textId="77777777" w:rsidR="006E72E2" w:rsidRPr="003E6A03" w:rsidRDefault="006E72E2" w:rsidP="00241F88">
            <w:pPr>
              <w:spacing w:line="320" w:lineRule="exact"/>
              <w:jc w:val="center"/>
              <w:rPr>
                <w:rFonts w:asciiTheme="majorBidi" w:hAnsiTheme="majorBidi" w:cstheme="majorBidi"/>
                <w:sz w:val="32"/>
                <w:szCs w:val="32"/>
              </w:rPr>
            </w:pPr>
            <w:r w:rsidRPr="003E6A03">
              <w:rPr>
                <w:rFonts w:asciiTheme="majorBidi" w:hAnsiTheme="majorBidi" w:cstheme="majorBidi"/>
                <w:sz w:val="32"/>
                <w:szCs w:val="32"/>
              </w:rPr>
              <w:t xml:space="preserve">The </w:t>
            </w:r>
            <w:r w:rsidR="004720C3" w:rsidRPr="003E6A03">
              <w:rPr>
                <w:rFonts w:asciiTheme="majorBidi" w:hAnsiTheme="majorBidi" w:cstheme="majorBidi"/>
                <w:sz w:val="32"/>
                <w:szCs w:val="32"/>
              </w:rPr>
              <w:t>C</w:t>
            </w:r>
            <w:r w:rsidRPr="003E6A03">
              <w:rPr>
                <w:rFonts w:asciiTheme="majorBidi" w:hAnsiTheme="majorBidi" w:cstheme="majorBidi"/>
                <w:sz w:val="32"/>
                <w:szCs w:val="32"/>
              </w:rPr>
              <w:t>ompany Only</w:t>
            </w:r>
          </w:p>
        </w:tc>
      </w:tr>
      <w:tr w:rsidR="0026598C" w:rsidRPr="003E6A03" w14:paraId="537B3810" w14:textId="77777777" w:rsidTr="00A8500E">
        <w:trPr>
          <w:tblHeader/>
        </w:trPr>
        <w:tc>
          <w:tcPr>
            <w:tcW w:w="3496" w:type="dxa"/>
          </w:tcPr>
          <w:p w14:paraId="1A4E1D75" w14:textId="77777777" w:rsidR="00344AF1" w:rsidRPr="003E6A03" w:rsidRDefault="00344AF1" w:rsidP="00241F88">
            <w:pPr>
              <w:spacing w:line="32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B53D8D2" w14:textId="2775ECA2" w:rsidR="00344AF1" w:rsidRPr="003E6A03" w:rsidRDefault="00866BA5" w:rsidP="00241F88">
            <w:pPr>
              <w:pStyle w:val="BodyTextIndent"/>
              <w:tabs>
                <w:tab w:val="left" w:pos="360"/>
              </w:tabs>
              <w:spacing w:line="320" w:lineRule="exact"/>
              <w:ind w:left="0" w:firstLine="0"/>
              <w:jc w:val="center"/>
              <w:rPr>
                <w:rFonts w:asciiTheme="majorBidi" w:hAnsiTheme="majorBidi" w:cstheme="majorBidi"/>
                <w:sz w:val="32"/>
                <w:szCs w:val="32"/>
              </w:rPr>
            </w:pPr>
            <w:r w:rsidRPr="003E6A03">
              <w:rPr>
                <w:rFonts w:asciiTheme="majorBidi" w:hAnsiTheme="majorBidi" w:cstheme="majorBidi"/>
                <w:sz w:val="32"/>
                <w:szCs w:val="32"/>
              </w:rPr>
              <w:t>20</w:t>
            </w:r>
            <w:r w:rsidR="00C152FB" w:rsidRPr="003E6A03">
              <w:rPr>
                <w:rFonts w:asciiTheme="majorBidi" w:hAnsiTheme="majorBidi" w:cstheme="majorBidi"/>
                <w:sz w:val="32"/>
                <w:szCs w:val="32"/>
              </w:rPr>
              <w:t>2</w:t>
            </w:r>
            <w:r w:rsidR="00925424" w:rsidRPr="003E6A03">
              <w:rPr>
                <w:rFonts w:asciiTheme="majorBidi" w:hAnsiTheme="majorBidi" w:cstheme="majorBidi"/>
                <w:sz w:val="32"/>
                <w:szCs w:val="32"/>
              </w:rPr>
              <w:t>1</w:t>
            </w:r>
          </w:p>
        </w:tc>
        <w:tc>
          <w:tcPr>
            <w:tcW w:w="110" w:type="dxa"/>
            <w:tcBorders>
              <w:top w:val="single" w:sz="6" w:space="0" w:color="auto"/>
            </w:tcBorders>
          </w:tcPr>
          <w:p w14:paraId="0AB1F36B" w14:textId="77777777" w:rsidR="00344AF1" w:rsidRPr="003E6A03" w:rsidRDefault="00344AF1" w:rsidP="00241F88">
            <w:pPr>
              <w:pStyle w:val="BodyTextIndent"/>
              <w:tabs>
                <w:tab w:val="left" w:pos="360"/>
              </w:tabs>
              <w:spacing w:line="320" w:lineRule="exact"/>
              <w:ind w:left="0" w:firstLine="0"/>
              <w:jc w:val="center"/>
              <w:rPr>
                <w:rFonts w:asciiTheme="majorBidi" w:hAnsiTheme="majorBidi" w:cstheme="majorBidi"/>
                <w:sz w:val="32"/>
                <w:szCs w:val="32"/>
              </w:rPr>
            </w:pPr>
          </w:p>
        </w:tc>
        <w:tc>
          <w:tcPr>
            <w:tcW w:w="1308" w:type="dxa"/>
            <w:tcBorders>
              <w:top w:val="single" w:sz="6" w:space="0" w:color="auto"/>
              <w:bottom w:val="single" w:sz="6" w:space="0" w:color="auto"/>
            </w:tcBorders>
          </w:tcPr>
          <w:p w14:paraId="4AD94748" w14:textId="48C7CBFA" w:rsidR="00344AF1" w:rsidRPr="003E6A03" w:rsidRDefault="00344AF1" w:rsidP="00241F88">
            <w:pPr>
              <w:pStyle w:val="BodyTextIndent"/>
              <w:tabs>
                <w:tab w:val="left" w:pos="360"/>
              </w:tabs>
              <w:spacing w:line="320" w:lineRule="exact"/>
              <w:ind w:left="0" w:firstLine="0"/>
              <w:jc w:val="center"/>
              <w:rPr>
                <w:rFonts w:asciiTheme="majorBidi" w:hAnsiTheme="majorBidi" w:cstheme="majorBidi"/>
                <w:sz w:val="32"/>
                <w:szCs w:val="32"/>
              </w:rPr>
            </w:pPr>
            <w:r w:rsidRPr="003E6A03">
              <w:rPr>
                <w:rFonts w:asciiTheme="majorBidi" w:hAnsiTheme="majorBidi" w:cstheme="majorBidi"/>
                <w:sz w:val="32"/>
                <w:szCs w:val="32"/>
              </w:rPr>
              <w:t xml:space="preserve"> 20</w:t>
            </w:r>
            <w:r w:rsidR="00925424" w:rsidRPr="003E6A03">
              <w:rPr>
                <w:rFonts w:asciiTheme="majorBidi" w:hAnsiTheme="majorBidi" w:cstheme="majorBidi"/>
                <w:sz w:val="32"/>
                <w:szCs w:val="32"/>
              </w:rPr>
              <w:t>20</w:t>
            </w:r>
          </w:p>
        </w:tc>
        <w:tc>
          <w:tcPr>
            <w:tcW w:w="114" w:type="dxa"/>
          </w:tcPr>
          <w:p w14:paraId="0C9069C1" w14:textId="77777777" w:rsidR="00344AF1" w:rsidRPr="003E6A03" w:rsidRDefault="00344AF1" w:rsidP="00241F88">
            <w:pPr>
              <w:pStyle w:val="BodyTextIndent"/>
              <w:tabs>
                <w:tab w:val="left" w:pos="360"/>
              </w:tabs>
              <w:spacing w:line="320" w:lineRule="exact"/>
              <w:ind w:left="0"/>
              <w:jc w:val="center"/>
              <w:rPr>
                <w:rFonts w:asciiTheme="majorBidi" w:hAnsiTheme="majorBidi" w:cstheme="majorBidi"/>
                <w:sz w:val="32"/>
                <w:szCs w:val="32"/>
              </w:rPr>
            </w:pPr>
          </w:p>
        </w:tc>
        <w:tc>
          <w:tcPr>
            <w:tcW w:w="1303" w:type="dxa"/>
            <w:tcBorders>
              <w:top w:val="single" w:sz="6" w:space="0" w:color="auto"/>
              <w:bottom w:val="single" w:sz="6" w:space="0" w:color="auto"/>
            </w:tcBorders>
          </w:tcPr>
          <w:p w14:paraId="792E01BD" w14:textId="115ABD6E" w:rsidR="00344AF1" w:rsidRPr="003E6A03" w:rsidRDefault="00866BA5" w:rsidP="00241F88">
            <w:pPr>
              <w:pStyle w:val="BodyTextIndent"/>
              <w:tabs>
                <w:tab w:val="left" w:pos="360"/>
              </w:tabs>
              <w:spacing w:line="320" w:lineRule="exact"/>
              <w:ind w:left="0" w:firstLine="0"/>
              <w:jc w:val="center"/>
              <w:rPr>
                <w:rFonts w:asciiTheme="majorBidi" w:hAnsiTheme="majorBidi" w:cstheme="majorBidi"/>
                <w:spacing w:val="-4"/>
                <w:sz w:val="32"/>
                <w:szCs w:val="32"/>
              </w:rPr>
            </w:pPr>
            <w:r w:rsidRPr="003E6A03">
              <w:rPr>
                <w:rFonts w:asciiTheme="majorBidi" w:hAnsiTheme="majorBidi" w:cstheme="majorBidi"/>
                <w:spacing w:val="-4"/>
                <w:sz w:val="32"/>
                <w:szCs w:val="32"/>
              </w:rPr>
              <w:t>20</w:t>
            </w:r>
            <w:r w:rsidR="00C152FB" w:rsidRPr="003E6A03">
              <w:rPr>
                <w:rFonts w:asciiTheme="majorBidi" w:hAnsiTheme="majorBidi" w:cstheme="majorBidi"/>
                <w:spacing w:val="-4"/>
                <w:sz w:val="32"/>
                <w:szCs w:val="32"/>
              </w:rPr>
              <w:t>2</w:t>
            </w:r>
            <w:r w:rsidR="00925424" w:rsidRPr="003E6A03">
              <w:rPr>
                <w:rFonts w:asciiTheme="majorBidi" w:hAnsiTheme="majorBidi" w:cstheme="majorBidi"/>
                <w:spacing w:val="-4"/>
                <w:sz w:val="32"/>
                <w:szCs w:val="32"/>
              </w:rPr>
              <w:t>1</w:t>
            </w:r>
          </w:p>
        </w:tc>
        <w:tc>
          <w:tcPr>
            <w:tcW w:w="110" w:type="dxa"/>
            <w:tcBorders>
              <w:top w:val="single" w:sz="6" w:space="0" w:color="auto"/>
            </w:tcBorders>
          </w:tcPr>
          <w:p w14:paraId="7505B062" w14:textId="77777777" w:rsidR="00344AF1" w:rsidRPr="003E6A03" w:rsidRDefault="00344AF1" w:rsidP="00241F88">
            <w:pPr>
              <w:pStyle w:val="BodyTextIndent"/>
              <w:tabs>
                <w:tab w:val="left" w:pos="360"/>
              </w:tabs>
              <w:spacing w:line="320" w:lineRule="exact"/>
              <w:ind w:left="0" w:firstLine="0"/>
              <w:jc w:val="center"/>
              <w:rPr>
                <w:rFonts w:asciiTheme="majorBidi" w:hAnsiTheme="majorBidi" w:cstheme="majorBidi"/>
                <w:sz w:val="32"/>
                <w:szCs w:val="32"/>
              </w:rPr>
            </w:pPr>
          </w:p>
        </w:tc>
        <w:tc>
          <w:tcPr>
            <w:tcW w:w="1169" w:type="dxa"/>
            <w:tcBorders>
              <w:top w:val="single" w:sz="6" w:space="0" w:color="auto"/>
              <w:bottom w:val="single" w:sz="6" w:space="0" w:color="auto"/>
            </w:tcBorders>
          </w:tcPr>
          <w:p w14:paraId="74F76F71" w14:textId="63C76730" w:rsidR="00344AF1" w:rsidRPr="003E6A03" w:rsidRDefault="00344AF1" w:rsidP="00241F88">
            <w:pPr>
              <w:pStyle w:val="BodyTextIndent"/>
              <w:tabs>
                <w:tab w:val="left" w:pos="360"/>
              </w:tabs>
              <w:spacing w:line="320" w:lineRule="exact"/>
              <w:ind w:left="0" w:firstLine="0"/>
              <w:jc w:val="center"/>
              <w:rPr>
                <w:rFonts w:asciiTheme="majorBidi" w:hAnsiTheme="majorBidi" w:cstheme="majorBidi"/>
                <w:sz w:val="32"/>
                <w:szCs w:val="32"/>
              </w:rPr>
            </w:pPr>
            <w:r w:rsidRPr="003E6A03">
              <w:rPr>
                <w:rFonts w:asciiTheme="majorBidi" w:hAnsiTheme="majorBidi" w:cstheme="majorBidi"/>
                <w:sz w:val="32"/>
                <w:szCs w:val="32"/>
              </w:rPr>
              <w:t>20</w:t>
            </w:r>
            <w:r w:rsidR="00925424" w:rsidRPr="003E6A03">
              <w:rPr>
                <w:rFonts w:asciiTheme="majorBidi" w:hAnsiTheme="majorBidi" w:cstheme="majorBidi"/>
                <w:sz w:val="32"/>
                <w:szCs w:val="32"/>
              </w:rPr>
              <w:t>20</w:t>
            </w:r>
          </w:p>
        </w:tc>
      </w:tr>
      <w:tr w:rsidR="000E3929" w:rsidRPr="003E6A03" w14:paraId="772DCE76" w14:textId="77777777" w:rsidTr="00A8500E">
        <w:tc>
          <w:tcPr>
            <w:tcW w:w="3496" w:type="dxa"/>
          </w:tcPr>
          <w:p w14:paraId="39229AF3" w14:textId="77777777" w:rsidR="004B112F" w:rsidRPr="00A20F74" w:rsidRDefault="00150747" w:rsidP="00241F88">
            <w:pPr>
              <w:spacing w:line="320" w:lineRule="exact"/>
              <w:ind w:right="-45"/>
              <w:jc w:val="thaiDistribute"/>
              <w:rPr>
                <w:rFonts w:asciiTheme="majorBidi" w:hAnsiTheme="majorBidi" w:cstheme="majorBidi"/>
                <w:sz w:val="32"/>
                <w:szCs w:val="32"/>
                <w:u w:val="single"/>
                <w:cs/>
              </w:rPr>
            </w:pPr>
            <w:r w:rsidRPr="003E6A03">
              <w:rPr>
                <w:rFonts w:asciiTheme="majorBidi" w:hAnsiTheme="majorBidi" w:cstheme="majorBidi"/>
                <w:sz w:val="32"/>
                <w:szCs w:val="32"/>
                <w:u w:val="single"/>
              </w:rPr>
              <w:t>Trade receivables - related parties</w:t>
            </w:r>
          </w:p>
        </w:tc>
        <w:tc>
          <w:tcPr>
            <w:tcW w:w="1417" w:type="dxa"/>
          </w:tcPr>
          <w:p w14:paraId="7F9F2DA5" w14:textId="77777777" w:rsidR="004B112F" w:rsidRPr="003E6A03" w:rsidRDefault="004B112F"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18A71D30" w14:textId="77777777" w:rsidR="004B112F" w:rsidRPr="003E6A03" w:rsidRDefault="004B112F"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308" w:type="dxa"/>
          </w:tcPr>
          <w:p w14:paraId="5E1772DB" w14:textId="77777777" w:rsidR="004B112F" w:rsidRPr="003E6A03" w:rsidRDefault="004B112F" w:rsidP="00241F88">
            <w:pPr>
              <w:tabs>
                <w:tab w:val="decimal" w:pos="977"/>
              </w:tabs>
              <w:spacing w:line="320" w:lineRule="exact"/>
              <w:ind w:right="57"/>
              <w:jc w:val="right"/>
              <w:rPr>
                <w:rFonts w:asciiTheme="majorBidi" w:hAnsiTheme="majorBidi" w:cstheme="majorBidi"/>
                <w:sz w:val="32"/>
                <w:szCs w:val="32"/>
              </w:rPr>
            </w:pPr>
          </w:p>
        </w:tc>
        <w:tc>
          <w:tcPr>
            <w:tcW w:w="114" w:type="dxa"/>
          </w:tcPr>
          <w:p w14:paraId="449E3325" w14:textId="77777777" w:rsidR="004B112F" w:rsidRPr="003E6A03" w:rsidRDefault="004B112F" w:rsidP="00241F88">
            <w:pPr>
              <w:tabs>
                <w:tab w:val="decimal" w:pos="670"/>
              </w:tabs>
              <w:spacing w:line="320" w:lineRule="exact"/>
              <w:ind w:right="57"/>
              <w:jc w:val="right"/>
              <w:rPr>
                <w:rFonts w:asciiTheme="majorBidi" w:hAnsiTheme="majorBidi" w:cstheme="majorBidi"/>
                <w:sz w:val="32"/>
                <w:szCs w:val="32"/>
              </w:rPr>
            </w:pPr>
          </w:p>
        </w:tc>
        <w:tc>
          <w:tcPr>
            <w:tcW w:w="1303" w:type="dxa"/>
          </w:tcPr>
          <w:p w14:paraId="041CE863" w14:textId="77777777" w:rsidR="004B112F" w:rsidRPr="003E6A03" w:rsidRDefault="004B112F" w:rsidP="00241F88">
            <w:pPr>
              <w:tabs>
                <w:tab w:val="decimal" w:pos="670"/>
              </w:tabs>
              <w:spacing w:line="320" w:lineRule="exact"/>
              <w:ind w:right="57"/>
              <w:jc w:val="right"/>
              <w:rPr>
                <w:rFonts w:asciiTheme="majorBidi" w:hAnsiTheme="majorBidi" w:cstheme="majorBidi"/>
                <w:sz w:val="32"/>
                <w:szCs w:val="32"/>
              </w:rPr>
            </w:pPr>
          </w:p>
        </w:tc>
        <w:tc>
          <w:tcPr>
            <w:tcW w:w="110" w:type="dxa"/>
          </w:tcPr>
          <w:p w14:paraId="640BDE8D" w14:textId="77777777" w:rsidR="004B112F" w:rsidRPr="003E6A03" w:rsidRDefault="004B112F" w:rsidP="00241F88">
            <w:pPr>
              <w:tabs>
                <w:tab w:val="decimal" w:pos="670"/>
              </w:tabs>
              <w:spacing w:line="320" w:lineRule="exact"/>
              <w:ind w:right="57"/>
              <w:jc w:val="right"/>
              <w:rPr>
                <w:rFonts w:asciiTheme="majorBidi" w:hAnsiTheme="majorBidi" w:cstheme="majorBidi"/>
                <w:sz w:val="32"/>
                <w:szCs w:val="32"/>
              </w:rPr>
            </w:pPr>
          </w:p>
        </w:tc>
        <w:tc>
          <w:tcPr>
            <w:tcW w:w="1169" w:type="dxa"/>
          </w:tcPr>
          <w:p w14:paraId="3665B717" w14:textId="77777777" w:rsidR="004B112F" w:rsidRPr="003E6A03" w:rsidRDefault="004B112F" w:rsidP="00241F88">
            <w:pPr>
              <w:tabs>
                <w:tab w:val="decimal" w:pos="977"/>
              </w:tabs>
              <w:spacing w:line="320" w:lineRule="exact"/>
              <w:ind w:right="57"/>
              <w:jc w:val="right"/>
              <w:rPr>
                <w:rFonts w:asciiTheme="majorBidi" w:hAnsiTheme="majorBidi" w:cstheme="majorBidi"/>
                <w:sz w:val="32"/>
                <w:szCs w:val="32"/>
              </w:rPr>
            </w:pPr>
          </w:p>
        </w:tc>
      </w:tr>
      <w:tr w:rsidR="002F68DC" w:rsidRPr="003E6A03" w14:paraId="05C22EDF" w14:textId="77777777" w:rsidTr="00A8500E">
        <w:tc>
          <w:tcPr>
            <w:tcW w:w="3496" w:type="dxa"/>
          </w:tcPr>
          <w:p w14:paraId="33566E4B" w14:textId="77777777" w:rsidR="002F68DC" w:rsidRPr="003E6A03" w:rsidRDefault="002F68DC" w:rsidP="002F68DC">
            <w:pPr>
              <w:spacing w:line="320" w:lineRule="exact"/>
              <w:ind w:right="-45"/>
              <w:jc w:val="thaiDistribute"/>
              <w:rPr>
                <w:rFonts w:asciiTheme="majorBidi" w:hAnsiTheme="majorBidi" w:cstheme="majorBidi"/>
                <w:sz w:val="32"/>
                <w:szCs w:val="32"/>
              </w:rPr>
            </w:pPr>
            <w:r w:rsidRPr="003E6A03">
              <w:rPr>
                <w:rFonts w:asciiTheme="majorBidi" w:hAnsiTheme="majorBidi" w:cstheme="majorBidi"/>
                <w:sz w:val="32"/>
                <w:szCs w:val="32"/>
              </w:rPr>
              <w:t>Not yet due</w:t>
            </w:r>
          </w:p>
        </w:tc>
        <w:tc>
          <w:tcPr>
            <w:tcW w:w="1417" w:type="dxa"/>
          </w:tcPr>
          <w:p w14:paraId="15D1FC9B" w14:textId="6FC8B9CF" w:rsidR="002F68DC" w:rsidRPr="003E6A03" w:rsidRDefault="002F68DC" w:rsidP="002F68DC">
            <w:pPr>
              <w:pStyle w:val="BodyTextIndent"/>
              <w:tabs>
                <w:tab w:val="decimal" w:pos="670"/>
              </w:tabs>
              <w:spacing w:line="320" w:lineRule="exact"/>
              <w:ind w:left="0" w:right="375"/>
              <w:jc w:val="right"/>
              <w:rPr>
                <w:rFonts w:asciiTheme="majorBidi" w:hAnsiTheme="majorBidi" w:cstheme="majorBidi"/>
                <w:sz w:val="32"/>
                <w:szCs w:val="32"/>
              </w:rPr>
            </w:pPr>
            <w:r w:rsidRPr="00F377D3">
              <w:t>-</w:t>
            </w:r>
          </w:p>
        </w:tc>
        <w:tc>
          <w:tcPr>
            <w:tcW w:w="110" w:type="dxa"/>
          </w:tcPr>
          <w:p w14:paraId="33D4731E"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Pr>
          <w:p w14:paraId="78511133" w14:textId="7AD06395" w:rsidR="002F68DC" w:rsidRPr="003E6A03" w:rsidRDefault="002F68DC" w:rsidP="002F68DC">
            <w:pPr>
              <w:pStyle w:val="BodyTextIndent"/>
              <w:tabs>
                <w:tab w:val="decimal" w:pos="670"/>
              </w:tabs>
              <w:spacing w:line="320" w:lineRule="exact"/>
              <w:ind w:left="0" w:right="284"/>
              <w:jc w:val="right"/>
              <w:rPr>
                <w:rFonts w:asciiTheme="majorBidi" w:hAnsiTheme="majorBidi" w:cstheme="majorBidi"/>
                <w:sz w:val="32"/>
                <w:szCs w:val="32"/>
              </w:rPr>
            </w:pPr>
            <w:r w:rsidRPr="00F377D3">
              <w:t>-</w:t>
            </w:r>
          </w:p>
        </w:tc>
        <w:tc>
          <w:tcPr>
            <w:tcW w:w="114" w:type="dxa"/>
          </w:tcPr>
          <w:p w14:paraId="590DC06C"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Pr>
          <w:p w14:paraId="7F9BC27A" w14:textId="5AAB72A7" w:rsidR="002F68DC" w:rsidRPr="003E6A03" w:rsidRDefault="002F68DC" w:rsidP="002F68DC">
            <w:pPr>
              <w:tabs>
                <w:tab w:val="decimal" w:pos="670"/>
              </w:tabs>
              <w:spacing w:line="320" w:lineRule="exact"/>
              <w:ind w:right="376"/>
              <w:jc w:val="right"/>
              <w:rPr>
                <w:rFonts w:asciiTheme="majorBidi" w:hAnsiTheme="majorBidi" w:cstheme="majorBidi"/>
                <w:sz w:val="32"/>
                <w:szCs w:val="32"/>
              </w:rPr>
            </w:pPr>
            <w:r w:rsidRPr="00F377D3">
              <w:t>-</w:t>
            </w:r>
          </w:p>
        </w:tc>
        <w:tc>
          <w:tcPr>
            <w:tcW w:w="110" w:type="dxa"/>
          </w:tcPr>
          <w:p w14:paraId="1580BAF5"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Pr>
          <w:p w14:paraId="06910D91" w14:textId="68EC0EC4"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F377D3">
              <w:t>6</w:t>
            </w:r>
          </w:p>
        </w:tc>
      </w:tr>
      <w:tr w:rsidR="002F68DC" w:rsidRPr="003E6A03" w14:paraId="1A497E5B" w14:textId="77777777" w:rsidTr="00A8500E">
        <w:tc>
          <w:tcPr>
            <w:tcW w:w="3496" w:type="dxa"/>
          </w:tcPr>
          <w:p w14:paraId="5886985B" w14:textId="517CA4B4" w:rsidR="002F68DC" w:rsidRPr="00A20F74" w:rsidRDefault="002F68DC" w:rsidP="002F68DC">
            <w:pPr>
              <w:spacing w:line="320" w:lineRule="exact"/>
              <w:ind w:right="-45"/>
              <w:rPr>
                <w:rFonts w:asciiTheme="majorBidi" w:hAnsiTheme="majorBidi" w:cstheme="majorBidi"/>
                <w:spacing w:val="-4"/>
                <w:sz w:val="32"/>
                <w:szCs w:val="32"/>
                <w:cs/>
              </w:rPr>
            </w:pPr>
            <w:r w:rsidRPr="003E6A03">
              <w:rPr>
                <w:rFonts w:asciiTheme="majorBidi" w:hAnsiTheme="majorBidi" w:cstheme="majorBidi"/>
                <w:spacing w:val="-4"/>
                <w:sz w:val="32"/>
                <w:szCs w:val="32"/>
              </w:rPr>
              <w:t>Past due     Up to 3 months</w:t>
            </w:r>
          </w:p>
        </w:tc>
        <w:tc>
          <w:tcPr>
            <w:tcW w:w="1417" w:type="dxa"/>
          </w:tcPr>
          <w:p w14:paraId="3E8FC47C" w14:textId="5C9B7036" w:rsidR="002F68DC" w:rsidRPr="003E6A03" w:rsidRDefault="002F68DC" w:rsidP="002F68DC">
            <w:pPr>
              <w:pStyle w:val="BodyTextIndent"/>
              <w:tabs>
                <w:tab w:val="decimal" w:pos="670"/>
              </w:tabs>
              <w:spacing w:line="320" w:lineRule="exact"/>
              <w:ind w:left="0" w:right="375"/>
              <w:jc w:val="right"/>
              <w:rPr>
                <w:rFonts w:asciiTheme="majorBidi" w:hAnsiTheme="majorBidi" w:cstheme="majorBidi"/>
                <w:sz w:val="32"/>
                <w:szCs w:val="32"/>
              </w:rPr>
            </w:pPr>
            <w:r w:rsidRPr="00F377D3">
              <w:t>-</w:t>
            </w:r>
          </w:p>
        </w:tc>
        <w:tc>
          <w:tcPr>
            <w:tcW w:w="110" w:type="dxa"/>
          </w:tcPr>
          <w:p w14:paraId="2C719254"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Pr>
          <w:p w14:paraId="1C076CB8" w14:textId="17B8FA78" w:rsidR="002F68DC" w:rsidRPr="003E6A03" w:rsidRDefault="002F68DC" w:rsidP="002F68DC">
            <w:pPr>
              <w:tabs>
                <w:tab w:val="decimal" w:pos="670"/>
              </w:tabs>
              <w:spacing w:line="320" w:lineRule="exact"/>
              <w:ind w:right="57"/>
              <w:jc w:val="center"/>
              <w:rPr>
                <w:rFonts w:asciiTheme="majorBidi" w:hAnsiTheme="majorBidi" w:cstheme="majorBidi"/>
                <w:sz w:val="32"/>
                <w:szCs w:val="32"/>
              </w:rPr>
            </w:pPr>
            <w:r w:rsidRPr="00F377D3">
              <w:t>-</w:t>
            </w:r>
          </w:p>
        </w:tc>
        <w:tc>
          <w:tcPr>
            <w:tcW w:w="114" w:type="dxa"/>
          </w:tcPr>
          <w:p w14:paraId="63E29E44"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Pr>
          <w:p w14:paraId="07DE853A" w14:textId="3ACC57E6" w:rsidR="002F68DC" w:rsidRPr="003E6A03" w:rsidRDefault="002F68DC" w:rsidP="002F68DC">
            <w:pPr>
              <w:tabs>
                <w:tab w:val="decimal" w:pos="670"/>
              </w:tabs>
              <w:spacing w:line="320" w:lineRule="exact"/>
              <w:ind w:right="376"/>
              <w:jc w:val="right"/>
              <w:rPr>
                <w:rFonts w:asciiTheme="majorBidi" w:hAnsiTheme="majorBidi" w:cstheme="majorBidi"/>
                <w:sz w:val="32"/>
                <w:szCs w:val="32"/>
              </w:rPr>
            </w:pPr>
            <w:r w:rsidRPr="00F377D3">
              <w:t>-</w:t>
            </w:r>
          </w:p>
        </w:tc>
        <w:tc>
          <w:tcPr>
            <w:tcW w:w="110" w:type="dxa"/>
          </w:tcPr>
          <w:p w14:paraId="7EA9B278"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Pr>
          <w:p w14:paraId="4F30B2D5" w14:textId="72735F8C"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F377D3">
              <w:t>286</w:t>
            </w:r>
          </w:p>
        </w:tc>
      </w:tr>
      <w:tr w:rsidR="002F68DC" w:rsidRPr="003E6A03" w14:paraId="12DFFADF" w14:textId="77777777" w:rsidTr="00A8500E">
        <w:tc>
          <w:tcPr>
            <w:tcW w:w="3496" w:type="dxa"/>
          </w:tcPr>
          <w:p w14:paraId="10812EE5" w14:textId="77777777" w:rsidR="002F68DC" w:rsidRPr="003E6A03" w:rsidRDefault="002F68DC" w:rsidP="002F68DC">
            <w:pPr>
              <w:spacing w:line="320" w:lineRule="exact"/>
              <w:ind w:left="162" w:right="-45" w:hanging="162"/>
              <w:rPr>
                <w:rFonts w:asciiTheme="majorBidi" w:hAnsiTheme="majorBidi" w:cstheme="majorBidi"/>
                <w:spacing w:val="-4"/>
                <w:sz w:val="32"/>
                <w:szCs w:val="32"/>
              </w:rPr>
            </w:pPr>
            <w:r w:rsidRPr="003E6A03">
              <w:rPr>
                <w:rFonts w:asciiTheme="majorBidi" w:hAnsiTheme="majorBidi" w:cstheme="majorBidi"/>
                <w:spacing w:val="-4"/>
                <w:sz w:val="32"/>
                <w:szCs w:val="32"/>
              </w:rPr>
              <w:t xml:space="preserve">Total trade receivables - related parties </w:t>
            </w:r>
          </w:p>
        </w:tc>
        <w:tc>
          <w:tcPr>
            <w:tcW w:w="1417" w:type="dxa"/>
            <w:tcBorders>
              <w:top w:val="single" w:sz="6" w:space="0" w:color="auto"/>
              <w:bottom w:val="single" w:sz="6" w:space="0" w:color="auto"/>
            </w:tcBorders>
          </w:tcPr>
          <w:p w14:paraId="46F0C5C2" w14:textId="6C847C01" w:rsidR="002F68DC" w:rsidRPr="003E6A03" w:rsidRDefault="002F68DC" w:rsidP="002F68DC">
            <w:pPr>
              <w:pStyle w:val="BodyTextIndent"/>
              <w:tabs>
                <w:tab w:val="decimal" w:pos="670"/>
              </w:tabs>
              <w:spacing w:line="320" w:lineRule="exact"/>
              <w:ind w:left="0" w:right="375"/>
              <w:jc w:val="right"/>
              <w:rPr>
                <w:rFonts w:asciiTheme="majorBidi" w:hAnsiTheme="majorBidi" w:cstheme="majorBidi"/>
                <w:sz w:val="32"/>
                <w:szCs w:val="32"/>
              </w:rPr>
            </w:pPr>
            <w:r w:rsidRPr="00F377D3">
              <w:t>-</w:t>
            </w:r>
          </w:p>
        </w:tc>
        <w:tc>
          <w:tcPr>
            <w:tcW w:w="110" w:type="dxa"/>
          </w:tcPr>
          <w:p w14:paraId="1DDF70A8"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1FF193F5" w14:textId="696F5E62" w:rsidR="002F68DC" w:rsidRPr="003E6A03" w:rsidRDefault="002F68DC" w:rsidP="002F68DC">
            <w:pPr>
              <w:tabs>
                <w:tab w:val="decimal" w:pos="670"/>
              </w:tabs>
              <w:spacing w:line="320" w:lineRule="exact"/>
              <w:ind w:right="57"/>
              <w:jc w:val="center"/>
              <w:rPr>
                <w:rFonts w:asciiTheme="majorBidi" w:hAnsiTheme="majorBidi" w:cstheme="majorBidi"/>
                <w:sz w:val="32"/>
                <w:szCs w:val="32"/>
              </w:rPr>
            </w:pPr>
            <w:r w:rsidRPr="00F377D3">
              <w:t>-</w:t>
            </w:r>
          </w:p>
        </w:tc>
        <w:tc>
          <w:tcPr>
            <w:tcW w:w="114" w:type="dxa"/>
          </w:tcPr>
          <w:p w14:paraId="11C5D6F4"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6DD403EA" w14:textId="327E37D9" w:rsidR="002F68DC" w:rsidRPr="003E6A03" w:rsidRDefault="002F68DC" w:rsidP="002F68DC">
            <w:pPr>
              <w:tabs>
                <w:tab w:val="decimal" w:pos="670"/>
              </w:tabs>
              <w:spacing w:line="320" w:lineRule="exact"/>
              <w:ind w:right="376"/>
              <w:jc w:val="right"/>
              <w:rPr>
                <w:rFonts w:asciiTheme="majorBidi" w:hAnsiTheme="majorBidi" w:cstheme="majorBidi"/>
                <w:sz w:val="32"/>
                <w:szCs w:val="32"/>
              </w:rPr>
            </w:pPr>
            <w:r w:rsidRPr="00F377D3">
              <w:t>-</w:t>
            </w:r>
          </w:p>
        </w:tc>
        <w:tc>
          <w:tcPr>
            <w:tcW w:w="110" w:type="dxa"/>
          </w:tcPr>
          <w:p w14:paraId="79A70777" w14:textId="3280FF25"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17D649F5" w14:textId="0EFFDE90"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F377D3">
              <w:t>292</w:t>
            </w:r>
          </w:p>
        </w:tc>
      </w:tr>
      <w:tr w:rsidR="007754E3" w:rsidRPr="003E6A03" w14:paraId="3CD4EA88" w14:textId="77777777" w:rsidTr="00A8500E">
        <w:tc>
          <w:tcPr>
            <w:tcW w:w="3496" w:type="dxa"/>
          </w:tcPr>
          <w:p w14:paraId="62D09B53" w14:textId="2983ED0B" w:rsidR="007754E3" w:rsidRPr="00A20F74" w:rsidRDefault="007754E3" w:rsidP="00241F88">
            <w:pPr>
              <w:spacing w:line="320" w:lineRule="exact"/>
              <w:rPr>
                <w:rFonts w:asciiTheme="majorBidi" w:hAnsiTheme="majorBidi" w:cstheme="majorBidi"/>
                <w:sz w:val="32"/>
                <w:szCs w:val="32"/>
                <w:u w:val="single"/>
                <w:cs/>
              </w:rPr>
            </w:pPr>
            <w:r w:rsidRPr="003E6A03">
              <w:rPr>
                <w:rFonts w:asciiTheme="majorBidi" w:hAnsiTheme="majorBidi" w:cstheme="majorBidi"/>
                <w:sz w:val="32"/>
                <w:szCs w:val="32"/>
                <w:u w:val="single"/>
              </w:rPr>
              <w:t>Trade receivables - unrelated parties</w:t>
            </w:r>
          </w:p>
        </w:tc>
        <w:tc>
          <w:tcPr>
            <w:tcW w:w="1417" w:type="dxa"/>
            <w:tcBorders>
              <w:top w:val="single" w:sz="6" w:space="0" w:color="auto"/>
            </w:tcBorders>
          </w:tcPr>
          <w:p w14:paraId="77E3A37A" w14:textId="77777777" w:rsidR="007754E3" w:rsidRPr="003E6A03" w:rsidRDefault="007754E3"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730387D6" w14:textId="77777777" w:rsidR="007754E3" w:rsidRPr="003E6A03" w:rsidRDefault="007754E3"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308" w:type="dxa"/>
            <w:tcBorders>
              <w:top w:val="single" w:sz="6" w:space="0" w:color="auto"/>
            </w:tcBorders>
          </w:tcPr>
          <w:p w14:paraId="697F1B25" w14:textId="77777777" w:rsidR="007754E3" w:rsidRPr="003E6A03" w:rsidRDefault="007754E3" w:rsidP="00241F88">
            <w:pPr>
              <w:tabs>
                <w:tab w:val="decimal" w:pos="670"/>
              </w:tabs>
              <w:spacing w:line="320" w:lineRule="exact"/>
              <w:ind w:right="57"/>
              <w:jc w:val="right"/>
              <w:rPr>
                <w:rFonts w:asciiTheme="majorBidi" w:hAnsiTheme="majorBidi" w:cstheme="majorBidi"/>
                <w:sz w:val="32"/>
                <w:szCs w:val="32"/>
              </w:rPr>
            </w:pPr>
          </w:p>
        </w:tc>
        <w:tc>
          <w:tcPr>
            <w:tcW w:w="114" w:type="dxa"/>
          </w:tcPr>
          <w:p w14:paraId="4C4144C4" w14:textId="77777777" w:rsidR="007754E3" w:rsidRPr="003E6A03" w:rsidRDefault="007754E3" w:rsidP="00241F88">
            <w:pPr>
              <w:tabs>
                <w:tab w:val="decimal" w:pos="670"/>
              </w:tabs>
              <w:spacing w:line="320" w:lineRule="exact"/>
              <w:ind w:right="57"/>
              <w:jc w:val="right"/>
              <w:rPr>
                <w:rFonts w:asciiTheme="majorBidi" w:hAnsiTheme="majorBidi" w:cstheme="majorBidi"/>
                <w:sz w:val="32"/>
                <w:szCs w:val="32"/>
              </w:rPr>
            </w:pPr>
          </w:p>
        </w:tc>
        <w:tc>
          <w:tcPr>
            <w:tcW w:w="1303" w:type="dxa"/>
            <w:tcBorders>
              <w:top w:val="single" w:sz="6" w:space="0" w:color="auto"/>
            </w:tcBorders>
          </w:tcPr>
          <w:p w14:paraId="7EF7E35F" w14:textId="77777777" w:rsidR="007754E3" w:rsidRPr="003E6A03" w:rsidRDefault="007754E3" w:rsidP="00241F88">
            <w:pPr>
              <w:tabs>
                <w:tab w:val="decimal" w:pos="670"/>
              </w:tabs>
              <w:spacing w:line="320" w:lineRule="exact"/>
              <w:ind w:right="57"/>
              <w:jc w:val="right"/>
              <w:rPr>
                <w:rFonts w:asciiTheme="majorBidi" w:hAnsiTheme="majorBidi" w:cstheme="majorBidi"/>
                <w:sz w:val="32"/>
                <w:szCs w:val="32"/>
              </w:rPr>
            </w:pPr>
          </w:p>
        </w:tc>
        <w:tc>
          <w:tcPr>
            <w:tcW w:w="110" w:type="dxa"/>
          </w:tcPr>
          <w:p w14:paraId="06DAC15B" w14:textId="77777777" w:rsidR="007754E3" w:rsidRPr="003E6A03" w:rsidRDefault="007754E3" w:rsidP="00241F88">
            <w:pPr>
              <w:tabs>
                <w:tab w:val="decimal" w:pos="670"/>
              </w:tabs>
              <w:spacing w:line="320" w:lineRule="exact"/>
              <w:ind w:right="57"/>
              <w:jc w:val="right"/>
              <w:rPr>
                <w:rFonts w:asciiTheme="majorBidi" w:hAnsiTheme="majorBidi" w:cstheme="majorBidi"/>
                <w:sz w:val="32"/>
                <w:szCs w:val="32"/>
              </w:rPr>
            </w:pPr>
          </w:p>
        </w:tc>
        <w:tc>
          <w:tcPr>
            <w:tcW w:w="1169" w:type="dxa"/>
            <w:tcBorders>
              <w:top w:val="single" w:sz="6" w:space="0" w:color="auto"/>
            </w:tcBorders>
          </w:tcPr>
          <w:p w14:paraId="11386DB1" w14:textId="77777777" w:rsidR="007754E3" w:rsidRPr="003E6A03" w:rsidRDefault="007754E3" w:rsidP="00241F88">
            <w:pPr>
              <w:tabs>
                <w:tab w:val="decimal" w:pos="670"/>
              </w:tabs>
              <w:spacing w:line="320" w:lineRule="exact"/>
              <w:ind w:right="57"/>
              <w:jc w:val="right"/>
              <w:rPr>
                <w:rFonts w:asciiTheme="majorBidi" w:hAnsiTheme="majorBidi" w:cstheme="majorBidi"/>
                <w:sz w:val="32"/>
                <w:szCs w:val="32"/>
              </w:rPr>
            </w:pPr>
          </w:p>
        </w:tc>
      </w:tr>
      <w:tr w:rsidR="007A22B5" w:rsidRPr="003E6A03" w14:paraId="683294B1" w14:textId="77777777" w:rsidTr="00A8500E">
        <w:tc>
          <w:tcPr>
            <w:tcW w:w="3496" w:type="dxa"/>
          </w:tcPr>
          <w:p w14:paraId="4F3624F8" w14:textId="77777777" w:rsidR="007A22B5" w:rsidRPr="00A20F74" w:rsidRDefault="007A22B5" w:rsidP="00241F88">
            <w:pPr>
              <w:spacing w:line="320" w:lineRule="exact"/>
              <w:rPr>
                <w:rFonts w:asciiTheme="majorBidi" w:hAnsiTheme="majorBidi" w:cstheme="majorBidi"/>
                <w:sz w:val="32"/>
                <w:szCs w:val="32"/>
                <w:cs/>
              </w:rPr>
            </w:pPr>
            <w:r w:rsidRPr="003E6A03">
              <w:rPr>
                <w:rFonts w:asciiTheme="majorBidi" w:hAnsiTheme="majorBidi" w:cstheme="majorBidi"/>
                <w:sz w:val="32"/>
                <w:szCs w:val="32"/>
              </w:rPr>
              <w:t>Not yet due</w:t>
            </w:r>
          </w:p>
        </w:tc>
        <w:tc>
          <w:tcPr>
            <w:tcW w:w="1417" w:type="dxa"/>
          </w:tcPr>
          <w:p w14:paraId="6B351575" w14:textId="46172E2B"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76,152</w:t>
            </w:r>
          </w:p>
        </w:tc>
        <w:tc>
          <w:tcPr>
            <w:tcW w:w="110" w:type="dxa"/>
          </w:tcPr>
          <w:p w14:paraId="6E8521C3"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8" w:type="dxa"/>
          </w:tcPr>
          <w:p w14:paraId="046D2437" w14:textId="464373D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54,324</w:t>
            </w:r>
          </w:p>
        </w:tc>
        <w:tc>
          <w:tcPr>
            <w:tcW w:w="114" w:type="dxa"/>
          </w:tcPr>
          <w:p w14:paraId="6A12F485"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3" w:type="dxa"/>
          </w:tcPr>
          <w:p w14:paraId="743B8867" w14:textId="6E8E091D"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76,152</w:t>
            </w:r>
          </w:p>
        </w:tc>
        <w:tc>
          <w:tcPr>
            <w:tcW w:w="110" w:type="dxa"/>
          </w:tcPr>
          <w:p w14:paraId="2AECBB73"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69" w:type="dxa"/>
          </w:tcPr>
          <w:p w14:paraId="56DFF122" w14:textId="61E18DBD"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49,300</w:t>
            </w:r>
          </w:p>
        </w:tc>
      </w:tr>
      <w:tr w:rsidR="007A22B5" w:rsidRPr="003E6A03" w14:paraId="0293A3EB" w14:textId="77777777" w:rsidTr="00A8500E">
        <w:tc>
          <w:tcPr>
            <w:tcW w:w="3496" w:type="dxa"/>
          </w:tcPr>
          <w:p w14:paraId="777F475A" w14:textId="77777777" w:rsidR="007A22B5" w:rsidRPr="00A20F74" w:rsidRDefault="007A22B5" w:rsidP="00241F88">
            <w:pPr>
              <w:spacing w:line="320" w:lineRule="exact"/>
              <w:rPr>
                <w:rFonts w:asciiTheme="majorBidi" w:hAnsiTheme="majorBidi" w:cstheme="majorBidi"/>
                <w:sz w:val="32"/>
                <w:szCs w:val="32"/>
                <w:cs/>
              </w:rPr>
            </w:pPr>
            <w:r w:rsidRPr="003E6A03">
              <w:rPr>
                <w:rFonts w:asciiTheme="majorBidi" w:hAnsiTheme="majorBidi" w:cstheme="majorBidi"/>
                <w:sz w:val="32"/>
                <w:szCs w:val="32"/>
              </w:rPr>
              <w:t>Past due</w:t>
            </w:r>
          </w:p>
        </w:tc>
        <w:tc>
          <w:tcPr>
            <w:tcW w:w="1417" w:type="dxa"/>
          </w:tcPr>
          <w:p w14:paraId="68E14DF7" w14:textId="77777777" w:rsidR="007A22B5" w:rsidRPr="003E6A03" w:rsidRDefault="007A22B5"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2678E9C1" w14:textId="77777777" w:rsidR="007A22B5" w:rsidRPr="003E6A03" w:rsidRDefault="007A22B5"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308" w:type="dxa"/>
          </w:tcPr>
          <w:p w14:paraId="07AC4F9B"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4" w:type="dxa"/>
          </w:tcPr>
          <w:p w14:paraId="7876B383"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3" w:type="dxa"/>
          </w:tcPr>
          <w:p w14:paraId="7CD1B05B"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0" w:type="dxa"/>
          </w:tcPr>
          <w:p w14:paraId="1367985C"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69" w:type="dxa"/>
          </w:tcPr>
          <w:p w14:paraId="084CBA4C"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r>
      <w:tr w:rsidR="007A22B5" w:rsidRPr="003E6A03" w14:paraId="01C80757" w14:textId="77777777" w:rsidTr="00A8500E">
        <w:tc>
          <w:tcPr>
            <w:tcW w:w="3496" w:type="dxa"/>
          </w:tcPr>
          <w:p w14:paraId="75042B96" w14:textId="77777777" w:rsidR="007A22B5" w:rsidRPr="003E6A03" w:rsidRDefault="007A22B5" w:rsidP="00241F88">
            <w:pPr>
              <w:spacing w:line="320" w:lineRule="exact"/>
              <w:ind w:left="162"/>
              <w:rPr>
                <w:rFonts w:asciiTheme="majorBidi" w:hAnsiTheme="majorBidi" w:cstheme="majorBidi"/>
                <w:sz w:val="32"/>
                <w:szCs w:val="32"/>
              </w:rPr>
            </w:pPr>
            <w:r w:rsidRPr="003E6A03">
              <w:rPr>
                <w:rFonts w:asciiTheme="majorBidi" w:hAnsiTheme="majorBidi" w:cstheme="majorBidi"/>
                <w:sz w:val="32"/>
                <w:szCs w:val="32"/>
              </w:rPr>
              <w:t>Up to 3 months</w:t>
            </w:r>
          </w:p>
        </w:tc>
        <w:tc>
          <w:tcPr>
            <w:tcW w:w="1417" w:type="dxa"/>
          </w:tcPr>
          <w:p w14:paraId="3C0902B2" w14:textId="27F30F7E"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13,884</w:t>
            </w:r>
          </w:p>
        </w:tc>
        <w:tc>
          <w:tcPr>
            <w:tcW w:w="110" w:type="dxa"/>
          </w:tcPr>
          <w:p w14:paraId="40B9321E"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8" w:type="dxa"/>
          </w:tcPr>
          <w:p w14:paraId="1BC47F5E" w14:textId="29FE49BD"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17,505</w:t>
            </w:r>
          </w:p>
        </w:tc>
        <w:tc>
          <w:tcPr>
            <w:tcW w:w="114" w:type="dxa"/>
          </w:tcPr>
          <w:p w14:paraId="5C570426"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3" w:type="dxa"/>
          </w:tcPr>
          <w:p w14:paraId="11471F31" w14:textId="3DF0524A"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13,884</w:t>
            </w:r>
          </w:p>
        </w:tc>
        <w:tc>
          <w:tcPr>
            <w:tcW w:w="110" w:type="dxa"/>
          </w:tcPr>
          <w:p w14:paraId="7084582A"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69" w:type="dxa"/>
          </w:tcPr>
          <w:p w14:paraId="20373A65" w14:textId="3BA9C8E8"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15,360</w:t>
            </w:r>
          </w:p>
        </w:tc>
      </w:tr>
      <w:tr w:rsidR="007A22B5" w:rsidRPr="003E6A03" w14:paraId="3C4EA8F4" w14:textId="77777777" w:rsidTr="00A8500E">
        <w:tc>
          <w:tcPr>
            <w:tcW w:w="3496" w:type="dxa"/>
          </w:tcPr>
          <w:p w14:paraId="71CE557E" w14:textId="77777777" w:rsidR="007A22B5" w:rsidRPr="003E6A03" w:rsidRDefault="007A22B5" w:rsidP="00241F88">
            <w:pPr>
              <w:spacing w:line="320" w:lineRule="exact"/>
              <w:ind w:left="162"/>
              <w:rPr>
                <w:rFonts w:asciiTheme="majorBidi" w:hAnsiTheme="majorBidi" w:cstheme="majorBidi"/>
                <w:sz w:val="32"/>
                <w:szCs w:val="32"/>
              </w:rPr>
            </w:pPr>
            <w:r w:rsidRPr="003E6A03">
              <w:rPr>
                <w:rFonts w:asciiTheme="majorBidi" w:hAnsiTheme="majorBidi" w:cstheme="majorBidi"/>
                <w:sz w:val="32"/>
                <w:szCs w:val="32"/>
              </w:rPr>
              <w:t>Over 3 - 6 months</w:t>
            </w:r>
          </w:p>
        </w:tc>
        <w:tc>
          <w:tcPr>
            <w:tcW w:w="1417" w:type="dxa"/>
          </w:tcPr>
          <w:p w14:paraId="13B2A828" w14:textId="75A8465A"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c>
          <w:tcPr>
            <w:tcW w:w="110" w:type="dxa"/>
          </w:tcPr>
          <w:p w14:paraId="47E9C7CB"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8" w:type="dxa"/>
          </w:tcPr>
          <w:p w14:paraId="6EA2989A" w14:textId="3A003FEC"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2</w:t>
            </w:r>
          </w:p>
        </w:tc>
        <w:tc>
          <w:tcPr>
            <w:tcW w:w="114" w:type="dxa"/>
          </w:tcPr>
          <w:p w14:paraId="6EC52E53"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303" w:type="dxa"/>
          </w:tcPr>
          <w:p w14:paraId="1D8F1307" w14:textId="5BE47DD3"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c>
          <w:tcPr>
            <w:tcW w:w="110" w:type="dxa"/>
          </w:tcPr>
          <w:p w14:paraId="14D9A42D" w14:textId="77777777"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p>
        </w:tc>
        <w:tc>
          <w:tcPr>
            <w:tcW w:w="1169" w:type="dxa"/>
          </w:tcPr>
          <w:p w14:paraId="7C7C0166" w14:textId="31052B12" w:rsidR="007A22B5" w:rsidRPr="003E6A03" w:rsidRDefault="007A22B5" w:rsidP="00241F88">
            <w:pPr>
              <w:tabs>
                <w:tab w:val="decimal" w:pos="670"/>
              </w:tabs>
              <w:spacing w:line="320" w:lineRule="exact"/>
              <w:ind w:right="57"/>
              <w:jc w:val="right"/>
              <w:rPr>
                <w:rFonts w:asciiTheme="majorBidi" w:hAnsiTheme="majorBidi" w:cstheme="majorBidi"/>
                <w:sz w:val="32"/>
                <w:szCs w:val="32"/>
              </w:rPr>
            </w:pPr>
            <w:r w:rsidRPr="003E6A03">
              <w:rPr>
                <w:rFonts w:asciiTheme="majorBidi" w:hAnsiTheme="majorBidi" w:cstheme="majorBidi"/>
              </w:rPr>
              <w:t>2</w:t>
            </w:r>
          </w:p>
        </w:tc>
      </w:tr>
      <w:tr w:rsidR="007A22B5" w:rsidRPr="003E6A03" w14:paraId="5B652D98" w14:textId="77777777" w:rsidTr="00A8500E">
        <w:tc>
          <w:tcPr>
            <w:tcW w:w="3496" w:type="dxa"/>
          </w:tcPr>
          <w:p w14:paraId="30B47F12" w14:textId="581EBD92" w:rsidR="007A22B5" w:rsidRPr="003E6A03" w:rsidRDefault="007A22B5" w:rsidP="00241F88">
            <w:pPr>
              <w:spacing w:line="320" w:lineRule="exact"/>
              <w:ind w:left="162"/>
              <w:rPr>
                <w:rFonts w:asciiTheme="majorBidi" w:hAnsiTheme="majorBidi" w:cstheme="majorBidi"/>
                <w:sz w:val="32"/>
                <w:szCs w:val="32"/>
              </w:rPr>
            </w:pPr>
            <w:r w:rsidRPr="003E6A03">
              <w:rPr>
                <w:rFonts w:asciiTheme="majorBidi" w:hAnsiTheme="majorBidi" w:cstheme="majorBidi"/>
                <w:sz w:val="32"/>
                <w:szCs w:val="32"/>
              </w:rPr>
              <w:t>Over 6 - 12 months</w:t>
            </w:r>
          </w:p>
        </w:tc>
        <w:tc>
          <w:tcPr>
            <w:tcW w:w="1417" w:type="dxa"/>
          </w:tcPr>
          <w:p w14:paraId="177B94A2" w14:textId="21039DAA"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c>
          <w:tcPr>
            <w:tcW w:w="110" w:type="dxa"/>
          </w:tcPr>
          <w:p w14:paraId="7B01BC14" w14:textId="77777777" w:rsidR="007A22B5" w:rsidRPr="003E6A03" w:rsidRDefault="007A22B5" w:rsidP="00241F88">
            <w:pPr>
              <w:pStyle w:val="BodyTextIndent"/>
              <w:tabs>
                <w:tab w:val="decimal" w:pos="670"/>
              </w:tabs>
              <w:spacing w:line="320" w:lineRule="exact"/>
              <w:ind w:left="0" w:right="57"/>
              <w:jc w:val="right"/>
              <w:rPr>
                <w:rFonts w:asciiTheme="majorBidi" w:hAnsiTheme="majorBidi" w:cstheme="majorBidi"/>
                <w:sz w:val="32"/>
                <w:szCs w:val="32"/>
              </w:rPr>
            </w:pPr>
          </w:p>
        </w:tc>
        <w:tc>
          <w:tcPr>
            <w:tcW w:w="1308" w:type="dxa"/>
          </w:tcPr>
          <w:p w14:paraId="0C993212" w14:textId="5CF9C69D"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c>
          <w:tcPr>
            <w:tcW w:w="114" w:type="dxa"/>
          </w:tcPr>
          <w:p w14:paraId="6C22981B" w14:textId="77777777"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p>
        </w:tc>
        <w:tc>
          <w:tcPr>
            <w:tcW w:w="1303" w:type="dxa"/>
          </w:tcPr>
          <w:p w14:paraId="06322D29" w14:textId="00A1C586"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c>
          <w:tcPr>
            <w:tcW w:w="110" w:type="dxa"/>
          </w:tcPr>
          <w:p w14:paraId="4DFB405B" w14:textId="77777777"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p>
        </w:tc>
        <w:tc>
          <w:tcPr>
            <w:tcW w:w="1169" w:type="dxa"/>
          </w:tcPr>
          <w:p w14:paraId="3AE0C152" w14:textId="3ACCF477" w:rsidR="007A22B5" w:rsidRPr="003E6A03" w:rsidRDefault="007A22B5" w:rsidP="00241F88">
            <w:pPr>
              <w:tabs>
                <w:tab w:val="decimal" w:pos="670"/>
              </w:tabs>
              <w:spacing w:line="320" w:lineRule="exact"/>
              <w:ind w:right="284"/>
              <w:jc w:val="right"/>
              <w:rPr>
                <w:rFonts w:asciiTheme="majorBidi" w:hAnsiTheme="majorBidi" w:cstheme="majorBidi"/>
                <w:sz w:val="32"/>
                <w:szCs w:val="32"/>
              </w:rPr>
            </w:pPr>
            <w:r w:rsidRPr="003E6A03">
              <w:rPr>
                <w:rFonts w:asciiTheme="majorBidi" w:hAnsiTheme="majorBidi" w:cstheme="majorBidi"/>
              </w:rPr>
              <w:t>-</w:t>
            </w:r>
          </w:p>
        </w:tc>
      </w:tr>
      <w:tr w:rsidR="002F68DC" w:rsidRPr="003E6A03" w14:paraId="71849A88" w14:textId="77777777" w:rsidTr="00A8500E">
        <w:tc>
          <w:tcPr>
            <w:tcW w:w="3496" w:type="dxa"/>
          </w:tcPr>
          <w:p w14:paraId="53931302" w14:textId="77777777" w:rsidR="002F68DC" w:rsidRPr="003E6A03" w:rsidRDefault="002F68DC" w:rsidP="002F68DC">
            <w:pPr>
              <w:spacing w:line="320" w:lineRule="exact"/>
              <w:ind w:left="162"/>
              <w:rPr>
                <w:rFonts w:asciiTheme="majorBidi" w:hAnsiTheme="majorBidi" w:cstheme="majorBidi"/>
                <w:sz w:val="32"/>
                <w:szCs w:val="32"/>
              </w:rPr>
            </w:pPr>
            <w:r w:rsidRPr="003E6A03">
              <w:rPr>
                <w:rFonts w:asciiTheme="majorBidi" w:hAnsiTheme="majorBidi" w:cstheme="majorBidi"/>
                <w:sz w:val="32"/>
                <w:szCs w:val="32"/>
              </w:rPr>
              <w:t>Over 12 months</w:t>
            </w:r>
          </w:p>
        </w:tc>
        <w:tc>
          <w:tcPr>
            <w:tcW w:w="1417" w:type="dxa"/>
            <w:tcBorders>
              <w:bottom w:val="single" w:sz="6" w:space="0" w:color="auto"/>
            </w:tcBorders>
          </w:tcPr>
          <w:p w14:paraId="4C4D180E" w14:textId="71CAE355"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166</w:t>
            </w:r>
          </w:p>
        </w:tc>
        <w:tc>
          <w:tcPr>
            <w:tcW w:w="110" w:type="dxa"/>
          </w:tcPr>
          <w:p w14:paraId="44A0B33E"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Borders>
              <w:bottom w:val="single" w:sz="6" w:space="0" w:color="auto"/>
            </w:tcBorders>
          </w:tcPr>
          <w:p w14:paraId="6409296A" w14:textId="4204F64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166</w:t>
            </w:r>
          </w:p>
        </w:tc>
        <w:tc>
          <w:tcPr>
            <w:tcW w:w="114" w:type="dxa"/>
          </w:tcPr>
          <w:p w14:paraId="4E86A3D2"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Borders>
              <w:bottom w:val="single" w:sz="6" w:space="0" w:color="auto"/>
            </w:tcBorders>
          </w:tcPr>
          <w:p w14:paraId="1E4780BD" w14:textId="75F2E7B9"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166</w:t>
            </w:r>
          </w:p>
        </w:tc>
        <w:tc>
          <w:tcPr>
            <w:tcW w:w="110" w:type="dxa"/>
          </w:tcPr>
          <w:p w14:paraId="38229725"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Borders>
              <w:bottom w:val="single" w:sz="6" w:space="0" w:color="auto"/>
            </w:tcBorders>
          </w:tcPr>
          <w:p w14:paraId="220D4108" w14:textId="4C1C1346"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166</w:t>
            </w:r>
          </w:p>
        </w:tc>
      </w:tr>
      <w:tr w:rsidR="002F68DC" w:rsidRPr="003E6A03" w14:paraId="6488FEB8" w14:textId="77777777" w:rsidTr="00A8500E">
        <w:tc>
          <w:tcPr>
            <w:tcW w:w="3496" w:type="dxa"/>
          </w:tcPr>
          <w:p w14:paraId="07295051" w14:textId="77777777" w:rsidR="002F68DC" w:rsidRPr="00A20F74" w:rsidRDefault="002F68DC" w:rsidP="002F68DC">
            <w:pPr>
              <w:spacing w:line="320" w:lineRule="exact"/>
              <w:rPr>
                <w:rFonts w:asciiTheme="majorBidi" w:hAnsiTheme="majorBidi" w:cstheme="majorBidi"/>
                <w:sz w:val="32"/>
                <w:szCs w:val="32"/>
                <w:cs/>
              </w:rPr>
            </w:pPr>
            <w:r w:rsidRPr="003E6A03">
              <w:rPr>
                <w:rFonts w:asciiTheme="majorBidi" w:hAnsiTheme="majorBidi" w:cstheme="majorBidi"/>
                <w:sz w:val="32"/>
                <w:szCs w:val="32"/>
              </w:rPr>
              <w:t>Total</w:t>
            </w:r>
          </w:p>
        </w:tc>
        <w:tc>
          <w:tcPr>
            <w:tcW w:w="1417" w:type="dxa"/>
            <w:tcBorders>
              <w:top w:val="single" w:sz="6" w:space="0" w:color="auto"/>
            </w:tcBorders>
          </w:tcPr>
          <w:p w14:paraId="56FADF1C" w14:textId="155F4549"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90,202</w:t>
            </w:r>
          </w:p>
        </w:tc>
        <w:tc>
          <w:tcPr>
            <w:tcW w:w="110" w:type="dxa"/>
          </w:tcPr>
          <w:p w14:paraId="714E0B09"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Borders>
              <w:top w:val="single" w:sz="6" w:space="0" w:color="auto"/>
            </w:tcBorders>
          </w:tcPr>
          <w:p w14:paraId="5A0A5E9D" w14:textId="0C82FA4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71,997</w:t>
            </w:r>
          </w:p>
        </w:tc>
        <w:tc>
          <w:tcPr>
            <w:tcW w:w="114" w:type="dxa"/>
          </w:tcPr>
          <w:p w14:paraId="5ADCA119"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Borders>
              <w:top w:val="single" w:sz="6" w:space="0" w:color="auto"/>
            </w:tcBorders>
          </w:tcPr>
          <w:p w14:paraId="5D1D23C8" w14:textId="78483DAC"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90,202</w:t>
            </w:r>
          </w:p>
        </w:tc>
        <w:tc>
          <w:tcPr>
            <w:tcW w:w="110" w:type="dxa"/>
          </w:tcPr>
          <w:p w14:paraId="41F2987B"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Borders>
              <w:top w:val="single" w:sz="6" w:space="0" w:color="auto"/>
            </w:tcBorders>
          </w:tcPr>
          <w:p w14:paraId="12D084F2" w14:textId="01E21A7B"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64,828</w:t>
            </w:r>
          </w:p>
        </w:tc>
      </w:tr>
      <w:tr w:rsidR="002F68DC" w:rsidRPr="003E6A03" w14:paraId="1EEDC785" w14:textId="77777777" w:rsidTr="00A8500E">
        <w:tc>
          <w:tcPr>
            <w:tcW w:w="3496" w:type="dxa"/>
          </w:tcPr>
          <w:p w14:paraId="76A0CBA2" w14:textId="77777777" w:rsidR="002F68DC" w:rsidRPr="003E6A03" w:rsidRDefault="002F68DC" w:rsidP="002F68DC">
            <w:pPr>
              <w:spacing w:line="320" w:lineRule="exact"/>
              <w:rPr>
                <w:rFonts w:asciiTheme="majorBidi" w:hAnsiTheme="majorBidi" w:cstheme="majorBidi"/>
                <w:sz w:val="32"/>
                <w:szCs w:val="32"/>
              </w:rPr>
            </w:pPr>
            <w:r w:rsidRPr="003E6A03">
              <w:rPr>
                <w:rFonts w:asciiTheme="majorBidi" w:hAnsiTheme="majorBidi" w:cstheme="majorBidi"/>
                <w:sz w:val="32"/>
                <w:szCs w:val="32"/>
              </w:rPr>
              <w:t>Less: Allowance for doubtful accounts</w:t>
            </w:r>
          </w:p>
        </w:tc>
        <w:tc>
          <w:tcPr>
            <w:tcW w:w="1417" w:type="dxa"/>
            <w:tcBorders>
              <w:bottom w:val="single" w:sz="6" w:space="0" w:color="auto"/>
            </w:tcBorders>
          </w:tcPr>
          <w:p w14:paraId="11B0EA2F" w14:textId="626317DA" w:rsidR="002F68DC" w:rsidRPr="003E6A03" w:rsidRDefault="002F68DC" w:rsidP="002F68DC">
            <w:pPr>
              <w:tabs>
                <w:tab w:val="decimal" w:pos="670"/>
              </w:tabs>
              <w:spacing w:line="320" w:lineRule="exact"/>
              <w:jc w:val="right"/>
              <w:rPr>
                <w:rFonts w:asciiTheme="majorBidi" w:hAnsiTheme="majorBidi" w:cstheme="majorBidi"/>
                <w:sz w:val="32"/>
                <w:szCs w:val="32"/>
              </w:rPr>
            </w:pPr>
            <w:r w:rsidRPr="00833273">
              <w:t>(166)</w:t>
            </w:r>
          </w:p>
        </w:tc>
        <w:tc>
          <w:tcPr>
            <w:tcW w:w="110" w:type="dxa"/>
          </w:tcPr>
          <w:p w14:paraId="4B14C8F1" w14:textId="77777777" w:rsidR="002F68DC" w:rsidRPr="003E6A03" w:rsidRDefault="002F68DC" w:rsidP="002F68DC">
            <w:pPr>
              <w:pStyle w:val="BodyTextIndent"/>
              <w:tabs>
                <w:tab w:val="decimal" w:pos="670"/>
              </w:tabs>
              <w:spacing w:line="320" w:lineRule="exact"/>
              <w:ind w:left="0"/>
              <w:jc w:val="right"/>
              <w:rPr>
                <w:rFonts w:asciiTheme="majorBidi" w:hAnsiTheme="majorBidi" w:cstheme="majorBidi"/>
                <w:sz w:val="32"/>
                <w:szCs w:val="32"/>
              </w:rPr>
            </w:pPr>
          </w:p>
        </w:tc>
        <w:tc>
          <w:tcPr>
            <w:tcW w:w="1308" w:type="dxa"/>
            <w:tcBorders>
              <w:bottom w:val="single" w:sz="6" w:space="0" w:color="auto"/>
            </w:tcBorders>
          </w:tcPr>
          <w:p w14:paraId="776DA468" w14:textId="4F0634F5" w:rsidR="002F68DC" w:rsidRPr="003E6A03" w:rsidRDefault="002F68DC" w:rsidP="002F68DC">
            <w:pPr>
              <w:tabs>
                <w:tab w:val="decimal" w:pos="670"/>
              </w:tabs>
              <w:spacing w:line="320" w:lineRule="exact"/>
              <w:jc w:val="right"/>
              <w:rPr>
                <w:rFonts w:asciiTheme="majorBidi" w:hAnsiTheme="majorBidi" w:cstheme="majorBidi"/>
                <w:sz w:val="32"/>
                <w:szCs w:val="32"/>
              </w:rPr>
            </w:pPr>
            <w:r w:rsidRPr="00833273">
              <w:t>(389)</w:t>
            </w:r>
          </w:p>
        </w:tc>
        <w:tc>
          <w:tcPr>
            <w:tcW w:w="114" w:type="dxa"/>
          </w:tcPr>
          <w:p w14:paraId="44492856" w14:textId="77777777" w:rsidR="002F68DC" w:rsidRPr="003E6A03" w:rsidRDefault="002F68DC" w:rsidP="002F68DC">
            <w:pPr>
              <w:tabs>
                <w:tab w:val="decimal" w:pos="670"/>
              </w:tabs>
              <w:spacing w:line="320" w:lineRule="exact"/>
              <w:jc w:val="right"/>
              <w:rPr>
                <w:rFonts w:asciiTheme="majorBidi" w:hAnsiTheme="majorBidi" w:cstheme="majorBidi"/>
                <w:sz w:val="32"/>
                <w:szCs w:val="32"/>
              </w:rPr>
            </w:pPr>
          </w:p>
        </w:tc>
        <w:tc>
          <w:tcPr>
            <w:tcW w:w="1303" w:type="dxa"/>
            <w:tcBorders>
              <w:bottom w:val="single" w:sz="6" w:space="0" w:color="auto"/>
            </w:tcBorders>
          </w:tcPr>
          <w:p w14:paraId="459D3D24" w14:textId="423EE63F" w:rsidR="002F68DC" w:rsidRPr="003E6A03" w:rsidRDefault="002F68DC" w:rsidP="002F68DC">
            <w:pPr>
              <w:tabs>
                <w:tab w:val="decimal" w:pos="670"/>
              </w:tabs>
              <w:spacing w:line="320" w:lineRule="exact"/>
              <w:jc w:val="right"/>
              <w:rPr>
                <w:rFonts w:asciiTheme="majorBidi" w:hAnsiTheme="majorBidi" w:cstheme="majorBidi"/>
                <w:sz w:val="32"/>
                <w:szCs w:val="32"/>
              </w:rPr>
            </w:pPr>
            <w:r w:rsidRPr="00833273">
              <w:t>(166)</w:t>
            </w:r>
          </w:p>
        </w:tc>
        <w:tc>
          <w:tcPr>
            <w:tcW w:w="110" w:type="dxa"/>
          </w:tcPr>
          <w:p w14:paraId="3C3F5603" w14:textId="77777777" w:rsidR="002F68DC" w:rsidRPr="003E6A03" w:rsidRDefault="002F68DC" w:rsidP="002F68DC">
            <w:pPr>
              <w:tabs>
                <w:tab w:val="decimal" w:pos="670"/>
              </w:tabs>
              <w:spacing w:line="320" w:lineRule="exact"/>
              <w:jc w:val="right"/>
              <w:rPr>
                <w:rFonts w:asciiTheme="majorBidi" w:hAnsiTheme="majorBidi" w:cstheme="majorBidi"/>
                <w:sz w:val="32"/>
                <w:szCs w:val="32"/>
              </w:rPr>
            </w:pPr>
          </w:p>
        </w:tc>
        <w:tc>
          <w:tcPr>
            <w:tcW w:w="1169" w:type="dxa"/>
            <w:tcBorders>
              <w:bottom w:val="single" w:sz="6" w:space="0" w:color="auto"/>
            </w:tcBorders>
          </w:tcPr>
          <w:p w14:paraId="64D372F3" w14:textId="4E96676E" w:rsidR="002F68DC" w:rsidRPr="003E6A03" w:rsidRDefault="002F68DC" w:rsidP="002F68DC">
            <w:pPr>
              <w:tabs>
                <w:tab w:val="decimal" w:pos="670"/>
              </w:tabs>
              <w:spacing w:line="320" w:lineRule="exact"/>
              <w:jc w:val="right"/>
              <w:rPr>
                <w:rFonts w:asciiTheme="majorBidi" w:hAnsiTheme="majorBidi" w:cstheme="majorBidi"/>
                <w:sz w:val="32"/>
                <w:szCs w:val="32"/>
              </w:rPr>
            </w:pPr>
            <w:r w:rsidRPr="00833273">
              <w:t>(166)</w:t>
            </w:r>
          </w:p>
        </w:tc>
      </w:tr>
      <w:tr w:rsidR="002F68DC" w:rsidRPr="003E6A03" w14:paraId="26B43EC5" w14:textId="77777777" w:rsidTr="00A8500E">
        <w:tc>
          <w:tcPr>
            <w:tcW w:w="3496" w:type="dxa"/>
          </w:tcPr>
          <w:p w14:paraId="230BFABB" w14:textId="77777777" w:rsidR="002F68DC" w:rsidRPr="003E6A03" w:rsidRDefault="002F68DC" w:rsidP="002F68DC">
            <w:pPr>
              <w:spacing w:line="320" w:lineRule="exact"/>
              <w:rPr>
                <w:rFonts w:asciiTheme="majorBidi" w:hAnsiTheme="majorBidi" w:cstheme="majorBidi"/>
                <w:spacing w:val="-4"/>
                <w:sz w:val="32"/>
                <w:szCs w:val="32"/>
              </w:rPr>
            </w:pPr>
            <w:r w:rsidRPr="003E6A03">
              <w:rPr>
                <w:rFonts w:asciiTheme="majorBidi" w:hAnsiTheme="majorBidi" w:cstheme="majorBidi"/>
                <w:spacing w:val="-4"/>
                <w:sz w:val="32"/>
                <w:szCs w:val="32"/>
              </w:rPr>
              <w:t>Total trade receivable - unrelated parties</w:t>
            </w:r>
          </w:p>
        </w:tc>
        <w:tc>
          <w:tcPr>
            <w:tcW w:w="1417" w:type="dxa"/>
            <w:tcBorders>
              <w:top w:val="single" w:sz="6" w:space="0" w:color="auto"/>
              <w:bottom w:val="single" w:sz="6" w:space="0" w:color="auto"/>
            </w:tcBorders>
          </w:tcPr>
          <w:p w14:paraId="1D9EA15E" w14:textId="695C4113"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90,036</w:t>
            </w:r>
          </w:p>
        </w:tc>
        <w:tc>
          <w:tcPr>
            <w:tcW w:w="110" w:type="dxa"/>
          </w:tcPr>
          <w:p w14:paraId="69A146EC"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Borders>
              <w:top w:val="single" w:sz="6" w:space="0" w:color="auto"/>
              <w:bottom w:val="single" w:sz="6" w:space="0" w:color="auto"/>
            </w:tcBorders>
          </w:tcPr>
          <w:p w14:paraId="6B2AB947" w14:textId="195BB632"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71,608</w:t>
            </w:r>
          </w:p>
        </w:tc>
        <w:tc>
          <w:tcPr>
            <w:tcW w:w="114" w:type="dxa"/>
          </w:tcPr>
          <w:p w14:paraId="6112C80F"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Borders>
              <w:top w:val="single" w:sz="6" w:space="0" w:color="auto"/>
              <w:bottom w:val="single" w:sz="6" w:space="0" w:color="auto"/>
            </w:tcBorders>
          </w:tcPr>
          <w:p w14:paraId="2891DD9D" w14:textId="5D7C6612"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90,036</w:t>
            </w:r>
          </w:p>
        </w:tc>
        <w:tc>
          <w:tcPr>
            <w:tcW w:w="110" w:type="dxa"/>
          </w:tcPr>
          <w:p w14:paraId="7EEF94AA"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Borders>
              <w:top w:val="single" w:sz="6" w:space="0" w:color="auto"/>
              <w:bottom w:val="single" w:sz="6" w:space="0" w:color="auto"/>
            </w:tcBorders>
          </w:tcPr>
          <w:p w14:paraId="48274CA5" w14:textId="184F3839"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64,662</w:t>
            </w:r>
          </w:p>
        </w:tc>
      </w:tr>
      <w:tr w:rsidR="002F68DC" w:rsidRPr="003E6A03" w14:paraId="01B427EA" w14:textId="77777777" w:rsidTr="00A8500E">
        <w:tc>
          <w:tcPr>
            <w:tcW w:w="3496" w:type="dxa"/>
          </w:tcPr>
          <w:p w14:paraId="6BD8C376" w14:textId="77777777" w:rsidR="002F68DC" w:rsidRPr="003E6A03" w:rsidRDefault="002F68DC" w:rsidP="002F68DC">
            <w:pPr>
              <w:spacing w:line="320" w:lineRule="exact"/>
              <w:rPr>
                <w:rFonts w:asciiTheme="majorBidi" w:hAnsiTheme="majorBidi" w:cstheme="majorBidi"/>
                <w:sz w:val="32"/>
                <w:szCs w:val="32"/>
              </w:rPr>
            </w:pPr>
            <w:r w:rsidRPr="003E6A03">
              <w:rPr>
                <w:rFonts w:asciiTheme="majorBidi" w:hAnsiTheme="majorBidi" w:cstheme="majorBidi"/>
                <w:sz w:val="32"/>
                <w:szCs w:val="32"/>
              </w:rPr>
              <w:t>Total trade receivables - net</w:t>
            </w:r>
          </w:p>
        </w:tc>
        <w:tc>
          <w:tcPr>
            <w:tcW w:w="1417" w:type="dxa"/>
            <w:tcBorders>
              <w:top w:val="single" w:sz="6" w:space="0" w:color="auto"/>
              <w:bottom w:val="double" w:sz="6" w:space="0" w:color="auto"/>
            </w:tcBorders>
          </w:tcPr>
          <w:p w14:paraId="75CF7309" w14:textId="726527EF"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90,036</w:t>
            </w:r>
          </w:p>
        </w:tc>
        <w:tc>
          <w:tcPr>
            <w:tcW w:w="110" w:type="dxa"/>
          </w:tcPr>
          <w:p w14:paraId="327D1323"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8" w:type="dxa"/>
            <w:tcBorders>
              <w:top w:val="single" w:sz="6" w:space="0" w:color="auto"/>
              <w:bottom w:val="double" w:sz="6" w:space="0" w:color="auto"/>
            </w:tcBorders>
          </w:tcPr>
          <w:p w14:paraId="0353EABA" w14:textId="52B5EDE9"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71,608</w:t>
            </w:r>
          </w:p>
        </w:tc>
        <w:tc>
          <w:tcPr>
            <w:tcW w:w="114" w:type="dxa"/>
          </w:tcPr>
          <w:p w14:paraId="4560A036"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303" w:type="dxa"/>
            <w:tcBorders>
              <w:top w:val="single" w:sz="6" w:space="0" w:color="auto"/>
              <w:bottom w:val="double" w:sz="6" w:space="0" w:color="auto"/>
            </w:tcBorders>
          </w:tcPr>
          <w:p w14:paraId="26EF0BC4" w14:textId="276743F4" w:rsidR="002F68DC" w:rsidRPr="00A20F74" w:rsidRDefault="002F68DC" w:rsidP="002F68DC">
            <w:pPr>
              <w:tabs>
                <w:tab w:val="decimal" w:pos="670"/>
              </w:tabs>
              <w:spacing w:line="320" w:lineRule="exact"/>
              <w:ind w:right="57"/>
              <w:jc w:val="right"/>
              <w:rPr>
                <w:rFonts w:asciiTheme="majorBidi" w:hAnsiTheme="majorBidi" w:cstheme="majorBidi"/>
                <w:sz w:val="32"/>
                <w:szCs w:val="32"/>
                <w:cs/>
              </w:rPr>
            </w:pPr>
            <w:r w:rsidRPr="00833273">
              <w:t>90,036</w:t>
            </w:r>
          </w:p>
        </w:tc>
        <w:tc>
          <w:tcPr>
            <w:tcW w:w="110" w:type="dxa"/>
          </w:tcPr>
          <w:p w14:paraId="3BA32802" w14:textId="77777777"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p>
        </w:tc>
        <w:tc>
          <w:tcPr>
            <w:tcW w:w="1169" w:type="dxa"/>
            <w:tcBorders>
              <w:top w:val="single" w:sz="6" w:space="0" w:color="auto"/>
              <w:bottom w:val="double" w:sz="6" w:space="0" w:color="auto"/>
            </w:tcBorders>
          </w:tcPr>
          <w:p w14:paraId="7D42AB57" w14:textId="76D2F179" w:rsidR="002F68DC" w:rsidRPr="003E6A03" w:rsidRDefault="002F68DC" w:rsidP="002F68DC">
            <w:pPr>
              <w:tabs>
                <w:tab w:val="decimal" w:pos="670"/>
              </w:tabs>
              <w:spacing w:line="320" w:lineRule="exact"/>
              <w:ind w:right="57"/>
              <w:jc w:val="right"/>
              <w:rPr>
                <w:rFonts w:asciiTheme="majorBidi" w:hAnsiTheme="majorBidi" w:cstheme="majorBidi"/>
                <w:sz w:val="32"/>
                <w:szCs w:val="32"/>
              </w:rPr>
            </w:pPr>
            <w:r w:rsidRPr="00833273">
              <w:t>64,954</w:t>
            </w:r>
          </w:p>
        </w:tc>
      </w:tr>
    </w:tbl>
    <w:p w14:paraId="622FA2A6" w14:textId="77777777" w:rsidR="00885096" w:rsidRPr="003E6A03" w:rsidRDefault="00885096"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00905397" w14:textId="6BD19435" w:rsidR="006E72E2" w:rsidRPr="003E6A03" w:rsidRDefault="00E67EBB" w:rsidP="00E67EB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845E6C" w:rsidRPr="003E6A03">
        <w:rPr>
          <w:rFonts w:asciiTheme="majorBidi" w:eastAsia="Angsana New" w:hAnsiTheme="majorBidi" w:cstheme="majorBidi"/>
          <w:b/>
          <w:bCs/>
          <w:sz w:val="32"/>
          <w:szCs w:val="32"/>
        </w:rPr>
        <w:t>1</w:t>
      </w:r>
      <w:r w:rsidR="006B0A2E" w:rsidRPr="003E6A03">
        <w:rPr>
          <w:rFonts w:asciiTheme="majorBidi" w:eastAsia="Angsana New" w:hAnsiTheme="majorBidi" w:cstheme="majorBidi"/>
          <w:b/>
          <w:bCs/>
          <w:sz w:val="32"/>
          <w:szCs w:val="32"/>
        </w:rPr>
        <w:t>.</w:t>
      </w:r>
      <w:r w:rsidR="00845E6C" w:rsidRPr="003E6A03">
        <w:rPr>
          <w:rFonts w:asciiTheme="majorBidi" w:eastAsia="Angsana New" w:hAnsiTheme="majorBidi" w:cstheme="majorBidi"/>
          <w:b/>
          <w:bCs/>
          <w:sz w:val="32"/>
          <w:szCs w:val="32"/>
        </w:rPr>
        <w:t xml:space="preserve"> </w:t>
      </w:r>
      <w:r w:rsidR="009217DF" w:rsidRPr="003E6A03">
        <w:rPr>
          <w:rFonts w:asciiTheme="majorBidi" w:eastAsia="Angsana New" w:hAnsiTheme="majorBidi" w:cstheme="majorBidi"/>
          <w:b/>
          <w:bCs/>
          <w:sz w:val="32"/>
          <w:szCs w:val="32"/>
        </w:rPr>
        <w:t xml:space="preserve">  </w:t>
      </w:r>
      <w:r w:rsidR="006B0A2E" w:rsidRPr="003E6A03">
        <w:rPr>
          <w:rFonts w:asciiTheme="majorBidi" w:eastAsia="Angsana New" w:hAnsiTheme="majorBidi" w:cstheme="majorBidi"/>
          <w:b/>
          <w:bCs/>
          <w:sz w:val="32"/>
          <w:szCs w:val="32"/>
        </w:rPr>
        <w:t>INVENTORIES</w:t>
      </w:r>
    </w:p>
    <w:tbl>
      <w:tblPr>
        <w:tblW w:w="9073" w:type="dxa"/>
        <w:tblInd w:w="283" w:type="dxa"/>
        <w:tblLayout w:type="fixed"/>
        <w:tblCellMar>
          <w:left w:w="45" w:type="dxa"/>
          <w:right w:w="45" w:type="dxa"/>
        </w:tblCellMar>
        <w:tblLook w:val="0000" w:firstRow="0" w:lastRow="0" w:firstColumn="0" w:lastColumn="0" w:noHBand="0" w:noVBand="0"/>
      </w:tblPr>
      <w:tblGrid>
        <w:gridCol w:w="2464"/>
        <w:gridCol w:w="1078"/>
        <w:gridCol w:w="110"/>
        <w:gridCol w:w="989"/>
        <w:gridCol w:w="122"/>
        <w:gridCol w:w="1019"/>
        <w:gridCol w:w="110"/>
        <w:gridCol w:w="1031"/>
        <w:gridCol w:w="115"/>
        <w:gridCol w:w="1005"/>
        <w:gridCol w:w="116"/>
        <w:gridCol w:w="914"/>
      </w:tblGrid>
      <w:tr w:rsidR="005219D3" w:rsidRPr="002F68DC" w14:paraId="04E6208A" w14:textId="77777777" w:rsidTr="002C399D">
        <w:tc>
          <w:tcPr>
            <w:tcW w:w="2464" w:type="dxa"/>
          </w:tcPr>
          <w:p w14:paraId="605EBB71"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6609" w:type="dxa"/>
            <w:gridSpan w:val="11"/>
            <w:tcBorders>
              <w:bottom w:val="single" w:sz="6" w:space="0" w:color="auto"/>
            </w:tcBorders>
            <w:vAlign w:val="center"/>
          </w:tcPr>
          <w:p w14:paraId="2D49D7BC" w14:textId="3E098434" w:rsidR="005219D3" w:rsidRPr="00A20F74" w:rsidRDefault="005219D3" w:rsidP="002F68DC">
            <w:pPr>
              <w:spacing w:line="320" w:lineRule="exact"/>
              <w:ind w:right="-18"/>
              <w:jc w:val="right"/>
              <w:rPr>
                <w:rFonts w:asciiTheme="majorBidi" w:hAnsiTheme="majorBidi" w:cstheme="majorBidi"/>
                <w:color w:val="000000" w:themeColor="text1"/>
                <w:cs/>
              </w:rPr>
            </w:pPr>
            <w:r w:rsidRPr="002F68DC">
              <w:rPr>
                <w:rFonts w:asciiTheme="majorBidi" w:hAnsiTheme="majorBidi" w:cstheme="majorBidi"/>
                <w:color w:val="000000" w:themeColor="text1"/>
              </w:rPr>
              <w:t>(Unit: Thousand Baht)</w:t>
            </w:r>
          </w:p>
        </w:tc>
      </w:tr>
      <w:tr w:rsidR="005219D3" w:rsidRPr="002F68DC" w14:paraId="1205B7AA" w14:textId="77777777" w:rsidTr="002C399D">
        <w:tc>
          <w:tcPr>
            <w:tcW w:w="2464" w:type="dxa"/>
          </w:tcPr>
          <w:p w14:paraId="0B7B0E6D"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6609" w:type="dxa"/>
            <w:gridSpan w:val="11"/>
            <w:tcBorders>
              <w:top w:val="single" w:sz="6" w:space="0" w:color="auto"/>
              <w:bottom w:val="single" w:sz="6" w:space="0" w:color="auto"/>
            </w:tcBorders>
          </w:tcPr>
          <w:p w14:paraId="0AE5193C" w14:textId="40F2DA98" w:rsidR="005219D3" w:rsidRPr="00A20F74" w:rsidRDefault="005219D3" w:rsidP="002F68DC">
            <w:pPr>
              <w:spacing w:line="320" w:lineRule="exact"/>
              <w:ind w:right="-18"/>
              <w:jc w:val="center"/>
              <w:rPr>
                <w:rFonts w:asciiTheme="majorBidi" w:hAnsiTheme="majorBidi" w:cstheme="majorBidi"/>
                <w:color w:val="000000" w:themeColor="text1"/>
                <w:cs/>
              </w:rPr>
            </w:pPr>
            <w:r w:rsidRPr="002F68DC">
              <w:rPr>
                <w:rFonts w:asciiTheme="majorBidi" w:hAnsiTheme="majorBidi" w:cstheme="majorBidi"/>
                <w:color w:val="000000" w:themeColor="text1"/>
              </w:rPr>
              <w:t>Consolidated</w:t>
            </w:r>
          </w:p>
        </w:tc>
      </w:tr>
      <w:tr w:rsidR="005219D3" w:rsidRPr="002F68DC" w14:paraId="68E8090F" w14:textId="77777777" w:rsidTr="002C399D">
        <w:tc>
          <w:tcPr>
            <w:tcW w:w="2464" w:type="dxa"/>
          </w:tcPr>
          <w:p w14:paraId="0063B653"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78" w:type="dxa"/>
          </w:tcPr>
          <w:p w14:paraId="0C563F29"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99" w:type="dxa"/>
            <w:gridSpan w:val="2"/>
            <w:tcBorders>
              <w:top w:val="single" w:sz="6" w:space="0" w:color="auto"/>
            </w:tcBorders>
          </w:tcPr>
          <w:p w14:paraId="63C1B36D"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22" w:type="dxa"/>
            <w:tcBorders>
              <w:top w:val="single" w:sz="6" w:space="0" w:color="auto"/>
            </w:tcBorders>
          </w:tcPr>
          <w:p w14:paraId="190D5946"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2160" w:type="dxa"/>
            <w:gridSpan w:val="3"/>
            <w:tcBorders>
              <w:top w:val="single" w:sz="6" w:space="0" w:color="auto"/>
            </w:tcBorders>
          </w:tcPr>
          <w:p w14:paraId="30268036" w14:textId="5A264AC8" w:rsidR="005219D3" w:rsidRPr="002F68DC" w:rsidRDefault="005219D3" w:rsidP="002F68DC">
            <w:pPr>
              <w:spacing w:line="320" w:lineRule="exact"/>
              <w:ind w:right="-18"/>
              <w:jc w:val="center"/>
              <w:rPr>
                <w:rFonts w:asciiTheme="majorBidi" w:hAnsiTheme="majorBidi" w:cstheme="majorBidi"/>
                <w:color w:val="000000" w:themeColor="text1"/>
                <w:cs/>
              </w:rPr>
            </w:pPr>
            <w:r w:rsidRPr="002F68DC">
              <w:rPr>
                <w:rFonts w:asciiTheme="majorBidi" w:hAnsiTheme="majorBidi" w:cstheme="majorBidi"/>
                <w:color w:val="000000" w:themeColor="text1"/>
              </w:rPr>
              <w:t>Reduction of cost</w:t>
            </w:r>
          </w:p>
        </w:tc>
        <w:tc>
          <w:tcPr>
            <w:tcW w:w="115" w:type="dxa"/>
            <w:tcBorders>
              <w:top w:val="single" w:sz="6" w:space="0" w:color="auto"/>
            </w:tcBorders>
          </w:tcPr>
          <w:p w14:paraId="501170C8"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05" w:type="dxa"/>
            <w:tcBorders>
              <w:top w:val="single" w:sz="6" w:space="0" w:color="auto"/>
            </w:tcBorders>
          </w:tcPr>
          <w:p w14:paraId="48208857"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30" w:type="dxa"/>
            <w:gridSpan w:val="2"/>
            <w:tcBorders>
              <w:top w:val="single" w:sz="6" w:space="0" w:color="auto"/>
            </w:tcBorders>
          </w:tcPr>
          <w:p w14:paraId="231B49B9"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r>
      <w:tr w:rsidR="005219D3" w:rsidRPr="002F68DC" w14:paraId="14BD260E" w14:textId="77777777" w:rsidTr="002C399D">
        <w:tc>
          <w:tcPr>
            <w:tcW w:w="2464" w:type="dxa"/>
          </w:tcPr>
          <w:p w14:paraId="33E03193"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78" w:type="dxa"/>
          </w:tcPr>
          <w:p w14:paraId="3ADAA5C6"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99" w:type="dxa"/>
            <w:gridSpan w:val="2"/>
          </w:tcPr>
          <w:p w14:paraId="711680CE"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22" w:type="dxa"/>
          </w:tcPr>
          <w:p w14:paraId="075863EA"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2160" w:type="dxa"/>
            <w:gridSpan w:val="3"/>
          </w:tcPr>
          <w:p w14:paraId="64FDABE6" w14:textId="36D5DA71" w:rsidR="005219D3" w:rsidRPr="002F68DC" w:rsidRDefault="005219D3" w:rsidP="002F68DC">
            <w:pPr>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of inventories to</w:t>
            </w:r>
          </w:p>
        </w:tc>
        <w:tc>
          <w:tcPr>
            <w:tcW w:w="115" w:type="dxa"/>
          </w:tcPr>
          <w:p w14:paraId="72B8709E"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05" w:type="dxa"/>
          </w:tcPr>
          <w:p w14:paraId="28C543FA" w14:textId="77777777" w:rsidR="005219D3" w:rsidRPr="002F68DC" w:rsidRDefault="005219D3" w:rsidP="002F68DC">
            <w:pPr>
              <w:spacing w:line="320" w:lineRule="exact"/>
              <w:ind w:right="-18"/>
              <w:jc w:val="center"/>
              <w:rPr>
                <w:rFonts w:asciiTheme="majorBidi" w:hAnsiTheme="majorBidi" w:cstheme="majorBidi"/>
                <w:color w:val="000000" w:themeColor="text1"/>
                <w:cs/>
              </w:rPr>
            </w:pPr>
          </w:p>
        </w:tc>
        <w:tc>
          <w:tcPr>
            <w:tcW w:w="1030" w:type="dxa"/>
            <w:gridSpan w:val="2"/>
          </w:tcPr>
          <w:p w14:paraId="32CD9AEC"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r>
      <w:tr w:rsidR="005219D3" w:rsidRPr="002F68DC" w14:paraId="6226C1C5" w14:textId="77777777" w:rsidTr="002C399D">
        <w:tc>
          <w:tcPr>
            <w:tcW w:w="2464" w:type="dxa"/>
          </w:tcPr>
          <w:p w14:paraId="28B06FE6"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2177" w:type="dxa"/>
            <w:gridSpan w:val="3"/>
            <w:tcBorders>
              <w:bottom w:val="single" w:sz="6" w:space="0" w:color="auto"/>
            </w:tcBorders>
          </w:tcPr>
          <w:p w14:paraId="13C1902B" w14:textId="6740BAF9" w:rsidR="005219D3" w:rsidRPr="002F68DC" w:rsidRDefault="005219D3" w:rsidP="002F68DC">
            <w:pPr>
              <w:spacing w:line="320" w:lineRule="exact"/>
              <w:ind w:right="-18"/>
              <w:jc w:val="center"/>
              <w:rPr>
                <w:rFonts w:asciiTheme="majorBidi" w:hAnsiTheme="majorBidi" w:cstheme="majorBidi"/>
                <w:color w:val="000000" w:themeColor="text1"/>
                <w:cs/>
              </w:rPr>
            </w:pPr>
            <w:r w:rsidRPr="002F68DC">
              <w:rPr>
                <w:rFonts w:asciiTheme="majorBidi" w:hAnsiTheme="majorBidi" w:cstheme="majorBidi"/>
                <w:color w:val="000000" w:themeColor="text1"/>
              </w:rPr>
              <w:t>Cost</w:t>
            </w:r>
          </w:p>
        </w:tc>
        <w:tc>
          <w:tcPr>
            <w:tcW w:w="122" w:type="dxa"/>
          </w:tcPr>
          <w:p w14:paraId="03C46B49"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2160" w:type="dxa"/>
            <w:gridSpan w:val="3"/>
            <w:tcBorders>
              <w:bottom w:val="single" w:sz="6" w:space="0" w:color="auto"/>
            </w:tcBorders>
          </w:tcPr>
          <w:p w14:paraId="215482B3" w14:textId="62C398E5" w:rsidR="005219D3" w:rsidRPr="002F68DC" w:rsidRDefault="005219D3" w:rsidP="002F68DC">
            <w:pPr>
              <w:spacing w:line="320" w:lineRule="exact"/>
              <w:ind w:right="-18"/>
              <w:jc w:val="center"/>
              <w:rPr>
                <w:rFonts w:asciiTheme="majorBidi" w:hAnsiTheme="majorBidi" w:cstheme="majorBidi"/>
                <w:color w:val="000000" w:themeColor="text1"/>
                <w:cs/>
              </w:rPr>
            </w:pPr>
            <w:r w:rsidRPr="002F68DC">
              <w:rPr>
                <w:rFonts w:asciiTheme="majorBidi" w:hAnsiTheme="majorBidi" w:cstheme="majorBidi"/>
                <w:color w:val="000000" w:themeColor="text1"/>
              </w:rPr>
              <w:t xml:space="preserve">net </w:t>
            </w:r>
            <w:proofErr w:type="spellStart"/>
            <w:r w:rsidRPr="002F68DC">
              <w:rPr>
                <w:rFonts w:asciiTheme="majorBidi" w:hAnsiTheme="majorBidi" w:cstheme="majorBidi"/>
                <w:color w:val="000000" w:themeColor="text1"/>
              </w:rPr>
              <w:t>realisable</w:t>
            </w:r>
            <w:proofErr w:type="spellEnd"/>
            <w:r w:rsidRPr="002F68DC">
              <w:rPr>
                <w:rFonts w:asciiTheme="majorBidi" w:hAnsiTheme="majorBidi" w:cstheme="majorBidi"/>
                <w:color w:val="000000" w:themeColor="text1"/>
              </w:rPr>
              <w:t xml:space="preserve"> value</w:t>
            </w:r>
          </w:p>
        </w:tc>
        <w:tc>
          <w:tcPr>
            <w:tcW w:w="115" w:type="dxa"/>
          </w:tcPr>
          <w:p w14:paraId="4226C2D3" w14:textId="77777777" w:rsidR="005219D3" w:rsidRPr="00A20F74" w:rsidRDefault="005219D3" w:rsidP="002F68DC">
            <w:pPr>
              <w:spacing w:line="320" w:lineRule="exact"/>
              <w:ind w:right="-18"/>
              <w:jc w:val="center"/>
              <w:rPr>
                <w:rFonts w:asciiTheme="majorBidi" w:hAnsiTheme="majorBidi" w:cstheme="majorBidi"/>
                <w:color w:val="000000" w:themeColor="text1"/>
                <w:cs/>
              </w:rPr>
            </w:pPr>
          </w:p>
        </w:tc>
        <w:tc>
          <w:tcPr>
            <w:tcW w:w="2035" w:type="dxa"/>
            <w:gridSpan w:val="3"/>
            <w:tcBorders>
              <w:bottom w:val="single" w:sz="6" w:space="0" w:color="auto"/>
            </w:tcBorders>
          </w:tcPr>
          <w:p w14:paraId="640D0286" w14:textId="7830BB6B" w:rsidR="005219D3" w:rsidRPr="00A20F74" w:rsidRDefault="002F33BC" w:rsidP="002F68DC">
            <w:pPr>
              <w:spacing w:line="320" w:lineRule="exact"/>
              <w:ind w:right="-18"/>
              <w:jc w:val="center"/>
              <w:rPr>
                <w:rFonts w:asciiTheme="majorBidi" w:hAnsiTheme="majorBidi" w:cstheme="majorBidi"/>
                <w:color w:val="000000" w:themeColor="text1"/>
                <w:cs/>
              </w:rPr>
            </w:pPr>
            <w:r w:rsidRPr="002F68DC">
              <w:rPr>
                <w:rFonts w:asciiTheme="majorBidi" w:hAnsiTheme="majorBidi" w:cstheme="majorBidi"/>
                <w:color w:val="000000" w:themeColor="text1"/>
              </w:rPr>
              <w:t>Inventories - net</w:t>
            </w:r>
          </w:p>
        </w:tc>
      </w:tr>
      <w:tr w:rsidR="002F33BC" w:rsidRPr="002F68DC" w14:paraId="2EA86106" w14:textId="77777777" w:rsidTr="002C399D">
        <w:tc>
          <w:tcPr>
            <w:tcW w:w="2464" w:type="dxa"/>
          </w:tcPr>
          <w:p w14:paraId="03E47C69" w14:textId="77777777" w:rsidR="002F33BC" w:rsidRPr="00A20F74" w:rsidRDefault="002F33BC" w:rsidP="002F68DC">
            <w:pPr>
              <w:spacing w:line="320" w:lineRule="exact"/>
              <w:ind w:right="-18"/>
              <w:jc w:val="both"/>
              <w:rPr>
                <w:rFonts w:asciiTheme="majorBidi" w:hAnsiTheme="majorBidi" w:cstheme="majorBidi"/>
                <w:b/>
                <w:bCs/>
                <w:color w:val="000000" w:themeColor="text1"/>
                <w:u w:val="single"/>
                <w:cs/>
              </w:rPr>
            </w:pPr>
          </w:p>
        </w:tc>
        <w:tc>
          <w:tcPr>
            <w:tcW w:w="1078" w:type="dxa"/>
            <w:tcBorders>
              <w:top w:val="single" w:sz="6" w:space="0" w:color="auto"/>
              <w:bottom w:val="single" w:sz="6" w:space="0" w:color="auto"/>
            </w:tcBorders>
          </w:tcPr>
          <w:p w14:paraId="6F857373" w14:textId="47CD4F22"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3917E4" w:rsidRPr="002F68DC">
              <w:rPr>
                <w:rFonts w:asciiTheme="majorBidi" w:hAnsiTheme="majorBidi" w:cstheme="majorBidi"/>
                <w:color w:val="000000" w:themeColor="text1"/>
              </w:rPr>
              <w:t>2</w:t>
            </w:r>
            <w:r w:rsidR="00B01C6A" w:rsidRPr="002F68DC">
              <w:rPr>
                <w:rFonts w:asciiTheme="majorBidi" w:hAnsiTheme="majorBidi" w:cstheme="majorBidi"/>
                <w:color w:val="000000" w:themeColor="text1"/>
              </w:rPr>
              <w:t>1</w:t>
            </w:r>
          </w:p>
        </w:tc>
        <w:tc>
          <w:tcPr>
            <w:tcW w:w="110" w:type="dxa"/>
            <w:tcBorders>
              <w:top w:val="single" w:sz="6" w:space="0" w:color="auto"/>
            </w:tcBorders>
          </w:tcPr>
          <w:p w14:paraId="6DAB0287" w14:textId="77777777"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p>
        </w:tc>
        <w:tc>
          <w:tcPr>
            <w:tcW w:w="989" w:type="dxa"/>
            <w:tcBorders>
              <w:top w:val="single" w:sz="6" w:space="0" w:color="auto"/>
              <w:bottom w:val="single" w:sz="6" w:space="0" w:color="auto"/>
            </w:tcBorders>
          </w:tcPr>
          <w:p w14:paraId="548CE9B5" w14:textId="444B2BCA"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B01C6A" w:rsidRPr="002F68DC">
              <w:rPr>
                <w:rFonts w:asciiTheme="majorBidi" w:hAnsiTheme="majorBidi" w:cstheme="majorBidi"/>
                <w:color w:val="000000" w:themeColor="text1"/>
              </w:rPr>
              <w:t>20</w:t>
            </w:r>
          </w:p>
        </w:tc>
        <w:tc>
          <w:tcPr>
            <w:tcW w:w="122" w:type="dxa"/>
          </w:tcPr>
          <w:p w14:paraId="3CEE978D" w14:textId="77777777"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p>
        </w:tc>
        <w:tc>
          <w:tcPr>
            <w:tcW w:w="1019" w:type="dxa"/>
            <w:tcBorders>
              <w:top w:val="single" w:sz="6" w:space="0" w:color="auto"/>
              <w:bottom w:val="single" w:sz="6" w:space="0" w:color="auto"/>
            </w:tcBorders>
          </w:tcPr>
          <w:p w14:paraId="2838CB0D" w14:textId="1282295E"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3917E4" w:rsidRPr="002F68DC">
              <w:rPr>
                <w:rFonts w:asciiTheme="majorBidi" w:hAnsiTheme="majorBidi" w:cstheme="majorBidi"/>
                <w:color w:val="000000" w:themeColor="text1"/>
              </w:rPr>
              <w:t>2</w:t>
            </w:r>
            <w:r w:rsidR="00B01C6A" w:rsidRPr="002F68DC">
              <w:rPr>
                <w:rFonts w:asciiTheme="majorBidi" w:hAnsiTheme="majorBidi" w:cstheme="majorBidi"/>
                <w:color w:val="000000" w:themeColor="text1"/>
              </w:rPr>
              <w:t>1</w:t>
            </w:r>
          </w:p>
        </w:tc>
        <w:tc>
          <w:tcPr>
            <w:tcW w:w="110" w:type="dxa"/>
            <w:tcBorders>
              <w:top w:val="single" w:sz="6" w:space="0" w:color="auto"/>
            </w:tcBorders>
          </w:tcPr>
          <w:p w14:paraId="25D2687F" w14:textId="77777777"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p>
        </w:tc>
        <w:tc>
          <w:tcPr>
            <w:tcW w:w="1031" w:type="dxa"/>
            <w:tcBorders>
              <w:top w:val="single" w:sz="6" w:space="0" w:color="auto"/>
              <w:bottom w:val="single" w:sz="6" w:space="0" w:color="auto"/>
            </w:tcBorders>
          </w:tcPr>
          <w:p w14:paraId="13FFA183" w14:textId="30A8CED4"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B01C6A" w:rsidRPr="002F68DC">
              <w:rPr>
                <w:rFonts w:asciiTheme="majorBidi" w:hAnsiTheme="majorBidi" w:cstheme="majorBidi"/>
                <w:color w:val="000000" w:themeColor="text1"/>
              </w:rPr>
              <w:t>20</w:t>
            </w:r>
          </w:p>
        </w:tc>
        <w:tc>
          <w:tcPr>
            <w:tcW w:w="115" w:type="dxa"/>
          </w:tcPr>
          <w:p w14:paraId="50E3DC1B" w14:textId="77777777"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p>
        </w:tc>
        <w:tc>
          <w:tcPr>
            <w:tcW w:w="1005" w:type="dxa"/>
            <w:tcBorders>
              <w:top w:val="single" w:sz="6" w:space="0" w:color="auto"/>
              <w:bottom w:val="single" w:sz="6" w:space="0" w:color="auto"/>
            </w:tcBorders>
          </w:tcPr>
          <w:p w14:paraId="507FD684" w14:textId="1DDBE53D"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3917E4" w:rsidRPr="002F68DC">
              <w:rPr>
                <w:rFonts w:asciiTheme="majorBidi" w:hAnsiTheme="majorBidi" w:cstheme="majorBidi"/>
                <w:color w:val="000000" w:themeColor="text1"/>
              </w:rPr>
              <w:t>2</w:t>
            </w:r>
            <w:r w:rsidR="00B01C6A" w:rsidRPr="002F68DC">
              <w:rPr>
                <w:rFonts w:asciiTheme="majorBidi" w:hAnsiTheme="majorBidi" w:cstheme="majorBidi"/>
                <w:color w:val="000000" w:themeColor="text1"/>
              </w:rPr>
              <w:t>1</w:t>
            </w:r>
          </w:p>
        </w:tc>
        <w:tc>
          <w:tcPr>
            <w:tcW w:w="116" w:type="dxa"/>
            <w:tcBorders>
              <w:top w:val="single" w:sz="6" w:space="0" w:color="auto"/>
            </w:tcBorders>
          </w:tcPr>
          <w:p w14:paraId="53557692" w14:textId="77777777"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p>
        </w:tc>
        <w:tc>
          <w:tcPr>
            <w:tcW w:w="914" w:type="dxa"/>
            <w:tcBorders>
              <w:top w:val="single" w:sz="6" w:space="0" w:color="auto"/>
              <w:bottom w:val="single" w:sz="6" w:space="0" w:color="auto"/>
            </w:tcBorders>
          </w:tcPr>
          <w:p w14:paraId="10B2991B" w14:textId="2F5D5575" w:rsidR="002F33BC" w:rsidRPr="002F68DC" w:rsidRDefault="002F33BC" w:rsidP="002F68DC">
            <w:pPr>
              <w:tabs>
                <w:tab w:val="right" w:pos="7200"/>
                <w:tab w:val="right" w:pos="8540"/>
              </w:tabs>
              <w:spacing w:line="320" w:lineRule="exact"/>
              <w:ind w:right="-18"/>
              <w:jc w:val="center"/>
              <w:rPr>
                <w:rFonts w:asciiTheme="majorBidi" w:hAnsiTheme="majorBidi" w:cstheme="majorBidi"/>
                <w:color w:val="000000" w:themeColor="text1"/>
              </w:rPr>
            </w:pPr>
            <w:r w:rsidRPr="002F68DC">
              <w:rPr>
                <w:rFonts w:asciiTheme="majorBidi" w:hAnsiTheme="majorBidi" w:cstheme="majorBidi"/>
                <w:color w:val="000000" w:themeColor="text1"/>
              </w:rPr>
              <w:t>20</w:t>
            </w:r>
            <w:r w:rsidR="00B01C6A" w:rsidRPr="002F68DC">
              <w:rPr>
                <w:rFonts w:asciiTheme="majorBidi" w:hAnsiTheme="majorBidi" w:cstheme="majorBidi"/>
                <w:color w:val="000000" w:themeColor="text1"/>
              </w:rPr>
              <w:t>20</w:t>
            </w:r>
          </w:p>
        </w:tc>
      </w:tr>
      <w:tr w:rsidR="002F68DC" w:rsidRPr="002F68DC" w14:paraId="2B69ED67" w14:textId="77777777" w:rsidTr="002C399D">
        <w:trPr>
          <w:trHeight w:val="213"/>
        </w:trPr>
        <w:tc>
          <w:tcPr>
            <w:tcW w:w="2464" w:type="dxa"/>
            <w:vAlign w:val="center"/>
          </w:tcPr>
          <w:p w14:paraId="0C9EF036" w14:textId="2D7BECB8" w:rsidR="002F68DC" w:rsidRPr="00A20F74" w:rsidRDefault="002F68DC" w:rsidP="002F68DC">
            <w:pPr>
              <w:spacing w:line="320" w:lineRule="exact"/>
              <w:rPr>
                <w:rFonts w:asciiTheme="majorBidi" w:hAnsiTheme="majorBidi" w:cstheme="majorBidi"/>
                <w:color w:val="000000" w:themeColor="text1"/>
                <w:cs/>
                <w:lang w:eastAsia="en-GB"/>
              </w:rPr>
            </w:pPr>
            <w:r w:rsidRPr="002F68DC">
              <w:rPr>
                <w:rFonts w:asciiTheme="majorBidi" w:hAnsiTheme="majorBidi" w:cstheme="majorBidi"/>
                <w:color w:val="000000" w:themeColor="text1"/>
                <w:lang w:eastAsia="en-GB"/>
              </w:rPr>
              <w:t>Raw materials</w:t>
            </w:r>
          </w:p>
        </w:tc>
        <w:tc>
          <w:tcPr>
            <w:tcW w:w="1078" w:type="dxa"/>
            <w:tcBorders>
              <w:top w:val="single" w:sz="6" w:space="0" w:color="auto"/>
            </w:tcBorders>
          </w:tcPr>
          <w:p w14:paraId="4871F09A" w14:textId="1B6AE0C8" w:rsidR="002F68DC" w:rsidRPr="002F68DC" w:rsidRDefault="002F68DC" w:rsidP="002F68DC">
            <w:pPr>
              <w:tabs>
                <w:tab w:val="decimal" w:pos="900"/>
              </w:tabs>
              <w:spacing w:line="320" w:lineRule="exact"/>
              <w:ind w:right="-28"/>
              <w:rPr>
                <w:rFonts w:asciiTheme="majorBidi" w:hAnsiTheme="majorBidi" w:cstheme="majorBidi"/>
                <w:color w:val="000000" w:themeColor="text1"/>
              </w:rPr>
            </w:pPr>
            <w:r w:rsidRPr="002F68DC">
              <w:t>1,129</w:t>
            </w:r>
          </w:p>
        </w:tc>
        <w:tc>
          <w:tcPr>
            <w:tcW w:w="110" w:type="dxa"/>
          </w:tcPr>
          <w:p w14:paraId="56282B7F"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89" w:type="dxa"/>
            <w:tcBorders>
              <w:top w:val="single" w:sz="6" w:space="0" w:color="auto"/>
            </w:tcBorders>
          </w:tcPr>
          <w:p w14:paraId="5E198206" w14:textId="5C9B0F13"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1,443</w:t>
            </w:r>
          </w:p>
        </w:tc>
        <w:tc>
          <w:tcPr>
            <w:tcW w:w="122" w:type="dxa"/>
            <w:vAlign w:val="bottom"/>
          </w:tcPr>
          <w:p w14:paraId="139E06AF"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19" w:type="dxa"/>
            <w:tcBorders>
              <w:top w:val="single" w:sz="6" w:space="0" w:color="auto"/>
            </w:tcBorders>
          </w:tcPr>
          <w:p w14:paraId="30732DA2" w14:textId="55E4FE66"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(1,129)</w:t>
            </w:r>
          </w:p>
        </w:tc>
        <w:tc>
          <w:tcPr>
            <w:tcW w:w="110" w:type="dxa"/>
          </w:tcPr>
          <w:p w14:paraId="4DAA7352"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31" w:type="dxa"/>
            <w:tcBorders>
              <w:top w:val="single" w:sz="6" w:space="0" w:color="auto"/>
            </w:tcBorders>
          </w:tcPr>
          <w:p w14:paraId="1F16F7F8" w14:textId="24D8DE73"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(597)</w:t>
            </w:r>
          </w:p>
        </w:tc>
        <w:tc>
          <w:tcPr>
            <w:tcW w:w="115" w:type="dxa"/>
          </w:tcPr>
          <w:p w14:paraId="4F339D24"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05" w:type="dxa"/>
            <w:tcBorders>
              <w:top w:val="single" w:sz="6" w:space="0" w:color="auto"/>
            </w:tcBorders>
          </w:tcPr>
          <w:p w14:paraId="0A2042D3" w14:textId="167F438B" w:rsidR="002F68DC" w:rsidRPr="002F68DC" w:rsidRDefault="002F68DC" w:rsidP="002F68DC">
            <w:pPr>
              <w:spacing w:line="320" w:lineRule="exact"/>
              <w:ind w:right="284"/>
              <w:jc w:val="right"/>
              <w:rPr>
                <w:rFonts w:asciiTheme="majorBidi" w:hAnsiTheme="majorBidi" w:cstheme="majorBidi"/>
                <w:color w:val="000000" w:themeColor="text1"/>
              </w:rPr>
            </w:pPr>
            <w:r w:rsidRPr="002F68DC">
              <w:t>-</w:t>
            </w:r>
          </w:p>
        </w:tc>
        <w:tc>
          <w:tcPr>
            <w:tcW w:w="116" w:type="dxa"/>
          </w:tcPr>
          <w:p w14:paraId="12B05CD7"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14" w:type="dxa"/>
            <w:tcBorders>
              <w:top w:val="single" w:sz="6" w:space="0" w:color="auto"/>
            </w:tcBorders>
          </w:tcPr>
          <w:p w14:paraId="12E662D3" w14:textId="0AC45408"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846</w:t>
            </w:r>
          </w:p>
        </w:tc>
      </w:tr>
      <w:tr w:rsidR="002F68DC" w:rsidRPr="002F68DC" w14:paraId="2D26DED9" w14:textId="77777777" w:rsidTr="002C399D">
        <w:tc>
          <w:tcPr>
            <w:tcW w:w="2464" w:type="dxa"/>
            <w:vAlign w:val="center"/>
          </w:tcPr>
          <w:p w14:paraId="19C55D77" w14:textId="76A6430D" w:rsidR="002F68DC" w:rsidRPr="002F68DC" w:rsidRDefault="002F68DC" w:rsidP="002F68DC">
            <w:pPr>
              <w:spacing w:line="320" w:lineRule="exact"/>
              <w:rPr>
                <w:rFonts w:asciiTheme="majorBidi" w:hAnsiTheme="majorBidi" w:cstheme="majorBidi"/>
                <w:color w:val="000000" w:themeColor="text1"/>
                <w:lang w:val="en-GB" w:eastAsia="en-GB"/>
              </w:rPr>
            </w:pPr>
            <w:r w:rsidRPr="002F68DC">
              <w:rPr>
                <w:rFonts w:asciiTheme="majorBidi" w:hAnsiTheme="majorBidi" w:cstheme="majorBidi"/>
                <w:color w:val="000000" w:themeColor="text1"/>
                <w:lang w:eastAsia="en-GB"/>
              </w:rPr>
              <w:t>Finished goods</w:t>
            </w:r>
          </w:p>
        </w:tc>
        <w:tc>
          <w:tcPr>
            <w:tcW w:w="1078" w:type="dxa"/>
          </w:tcPr>
          <w:p w14:paraId="439F57ED" w14:textId="28061A13" w:rsidR="002F68DC" w:rsidRPr="002F68DC" w:rsidRDefault="002F68DC" w:rsidP="002F68DC">
            <w:pPr>
              <w:tabs>
                <w:tab w:val="decimal" w:pos="900"/>
              </w:tabs>
              <w:spacing w:line="320" w:lineRule="exact"/>
              <w:ind w:right="-28"/>
              <w:rPr>
                <w:rFonts w:asciiTheme="majorBidi" w:hAnsiTheme="majorBidi" w:cstheme="majorBidi"/>
                <w:color w:val="000000" w:themeColor="text1"/>
              </w:rPr>
            </w:pPr>
            <w:r w:rsidRPr="002F68DC">
              <w:t>12,210</w:t>
            </w:r>
          </w:p>
        </w:tc>
        <w:tc>
          <w:tcPr>
            <w:tcW w:w="110" w:type="dxa"/>
          </w:tcPr>
          <w:p w14:paraId="52FCF3B1"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89" w:type="dxa"/>
          </w:tcPr>
          <w:p w14:paraId="4D1DA9E9" w14:textId="12DBDD09"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29,454</w:t>
            </w:r>
          </w:p>
        </w:tc>
        <w:tc>
          <w:tcPr>
            <w:tcW w:w="122" w:type="dxa"/>
            <w:vAlign w:val="bottom"/>
          </w:tcPr>
          <w:p w14:paraId="060C3CF8"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19" w:type="dxa"/>
          </w:tcPr>
          <w:p w14:paraId="1E8BAA19" w14:textId="10B84BD0"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(6,424)</w:t>
            </w:r>
          </w:p>
        </w:tc>
        <w:tc>
          <w:tcPr>
            <w:tcW w:w="110" w:type="dxa"/>
          </w:tcPr>
          <w:p w14:paraId="6F0936CE"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31" w:type="dxa"/>
          </w:tcPr>
          <w:p w14:paraId="4F885FBE" w14:textId="229D3222"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(5,912)</w:t>
            </w:r>
          </w:p>
        </w:tc>
        <w:tc>
          <w:tcPr>
            <w:tcW w:w="115" w:type="dxa"/>
          </w:tcPr>
          <w:p w14:paraId="3DCDCCDF"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05" w:type="dxa"/>
          </w:tcPr>
          <w:p w14:paraId="1B39607B" w14:textId="221529E9"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5,786</w:t>
            </w:r>
          </w:p>
        </w:tc>
        <w:tc>
          <w:tcPr>
            <w:tcW w:w="116" w:type="dxa"/>
          </w:tcPr>
          <w:p w14:paraId="0336FD85"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14" w:type="dxa"/>
          </w:tcPr>
          <w:p w14:paraId="6FA87895" w14:textId="057A9086"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23,542</w:t>
            </w:r>
          </w:p>
        </w:tc>
      </w:tr>
      <w:tr w:rsidR="002F68DC" w:rsidRPr="002F68DC" w14:paraId="427CCC46" w14:textId="77777777" w:rsidTr="002C399D">
        <w:tc>
          <w:tcPr>
            <w:tcW w:w="2464" w:type="dxa"/>
            <w:vAlign w:val="center"/>
          </w:tcPr>
          <w:p w14:paraId="473FF8D5" w14:textId="55BDAA4C" w:rsidR="002F68DC" w:rsidRPr="002F68DC" w:rsidRDefault="002F68DC" w:rsidP="002F68DC">
            <w:pPr>
              <w:spacing w:line="320" w:lineRule="exact"/>
              <w:rPr>
                <w:rFonts w:asciiTheme="majorBidi" w:hAnsiTheme="majorBidi" w:cstheme="majorBidi"/>
                <w:color w:val="000000" w:themeColor="text1"/>
                <w:lang w:val="en-GB" w:eastAsia="en-GB"/>
              </w:rPr>
            </w:pPr>
            <w:r w:rsidRPr="002F68DC">
              <w:rPr>
                <w:rFonts w:asciiTheme="majorBidi" w:hAnsiTheme="majorBidi" w:cstheme="majorBidi"/>
                <w:color w:val="000000" w:themeColor="text1"/>
                <w:lang w:eastAsia="en-GB"/>
              </w:rPr>
              <w:t>Goods in transit</w:t>
            </w:r>
          </w:p>
        </w:tc>
        <w:tc>
          <w:tcPr>
            <w:tcW w:w="1078" w:type="dxa"/>
          </w:tcPr>
          <w:p w14:paraId="7C39E096" w14:textId="077C6195" w:rsidR="002F68DC" w:rsidRPr="002F68DC" w:rsidRDefault="002F68DC" w:rsidP="002F68DC">
            <w:pPr>
              <w:tabs>
                <w:tab w:val="decimal" w:pos="900"/>
              </w:tabs>
              <w:spacing w:line="320" w:lineRule="exact"/>
              <w:ind w:right="-28"/>
              <w:rPr>
                <w:rFonts w:asciiTheme="majorBidi" w:hAnsiTheme="majorBidi" w:cstheme="majorBidi"/>
                <w:color w:val="000000" w:themeColor="text1"/>
              </w:rPr>
            </w:pPr>
            <w:r w:rsidRPr="002F68DC">
              <w:t>1,249</w:t>
            </w:r>
          </w:p>
        </w:tc>
        <w:tc>
          <w:tcPr>
            <w:tcW w:w="110" w:type="dxa"/>
          </w:tcPr>
          <w:p w14:paraId="5369D932"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89" w:type="dxa"/>
          </w:tcPr>
          <w:p w14:paraId="1EBE3300" w14:textId="3C7A8800"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2,198</w:t>
            </w:r>
          </w:p>
        </w:tc>
        <w:tc>
          <w:tcPr>
            <w:tcW w:w="122" w:type="dxa"/>
            <w:vAlign w:val="bottom"/>
          </w:tcPr>
          <w:p w14:paraId="01B746B1"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19" w:type="dxa"/>
          </w:tcPr>
          <w:p w14:paraId="6F1FB6E9" w14:textId="0DFFBF27" w:rsidR="002F68DC" w:rsidRPr="002F68DC" w:rsidRDefault="002F68DC" w:rsidP="002F68DC">
            <w:pPr>
              <w:spacing w:line="320" w:lineRule="exact"/>
              <w:ind w:right="284"/>
              <w:jc w:val="right"/>
              <w:rPr>
                <w:rFonts w:asciiTheme="majorBidi" w:hAnsiTheme="majorBidi" w:cstheme="majorBidi"/>
                <w:color w:val="000000" w:themeColor="text1"/>
              </w:rPr>
            </w:pPr>
            <w:r w:rsidRPr="002F68DC">
              <w:t>-</w:t>
            </w:r>
          </w:p>
        </w:tc>
        <w:tc>
          <w:tcPr>
            <w:tcW w:w="110" w:type="dxa"/>
          </w:tcPr>
          <w:p w14:paraId="2EB8F4D8"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31" w:type="dxa"/>
          </w:tcPr>
          <w:p w14:paraId="0895D81E" w14:textId="0305E294" w:rsidR="002F68DC" w:rsidRPr="002F68DC" w:rsidRDefault="002F68DC" w:rsidP="002F68DC">
            <w:pPr>
              <w:spacing w:line="320" w:lineRule="exact"/>
              <w:ind w:right="284"/>
              <w:jc w:val="right"/>
              <w:rPr>
                <w:rFonts w:asciiTheme="majorBidi" w:hAnsiTheme="majorBidi" w:cstheme="majorBidi"/>
                <w:color w:val="000000" w:themeColor="text1"/>
              </w:rPr>
            </w:pPr>
            <w:r w:rsidRPr="002F68DC">
              <w:t>-</w:t>
            </w:r>
          </w:p>
        </w:tc>
        <w:tc>
          <w:tcPr>
            <w:tcW w:w="115" w:type="dxa"/>
          </w:tcPr>
          <w:p w14:paraId="77909B9C"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05" w:type="dxa"/>
          </w:tcPr>
          <w:p w14:paraId="01AEB007" w14:textId="7AD0FD7C"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1,249</w:t>
            </w:r>
          </w:p>
        </w:tc>
        <w:tc>
          <w:tcPr>
            <w:tcW w:w="116" w:type="dxa"/>
          </w:tcPr>
          <w:p w14:paraId="25A3B5DD"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14" w:type="dxa"/>
          </w:tcPr>
          <w:p w14:paraId="1484B768" w14:textId="22B541C1"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2,198</w:t>
            </w:r>
          </w:p>
        </w:tc>
      </w:tr>
      <w:tr w:rsidR="002F68DC" w:rsidRPr="002F68DC" w14:paraId="75A3E5AC" w14:textId="77777777" w:rsidTr="002C399D">
        <w:tc>
          <w:tcPr>
            <w:tcW w:w="2464" w:type="dxa"/>
            <w:vAlign w:val="center"/>
          </w:tcPr>
          <w:p w14:paraId="48B57BCF" w14:textId="214143ED" w:rsidR="002F68DC" w:rsidRPr="00A20F74" w:rsidRDefault="002F68DC" w:rsidP="002F68DC">
            <w:pPr>
              <w:spacing w:line="320" w:lineRule="exact"/>
              <w:rPr>
                <w:rFonts w:asciiTheme="majorBidi" w:hAnsiTheme="majorBidi" w:cstheme="majorBidi"/>
                <w:color w:val="000000" w:themeColor="text1"/>
                <w:cs/>
                <w:lang w:eastAsia="en-GB"/>
              </w:rPr>
            </w:pPr>
            <w:r w:rsidRPr="002F68DC">
              <w:rPr>
                <w:rFonts w:asciiTheme="majorBidi" w:hAnsiTheme="majorBidi" w:cstheme="majorBidi"/>
                <w:color w:val="000000" w:themeColor="text1"/>
                <w:lang w:eastAsia="en-GB"/>
              </w:rPr>
              <w:t>Packing materials</w:t>
            </w:r>
          </w:p>
        </w:tc>
        <w:tc>
          <w:tcPr>
            <w:tcW w:w="1078" w:type="dxa"/>
          </w:tcPr>
          <w:p w14:paraId="755BA0FE" w14:textId="3FA53E0E" w:rsidR="002F68DC" w:rsidRPr="002F68DC" w:rsidRDefault="002F68DC" w:rsidP="002F68DC">
            <w:pPr>
              <w:tabs>
                <w:tab w:val="decimal" w:pos="900"/>
              </w:tabs>
              <w:spacing w:line="320" w:lineRule="exact"/>
              <w:ind w:right="-28"/>
              <w:rPr>
                <w:rFonts w:asciiTheme="majorBidi" w:hAnsiTheme="majorBidi" w:cstheme="majorBidi"/>
                <w:color w:val="000000" w:themeColor="text1"/>
              </w:rPr>
            </w:pPr>
            <w:r w:rsidRPr="002F68DC">
              <w:t>1,452</w:t>
            </w:r>
          </w:p>
        </w:tc>
        <w:tc>
          <w:tcPr>
            <w:tcW w:w="110" w:type="dxa"/>
          </w:tcPr>
          <w:p w14:paraId="573C2696"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89" w:type="dxa"/>
          </w:tcPr>
          <w:p w14:paraId="39A11B24" w14:textId="62EB184D"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1,808</w:t>
            </w:r>
          </w:p>
        </w:tc>
        <w:tc>
          <w:tcPr>
            <w:tcW w:w="122" w:type="dxa"/>
            <w:vAlign w:val="bottom"/>
          </w:tcPr>
          <w:p w14:paraId="749AF4F7"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19" w:type="dxa"/>
          </w:tcPr>
          <w:p w14:paraId="77B48D1B" w14:textId="38CFCB84"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(1,210)</w:t>
            </w:r>
          </w:p>
        </w:tc>
        <w:tc>
          <w:tcPr>
            <w:tcW w:w="110" w:type="dxa"/>
          </w:tcPr>
          <w:p w14:paraId="64963BDE"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31" w:type="dxa"/>
          </w:tcPr>
          <w:p w14:paraId="7283A59D" w14:textId="4813705B"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(1,375)</w:t>
            </w:r>
          </w:p>
        </w:tc>
        <w:tc>
          <w:tcPr>
            <w:tcW w:w="115" w:type="dxa"/>
          </w:tcPr>
          <w:p w14:paraId="3F755C70"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05" w:type="dxa"/>
          </w:tcPr>
          <w:p w14:paraId="14681DD1" w14:textId="63F55C0B"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242</w:t>
            </w:r>
          </w:p>
        </w:tc>
        <w:tc>
          <w:tcPr>
            <w:tcW w:w="116" w:type="dxa"/>
          </w:tcPr>
          <w:p w14:paraId="794C8854"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14" w:type="dxa"/>
          </w:tcPr>
          <w:p w14:paraId="08170192" w14:textId="5CF00A7D"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433</w:t>
            </w:r>
          </w:p>
        </w:tc>
      </w:tr>
      <w:tr w:rsidR="002F68DC" w:rsidRPr="002F68DC" w14:paraId="426E2490" w14:textId="77777777" w:rsidTr="002C399D">
        <w:tc>
          <w:tcPr>
            <w:tcW w:w="2464" w:type="dxa"/>
            <w:shd w:val="clear" w:color="auto" w:fill="auto"/>
          </w:tcPr>
          <w:p w14:paraId="56D1136E" w14:textId="6B763DFD" w:rsidR="002F68DC" w:rsidRPr="00A20F74" w:rsidRDefault="002F68DC" w:rsidP="002F68DC">
            <w:pPr>
              <w:spacing w:line="320" w:lineRule="exact"/>
              <w:ind w:right="-514"/>
              <w:jc w:val="both"/>
              <w:rPr>
                <w:rFonts w:asciiTheme="majorBidi" w:hAnsiTheme="majorBidi" w:cstheme="majorBidi"/>
                <w:color w:val="000000" w:themeColor="text1"/>
                <w:cs/>
              </w:rPr>
            </w:pPr>
            <w:r w:rsidRPr="002F68DC">
              <w:rPr>
                <w:rFonts w:asciiTheme="majorBidi" w:hAnsiTheme="majorBidi" w:cstheme="majorBidi"/>
                <w:color w:val="000000" w:themeColor="text1"/>
              </w:rPr>
              <w:t>Total</w:t>
            </w:r>
          </w:p>
        </w:tc>
        <w:tc>
          <w:tcPr>
            <w:tcW w:w="1078" w:type="dxa"/>
            <w:tcBorders>
              <w:top w:val="single" w:sz="6" w:space="0" w:color="auto"/>
              <w:bottom w:val="double" w:sz="6" w:space="0" w:color="auto"/>
            </w:tcBorders>
          </w:tcPr>
          <w:p w14:paraId="2DE33EC0" w14:textId="35EDC1E4" w:rsidR="002F68DC" w:rsidRPr="002F68DC" w:rsidRDefault="002F68DC" w:rsidP="002F68DC">
            <w:pPr>
              <w:tabs>
                <w:tab w:val="decimal" w:pos="895"/>
              </w:tabs>
              <w:spacing w:line="320" w:lineRule="exact"/>
              <w:ind w:right="-28"/>
              <w:rPr>
                <w:rFonts w:asciiTheme="majorBidi" w:hAnsiTheme="majorBidi" w:cstheme="majorBidi"/>
                <w:color w:val="000000" w:themeColor="text1"/>
              </w:rPr>
            </w:pPr>
            <w:r w:rsidRPr="002F68DC">
              <w:t>16,040</w:t>
            </w:r>
          </w:p>
        </w:tc>
        <w:tc>
          <w:tcPr>
            <w:tcW w:w="110" w:type="dxa"/>
          </w:tcPr>
          <w:p w14:paraId="01EB12C9"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89" w:type="dxa"/>
            <w:tcBorders>
              <w:top w:val="single" w:sz="6" w:space="0" w:color="auto"/>
              <w:bottom w:val="double" w:sz="6" w:space="0" w:color="auto"/>
            </w:tcBorders>
          </w:tcPr>
          <w:p w14:paraId="323C63FD" w14:textId="508716A0"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34,903</w:t>
            </w:r>
          </w:p>
        </w:tc>
        <w:tc>
          <w:tcPr>
            <w:tcW w:w="122" w:type="dxa"/>
            <w:vAlign w:val="bottom"/>
          </w:tcPr>
          <w:p w14:paraId="51D4B8E1"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19" w:type="dxa"/>
            <w:tcBorders>
              <w:top w:val="single" w:sz="6" w:space="0" w:color="auto"/>
              <w:bottom w:val="double" w:sz="6" w:space="0" w:color="auto"/>
            </w:tcBorders>
          </w:tcPr>
          <w:p w14:paraId="68C563A8" w14:textId="4C30FC4B"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(8,763)</w:t>
            </w:r>
          </w:p>
        </w:tc>
        <w:tc>
          <w:tcPr>
            <w:tcW w:w="110" w:type="dxa"/>
          </w:tcPr>
          <w:p w14:paraId="778D0EA7"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31" w:type="dxa"/>
            <w:tcBorders>
              <w:top w:val="single" w:sz="6" w:space="0" w:color="auto"/>
              <w:bottom w:val="double" w:sz="6" w:space="0" w:color="auto"/>
            </w:tcBorders>
          </w:tcPr>
          <w:p w14:paraId="797808B6" w14:textId="04BCABB0"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(7,884)</w:t>
            </w:r>
          </w:p>
        </w:tc>
        <w:tc>
          <w:tcPr>
            <w:tcW w:w="115" w:type="dxa"/>
          </w:tcPr>
          <w:p w14:paraId="0CF32BA0"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1005" w:type="dxa"/>
            <w:tcBorders>
              <w:top w:val="single" w:sz="6" w:space="0" w:color="auto"/>
              <w:bottom w:val="double" w:sz="6" w:space="0" w:color="auto"/>
            </w:tcBorders>
          </w:tcPr>
          <w:p w14:paraId="67DD5631" w14:textId="5D22D6F0"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7,277</w:t>
            </w:r>
          </w:p>
        </w:tc>
        <w:tc>
          <w:tcPr>
            <w:tcW w:w="116" w:type="dxa"/>
          </w:tcPr>
          <w:p w14:paraId="31407111" w14:textId="77777777" w:rsidR="002F68DC" w:rsidRPr="002F68DC" w:rsidRDefault="002F68DC" w:rsidP="002F68DC">
            <w:pPr>
              <w:tabs>
                <w:tab w:val="decimal" w:pos="823"/>
              </w:tabs>
              <w:spacing w:line="320" w:lineRule="exact"/>
              <w:ind w:right="-18"/>
              <w:rPr>
                <w:rFonts w:asciiTheme="majorBidi" w:hAnsiTheme="majorBidi" w:cstheme="majorBidi"/>
                <w:color w:val="000000" w:themeColor="text1"/>
              </w:rPr>
            </w:pPr>
          </w:p>
        </w:tc>
        <w:tc>
          <w:tcPr>
            <w:tcW w:w="914" w:type="dxa"/>
            <w:tcBorders>
              <w:top w:val="single" w:sz="6" w:space="0" w:color="auto"/>
              <w:bottom w:val="double" w:sz="6" w:space="0" w:color="auto"/>
            </w:tcBorders>
          </w:tcPr>
          <w:p w14:paraId="103E55CC" w14:textId="3CFF9307" w:rsidR="002F68DC" w:rsidRPr="002F68DC" w:rsidRDefault="002F68DC" w:rsidP="002F68DC">
            <w:pPr>
              <w:tabs>
                <w:tab w:val="decimal" w:pos="823"/>
              </w:tabs>
              <w:spacing w:line="320" w:lineRule="exact"/>
              <w:ind w:right="-18"/>
              <w:rPr>
                <w:rFonts w:asciiTheme="majorBidi" w:hAnsiTheme="majorBidi" w:cstheme="majorBidi"/>
                <w:color w:val="000000" w:themeColor="text1"/>
              </w:rPr>
            </w:pPr>
            <w:r w:rsidRPr="002F68DC">
              <w:t>27,019</w:t>
            </w:r>
          </w:p>
        </w:tc>
      </w:tr>
    </w:tbl>
    <w:p w14:paraId="2F731F9B" w14:textId="77777777" w:rsidR="002C399D" w:rsidRDefault="002C399D">
      <w:r>
        <w:br w:type="page"/>
      </w:r>
    </w:p>
    <w:tbl>
      <w:tblPr>
        <w:tblW w:w="9097" w:type="dxa"/>
        <w:tblInd w:w="283" w:type="dxa"/>
        <w:tblLayout w:type="fixed"/>
        <w:tblCellMar>
          <w:left w:w="45" w:type="dxa"/>
          <w:right w:w="45" w:type="dxa"/>
        </w:tblCellMar>
        <w:tblLook w:val="0000" w:firstRow="0" w:lastRow="0" w:firstColumn="0" w:lastColumn="0" w:noHBand="0" w:noVBand="0"/>
      </w:tblPr>
      <w:tblGrid>
        <w:gridCol w:w="2464"/>
        <w:gridCol w:w="992"/>
        <w:gridCol w:w="110"/>
        <w:gridCol w:w="989"/>
        <w:gridCol w:w="122"/>
        <w:gridCol w:w="1019"/>
        <w:gridCol w:w="116"/>
        <w:gridCol w:w="1025"/>
        <w:gridCol w:w="110"/>
        <w:gridCol w:w="1010"/>
        <w:gridCol w:w="116"/>
        <w:gridCol w:w="1024"/>
      </w:tblGrid>
      <w:tr w:rsidR="002C399D" w:rsidRPr="002F68DC" w14:paraId="79E22828" w14:textId="77777777" w:rsidTr="006A30CC">
        <w:trPr>
          <w:trHeight w:val="290"/>
        </w:trPr>
        <w:tc>
          <w:tcPr>
            <w:tcW w:w="2464" w:type="dxa"/>
          </w:tcPr>
          <w:p w14:paraId="6BB8E761" w14:textId="77777777" w:rsidR="002C399D" w:rsidRPr="00A20F74" w:rsidRDefault="002C399D" w:rsidP="002C399D">
            <w:pPr>
              <w:spacing w:line="320" w:lineRule="exact"/>
              <w:ind w:right="-18"/>
              <w:jc w:val="center"/>
              <w:rPr>
                <w:rFonts w:asciiTheme="majorBidi" w:hAnsiTheme="majorBidi" w:cstheme="majorBidi"/>
                <w:cs/>
              </w:rPr>
            </w:pPr>
          </w:p>
        </w:tc>
        <w:tc>
          <w:tcPr>
            <w:tcW w:w="6633" w:type="dxa"/>
            <w:gridSpan w:val="11"/>
            <w:tcBorders>
              <w:top w:val="single" w:sz="6" w:space="0" w:color="auto"/>
              <w:bottom w:val="single" w:sz="6" w:space="0" w:color="auto"/>
            </w:tcBorders>
            <w:vAlign w:val="center"/>
          </w:tcPr>
          <w:p w14:paraId="2F91727E" w14:textId="48144609" w:rsidR="002C399D" w:rsidRPr="00A20F74" w:rsidRDefault="002C399D" w:rsidP="002C399D">
            <w:pPr>
              <w:spacing w:line="320" w:lineRule="exact"/>
              <w:ind w:right="-18"/>
              <w:jc w:val="right"/>
              <w:rPr>
                <w:rFonts w:asciiTheme="majorBidi" w:hAnsiTheme="majorBidi" w:cstheme="majorBidi"/>
                <w:cs/>
              </w:rPr>
            </w:pPr>
            <w:r w:rsidRPr="002F68DC">
              <w:rPr>
                <w:rFonts w:asciiTheme="majorBidi" w:hAnsiTheme="majorBidi" w:cstheme="majorBidi"/>
              </w:rPr>
              <w:t>(Unit: Thousand Baht)</w:t>
            </w:r>
          </w:p>
        </w:tc>
      </w:tr>
      <w:tr w:rsidR="002C399D" w:rsidRPr="002F68DC" w14:paraId="1F4C3FC4" w14:textId="77777777" w:rsidTr="00A256C0">
        <w:trPr>
          <w:trHeight w:val="290"/>
        </w:trPr>
        <w:tc>
          <w:tcPr>
            <w:tcW w:w="2464" w:type="dxa"/>
          </w:tcPr>
          <w:p w14:paraId="016E80F9" w14:textId="77777777" w:rsidR="002C399D" w:rsidRPr="00A20F74" w:rsidRDefault="002C399D" w:rsidP="002C399D">
            <w:pPr>
              <w:spacing w:line="320" w:lineRule="exact"/>
              <w:ind w:right="-18"/>
              <w:jc w:val="center"/>
              <w:rPr>
                <w:rFonts w:asciiTheme="majorBidi" w:hAnsiTheme="majorBidi" w:cstheme="majorBidi"/>
                <w:cs/>
              </w:rPr>
            </w:pPr>
          </w:p>
        </w:tc>
        <w:tc>
          <w:tcPr>
            <w:tcW w:w="6633" w:type="dxa"/>
            <w:gridSpan w:val="11"/>
            <w:tcBorders>
              <w:top w:val="single" w:sz="6" w:space="0" w:color="auto"/>
              <w:bottom w:val="single" w:sz="6" w:space="0" w:color="auto"/>
            </w:tcBorders>
          </w:tcPr>
          <w:p w14:paraId="075692D9" w14:textId="3AD8D1AC" w:rsidR="002C399D" w:rsidRPr="002F68DC" w:rsidRDefault="002C399D" w:rsidP="002C399D">
            <w:pPr>
              <w:spacing w:line="320" w:lineRule="exact"/>
              <w:ind w:right="-18"/>
              <w:jc w:val="center"/>
              <w:rPr>
                <w:rFonts w:asciiTheme="majorBidi" w:hAnsiTheme="majorBidi" w:cstheme="majorBidi"/>
              </w:rPr>
            </w:pPr>
            <w:r w:rsidRPr="002F68DC">
              <w:rPr>
                <w:rFonts w:asciiTheme="majorBidi" w:hAnsiTheme="majorBidi" w:cstheme="majorBidi"/>
              </w:rPr>
              <w:t>The Company Only</w:t>
            </w:r>
          </w:p>
        </w:tc>
      </w:tr>
      <w:tr w:rsidR="002C399D" w:rsidRPr="002F68DC" w14:paraId="7EA4D2A7" w14:textId="77777777" w:rsidTr="00A256C0">
        <w:trPr>
          <w:trHeight w:val="307"/>
        </w:trPr>
        <w:tc>
          <w:tcPr>
            <w:tcW w:w="2464" w:type="dxa"/>
          </w:tcPr>
          <w:p w14:paraId="742B854F" w14:textId="77777777" w:rsidR="002C399D" w:rsidRPr="002F68DC" w:rsidRDefault="002C399D" w:rsidP="002C399D">
            <w:pPr>
              <w:spacing w:line="320" w:lineRule="exact"/>
              <w:ind w:right="-18"/>
              <w:jc w:val="center"/>
              <w:rPr>
                <w:rFonts w:asciiTheme="majorBidi" w:hAnsiTheme="majorBidi" w:cstheme="majorBidi"/>
                <w:cs/>
              </w:rPr>
            </w:pPr>
          </w:p>
        </w:tc>
        <w:tc>
          <w:tcPr>
            <w:tcW w:w="992" w:type="dxa"/>
            <w:tcBorders>
              <w:top w:val="single" w:sz="6" w:space="0" w:color="auto"/>
            </w:tcBorders>
          </w:tcPr>
          <w:p w14:paraId="44A60E6D" w14:textId="77777777" w:rsidR="002C399D" w:rsidRPr="002F68DC" w:rsidRDefault="002C399D" w:rsidP="002C399D">
            <w:pPr>
              <w:spacing w:line="320" w:lineRule="exact"/>
              <w:ind w:right="-18"/>
              <w:jc w:val="center"/>
              <w:rPr>
                <w:rFonts w:asciiTheme="majorBidi" w:hAnsiTheme="majorBidi" w:cstheme="majorBidi"/>
                <w:cs/>
              </w:rPr>
            </w:pPr>
          </w:p>
        </w:tc>
        <w:tc>
          <w:tcPr>
            <w:tcW w:w="1099" w:type="dxa"/>
            <w:gridSpan w:val="2"/>
            <w:tcBorders>
              <w:top w:val="single" w:sz="6" w:space="0" w:color="auto"/>
            </w:tcBorders>
          </w:tcPr>
          <w:p w14:paraId="318446A3" w14:textId="77777777" w:rsidR="002C399D" w:rsidRPr="002F68DC" w:rsidRDefault="002C399D" w:rsidP="002C399D">
            <w:pPr>
              <w:spacing w:line="320" w:lineRule="exact"/>
              <w:ind w:right="-18"/>
              <w:jc w:val="center"/>
              <w:rPr>
                <w:rFonts w:asciiTheme="majorBidi" w:hAnsiTheme="majorBidi" w:cstheme="majorBidi"/>
                <w:cs/>
              </w:rPr>
            </w:pPr>
          </w:p>
        </w:tc>
        <w:tc>
          <w:tcPr>
            <w:tcW w:w="122" w:type="dxa"/>
            <w:tcBorders>
              <w:top w:val="single" w:sz="6" w:space="0" w:color="auto"/>
            </w:tcBorders>
          </w:tcPr>
          <w:p w14:paraId="3A96A94A" w14:textId="77777777" w:rsidR="002C399D" w:rsidRPr="00A20F74" w:rsidRDefault="002C399D" w:rsidP="002C399D">
            <w:pPr>
              <w:spacing w:line="320" w:lineRule="exact"/>
              <w:ind w:right="-18"/>
              <w:jc w:val="center"/>
              <w:rPr>
                <w:rFonts w:asciiTheme="majorBidi" w:hAnsiTheme="majorBidi" w:cstheme="majorBidi"/>
                <w:cs/>
              </w:rPr>
            </w:pPr>
          </w:p>
        </w:tc>
        <w:tc>
          <w:tcPr>
            <w:tcW w:w="2160" w:type="dxa"/>
            <w:gridSpan w:val="3"/>
            <w:tcBorders>
              <w:top w:val="single" w:sz="6" w:space="0" w:color="auto"/>
            </w:tcBorders>
          </w:tcPr>
          <w:p w14:paraId="40E96010" w14:textId="1ABC31DB" w:rsidR="002C399D" w:rsidRPr="002F68DC" w:rsidRDefault="002C399D" w:rsidP="002C399D">
            <w:pPr>
              <w:spacing w:line="320" w:lineRule="exact"/>
              <w:ind w:right="-18"/>
              <w:jc w:val="center"/>
              <w:rPr>
                <w:rFonts w:asciiTheme="majorBidi" w:hAnsiTheme="majorBidi" w:cstheme="majorBidi"/>
                <w:cs/>
              </w:rPr>
            </w:pPr>
            <w:r w:rsidRPr="002F68DC">
              <w:rPr>
                <w:rFonts w:asciiTheme="majorBidi" w:hAnsiTheme="majorBidi" w:cstheme="majorBidi"/>
              </w:rPr>
              <w:t>Reduction of cost</w:t>
            </w:r>
          </w:p>
        </w:tc>
        <w:tc>
          <w:tcPr>
            <w:tcW w:w="110" w:type="dxa"/>
            <w:tcBorders>
              <w:top w:val="single" w:sz="6" w:space="0" w:color="auto"/>
            </w:tcBorders>
          </w:tcPr>
          <w:p w14:paraId="54171A08" w14:textId="77777777" w:rsidR="002C399D" w:rsidRPr="002F68DC" w:rsidRDefault="002C399D" w:rsidP="002C399D">
            <w:pPr>
              <w:spacing w:line="320" w:lineRule="exact"/>
              <w:ind w:right="-18"/>
              <w:jc w:val="center"/>
              <w:rPr>
                <w:rFonts w:asciiTheme="majorBidi" w:hAnsiTheme="majorBidi" w:cstheme="majorBidi"/>
                <w:cs/>
              </w:rPr>
            </w:pPr>
          </w:p>
        </w:tc>
        <w:tc>
          <w:tcPr>
            <w:tcW w:w="1010" w:type="dxa"/>
            <w:tcBorders>
              <w:top w:val="single" w:sz="6" w:space="0" w:color="auto"/>
            </w:tcBorders>
          </w:tcPr>
          <w:p w14:paraId="154E850B" w14:textId="77777777" w:rsidR="002C399D" w:rsidRPr="002F68DC" w:rsidRDefault="002C399D" w:rsidP="002C399D">
            <w:pPr>
              <w:spacing w:line="320" w:lineRule="exact"/>
              <w:ind w:right="-18"/>
              <w:jc w:val="center"/>
              <w:rPr>
                <w:rFonts w:asciiTheme="majorBidi" w:hAnsiTheme="majorBidi" w:cstheme="majorBidi"/>
                <w:cs/>
              </w:rPr>
            </w:pPr>
          </w:p>
        </w:tc>
        <w:tc>
          <w:tcPr>
            <w:tcW w:w="1140" w:type="dxa"/>
            <w:gridSpan w:val="2"/>
            <w:tcBorders>
              <w:top w:val="single" w:sz="6" w:space="0" w:color="auto"/>
            </w:tcBorders>
          </w:tcPr>
          <w:p w14:paraId="0052AC33" w14:textId="77777777" w:rsidR="002C399D" w:rsidRPr="00A20F74" w:rsidRDefault="002C399D" w:rsidP="002C399D">
            <w:pPr>
              <w:spacing w:line="320" w:lineRule="exact"/>
              <w:ind w:right="-18"/>
              <w:jc w:val="center"/>
              <w:rPr>
                <w:rFonts w:asciiTheme="majorBidi" w:hAnsiTheme="majorBidi" w:cstheme="majorBidi"/>
                <w:cs/>
              </w:rPr>
            </w:pPr>
          </w:p>
        </w:tc>
      </w:tr>
      <w:tr w:rsidR="002C399D" w:rsidRPr="002F68DC" w14:paraId="46D974F9" w14:textId="77777777" w:rsidTr="00A256C0">
        <w:trPr>
          <w:trHeight w:val="307"/>
        </w:trPr>
        <w:tc>
          <w:tcPr>
            <w:tcW w:w="2464" w:type="dxa"/>
          </w:tcPr>
          <w:p w14:paraId="0F377F5D" w14:textId="77777777" w:rsidR="002C399D" w:rsidRPr="002F68DC" w:rsidRDefault="002C399D" w:rsidP="002C399D">
            <w:pPr>
              <w:spacing w:line="320" w:lineRule="exact"/>
              <w:ind w:right="-18"/>
              <w:jc w:val="center"/>
              <w:rPr>
                <w:rFonts w:asciiTheme="majorBidi" w:hAnsiTheme="majorBidi" w:cstheme="majorBidi"/>
                <w:cs/>
              </w:rPr>
            </w:pPr>
          </w:p>
        </w:tc>
        <w:tc>
          <w:tcPr>
            <w:tcW w:w="2091" w:type="dxa"/>
            <w:gridSpan w:val="3"/>
          </w:tcPr>
          <w:p w14:paraId="5F1DC7E8" w14:textId="77777777" w:rsidR="002C399D" w:rsidRPr="002F68DC" w:rsidRDefault="002C399D" w:rsidP="002C399D">
            <w:pPr>
              <w:spacing w:line="320" w:lineRule="exact"/>
              <w:ind w:right="-18"/>
              <w:jc w:val="center"/>
              <w:rPr>
                <w:rFonts w:asciiTheme="majorBidi" w:hAnsiTheme="majorBidi" w:cstheme="majorBidi"/>
                <w:cs/>
              </w:rPr>
            </w:pPr>
          </w:p>
        </w:tc>
        <w:tc>
          <w:tcPr>
            <w:tcW w:w="122" w:type="dxa"/>
          </w:tcPr>
          <w:p w14:paraId="148B072B" w14:textId="77777777" w:rsidR="002C399D" w:rsidRPr="00A20F74" w:rsidRDefault="002C399D" w:rsidP="002C399D">
            <w:pPr>
              <w:spacing w:line="320" w:lineRule="exact"/>
              <w:ind w:right="-18"/>
              <w:jc w:val="center"/>
              <w:rPr>
                <w:rFonts w:asciiTheme="majorBidi" w:hAnsiTheme="majorBidi" w:cstheme="majorBidi"/>
                <w:cs/>
              </w:rPr>
            </w:pPr>
          </w:p>
        </w:tc>
        <w:tc>
          <w:tcPr>
            <w:tcW w:w="2160" w:type="dxa"/>
            <w:gridSpan w:val="3"/>
          </w:tcPr>
          <w:p w14:paraId="349EC813" w14:textId="726E6AD2" w:rsidR="002C399D" w:rsidRPr="002F68DC" w:rsidRDefault="002C399D" w:rsidP="002C399D">
            <w:pPr>
              <w:spacing w:line="320" w:lineRule="exact"/>
              <w:ind w:right="-18"/>
              <w:jc w:val="center"/>
              <w:rPr>
                <w:rFonts w:asciiTheme="majorBidi" w:hAnsiTheme="majorBidi" w:cstheme="majorBidi"/>
                <w:cs/>
              </w:rPr>
            </w:pPr>
            <w:r w:rsidRPr="002F68DC">
              <w:rPr>
                <w:rFonts w:asciiTheme="majorBidi" w:hAnsiTheme="majorBidi" w:cstheme="majorBidi"/>
              </w:rPr>
              <w:t>of inventories to</w:t>
            </w:r>
          </w:p>
        </w:tc>
        <w:tc>
          <w:tcPr>
            <w:tcW w:w="110" w:type="dxa"/>
          </w:tcPr>
          <w:p w14:paraId="4A6E575F" w14:textId="77777777" w:rsidR="002C399D" w:rsidRPr="002F68DC" w:rsidRDefault="002C399D" w:rsidP="002C399D">
            <w:pPr>
              <w:spacing w:line="320" w:lineRule="exact"/>
              <w:ind w:right="-18"/>
              <w:jc w:val="center"/>
              <w:rPr>
                <w:rFonts w:asciiTheme="majorBidi" w:hAnsiTheme="majorBidi" w:cstheme="majorBidi"/>
                <w:cs/>
              </w:rPr>
            </w:pPr>
          </w:p>
        </w:tc>
        <w:tc>
          <w:tcPr>
            <w:tcW w:w="2150" w:type="dxa"/>
            <w:gridSpan w:val="3"/>
          </w:tcPr>
          <w:p w14:paraId="061AA285" w14:textId="77777777" w:rsidR="002C399D" w:rsidRPr="00A20F74" w:rsidRDefault="002C399D" w:rsidP="002C399D">
            <w:pPr>
              <w:spacing w:line="320" w:lineRule="exact"/>
              <w:ind w:right="-18"/>
              <w:jc w:val="center"/>
              <w:rPr>
                <w:rFonts w:asciiTheme="majorBidi" w:hAnsiTheme="majorBidi" w:cstheme="majorBidi"/>
                <w:cs/>
              </w:rPr>
            </w:pPr>
          </w:p>
        </w:tc>
      </w:tr>
      <w:tr w:rsidR="002C399D" w:rsidRPr="002F68DC" w14:paraId="49F9E5E9" w14:textId="77777777" w:rsidTr="00A256C0">
        <w:trPr>
          <w:trHeight w:val="290"/>
        </w:trPr>
        <w:tc>
          <w:tcPr>
            <w:tcW w:w="2464" w:type="dxa"/>
          </w:tcPr>
          <w:p w14:paraId="14323E5E" w14:textId="77777777" w:rsidR="002C399D" w:rsidRPr="00A20F74" w:rsidRDefault="002C399D" w:rsidP="002C399D">
            <w:pPr>
              <w:spacing w:line="320" w:lineRule="exact"/>
              <w:ind w:right="-18"/>
              <w:jc w:val="center"/>
              <w:rPr>
                <w:rFonts w:asciiTheme="majorBidi" w:hAnsiTheme="majorBidi" w:cstheme="majorBidi"/>
                <w:cs/>
              </w:rPr>
            </w:pPr>
          </w:p>
        </w:tc>
        <w:tc>
          <w:tcPr>
            <w:tcW w:w="2091" w:type="dxa"/>
            <w:gridSpan w:val="3"/>
            <w:tcBorders>
              <w:bottom w:val="single" w:sz="6" w:space="0" w:color="auto"/>
            </w:tcBorders>
          </w:tcPr>
          <w:p w14:paraId="668F5B03" w14:textId="1CB652C6" w:rsidR="002C399D" w:rsidRPr="002F68DC" w:rsidRDefault="002C399D" w:rsidP="002C399D">
            <w:pPr>
              <w:spacing w:line="320" w:lineRule="exact"/>
              <w:ind w:right="-18"/>
              <w:jc w:val="center"/>
              <w:rPr>
                <w:rFonts w:asciiTheme="majorBidi" w:hAnsiTheme="majorBidi" w:cstheme="majorBidi"/>
                <w:cs/>
              </w:rPr>
            </w:pPr>
            <w:r w:rsidRPr="002F68DC">
              <w:rPr>
                <w:rFonts w:asciiTheme="majorBidi" w:hAnsiTheme="majorBidi" w:cstheme="majorBidi"/>
              </w:rPr>
              <w:t>Cost</w:t>
            </w:r>
          </w:p>
        </w:tc>
        <w:tc>
          <w:tcPr>
            <w:tcW w:w="122" w:type="dxa"/>
          </w:tcPr>
          <w:p w14:paraId="24A36B24" w14:textId="77777777" w:rsidR="002C399D" w:rsidRPr="00A20F74" w:rsidRDefault="002C399D" w:rsidP="002C399D">
            <w:pPr>
              <w:spacing w:line="320" w:lineRule="exact"/>
              <w:ind w:right="-18"/>
              <w:jc w:val="center"/>
              <w:rPr>
                <w:rFonts w:asciiTheme="majorBidi" w:hAnsiTheme="majorBidi" w:cstheme="majorBidi"/>
                <w:cs/>
              </w:rPr>
            </w:pPr>
          </w:p>
        </w:tc>
        <w:tc>
          <w:tcPr>
            <w:tcW w:w="2160" w:type="dxa"/>
            <w:gridSpan w:val="3"/>
            <w:tcBorders>
              <w:bottom w:val="single" w:sz="6" w:space="0" w:color="auto"/>
            </w:tcBorders>
          </w:tcPr>
          <w:p w14:paraId="2C5210E2" w14:textId="4750C0B4" w:rsidR="002C399D" w:rsidRPr="002F68DC" w:rsidRDefault="002C399D" w:rsidP="002C399D">
            <w:pPr>
              <w:spacing w:line="320" w:lineRule="exact"/>
              <w:ind w:right="-18"/>
              <w:jc w:val="center"/>
              <w:rPr>
                <w:rFonts w:asciiTheme="majorBidi" w:hAnsiTheme="majorBidi" w:cstheme="majorBidi"/>
                <w:cs/>
              </w:rPr>
            </w:pPr>
            <w:r w:rsidRPr="002F68DC">
              <w:rPr>
                <w:rFonts w:asciiTheme="majorBidi" w:hAnsiTheme="majorBidi" w:cstheme="majorBidi"/>
              </w:rPr>
              <w:t xml:space="preserve">net </w:t>
            </w:r>
            <w:proofErr w:type="spellStart"/>
            <w:r w:rsidRPr="002F68DC">
              <w:rPr>
                <w:rFonts w:asciiTheme="majorBidi" w:hAnsiTheme="majorBidi" w:cstheme="majorBidi"/>
              </w:rPr>
              <w:t>realisable</w:t>
            </w:r>
            <w:proofErr w:type="spellEnd"/>
            <w:r w:rsidRPr="002F68DC">
              <w:rPr>
                <w:rFonts w:asciiTheme="majorBidi" w:hAnsiTheme="majorBidi" w:cstheme="majorBidi"/>
              </w:rPr>
              <w:t xml:space="preserve"> value</w:t>
            </w:r>
          </w:p>
        </w:tc>
        <w:tc>
          <w:tcPr>
            <w:tcW w:w="110" w:type="dxa"/>
          </w:tcPr>
          <w:p w14:paraId="635E688B" w14:textId="77777777" w:rsidR="002C399D" w:rsidRPr="00A20F74" w:rsidRDefault="002C399D" w:rsidP="002C399D">
            <w:pPr>
              <w:spacing w:line="320" w:lineRule="exact"/>
              <w:ind w:right="-18"/>
              <w:jc w:val="center"/>
              <w:rPr>
                <w:rFonts w:asciiTheme="majorBidi" w:hAnsiTheme="majorBidi" w:cstheme="majorBidi"/>
                <w:cs/>
              </w:rPr>
            </w:pPr>
          </w:p>
        </w:tc>
        <w:tc>
          <w:tcPr>
            <w:tcW w:w="2150" w:type="dxa"/>
            <w:gridSpan w:val="3"/>
            <w:tcBorders>
              <w:bottom w:val="single" w:sz="6" w:space="0" w:color="auto"/>
            </w:tcBorders>
          </w:tcPr>
          <w:p w14:paraId="37DD9069" w14:textId="76285479" w:rsidR="002C399D" w:rsidRPr="00A20F74" w:rsidRDefault="002C399D" w:rsidP="002C399D">
            <w:pPr>
              <w:spacing w:line="320" w:lineRule="exact"/>
              <w:ind w:right="-18"/>
              <w:jc w:val="center"/>
              <w:rPr>
                <w:rFonts w:asciiTheme="majorBidi" w:hAnsiTheme="majorBidi" w:cstheme="majorBidi"/>
                <w:cs/>
              </w:rPr>
            </w:pPr>
            <w:r w:rsidRPr="002F68DC">
              <w:rPr>
                <w:rFonts w:asciiTheme="majorBidi" w:hAnsiTheme="majorBidi" w:cstheme="majorBidi"/>
              </w:rPr>
              <w:t>Inventories - net</w:t>
            </w:r>
          </w:p>
        </w:tc>
      </w:tr>
      <w:tr w:rsidR="002C399D" w:rsidRPr="002F68DC" w14:paraId="2FC770BC" w14:textId="77777777" w:rsidTr="00A256C0">
        <w:trPr>
          <w:trHeight w:val="307"/>
        </w:trPr>
        <w:tc>
          <w:tcPr>
            <w:tcW w:w="2464" w:type="dxa"/>
          </w:tcPr>
          <w:p w14:paraId="12F5E65A" w14:textId="77777777" w:rsidR="002C399D" w:rsidRPr="00A20F74" w:rsidRDefault="002C399D" w:rsidP="002C399D">
            <w:pPr>
              <w:spacing w:line="320" w:lineRule="exact"/>
              <w:ind w:right="-18"/>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7E92C1D7" w14:textId="53400C80"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2021</w:t>
            </w:r>
          </w:p>
        </w:tc>
        <w:tc>
          <w:tcPr>
            <w:tcW w:w="110" w:type="dxa"/>
            <w:tcBorders>
              <w:top w:val="single" w:sz="6" w:space="0" w:color="auto"/>
            </w:tcBorders>
          </w:tcPr>
          <w:p w14:paraId="5F234951" w14:textId="7777777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p>
        </w:tc>
        <w:tc>
          <w:tcPr>
            <w:tcW w:w="989" w:type="dxa"/>
            <w:tcBorders>
              <w:top w:val="single" w:sz="6" w:space="0" w:color="auto"/>
              <w:bottom w:val="single" w:sz="6" w:space="0" w:color="auto"/>
            </w:tcBorders>
          </w:tcPr>
          <w:p w14:paraId="67C09E23" w14:textId="561A6D5B"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2020</w:t>
            </w:r>
          </w:p>
        </w:tc>
        <w:tc>
          <w:tcPr>
            <w:tcW w:w="122" w:type="dxa"/>
          </w:tcPr>
          <w:p w14:paraId="637F8C44" w14:textId="7777777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p>
        </w:tc>
        <w:tc>
          <w:tcPr>
            <w:tcW w:w="1019" w:type="dxa"/>
            <w:tcBorders>
              <w:top w:val="single" w:sz="6" w:space="0" w:color="auto"/>
              <w:bottom w:val="single" w:sz="6" w:space="0" w:color="auto"/>
            </w:tcBorders>
          </w:tcPr>
          <w:p w14:paraId="2F34E798" w14:textId="5143F7AD"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2021</w:t>
            </w:r>
          </w:p>
        </w:tc>
        <w:tc>
          <w:tcPr>
            <w:tcW w:w="116" w:type="dxa"/>
            <w:tcBorders>
              <w:top w:val="single" w:sz="6" w:space="0" w:color="auto"/>
            </w:tcBorders>
          </w:tcPr>
          <w:p w14:paraId="1BA5725C" w14:textId="7777777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p>
        </w:tc>
        <w:tc>
          <w:tcPr>
            <w:tcW w:w="1025" w:type="dxa"/>
            <w:tcBorders>
              <w:top w:val="single" w:sz="6" w:space="0" w:color="auto"/>
              <w:bottom w:val="single" w:sz="6" w:space="0" w:color="auto"/>
            </w:tcBorders>
          </w:tcPr>
          <w:p w14:paraId="3520F97B" w14:textId="4B87F4BD"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2020</w:t>
            </w:r>
          </w:p>
        </w:tc>
        <w:tc>
          <w:tcPr>
            <w:tcW w:w="110" w:type="dxa"/>
          </w:tcPr>
          <w:p w14:paraId="4D0FB727" w14:textId="7777777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p>
        </w:tc>
        <w:tc>
          <w:tcPr>
            <w:tcW w:w="1010" w:type="dxa"/>
            <w:tcBorders>
              <w:top w:val="single" w:sz="6" w:space="0" w:color="auto"/>
              <w:bottom w:val="single" w:sz="6" w:space="0" w:color="auto"/>
            </w:tcBorders>
          </w:tcPr>
          <w:p w14:paraId="6EF23A57" w14:textId="50261D29"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2021</w:t>
            </w:r>
          </w:p>
        </w:tc>
        <w:tc>
          <w:tcPr>
            <w:tcW w:w="116" w:type="dxa"/>
            <w:tcBorders>
              <w:top w:val="single" w:sz="6" w:space="0" w:color="auto"/>
            </w:tcBorders>
          </w:tcPr>
          <w:p w14:paraId="5DB52060" w14:textId="7777777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p>
        </w:tc>
        <w:tc>
          <w:tcPr>
            <w:tcW w:w="1024" w:type="dxa"/>
            <w:tcBorders>
              <w:top w:val="single" w:sz="6" w:space="0" w:color="auto"/>
              <w:bottom w:val="single" w:sz="6" w:space="0" w:color="auto"/>
            </w:tcBorders>
          </w:tcPr>
          <w:p w14:paraId="08A7FDFC" w14:textId="2B6766E7" w:rsidR="002C399D" w:rsidRPr="002F68DC" w:rsidRDefault="002C399D" w:rsidP="002C399D">
            <w:pPr>
              <w:tabs>
                <w:tab w:val="right" w:pos="7200"/>
                <w:tab w:val="right" w:pos="8540"/>
              </w:tabs>
              <w:spacing w:line="320" w:lineRule="exact"/>
              <w:ind w:right="-18"/>
              <w:jc w:val="center"/>
              <w:rPr>
                <w:rFonts w:asciiTheme="majorBidi" w:hAnsiTheme="majorBidi" w:cstheme="majorBidi"/>
              </w:rPr>
            </w:pPr>
            <w:r w:rsidRPr="002F68DC">
              <w:rPr>
                <w:rFonts w:asciiTheme="majorBidi" w:hAnsiTheme="majorBidi" w:cstheme="majorBidi"/>
              </w:rPr>
              <w:t>2020</w:t>
            </w:r>
          </w:p>
        </w:tc>
      </w:tr>
      <w:tr w:rsidR="002C399D" w:rsidRPr="002F68DC" w14:paraId="1856CD25" w14:textId="77777777" w:rsidTr="00240C99">
        <w:trPr>
          <w:trHeight w:val="307"/>
        </w:trPr>
        <w:tc>
          <w:tcPr>
            <w:tcW w:w="2464" w:type="dxa"/>
            <w:vAlign w:val="center"/>
          </w:tcPr>
          <w:p w14:paraId="113C9B04" w14:textId="1276C5AC" w:rsidR="002C399D" w:rsidRPr="002F68DC" w:rsidRDefault="002C399D" w:rsidP="002C399D">
            <w:pPr>
              <w:spacing w:line="320" w:lineRule="exact"/>
              <w:rPr>
                <w:rFonts w:asciiTheme="majorBidi" w:hAnsiTheme="majorBidi" w:cstheme="majorBidi"/>
                <w:lang w:val="en-GB" w:eastAsia="en-GB"/>
              </w:rPr>
            </w:pPr>
            <w:r w:rsidRPr="002F68DC">
              <w:rPr>
                <w:rFonts w:asciiTheme="majorBidi" w:hAnsiTheme="majorBidi" w:cstheme="majorBidi"/>
                <w:lang w:eastAsia="en-GB"/>
              </w:rPr>
              <w:t>Finished goods</w:t>
            </w:r>
          </w:p>
        </w:tc>
        <w:tc>
          <w:tcPr>
            <w:tcW w:w="992" w:type="dxa"/>
          </w:tcPr>
          <w:p w14:paraId="5D139D34" w14:textId="57E671EA" w:rsidR="002C399D" w:rsidRPr="002F68DC" w:rsidRDefault="002C399D" w:rsidP="002C399D">
            <w:pPr>
              <w:tabs>
                <w:tab w:val="decimal" w:pos="823"/>
              </w:tabs>
              <w:spacing w:line="320" w:lineRule="exact"/>
              <w:ind w:right="-18"/>
              <w:rPr>
                <w:rFonts w:asciiTheme="majorBidi" w:hAnsiTheme="majorBidi" w:cstheme="majorBidi"/>
              </w:rPr>
            </w:pPr>
            <w:r w:rsidRPr="00AB1AED">
              <w:t>11,629</w:t>
            </w:r>
          </w:p>
        </w:tc>
        <w:tc>
          <w:tcPr>
            <w:tcW w:w="110" w:type="dxa"/>
          </w:tcPr>
          <w:p w14:paraId="5482A8EF"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989" w:type="dxa"/>
          </w:tcPr>
          <w:p w14:paraId="3397B8E2" w14:textId="0DF7A2A3" w:rsidR="002C399D" w:rsidRPr="002F68DC" w:rsidRDefault="002C399D" w:rsidP="002C399D">
            <w:pPr>
              <w:tabs>
                <w:tab w:val="decimal" w:pos="823"/>
              </w:tabs>
              <w:spacing w:line="320" w:lineRule="exact"/>
              <w:ind w:right="-18"/>
              <w:rPr>
                <w:rFonts w:asciiTheme="majorBidi" w:hAnsiTheme="majorBidi" w:cstheme="majorBidi"/>
              </w:rPr>
            </w:pPr>
            <w:r w:rsidRPr="00AB1AED">
              <w:t>28,601</w:t>
            </w:r>
          </w:p>
        </w:tc>
        <w:tc>
          <w:tcPr>
            <w:tcW w:w="122" w:type="dxa"/>
            <w:vAlign w:val="bottom"/>
          </w:tcPr>
          <w:p w14:paraId="5E9C8AB2"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9" w:type="dxa"/>
          </w:tcPr>
          <w:p w14:paraId="3681AB47" w14:textId="547B426B" w:rsidR="002C399D" w:rsidRPr="002F68DC" w:rsidRDefault="002C399D" w:rsidP="002C399D">
            <w:pPr>
              <w:tabs>
                <w:tab w:val="decimal" w:pos="823"/>
              </w:tabs>
              <w:spacing w:line="320" w:lineRule="exact"/>
              <w:ind w:right="-18"/>
              <w:rPr>
                <w:rFonts w:asciiTheme="majorBidi" w:hAnsiTheme="majorBidi" w:cstheme="majorBidi"/>
              </w:rPr>
            </w:pPr>
            <w:r w:rsidRPr="007D0417">
              <w:t>(5,546)</w:t>
            </w:r>
          </w:p>
        </w:tc>
        <w:tc>
          <w:tcPr>
            <w:tcW w:w="116" w:type="dxa"/>
          </w:tcPr>
          <w:p w14:paraId="279489C0"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5" w:type="dxa"/>
          </w:tcPr>
          <w:p w14:paraId="0875651E" w14:textId="53ACC184" w:rsidR="002C399D" w:rsidRPr="002F68DC" w:rsidRDefault="002C399D" w:rsidP="002C399D">
            <w:pPr>
              <w:spacing w:line="320" w:lineRule="exact"/>
              <w:jc w:val="right"/>
              <w:rPr>
                <w:rFonts w:asciiTheme="majorBidi" w:hAnsiTheme="majorBidi" w:cstheme="majorBidi"/>
              </w:rPr>
            </w:pPr>
            <w:r w:rsidRPr="007D0417">
              <w:t>(4,732)</w:t>
            </w:r>
          </w:p>
        </w:tc>
        <w:tc>
          <w:tcPr>
            <w:tcW w:w="110" w:type="dxa"/>
          </w:tcPr>
          <w:p w14:paraId="1AB4E5A0"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0" w:type="dxa"/>
          </w:tcPr>
          <w:p w14:paraId="28D9E7AB" w14:textId="0D0BC0E4" w:rsidR="002C399D" w:rsidRPr="002F68DC" w:rsidRDefault="002C399D" w:rsidP="002C399D">
            <w:pPr>
              <w:tabs>
                <w:tab w:val="decimal" w:pos="823"/>
              </w:tabs>
              <w:spacing w:line="320" w:lineRule="exact"/>
              <w:ind w:right="-18"/>
              <w:rPr>
                <w:rFonts w:asciiTheme="majorBidi" w:hAnsiTheme="majorBidi" w:cstheme="majorBidi"/>
              </w:rPr>
            </w:pPr>
            <w:r w:rsidRPr="007D0417">
              <w:t>6,083</w:t>
            </w:r>
          </w:p>
        </w:tc>
        <w:tc>
          <w:tcPr>
            <w:tcW w:w="116" w:type="dxa"/>
          </w:tcPr>
          <w:p w14:paraId="4A995BF8"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4" w:type="dxa"/>
          </w:tcPr>
          <w:p w14:paraId="786A128E" w14:textId="1CD033B5" w:rsidR="002C399D" w:rsidRPr="002F68DC" w:rsidRDefault="002C399D" w:rsidP="002C399D">
            <w:pPr>
              <w:tabs>
                <w:tab w:val="decimal" w:pos="823"/>
              </w:tabs>
              <w:spacing w:line="320" w:lineRule="exact"/>
              <w:ind w:right="-18"/>
              <w:rPr>
                <w:rFonts w:asciiTheme="majorBidi" w:hAnsiTheme="majorBidi" w:cstheme="majorBidi"/>
              </w:rPr>
            </w:pPr>
            <w:r w:rsidRPr="007D0417">
              <w:t>23,869</w:t>
            </w:r>
          </w:p>
        </w:tc>
      </w:tr>
      <w:tr w:rsidR="002C399D" w:rsidRPr="002F68DC" w14:paraId="1A339A99" w14:textId="77777777" w:rsidTr="00240C99">
        <w:trPr>
          <w:trHeight w:val="290"/>
        </w:trPr>
        <w:tc>
          <w:tcPr>
            <w:tcW w:w="2464" w:type="dxa"/>
            <w:vAlign w:val="center"/>
          </w:tcPr>
          <w:p w14:paraId="5508CC26" w14:textId="3CE935E8" w:rsidR="002C399D" w:rsidRPr="002F68DC" w:rsidRDefault="002C399D" w:rsidP="002C399D">
            <w:pPr>
              <w:spacing w:line="320" w:lineRule="exact"/>
              <w:rPr>
                <w:rFonts w:asciiTheme="majorBidi" w:hAnsiTheme="majorBidi" w:cstheme="majorBidi"/>
                <w:lang w:val="en-GB" w:eastAsia="en-GB"/>
              </w:rPr>
            </w:pPr>
            <w:r w:rsidRPr="002F68DC">
              <w:rPr>
                <w:rFonts w:asciiTheme="majorBidi" w:hAnsiTheme="majorBidi" w:cstheme="majorBidi"/>
                <w:lang w:eastAsia="en-GB"/>
              </w:rPr>
              <w:t>Goods in transit</w:t>
            </w:r>
          </w:p>
        </w:tc>
        <w:tc>
          <w:tcPr>
            <w:tcW w:w="992" w:type="dxa"/>
          </w:tcPr>
          <w:p w14:paraId="4D8CA120" w14:textId="2052A229" w:rsidR="002C399D" w:rsidRPr="002F68DC" w:rsidRDefault="002C399D" w:rsidP="002C399D">
            <w:pPr>
              <w:tabs>
                <w:tab w:val="decimal" w:pos="823"/>
              </w:tabs>
              <w:spacing w:line="320" w:lineRule="exact"/>
              <w:ind w:right="-18"/>
              <w:rPr>
                <w:rFonts w:asciiTheme="majorBidi" w:hAnsiTheme="majorBidi" w:cstheme="majorBidi"/>
              </w:rPr>
            </w:pPr>
            <w:r w:rsidRPr="00AB1AED">
              <w:t>1,249</w:t>
            </w:r>
          </w:p>
        </w:tc>
        <w:tc>
          <w:tcPr>
            <w:tcW w:w="110" w:type="dxa"/>
          </w:tcPr>
          <w:p w14:paraId="270E21DE"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989" w:type="dxa"/>
          </w:tcPr>
          <w:p w14:paraId="643601EF" w14:textId="7DF1B302" w:rsidR="002C399D" w:rsidRPr="002F68DC" w:rsidRDefault="002C399D" w:rsidP="002C399D">
            <w:pPr>
              <w:tabs>
                <w:tab w:val="decimal" w:pos="823"/>
              </w:tabs>
              <w:spacing w:line="320" w:lineRule="exact"/>
              <w:ind w:right="-18"/>
              <w:rPr>
                <w:rFonts w:asciiTheme="majorBidi" w:hAnsiTheme="majorBidi" w:cstheme="majorBidi"/>
              </w:rPr>
            </w:pPr>
            <w:r w:rsidRPr="00AB1AED">
              <w:t>2,198</w:t>
            </w:r>
          </w:p>
        </w:tc>
        <w:tc>
          <w:tcPr>
            <w:tcW w:w="122" w:type="dxa"/>
            <w:vAlign w:val="bottom"/>
          </w:tcPr>
          <w:p w14:paraId="06F52830"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9" w:type="dxa"/>
          </w:tcPr>
          <w:p w14:paraId="06135E4E" w14:textId="44B372F5" w:rsidR="002C399D" w:rsidRPr="002F68DC" w:rsidRDefault="002C399D" w:rsidP="002C399D">
            <w:pPr>
              <w:spacing w:line="320" w:lineRule="exact"/>
              <w:ind w:right="284"/>
              <w:jc w:val="right"/>
              <w:rPr>
                <w:rFonts w:asciiTheme="majorBidi" w:hAnsiTheme="majorBidi" w:cstheme="majorBidi"/>
              </w:rPr>
            </w:pPr>
            <w:r w:rsidRPr="007D0417">
              <w:t>-</w:t>
            </w:r>
          </w:p>
        </w:tc>
        <w:tc>
          <w:tcPr>
            <w:tcW w:w="116" w:type="dxa"/>
          </w:tcPr>
          <w:p w14:paraId="301597E6"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5" w:type="dxa"/>
          </w:tcPr>
          <w:p w14:paraId="477129EC" w14:textId="52E4B366" w:rsidR="002C399D" w:rsidRPr="002F68DC" w:rsidRDefault="002C399D" w:rsidP="002C399D">
            <w:pPr>
              <w:spacing w:line="320" w:lineRule="exact"/>
              <w:ind w:right="284"/>
              <w:jc w:val="right"/>
              <w:rPr>
                <w:rFonts w:asciiTheme="majorBidi" w:hAnsiTheme="majorBidi" w:cstheme="majorBidi"/>
              </w:rPr>
            </w:pPr>
            <w:r w:rsidRPr="007D0417">
              <w:t>-</w:t>
            </w:r>
          </w:p>
        </w:tc>
        <w:tc>
          <w:tcPr>
            <w:tcW w:w="110" w:type="dxa"/>
          </w:tcPr>
          <w:p w14:paraId="5B6214A1"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0" w:type="dxa"/>
          </w:tcPr>
          <w:p w14:paraId="5CBE52C8" w14:textId="1AAF98F0" w:rsidR="002C399D" w:rsidRPr="002F68DC" w:rsidRDefault="002C399D" w:rsidP="002C399D">
            <w:pPr>
              <w:tabs>
                <w:tab w:val="decimal" w:pos="823"/>
              </w:tabs>
              <w:spacing w:line="320" w:lineRule="exact"/>
              <w:ind w:right="-18"/>
              <w:rPr>
                <w:rFonts w:asciiTheme="majorBidi" w:hAnsiTheme="majorBidi" w:cstheme="majorBidi"/>
              </w:rPr>
            </w:pPr>
            <w:r w:rsidRPr="007D0417">
              <w:t>1,249</w:t>
            </w:r>
          </w:p>
        </w:tc>
        <w:tc>
          <w:tcPr>
            <w:tcW w:w="116" w:type="dxa"/>
          </w:tcPr>
          <w:p w14:paraId="0C7AAAE3"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4" w:type="dxa"/>
          </w:tcPr>
          <w:p w14:paraId="58FA6CFA" w14:textId="351D9A4F" w:rsidR="002C399D" w:rsidRPr="002F68DC" w:rsidRDefault="002C399D" w:rsidP="002C399D">
            <w:pPr>
              <w:tabs>
                <w:tab w:val="decimal" w:pos="823"/>
              </w:tabs>
              <w:spacing w:line="320" w:lineRule="exact"/>
              <w:ind w:right="-18"/>
              <w:rPr>
                <w:rFonts w:asciiTheme="majorBidi" w:hAnsiTheme="majorBidi" w:cstheme="majorBidi"/>
              </w:rPr>
            </w:pPr>
            <w:r w:rsidRPr="007D0417">
              <w:t>2,198</w:t>
            </w:r>
          </w:p>
        </w:tc>
      </w:tr>
      <w:tr w:rsidR="002C399D" w:rsidRPr="002F68DC" w14:paraId="0A5A9A06" w14:textId="77777777" w:rsidTr="00240C99">
        <w:trPr>
          <w:trHeight w:val="307"/>
        </w:trPr>
        <w:tc>
          <w:tcPr>
            <w:tcW w:w="2464" w:type="dxa"/>
            <w:vAlign w:val="center"/>
          </w:tcPr>
          <w:p w14:paraId="48BEA903" w14:textId="1E32900E" w:rsidR="002C399D" w:rsidRPr="002F68DC" w:rsidRDefault="002C399D" w:rsidP="002C399D">
            <w:pPr>
              <w:spacing w:line="320" w:lineRule="exact"/>
              <w:rPr>
                <w:rFonts w:asciiTheme="majorBidi" w:hAnsiTheme="majorBidi" w:cstheme="majorBidi"/>
                <w:lang w:eastAsia="en-GB"/>
              </w:rPr>
            </w:pPr>
            <w:r w:rsidRPr="002F68DC">
              <w:rPr>
                <w:rFonts w:asciiTheme="majorBidi" w:hAnsiTheme="majorBidi" w:cstheme="majorBidi"/>
                <w:lang w:eastAsia="en-GB"/>
              </w:rPr>
              <w:t>Packing materials</w:t>
            </w:r>
          </w:p>
        </w:tc>
        <w:tc>
          <w:tcPr>
            <w:tcW w:w="992" w:type="dxa"/>
            <w:tcBorders>
              <w:bottom w:val="single" w:sz="6" w:space="0" w:color="auto"/>
            </w:tcBorders>
          </w:tcPr>
          <w:p w14:paraId="5566B23A" w14:textId="477377A4" w:rsidR="002C399D" w:rsidRPr="002F68DC" w:rsidRDefault="002C399D" w:rsidP="002C399D">
            <w:pPr>
              <w:tabs>
                <w:tab w:val="decimal" w:pos="823"/>
              </w:tabs>
              <w:spacing w:line="320" w:lineRule="exact"/>
              <w:ind w:right="-18"/>
              <w:rPr>
                <w:rFonts w:asciiTheme="majorBidi" w:hAnsiTheme="majorBidi" w:cstheme="majorBidi"/>
              </w:rPr>
            </w:pPr>
            <w:r w:rsidRPr="00AB1AED">
              <w:t>304</w:t>
            </w:r>
          </w:p>
        </w:tc>
        <w:tc>
          <w:tcPr>
            <w:tcW w:w="110" w:type="dxa"/>
          </w:tcPr>
          <w:p w14:paraId="5FD0489D"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989" w:type="dxa"/>
            <w:tcBorders>
              <w:bottom w:val="single" w:sz="6" w:space="0" w:color="auto"/>
            </w:tcBorders>
          </w:tcPr>
          <w:p w14:paraId="547E9E4E" w14:textId="2838B91B" w:rsidR="002C399D" w:rsidRPr="002F68DC" w:rsidRDefault="002C399D" w:rsidP="002C399D">
            <w:pPr>
              <w:tabs>
                <w:tab w:val="decimal" w:pos="823"/>
              </w:tabs>
              <w:spacing w:line="320" w:lineRule="exact"/>
              <w:ind w:right="-18"/>
              <w:rPr>
                <w:rFonts w:asciiTheme="majorBidi" w:hAnsiTheme="majorBidi" w:cstheme="majorBidi"/>
              </w:rPr>
            </w:pPr>
            <w:r w:rsidRPr="00AB1AED">
              <w:t>432</w:t>
            </w:r>
          </w:p>
        </w:tc>
        <w:tc>
          <w:tcPr>
            <w:tcW w:w="122" w:type="dxa"/>
            <w:vAlign w:val="bottom"/>
          </w:tcPr>
          <w:p w14:paraId="188BE610"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9" w:type="dxa"/>
            <w:tcBorders>
              <w:bottom w:val="single" w:sz="6" w:space="0" w:color="auto"/>
            </w:tcBorders>
          </w:tcPr>
          <w:p w14:paraId="4A05B17A" w14:textId="10B96A5D" w:rsidR="002C399D" w:rsidRPr="002F68DC" w:rsidRDefault="002C399D" w:rsidP="002C399D">
            <w:pPr>
              <w:tabs>
                <w:tab w:val="decimal" w:pos="823"/>
              </w:tabs>
              <w:spacing w:line="320" w:lineRule="exact"/>
              <w:ind w:right="-18"/>
              <w:rPr>
                <w:rFonts w:asciiTheme="majorBidi" w:hAnsiTheme="majorBidi" w:cstheme="majorBidi"/>
              </w:rPr>
            </w:pPr>
            <w:r w:rsidRPr="007D0417">
              <w:t>(63)</w:t>
            </w:r>
          </w:p>
        </w:tc>
        <w:tc>
          <w:tcPr>
            <w:tcW w:w="116" w:type="dxa"/>
          </w:tcPr>
          <w:p w14:paraId="577681F7"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5" w:type="dxa"/>
            <w:tcBorders>
              <w:bottom w:val="single" w:sz="6" w:space="0" w:color="auto"/>
            </w:tcBorders>
          </w:tcPr>
          <w:p w14:paraId="7864C91A" w14:textId="014B1E58" w:rsidR="002C399D" w:rsidRPr="002F68DC" w:rsidRDefault="002C399D" w:rsidP="002C399D">
            <w:pPr>
              <w:spacing w:line="320" w:lineRule="exact"/>
              <w:ind w:right="284"/>
              <w:jc w:val="right"/>
              <w:rPr>
                <w:rFonts w:asciiTheme="majorBidi" w:hAnsiTheme="majorBidi" w:cstheme="majorBidi"/>
              </w:rPr>
            </w:pPr>
            <w:r w:rsidRPr="007D0417">
              <w:t>-</w:t>
            </w:r>
          </w:p>
        </w:tc>
        <w:tc>
          <w:tcPr>
            <w:tcW w:w="110" w:type="dxa"/>
          </w:tcPr>
          <w:p w14:paraId="4D83EB9F"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0" w:type="dxa"/>
            <w:tcBorders>
              <w:bottom w:val="single" w:sz="6" w:space="0" w:color="auto"/>
            </w:tcBorders>
          </w:tcPr>
          <w:p w14:paraId="58F3124B" w14:textId="288B52BE" w:rsidR="002C399D" w:rsidRPr="002F68DC" w:rsidRDefault="002C399D" w:rsidP="002C399D">
            <w:pPr>
              <w:tabs>
                <w:tab w:val="decimal" w:pos="823"/>
              </w:tabs>
              <w:spacing w:line="320" w:lineRule="exact"/>
              <w:ind w:right="-18"/>
              <w:rPr>
                <w:rFonts w:asciiTheme="majorBidi" w:hAnsiTheme="majorBidi" w:cstheme="majorBidi"/>
              </w:rPr>
            </w:pPr>
            <w:r w:rsidRPr="007D0417">
              <w:t>241</w:t>
            </w:r>
          </w:p>
        </w:tc>
        <w:tc>
          <w:tcPr>
            <w:tcW w:w="116" w:type="dxa"/>
          </w:tcPr>
          <w:p w14:paraId="0011B7CB"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4" w:type="dxa"/>
            <w:tcBorders>
              <w:bottom w:val="single" w:sz="6" w:space="0" w:color="auto"/>
            </w:tcBorders>
          </w:tcPr>
          <w:p w14:paraId="42C4937A" w14:textId="75E06EC7" w:rsidR="002C399D" w:rsidRPr="002F68DC" w:rsidRDefault="002C399D" w:rsidP="002C399D">
            <w:pPr>
              <w:tabs>
                <w:tab w:val="decimal" w:pos="823"/>
              </w:tabs>
              <w:spacing w:line="320" w:lineRule="exact"/>
              <w:ind w:right="-18"/>
              <w:rPr>
                <w:rFonts w:asciiTheme="majorBidi" w:hAnsiTheme="majorBidi" w:cstheme="majorBidi"/>
              </w:rPr>
            </w:pPr>
            <w:r w:rsidRPr="007D0417">
              <w:t>432</w:t>
            </w:r>
          </w:p>
        </w:tc>
      </w:tr>
      <w:tr w:rsidR="002C399D" w:rsidRPr="002F68DC" w14:paraId="367AFF5B" w14:textId="77777777" w:rsidTr="00240C99">
        <w:trPr>
          <w:trHeight w:val="307"/>
        </w:trPr>
        <w:tc>
          <w:tcPr>
            <w:tcW w:w="2464" w:type="dxa"/>
            <w:shd w:val="clear" w:color="auto" w:fill="auto"/>
          </w:tcPr>
          <w:p w14:paraId="50D38C1B" w14:textId="4D71797E" w:rsidR="002C399D" w:rsidRPr="00A20F74" w:rsidRDefault="002C399D" w:rsidP="002C399D">
            <w:pPr>
              <w:spacing w:line="320" w:lineRule="exact"/>
              <w:ind w:right="-514"/>
              <w:jc w:val="both"/>
              <w:rPr>
                <w:rFonts w:asciiTheme="majorBidi" w:hAnsiTheme="majorBidi" w:cstheme="majorBidi"/>
                <w:cs/>
              </w:rPr>
            </w:pPr>
            <w:r w:rsidRPr="002F68DC">
              <w:rPr>
                <w:rFonts w:asciiTheme="majorBidi" w:hAnsiTheme="majorBidi" w:cstheme="majorBidi"/>
              </w:rPr>
              <w:t>Total</w:t>
            </w:r>
          </w:p>
        </w:tc>
        <w:tc>
          <w:tcPr>
            <w:tcW w:w="992" w:type="dxa"/>
            <w:tcBorders>
              <w:top w:val="single" w:sz="6" w:space="0" w:color="auto"/>
              <w:bottom w:val="double" w:sz="6" w:space="0" w:color="auto"/>
            </w:tcBorders>
          </w:tcPr>
          <w:p w14:paraId="5EB2BCED" w14:textId="697CFC7D" w:rsidR="002C399D" w:rsidRPr="002F68DC" w:rsidRDefault="002C399D" w:rsidP="002C399D">
            <w:pPr>
              <w:tabs>
                <w:tab w:val="decimal" w:pos="823"/>
              </w:tabs>
              <w:spacing w:line="320" w:lineRule="exact"/>
              <w:ind w:right="-18"/>
              <w:rPr>
                <w:rFonts w:asciiTheme="majorBidi" w:hAnsiTheme="majorBidi" w:cstheme="majorBidi"/>
              </w:rPr>
            </w:pPr>
            <w:r w:rsidRPr="00AB1AED">
              <w:t>13,182</w:t>
            </w:r>
          </w:p>
        </w:tc>
        <w:tc>
          <w:tcPr>
            <w:tcW w:w="110" w:type="dxa"/>
          </w:tcPr>
          <w:p w14:paraId="0A06B721"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989" w:type="dxa"/>
            <w:tcBorders>
              <w:top w:val="single" w:sz="6" w:space="0" w:color="auto"/>
              <w:bottom w:val="double" w:sz="6" w:space="0" w:color="auto"/>
            </w:tcBorders>
          </w:tcPr>
          <w:p w14:paraId="3EAC1719" w14:textId="4836883C" w:rsidR="002C399D" w:rsidRPr="002F68DC" w:rsidRDefault="002C399D" w:rsidP="002C399D">
            <w:pPr>
              <w:tabs>
                <w:tab w:val="decimal" w:pos="823"/>
              </w:tabs>
              <w:spacing w:line="320" w:lineRule="exact"/>
              <w:ind w:right="-18"/>
              <w:rPr>
                <w:rFonts w:asciiTheme="majorBidi" w:hAnsiTheme="majorBidi" w:cstheme="majorBidi"/>
              </w:rPr>
            </w:pPr>
            <w:r w:rsidRPr="00AB1AED">
              <w:t>31,231</w:t>
            </w:r>
          </w:p>
        </w:tc>
        <w:tc>
          <w:tcPr>
            <w:tcW w:w="122" w:type="dxa"/>
            <w:vAlign w:val="bottom"/>
          </w:tcPr>
          <w:p w14:paraId="6AFEF711"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9" w:type="dxa"/>
            <w:tcBorders>
              <w:top w:val="single" w:sz="6" w:space="0" w:color="auto"/>
              <w:bottom w:val="double" w:sz="6" w:space="0" w:color="auto"/>
            </w:tcBorders>
          </w:tcPr>
          <w:p w14:paraId="525930F9" w14:textId="2674543B" w:rsidR="002C399D" w:rsidRPr="002F68DC" w:rsidRDefault="002C399D" w:rsidP="002C399D">
            <w:pPr>
              <w:tabs>
                <w:tab w:val="decimal" w:pos="823"/>
              </w:tabs>
              <w:spacing w:line="320" w:lineRule="exact"/>
              <w:ind w:right="-18"/>
              <w:rPr>
                <w:rFonts w:asciiTheme="majorBidi" w:hAnsiTheme="majorBidi" w:cstheme="majorBidi"/>
              </w:rPr>
            </w:pPr>
            <w:r w:rsidRPr="007D0417">
              <w:t>(5,609)</w:t>
            </w:r>
          </w:p>
        </w:tc>
        <w:tc>
          <w:tcPr>
            <w:tcW w:w="116" w:type="dxa"/>
          </w:tcPr>
          <w:p w14:paraId="42B8AC94"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5" w:type="dxa"/>
            <w:tcBorders>
              <w:top w:val="single" w:sz="6" w:space="0" w:color="auto"/>
              <w:bottom w:val="double" w:sz="6" w:space="0" w:color="auto"/>
            </w:tcBorders>
          </w:tcPr>
          <w:p w14:paraId="41C187BA" w14:textId="67EC435E" w:rsidR="002C399D" w:rsidRPr="002F68DC" w:rsidRDefault="002C399D" w:rsidP="002C399D">
            <w:pPr>
              <w:spacing w:line="320" w:lineRule="exact"/>
              <w:jc w:val="right"/>
              <w:rPr>
                <w:rFonts w:asciiTheme="majorBidi" w:hAnsiTheme="majorBidi" w:cstheme="majorBidi"/>
              </w:rPr>
            </w:pPr>
            <w:r w:rsidRPr="007D0417">
              <w:t>(4,732)</w:t>
            </w:r>
          </w:p>
        </w:tc>
        <w:tc>
          <w:tcPr>
            <w:tcW w:w="110" w:type="dxa"/>
          </w:tcPr>
          <w:p w14:paraId="3880BBDE"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10" w:type="dxa"/>
            <w:tcBorders>
              <w:top w:val="single" w:sz="6" w:space="0" w:color="auto"/>
              <w:bottom w:val="double" w:sz="6" w:space="0" w:color="auto"/>
            </w:tcBorders>
          </w:tcPr>
          <w:p w14:paraId="3DB4108F" w14:textId="7C2447C0" w:rsidR="002C399D" w:rsidRPr="002F68DC" w:rsidRDefault="002C399D" w:rsidP="002C399D">
            <w:pPr>
              <w:tabs>
                <w:tab w:val="decimal" w:pos="823"/>
              </w:tabs>
              <w:spacing w:line="320" w:lineRule="exact"/>
              <w:ind w:right="-18"/>
              <w:rPr>
                <w:rFonts w:asciiTheme="majorBidi" w:hAnsiTheme="majorBidi" w:cstheme="majorBidi"/>
              </w:rPr>
            </w:pPr>
            <w:r w:rsidRPr="007D0417">
              <w:t>7,573</w:t>
            </w:r>
          </w:p>
        </w:tc>
        <w:tc>
          <w:tcPr>
            <w:tcW w:w="116" w:type="dxa"/>
          </w:tcPr>
          <w:p w14:paraId="3FEC20C8" w14:textId="77777777" w:rsidR="002C399D" w:rsidRPr="002F68DC" w:rsidRDefault="002C399D" w:rsidP="002C399D">
            <w:pPr>
              <w:tabs>
                <w:tab w:val="decimal" w:pos="823"/>
              </w:tabs>
              <w:spacing w:line="320" w:lineRule="exact"/>
              <w:ind w:right="-18"/>
              <w:rPr>
                <w:rFonts w:asciiTheme="majorBidi" w:hAnsiTheme="majorBidi" w:cstheme="majorBidi"/>
              </w:rPr>
            </w:pPr>
          </w:p>
        </w:tc>
        <w:tc>
          <w:tcPr>
            <w:tcW w:w="1024" w:type="dxa"/>
            <w:tcBorders>
              <w:top w:val="single" w:sz="6" w:space="0" w:color="auto"/>
              <w:bottom w:val="double" w:sz="6" w:space="0" w:color="auto"/>
            </w:tcBorders>
          </w:tcPr>
          <w:p w14:paraId="60B26289" w14:textId="684E9DB1" w:rsidR="002C399D" w:rsidRPr="002F68DC" w:rsidRDefault="002C399D" w:rsidP="002C399D">
            <w:pPr>
              <w:tabs>
                <w:tab w:val="decimal" w:pos="823"/>
              </w:tabs>
              <w:spacing w:line="320" w:lineRule="exact"/>
              <w:ind w:right="-18"/>
              <w:rPr>
                <w:rFonts w:asciiTheme="majorBidi" w:hAnsiTheme="majorBidi" w:cstheme="majorBidi"/>
              </w:rPr>
            </w:pPr>
            <w:r w:rsidRPr="007D0417">
              <w:t>26,499</w:t>
            </w:r>
          </w:p>
        </w:tc>
      </w:tr>
    </w:tbl>
    <w:p w14:paraId="32ED9E8D" w14:textId="77777777" w:rsidR="002F33BC" w:rsidRPr="003E6A03" w:rsidRDefault="002F33BC"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4D8A6DB9" w14:textId="2E611065" w:rsidR="00BB439F" w:rsidRPr="003E6A03" w:rsidRDefault="00183329" w:rsidP="00E67EBB">
      <w:pPr>
        <w:spacing w:line="240" w:lineRule="atLeast"/>
        <w:ind w:left="284" w:firstLine="437"/>
        <w:jc w:val="thaiDistribute"/>
        <w:rPr>
          <w:rFonts w:asciiTheme="majorBidi" w:eastAsia="Angsana New" w:hAnsiTheme="majorBidi" w:cstheme="majorBidi"/>
          <w:color w:val="FF0000"/>
          <w:sz w:val="32"/>
          <w:szCs w:val="32"/>
        </w:rPr>
      </w:pPr>
      <w:r w:rsidRPr="003E6A03">
        <w:rPr>
          <w:rFonts w:asciiTheme="majorBidi" w:hAnsiTheme="majorBidi" w:cstheme="majorBidi"/>
          <w:sz w:val="32"/>
          <w:szCs w:val="32"/>
        </w:rPr>
        <w:t>For the</w:t>
      </w:r>
      <w:r w:rsidR="0041141E" w:rsidRPr="003E6A03">
        <w:rPr>
          <w:rFonts w:asciiTheme="majorBidi" w:hAnsiTheme="majorBidi" w:cstheme="majorBidi"/>
          <w:sz w:val="32"/>
          <w:szCs w:val="32"/>
        </w:rPr>
        <w:t xml:space="preserve"> year</w:t>
      </w:r>
      <w:r w:rsidRPr="003E6A03">
        <w:rPr>
          <w:rFonts w:asciiTheme="majorBidi" w:hAnsiTheme="majorBidi" w:cstheme="majorBidi"/>
          <w:sz w:val="32"/>
          <w:szCs w:val="32"/>
        </w:rPr>
        <w:t xml:space="preserve"> ended December 31,20</w:t>
      </w:r>
      <w:r w:rsidR="00D03D27" w:rsidRPr="003E6A03">
        <w:rPr>
          <w:rFonts w:asciiTheme="majorBidi" w:hAnsiTheme="majorBidi" w:cstheme="majorBidi"/>
          <w:sz w:val="32"/>
          <w:szCs w:val="32"/>
        </w:rPr>
        <w:t>2</w:t>
      </w:r>
      <w:r w:rsidR="006F06E0" w:rsidRPr="003E6A03">
        <w:rPr>
          <w:rFonts w:asciiTheme="majorBidi" w:hAnsiTheme="majorBidi" w:cstheme="majorBidi"/>
          <w:sz w:val="32"/>
          <w:szCs w:val="32"/>
        </w:rPr>
        <w:t>1</w:t>
      </w:r>
      <w:r w:rsidR="0041141E" w:rsidRPr="003E6A03">
        <w:rPr>
          <w:rFonts w:asciiTheme="majorBidi" w:hAnsiTheme="majorBidi" w:cstheme="majorBidi"/>
          <w:sz w:val="32"/>
          <w:szCs w:val="32"/>
        </w:rPr>
        <w:t>, the Group re</w:t>
      </w:r>
      <w:r w:rsidR="00BE3DCB" w:rsidRPr="003E6A03">
        <w:rPr>
          <w:rFonts w:asciiTheme="majorBidi" w:hAnsiTheme="majorBidi" w:cstheme="majorBidi"/>
          <w:sz w:val="32"/>
          <w:szCs w:val="32"/>
        </w:rPr>
        <w:t>corded the</w:t>
      </w:r>
      <w:r w:rsidR="0041141E" w:rsidRPr="003E6A03">
        <w:rPr>
          <w:rFonts w:asciiTheme="majorBidi" w:hAnsiTheme="majorBidi" w:cstheme="majorBidi"/>
          <w:sz w:val="32"/>
          <w:szCs w:val="32"/>
        </w:rPr>
        <w:t xml:space="preserve"> reduced cost of inventories by Baht</w:t>
      </w:r>
      <w:r w:rsidR="00532FC4" w:rsidRPr="003E6A03">
        <w:rPr>
          <w:rFonts w:asciiTheme="majorBidi" w:hAnsiTheme="majorBidi" w:cstheme="majorBidi"/>
          <w:sz w:val="32"/>
          <w:szCs w:val="32"/>
        </w:rPr>
        <w:t xml:space="preserve"> </w:t>
      </w:r>
      <w:r w:rsidR="002C5A02" w:rsidRPr="003E6A03">
        <w:rPr>
          <w:rFonts w:asciiTheme="majorBidi" w:hAnsiTheme="majorBidi" w:cstheme="majorBidi"/>
          <w:sz w:val="32"/>
          <w:szCs w:val="32"/>
        </w:rPr>
        <w:t>0.88</w:t>
      </w:r>
      <w:r w:rsidR="00532FC4"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million (The Company Only:</w:t>
      </w:r>
      <w:r w:rsidR="007B13E1"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 xml:space="preserve">Baht </w:t>
      </w:r>
      <w:r w:rsidR="002C5A02" w:rsidRPr="003E6A03">
        <w:rPr>
          <w:rFonts w:asciiTheme="majorBidi" w:hAnsiTheme="majorBidi" w:cstheme="majorBidi"/>
          <w:sz w:val="32"/>
          <w:szCs w:val="32"/>
        </w:rPr>
        <w:t>0.88</w:t>
      </w:r>
      <w:r w:rsidR="00532FC4" w:rsidRPr="003E6A03">
        <w:rPr>
          <w:rFonts w:asciiTheme="majorBidi" w:hAnsiTheme="majorBidi" w:cstheme="majorBidi"/>
          <w:sz w:val="32"/>
          <w:szCs w:val="32"/>
        </w:rPr>
        <w:t xml:space="preserve"> </w:t>
      </w:r>
      <w:r w:rsidR="0041141E" w:rsidRPr="003E6A03">
        <w:rPr>
          <w:rFonts w:asciiTheme="majorBidi" w:hAnsiTheme="majorBidi" w:cstheme="majorBidi"/>
          <w:sz w:val="32"/>
          <w:szCs w:val="32"/>
        </w:rPr>
        <w:t xml:space="preserve">million) to reflect the net </w:t>
      </w:r>
      <w:proofErr w:type="spellStart"/>
      <w:r w:rsidR="0041141E" w:rsidRPr="003E6A03">
        <w:rPr>
          <w:rFonts w:asciiTheme="majorBidi" w:hAnsiTheme="majorBidi" w:cstheme="majorBidi"/>
          <w:sz w:val="32"/>
          <w:szCs w:val="32"/>
        </w:rPr>
        <w:t>realisable</w:t>
      </w:r>
      <w:proofErr w:type="spellEnd"/>
      <w:r w:rsidR="0041141E" w:rsidRPr="003E6A03">
        <w:rPr>
          <w:rFonts w:asciiTheme="majorBidi" w:hAnsiTheme="majorBidi" w:cstheme="majorBidi"/>
          <w:sz w:val="32"/>
          <w:szCs w:val="32"/>
        </w:rPr>
        <w:t xml:space="preserve"> value which was included in cost of sales during the periods</w:t>
      </w:r>
      <w:proofErr w:type="gramStart"/>
      <w:r w:rsidR="0041141E" w:rsidRPr="003E6A03">
        <w:rPr>
          <w:rFonts w:asciiTheme="majorBidi" w:hAnsiTheme="majorBidi" w:cstheme="majorBidi"/>
          <w:sz w:val="32"/>
          <w:szCs w:val="32"/>
        </w:rPr>
        <w:t xml:space="preserve">. </w:t>
      </w:r>
      <w:proofErr w:type="gramEnd"/>
      <w:r w:rsidR="0041141E" w:rsidRPr="003E6A03">
        <w:rPr>
          <w:rFonts w:asciiTheme="majorBidi" w:hAnsiTheme="majorBidi" w:cstheme="majorBidi"/>
          <w:sz w:val="32"/>
          <w:szCs w:val="32"/>
        </w:rPr>
        <w:t>(20</w:t>
      </w:r>
      <w:r w:rsidR="006F06E0" w:rsidRPr="003E6A03">
        <w:rPr>
          <w:rFonts w:asciiTheme="majorBidi" w:hAnsiTheme="majorBidi" w:cstheme="majorBidi"/>
          <w:sz w:val="32"/>
          <w:szCs w:val="32"/>
        </w:rPr>
        <w:t>20</w:t>
      </w:r>
      <w:r w:rsidR="0041141E" w:rsidRPr="003E6A03">
        <w:rPr>
          <w:rFonts w:asciiTheme="majorBidi" w:hAnsiTheme="majorBidi" w:cstheme="majorBidi"/>
          <w:sz w:val="32"/>
          <w:szCs w:val="32"/>
        </w:rPr>
        <w:t xml:space="preserve">: the Group </w:t>
      </w:r>
      <w:r w:rsidR="00BE3DCB" w:rsidRPr="003E6A03">
        <w:rPr>
          <w:rFonts w:asciiTheme="majorBidi" w:hAnsiTheme="majorBidi" w:cstheme="majorBidi"/>
          <w:sz w:val="32"/>
          <w:szCs w:val="32"/>
        </w:rPr>
        <w:t xml:space="preserve">recorded </w:t>
      </w:r>
      <w:r w:rsidR="0041141E" w:rsidRPr="003E6A03">
        <w:rPr>
          <w:rFonts w:asciiTheme="majorBidi" w:hAnsiTheme="majorBidi" w:cstheme="majorBidi"/>
          <w:sz w:val="32"/>
          <w:szCs w:val="32"/>
        </w:rPr>
        <w:t xml:space="preserve">reduced the write-down of cost of inventories by Baht </w:t>
      </w:r>
      <w:r w:rsidR="006F06E0" w:rsidRPr="003E6A03">
        <w:rPr>
          <w:rFonts w:asciiTheme="majorBidi" w:hAnsiTheme="majorBidi" w:cstheme="majorBidi"/>
          <w:sz w:val="32"/>
          <w:szCs w:val="32"/>
        </w:rPr>
        <w:t xml:space="preserve">5.60 </w:t>
      </w:r>
      <w:r w:rsidR="0041141E" w:rsidRPr="003E6A03">
        <w:rPr>
          <w:rFonts w:asciiTheme="majorBidi" w:hAnsiTheme="majorBidi" w:cstheme="majorBidi"/>
          <w:sz w:val="32"/>
          <w:szCs w:val="32"/>
        </w:rPr>
        <w:t xml:space="preserve">million (The Company Only: Baht </w:t>
      </w:r>
      <w:r w:rsidR="001635CD" w:rsidRPr="003E6A03">
        <w:rPr>
          <w:rFonts w:asciiTheme="majorBidi" w:hAnsiTheme="majorBidi" w:cstheme="majorBidi"/>
          <w:sz w:val="32"/>
          <w:szCs w:val="32"/>
        </w:rPr>
        <w:t xml:space="preserve">2.45 </w:t>
      </w:r>
      <w:r w:rsidR="0041141E" w:rsidRPr="003E6A03">
        <w:rPr>
          <w:rFonts w:asciiTheme="majorBidi" w:hAnsiTheme="majorBidi" w:cstheme="majorBidi"/>
          <w:sz w:val="32"/>
          <w:szCs w:val="32"/>
        </w:rPr>
        <w:t xml:space="preserve">million) to reflect the net </w:t>
      </w:r>
      <w:proofErr w:type="spellStart"/>
      <w:r w:rsidR="0041141E" w:rsidRPr="003E6A03">
        <w:rPr>
          <w:rFonts w:asciiTheme="majorBidi" w:hAnsiTheme="majorBidi" w:cstheme="majorBidi"/>
          <w:sz w:val="32"/>
          <w:szCs w:val="32"/>
        </w:rPr>
        <w:t>realisable</w:t>
      </w:r>
      <w:proofErr w:type="spellEnd"/>
      <w:r w:rsidR="0041141E" w:rsidRPr="003E6A03">
        <w:rPr>
          <w:rFonts w:asciiTheme="majorBidi" w:hAnsiTheme="majorBidi" w:cstheme="majorBidi"/>
          <w:sz w:val="32"/>
          <w:szCs w:val="32"/>
        </w:rPr>
        <w:t xml:space="preserve"> value which was included in cost of sales). </w:t>
      </w:r>
    </w:p>
    <w:p w14:paraId="111250AC" w14:textId="1E0125EA" w:rsidR="00AA1AE6" w:rsidRPr="003E6A03" w:rsidRDefault="00AA1AE6" w:rsidP="003E6A03">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b/>
          <w:bCs/>
          <w:sz w:val="32"/>
          <w:szCs w:val="32"/>
        </w:rPr>
      </w:pPr>
    </w:p>
    <w:p w14:paraId="20618C5E" w14:textId="6DAFB750" w:rsidR="00D03FD4" w:rsidRPr="003E6A03" w:rsidRDefault="004B500A" w:rsidP="002C5A02">
      <w:pPr>
        <w:spacing w:line="240" w:lineRule="atLeast"/>
        <w:ind w:hanging="142"/>
        <w:rPr>
          <w:rFonts w:asciiTheme="majorBidi" w:eastAsia="Angsana New" w:hAnsiTheme="majorBidi" w:cstheme="majorBidi"/>
          <w:color w:val="FF0000"/>
          <w:sz w:val="32"/>
          <w:szCs w:val="32"/>
        </w:rPr>
      </w:pPr>
      <w:r w:rsidRPr="003E6A03">
        <w:rPr>
          <w:rFonts w:asciiTheme="majorBidi" w:eastAsia="Angsana New" w:hAnsiTheme="majorBidi" w:cstheme="majorBidi"/>
          <w:b/>
          <w:bCs/>
          <w:sz w:val="32"/>
          <w:szCs w:val="32"/>
        </w:rPr>
        <w:t>1</w:t>
      </w:r>
      <w:r w:rsidR="00E67EBB" w:rsidRPr="003E6A03">
        <w:rPr>
          <w:rFonts w:asciiTheme="majorBidi" w:eastAsia="Angsana New" w:hAnsiTheme="majorBidi" w:cstheme="majorBidi"/>
          <w:b/>
          <w:bCs/>
          <w:sz w:val="32"/>
          <w:szCs w:val="32"/>
        </w:rPr>
        <w:t>2</w:t>
      </w:r>
      <w:r w:rsidR="0030142F" w:rsidRPr="003E6A03">
        <w:rPr>
          <w:rFonts w:asciiTheme="majorBidi" w:eastAsia="Angsana New" w:hAnsiTheme="majorBidi" w:cstheme="majorBidi"/>
          <w:b/>
          <w:bCs/>
          <w:sz w:val="32"/>
          <w:szCs w:val="32"/>
        </w:rPr>
        <w:t>.</w:t>
      </w:r>
      <w:r w:rsidR="00B84F40" w:rsidRPr="003E6A03">
        <w:rPr>
          <w:rFonts w:asciiTheme="majorBidi" w:eastAsia="Angsana New" w:hAnsiTheme="majorBidi" w:cstheme="majorBidi"/>
          <w:b/>
          <w:bCs/>
          <w:sz w:val="32"/>
          <w:szCs w:val="32"/>
        </w:rPr>
        <w:t xml:space="preserve">  OTHER NON-CURRENT FINANCIAL ASSETS</w:t>
      </w:r>
    </w:p>
    <w:p w14:paraId="5952A65F" w14:textId="3F63BBEE" w:rsidR="00D03FD4" w:rsidRPr="003E6A03" w:rsidRDefault="00150747" w:rsidP="002C5A02">
      <w:pPr>
        <w:spacing w:line="240" w:lineRule="atLeast"/>
        <w:ind w:left="360" w:firstLine="425"/>
        <w:jc w:val="thaiDistribute"/>
        <w:rPr>
          <w:rFonts w:asciiTheme="majorBidi" w:hAnsiTheme="majorBidi" w:cstheme="majorBidi"/>
          <w:sz w:val="32"/>
          <w:szCs w:val="32"/>
        </w:rPr>
      </w:pPr>
      <w:r w:rsidRPr="003E6A03">
        <w:rPr>
          <w:rFonts w:asciiTheme="majorBidi" w:hAnsiTheme="majorBidi" w:cstheme="majorBidi"/>
          <w:sz w:val="32"/>
          <w:szCs w:val="32"/>
        </w:rPr>
        <w:t xml:space="preserve">As at </w:t>
      </w:r>
      <w:r w:rsidR="001231A6" w:rsidRPr="003E6A03">
        <w:rPr>
          <w:rFonts w:asciiTheme="majorBidi" w:eastAsia="Angsana New" w:hAnsiTheme="majorBidi" w:cstheme="majorBidi"/>
          <w:sz w:val="32"/>
          <w:szCs w:val="32"/>
        </w:rPr>
        <w:t>December</w:t>
      </w:r>
      <w:r w:rsidR="000E3929" w:rsidRPr="003E6A03">
        <w:rPr>
          <w:rFonts w:asciiTheme="majorBidi" w:hAnsiTheme="majorBidi" w:cstheme="majorBidi"/>
          <w:sz w:val="32"/>
          <w:szCs w:val="32"/>
        </w:rPr>
        <w:t xml:space="preserve"> 3</w:t>
      </w:r>
      <w:r w:rsidR="001231A6" w:rsidRPr="003E6A03">
        <w:rPr>
          <w:rFonts w:asciiTheme="majorBidi" w:hAnsiTheme="majorBidi" w:cstheme="majorBidi"/>
          <w:sz w:val="32"/>
          <w:szCs w:val="32"/>
        </w:rPr>
        <w:t>1</w:t>
      </w:r>
      <w:r w:rsidR="00096CC4" w:rsidRPr="003E6A03">
        <w:rPr>
          <w:rFonts w:asciiTheme="majorBidi" w:hAnsiTheme="majorBidi" w:cstheme="majorBidi"/>
          <w:sz w:val="32"/>
          <w:szCs w:val="32"/>
        </w:rPr>
        <w:t>,</w:t>
      </w:r>
      <w:r w:rsidRPr="003E6A03">
        <w:rPr>
          <w:rFonts w:asciiTheme="majorBidi" w:hAnsiTheme="majorBidi" w:cstheme="majorBidi"/>
          <w:sz w:val="32"/>
          <w:szCs w:val="32"/>
        </w:rPr>
        <w:t xml:space="preserve"> 20</w:t>
      </w:r>
      <w:r w:rsidR="00BD270B" w:rsidRPr="003E6A03">
        <w:rPr>
          <w:rFonts w:asciiTheme="majorBidi" w:hAnsiTheme="majorBidi" w:cstheme="majorBidi"/>
          <w:sz w:val="32"/>
          <w:szCs w:val="32"/>
        </w:rPr>
        <w:t>2</w:t>
      </w:r>
      <w:r w:rsidR="00D21858" w:rsidRPr="003E6A03">
        <w:rPr>
          <w:rFonts w:asciiTheme="majorBidi" w:hAnsiTheme="majorBidi" w:cstheme="majorBidi"/>
          <w:sz w:val="32"/>
          <w:szCs w:val="32"/>
        </w:rPr>
        <w:t>1</w:t>
      </w:r>
      <w:r w:rsidR="00096CC4" w:rsidRPr="003E6A03">
        <w:rPr>
          <w:rFonts w:asciiTheme="majorBidi" w:hAnsiTheme="majorBidi" w:cstheme="majorBidi"/>
          <w:sz w:val="32"/>
          <w:szCs w:val="32"/>
        </w:rPr>
        <w:t xml:space="preserve"> and </w:t>
      </w:r>
      <w:r w:rsidRPr="003E6A03">
        <w:rPr>
          <w:rFonts w:asciiTheme="majorBidi" w:hAnsiTheme="majorBidi" w:cstheme="majorBidi"/>
          <w:sz w:val="32"/>
          <w:szCs w:val="32"/>
        </w:rPr>
        <w:t>20</w:t>
      </w:r>
      <w:r w:rsidR="00D21858" w:rsidRPr="003E6A03">
        <w:rPr>
          <w:rFonts w:asciiTheme="majorBidi" w:hAnsiTheme="majorBidi" w:cstheme="majorBidi"/>
          <w:sz w:val="32"/>
          <w:szCs w:val="32"/>
        </w:rPr>
        <w:t>20</w:t>
      </w:r>
      <w:r w:rsidRPr="003E6A03">
        <w:rPr>
          <w:rFonts w:asciiTheme="majorBidi" w:hAnsiTheme="majorBidi" w:cstheme="majorBidi"/>
          <w:sz w:val="32"/>
          <w:szCs w:val="32"/>
        </w:rPr>
        <w:t>, the balance</w:t>
      </w:r>
      <w:r w:rsidR="00BE3DCB" w:rsidRPr="003E6A03">
        <w:rPr>
          <w:rFonts w:asciiTheme="majorBidi" w:hAnsiTheme="majorBidi" w:cstheme="majorBidi"/>
          <w:sz w:val="32"/>
          <w:szCs w:val="32"/>
        </w:rPr>
        <w:t>s</w:t>
      </w:r>
      <w:r w:rsidRPr="003E6A03">
        <w:rPr>
          <w:rFonts w:asciiTheme="majorBidi" w:hAnsiTheme="majorBidi" w:cstheme="majorBidi"/>
          <w:sz w:val="32"/>
          <w:szCs w:val="32"/>
        </w:rPr>
        <w:t xml:space="preserve"> of investment in </w:t>
      </w:r>
      <w:r w:rsidR="00B84F40" w:rsidRPr="003E6A03">
        <w:rPr>
          <w:rFonts w:asciiTheme="majorBidi" w:hAnsiTheme="majorBidi" w:cstheme="majorBidi"/>
          <w:sz w:val="32"/>
          <w:szCs w:val="32"/>
        </w:rPr>
        <w:t>equi</w:t>
      </w:r>
      <w:r w:rsidR="00EC2372" w:rsidRPr="003E6A03">
        <w:rPr>
          <w:rFonts w:asciiTheme="majorBidi" w:hAnsiTheme="majorBidi" w:cstheme="majorBidi"/>
          <w:sz w:val="32"/>
          <w:szCs w:val="32"/>
        </w:rPr>
        <w:t>ty securities</w:t>
      </w:r>
      <w:r w:rsidRPr="003E6A03">
        <w:rPr>
          <w:rFonts w:asciiTheme="majorBidi" w:hAnsiTheme="majorBidi" w:cstheme="majorBidi"/>
          <w:sz w:val="32"/>
          <w:szCs w:val="32"/>
        </w:rPr>
        <w:t xml:space="preserve"> investments are as follows:</w:t>
      </w:r>
    </w:p>
    <w:tbl>
      <w:tblPr>
        <w:tblW w:w="8965"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0"/>
        <w:gridCol w:w="116"/>
        <w:gridCol w:w="1016"/>
      </w:tblGrid>
      <w:tr w:rsidR="000F4838" w:rsidRPr="001E336B" w14:paraId="4A0A99C1" w14:textId="77777777" w:rsidTr="00A8500E">
        <w:tc>
          <w:tcPr>
            <w:tcW w:w="2379" w:type="dxa"/>
          </w:tcPr>
          <w:p w14:paraId="52C57B81"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6586" w:type="dxa"/>
            <w:gridSpan w:val="11"/>
            <w:tcBorders>
              <w:bottom w:val="single" w:sz="6" w:space="0" w:color="auto"/>
            </w:tcBorders>
          </w:tcPr>
          <w:p w14:paraId="7D1FDA67" w14:textId="77777777" w:rsidR="00874344" w:rsidRPr="00A20F74" w:rsidRDefault="00150747" w:rsidP="004D60FC">
            <w:pPr>
              <w:spacing w:line="360" w:lineRule="exact"/>
              <w:ind w:right="-18"/>
              <w:contextualSpacing/>
              <w:jc w:val="right"/>
              <w:rPr>
                <w:rFonts w:asciiTheme="majorBidi" w:hAnsiTheme="majorBidi" w:cstheme="majorBidi"/>
                <w:cs/>
              </w:rPr>
            </w:pPr>
            <w:r w:rsidRPr="001E336B">
              <w:rPr>
                <w:rFonts w:asciiTheme="majorBidi" w:hAnsiTheme="majorBidi" w:cstheme="majorBidi"/>
              </w:rPr>
              <w:t>(Unit: Thousand Baht)</w:t>
            </w:r>
          </w:p>
        </w:tc>
      </w:tr>
      <w:tr w:rsidR="005A588B" w:rsidRPr="001E336B" w14:paraId="42F38A32" w14:textId="77777777" w:rsidTr="00A8500E">
        <w:tc>
          <w:tcPr>
            <w:tcW w:w="2379" w:type="dxa"/>
          </w:tcPr>
          <w:p w14:paraId="13B9502A"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6586" w:type="dxa"/>
            <w:gridSpan w:val="11"/>
            <w:tcBorders>
              <w:top w:val="single" w:sz="6" w:space="0" w:color="auto"/>
              <w:bottom w:val="single" w:sz="6" w:space="0" w:color="auto"/>
            </w:tcBorders>
          </w:tcPr>
          <w:p w14:paraId="474526EF" w14:textId="77777777" w:rsidR="00874344" w:rsidRPr="00A20F74"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Consolidated /</w:t>
            </w:r>
            <w:r w:rsidR="00096CC4" w:rsidRPr="001E336B">
              <w:rPr>
                <w:rFonts w:asciiTheme="majorBidi" w:hAnsiTheme="majorBidi" w:cstheme="majorBidi"/>
              </w:rPr>
              <w:t>The Company Only</w:t>
            </w:r>
          </w:p>
        </w:tc>
      </w:tr>
      <w:tr w:rsidR="005A588B" w:rsidRPr="001E336B" w14:paraId="4083FE19" w14:textId="77777777" w:rsidTr="00A8500E">
        <w:tc>
          <w:tcPr>
            <w:tcW w:w="2379" w:type="dxa"/>
          </w:tcPr>
          <w:p w14:paraId="1409852C"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992" w:type="dxa"/>
            <w:tcBorders>
              <w:top w:val="single" w:sz="6" w:space="0" w:color="auto"/>
            </w:tcBorders>
          </w:tcPr>
          <w:p w14:paraId="4C4696C4"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060" w:type="dxa"/>
            <w:gridSpan w:val="2"/>
            <w:tcBorders>
              <w:top w:val="single" w:sz="6" w:space="0" w:color="auto"/>
            </w:tcBorders>
          </w:tcPr>
          <w:p w14:paraId="4B12B65E"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22" w:type="dxa"/>
            <w:tcBorders>
              <w:top w:val="single" w:sz="6" w:space="0" w:color="auto"/>
            </w:tcBorders>
          </w:tcPr>
          <w:p w14:paraId="27EB13D5"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160" w:type="dxa"/>
            <w:gridSpan w:val="3"/>
            <w:tcBorders>
              <w:top w:val="single" w:sz="6" w:space="0" w:color="auto"/>
            </w:tcBorders>
          </w:tcPr>
          <w:p w14:paraId="0064AA80" w14:textId="77777777" w:rsidR="00874344" w:rsidRPr="001E336B" w:rsidRDefault="00150747" w:rsidP="004D60FC">
            <w:pPr>
              <w:spacing w:line="360" w:lineRule="exact"/>
              <w:ind w:right="-18"/>
              <w:contextualSpacing/>
              <w:jc w:val="center"/>
              <w:rPr>
                <w:rFonts w:asciiTheme="majorBidi" w:hAnsiTheme="majorBidi" w:cstheme="majorBidi"/>
                <w:cs/>
              </w:rPr>
            </w:pPr>
            <w:proofErr w:type="spellStart"/>
            <w:r w:rsidRPr="001E336B">
              <w:rPr>
                <w:rFonts w:asciiTheme="majorBidi" w:hAnsiTheme="majorBidi" w:cstheme="majorBidi"/>
              </w:rPr>
              <w:t>Unrealised</w:t>
            </w:r>
            <w:proofErr w:type="spellEnd"/>
            <w:r w:rsidRPr="001E336B">
              <w:rPr>
                <w:rFonts w:asciiTheme="majorBidi" w:hAnsiTheme="majorBidi" w:cstheme="majorBidi"/>
              </w:rPr>
              <w:t xml:space="preserve"> loss on</w:t>
            </w:r>
          </w:p>
        </w:tc>
        <w:tc>
          <w:tcPr>
            <w:tcW w:w="110" w:type="dxa"/>
            <w:tcBorders>
              <w:top w:val="single" w:sz="6" w:space="0" w:color="auto"/>
            </w:tcBorders>
          </w:tcPr>
          <w:p w14:paraId="30ED94FE"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010" w:type="dxa"/>
            <w:tcBorders>
              <w:top w:val="single" w:sz="6" w:space="0" w:color="auto"/>
            </w:tcBorders>
          </w:tcPr>
          <w:p w14:paraId="2579995C" w14:textId="77777777" w:rsidR="00874344" w:rsidRPr="001E336B" w:rsidRDefault="00874344" w:rsidP="004D60FC">
            <w:pPr>
              <w:spacing w:line="360" w:lineRule="exact"/>
              <w:ind w:right="-18"/>
              <w:contextualSpacing/>
              <w:jc w:val="center"/>
              <w:rPr>
                <w:rFonts w:asciiTheme="majorBidi" w:hAnsiTheme="majorBidi" w:cstheme="majorBidi"/>
                <w:cs/>
              </w:rPr>
            </w:pPr>
          </w:p>
        </w:tc>
        <w:tc>
          <w:tcPr>
            <w:tcW w:w="1132" w:type="dxa"/>
            <w:gridSpan w:val="2"/>
            <w:tcBorders>
              <w:top w:val="single" w:sz="6" w:space="0" w:color="auto"/>
            </w:tcBorders>
          </w:tcPr>
          <w:p w14:paraId="44FD326B" w14:textId="77777777" w:rsidR="00874344" w:rsidRPr="00A20F74" w:rsidRDefault="00874344" w:rsidP="004D60FC">
            <w:pPr>
              <w:spacing w:line="360" w:lineRule="exact"/>
              <w:ind w:right="-18"/>
              <w:contextualSpacing/>
              <w:jc w:val="center"/>
              <w:rPr>
                <w:rFonts w:asciiTheme="majorBidi" w:hAnsiTheme="majorBidi" w:cstheme="majorBidi"/>
                <w:cs/>
              </w:rPr>
            </w:pPr>
          </w:p>
        </w:tc>
      </w:tr>
      <w:tr w:rsidR="000F4838" w:rsidRPr="001E336B" w14:paraId="38C0AA55" w14:textId="77777777" w:rsidTr="00A8500E">
        <w:tc>
          <w:tcPr>
            <w:tcW w:w="2379" w:type="dxa"/>
          </w:tcPr>
          <w:p w14:paraId="22B7ED02" w14:textId="77777777" w:rsidR="00874344" w:rsidRPr="00A20F74" w:rsidRDefault="00D060DE"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Type of investments</w:t>
            </w:r>
          </w:p>
        </w:tc>
        <w:tc>
          <w:tcPr>
            <w:tcW w:w="2052" w:type="dxa"/>
            <w:gridSpan w:val="3"/>
            <w:tcBorders>
              <w:bottom w:val="single" w:sz="6" w:space="0" w:color="auto"/>
            </w:tcBorders>
          </w:tcPr>
          <w:p w14:paraId="050C3D19" w14:textId="77777777" w:rsidR="00874344" w:rsidRPr="001E336B"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Cost</w:t>
            </w:r>
          </w:p>
        </w:tc>
        <w:tc>
          <w:tcPr>
            <w:tcW w:w="122" w:type="dxa"/>
          </w:tcPr>
          <w:p w14:paraId="4190939E"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160" w:type="dxa"/>
            <w:gridSpan w:val="3"/>
            <w:tcBorders>
              <w:bottom w:val="single" w:sz="6" w:space="0" w:color="auto"/>
            </w:tcBorders>
          </w:tcPr>
          <w:p w14:paraId="627BDC54" w14:textId="77777777" w:rsidR="00874344" w:rsidRPr="001E336B"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changes in value of investment</w:t>
            </w:r>
          </w:p>
        </w:tc>
        <w:tc>
          <w:tcPr>
            <w:tcW w:w="110" w:type="dxa"/>
          </w:tcPr>
          <w:p w14:paraId="44C06ABE" w14:textId="77777777" w:rsidR="00874344" w:rsidRPr="00A20F74" w:rsidRDefault="00874344" w:rsidP="004D60FC">
            <w:pPr>
              <w:spacing w:line="360" w:lineRule="exact"/>
              <w:ind w:right="-18"/>
              <w:contextualSpacing/>
              <w:jc w:val="center"/>
              <w:rPr>
                <w:rFonts w:asciiTheme="majorBidi" w:hAnsiTheme="majorBidi" w:cstheme="majorBidi"/>
                <w:cs/>
              </w:rPr>
            </w:pPr>
          </w:p>
        </w:tc>
        <w:tc>
          <w:tcPr>
            <w:tcW w:w="2142" w:type="dxa"/>
            <w:gridSpan w:val="3"/>
            <w:tcBorders>
              <w:bottom w:val="single" w:sz="6" w:space="0" w:color="auto"/>
            </w:tcBorders>
          </w:tcPr>
          <w:p w14:paraId="24CBC7E7" w14:textId="77777777" w:rsidR="00874344" w:rsidRPr="00A20F74" w:rsidRDefault="00150747" w:rsidP="004D60FC">
            <w:pPr>
              <w:spacing w:line="360" w:lineRule="exact"/>
              <w:ind w:right="-18"/>
              <w:contextualSpacing/>
              <w:jc w:val="center"/>
              <w:rPr>
                <w:rFonts w:asciiTheme="majorBidi" w:hAnsiTheme="majorBidi" w:cstheme="majorBidi"/>
                <w:cs/>
              </w:rPr>
            </w:pPr>
            <w:r w:rsidRPr="001E336B">
              <w:rPr>
                <w:rFonts w:asciiTheme="majorBidi" w:hAnsiTheme="majorBidi" w:cstheme="majorBidi"/>
              </w:rPr>
              <w:t>Carrying amount</w:t>
            </w:r>
          </w:p>
        </w:tc>
      </w:tr>
      <w:tr w:rsidR="005A588B" w:rsidRPr="001E336B" w14:paraId="3555B5A8" w14:textId="77777777" w:rsidTr="00A8500E">
        <w:tc>
          <w:tcPr>
            <w:tcW w:w="2379" w:type="dxa"/>
          </w:tcPr>
          <w:p w14:paraId="5253484F" w14:textId="77777777" w:rsidR="00096CC4" w:rsidRPr="00A20F74" w:rsidRDefault="00096CC4" w:rsidP="004D60FC">
            <w:pPr>
              <w:spacing w:line="360" w:lineRule="exact"/>
              <w:ind w:right="-18"/>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7C7D1AC9" w14:textId="17AAC54E"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BD270B" w:rsidRPr="001E336B">
              <w:rPr>
                <w:rFonts w:asciiTheme="majorBidi" w:hAnsiTheme="majorBidi" w:cstheme="majorBidi"/>
              </w:rPr>
              <w:t>2</w:t>
            </w:r>
            <w:r w:rsidR="00D21858" w:rsidRPr="001E336B">
              <w:rPr>
                <w:rFonts w:asciiTheme="majorBidi" w:hAnsiTheme="majorBidi" w:cstheme="majorBidi"/>
              </w:rPr>
              <w:t>1</w:t>
            </w:r>
          </w:p>
        </w:tc>
        <w:tc>
          <w:tcPr>
            <w:tcW w:w="112" w:type="dxa"/>
            <w:tcBorders>
              <w:top w:val="single" w:sz="6" w:space="0" w:color="auto"/>
            </w:tcBorders>
          </w:tcPr>
          <w:p w14:paraId="6679872E" w14:textId="77777777" w:rsidR="00096CC4" w:rsidRPr="001E336B" w:rsidRDefault="00096CC4" w:rsidP="004D60FC">
            <w:pPr>
              <w:tabs>
                <w:tab w:val="right" w:pos="7200"/>
                <w:tab w:val="right" w:pos="8540"/>
              </w:tabs>
              <w:spacing w:line="360" w:lineRule="exact"/>
              <w:ind w:right="-18"/>
              <w:contextualSpacing/>
              <w:jc w:val="center"/>
              <w:rPr>
                <w:rFonts w:asciiTheme="majorBidi" w:hAnsiTheme="majorBidi" w:cstheme="majorBidi"/>
              </w:rPr>
            </w:pPr>
          </w:p>
        </w:tc>
        <w:tc>
          <w:tcPr>
            <w:tcW w:w="948" w:type="dxa"/>
            <w:tcBorders>
              <w:top w:val="single" w:sz="6" w:space="0" w:color="auto"/>
              <w:bottom w:val="single" w:sz="6" w:space="0" w:color="auto"/>
            </w:tcBorders>
          </w:tcPr>
          <w:p w14:paraId="492D1A26" w14:textId="3EFCD4C5"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D21858" w:rsidRPr="001E336B">
              <w:rPr>
                <w:rFonts w:asciiTheme="majorBidi" w:hAnsiTheme="majorBidi" w:cstheme="majorBidi"/>
              </w:rPr>
              <w:t>20</w:t>
            </w:r>
          </w:p>
        </w:tc>
        <w:tc>
          <w:tcPr>
            <w:tcW w:w="122" w:type="dxa"/>
          </w:tcPr>
          <w:p w14:paraId="6251086E" w14:textId="77777777" w:rsidR="00096CC4" w:rsidRPr="001E336B" w:rsidRDefault="00096CC4" w:rsidP="004D60FC">
            <w:pPr>
              <w:tabs>
                <w:tab w:val="right" w:pos="7200"/>
                <w:tab w:val="right" w:pos="8540"/>
              </w:tabs>
              <w:spacing w:line="360" w:lineRule="exact"/>
              <w:ind w:right="-18"/>
              <w:contextualSpacing/>
              <w:jc w:val="center"/>
              <w:rPr>
                <w:rFonts w:asciiTheme="majorBidi" w:hAnsiTheme="majorBidi" w:cstheme="majorBidi"/>
              </w:rPr>
            </w:pPr>
          </w:p>
        </w:tc>
        <w:tc>
          <w:tcPr>
            <w:tcW w:w="1019" w:type="dxa"/>
            <w:tcBorders>
              <w:top w:val="single" w:sz="6" w:space="0" w:color="auto"/>
              <w:bottom w:val="single" w:sz="6" w:space="0" w:color="auto"/>
            </w:tcBorders>
          </w:tcPr>
          <w:p w14:paraId="2DD73506" w14:textId="0C22E426"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BD270B" w:rsidRPr="001E336B">
              <w:rPr>
                <w:rFonts w:asciiTheme="majorBidi" w:hAnsiTheme="majorBidi" w:cstheme="majorBidi"/>
              </w:rPr>
              <w:t>2</w:t>
            </w:r>
            <w:r w:rsidR="00D21858" w:rsidRPr="001E336B">
              <w:rPr>
                <w:rFonts w:asciiTheme="majorBidi" w:hAnsiTheme="majorBidi" w:cstheme="majorBidi"/>
              </w:rPr>
              <w:t>1</w:t>
            </w:r>
          </w:p>
        </w:tc>
        <w:tc>
          <w:tcPr>
            <w:tcW w:w="110" w:type="dxa"/>
            <w:tcBorders>
              <w:top w:val="single" w:sz="6" w:space="0" w:color="auto"/>
            </w:tcBorders>
          </w:tcPr>
          <w:p w14:paraId="3419EA8B" w14:textId="77777777" w:rsidR="00096CC4" w:rsidRPr="001E336B" w:rsidRDefault="00096CC4" w:rsidP="004D60FC">
            <w:pPr>
              <w:tabs>
                <w:tab w:val="right" w:pos="7200"/>
                <w:tab w:val="right" w:pos="8540"/>
              </w:tabs>
              <w:spacing w:line="360" w:lineRule="exact"/>
              <w:ind w:right="-18"/>
              <w:contextualSpacing/>
              <w:jc w:val="center"/>
              <w:rPr>
                <w:rFonts w:asciiTheme="majorBidi" w:hAnsiTheme="majorBidi" w:cstheme="majorBidi"/>
              </w:rPr>
            </w:pPr>
          </w:p>
        </w:tc>
        <w:tc>
          <w:tcPr>
            <w:tcW w:w="1031" w:type="dxa"/>
            <w:tcBorders>
              <w:top w:val="single" w:sz="6" w:space="0" w:color="auto"/>
              <w:bottom w:val="single" w:sz="6" w:space="0" w:color="auto"/>
            </w:tcBorders>
          </w:tcPr>
          <w:p w14:paraId="1236F39B" w14:textId="27B3DC68"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D21858" w:rsidRPr="001E336B">
              <w:rPr>
                <w:rFonts w:asciiTheme="majorBidi" w:hAnsiTheme="majorBidi" w:cstheme="majorBidi"/>
              </w:rPr>
              <w:t>20</w:t>
            </w:r>
          </w:p>
        </w:tc>
        <w:tc>
          <w:tcPr>
            <w:tcW w:w="110" w:type="dxa"/>
          </w:tcPr>
          <w:p w14:paraId="612C2BDE" w14:textId="77777777" w:rsidR="00096CC4" w:rsidRPr="001E336B" w:rsidRDefault="00096CC4" w:rsidP="004D60FC">
            <w:pPr>
              <w:tabs>
                <w:tab w:val="right" w:pos="7200"/>
                <w:tab w:val="right" w:pos="8540"/>
              </w:tabs>
              <w:spacing w:line="360" w:lineRule="exact"/>
              <w:ind w:right="-18"/>
              <w:contextualSpacing/>
              <w:jc w:val="center"/>
              <w:rPr>
                <w:rFonts w:asciiTheme="majorBidi" w:hAnsiTheme="majorBidi" w:cstheme="majorBidi"/>
              </w:rPr>
            </w:pPr>
          </w:p>
        </w:tc>
        <w:tc>
          <w:tcPr>
            <w:tcW w:w="1010" w:type="dxa"/>
            <w:tcBorders>
              <w:top w:val="single" w:sz="6" w:space="0" w:color="auto"/>
              <w:bottom w:val="single" w:sz="6" w:space="0" w:color="auto"/>
            </w:tcBorders>
          </w:tcPr>
          <w:p w14:paraId="2A79038C" w14:textId="410AB452"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BD270B" w:rsidRPr="001E336B">
              <w:rPr>
                <w:rFonts w:asciiTheme="majorBidi" w:hAnsiTheme="majorBidi" w:cstheme="majorBidi"/>
              </w:rPr>
              <w:t>2</w:t>
            </w:r>
            <w:r w:rsidR="00D21858" w:rsidRPr="001E336B">
              <w:rPr>
                <w:rFonts w:asciiTheme="majorBidi" w:hAnsiTheme="majorBidi" w:cstheme="majorBidi"/>
              </w:rPr>
              <w:t>1</w:t>
            </w:r>
          </w:p>
        </w:tc>
        <w:tc>
          <w:tcPr>
            <w:tcW w:w="116" w:type="dxa"/>
            <w:tcBorders>
              <w:top w:val="single" w:sz="6" w:space="0" w:color="auto"/>
            </w:tcBorders>
          </w:tcPr>
          <w:p w14:paraId="7F89E89F" w14:textId="77777777" w:rsidR="00096CC4" w:rsidRPr="001E336B" w:rsidRDefault="00096CC4" w:rsidP="004D60FC">
            <w:pPr>
              <w:tabs>
                <w:tab w:val="right" w:pos="7200"/>
                <w:tab w:val="right" w:pos="8540"/>
              </w:tabs>
              <w:spacing w:line="360" w:lineRule="exact"/>
              <w:ind w:right="-18"/>
              <w:contextualSpacing/>
              <w:jc w:val="center"/>
              <w:rPr>
                <w:rFonts w:asciiTheme="majorBidi" w:hAnsiTheme="majorBidi" w:cstheme="majorBidi"/>
              </w:rPr>
            </w:pPr>
          </w:p>
        </w:tc>
        <w:tc>
          <w:tcPr>
            <w:tcW w:w="1016" w:type="dxa"/>
            <w:tcBorders>
              <w:top w:val="single" w:sz="6" w:space="0" w:color="auto"/>
              <w:bottom w:val="single" w:sz="6" w:space="0" w:color="auto"/>
            </w:tcBorders>
          </w:tcPr>
          <w:p w14:paraId="7C67CDF9" w14:textId="2FB56F80" w:rsidR="00096CC4" w:rsidRPr="001E336B" w:rsidRDefault="004B500A" w:rsidP="004D60FC">
            <w:pPr>
              <w:tabs>
                <w:tab w:val="right" w:pos="7200"/>
                <w:tab w:val="right" w:pos="8540"/>
              </w:tabs>
              <w:spacing w:line="360" w:lineRule="exact"/>
              <w:ind w:right="-18"/>
              <w:contextualSpacing/>
              <w:jc w:val="center"/>
              <w:rPr>
                <w:rFonts w:asciiTheme="majorBidi" w:hAnsiTheme="majorBidi" w:cstheme="majorBidi"/>
              </w:rPr>
            </w:pPr>
            <w:r w:rsidRPr="001E336B">
              <w:rPr>
                <w:rFonts w:asciiTheme="majorBidi" w:hAnsiTheme="majorBidi" w:cstheme="majorBidi"/>
              </w:rPr>
              <w:t>20</w:t>
            </w:r>
            <w:r w:rsidR="00D21858" w:rsidRPr="001E336B">
              <w:rPr>
                <w:rFonts w:asciiTheme="majorBidi" w:hAnsiTheme="majorBidi" w:cstheme="majorBidi"/>
              </w:rPr>
              <w:t>20</w:t>
            </w:r>
          </w:p>
        </w:tc>
      </w:tr>
      <w:tr w:rsidR="008F63C8" w:rsidRPr="001E336B" w14:paraId="0FB9E758" w14:textId="77777777" w:rsidTr="00A8500E">
        <w:tc>
          <w:tcPr>
            <w:tcW w:w="2379" w:type="dxa"/>
          </w:tcPr>
          <w:p w14:paraId="3426AC99" w14:textId="05E46EF0" w:rsidR="008F63C8" w:rsidRPr="001E336B" w:rsidRDefault="00EC2372" w:rsidP="004D60FC">
            <w:pPr>
              <w:spacing w:line="360" w:lineRule="exact"/>
              <w:ind w:right="-514"/>
              <w:contextualSpacing/>
              <w:jc w:val="both"/>
              <w:rPr>
                <w:rFonts w:asciiTheme="majorBidi" w:hAnsiTheme="majorBidi" w:cstheme="majorBidi"/>
              </w:rPr>
            </w:pPr>
            <w:r w:rsidRPr="001E336B">
              <w:rPr>
                <w:rFonts w:asciiTheme="majorBidi" w:hAnsiTheme="majorBidi" w:cstheme="majorBidi"/>
              </w:rPr>
              <w:t xml:space="preserve">Equity </w:t>
            </w:r>
            <w:r w:rsidR="00A50C82" w:rsidRPr="001E336B">
              <w:rPr>
                <w:rFonts w:asciiTheme="majorBidi" w:hAnsiTheme="majorBidi" w:cstheme="majorBidi"/>
              </w:rPr>
              <w:t>securities</w:t>
            </w:r>
          </w:p>
        </w:tc>
        <w:tc>
          <w:tcPr>
            <w:tcW w:w="992" w:type="dxa"/>
            <w:tcBorders>
              <w:top w:val="single" w:sz="6" w:space="0" w:color="auto"/>
              <w:bottom w:val="single" w:sz="6" w:space="0" w:color="auto"/>
            </w:tcBorders>
          </w:tcPr>
          <w:p w14:paraId="4AB836C2" w14:textId="3644062A" w:rsidR="008F63C8"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60,763</w:t>
            </w:r>
          </w:p>
        </w:tc>
        <w:tc>
          <w:tcPr>
            <w:tcW w:w="112" w:type="dxa"/>
          </w:tcPr>
          <w:p w14:paraId="18198DC4" w14:textId="77777777" w:rsidR="008F63C8" w:rsidRPr="001E336B" w:rsidRDefault="008F63C8" w:rsidP="004D60FC">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27605127" w14:textId="13F1E758" w:rsidR="008F63C8" w:rsidRPr="001E336B" w:rsidRDefault="00A50C82"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125,798</w:t>
            </w:r>
          </w:p>
        </w:tc>
        <w:tc>
          <w:tcPr>
            <w:tcW w:w="122" w:type="dxa"/>
          </w:tcPr>
          <w:p w14:paraId="3515FA71" w14:textId="77777777" w:rsidR="008F63C8" w:rsidRPr="001E336B" w:rsidRDefault="008F63C8" w:rsidP="004D60FC">
            <w:pPr>
              <w:tabs>
                <w:tab w:val="decimal" w:pos="823"/>
              </w:tabs>
              <w:spacing w:line="360" w:lineRule="exact"/>
              <w:ind w:right="-18"/>
              <w:contextualSpacing/>
              <w:rPr>
                <w:rFonts w:asciiTheme="majorBidi" w:hAnsiTheme="majorBidi" w:cstheme="majorBidi"/>
              </w:rPr>
            </w:pPr>
          </w:p>
        </w:tc>
        <w:tc>
          <w:tcPr>
            <w:tcW w:w="1019" w:type="dxa"/>
            <w:tcBorders>
              <w:top w:val="single" w:sz="6" w:space="0" w:color="auto"/>
              <w:bottom w:val="single" w:sz="6" w:space="0" w:color="auto"/>
            </w:tcBorders>
          </w:tcPr>
          <w:p w14:paraId="2735A083" w14:textId="3FCB3287" w:rsidR="008F63C8"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(11,108)</w:t>
            </w:r>
          </w:p>
        </w:tc>
        <w:tc>
          <w:tcPr>
            <w:tcW w:w="110" w:type="dxa"/>
          </w:tcPr>
          <w:p w14:paraId="4F5B84CD" w14:textId="77777777" w:rsidR="008F63C8" w:rsidRPr="001E336B" w:rsidRDefault="008F63C8" w:rsidP="004D60FC">
            <w:pPr>
              <w:tabs>
                <w:tab w:val="decimal" w:pos="823"/>
              </w:tabs>
              <w:spacing w:line="360" w:lineRule="exact"/>
              <w:contextualSpacing/>
              <w:jc w:val="right"/>
              <w:rPr>
                <w:rFonts w:asciiTheme="majorBidi" w:hAnsiTheme="majorBidi" w:cstheme="majorBidi"/>
              </w:rPr>
            </w:pPr>
          </w:p>
        </w:tc>
        <w:tc>
          <w:tcPr>
            <w:tcW w:w="1031" w:type="dxa"/>
            <w:tcBorders>
              <w:top w:val="single" w:sz="6" w:space="0" w:color="auto"/>
              <w:bottom w:val="single" w:sz="6" w:space="0" w:color="auto"/>
            </w:tcBorders>
          </w:tcPr>
          <w:p w14:paraId="050283B1" w14:textId="3CC89358" w:rsidR="008F63C8" w:rsidRPr="001E336B" w:rsidRDefault="00A50C82" w:rsidP="004D60FC">
            <w:pPr>
              <w:tabs>
                <w:tab w:val="decimal" w:pos="823"/>
              </w:tabs>
              <w:spacing w:line="360" w:lineRule="exact"/>
              <w:contextualSpacing/>
              <w:jc w:val="right"/>
              <w:rPr>
                <w:rFonts w:asciiTheme="majorBidi" w:hAnsiTheme="majorBidi" w:cstheme="majorBidi"/>
              </w:rPr>
            </w:pPr>
            <w:r w:rsidRPr="001E336B">
              <w:rPr>
                <w:rFonts w:asciiTheme="majorBidi" w:hAnsiTheme="majorBidi" w:cstheme="majorBidi"/>
              </w:rPr>
              <w:t>(29,384)</w:t>
            </w:r>
          </w:p>
        </w:tc>
        <w:tc>
          <w:tcPr>
            <w:tcW w:w="110" w:type="dxa"/>
          </w:tcPr>
          <w:p w14:paraId="4C82E143" w14:textId="77777777" w:rsidR="008F63C8" w:rsidRPr="001E336B" w:rsidRDefault="008F63C8" w:rsidP="004D60FC">
            <w:pPr>
              <w:tabs>
                <w:tab w:val="decimal" w:pos="823"/>
              </w:tabs>
              <w:spacing w:line="360" w:lineRule="exact"/>
              <w:ind w:right="-18"/>
              <w:contextualSpacing/>
              <w:rPr>
                <w:rFonts w:asciiTheme="majorBidi" w:hAnsiTheme="majorBidi" w:cstheme="majorBidi"/>
              </w:rPr>
            </w:pPr>
          </w:p>
        </w:tc>
        <w:tc>
          <w:tcPr>
            <w:tcW w:w="1010" w:type="dxa"/>
            <w:tcBorders>
              <w:top w:val="single" w:sz="6" w:space="0" w:color="auto"/>
              <w:bottom w:val="single" w:sz="6" w:space="0" w:color="auto"/>
            </w:tcBorders>
          </w:tcPr>
          <w:p w14:paraId="54089783" w14:textId="12CE218F" w:rsidR="008F63C8" w:rsidRPr="00A20F74" w:rsidRDefault="00227EAD" w:rsidP="004D60FC">
            <w:pPr>
              <w:tabs>
                <w:tab w:val="decimal" w:pos="823"/>
              </w:tabs>
              <w:spacing w:line="360" w:lineRule="exact"/>
              <w:ind w:right="57"/>
              <w:contextualSpacing/>
              <w:jc w:val="right"/>
              <w:rPr>
                <w:rFonts w:asciiTheme="majorBidi" w:hAnsiTheme="majorBidi" w:cstheme="majorBidi"/>
                <w:cs/>
              </w:rPr>
            </w:pPr>
            <w:r w:rsidRPr="001E336B">
              <w:rPr>
                <w:rFonts w:asciiTheme="majorBidi" w:hAnsiTheme="majorBidi" w:cstheme="majorBidi"/>
              </w:rPr>
              <w:t>49,655</w:t>
            </w:r>
          </w:p>
        </w:tc>
        <w:tc>
          <w:tcPr>
            <w:tcW w:w="116" w:type="dxa"/>
          </w:tcPr>
          <w:p w14:paraId="68A96410" w14:textId="77777777" w:rsidR="008F63C8" w:rsidRPr="001E336B" w:rsidRDefault="008F63C8" w:rsidP="004D60FC">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single" w:sz="6" w:space="0" w:color="auto"/>
            </w:tcBorders>
          </w:tcPr>
          <w:p w14:paraId="4570B418" w14:textId="49A5AFC0" w:rsidR="008F63C8" w:rsidRPr="001E336B" w:rsidRDefault="00A50C82"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96,414</w:t>
            </w:r>
          </w:p>
        </w:tc>
      </w:tr>
      <w:tr w:rsidR="00227EAD" w:rsidRPr="001E336B" w14:paraId="62651A15" w14:textId="77777777" w:rsidTr="00511C38">
        <w:tc>
          <w:tcPr>
            <w:tcW w:w="2379" w:type="dxa"/>
            <w:shd w:val="clear" w:color="auto" w:fill="auto"/>
          </w:tcPr>
          <w:p w14:paraId="69ECE0A6" w14:textId="77777777" w:rsidR="00227EAD" w:rsidRPr="00A20F74" w:rsidRDefault="00227EAD" w:rsidP="004D60FC">
            <w:pPr>
              <w:spacing w:line="360" w:lineRule="exact"/>
              <w:ind w:right="-514"/>
              <w:contextualSpacing/>
              <w:jc w:val="both"/>
              <w:rPr>
                <w:rFonts w:asciiTheme="majorBidi" w:hAnsiTheme="majorBidi" w:cstheme="majorBidi"/>
                <w:cs/>
              </w:rPr>
            </w:pPr>
            <w:r w:rsidRPr="001E336B">
              <w:rPr>
                <w:rFonts w:asciiTheme="majorBidi" w:hAnsiTheme="majorBidi" w:cstheme="majorBidi"/>
                <w:spacing w:val="-4"/>
              </w:rPr>
              <w:t>Total</w:t>
            </w:r>
          </w:p>
        </w:tc>
        <w:tc>
          <w:tcPr>
            <w:tcW w:w="992" w:type="dxa"/>
            <w:tcBorders>
              <w:top w:val="single" w:sz="6" w:space="0" w:color="auto"/>
              <w:bottom w:val="double" w:sz="6" w:space="0" w:color="auto"/>
            </w:tcBorders>
          </w:tcPr>
          <w:p w14:paraId="3F733DA9" w14:textId="7F78FB2F" w:rsidR="00227EAD"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60,763</w:t>
            </w:r>
          </w:p>
        </w:tc>
        <w:tc>
          <w:tcPr>
            <w:tcW w:w="112" w:type="dxa"/>
          </w:tcPr>
          <w:p w14:paraId="431151D0" w14:textId="77777777" w:rsidR="00227EAD" w:rsidRPr="001E336B" w:rsidRDefault="00227EAD" w:rsidP="004D60FC">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vAlign w:val="bottom"/>
          </w:tcPr>
          <w:p w14:paraId="0A7C751A" w14:textId="53B26B4B" w:rsidR="00227EAD"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125,798</w:t>
            </w:r>
          </w:p>
        </w:tc>
        <w:tc>
          <w:tcPr>
            <w:tcW w:w="122" w:type="dxa"/>
          </w:tcPr>
          <w:p w14:paraId="63A5266F" w14:textId="77777777" w:rsidR="00227EAD" w:rsidRPr="001E336B" w:rsidRDefault="00227EAD" w:rsidP="004D60FC">
            <w:pPr>
              <w:tabs>
                <w:tab w:val="decimal" w:pos="823"/>
              </w:tabs>
              <w:spacing w:line="360" w:lineRule="exact"/>
              <w:ind w:right="-18"/>
              <w:contextualSpacing/>
              <w:rPr>
                <w:rFonts w:asciiTheme="majorBidi" w:hAnsiTheme="majorBidi" w:cstheme="majorBidi"/>
              </w:rPr>
            </w:pPr>
          </w:p>
        </w:tc>
        <w:tc>
          <w:tcPr>
            <w:tcW w:w="1019" w:type="dxa"/>
            <w:tcBorders>
              <w:top w:val="single" w:sz="6" w:space="0" w:color="auto"/>
              <w:bottom w:val="double" w:sz="6" w:space="0" w:color="auto"/>
            </w:tcBorders>
            <w:vAlign w:val="bottom"/>
          </w:tcPr>
          <w:p w14:paraId="51C04ECF" w14:textId="45F3F8E4" w:rsidR="00227EAD"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(11,108)</w:t>
            </w:r>
          </w:p>
        </w:tc>
        <w:tc>
          <w:tcPr>
            <w:tcW w:w="110" w:type="dxa"/>
          </w:tcPr>
          <w:p w14:paraId="599C36E9" w14:textId="77777777" w:rsidR="00227EAD" w:rsidRPr="001E336B" w:rsidRDefault="00227EAD" w:rsidP="004D60FC">
            <w:pPr>
              <w:tabs>
                <w:tab w:val="decimal" w:pos="823"/>
              </w:tabs>
              <w:spacing w:line="36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58F36F12" w14:textId="77C3B38C" w:rsidR="00227EAD" w:rsidRPr="001E336B" w:rsidRDefault="00227EAD" w:rsidP="004D60FC">
            <w:pPr>
              <w:tabs>
                <w:tab w:val="decimal" w:pos="823"/>
              </w:tabs>
              <w:spacing w:line="360" w:lineRule="exact"/>
              <w:contextualSpacing/>
              <w:jc w:val="right"/>
              <w:rPr>
                <w:rFonts w:asciiTheme="majorBidi" w:hAnsiTheme="majorBidi" w:cstheme="majorBidi"/>
              </w:rPr>
            </w:pPr>
            <w:r w:rsidRPr="001E336B">
              <w:rPr>
                <w:rFonts w:asciiTheme="majorBidi" w:hAnsiTheme="majorBidi" w:cstheme="majorBidi"/>
              </w:rPr>
              <w:t>(29,384)</w:t>
            </w:r>
          </w:p>
        </w:tc>
        <w:tc>
          <w:tcPr>
            <w:tcW w:w="110" w:type="dxa"/>
          </w:tcPr>
          <w:p w14:paraId="0DF8EAFF" w14:textId="77777777" w:rsidR="00227EAD" w:rsidRPr="001E336B" w:rsidRDefault="00227EAD" w:rsidP="004D60FC">
            <w:pPr>
              <w:tabs>
                <w:tab w:val="decimal" w:pos="823"/>
              </w:tabs>
              <w:spacing w:line="360" w:lineRule="exact"/>
              <w:ind w:right="-18"/>
              <w:contextualSpacing/>
              <w:rPr>
                <w:rFonts w:asciiTheme="majorBidi" w:hAnsiTheme="majorBidi" w:cstheme="majorBidi"/>
              </w:rPr>
            </w:pPr>
          </w:p>
        </w:tc>
        <w:tc>
          <w:tcPr>
            <w:tcW w:w="1010" w:type="dxa"/>
            <w:tcBorders>
              <w:top w:val="single" w:sz="6" w:space="0" w:color="auto"/>
              <w:bottom w:val="double" w:sz="6" w:space="0" w:color="auto"/>
            </w:tcBorders>
            <w:vAlign w:val="bottom"/>
          </w:tcPr>
          <w:p w14:paraId="215BE9DE" w14:textId="4663408D" w:rsidR="00227EAD"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49,655</w:t>
            </w:r>
          </w:p>
        </w:tc>
        <w:tc>
          <w:tcPr>
            <w:tcW w:w="116" w:type="dxa"/>
          </w:tcPr>
          <w:p w14:paraId="5E27AA16" w14:textId="77777777" w:rsidR="00227EAD" w:rsidRPr="001E336B" w:rsidRDefault="00227EAD" w:rsidP="004D60FC">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double" w:sz="6" w:space="0" w:color="auto"/>
            </w:tcBorders>
            <w:vAlign w:val="bottom"/>
          </w:tcPr>
          <w:p w14:paraId="32B4EFED" w14:textId="6075BB63" w:rsidR="00227EAD" w:rsidRPr="001E336B" w:rsidRDefault="00227EAD" w:rsidP="004D60FC">
            <w:pPr>
              <w:tabs>
                <w:tab w:val="decimal" w:pos="823"/>
              </w:tabs>
              <w:spacing w:line="360" w:lineRule="exact"/>
              <w:ind w:right="57"/>
              <w:contextualSpacing/>
              <w:jc w:val="right"/>
              <w:rPr>
                <w:rFonts w:asciiTheme="majorBidi" w:hAnsiTheme="majorBidi" w:cstheme="majorBidi"/>
              </w:rPr>
            </w:pPr>
            <w:r w:rsidRPr="001E336B">
              <w:rPr>
                <w:rFonts w:asciiTheme="majorBidi" w:hAnsiTheme="majorBidi" w:cstheme="majorBidi"/>
              </w:rPr>
              <w:t>96,414</w:t>
            </w:r>
          </w:p>
        </w:tc>
      </w:tr>
    </w:tbl>
    <w:p w14:paraId="5BA6804D" w14:textId="77777777" w:rsidR="00874344" w:rsidRPr="003E6A03" w:rsidRDefault="00874344" w:rsidP="00C83F0F">
      <w:pPr>
        <w:spacing w:line="320" w:lineRule="exact"/>
        <w:rPr>
          <w:rFonts w:asciiTheme="majorBidi" w:hAnsiTheme="majorBidi" w:cstheme="majorBidi"/>
          <w:sz w:val="32"/>
          <w:szCs w:val="32"/>
        </w:rPr>
      </w:pPr>
    </w:p>
    <w:p w14:paraId="204B4C61" w14:textId="2D2E8AF0" w:rsidR="005C5C8F" w:rsidRPr="003E6A03" w:rsidRDefault="005C5C8F" w:rsidP="004D60FC">
      <w:pPr>
        <w:spacing w:line="400" w:lineRule="exact"/>
        <w:ind w:left="284" w:firstLine="501"/>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Other non-current financial assets are investment in marketable equity securities, measured at fair value through other comprehensive income, measured at fair value using inputs of Level 1</w:t>
      </w:r>
    </w:p>
    <w:p w14:paraId="615D6866" w14:textId="441B64A6" w:rsidR="00457885" w:rsidRPr="003E6A03" w:rsidRDefault="00457885" w:rsidP="004D60FC">
      <w:pPr>
        <w:spacing w:line="400" w:lineRule="exact"/>
        <w:rPr>
          <w:rFonts w:asciiTheme="majorBidi" w:hAnsiTheme="majorBidi" w:cstheme="majorBidi"/>
          <w:spacing w:val="4"/>
          <w:sz w:val="32"/>
          <w:szCs w:val="32"/>
        </w:rPr>
      </w:pPr>
    </w:p>
    <w:p w14:paraId="2FF8ED58" w14:textId="0A948C79" w:rsidR="00D66C8A" w:rsidRPr="003E6A03" w:rsidRDefault="00D66C8A" w:rsidP="00533DC5">
      <w:pPr>
        <w:spacing w:line="320" w:lineRule="exact"/>
        <w:ind w:left="284" w:firstLine="501"/>
        <w:jc w:val="thaiDistribute"/>
        <w:rPr>
          <w:rFonts w:asciiTheme="majorBidi" w:hAnsiTheme="majorBidi" w:cstheme="majorBidi"/>
          <w:spacing w:val="-6"/>
          <w:sz w:val="32"/>
          <w:szCs w:val="32"/>
        </w:rPr>
      </w:pPr>
    </w:p>
    <w:p w14:paraId="7FDDB6E6" w14:textId="20B1595F" w:rsidR="00DB0E3B" w:rsidRDefault="00DB0E3B" w:rsidP="00533DC5">
      <w:pPr>
        <w:spacing w:line="320" w:lineRule="exact"/>
        <w:ind w:left="284" w:firstLine="501"/>
        <w:jc w:val="thaiDistribute"/>
        <w:rPr>
          <w:rFonts w:asciiTheme="majorBidi" w:hAnsiTheme="majorBidi" w:cstheme="majorBidi"/>
          <w:spacing w:val="-6"/>
          <w:sz w:val="32"/>
          <w:szCs w:val="32"/>
        </w:rPr>
      </w:pPr>
    </w:p>
    <w:p w14:paraId="4EBE5D30" w14:textId="7809E5CF" w:rsidR="003E6A03" w:rsidRDefault="003E6A03" w:rsidP="00533DC5">
      <w:pPr>
        <w:spacing w:line="320" w:lineRule="exact"/>
        <w:ind w:left="284" w:firstLine="501"/>
        <w:jc w:val="thaiDistribute"/>
        <w:rPr>
          <w:rFonts w:asciiTheme="majorBidi" w:hAnsiTheme="majorBidi" w:cstheme="majorBidi"/>
          <w:spacing w:val="-6"/>
          <w:sz w:val="32"/>
          <w:szCs w:val="32"/>
        </w:rPr>
      </w:pPr>
    </w:p>
    <w:p w14:paraId="78472271" w14:textId="3F07F96F" w:rsidR="00DA77F1" w:rsidRPr="003E6A03" w:rsidRDefault="00150747" w:rsidP="00533DC5">
      <w:pPr>
        <w:spacing w:line="320" w:lineRule="exact"/>
        <w:ind w:left="284" w:firstLine="501"/>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During the</w:t>
      </w:r>
      <w:r w:rsidR="000E3929" w:rsidRPr="003E6A03">
        <w:rPr>
          <w:rFonts w:asciiTheme="majorBidi" w:hAnsiTheme="majorBidi" w:cstheme="majorBidi"/>
          <w:spacing w:val="-6"/>
          <w:sz w:val="32"/>
          <w:szCs w:val="32"/>
        </w:rPr>
        <w:t xml:space="preserve"> </w:t>
      </w:r>
      <w:r w:rsidR="00F71CC6" w:rsidRPr="003E6A03">
        <w:rPr>
          <w:rFonts w:asciiTheme="majorBidi" w:hAnsiTheme="majorBidi" w:cstheme="majorBidi"/>
          <w:spacing w:val="-6"/>
          <w:sz w:val="32"/>
          <w:szCs w:val="32"/>
        </w:rPr>
        <w:t>year</w:t>
      </w:r>
      <w:r w:rsidR="001D59D0" w:rsidRPr="003E6A03">
        <w:rPr>
          <w:rFonts w:asciiTheme="majorBidi" w:hAnsiTheme="majorBidi" w:cstheme="majorBidi"/>
          <w:spacing w:val="-6"/>
          <w:sz w:val="32"/>
          <w:szCs w:val="32"/>
        </w:rPr>
        <w:t>s</w:t>
      </w:r>
      <w:r w:rsidRPr="003E6A03">
        <w:rPr>
          <w:rFonts w:asciiTheme="majorBidi" w:hAnsiTheme="majorBidi" w:cstheme="majorBidi"/>
          <w:spacing w:val="-6"/>
          <w:sz w:val="32"/>
          <w:szCs w:val="32"/>
        </w:rPr>
        <w:t xml:space="preserve"> ended </w:t>
      </w:r>
      <w:r w:rsidR="00F71CC6" w:rsidRPr="003E6A03">
        <w:rPr>
          <w:rFonts w:asciiTheme="majorBidi" w:hAnsiTheme="majorBidi" w:cstheme="majorBidi"/>
          <w:spacing w:val="-6"/>
          <w:sz w:val="32"/>
          <w:szCs w:val="32"/>
        </w:rPr>
        <w:t>December</w:t>
      </w:r>
      <w:r w:rsidR="000E3929" w:rsidRPr="003E6A03">
        <w:rPr>
          <w:rFonts w:asciiTheme="majorBidi" w:hAnsiTheme="majorBidi" w:cstheme="majorBidi"/>
          <w:spacing w:val="-6"/>
          <w:sz w:val="32"/>
          <w:szCs w:val="32"/>
        </w:rPr>
        <w:t xml:space="preserve"> 3</w:t>
      </w:r>
      <w:r w:rsidR="00F71CC6" w:rsidRPr="003E6A03">
        <w:rPr>
          <w:rFonts w:asciiTheme="majorBidi" w:hAnsiTheme="majorBidi" w:cstheme="majorBidi"/>
          <w:spacing w:val="-6"/>
          <w:sz w:val="32"/>
          <w:szCs w:val="32"/>
        </w:rPr>
        <w:t>1</w:t>
      </w:r>
      <w:r w:rsidR="00096CC4" w:rsidRPr="003E6A03">
        <w:rPr>
          <w:rFonts w:asciiTheme="majorBidi" w:hAnsiTheme="majorBidi" w:cstheme="majorBidi"/>
          <w:spacing w:val="-6"/>
          <w:sz w:val="32"/>
          <w:szCs w:val="32"/>
        </w:rPr>
        <w:t xml:space="preserve">, </w:t>
      </w:r>
      <w:r w:rsidRPr="003E6A03">
        <w:rPr>
          <w:rFonts w:asciiTheme="majorBidi" w:hAnsiTheme="majorBidi" w:cstheme="majorBidi"/>
          <w:spacing w:val="-6"/>
          <w:sz w:val="32"/>
          <w:szCs w:val="32"/>
        </w:rPr>
        <w:t>20</w:t>
      </w:r>
      <w:r w:rsidR="008F63C8" w:rsidRPr="003E6A03">
        <w:rPr>
          <w:rFonts w:asciiTheme="majorBidi" w:hAnsiTheme="majorBidi" w:cstheme="majorBidi"/>
          <w:spacing w:val="-6"/>
          <w:sz w:val="32"/>
          <w:szCs w:val="32"/>
        </w:rPr>
        <w:t>2</w:t>
      </w:r>
      <w:r w:rsidR="009D6016" w:rsidRPr="003E6A03">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and 20</w:t>
      </w:r>
      <w:r w:rsidR="009D6016" w:rsidRPr="003E6A03">
        <w:rPr>
          <w:rFonts w:asciiTheme="majorBidi" w:hAnsiTheme="majorBidi" w:cstheme="majorBidi"/>
          <w:spacing w:val="-6"/>
          <w:sz w:val="32"/>
          <w:szCs w:val="32"/>
        </w:rPr>
        <w:t>20</w:t>
      </w:r>
      <w:r w:rsidRPr="003E6A03">
        <w:rPr>
          <w:rFonts w:asciiTheme="majorBidi" w:hAnsiTheme="majorBidi" w:cstheme="majorBidi"/>
          <w:spacing w:val="-6"/>
          <w:sz w:val="32"/>
          <w:szCs w:val="32"/>
        </w:rPr>
        <w:t xml:space="preserve">, the movement of </w:t>
      </w:r>
      <w:r w:rsidR="000C7EDB" w:rsidRPr="003E6A03">
        <w:rPr>
          <w:rFonts w:asciiTheme="majorBidi" w:hAnsiTheme="majorBidi" w:cstheme="majorBidi"/>
          <w:spacing w:val="-6"/>
          <w:sz w:val="32"/>
          <w:szCs w:val="32"/>
        </w:rPr>
        <w:t xml:space="preserve">investment in equity </w:t>
      </w:r>
      <w:r w:rsidR="00D54C0B" w:rsidRPr="003E6A03">
        <w:rPr>
          <w:rFonts w:asciiTheme="majorBidi" w:hAnsiTheme="majorBidi" w:cstheme="majorBidi"/>
          <w:spacing w:val="-6"/>
          <w:sz w:val="32"/>
          <w:szCs w:val="32"/>
        </w:rPr>
        <w:t>securities investments</w:t>
      </w:r>
      <w:r w:rsidRPr="003E6A03">
        <w:rPr>
          <w:rFonts w:asciiTheme="majorBidi" w:hAnsiTheme="majorBidi" w:cstheme="majorBidi"/>
          <w:spacing w:val="-6"/>
          <w:sz w:val="32"/>
          <w:szCs w:val="32"/>
        </w:rPr>
        <w:t xml:space="preserve"> is as follows:</w:t>
      </w:r>
    </w:p>
    <w:tbl>
      <w:tblPr>
        <w:tblW w:w="8953" w:type="dxa"/>
        <w:tblInd w:w="284"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B80730" w14:paraId="7D370F53" w14:textId="77777777" w:rsidTr="00533DC5">
        <w:trPr>
          <w:cantSplit/>
        </w:trPr>
        <w:tc>
          <w:tcPr>
            <w:tcW w:w="5103" w:type="dxa"/>
            <w:vAlign w:val="center"/>
          </w:tcPr>
          <w:p w14:paraId="5C013B17" w14:textId="77777777" w:rsidR="001436E5" w:rsidRPr="00B80730" w:rsidRDefault="001436E5" w:rsidP="003E6A03">
            <w:pPr>
              <w:spacing w:line="340" w:lineRule="exact"/>
              <w:ind w:right="-45"/>
              <w:jc w:val="thaiDistribute"/>
              <w:rPr>
                <w:rFonts w:asciiTheme="majorBidi" w:hAnsiTheme="majorBidi" w:cstheme="majorBidi"/>
                <w:sz w:val="32"/>
                <w:szCs w:val="32"/>
                <w:cs/>
              </w:rPr>
            </w:pPr>
          </w:p>
        </w:tc>
        <w:tc>
          <w:tcPr>
            <w:tcW w:w="134" w:type="dxa"/>
            <w:vAlign w:val="center"/>
          </w:tcPr>
          <w:p w14:paraId="3644CCE1" w14:textId="77777777" w:rsidR="001436E5" w:rsidRPr="00A20F74" w:rsidRDefault="001436E5" w:rsidP="003E6A03">
            <w:pPr>
              <w:spacing w:line="34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A20F74" w:rsidRDefault="00674450" w:rsidP="003E6A03">
            <w:pPr>
              <w:spacing w:line="340" w:lineRule="exact"/>
              <w:ind w:left="-108" w:right="-45"/>
              <w:jc w:val="right"/>
              <w:rPr>
                <w:rFonts w:asciiTheme="majorBidi" w:hAnsiTheme="majorBidi" w:cstheme="majorBidi"/>
                <w:sz w:val="32"/>
                <w:szCs w:val="32"/>
                <w:cs/>
              </w:rPr>
            </w:pPr>
            <w:r w:rsidRPr="00B80730">
              <w:rPr>
                <w:rFonts w:asciiTheme="majorBidi" w:hAnsiTheme="majorBidi" w:cstheme="majorBidi"/>
                <w:sz w:val="32"/>
                <w:szCs w:val="32"/>
              </w:rPr>
              <w:t>(Unit: Thousand Baht)</w:t>
            </w:r>
          </w:p>
        </w:tc>
      </w:tr>
      <w:tr w:rsidR="00C7042D" w:rsidRPr="00B80730" w14:paraId="638A95CB" w14:textId="77777777" w:rsidTr="00533DC5">
        <w:trPr>
          <w:cantSplit/>
        </w:trPr>
        <w:tc>
          <w:tcPr>
            <w:tcW w:w="5103" w:type="dxa"/>
            <w:vAlign w:val="center"/>
          </w:tcPr>
          <w:p w14:paraId="50CB605C" w14:textId="77777777" w:rsidR="00C7042D" w:rsidRPr="00B80730" w:rsidRDefault="00C7042D" w:rsidP="003E6A03">
            <w:pPr>
              <w:spacing w:line="340" w:lineRule="exact"/>
              <w:ind w:right="-43"/>
              <w:jc w:val="thaiDistribute"/>
              <w:rPr>
                <w:rFonts w:asciiTheme="majorBidi" w:hAnsiTheme="majorBidi" w:cstheme="majorBidi"/>
                <w:sz w:val="32"/>
                <w:szCs w:val="32"/>
                <w:cs/>
              </w:rPr>
            </w:pPr>
          </w:p>
        </w:tc>
        <w:tc>
          <w:tcPr>
            <w:tcW w:w="134" w:type="dxa"/>
            <w:vAlign w:val="center"/>
          </w:tcPr>
          <w:p w14:paraId="253C8729" w14:textId="77777777" w:rsidR="00C7042D" w:rsidRPr="00A20F74" w:rsidRDefault="00C7042D" w:rsidP="003E6A03">
            <w:pPr>
              <w:spacing w:line="34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00FFDA" w:rsidR="00C7042D" w:rsidRPr="00B80730" w:rsidRDefault="00FF41B4" w:rsidP="003E6A03">
            <w:pPr>
              <w:spacing w:line="340" w:lineRule="exact"/>
              <w:jc w:val="center"/>
              <w:rPr>
                <w:rFonts w:asciiTheme="majorBidi" w:hAnsiTheme="majorBidi" w:cstheme="majorBidi"/>
                <w:sz w:val="32"/>
                <w:szCs w:val="32"/>
              </w:rPr>
            </w:pPr>
            <w:r w:rsidRPr="00B80730">
              <w:rPr>
                <w:rFonts w:asciiTheme="majorBidi" w:hAnsiTheme="majorBidi" w:cstheme="majorBidi"/>
                <w:sz w:val="32"/>
                <w:szCs w:val="32"/>
              </w:rPr>
              <w:t>Consolidated/</w:t>
            </w:r>
            <w:r w:rsidR="00EC70B2" w:rsidRPr="00B80730">
              <w:rPr>
                <w:rFonts w:asciiTheme="majorBidi" w:hAnsiTheme="majorBidi" w:cstheme="majorBidi"/>
                <w:sz w:val="32"/>
                <w:szCs w:val="32"/>
              </w:rPr>
              <w:t xml:space="preserve"> The Company Only</w:t>
            </w:r>
          </w:p>
        </w:tc>
      </w:tr>
      <w:tr w:rsidR="00C7042D" w:rsidRPr="00B80730" w14:paraId="1A03870D" w14:textId="77777777" w:rsidTr="00533DC5">
        <w:trPr>
          <w:cantSplit/>
        </w:trPr>
        <w:tc>
          <w:tcPr>
            <w:tcW w:w="5103" w:type="dxa"/>
            <w:vAlign w:val="center"/>
          </w:tcPr>
          <w:p w14:paraId="56A16E74" w14:textId="77777777" w:rsidR="00C7042D" w:rsidRPr="00B80730" w:rsidRDefault="00C7042D" w:rsidP="003E6A03">
            <w:pPr>
              <w:spacing w:line="340" w:lineRule="exact"/>
              <w:ind w:right="-43"/>
              <w:jc w:val="thaiDistribute"/>
              <w:rPr>
                <w:rFonts w:asciiTheme="majorBidi" w:hAnsiTheme="majorBidi" w:cstheme="majorBidi"/>
                <w:sz w:val="32"/>
                <w:szCs w:val="32"/>
                <w:cs/>
              </w:rPr>
            </w:pPr>
          </w:p>
        </w:tc>
        <w:tc>
          <w:tcPr>
            <w:tcW w:w="134" w:type="dxa"/>
            <w:vAlign w:val="center"/>
          </w:tcPr>
          <w:p w14:paraId="0A172C97" w14:textId="77777777" w:rsidR="00C7042D" w:rsidRPr="00A20F74" w:rsidRDefault="00C7042D" w:rsidP="003E6A03">
            <w:pPr>
              <w:spacing w:line="34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64E45823" w:rsidR="00C7042D" w:rsidRPr="00B80730" w:rsidRDefault="00C7042D" w:rsidP="003E6A03">
            <w:pPr>
              <w:pStyle w:val="acctfourfigures"/>
              <w:tabs>
                <w:tab w:val="clear" w:pos="765"/>
              </w:tabs>
              <w:spacing w:line="340" w:lineRule="exact"/>
              <w:ind w:right="-43"/>
              <w:jc w:val="center"/>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20</w:t>
            </w:r>
            <w:r w:rsidR="00D95996" w:rsidRPr="00B80730">
              <w:rPr>
                <w:rFonts w:asciiTheme="majorBidi" w:hAnsiTheme="majorBidi" w:cstheme="majorBidi"/>
                <w:sz w:val="32"/>
                <w:szCs w:val="32"/>
                <w:lang w:val="en-US" w:bidi="th-TH"/>
              </w:rPr>
              <w:t>2</w:t>
            </w:r>
            <w:r w:rsidR="009D6016" w:rsidRPr="00B80730">
              <w:rPr>
                <w:rFonts w:asciiTheme="majorBidi" w:hAnsiTheme="majorBidi" w:cstheme="majorBidi"/>
                <w:sz w:val="32"/>
                <w:szCs w:val="32"/>
                <w:lang w:val="en-US" w:bidi="th-TH"/>
              </w:rPr>
              <w:t>1</w:t>
            </w:r>
          </w:p>
        </w:tc>
        <w:tc>
          <w:tcPr>
            <w:tcW w:w="141" w:type="dxa"/>
            <w:tcBorders>
              <w:top w:val="single" w:sz="6" w:space="0" w:color="auto"/>
            </w:tcBorders>
            <w:vAlign w:val="center"/>
          </w:tcPr>
          <w:p w14:paraId="0F6851D3" w14:textId="77777777" w:rsidR="00C7042D" w:rsidRPr="00B80730" w:rsidRDefault="00C7042D" w:rsidP="003E6A03">
            <w:pPr>
              <w:pStyle w:val="acctfourfigures"/>
              <w:tabs>
                <w:tab w:val="clear" w:pos="765"/>
                <w:tab w:val="decimal" w:pos="641"/>
              </w:tabs>
              <w:spacing w:line="34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33E6D6BA" w:rsidR="00C7042D" w:rsidRPr="00A20F74" w:rsidRDefault="00C7042D" w:rsidP="003E6A03">
            <w:pPr>
              <w:pStyle w:val="acctfourfigures"/>
              <w:tabs>
                <w:tab w:val="clear" w:pos="765"/>
              </w:tabs>
              <w:spacing w:line="340" w:lineRule="exact"/>
              <w:ind w:right="-43"/>
              <w:jc w:val="center"/>
              <w:rPr>
                <w:rFonts w:asciiTheme="majorBidi" w:hAnsiTheme="majorBidi" w:cstheme="majorBidi"/>
                <w:sz w:val="32"/>
                <w:szCs w:val="32"/>
                <w:cs/>
                <w:lang w:val="en-US" w:bidi="th-TH"/>
              </w:rPr>
            </w:pPr>
            <w:r w:rsidRPr="00B80730">
              <w:rPr>
                <w:rFonts w:asciiTheme="majorBidi" w:hAnsiTheme="majorBidi" w:cstheme="majorBidi"/>
                <w:sz w:val="32"/>
                <w:szCs w:val="32"/>
                <w:lang w:val="en-US" w:bidi="th-TH"/>
              </w:rPr>
              <w:t>20</w:t>
            </w:r>
            <w:r w:rsidR="009D6016" w:rsidRPr="00B80730">
              <w:rPr>
                <w:rFonts w:asciiTheme="majorBidi" w:hAnsiTheme="majorBidi" w:cstheme="majorBidi"/>
                <w:sz w:val="32"/>
                <w:szCs w:val="32"/>
                <w:lang w:val="en-US" w:bidi="th-TH"/>
              </w:rPr>
              <w:t>20</w:t>
            </w:r>
          </w:p>
        </w:tc>
      </w:tr>
      <w:tr w:rsidR="00B80730" w:rsidRPr="00B80730" w14:paraId="182F0359" w14:textId="77777777" w:rsidTr="00533DC5">
        <w:trPr>
          <w:cantSplit/>
        </w:trPr>
        <w:tc>
          <w:tcPr>
            <w:tcW w:w="5103" w:type="dxa"/>
            <w:vAlign w:val="center"/>
          </w:tcPr>
          <w:p w14:paraId="1460BD1D" w14:textId="77777777" w:rsidR="00B80730" w:rsidRPr="00B80730" w:rsidRDefault="00B80730" w:rsidP="00B80730">
            <w:pPr>
              <w:spacing w:line="340" w:lineRule="exact"/>
              <w:rPr>
                <w:rFonts w:asciiTheme="majorBidi" w:hAnsiTheme="majorBidi" w:cstheme="majorBidi"/>
                <w:sz w:val="32"/>
                <w:szCs w:val="32"/>
              </w:rPr>
            </w:pPr>
            <w:r w:rsidRPr="00B80730">
              <w:rPr>
                <w:rFonts w:asciiTheme="majorBidi" w:hAnsiTheme="majorBidi" w:cstheme="majorBidi"/>
                <w:sz w:val="32"/>
                <w:szCs w:val="32"/>
              </w:rPr>
              <w:t xml:space="preserve">Book value as at January 1 </w:t>
            </w:r>
          </w:p>
        </w:tc>
        <w:tc>
          <w:tcPr>
            <w:tcW w:w="134" w:type="dxa"/>
            <w:vAlign w:val="center"/>
          </w:tcPr>
          <w:p w14:paraId="5E43CEA3" w14:textId="77777777"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p>
        </w:tc>
        <w:tc>
          <w:tcPr>
            <w:tcW w:w="1812" w:type="dxa"/>
          </w:tcPr>
          <w:p w14:paraId="6A5B1988" w14:textId="42B147E7"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96,414</w:t>
            </w:r>
          </w:p>
        </w:tc>
        <w:tc>
          <w:tcPr>
            <w:tcW w:w="141" w:type="dxa"/>
          </w:tcPr>
          <w:p w14:paraId="43EF59D6" w14:textId="77777777"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p>
        </w:tc>
        <w:tc>
          <w:tcPr>
            <w:tcW w:w="1763" w:type="dxa"/>
          </w:tcPr>
          <w:p w14:paraId="50564201" w14:textId="3EB39DE4"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122,409</w:t>
            </w:r>
          </w:p>
        </w:tc>
      </w:tr>
      <w:tr w:rsidR="00B80730" w:rsidRPr="00B80730" w14:paraId="0B948A94" w14:textId="77777777" w:rsidTr="00533DC5">
        <w:trPr>
          <w:cantSplit/>
        </w:trPr>
        <w:tc>
          <w:tcPr>
            <w:tcW w:w="5103" w:type="dxa"/>
            <w:vAlign w:val="center"/>
          </w:tcPr>
          <w:p w14:paraId="0879284B" w14:textId="42C93066" w:rsidR="00B80730" w:rsidRPr="00B80730" w:rsidRDefault="00B80730" w:rsidP="00B80730">
            <w:pPr>
              <w:spacing w:line="340" w:lineRule="exact"/>
              <w:rPr>
                <w:rFonts w:asciiTheme="majorBidi" w:hAnsiTheme="majorBidi" w:cstheme="majorBidi"/>
                <w:sz w:val="32"/>
                <w:szCs w:val="32"/>
              </w:rPr>
            </w:pPr>
            <w:r w:rsidRPr="00B80730">
              <w:rPr>
                <w:rFonts w:asciiTheme="majorBidi" w:hAnsiTheme="majorBidi" w:cstheme="majorBidi"/>
                <w:sz w:val="32"/>
                <w:szCs w:val="32"/>
              </w:rPr>
              <w:t>Disposal during the year - at cost</w:t>
            </w:r>
          </w:p>
        </w:tc>
        <w:tc>
          <w:tcPr>
            <w:tcW w:w="134" w:type="dxa"/>
            <w:vAlign w:val="center"/>
          </w:tcPr>
          <w:p w14:paraId="2B0B8277"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812" w:type="dxa"/>
          </w:tcPr>
          <w:p w14:paraId="7398D210" w14:textId="6D74B9CB" w:rsidR="00B80730" w:rsidRPr="00A20F74" w:rsidRDefault="00B80730" w:rsidP="00B80730">
            <w:pPr>
              <w:pStyle w:val="accttwolines"/>
              <w:spacing w:after="0" w:line="340" w:lineRule="exact"/>
              <w:ind w:left="0" w:firstLine="0"/>
              <w:jc w:val="right"/>
              <w:rPr>
                <w:rFonts w:asciiTheme="majorBidi" w:hAnsiTheme="majorBidi" w:cstheme="majorBidi"/>
                <w:sz w:val="32"/>
                <w:szCs w:val="32"/>
                <w:cs/>
                <w:lang w:val="en-US" w:bidi="th-TH"/>
              </w:rPr>
            </w:pPr>
            <w:r w:rsidRPr="00B80730">
              <w:rPr>
                <w:rFonts w:ascii="Angsana New" w:hAnsi="Angsana New" w:cs="Angsana New"/>
                <w:sz w:val="32"/>
                <w:szCs w:val="32"/>
                <w:lang w:val="en-US" w:bidi="th-TH"/>
              </w:rPr>
              <w:t>(65,034)</w:t>
            </w:r>
          </w:p>
        </w:tc>
        <w:tc>
          <w:tcPr>
            <w:tcW w:w="141" w:type="dxa"/>
          </w:tcPr>
          <w:p w14:paraId="48BFB0EA"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763" w:type="dxa"/>
          </w:tcPr>
          <w:p w14:paraId="7CF2D9A5" w14:textId="0CE8C07F" w:rsidR="00B80730" w:rsidRPr="00B80730" w:rsidRDefault="00B80730" w:rsidP="00B80730">
            <w:pPr>
              <w:pStyle w:val="accttwolines"/>
              <w:spacing w:after="0" w:line="340" w:lineRule="exact"/>
              <w:ind w:left="0"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(31,643)</w:t>
            </w:r>
          </w:p>
        </w:tc>
      </w:tr>
      <w:tr w:rsidR="00B80730" w:rsidRPr="00B80730" w14:paraId="16199AE0" w14:textId="77777777" w:rsidTr="00533DC5">
        <w:trPr>
          <w:cantSplit/>
        </w:trPr>
        <w:tc>
          <w:tcPr>
            <w:tcW w:w="5103" w:type="dxa"/>
            <w:vAlign w:val="center"/>
          </w:tcPr>
          <w:p w14:paraId="5C94F827" w14:textId="77777777" w:rsidR="00B80730" w:rsidRPr="00B80730" w:rsidRDefault="00B80730" w:rsidP="00B80730">
            <w:pPr>
              <w:spacing w:line="340" w:lineRule="exact"/>
              <w:rPr>
                <w:rFonts w:asciiTheme="majorBidi" w:hAnsiTheme="majorBidi" w:cstheme="majorBidi"/>
                <w:sz w:val="32"/>
                <w:szCs w:val="32"/>
              </w:rPr>
            </w:pPr>
            <w:proofErr w:type="spellStart"/>
            <w:r w:rsidRPr="00B80730">
              <w:rPr>
                <w:rFonts w:asciiTheme="majorBidi" w:hAnsiTheme="majorBidi" w:cstheme="majorBidi"/>
                <w:sz w:val="32"/>
                <w:szCs w:val="32"/>
              </w:rPr>
              <w:t>Realised</w:t>
            </w:r>
            <w:proofErr w:type="spellEnd"/>
            <w:r w:rsidRPr="00B80730">
              <w:rPr>
                <w:rFonts w:asciiTheme="majorBidi" w:hAnsiTheme="majorBidi" w:cstheme="majorBidi"/>
                <w:sz w:val="32"/>
                <w:szCs w:val="32"/>
              </w:rPr>
              <w:t xml:space="preserve"> Profit (loss) on changes in value </w:t>
            </w:r>
          </w:p>
          <w:p w14:paraId="5A00C656" w14:textId="1330EC54" w:rsidR="00B80730" w:rsidRPr="00B80730" w:rsidRDefault="00B80730" w:rsidP="00B80730">
            <w:pPr>
              <w:spacing w:line="340" w:lineRule="exact"/>
              <w:rPr>
                <w:rFonts w:asciiTheme="majorBidi" w:hAnsiTheme="majorBidi" w:cstheme="majorBidi"/>
                <w:sz w:val="32"/>
                <w:szCs w:val="32"/>
              </w:rPr>
            </w:pPr>
            <w:r w:rsidRPr="00B80730">
              <w:rPr>
                <w:rFonts w:asciiTheme="majorBidi" w:hAnsiTheme="majorBidi" w:cstheme="majorBidi"/>
                <w:sz w:val="32"/>
                <w:szCs w:val="32"/>
              </w:rPr>
              <w:t>of investment in equity securities investments</w:t>
            </w:r>
          </w:p>
        </w:tc>
        <w:tc>
          <w:tcPr>
            <w:tcW w:w="134" w:type="dxa"/>
            <w:vAlign w:val="center"/>
          </w:tcPr>
          <w:p w14:paraId="6AC5A6BC"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812" w:type="dxa"/>
            <w:tcBorders>
              <w:bottom w:val="single" w:sz="6" w:space="0" w:color="auto"/>
            </w:tcBorders>
            <w:vAlign w:val="bottom"/>
          </w:tcPr>
          <w:p w14:paraId="3B9A5DCD" w14:textId="6695490E"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18,275</w:t>
            </w:r>
          </w:p>
        </w:tc>
        <w:tc>
          <w:tcPr>
            <w:tcW w:w="141" w:type="dxa"/>
          </w:tcPr>
          <w:p w14:paraId="2C0D63B5"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763" w:type="dxa"/>
            <w:tcBorders>
              <w:bottom w:val="single" w:sz="6" w:space="0" w:color="auto"/>
            </w:tcBorders>
            <w:vAlign w:val="bottom"/>
          </w:tcPr>
          <w:p w14:paraId="3839A271" w14:textId="63B08DB8" w:rsidR="00B80730" w:rsidRPr="00B80730" w:rsidRDefault="00B80730" w:rsidP="00B80730">
            <w:pPr>
              <w:spacing w:line="340" w:lineRule="exact"/>
              <w:ind w:left="-105" w:right="57"/>
              <w:jc w:val="right"/>
              <w:rPr>
                <w:rFonts w:asciiTheme="majorBidi" w:hAnsiTheme="majorBidi" w:cstheme="majorBidi"/>
                <w:sz w:val="32"/>
                <w:szCs w:val="32"/>
              </w:rPr>
            </w:pPr>
            <w:r w:rsidRPr="00B80730">
              <w:rPr>
                <w:rFonts w:ascii="Angsana New" w:hAnsi="Angsana New" w:cs="Angsana New"/>
                <w:sz w:val="32"/>
                <w:szCs w:val="32"/>
              </w:rPr>
              <w:t>5,648</w:t>
            </w:r>
          </w:p>
        </w:tc>
      </w:tr>
      <w:tr w:rsidR="00B80730" w:rsidRPr="00B80730" w14:paraId="117FF8B1" w14:textId="77777777" w:rsidTr="00533DC5">
        <w:trPr>
          <w:cantSplit/>
        </w:trPr>
        <w:tc>
          <w:tcPr>
            <w:tcW w:w="5103" w:type="dxa"/>
            <w:vAlign w:val="center"/>
          </w:tcPr>
          <w:p w14:paraId="6F574456" w14:textId="7690B56F" w:rsidR="00B80730" w:rsidRPr="00B80730" w:rsidRDefault="00B80730" w:rsidP="00B80730">
            <w:pPr>
              <w:spacing w:line="340" w:lineRule="exact"/>
              <w:rPr>
                <w:rFonts w:asciiTheme="majorBidi" w:hAnsiTheme="majorBidi" w:cstheme="majorBidi"/>
                <w:sz w:val="32"/>
                <w:szCs w:val="32"/>
              </w:rPr>
            </w:pPr>
            <w:r w:rsidRPr="00B80730">
              <w:rPr>
                <w:rFonts w:asciiTheme="majorBidi" w:hAnsiTheme="majorBidi" w:cstheme="majorBidi"/>
                <w:sz w:val="32"/>
                <w:szCs w:val="32"/>
              </w:rPr>
              <w:t>Book value as at December 31</w:t>
            </w:r>
          </w:p>
        </w:tc>
        <w:tc>
          <w:tcPr>
            <w:tcW w:w="134" w:type="dxa"/>
            <w:vAlign w:val="center"/>
          </w:tcPr>
          <w:p w14:paraId="01E58398"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4EA0A22E"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49,655</w:t>
            </w:r>
          </w:p>
        </w:tc>
        <w:tc>
          <w:tcPr>
            <w:tcW w:w="141" w:type="dxa"/>
          </w:tcPr>
          <w:p w14:paraId="6517C219" w14:textId="77777777" w:rsidR="00B80730" w:rsidRPr="00B80730" w:rsidRDefault="00B80730" w:rsidP="00B80730">
            <w:pPr>
              <w:pStyle w:val="BodyText"/>
              <w:spacing w:line="34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0FD3DB10" w:rsidR="00B80730" w:rsidRPr="00B80730" w:rsidRDefault="00B80730" w:rsidP="00B80730">
            <w:pPr>
              <w:pStyle w:val="accttwolines"/>
              <w:spacing w:after="0" w:line="340" w:lineRule="exact"/>
              <w:ind w:left="-105" w:right="57" w:firstLine="0"/>
              <w:jc w:val="right"/>
              <w:rPr>
                <w:rFonts w:asciiTheme="majorBidi" w:hAnsiTheme="majorBidi" w:cstheme="majorBidi"/>
                <w:sz w:val="32"/>
                <w:szCs w:val="32"/>
                <w:lang w:val="en-US" w:bidi="th-TH"/>
              </w:rPr>
            </w:pPr>
            <w:r w:rsidRPr="00B80730">
              <w:rPr>
                <w:rFonts w:ascii="Angsana New" w:hAnsi="Angsana New" w:cs="Angsana New"/>
                <w:sz w:val="32"/>
                <w:szCs w:val="32"/>
                <w:lang w:val="en-US" w:bidi="th-TH"/>
              </w:rPr>
              <w:t>96,414</w:t>
            </w:r>
          </w:p>
        </w:tc>
      </w:tr>
    </w:tbl>
    <w:p w14:paraId="3A1CDB00" w14:textId="6186CF12" w:rsidR="00FF41B4" w:rsidRPr="003E6A03" w:rsidRDefault="00FF41B4" w:rsidP="003E6A03">
      <w:pPr>
        <w:tabs>
          <w:tab w:val="left" w:pos="284"/>
          <w:tab w:val="left" w:pos="851"/>
          <w:tab w:val="left" w:pos="1440"/>
          <w:tab w:val="left" w:pos="1985"/>
        </w:tabs>
        <w:spacing w:line="320" w:lineRule="exact"/>
        <w:ind w:left="851" w:firstLine="425"/>
        <w:jc w:val="thaiDistribute"/>
        <w:rPr>
          <w:rFonts w:asciiTheme="majorBidi" w:hAnsiTheme="majorBidi" w:cstheme="majorBidi"/>
          <w:spacing w:val="-2"/>
          <w:sz w:val="32"/>
          <w:szCs w:val="32"/>
        </w:rPr>
      </w:pPr>
    </w:p>
    <w:tbl>
      <w:tblPr>
        <w:tblW w:w="8953" w:type="dxa"/>
        <w:tblInd w:w="335"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C83F0F" w:rsidRPr="00B80730" w14:paraId="04FFF482" w14:textId="77777777" w:rsidTr="00511C38">
        <w:trPr>
          <w:cantSplit/>
        </w:trPr>
        <w:tc>
          <w:tcPr>
            <w:tcW w:w="5103" w:type="dxa"/>
            <w:vAlign w:val="center"/>
          </w:tcPr>
          <w:p w14:paraId="45D6133E" w14:textId="77777777" w:rsidR="00C83F0F" w:rsidRPr="00B80730" w:rsidRDefault="00C83F0F" w:rsidP="00511C38">
            <w:pPr>
              <w:spacing w:line="360" w:lineRule="exact"/>
              <w:ind w:right="-45"/>
              <w:jc w:val="thaiDistribute"/>
              <w:rPr>
                <w:rFonts w:asciiTheme="majorBidi" w:hAnsiTheme="majorBidi" w:cstheme="majorBidi"/>
                <w:sz w:val="32"/>
                <w:szCs w:val="32"/>
                <w:cs/>
              </w:rPr>
            </w:pPr>
          </w:p>
        </w:tc>
        <w:tc>
          <w:tcPr>
            <w:tcW w:w="134" w:type="dxa"/>
            <w:vAlign w:val="center"/>
          </w:tcPr>
          <w:p w14:paraId="40AD0DAF" w14:textId="77777777" w:rsidR="00C83F0F" w:rsidRPr="00A20F74" w:rsidRDefault="00C83F0F" w:rsidP="00511C38">
            <w:pPr>
              <w:spacing w:line="360" w:lineRule="exac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49F2DC73" w14:textId="77777777" w:rsidR="00C83F0F" w:rsidRPr="00A20F74" w:rsidRDefault="00C83F0F" w:rsidP="00511C38">
            <w:pPr>
              <w:spacing w:line="360" w:lineRule="exact"/>
              <w:ind w:left="-108" w:right="-45"/>
              <w:jc w:val="right"/>
              <w:rPr>
                <w:rFonts w:asciiTheme="majorBidi" w:hAnsiTheme="majorBidi" w:cstheme="majorBidi"/>
                <w:sz w:val="32"/>
                <w:szCs w:val="32"/>
                <w:cs/>
              </w:rPr>
            </w:pPr>
            <w:r w:rsidRPr="00B80730">
              <w:rPr>
                <w:rFonts w:asciiTheme="majorBidi" w:hAnsiTheme="majorBidi" w:cstheme="majorBidi"/>
                <w:sz w:val="32"/>
                <w:szCs w:val="32"/>
              </w:rPr>
              <w:t>(Unit: Thousand Baht)</w:t>
            </w:r>
          </w:p>
        </w:tc>
      </w:tr>
      <w:tr w:rsidR="00C83F0F" w:rsidRPr="00B80730" w14:paraId="00C8F91F" w14:textId="77777777" w:rsidTr="00511C38">
        <w:trPr>
          <w:cantSplit/>
        </w:trPr>
        <w:tc>
          <w:tcPr>
            <w:tcW w:w="5103" w:type="dxa"/>
            <w:vAlign w:val="center"/>
          </w:tcPr>
          <w:p w14:paraId="6A53D2B3" w14:textId="77777777" w:rsidR="00C83F0F" w:rsidRPr="00B80730" w:rsidRDefault="00C83F0F" w:rsidP="00511C38">
            <w:pPr>
              <w:spacing w:line="360" w:lineRule="exact"/>
              <w:ind w:right="-43"/>
              <w:jc w:val="thaiDistribute"/>
              <w:rPr>
                <w:rFonts w:asciiTheme="majorBidi" w:hAnsiTheme="majorBidi" w:cstheme="majorBidi"/>
                <w:sz w:val="32"/>
                <w:szCs w:val="32"/>
                <w:cs/>
              </w:rPr>
            </w:pPr>
          </w:p>
        </w:tc>
        <w:tc>
          <w:tcPr>
            <w:tcW w:w="134" w:type="dxa"/>
            <w:vAlign w:val="center"/>
          </w:tcPr>
          <w:p w14:paraId="2CC71510" w14:textId="77777777" w:rsidR="00C83F0F" w:rsidRPr="00A20F74" w:rsidRDefault="00C83F0F" w:rsidP="00511C38">
            <w:pPr>
              <w:spacing w:line="360" w:lineRule="exac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6C7FE033" w14:textId="77777777" w:rsidR="00C83F0F" w:rsidRPr="00B80730" w:rsidRDefault="00C83F0F" w:rsidP="00511C38">
            <w:pPr>
              <w:spacing w:line="360" w:lineRule="exact"/>
              <w:jc w:val="center"/>
              <w:rPr>
                <w:rFonts w:asciiTheme="majorBidi" w:hAnsiTheme="majorBidi" w:cstheme="majorBidi"/>
                <w:sz w:val="32"/>
                <w:szCs w:val="32"/>
              </w:rPr>
            </w:pPr>
            <w:r w:rsidRPr="00B80730">
              <w:rPr>
                <w:rFonts w:asciiTheme="majorBidi" w:hAnsiTheme="majorBidi" w:cstheme="majorBidi"/>
                <w:sz w:val="32"/>
                <w:szCs w:val="32"/>
              </w:rPr>
              <w:t>Consolidated/ The Company Only</w:t>
            </w:r>
          </w:p>
        </w:tc>
      </w:tr>
      <w:tr w:rsidR="00C83F0F" w:rsidRPr="00B80730" w14:paraId="7F7F0596" w14:textId="77777777" w:rsidTr="005C5C8F">
        <w:trPr>
          <w:cantSplit/>
        </w:trPr>
        <w:tc>
          <w:tcPr>
            <w:tcW w:w="5103" w:type="dxa"/>
            <w:vAlign w:val="center"/>
          </w:tcPr>
          <w:p w14:paraId="3909BFA7" w14:textId="77777777" w:rsidR="00C83F0F" w:rsidRPr="00B80730" w:rsidRDefault="00C83F0F" w:rsidP="00511C38">
            <w:pPr>
              <w:spacing w:line="360" w:lineRule="exact"/>
              <w:ind w:right="-43"/>
              <w:jc w:val="thaiDistribute"/>
              <w:rPr>
                <w:rFonts w:asciiTheme="majorBidi" w:hAnsiTheme="majorBidi" w:cstheme="majorBidi"/>
                <w:sz w:val="32"/>
                <w:szCs w:val="32"/>
                <w:cs/>
              </w:rPr>
            </w:pPr>
          </w:p>
        </w:tc>
        <w:tc>
          <w:tcPr>
            <w:tcW w:w="134" w:type="dxa"/>
            <w:vAlign w:val="center"/>
          </w:tcPr>
          <w:p w14:paraId="460A35A5" w14:textId="77777777" w:rsidR="00C83F0F" w:rsidRPr="00A20F74" w:rsidRDefault="00C83F0F" w:rsidP="00511C38">
            <w:pPr>
              <w:spacing w:line="360" w:lineRule="exac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10B8E74A" w14:textId="77777777" w:rsidR="00C83F0F" w:rsidRPr="00B80730" w:rsidRDefault="00C83F0F" w:rsidP="00511C38">
            <w:pPr>
              <w:pStyle w:val="acctfourfigures"/>
              <w:tabs>
                <w:tab w:val="clear" w:pos="765"/>
              </w:tabs>
              <w:spacing w:line="360" w:lineRule="exact"/>
              <w:ind w:right="-43"/>
              <w:jc w:val="center"/>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2021</w:t>
            </w:r>
          </w:p>
        </w:tc>
        <w:tc>
          <w:tcPr>
            <w:tcW w:w="141" w:type="dxa"/>
            <w:tcBorders>
              <w:top w:val="single" w:sz="6" w:space="0" w:color="auto"/>
              <w:bottom w:val="single" w:sz="6" w:space="0" w:color="auto"/>
            </w:tcBorders>
            <w:vAlign w:val="center"/>
          </w:tcPr>
          <w:p w14:paraId="208DCE63" w14:textId="77777777" w:rsidR="00C83F0F" w:rsidRPr="00B80730" w:rsidRDefault="00C83F0F" w:rsidP="00511C38">
            <w:pPr>
              <w:pStyle w:val="acctfourfigures"/>
              <w:tabs>
                <w:tab w:val="clear" w:pos="765"/>
                <w:tab w:val="decimal" w:pos="641"/>
              </w:tabs>
              <w:spacing w:line="36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7B3370E5" w14:textId="77777777" w:rsidR="00C83F0F" w:rsidRPr="00A20F74" w:rsidRDefault="00C83F0F" w:rsidP="00511C38">
            <w:pPr>
              <w:pStyle w:val="acctfourfigures"/>
              <w:tabs>
                <w:tab w:val="clear" w:pos="765"/>
              </w:tabs>
              <w:spacing w:line="360" w:lineRule="exact"/>
              <w:ind w:right="-43"/>
              <w:jc w:val="center"/>
              <w:rPr>
                <w:rFonts w:asciiTheme="majorBidi" w:hAnsiTheme="majorBidi" w:cstheme="majorBidi"/>
                <w:sz w:val="32"/>
                <w:szCs w:val="32"/>
                <w:cs/>
                <w:lang w:val="en-US" w:bidi="th-TH"/>
              </w:rPr>
            </w:pPr>
            <w:r w:rsidRPr="00B80730">
              <w:rPr>
                <w:rFonts w:asciiTheme="majorBidi" w:hAnsiTheme="majorBidi" w:cstheme="majorBidi"/>
                <w:sz w:val="32"/>
                <w:szCs w:val="32"/>
                <w:lang w:val="en-US" w:bidi="th-TH"/>
              </w:rPr>
              <w:t>2020</w:t>
            </w:r>
          </w:p>
        </w:tc>
      </w:tr>
      <w:tr w:rsidR="005C5C8F" w:rsidRPr="00B80730" w14:paraId="3B9B2533" w14:textId="77777777" w:rsidTr="005C5C8F">
        <w:trPr>
          <w:cantSplit/>
        </w:trPr>
        <w:tc>
          <w:tcPr>
            <w:tcW w:w="5103" w:type="dxa"/>
            <w:vAlign w:val="center"/>
          </w:tcPr>
          <w:p w14:paraId="41665E09" w14:textId="77282F37" w:rsidR="005C5C8F" w:rsidRPr="00B80730" w:rsidRDefault="00E11294" w:rsidP="005C5C8F">
            <w:pPr>
              <w:spacing w:line="360" w:lineRule="exact"/>
              <w:ind w:right="-43"/>
              <w:jc w:val="thaiDistribute"/>
              <w:rPr>
                <w:rFonts w:asciiTheme="majorBidi" w:hAnsiTheme="majorBidi" w:cstheme="majorBidi"/>
                <w:sz w:val="32"/>
                <w:szCs w:val="32"/>
                <w:cs/>
              </w:rPr>
            </w:pPr>
            <w:r w:rsidRPr="00B80730">
              <w:rPr>
                <w:rFonts w:asciiTheme="majorBidi" w:hAnsiTheme="majorBidi" w:cstheme="majorBidi"/>
                <w:sz w:val="32"/>
                <w:szCs w:val="32"/>
              </w:rPr>
              <w:t>Loss</w:t>
            </w:r>
            <w:r w:rsidR="005C5C8F" w:rsidRPr="00B80730">
              <w:rPr>
                <w:rFonts w:asciiTheme="majorBidi" w:hAnsiTheme="majorBidi" w:cstheme="majorBidi"/>
                <w:sz w:val="32"/>
                <w:szCs w:val="32"/>
              </w:rPr>
              <w:t xml:space="preserve"> from disposal of investments</w:t>
            </w:r>
          </w:p>
        </w:tc>
        <w:tc>
          <w:tcPr>
            <w:tcW w:w="134" w:type="dxa"/>
            <w:vAlign w:val="center"/>
          </w:tcPr>
          <w:p w14:paraId="0F324C73" w14:textId="77777777" w:rsidR="005C5C8F" w:rsidRPr="00A20F74" w:rsidRDefault="005C5C8F" w:rsidP="005C5C8F">
            <w:pPr>
              <w:spacing w:line="360" w:lineRule="exact"/>
              <w:ind w:left="-108" w:right="-43"/>
              <w:jc w:val="center"/>
              <w:rPr>
                <w:rFonts w:asciiTheme="majorBidi" w:hAnsiTheme="majorBidi" w:cstheme="majorBidi"/>
                <w:sz w:val="32"/>
                <w:szCs w:val="32"/>
                <w:cs/>
              </w:rPr>
            </w:pPr>
          </w:p>
        </w:tc>
        <w:tc>
          <w:tcPr>
            <w:tcW w:w="1812" w:type="dxa"/>
            <w:tcBorders>
              <w:top w:val="single" w:sz="6" w:space="0" w:color="auto"/>
            </w:tcBorders>
            <w:vAlign w:val="bottom"/>
          </w:tcPr>
          <w:p w14:paraId="17AB8EB4" w14:textId="2D7516E3" w:rsidR="005C5C8F" w:rsidRPr="00B80730" w:rsidRDefault="005C5C8F" w:rsidP="005C5C8F">
            <w:pPr>
              <w:pStyle w:val="accttwolines"/>
              <w:spacing w:after="0" w:line="360" w:lineRule="exact"/>
              <w:ind w:left="0" w:firstLine="0"/>
              <w:jc w:val="right"/>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(3,146)</w:t>
            </w:r>
          </w:p>
        </w:tc>
        <w:tc>
          <w:tcPr>
            <w:tcW w:w="141" w:type="dxa"/>
            <w:tcBorders>
              <w:top w:val="single" w:sz="6" w:space="0" w:color="auto"/>
            </w:tcBorders>
            <w:vAlign w:val="bottom"/>
          </w:tcPr>
          <w:p w14:paraId="2B8E4856" w14:textId="77777777" w:rsidR="005C5C8F" w:rsidRPr="00B80730" w:rsidRDefault="005C5C8F" w:rsidP="005C5C8F">
            <w:pPr>
              <w:pStyle w:val="acctfourfigures"/>
              <w:tabs>
                <w:tab w:val="clear" w:pos="765"/>
                <w:tab w:val="decimal" w:pos="641"/>
              </w:tabs>
              <w:spacing w:line="360" w:lineRule="exact"/>
              <w:ind w:right="-43"/>
              <w:jc w:val="thaiDistribute"/>
              <w:rPr>
                <w:rFonts w:asciiTheme="majorBidi" w:hAnsiTheme="majorBidi" w:cstheme="majorBidi"/>
                <w:sz w:val="32"/>
                <w:szCs w:val="32"/>
              </w:rPr>
            </w:pPr>
          </w:p>
        </w:tc>
        <w:tc>
          <w:tcPr>
            <w:tcW w:w="1763" w:type="dxa"/>
            <w:tcBorders>
              <w:top w:val="single" w:sz="6" w:space="0" w:color="auto"/>
            </w:tcBorders>
            <w:vAlign w:val="bottom"/>
          </w:tcPr>
          <w:p w14:paraId="0C79E6E2" w14:textId="7AFD7C7D" w:rsidR="005C5C8F" w:rsidRPr="00B80730" w:rsidRDefault="005C5C8F" w:rsidP="005C5C8F">
            <w:pPr>
              <w:pStyle w:val="accttwolines"/>
              <w:spacing w:after="0" w:line="360" w:lineRule="exact"/>
              <w:ind w:left="0" w:firstLine="0"/>
              <w:jc w:val="right"/>
              <w:rPr>
                <w:rFonts w:asciiTheme="majorBidi" w:hAnsiTheme="majorBidi" w:cstheme="majorBidi"/>
                <w:sz w:val="32"/>
                <w:szCs w:val="32"/>
                <w:lang w:val="en-US" w:bidi="th-TH"/>
              </w:rPr>
            </w:pPr>
            <w:r w:rsidRPr="00B80730">
              <w:rPr>
                <w:rFonts w:asciiTheme="majorBidi" w:hAnsiTheme="majorBidi" w:cstheme="majorBidi"/>
                <w:sz w:val="32"/>
                <w:szCs w:val="32"/>
                <w:lang w:val="en-US" w:bidi="th-TH"/>
              </w:rPr>
              <w:t>(2,407)</w:t>
            </w:r>
          </w:p>
        </w:tc>
      </w:tr>
    </w:tbl>
    <w:p w14:paraId="0BC2BE68" w14:textId="490F5F97" w:rsidR="00C83F0F" w:rsidRPr="003E6A03" w:rsidRDefault="00C83F0F" w:rsidP="00560CDA">
      <w:pPr>
        <w:spacing w:line="320" w:lineRule="exact"/>
        <w:ind w:left="284" w:firstLine="425"/>
        <w:jc w:val="thaiDistribute"/>
        <w:rPr>
          <w:rFonts w:asciiTheme="majorBidi" w:hAnsiTheme="majorBidi" w:cstheme="majorBidi"/>
          <w:spacing w:val="-2"/>
          <w:sz w:val="32"/>
          <w:szCs w:val="32"/>
        </w:rPr>
      </w:pPr>
    </w:p>
    <w:p w14:paraId="6A9D2CDE" w14:textId="0BECCD16" w:rsidR="003C6D71" w:rsidRPr="003E6A03" w:rsidRDefault="00B42A7A" w:rsidP="003E6A03">
      <w:pPr>
        <w:spacing w:line="340" w:lineRule="exact"/>
        <w:ind w:left="357" w:firstLine="493"/>
        <w:jc w:val="thaiDistribute"/>
        <w:rPr>
          <w:rFonts w:asciiTheme="majorBidi" w:hAnsiTheme="majorBidi" w:cstheme="majorBidi"/>
          <w:sz w:val="32"/>
          <w:szCs w:val="32"/>
        </w:rPr>
      </w:pPr>
      <w:r w:rsidRPr="003E6A03">
        <w:rPr>
          <w:rFonts w:asciiTheme="majorBidi" w:hAnsiTheme="majorBidi" w:cstheme="majorBidi"/>
          <w:sz w:val="32"/>
          <w:szCs w:val="32"/>
        </w:rPr>
        <w:t>During</w:t>
      </w:r>
      <w:r w:rsidR="00C83F0F" w:rsidRPr="003E6A03">
        <w:rPr>
          <w:rFonts w:asciiTheme="majorBidi" w:hAnsiTheme="majorBidi" w:cstheme="majorBidi"/>
          <w:sz w:val="32"/>
          <w:szCs w:val="32"/>
        </w:rPr>
        <w:t xml:space="preserve"> the year 2021</w:t>
      </w:r>
      <w:r w:rsidR="0043684F" w:rsidRPr="003E6A03">
        <w:rPr>
          <w:rFonts w:asciiTheme="majorBidi" w:hAnsiTheme="majorBidi" w:cstheme="majorBidi"/>
          <w:sz w:val="32"/>
          <w:szCs w:val="32"/>
        </w:rPr>
        <w:t xml:space="preserve"> and 2020</w:t>
      </w:r>
      <w:r w:rsidRPr="003E6A03">
        <w:rPr>
          <w:rFonts w:asciiTheme="majorBidi" w:hAnsiTheme="majorBidi" w:cstheme="majorBidi"/>
          <w:sz w:val="32"/>
          <w:szCs w:val="32"/>
        </w:rPr>
        <w:t xml:space="preserve"> the Company disposed investments in equity securities</w:t>
      </w:r>
      <w:r w:rsidR="0043684F" w:rsidRPr="003E6A03">
        <w:rPr>
          <w:rFonts w:asciiTheme="majorBidi" w:hAnsiTheme="majorBidi" w:cstheme="majorBidi"/>
          <w:sz w:val="32"/>
          <w:szCs w:val="32"/>
        </w:rPr>
        <w:t xml:space="preserve"> Baht 65.03 million</w:t>
      </w:r>
      <w:r w:rsidR="004D60FC" w:rsidRPr="003E6A03">
        <w:rPr>
          <w:rFonts w:asciiTheme="majorBidi" w:hAnsiTheme="majorBidi" w:cstheme="majorBidi"/>
          <w:sz w:val="32"/>
          <w:szCs w:val="32"/>
        </w:rPr>
        <w:t xml:space="preserve"> </w:t>
      </w:r>
      <w:r w:rsidR="00676439" w:rsidRPr="003E6A03">
        <w:rPr>
          <w:rFonts w:asciiTheme="majorBidi" w:hAnsiTheme="majorBidi" w:cstheme="majorBidi"/>
          <w:sz w:val="32"/>
          <w:szCs w:val="32"/>
        </w:rPr>
        <w:t xml:space="preserve"> and Baht 31.64 million</w:t>
      </w:r>
      <w:r w:rsidR="004D60FC" w:rsidRPr="003E6A03">
        <w:rPr>
          <w:rFonts w:asciiTheme="majorBidi" w:hAnsiTheme="majorBidi" w:cstheme="majorBidi"/>
          <w:sz w:val="32"/>
          <w:szCs w:val="32"/>
        </w:rPr>
        <w:t xml:space="preserve">, </w:t>
      </w:r>
      <w:r w:rsidR="00FF2C1A" w:rsidRPr="003E6A03">
        <w:rPr>
          <w:rFonts w:asciiTheme="majorBidi" w:hAnsiTheme="majorBidi" w:cstheme="majorBidi"/>
          <w:sz w:val="32"/>
          <w:szCs w:val="32"/>
        </w:rPr>
        <w:t>respectively</w:t>
      </w:r>
      <w:r w:rsidR="0043684F"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The Company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w:t>
      </w:r>
      <w:r w:rsidR="00E11294" w:rsidRPr="003E6A03">
        <w:rPr>
          <w:rFonts w:asciiTheme="majorBidi" w:hAnsiTheme="majorBidi" w:cstheme="majorBidi"/>
          <w:sz w:val="32"/>
          <w:szCs w:val="32"/>
        </w:rPr>
        <w:t>loss</w:t>
      </w:r>
      <w:r w:rsidR="00530E90" w:rsidRPr="003E6A03">
        <w:rPr>
          <w:rFonts w:asciiTheme="majorBidi" w:hAnsiTheme="majorBidi" w:cstheme="majorBidi"/>
          <w:sz w:val="32"/>
          <w:szCs w:val="32"/>
        </w:rPr>
        <w:t xml:space="preserve"> </w:t>
      </w:r>
      <w:r w:rsidRPr="003E6A03">
        <w:rPr>
          <w:rFonts w:asciiTheme="majorBidi" w:hAnsiTheme="majorBidi" w:cstheme="majorBidi"/>
          <w:sz w:val="32"/>
          <w:szCs w:val="32"/>
        </w:rPr>
        <w:t>on disposal of these investments  and transferred such loss from other comprehensive income to “retained earnings-unappropriated” as presented in the Statement of change</w:t>
      </w:r>
      <w:r w:rsidR="001D59D0" w:rsidRPr="003E6A03">
        <w:rPr>
          <w:rFonts w:asciiTheme="majorBidi" w:hAnsiTheme="majorBidi" w:cstheme="majorBidi"/>
          <w:sz w:val="32"/>
          <w:szCs w:val="32"/>
        </w:rPr>
        <w:t>s</w:t>
      </w:r>
      <w:r w:rsidRPr="003E6A03">
        <w:rPr>
          <w:rFonts w:asciiTheme="majorBidi" w:hAnsiTheme="majorBidi" w:cstheme="majorBidi"/>
          <w:sz w:val="32"/>
          <w:szCs w:val="32"/>
        </w:rPr>
        <w:t xml:space="preserve"> in shareholders’ equity.</w:t>
      </w:r>
    </w:p>
    <w:p w14:paraId="435C0D74" w14:textId="77777777" w:rsidR="00FF2C1A" w:rsidRPr="003E6A03" w:rsidRDefault="00FF2C1A" w:rsidP="003E6A03">
      <w:pPr>
        <w:tabs>
          <w:tab w:val="left" w:pos="284"/>
          <w:tab w:val="left" w:pos="851"/>
          <w:tab w:val="left" w:pos="1440"/>
          <w:tab w:val="left" w:pos="1985"/>
        </w:tabs>
        <w:spacing w:line="320" w:lineRule="exact"/>
        <w:ind w:left="851" w:firstLine="425"/>
        <w:jc w:val="thaiDistribute"/>
        <w:rPr>
          <w:rFonts w:asciiTheme="majorBidi" w:hAnsiTheme="majorBidi" w:cstheme="majorBidi"/>
          <w:sz w:val="32"/>
          <w:szCs w:val="32"/>
        </w:rPr>
      </w:pPr>
    </w:p>
    <w:p w14:paraId="352246A2" w14:textId="2E654FA3" w:rsidR="00D03FD4" w:rsidRPr="003E6A03" w:rsidRDefault="00480D29" w:rsidP="00060D3C">
      <w:pPr>
        <w:spacing w:line="34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C62A4A" w:rsidRPr="003E6A03">
        <w:rPr>
          <w:rFonts w:asciiTheme="majorBidi" w:eastAsia="Angsana New" w:hAnsiTheme="majorBidi" w:cstheme="majorBidi"/>
          <w:b/>
          <w:bCs/>
          <w:sz w:val="32"/>
          <w:szCs w:val="32"/>
        </w:rPr>
        <w:t>3</w:t>
      </w:r>
      <w:r w:rsidR="00DB0812" w:rsidRPr="003E6A03">
        <w:rPr>
          <w:rFonts w:asciiTheme="majorBidi" w:eastAsia="Angsana New" w:hAnsiTheme="majorBidi" w:cstheme="majorBidi"/>
          <w:b/>
          <w:bCs/>
          <w:sz w:val="32"/>
          <w:szCs w:val="32"/>
        </w:rPr>
        <w:t>.</w:t>
      </w:r>
      <w:r w:rsidR="00DB0812" w:rsidRPr="003E6A03">
        <w:rPr>
          <w:rFonts w:asciiTheme="majorBidi" w:eastAsia="Angsana New" w:hAnsiTheme="majorBidi" w:cstheme="majorBidi"/>
          <w:b/>
          <w:bCs/>
          <w:sz w:val="32"/>
          <w:szCs w:val="32"/>
        </w:rPr>
        <w:tab/>
        <w:t>INVESTMENT IN SUBSIDIARIES</w:t>
      </w:r>
    </w:p>
    <w:p w14:paraId="5A108580" w14:textId="0DC59FCA" w:rsidR="003F4F57" w:rsidRPr="003E6A03" w:rsidRDefault="00B149E1" w:rsidP="00947AA7">
      <w:pPr>
        <w:tabs>
          <w:tab w:val="left" w:pos="810"/>
          <w:tab w:val="left" w:pos="1800"/>
          <w:tab w:val="left" w:pos="2400"/>
          <w:tab w:val="left" w:pos="3000"/>
        </w:tabs>
        <w:spacing w:line="340" w:lineRule="exact"/>
        <w:ind w:left="360" w:firstLine="349"/>
        <w:jc w:val="thaiDistribute"/>
        <w:rPr>
          <w:rFonts w:asciiTheme="majorBidi" w:hAnsiTheme="majorBidi" w:cstheme="majorBidi"/>
          <w:sz w:val="32"/>
          <w:szCs w:val="32"/>
        </w:rPr>
      </w:pPr>
      <w:r w:rsidRPr="003E6A03">
        <w:rPr>
          <w:rFonts w:asciiTheme="majorBidi" w:hAnsiTheme="majorBidi" w:cstheme="majorBidi"/>
          <w:sz w:val="32"/>
          <w:szCs w:val="32"/>
        </w:rPr>
        <w:t xml:space="preserve">Details of investment in subsidiaries as presented in </w:t>
      </w:r>
      <w:r w:rsidR="001D59D0" w:rsidRPr="003E6A03">
        <w:rPr>
          <w:rFonts w:asciiTheme="majorBidi" w:hAnsiTheme="majorBidi" w:cstheme="majorBidi"/>
          <w:sz w:val="32"/>
          <w:szCs w:val="32"/>
        </w:rPr>
        <w:t xml:space="preserve">the </w:t>
      </w:r>
      <w:r w:rsidRPr="003E6A03">
        <w:rPr>
          <w:rFonts w:asciiTheme="majorBidi" w:hAnsiTheme="majorBidi" w:cstheme="majorBidi"/>
          <w:sz w:val="32"/>
          <w:szCs w:val="32"/>
        </w:rPr>
        <w:t>separate financial statements are as follows:</w:t>
      </w:r>
    </w:p>
    <w:tbl>
      <w:tblPr>
        <w:tblW w:w="9032" w:type="dxa"/>
        <w:tblInd w:w="329" w:type="dxa"/>
        <w:tblLayout w:type="fixed"/>
        <w:tblCellMar>
          <w:left w:w="45" w:type="dxa"/>
          <w:right w:w="45" w:type="dxa"/>
        </w:tblCellMar>
        <w:tblLook w:val="01E0" w:firstRow="1" w:lastRow="1" w:firstColumn="1" w:lastColumn="1" w:noHBand="0" w:noVBand="0"/>
      </w:tblPr>
      <w:tblGrid>
        <w:gridCol w:w="3215"/>
        <w:gridCol w:w="855"/>
        <w:gridCol w:w="110"/>
        <w:gridCol w:w="883"/>
        <w:gridCol w:w="112"/>
        <w:gridCol w:w="880"/>
        <w:gridCol w:w="110"/>
        <w:gridCol w:w="882"/>
        <w:gridCol w:w="112"/>
        <w:gridCol w:w="880"/>
        <w:gridCol w:w="142"/>
        <w:gridCol w:w="851"/>
      </w:tblGrid>
      <w:tr w:rsidR="005A588B" w:rsidRPr="00B80730" w14:paraId="4C7E515F" w14:textId="77777777" w:rsidTr="00E134B4">
        <w:trPr>
          <w:cantSplit/>
        </w:trPr>
        <w:tc>
          <w:tcPr>
            <w:tcW w:w="3215" w:type="dxa"/>
            <w:tcBorders>
              <w:top w:val="nil"/>
              <w:left w:val="nil"/>
              <w:bottom w:val="nil"/>
              <w:right w:val="nil"/>
            </w:tcBorders>
            <w:vAlign w:val="bottom"/>
          </w:tcPr>
          <w:p w14:paraId="39571558" w14:textId="77777777" w:rsidR="000F7FC4" w:rsidRPr="00A20F74" w:rsidRDefault="000F7FC4" w:rsidP="003E6A03">
            <w:pPr>
              <w:tabs>
                <w:tab w:val="left" w:pos="900"/>
              </w:tabs>
              <w:spacing w:line="320" w:lineRule="exact"/>
              <w:ind w:right="-108"/>
              <w:jc w:val="center"/>
              <w:rPr>
                <w:rFonts w:asciiTheme="majorBidi" w:hAnsiTheme="majorBidi" w:cstheme="majorBidi"/>
                <w:spacing w:val="-5"/>
                <w:cs/>
              </w:rPr>
            </w:pPr>
          </w:p>
        </w:tc>
        <w:tc>
          <w:tcPr>
            <w:tcW w:w="5812" w:type="dxa"/>
            <w:gridSpan w:val="11"/>
            <w:tcBorders>
              <w:top w:val="nil"/>
              <w:left w:val="nil"/>
              <w:bottom w:val="single" w:sz="6" w:space="0" w:color="auto"/>
            </w:tcBorders>
          </w:tcPr>
          <w:p w14:paraId="5CDAAF27" w14:textId="77777777" w:rsidR="000F7FC4" w:rsidRPr="00B80730" w:rsidRDefault="00B149E1" w:rsidP="003E6A03">
            <w:pPr>
              <w:spacing w:line="320" w:lineRule="exact"/>
              <w:jc w:val="right"/>
              <w:rPr>
                <w:rFonts w:asciiTheme="majorBidi" w:hAnsiTheme="majorBidi" w:cstheme="majorBidi"/>
                <w:spacing w:val="-5"/>
              </w:rPr>
            </w:pPr>
            <w:r w:rsidRPr="00B80730">
              <w:rPr>
                <w:rFonts w:asciiTheme="majorBidi" w:hAnsiTheme="majorBidi" w:cstheme="majorBidi"/>
                <w:spacing w:val="-5"/>
              </w:rPr>
              <w:t>(Unit: Thousand Baht)</w:t>
            </w:r>
          </w:p>
        </w:tc>
      </w:tr>
      <w:tr w:rsidR="005A588B" w:rsidRPr="00B80730" w14:paraId="71894116" w14:textId="77777777" w:rsidTr="00E134B4">
        <w:trPr>
          <w:cantSplit/>
        </w:trPr>
        <w:tc>
          <w:tcPr>
            <w:tcW w:w="3215" w:type="dxa"/>
            <w:tcBorders>
              <w:top w:val="nil"/>
              <w:left w:val="nil"/>
              <w:bottom w:val="nil"/>
              <w:right w:val="nil"/>
            </w:tcBorders>
            <w:vAlign w:val="bottom"/>
          </w:tcPr>
          <w:p w14:paraId="25047A10" w14:textId="77777777" w:rsidR="000F7FC4" w:rsidRPr="00A20F74" w:rsidRDefault="00B149E1" w:rsidP="003E6A03">
            <w:pPr>
              <w:tabs>
                <w:tab w:val="left" w:pos="900"/>
              </w:tabs>
              <w:spacing w:line="320" w:lineRule="exact"/>
              <w:ind w:right="-108"/>
              <w:jc w:val="center"/>
              <w:rPr>
                <w:rFonts w:asciiTheme="majorBidi" w:hAnsiTheme="majorBidi" w:cstheme="majorBidi"/>
                <w:spacing w:val="-5"/>
                <w:cs/>
              </w:rPr>
            </w:pPr>
            <w:r w:rsidRPr="00B80730">
              <w:rPr>
                <w:rFonts w:asciiTheme="majorBidi" w:hAnsiTheme="majorBidi" w:cstheme="majorBidi"/>
                <w:spacing w:val="-5"/>
              </w:rPr>
              <w:t>Company’s name</w:t>
            </w:r>
          </w:p>
        </w:tc>
        <w:tc>
          <w:tcPr>
            <w:tcW w:w="1843" w:type="dxa"/>
            <w:gridSpan w:val="3"/>
            <w:tcBorders>
              <w:top w:val="nil"/>
              <w:left w:val="nil"/>
              <w:bottom w:val="single" w:sz="6" w:space="0" w:color="auto"/>
            </w:tcBorders>
          </w:tcPr>
          <w:p w14:paraId="37CB7568" w14:textId="77777777" w:rsidR="000F7FC4" w:rsidRPr="00B80730" w:rsidRDefault="00B149E1"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Paid-up capital</w:t>
            </w:r>
          </w:p>
        </w:tc>
        <w:tc>
          <w:tcPr>
            <w:tcW w:w="112" w:type="dxa"/>
            <w:tcBorders>
              <w:top w:val="nil"/>
              <w:bottom w:val="nil"/>
            </w:tcBorders>
          </w:tcPr>
          <w:p w14:paraId="1363D619" w14:textId="77777777" w:rsidR="000F7FC4" w:rsidRPr="00B80730" w:rsidRDefault="000F7FC4" w:rsidP="003E6A03">
            <w:pPr>
              <w:spacing w:line="320" w:lineRule="exact"/>
              <w:jc w:val="center"/>
              <w:rPr>
                <w:rFonts w:asciiTheme="majorBidi" w:hAnsiTheme="majorBidi" w:cstheme="majorBidi"/>
                <w:spacing w:val="-5"/>
              </w:rPr>
            </w:pPr>
          </w:p>
        </w:tc>
        <w:tc>
          <w:tcPr>
            <w:tcW w:w="1872" w:type="dxa"/>
            <w:gridSpan w:val="3"/>
            <w:tcBorders>
              <w:top w:val="nil"/>
              <w:bottom w:val="single" w:sz="6" w:space="0" w:color="auto"/>
            </w:tcBorders>
          </w:tcPr>
          <w:p w14:paraId="78194336" w14:textId="77777777" w:rsidR="000F7FC4" w:rsidRPr="00B80730" w:rsidRDefault="00B149E1"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Shareholding percentage</w:t>
            </w:r>
          </w:p>
        </w:tc>
        <w:tc>
          <w:tcPr>
            <w:tcW w:w="112" w:type="dxa"/>
            <w:tcBorders>
              <w:top w:val="nil"/>
              <w:bottom w:val="nil"/>
            </w:tcBorders>
          </w:tcPr>
          <w:p w14:paraId="7C346F6A" w14:textId="77777777" w:rsidR="000F7FC4" w:rsidRPr="00B80730" w:rsidRDefault="000F7FC4" w:rsidP="003E6A03">
            <w:pPr>
              <w:spacing w:line="320" w:lineRule="exact"/>
              <w:jc w:val="center"/>
              <w:rPr>
                <w:rFonts w:asciiTheme="majorBidi" w:hAnsiTheme="majorBidi" w:cstheme="majorBidi"/>
                <w:spacing w:val="-5"/>
              </w:rPr>
            </w:pPr>
          </w:p>
        </w:tc>
        <w:tc>
          <w:tcPr>
            <w:tcW w:w="1873" w:type="dxa"/>
            <w:gridSpan w:val="3"/>
            <w:tcBorders>
              <w:top w:val="nil"/>
              <w:bottom w:val="single" w:sz="6" w:space="0" w:color="auto"/>
            </w:tcBorders>
          </w:tcPr>
          <w:p w14:paraId="02A33F01" w14:textId="77777777" w:rsidR="00E46823" w:rsidRPr="00B80730" w:rsidRDefault="00B149E1"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 xml:space="preserve">Carrying amounts based          </w:t>
            </w:r>
          </w:p>
          <w:p w14:paraId="4BB4C8D4" w14:textId="77777777" w:rsidR="000F7FC4" w:rsidRPr="00B80730" w:rsidRDefault="00B149E1"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on cost method</w:t>
            </w:r>
          </w:p>
        </w:tc>
      </w:tr>
      <w:tr w:rsidR="005A588B" w:rsidRPr="00B80730" w14:paraId="2417F4B0" w14:textId="77777777" w:rsidTr="00E134B4">
        <w:trPr>
          <w:cantSplit/>
        </w:trPr>
        <w:tc>
          <w:tcPr>
            <w:tcW w:w="3215" w:type="dxa"/>
            <w:tcBorders>
              <w:top w:val="nil"/>
              <w:left w:val="nil"/>
              <w:bottom w:val="nil"/>
              <w:right w:val="nil"/>
            </w:tcBorders>
            <w:vAlign w:val="bottom"/>
          </w:tcPr>
          <w:p w14:paraId="3992D231" w14:textId="77777777" w:rsidR="00E46823" w:rsidRPr="00A20F74" w:rsidRDefault="00E46823" w:rsidP="003E6A03">
            <w:pPr>
              <w:tabs>
                <w:tab w:val="left" w:pos="900"/>
              </w:tabs>
              <w:spacing w:line="320" w:lineRule="exact"/>
              <w:ind w:right="-108"/>
              <w:jc w:val="center"/>
              <w:rPr>
                <w:rFonts w:asciiTheme="majorBidi" w:hAnsiTheme="majorBidi" w:cstheme="majorBidi"/>
                <w:spacing w:val="-5"/>
                <w:cs/>
              </w:rPr>
            </w:pPr>
          </w:p>
        </w:tc>
        <w:tc>
          <w:tcPr>
            <w:tcW w:w="850" w:type="dxa"/>
            <w:tcBorders>
              <w:top w:val="nil"/>
              <w:left w:val="nil"/>
              <w:bottom w:val="single" w:sz="6" w:space="0" w:color="auto"/>
            </w:tcBorders>
          </w:tcPr>
          <w:p w14:paraId="53ECAB54" w14:textId="151334B5" w:rsidR="00E46823" w:rsidRPr="00B80730" w:rsidRDefault="00480D29"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20</w:t>
            </w:r>
            <w:r w:rsidR="00BF6504" w:rsidRPr="00B80730">
              <w:rPr>
                <w:rFonts w:asciiTheme="majorBidi" w:hAnsiTheme="majorBidi" w:cstheme="majorBidi"/>
                <w:spacing w:val="-5"/>
              </w:rPr>
              <w:t>2</w:t>
            </w:r>
            <w:r w:rsidR="00F64621" w:rsidRPr="00B80730">
              <w:rPr>
                <w:rFonts w:asciiTheme="majorBidi" w:hAnsiTheme="majorBidi" w:cstheme="majorBidi"/>
                <w:spacing w:val="-5"/>
              </w:rPr>
              <w:t>1</w:t>
            </w:r>
          </w:p>
        </w:tc>
        <w:tc>
          <w:tcPr>
            <w:tcW w:w="110" w:type="dxa"/>
            <w:tcBorders>
              <w:top w:val="nil"/>
              <w:bottom w:val="nil"/>
            </w:tcBorders>
          </w:tcPr>
          <w:p w14:paraId="3975883D" w14:textId="77777777" w:rsidR="00E46823" w:rsidRPr="00B80730" w:rsidRDefault="00E46823" w:rsidP="003E6A03">
            <w:pPr>
              <w:spacing w:line="320" w:lineRule="exact"/>
              <w:jc w:val="center"/>
              <w:rPr>
                <w:rFonts w:asciiTheme="majorBidi" w:hAnsiTheme="majorBidi" w:cstheme="majorBidi"/>
                <w:spacing w:val="-5"/>
              </w:rPr>
            </w:pPr>
          </w:p>
        </w:tc>
        <w:tc>
          <w:tcPr>
            <w:tcW w:w="883" w:type="dxa"/>
            <w:tcBorders>
              <w:top w:val="nil"/>
              <w:bottom w:val="single" w:sz="6" w:space="0" w:color="auto"/>
            </w:tcBorders>
          </w:tcPr>
          <w:p w14:paraId="0DBBFEB7" w14:textId="25E3547A" w:rsidR="00E46823" w:rsidRPr="00B80730" w:rsidRDefault="00480D29"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20</w:t>
            </w:r>
            <w:r w:rsidR="00F64621" w:rsidRPr="00B80730">
              <w:rPr>
                <w:rFonts w:asciiTheme="majorBidi" w:hAnsiTheme="majorBidi" w:cstheme="majorBidi"/>
                <w:spacing w:val="-5"/>
              </w:rPr>
              <w:t>20</w:t>
            </w:r>
          </w:p>
        </w:tc>
        <w:tc>
          <w:tcPr>
            <w:tcW w:w="112" w:type="dxa"/>
            <w:tcBorders>
              <w:top w:val="nil"/>
              <w:bottom w:val="nil"/>
            </w:tcBorders>
          </w:tcPr>
          <w:p w14:paraId="00275D45" w14:textId="77777777" w:rsidR="00E46823" w:rsidRPr="00B80730" w:rsidRDefault="00E46823" w:rsidP="003E6A03">
            <w:pPr>
              <w:spacing w:line="320" w:lineRule="exact"/>
              <w:jc w:val="center"/>
              <w:rPr>
                <w:rFonts w:asciiTheme="majorBidi" w:hAnsiTheme="majorBidi" w:cstheme="majorBidi"/>
                <w:spacing w:val="-5"/>
              </w:rPr>
            </w:pPr>
          </w:p>
        </w:tc>
        <w:tc>
          <w:tcPr>
            <w:tcW w:w="880" w:type="dxa"/>
            <w:tcBorders>
              <w:top w:val="nil"/>
              <w:bottom w:val="single" w:sz="6" w:space="0" w:color="auto"/>
            </w:tcBorders>
          </w:tcPr>
          <w:p w14:paraId="24F4583D" w14:textId="4FD91F26" w:rsidR="00E46823" w:rsidRPr="00B80730" w:rsidRDefault="00480D29" w:rsidP="003E6A03">
            <w:pPr>
              <w:tabs>
                <w:tab w:val="right" w:pos="7200"/>
                <w:tab w:val="right" w:pos="8540"/>
              </w:tabs>
              <w:spacing w:line="320" w:lineRule="exact"/>
              <w:contextualSpacing/>
              <w:jc w:val="center"/>
              <w:rPr>
                <w:rFonts w:asciiTheme="majorBidi" w:hAnsiTheme="majorBidi" w:cstheme="majorBidi"/>
              </w:rPr>
            </w:pPr>
            <w:r w:rsidRPr="00B80730">
              <w:rPr>
                <w:rFonts w:asciiTheme="majorBidi" w:hAnsiTheme="majorBidi" w:cstheme="majorBidi"/>
              </w:rPr>
              <w:t>20</w:t>
            </w:r>
            <w:r w:rsidR="00BF6504" w:rsidRPr="00B80730">
              <w:rPr>
                <w:rFonts w:asciiTheme="majorBidi" w:hAnsiTheme="majorBidi" w:cstheme="majorBidi"/>
              </w:rPr>
              <w:t>2</w:t>
            </w:r>
            <w:r w:rsidR="00F64621" w:rsidRPr="00B80730">
              <w:rPr>
                <w:rFonts w:asciiTheme="majorBidi" w:hAnsiTheme="majorBidi" w:cstheme="majorBidi"/>
              </w:rPr>
              <w:t>1</w:t>
            </w:r>
          </w:p>
        </w:tc>
        <w:tc>
          <w:tcPr>
            <w:tcW w:w="110" w:type="dxa"/>
            <w:tcBorders>
              <w:top w:val="nil"/>
              <w:bottom w:val="nil"/>
            </w:tcBorders>
          </w:tcPr>
          <w:p w14:paraId="4CE9F0C1" w14:textId="77777777" w:rsidR="00E46823" w:rsidRPr="00B80730" w:rsidRDefault="00E46823" w:rsidP="003E6A03">
            <w:pPr>
              <w:tabs>
                <w:tab w:val="right" w:pos="7200"/>
                <w:tab w:val="right" w:pos="8540"/>
              </w:tabs>
              <w:spacing w:line="320" w:lineRule="exact"/>
              <w:contextualSpacing/>
              <w:jc w:val="center"/>
              <w:rPr>
                <w:rFonts w:asciiTheme="majorBidi" w:hAnsiTheme="majorBidi" w:cstheme="majorBidi"/>
              </w:rPr>
            </w:pPr>
          </w:p>
        </w:tc>
        <w:tc>
          <w:tcPr>
            <w:tcW w:w="882" w:type="dxa"/>
            <w:tcBorders>
              <w:top w:val="nil"/>
              <w:bottom w:val="single" w:sz="6" w:space="0" w:color="auto"/>
            </w:tcBorders>
          </w:tcPr>
          <w:p w14:paraId="56E3BE87" w14:textId="65A18058" w:rsidR="00E46823" w:rsidRPr="00B80730" w:rsidRDefault="00480D29" w:rsidP="003E6A03">
            <w:pPr>
              <w:tabs>
                <w:tab w:val="right" w:pos="7200"/>
                <w:tab w:val="right" w:pos="8540"/>
              </w:tabs>
              <w:spacing w:line="320" w:lineRule="exact"/>
              <w:contextualSpacing/>
              <w:jc w:val="center"/>
              <w:rPr>
                <w:rFonts w:asciiTheme="majorBidi" w:hAnsiTheme="majorBidi" w:cstheme="majorBidi"/>
              </w:rPr>
            </w:pPr>
            <w:r w:rsidRPr="00B80730">
              <w:rPr>
                <w:rFonts w:asciiTheme="majorBidi" w:hAnsiTheme="majorBidi" w:cstheme="majorBidi"/>
              </w:rPr>
              <w:t>20</w:t>
            </w:r>
            <w:r w:rsidR="00F64621" w:rsidRPr="00B80730">
              <w:rPr>
                <w:rFonts w:asciiTheme="majorBidi" w:hAnsiTheme="majorBidi" w:cstheme="majorBidi"/>
              </w:rPr>
              <w:t>20</w:t>
            </w:r>
          </w:p>
        </w:tc>
        <w:tc>
          <w:tcPr>
            <w:tcW w:w="112" w:type="dxa"/>
            <w:tcBorders>
              <w:top w:val="nil"/>
              <w:bottom w:val="nil"/>
            </w:tcBorders>
          </w:tcPr>
          <w:p w14:paraId="7A111B67" w14:textId="77777777" w:rsidR="00E46823" w:rsidRPr="00B80730" w:rsidRDefault="00E46823" w:rsidP="003E6A03">
            <w:pPr>
              <w:spacing w:line="320" w:lineRule="exact"/>
              <w:jc w:val="center"/>
              <w:rPr>
                <w:rFonts w:asciiTheme="majorBidi" w:hAnsiTheme="majorBidi" w:cstheme="majorBidi"/>
                <w:spacing w:val="-5"/>
              </w:rPr>
            </w:pPr>
          </w:p>
        </w:tc>
        <w:tc>
          <w:tcPr>
            <w:tcW w:w="880" w:type="dxa"/>
            <w:tcBorders>
              <w:top w:val="nil"/>
              <w:bottom w:val="single" w:sz="6" w:space="0" w:color="auto"/>
            </w:tcBorders>
          </w:tcPr>
          <w:p w14:paraId="6CE26360" w14:textId="58A3779A" w:rsidR="00E46823" w:rsidRPr="00A20F74" w:rsidRDefault="00480D29" w:rsidP="003E6A03">
            <w:pPr>
              <w:spacing w:line="320" w:lineRule="exact"/>
              <w:jc w:val="center"/>
              <w:rPr>
                <w:rFonts w:asciiTheme="majorBidi" w:hAnsiTheme="majorBidi" w:cstheme="majorBidi"/>
                <w:spacing w:val="-5"/>
                <w:cs/>
              </w:rPr>
            </w:pPr>
            <w:r w:rsidRPr="00B80730">
              <w:rPr>
                <w:rFonts w:asciiTheme="majorBidi" w:hAnsiTheme="majorBidi" w:cstheme="majorBidi"/>
                <w:spacing w:val="-5"/>
              </w:rPr>
              <w:t>20</w:t>
            </w:r>
            <w:r w:rsidR="00BF6504" w:rsidRPr="00B80730">
              <w:rPr>
                <w:rFonts w:asciiTheme="majorBidi" w:hAnsiTheme="majorBidi" w:cstheme="majorBidi"/>
                <w:spacing w:val="-5"/>
              </w:rPr>
              <w:t>2</w:t>
            </w:r>
            <w:r w:rsidR="00F64621" w:rsidRPr="00B80730">
              <w:rPr>
                <w:rFonts w:asciiTheme="majorBidi" w:hAnsiTheme="majorBidi" w:cstheme="majorBidi"/>
                <w:spacing w:val="-5"/>
              </w:rPr>
              <w:t>1</w:t>
            </w:r>
          </w:p>
        </w:tc>
        <w:tc>
          <w:tcPr>
            <w:tcW w:w="142" w:type="dxa"/>
            <w:tcBorders>
              <w:top w:val="nil"/>
              <w:bottom w:val="nil"/>
            </w:tcBorders>
          </w:tcPr>
          <w:p w14:paraId="440B5C8D" w14:textId="77777777" w:rsidR="00E46823" w:rsidRPr="00B80730" w:rsidRDefault="00E46823" w:rsidP="003E6A03">
            <w:pPr>
              <w:spacing w:line="320" w:lineRule="exact"/>
              <w:jc w:val="center"/>
              <w:rPr>
                <w:rFonts w:asciiTheme="majorBidi" w:hAnsiTheme="majorBidi" w:cstheme="majorBidi"/>
                <w:spacing w:val="-5"/>
              </w:rPr>
            </w:pPr>
          </w:p>
        </w:tc>
        <w:tc>
          <w:tcPr>
            <w:tcW w:w="851" w:type="dxa"/>
            <w:tcBorders>
              <w:top w:val="nil"/>
              <w:bottom w:val="single" w:sz="6" w:space="0" w:color="auto"/>
              <w:right w:val="nil"/>
            </w:tcBorders>
          </w:tcPr>
          <w:p w14:paraId="743EB0F7" w14:textId="4A9D7DC2" w:rsidR="00E46823" w:rsidRPr="00B80730" w:rsidRDefault="00480D29" w:rsidP="003E6A03">
            <w:pPr>
              <w:spacing w:line="320" w:lineRule="exact"/>
              <w:jc w:val="center"/>
              <w:rPr>
                <w:rFonts w:asciiTheme="majorBidi" w:hAnsiTheme="majorBidi" w:cstheme="majorBidi"/>
                <w:spacing w:val="-5"/>
              </w:rPr>
            </w:pPr>
            <w:r w:rsidRPr="00B80730">
              <w:rPr>
                <w:rFonts w:asciiTheme="majorBidi" w:hAnsiTheme="majorBidi" w:cstheme="majorBidi"/>
                <w:spacing w:val="-5"/>
              </w:rPr>
              <w:t>20</w:t>
            </w:r>
            <w:r w:rsidR="00F64621" w:rsidRPr="00B80730">
              <w:rPr>
                <w:rFonts w:asciiTheme="majorBidi" w:hAnsiTheme="majorBidi" w:cstheme="majorBidi"/>
                <w:spacing w:val="-5"/>
              </w:rPr>
              <w:t>20</w:t>
            </w:r>
          </w:p>
        </w:tc>
      </w:tr>
      <w:tr w:rsidR="00E86D83" w:rsidRPr="00B80730" w14:paraId="0BEA35C0" w14:textId="77777777" w:rsidTr="00E134B4">
        <w:trPr>
          <w:cantSplit/>
        </w:trPr>
        <w:tc>
          <w:tcPr>
            <w:tcW w:w="3215" w:type="dxa"/>
            <w:tcBorders>
              <w:top w:val="nil"/>
              <w:left w:val="nil"/>
              <w:bottom w:val="nil"/>
              <w:right w:val="nil"/>
            </w:tcBorders>
          </w:tcPr>
          <w:p w14:paraId="4612BF35" w14:textId="77777777" w:rsidR="00E86D83" w:rsidRPr="00B80730" w:rsidRDefault="00E86D83" w:rsidP="003E6A03">
            <w:pPr>
              <w:tabs>
                <w:tab w:val="left" w:pos="900"/>
              </w:tabs>
              <w:spacing w:line="320" w:lineRule="exact"/>
              <w:ind w:right="-108"/>
              <w:rPr>
                <w:rFonts w:asciiTheme="majorBidi" w:hAnsiTheme="majorBidi" w:cstheme="majorBidi"/>
                <w:spacing w:val="-5"/>
                <w:u w:val="single"/>
                <w:cs/>
              </w:rPr>
            </w:pPr>
          </w:p>
        </w:tc>
        <w:tc>
          <w:tcPr>
            <w:tcW w:w="850" w:type="dxa"/>
            <w:tcBorders>
              <w:top w:val="single" w:sz="6" w:space="0" w:color="auto"/>
              <w:left w:val="nil"/>
              <w:bottom w:val="nil"/>
            </w:tcBorders>
          </w:tcPr>
          <w:p w14:paraId="583E21BB" w14:textId="77777777" w:rsidR="00E86D83" w:rsidRPr="00B80730" w:rsidRDefault="00E86D83" w:rsidP="003E6A03">
            <w:pPr>
              <w:tabs>
                <w:tab w:val="decimal" w:pos="792"/>
              </w:tabs>
              <w:spacing w:line="320" w:lineRule="exact"/>
              <w:rPr>
                <w:rFonts w:asciiTheme="majorBidi" w:hAnsiTheme="majorBidi" w:cstheme="majorBidi"/>
                <w:spacing w:val="-5"/>
                <w:cs/>
              </w:rPr>
            </w:pPr>
          </w:p>
        </w:tc>
        <w:tc>
          <w:tcPr>
            <w:tcW w:w="110" w:type="dxa"/>
            <w:tcBorders>
              <w:top w:val="nil"/>
              <w:bottom w:val="nil"/>
            </w:tcBorders>
          </w:tcPr>
          <w:p w14:paraId="62A0D5BA" w14:textId="77777777" w:rsidR="00E86D83" w:rsidRPr="00B80730" w:rsidRDefault="00E86D83" w:rsidP="003E6A03">
            <w:pPr>
              <w:tabs>
                <w:tab w:val="decimal" w:pos="792"/>
              </w:tabs>
              <w:spacing w:line="320" w:lineRule="exact"/>
              <w:rPr>
                <w:rFonts w:asciiTheme="majorBidi" w:hAnsiTheme="majorBidi" w:cstheme="majorBidi"/>
                <w:spacing w:val="-5"/>
                <w:cs/>
              </w:rPr>
            </w:pPr>
          </w:p>
        </w:tc>
        <w:tc>
          <w:tcPr>
            <w:tcW w:w="883" w:type="dxa"/>
            <w:tcBorders>
              <w:top w:val="single" w:sz="6" w:space="0" w:color="auto"/>
              <w:bottom w:val="nil"/>
            </w:tcBorders>
          </w:tcPr>
          <w:p w14:paraId="4F3435C2" w14:textId="77777777" w:rsidR="00E86D83" w:rsidRPr="00B80730" w:rsidRDefault="00E86D83" w:rsidP="003E6A03">
            <w:pPr>
              <w:tabs>
                <w:tab w:val="decimal" w:pos="792"/>
              </w:tabs>
              <w:spacing w:line="320" w:lineRule="exact"/>
              <w:rPr>
                <w:rFonts w:asciiTheme="majorBidi" w:hAnsiTheme="majorBidi" w:cstheme="majorBidi"/>
                <w:spacing w:val="-5"/>
                <w:cs/>
              </w:rPr>
            </w:pPr>
          </w:p>
        </w:tc>
        <w:tc>
          <w:tcPr>
            <w:tcW w:w="112" w:type="dxa"/>
            <w:tcBorders>
              <w:top w:val="nil"/>
              <w:bottom w:val="nil"/>
            </w:tcBorders>
          </w:tcPr>
          <w:p w14:paraId="20FF309D" w14:textId="77777777" w:rsidR="00E86D83" w:rsidRPr="00A20F74" w:rsidRDefault="00E86D83" w:rsidP="003E6A03">
            <w:pPr>
              <w:tabs>
                <w:tab w:val="left" w:pos="900"/>
              </w:tabs>
              <w:spacing w:line="320" w:lineRule="exact"/>
              <w:ind w:left="-108" w:right="-135"/>
              <w:jc w:val="center"/>
              <w:rPr>
                <w:rFonts w:asciiTheme="majorBidi" w:hAnsiTheme="majorBidi" w:cstheme="majorBidi"/>
                <w:spacing w:val="-5"/>
                <w:cs/>
              </w:rPr>
            </w:pPr>
          </w:p>
        </w:tc>
        <w:tc>
          <w:tcPr>
            <w:tcW w:w="880" w:type="dxa"/>
            <w:tcBorders>
              <w:top w:val="single" w:sz="6" w:space="0" w:color="auto"/>
              <w:bottom w:val="nil"/>
            </w:tcBorders>
          </w:tcPr>
          <w:p w14:paraId="78F8C867" w14:textId="1247C579" w:rsidR="00E86D83" w:rsidRPr="00B80730" w:rsidRDefault="00E86D83" w:rsidP="003E6A03">
            <w:pPr>
              <w:tabs>
                <w:tab w:val="left" w:pos="900"/>
              </w:tabs>
              <w:spacing w:line="320" w:lineRule="exact"/>
              <w:ind w:left="-108" w:right="-135"/>
              <w:jc w:val="center"/>
              <w:rPr>
                <w:rFonts w:asciiTheme="majorBidi" w:hAnsiTheme="majorBidi" w:cstheme="majorBidi"/>
                <w:spacing w:val="-5"/>
                <w:cs/>
              </w:rPr>
            </w:pPr>
            <w:r w:rsidRPr="00B80730">
              <w:rPr>
                <w:rFonts w:asciiTheme="majorBidi" w:hAnsiTheme="majorBidi" w:cstheme="majorBidi"/>
                <w:spacing w:val="-5"/>
              </w:rPr>
              <w:t>(percent)</w:t>
            </w:r>
          </w:p>
        </w:tc>
        <w:tc>
          <w:tcPr>
            <w:tcW w:w="110" w:type="dxa"/>
            <w:tcBorders>
              <w:top w:val="nil"/>
              <w:bottom w:val="nil"/>
            </w:tcBorders>
          </w:tcPr>
          <w:p w14:paraId="7B2D21A8" w14:textId="77777777" w:rsidR="00E86D83" w:rsidRPr="00A20F74" w:rsidRDefault="00E86D83" w:rsidP="003E6A03">
            <w:pPr>
              <w:tabs>
                <w:tab w:val="left" w:pos="900"/>
              </w:tabs>
              <w:spacing w:line="320" w:lineRule="exact"/>
              <w:ind w:left="-108" w:right="-135"/>
              <w:jc w:val="center"/>
              <w:rPr>
                <w:rFonts w:asciiTheme="majorBidi" w:hAnsiTheme="majorBidi" w:cstheme="majorBidi"/>
                <w:spacing w:val="-5"/>
                <w:cs/>
              </w:rPr>
            </w:pPr>
          </w:p>
        </w:tc>
        <w:tc>
          <w:tcPr>
            <w:tcW w:w="882" w:type="dxa"/>
            <w:tcBorders>
              <w:top w:val="single" w:sz="6" w:space="0" w:color="auto"/>
              <w:bottom w:val="nil"/>
            </w:tcBorders>
          </w:tcPr>
          <w:p w14:paraId="0D712F2F" w14:textId="77777777" w:rsidR="00E86D83" w:rsidRPr="00B80730" w:rsidRDefault="00E86D83" w:rsidP="003E6A03">
            <w:pPr>
              <w:tabs>
                <w:tab w:val="left" w:pos="900"/>
              </w:tabs>
              <w:spacing w:line="320" w:lineRule="exact"/>
              <w:ind w:left="-108" w:right="-135"/>
              <w:jc w:val="center"/>
              <w:rPr>
                <w:rFonts w:asciiTheme="majorBidi" w:hAnsiTheme="majorBidi" w:cstheme="majorBidi"/>
                <w:spacing w:val="-5"/>
                <w:cs/>
              </w:rPr>
            </w:pPr>
            <w:r w:rsidRPr="00B80730">
              <w:rPr>
                <w:rFonts w:asciiTheme="majorBidi" w:hAnsiTheme="majorBidi" w:cstheme="majorBidi"/>
                <w:spacing w:val="-5"/>
              </w:rPr>
              <w:t>(percent)</w:t>
            </w:r>
          </w:p>
        </w:tc>
        <w:tc>
          <w:tcPr>
            <w:tcW w:w="112" w:type="dxa"/>
            <w:tcBorders>
              <w:top w:val="nil"/>
            </w:tcBorders>
          </w:tcPr>
          <w:p w14:paraId="4A2BC902" w14:textId="77777777" w:rsidR="00E86D83" w:rsidRPr="00B80730" w:rsidRDefault="00E86D83" w:rsidP="003E6A03">
            <w:pPr>
              <w:spacing w:line="320" w:lineRule="exact"/>
              <w:ind w:left="-108" w:right="-108"/>
              <w:jc w:val="center"/>
              <w:rPr>
                <w:rFonts w:asciiTheme="majorBidi" w:hAnsiTheme="majorBidi" w:cstheme="majorBidi"/>
                <w:spacing w:val="-6"/>
                <w:cs/>
              </w:rPr>
            </w:pPr>
          </w:p>
        </w:tc>
        <w:tc>
          <w:tcPr>
            <w:tcW w:w="880" w:type="dxa"/>
            <w:tcBorders>
              <w:top w:val="single" w:sz="6" w:space="0" w:color="auto"/>
            </w:tcBorders>
          </w:tcPr>
          <w:p w14:paraId="0CCB2EA4" w14:textId="77777777" w:rsidR="00E86D83" w:rsidRPr="00B80730" w:rsidRDefault="00E86D83" w:rsidP="003E6A03">
            <w:pPr>
              <w:spacing w:line="320" w:lineRule="exact"/>
              <w:ind w:left="-108" w:right="-108"/>
              <w:jc w:val="center"/>
              <w:rPr>
                <w:rFonts w:asciiTheme="majorBidi" w:hAnsiTheme="majorBidi" w:cstheme="majorBidi"/>
                <w:spacing w:val="-6"/>
                <w:cs/>
              </w:rPr>
            </w:pPr>
          </w:p>
        </w:tc>
        <w:tc>
          <w:tcPr>
            <w:tcW w:w="142" w:type="dxa"/>
            <w:tcBorders>
              <w:top w:val="nil"/>
            </w:tcBorders>
          </w:tcPr>
          <w:p w14:paraId="69C9060B" w14:textId="77777777" w:rsidR="00E86D83" w:rsidRPr="00B80730" w:rsidRDefault="00E86D83" w:rsidP="003E6A03">
            <w:pPr>
              <w:spacing w:line="320" w:lineRule="exact"/>
              <w:ind w:left="-108" w:right="-108"/>
              <w:jc w:val="center"/>
              <w:rPr>
                <w:rFonts w:asciiTheme="majorBidi" w:hAnsiTheme="majorBidi" w:cstheme="majorBidi"/>
                <w:spacing w:val="-8"/>
                <w:cs/>
              </w:rPr>
            </w:pPr>
          </w:p>
        </w:tc>
        <w:tc>
          <w:tcPr>
            <w:tcW w:w="851" w:type="dxa"/>
            <w:tcBorders>
              <w:top w:val="single" w:sz="6" w:space="0" w:color="auto"/>
              <w:right w:val="nil"/>
            </w:tcBorders>
          </w:tcPr>
          <w:p w14:paraId="5FF9C43D" w14:textId="77777777" w:rsidR="00E86D83" w:rsidRPr="00A20F74" w:rsidRDefault="00E86D83" w:rsidP="003E6A03">
            <w:pPr>
              <w:spacing w:line="320" w:lineRule="exact"/>
              <w:ind w:left="-108" w:right="-108"/>
              <w:jc w:val="center"/>
              <w:rPr>
                <w:rFonts w:asciiTheme="majorBidi" w:hAnsiTheme="majorBidi" w:cstheme="majorBidi"/>
                <w:spacing w:val="-8"/>
                <w:cs/>
              </w:rPr>
            </w:pPr>
          </w:p>
        </w:tc>
      </w:tr>
      <w:tr w:rsidR="00E86D83" w:rsidRPr="00B80730" w14:paraId="7BE030D7" w14:textId="77777777" w:rsidTr="00E134B4">
        <w:trPr>
          <w:cantSplit/>
        </w:trPr>
        <w:tc>
          <w:tcPr>
            <w:tcW w:w="3215" w:type="dxa"/>
            <w:tcBorders>
              <w:top w:val="nil"/>
              <w:left w:val="nil"/>
              <w:bottom w:val="nil"/>
              <w:right w:val="nil"/>
            </w:tcBorders>
          </w:tcPr>
          <w:p w14:paraId="331CB535" w14:textId="72DC4489" w:rsidR="00E86D83" w:rsidRPr="00B80730" w:rsidRDefault="00E86D83" w:rsidP="003E6A03">
            <w:pPr>
              <w:spacing w:line="320" w:lineRule="exact"/>
              <w:rPr>
                <w:rFonts w:asciiTheme="majorBidi" w:hAnsiTheme="majorBidi" w:cstheme="majorBidi"/>
              </w:rPr>
            </w:pPr>
            <w:r w:rsidRPr="00B80730">
              <w:rPr>
                <w:rFonts w:asciiTheme="majorBidi" w:hAnsiTheme="majorBidi" w:cstheme="majorBidi"/>
              </w:rPr>
              <w:t xml:space="preserve">Lavish Laboratory Company Limited </w:t>
            </w:r>
          </w:p>
        </w:tc>
        <w:tc>
          <w:tcPr>
            <w:tcW w:w="850" w:type="dxa"/>
            <w:tcBorders>
              <w:top w:val="nil"/>
              <w:left w:val="nil"/>
              <w:bottom w:val="nil"/>
            </w:tcBorders>
            <w:vAlign w:val="bottom"/>
          </w:tcPr>
          <w:p w14:paraId="6F607D68" w14:textId="0C5774A8" w:rsidR="00E86D83" w:rsidRPr="00A20F74"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50,000</w:t>
            </w:r>
          </w:p>
        </w:tc>
        <w:tc>
          <w:tcPr>
            <w:tcW w:w="110" w:type="dxa"/>
            <w:tcBorders>
              <w:top w:val="nil"/>
              <w:bottom w:val="nil"/>
            </w:tcBorders>
            <w:vAlign w:val="bottom"/>
          </w:tcPr>
          <w:p w14:paraId="63B7DFBD"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83" w:type="dxa"/>
            <w:tcBorders>
              <w:top w:val="nil"/>
              <w:bottom w:val="nil"/>
            </w:tcBorders>
            <w:vAlign w:val="bottom"/>
          </w:tcPr>
          <w:p w14:paraId="200F314D" w14:textId="65201902" w:rsidR="00E86D83" w:rsidRPr="00B80730"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50,000</w:t>
            </w:r>
          </w:p>
        </w:tc>
        <w:tc>
          <w:tcPr>
            <w:tcW w:w="112" w:type="dxa"/>
            <w:tcBorders>
              <w:top w:val="nil"/>
              <w:bottom w:val="nil"/>
            </w:tcBorders>
            <w:vAlign w:val="bottom"/>
          </w:tcPr>
          <w:p w14:paraId="01E31012" w14:textId="77777777" w:rsidR="00E86D83" w:rsidRPr="00A20F74" w:rsidRDefault="00E86D83" w:rsidP="003E6A03">
            <w:pPr>
              <w:spacing w:line="320" w:lineRule="exact"/>
              <w:ind w:right="-13"/>
              <w:jc w:val="center"/>
              <w:rPr>
                <w:rFonts w:asciiTheme="majorBidi" w:hAnsiTheme="majorBidi" w:cstheme="majorBidi"/>
                <w:spacing w:val="-5"/>
                <w:cs/>
              </w:rPr>
            </w:pPr>
          </w:p>
        </w:tc>
        <w:tc>
          <w:tcPr>
            <w:tcW w:w="880" w:type="dxa"/>
            <w:tcBorders>
              <w:top w:val="nil"/>
              <w:bottom w:val="nil"/>
            </w:tcBorders>
            <w:vAlign w:val="bottom"/>
          </w:tcPr>
          <w:p w14:paraId="7EEC45BF" w14:textId="24B6FE83" w:rsidR="00E86D83" w:rsidRPr="00A20F74" w:rsidRDefault="00E86D83" w:rsidP="00E134B4">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99.99</w:t>
            </w:r>
          </w:p>
        </w:tc>
        <w:tc>
          <w:tcPr>
            <w:tcW w:w="110" w:type="dxa"/>
            <w:tcBorders>
              <w:top w:val="nil"/>
              <w:bottom w:val="nil"/>
            </w:tcBorders>
            <w:vAlign w:val="bottom"/>
          </w:tcPr>
          <w:p w14:paraId="493CADF8" w14:textId="77777777" w:rsidR="00E86D83" w:rsidRPr="00B80730" w:rsidRDefault="00E86D83" w:rsidP="00E134B4">
            <w:pPr>
              <w:spacing w:line="320" w:lineRule="exact"/>
              <w:ind w:right="-13"/>
              <w:jc w:val="right"/>
              <w:rPr>
                <w:rFonts w:asciiTheme="majorBidi" w:hAnsiTheme="majorBidi" w:cstheme="majorBidi"/>
                <w:spacing w:val="-5"/>
              </w:rPr>
            </w:pPr>
          </w:p>
        </w:tc>
        <w:tc>
          <w:tcPr>
            <w:tcW w:w="882" w:type="dxa"/>
            <w:tcBorders>
              <w:top w:val="nil"/>
              <w:bottom w:val="nil"/>
            </w:tcBorders>
            <w:vAlign w:val="bottom"/>
          </w:tcPr>
          <w:p w14:paraId="37EADE22" w14:textId="31D08AA6" w:rsidR="00E86D83" w:rsidRPr="00A20F74" w:rsidRDefault="00E86D83" w:rsidP="00E134B4">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99.99</w:t>
            </w:r>
          </w:p>
        </w:tc>
        <w:tc>
          <w:tcPr>
            <w:tcW w:w="112" w:type="dxa"/>
            <w:tcBorders>
              <w:top w:val="nil"/>
            </w:tcBorders>
            <w:vAlign w:val="bottom"/>
          </w:tcPr>
          <w:p w14:paraId="48588C6D"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80" w:type="dxa"/>
            <w:tcBorders>
              <w:top w:val="nil"/>
            </w:tcBorders>
            <w:vAlign w:val="bottom"/>
          </w:tcPr>
          <w:p w14:paraId="081015C8" w14:textId="1AEFDE62" w:rsidR="00E86D83" w:rsidRPr="00B80730" w:rsidRDefault="00E86D83" w:rsidP="003E6A03">
            <w:pPr>
              <w:tabs>
                <w:tab w:val="decimal" w:pos="794"/>
              </w:tabs>
              <w:spacing w:line="320" w:lineRule="exact"/>
              <w:rPr>
                <w:rFonts w:asciiTheme="majorBidi" w:hAnsiTheme="majorBidi" w:cstheme="majorBidi"/>
                <w:spacing w:val="-5"/>
              </w:rPr>
            </w:pPr>
            <w:r w:rsidRPr="00B80730">
              <w:rPr>
                <w:rFonts w:asciiTheme="majorBidi" w:hAnsiTheme="majorBidi" w:cstheme="majorBidi"/>
                <w:spacing w:val="-5"/>
              </w:rPr>
              <w:t>49,798</w:t>
            </w:r>
          </w:p>
        </w:tc>
        <w:tc>
          <w:tcPr>
            <w:tcW w:w="142" w:type="dxa"/>
            <w:tcBorders>
              <w:top w:val="nil"/>
            </w:tcBorders>
            <w:vAlign w:val="bottom"/>
          </w:tcPr>
          <w:p w14:paraId="6C204783"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51" w:type="dxa"/>
            <w:tcBorders>
              <w:top w:val="nil"/>
              <w:right w:val="nil"/>
            </w:tcBorders>
            <w:vAlign w:val="bottom"/>
          </w:tcPr>
          <w:p w14:paraId="2D644CB9" w14:textId="645A7127" w:rsidR="00E86D83" w:rsidRPr="00B80730" w:rsidRDefault="00E86D83" w:rsidP="003E6A03">
            <w:pPr>
              <w:tabs>
                <w:tab w:val="decimal" w:pos="792"/>
              </w:tabs>
              <w:spacing w:line="320" w:lineRule="exact"/>
              <w:rPr>
                <w:rFonts w:asciiTheme="majorBidi" w:hAnsiTheme="majorBidi" w:cstheme="majorBidi"/>
                <w:spacing w:val="-5"/>
              </w:rPr>
            </w:pPr>
            <w:r w:rsidRPr="00B80730">
              <w:rPr>
                <w:rFonts w:asciiTheme="majorBidi" w:hAnsiTheme="majorBidi" w:cstheme="majorBidi"/>
                <w:spacing w:val="-5"/>
              </w:rPr>
              <w:t>49,798</w:t>
            </w:r>
          </w:p>
        </w:tc>
      </w:tr>
      <w:tr w:rsidR="00E86D83" w:rsidRPr="00B80730" w14:paraId="59E8484D" w14:textId="77777777" w:rsidTr="00E134B4">
        <w:trPr>
          <w:cantSplit/>
          <w:trHeight w:val="70"/>
        </w:trPr>
        <w:tc>
          <w:tcPr>
            <w:tcW w:w="3215" w:type="dxa"/>
            <w:tcBorders>
              <w:top w:val="nil"/>
              <w:left w:val="nil"/>
              <w:bottom w:val="nil"/>
              <w:right w:val="nil"/>
            </w:tcBorders>
          </w:tcPr>
          <w:p w14:paraId="6F59C905" w14:textId="77777777" w:rsidR="00E86D83" w:rsidRPr="00B80730" w:rsidRDefault="00E86D83" w:rsidP="003E6A03">
            <w:pPr>
              <w:spacing w:line="320" w:lineRule="exact"/>
              <w:rPr>
                <w:rFonts w:asciiTheme="majorBidi" w:hAnsiTheme="majorBidi" w:cstheme="majorBidi"/>
                <w:spacing w:val="-4"/>
              </w:rPr>
            </w:pPr>
            <w:r w:rsidRPr="00B80730">
              <w:rPr>
                <w:rFonts w:asciiTheme="majorBidi" w:hAnsiTheme="majorBidi" w:cstheme="majorBidi"/>
                <w:spacing w:val="-4"/>
              </w:rPr>
              <w:t>Natural Gift Society Company Limited</w:t>
            </w:r>
          </w:p>
        </w:tc>
        <w:tc>
          <w:tcPr>
            <w:tcW w:w="850" w:type="dxa"/>
            <w:tcBorders>
              <w:top w:val="nil"/>
              <w:left w:val="nil"/>
              <w:bottom w:val="nil"/>
            </w:tcBorders>
            <w:vAlign w:val="bottom"/>
          </w:tcPr>
          <w:p w14:paraId="6281B086" w14:textId="16668D11" w:rsidR="00E86D83" w:rsidRPr="00A20F74"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w:t>
            </w:r>
          </w:p>
        </w:tc>
        <w:tc>
          <w:tcPr>
            <w:tcW w:w="110" w:type="dxa"/>
            <w:tcBorders>
              <w:top w:val="nil"/>
              <w:bottom w:val="nil"/>
            </w:tcBorders>
            <w:vAlign w:val="bottom"/>
          </w:tcPr>
          <w:p w14:paraId="245DF5E6"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83" w:type="dxa"/>
            <w:tcBorders>
              <w:top w:val="nil"/>
              <w:bottom w:val="nil"/>
            </w:tcBorders>
            <w:vAlign w:val="bottom"/>
          </w:tcPr>
          <w:p w14:paraId="43AF3DA4" w14:textId="31657ED3" w:rsidR="00E86D83" w:rsidRPr="00B80730"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5,000</w:t>
            </w:r>
          </w:p>
        </w:tc>
        <w:tc>
          <w:tcPr>
            <w:tcW w:w="112" w:type="dxa"/>
            <w:tcBorders>
              <w:top w:val="nil"/>
              <w:bottom w:val="nil"/>
            </w:tcBorders>
            <w:vAlign w:val="bottom"/>
          </w:tcPr>
          <w:p w14:paraId="34DC8230" w14:textId="77777777" w:rsidR="00E86D83" w:rsidRPr="00A20F74" w:rsidRDefault="00E86D83" w:rsidP="003E6A03">
            <w:pPr>
              <w:spacing w:line="320" w:lineRule="exact"/>
              <w:ind w:right="-13"/>
              <w:jc w:val="center"/>
              <w:rPr>
                <w:rFonts w:asciiTheme="majorBidi" w:hAnsiTheme="majorBidi" w:cstheme="majorBidi"/>
                <w:spacing w:val="-5"/>
                <w:cs/>
              </w:rPr>
            </w:pPr>
          </w:p>
        </w:tc>
        <w:tc>
          <w:tcPr>
            <w:tcW w:w="880" w:type="dxa"/>
            <w:tcBorders>
              <w:top w:val="nil"/>
              <w:bottom w:val="nil"/>
            </w:tcBorders>
            <w:vAlign w:val="bottom"/>
          </w:tcPr>
          <w:p w14:paraId="0A7B3B77" w14:textId="4CEFB7E5" w:rsidR="00E86D83" w:rsidRPr="00A20F74" w:rsidRDefault="00E86D83" w:rsidP="00E134B4">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99.98</w:t>
            </w:r>
          </w:p>
        </w:tc>
        <w:tc>
          <w:tcPr>
            <w:tcW w:w="110" w:type="dxa"/>
            <w:tcBorders>
              <w:top w:val="nil"/>
              <w:bottom w:val="nil"/>
            </w:tcBorders>
            <w:vAlign w:val="bottom"/>
          </w:tcPr>
          <w:p w14:paraId="34A4F768" w14:textId="77777777" w:rsidR="00E86D83" w:rsidRPr="00B80730" w:rsidRDefault="00E86D83" w:rsidP="00E134B4">
            <w:pPr>
              <w:spacing w:line="320" w:lineRule="exact"/>
              <w:ind w:right="-13"/>
              <w:jc w:val="right"/>
              <w:rPr>
                <w:rFonts w:asciiTheme="majorBidi" w:hAnsiTheme="majorBidi" w:cstheme="majorBidi"/>
                <w:spacing w:val="-5"/>
              </w:rPr>
            </w:pPr>
          </w:p>
        </w:tc>
        <w:tc>
          <w:tcPr>
            <w:tcW w:w="882" w:type="dxa"/>
            <w:tcBorders>
              <w:top w:val="nil"/>
              <w:bottom w:val="nil"/>
            </w:tcBorders>
            <w:vAlign w:val="bottom"/>
          </w:tcPr>
          <w:p w14:paraId="37B42CF2" w14:textId="6529A67E" w:rsidR="00E86D83" w:rsidRPr="00B80730" w:rsidRDefault="00E86D83" w:rsidP="00E134B4">
            <w:pPr>
              <w:spacing w:line="320" w:lineRule="exact"/>
              <w:ind w:right="-13"/>
              <w:jc w:val="right"/>
              <w:rPr>
                <w:rFonts w:asciiTheme="majorBidi" w:hAnsiTheme="majorBidi" w:cstheme="majorBidi"/>
                <w:spacing w:val="-5"/>
                <w:cs/>
              </w:rPr>
            </w:pPr>
            <w:r w:rsidRPr="00B80730">
              <w:rPr>
                <w:rFonts w:asciiTheme="majorBidi" w:hAnsiTheme="majorBidi" w:cstheme="majorBidi"/>
                <w:spacing w:val="-5"/>
              </w:rPr>
              <w:t>99.98</w:t>
            </w:r>
          </w:p>
        </w:tc>
        <w:tc>
          <w:tcPr>
            <w:tcW w:w="112" w:type="dxa"/>
            <w:tcBorders>
              <w:top w:val="nil"/>
            </w:tcBorders>
            <w:vAlign w:val="bottom"/>
          </w:tcPr>
          <w:p w14:paraId="162D036D" w14:textId="77777777" w:rsidR="00E86D83" w:rsidRPr="00A20F74" w:rsidRDefault="00E86D83" w:rsidP="003E6A03">
            <w:pPr>
              <w:tabs>
                <w:tab w:val="decimal" w:pos="792"/>
              </w:tabs>
              <w:spacing w:line="320" w:lineRule="exact"/>
              <w:rPr>
                <w:rFonts w:asciiTheme="majorBidi" w:hAnsiTheme="majorBidi" w:cstheme="majorBidi"/>
                <w:spacing w:val="-5"/>
                <w:cs/>
              </w:rPr>
            </w:pPr>
          </w:p>
        </w:tc>
        <w:tc>
          <w:tcPr>
            <w:tcW w:w="880" w:type="dxa"/>
            <w:tcBorders>
              <w:top w:val="nil"/>
              <w:bottom w:val="single" w:sz="6" w:space="0" w:color="auto"/>
            </w:tcBorders>
            <w:vAlign w:val="bottom"/>
          </w:tcPr>
          <w:p w14:paraId="57E93953" w14:textId="35BC7A88" w:rsidR="00E86D83" w:rsidRPr="00A20F74" w:rsidRDefault="00E86D83" w:rsidP="003E6A03">
            <w:pPr>
              <w:tabs>
                <w:tab w:val="decimal" w:pos="794"/>
              </w:tabs>
              <w:spacing w:line="320" w:lineRule="exact"/>
              <w:rPr>
                <w:rFonts w:asciiTheme="majorBidi" w:hAnsiTheme="majorBidi" w:cstheme="majorBidi"/>
                <w:spacing w:val="-5"/>
                <w:cs/>
              </w:rPr>
            </w:pPr>
            <w:r w:rsidRPr="00B80730">
              <w:rPr>
                <w:rFonts w:asciiTheme="majorBidi" w:hAnsiTheme="majorBidi" w:cstheme="majorBidi"/>
                <w:spacing w:val="-5"/>
              </w:rPr>
              <w:t>5,002</w:t>
            </w:r>
          </w:p>
        </w:tc>
        <w:tc>
          <w:tcPr>
            <w:tcW w:w="142" w:type="dxa"/>
            <w:tcBorders>
              <w:top w:val="nil"/>
            </w:tcBorders>
            <w:vAlign w:val="bottom"/>
          </w:tcPr>
          <w:p w14:paraId="2948FEFE"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51" w:type="dxa"/>
            <w:tcBorders>
              <w:top w:val="nil"/>
              <w:bottom w:val="single" w:sz="6" w:space="0" w:color="auto"/>
              <w:right w:val="nil"/>
            </w:tcBorders>
            <w:vAlign w:val="bottom"/>
          </w:tcPr>
          <w:p w14:paraId="706B27F1" w14:textId="40A54AD2" w:rsidR="00E86D83" w:rsidRPr="00A20F74"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5,002</w:t>
            </w:r>
          </w:p>
        </w:tc>
      </w:tr>
      <w:tr w:rsidR="00E86D83" w:rsidRPr="00B80730" w14:paraId="72F8E723" w14:textId="77777777" w:rsidTr="00E134B4">
        <w:trPr>
          <w:cantSplit/>
        </w:trPr>
        <w:tc>
          <w:tcPr>
            <w:tcW w:w="3215" w:type="dxa"/>
            <w:tcBorders>
              <w:top w:val="nil"/>
              <w:left w:val="nil"/>
              <w:bottom w:val="nil"/>
              <w:right w:val="nil"/>
            </w:tcBorders>
            <w:vAlign w:val="bottom"/>
          </w:tcPr>
          <w:p w14:paraId="3F2AA6A3" w14:textId="5AA639AB" w:rsidR="00E86D83" w:rsidRPr="00B80730" w:rsidRDefault="00E86D83" w:rsidP="003E6A03">
            <w:pPr>
              <w:spacing w:line="320" w:lineRule="exact"/>
              <w:rPr>
                <w:rFonts w:asciiTheme="majorBidi" w:hAnsiTheme="majorBidi" w:cstheme="majorBidi"/>
              </w:rPr>
            </w:pPr>
            <w:r w:rsidRPr="00B80730">
              <w:rPr>
                <w:rFonts w:asciiTheme="majorBidi" w:hAnsiTheme="majorBidi" w:cstheme="majorBidi"/>
              </w:rPr>
              <w:t>Total investment in subsidiaries</w:t>
            </w:r>
          </w:p>
        </w:tc>
        <w:tc>
          <w:tcPr>
            <w:tcW w:w="850" w:type="dxa"/>
            <w:tcBorders>
              <w:top w:val="nil"/>
              <w:left w:val="nil"/>
              <w:bottom w:val="nil"/>
            </w:tcBorders>
            <w:vAlign w:val="bottom"/>
          </w:tcPr>
          <w:p w14:paraId="62478DEF"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110" w:type="dxa"/>
            <w:tcBorders>
              <w:top w:val="nil"/>
              <w:bottom w:val="nil"/>
            </w:tcBorders>
            <w:vAlign w:val="bottom"/>
          </w:tcPr>
          <w:p w14:paraId="6E1CF80B"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83" w:type="dxa"/>
            <w:tcBorders>
              <w:top w:val="nil"/>
              <w:bottom w:val="nil"/>
            </w:tcBorders>
            <w:vAlign w:val="bottom"/>
          </w:tcPr>
          <w:p w14:paraId="68649F40"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112" w:type="dxa"/>
            <w:tcBorders>
              <w:top w:val="nil"/>
              <w:bottom w:val="nil"/>
            </w:tcBorders>
            <w:vAlign w:val="bottom"/>
          </w:tcPr>
          <w:p w14:paraId="773E51C2" w14:textId="77777777" w:rsidR="00E86D83" w:rsidRPr="00B80730" w:rsidRDefault="00E86D83" w:rsidP="003E6A03">
            <w:pPr>
              <w:spacing w:line="320" w:lineRule="exact"/>
              <w:ind w:right="-13"/>
              <w:jc w:val="center"/>
              <w:rPr>
                <w:rFonts w:asciiTheme="majorBidi" w:hAnsiTheme="majorBidi" w:cstheme="majorBidi"/>
                <w:spacing w:val="-5"/>
              </w:rPr>
            </w:pPr>
          </w:p>
        </w:tc>
        <w:tc>
          <w:tcPr>
            <w:tcW w:w="880" w:type="dxa"/>
            <w:tcBorders>
              <w:top w:val="nil"/>
              <w:bottom w:val="nil"/>
            </w:tcBorders>
            <w:vAlign w:val="bottom"/>
          </w:tcPr>
          <w:p w14:paraId="2CD374D1" w14:textId="77777777" w:rsidR="00E86D83" w:rsidRPr="00B80730" w:rsidRDefault="00E86D83" w:rsidP="003E6A03">
            <w:pPr>
              <w:spacing w:line="320" w:lineRule="exact"/>
              <w:ind w:right="-13"/>
              <w:jc w:val="center"/>
              <w:rPr>
                <w:rFonts w:asciiTheme="majorBidi" w:hAnsiTheme="majorBidi" w:cstheme="majorBidi"/>
                <w:spacing w:val="-5"/>
              </w:rPr>
            </w:pPr>
          </w:p>
        </w:tc>
        <w:tc>
          <w:tcPr>
            <w:tcW w:w="110" w:type="dxa"/>
            <w:tcBorders>
              <w:top w:val="nil"/>
              <w:bottom w:val="nil"/>
            </w:tcBorders>
            <w:vAlign w:val="bottom"/>
          </w:tcPr>
          <w:p w14:paraId="47353AC9" w14:textId="77777777" w:rsidR="00E86D83" w:rsidRPr="00B80730" w:rsidRDefault="00E86D83" w:rsidP="003E6A03">
            <w:pPr>
              <w:spacing w:line="320" w:lineRule="exact"/>
              <w:ind w:right="-13"/>
              <w:jc w:val="center"/>
              <w:rPr>
                <w:rFonts w:asciiTheme="majorBidi" w:hAnsiTheme="majorBidi" w:cstheme="majorBidi"/>
                <w:spacing w:val="-5"/>
              </w:rPr>
            </w:pPr>
          </w:p>
        </w:tc>
        <w:tc>
          <w:tcPr>
            <w:tcW w:w="882" w:type="dxa"/>
            <w:tcBorders>
              <w:top w:val="nil"/>
              <w:bottom w:val="nil"/>
            </w:tcBorders>
            <w:vAlign w:val="bottom"/>
          </w:tcPr>
          <w:p w14:paraId="601D0816" w14:textId="77777777" w:rsidR="00E86D83" w:rsidRPr="00B80730" w:rsidRDefault="00E86D83" w:rsidP="003E6A03">
            <w:pPr>
              <w:spacing w:line="320" w:lineRule="exact"/>
              <w:ind w:right="-13"/>
              <w:jc w:val="center"/>
              <w:rPr>
                <w:rFonts w:asciiTheme="majorBidi" w:hAnsiTheme="majorBidi" w:cstheme="majorBidi"/>
                <w:spacing w:val="-5"/>
              </w:rPr>
            </w:pPr>
          </w:p>
        </w:tc>
        <w:tc>
          <w:tcPr>
            <w:tcW w:w="112" w:type="dxa"/>
            <w:tcBorders>
              <w:top w:val="nil"/>
              <w:bottom w:val="nil"/>
            </w:tcBorders>
            <w:vAlign w:val="bottom"/>
          </w:tcPr>
          <w:p w14:paraId="54CC1061" w14:textId="77777777" w:rsidR="00E86D83" w:rsidRPr="00A20F74" w:rsidRDefault="00E86D83" w:rsidP="003E6A03">
            <w:pPr>
              <w:tabs>
                <w:tab w:val="decimal" w:pos="792"/>
              </w:tabs>
              <w:spacing w:line="320" w:lineRule="exact"/>
              <w:rPr>
                <w:rFonts w:asciiTheme="majorBidi" w:hAnsiTheme="majorBidi" w:cstheme="majorBidi"/>
                <w:spacing w:val="-5"/>
                <w:cs/>
              </w:rPr>
            </w:pPr>
          </w:p>
        </w:tc>
        <w:tc>
          <w:tcPr>
            <w:tcW w:w="880" w:type="dxa"/>
            <w:tcBorders>
              <w:top w:val="single" w:sz="6" w:space="0" w:color="auto"/>
            </w:tcBorders>
            <w:vAlign w:val="bottom"/>
          </w:tcPr>
          <w:p w14:paraId="339D31A8" w14:textId="0BD23DE8" w:rsidR="00E86D83" w:rsidRPr="00A20F74" w:rsidRDefault="00E86D83" w:rsidP="003E6A03">
            <w:pPr>
              <w:tabs>
                <w:tab w:val="decimal" w:pos="794"/>
              </w:tabs>
              <w:spacing w:line="320" w:lineRule="exact"/>
              <w:rPr>
                <w:rFonts w:asciiTheme="majorBidi" w:hAnsiTheme="majorBidi" w:cstheme="majorBidi"/>
                <w:spacing w:val="-5"/>
                <w:cs/>
              </w:rPr>
            </w:pPr>
            <w:r w:rsidRPr="00B80730">
              <w:rPr>
                <w:rFonts w:asciiTheme="majorBidi" w:hAnsiTheme="majorBidi" w:cstheme="majorBidi"/>
                <w:spacing w:val="-5"/>
              </w:rPr>
              <w:t>54,800</w:t>
            </w:r>
          </w:p>
        </w:tc>
        <w:tc>
          <w:tcPr>
            <w:tcW w:w="142" w:type="dxa"/>
            <w:tcBorders>
              <w:top w:val="nil"/>
            </w:tcBorders>
            <w:vAlign w:val="bottom"/>
          </w:tcPr>
          <w:p w14:paraId="3086BA65"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51" w:type="dxa"/>
            <w:tcBorders>
              <w:top w:val="single" w:sz="6" w:space="0" w:color="auto"/>
              <w:right w:val="nil"/>
            </w:tcBorders>
            <w:vAlign w:val="bottom"/>
          </w:tcPr>
          <w:p w14:paraId="3BA98FA8" w14:textId="0BD9255F" w:rsidR="00E86D83" w:rsidRPr="00A20F74" w:rsidRDefault="00E86D83" w:rsidP="003E6A03">
            <w:pPr>
              <w:tabs>
                <w:tab w:val="decimal" w:pos="792"/>
              </w:tabs>
              <w:spacing w:line="320" w:lineRule="exact"/>
              <w:rPr>
                <w:rFonts w:asciiTheme="majorBidi" w:hAnsiTheme="majorBidi" w:cstheme="majorBidi"/>
                <w:spacing w:val="-5"/>
                <w:cs/>
              </w:rPr>
            </w:pPr>
            <w:r w:rsidRPr="00B80730">
              <w:rPr>
                <w:rFonts w:asciiTheme="majorBidi" w:hAnsiTheme="majorBidi" w:cstheme="majorBidi"/>
                <w:spacing w:val="-5"/>
              </w:rPr>
              <w:t>54,800</w:t>
            </w:r>
          </w:p>
        </w:tc>
      </w:tr>
      <w:tr w:rsidR="00E86D83" w:rsidRPr="00B80730" w14:paraId="41A8E9BA" w14:textId="77777777" w:rsidTr="00E134B4">
        <w:trPr>
          <w:cantSplit/>
        </w:trPr>
        <w:tc>
          <w:tcPr>
            <w:tcW w:w="4070" w:type="dxa"/>
            <w:gridSpan w:val="2"/>
            <w:tcBorders>
              <w:top w:val="nil"/>
              <w:left w:val="nil"/>
              <w:bottom w:val="nil"/>
            </w:tcBorders>
            <w:vAlign w:val="bottom"/>
          </w:tcPr>
          <w:p w14:paraId="2C16342B" w14:textId="22C6A4D6" w:rsidR="00E86D83" w:rsidRPr="00B80730" w:rsidRDefault="00E86D83" w:rsidP="003E6A03">
            <w:pPr>
              <w:tabs>
                <w:tab w:val="decimal" w:pos="792"/>
              </w:tabs>
              <w:spacing w:line="320" w:lineRule="exact"/>
              <w:rPr>
                <w:rFonts w:asciiTheme="majorBidi" w:hAnsiTheme="majorBidi" w:cstheme="majorBidi"/>
                <w:spacing w:val="-5"/>
              </w:rPr>
            </w:pPr>
            <w:r w:rsidRPr="00B80730">
              <w:rPr>
                <w:rFonts w:asciiTheme="majorBidi" w:hAnsiTheme="majorBidi" w:cstheme="majorBidi"/>
              </w:rPr>
              <w:t>Less Allowance for impairment in subsidiaries</w:t>
            </w:r>
          </w:p>
        </w:tc>
        <w:tc>
          <w:tcPr>
            <w:tcW w:w="110" w:type="dxa"/>
            <w:tcBorders>
              <w:top w:val="nil"/>
              <w:bottom w:val="nil"/>
            </w:tcBorders>
            <w:vAlign w:val="bottom"/>
          </w:tcPr>
          <w:p w14:paraId="6ADC1934"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83" w:type="dxa"/>
            <w:tcBorders>
              <w:top w:val="nil"/>
              <w:bottom w:val="nil"/>
            </w:tcBorders>
            <w:vAlign w:val="bottom"/>
          </w:tcPr>
          <w:p w14:paraId="18BFD9F4"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112" w:type="dxa"/>
            <w:tcBorders>
              <w:top w:val="nil"/>
              <w:bottom w:val="nil"/>
            </w:tcBorders>
            <w:vAlign w:val="bottom"/>
          </w:tcPr>
          <w:p w14:paraId="13191513" w14:textId="77777777" w:rsidR="00E86D83" w:rsidRPr="00B80730" w:rsidRDefault="00E86D83" w:rsidP="003E6A03">
            <w:pPr>
              <w:spacing w:line="320" w:lineRule="exact"/>
              <w:ind w:right="-13"/>
              <w:jc w:val="center"/>
              <w:rPr>
                <w:rFonts w:asciiTheme="majorBidi" w:hAnsiTheme="majorBidi" w:cstheme="majorBidi"/>
                <w:spacing w:val="-5"/>
              </w:rPr>
            </w:pPr>
          </w:p>
        </w:tc>
        <w:tc>
          <w:tcPr>
            <w:tcW w:w="880" w:type="dxa"/>
            <w:tcBorders>
              <w:top w:val="nil"/>
              <w:bottom w:val="nil"/>
            </w:tcBorders>
            <w:vAlign w:val="bottom"/>
          </w:tcPr>
          <w:p w14:paraId="444A2C8E" w14:textId="77777777" w:rsidR="00E86D83" w:rsidRPr="00B80730" w:rsidRDefault="00E86D83" w:rsidP="003E6A03">
            <w:pPr>
              <w:spacing w:line="320" w:lineRule="exact"/>
              <w:ind w:right="-13"/>
              <w:jc w:val="center"/>
              <w:rPr>
                <w:rFonts w:asciiTheme="majorBidi" w:hAnsiTheme="majorBidi" w:cstheme="majorBidi"/>
                <w:spacing w:val="-5"/>
              </w:rPr>
            </w:pPr>
          </w:p>
        </w:tc>
        <w:tc>
          <w:tcPr>
            <w:tcW w:w="110" w:type="dxa"/>
            <w:tcBorders>
              <w:top w:val="nil"/>
              <w:bottom w:val="nil"/>
            </w:tcBorders>
            <w:vAlign w:val="bottom"/>
          </w:tcPr>
          <w:p w14:paraId="6C9C1555" w14:textId="77777777" w:rsidR="00E86D83" w:rsidRPr="00B80730" w:rsidRDefault="00E86D83" w:rsidP="003E6A03">
            <w:pPr>
              <w:spacing w:line="320" w:lineRule="exact"/>
              <w:ind w:right="-13"/>
              <w:jc w:val="center"/>
              <w:rPr>
                <w:rFonts w:asciiTheme="majorBidi" w:hAnsiTheme="majorBidi" w:cstheme="majorBidi"/>
                <w:spacing w:val="-5"/>
              </w:rPr>
            </w:pPr>
          </w:p>
        </w:tc>
        <w:tc>
          <w:tcPr>
            <w:tcW w:w="882" w:type="dxa"/>
            <w:tcBorders>
              <w:top w:val="nil"/>
              <w:bottom w:val="nil"/>
            </w:tcBorders>
            <w:vAlign w:val="bottom"/>
          </w:tcPr>
          <w:p w14:paraId="3AEB3E3D" w14:textId="77777777" w:rsidR="00E86D83" w:rsidRPr="00B80730" w:rsidRDefault="00E86D83" w:rsidP="003E6A03">
            <w:pPr>
              <w:spacing w:line="320" w:lineRule="exact"/>
              <w:ind w:right="-13"/>
              <w:jc w:val="center"/>
              <w:rPr>
                <w:rFonts w:asciiTheme="majorBidi" w:hAnsiTheme="majorBidi" w:cstheme="majorBidi"/>
                <w:spacing w:val="-5"/>
              </w:rPr>
            </w:pPr>
          </w:p>
        </w:tc>
        <w:tc>
          <w:tcPr>
            <w:tcW w:w="112" w:type="dxa"/>
            <w:tcBorders>
              <w:top w:val="nil"/>
              <w:bottom w:val="nil"/>
            </w:tcBorders>
            <w:vAlign w:val="bottom"/>
          </w:tcPr>
          <w:p w14:paraId="6DBF7469" w14:textId="77777777" w:rsidR="00E86D83" w:rsidRPr="00A20F74" w:rsidRDefault="00E86D83" w:rsidP="003E6A03">
            <w:pPr>
              <w:tabs>
                <w:tab w:val="decimal" w:pos="792"/>
              </w:tabs>
              <w:spacing w:line="320" w:lineRule="exact"/>
              <w:rPr>
                <w:rFonts w:asciiTheme="majorBidi" w:hAnsiTheme="majorBidi" w:cstheme="majorBidi"/>
                <w:spacing w:val="-5"/>
                <w:cs/>
              </w:rPr>
            </w:pPr>
          </w:p>
        </w:tc>
        <w:tc>
          <w:tcPr>
            <w:tcW w:w="880" w:type="dxa"/>
            <w:tcBorders>
              <w:bottom w:val="single" w:sz="6" w:space="0" w:color="auto"/>
            </w:tcBorders>
            <w:vAlign w:val="bottom"/>
          </w:tcPr>
          <w:p w14:paraId="64E1E092" w14:textId="2EB17FA6" w:rsidR="00E86D83" w:rsidRPr="00B80730" w:rsidRDefault="00E86D83" w:rsidP="003E6A03">
            <w:pPr>
              <w:tabs>
                <w:tab w:val="decimal" w:pos="794"/>
              </w:tabs>
              <w:spacing w:line="320" w:lineRule="exact"/>
              <w:rPr>
                <w:rFonts w:asciiTheme="majorBidi" w:hAnsiTheme="majorBidi" w:cstheme="majorBidi"/>
                <w:spacing w:val="-5"/>
              </w:rPr>
            </w:pPr>
            <w:r w:rsidRPr="00B80730">
              <w:rPr>
                <w:rFonts w:asciiTheme="majorBidi" w:hAnsiTheme="majorBidi" w:cstheme="majorBidi"/>
                <w:spacing w:val="-5"/>
              </w:rPr>
              <w:t>(9,630)</w:t>
            </w:r>
          </w:p>
        </w:tc>
        <w:tc>
          <w:tcPr>
            <w:tcW w:w="142" w:type="dxa"/>
            <w:vAlign w:val="bottom"/>
          </w:tcPr>
          <w:p w14:paraId="487127C4" w14:textId="77777777" w:rsidR="00E86D83" w:rsidRPr="00B80730" w:rsidRDefault="00E86D83" w:rsidP="003E6A03">
            <w:pPr>
              <w:tabs>
                <w:tab w:val="decimal" w:pos="792"/>
              </w:tabs>
              <w:spacing w:line="320" w:lineRule="exact"/>
              <w:rPr>
                <w:rFonts w:asciiTheme="majorBidi" w:hAnsiTheme="majorBidi" w:cstheme="majorBidi"/>
                <w:spacing w:val="-5"/>
              </w:rPr>
            </w:pPr>
          </w:p>
        </w:tc>
        <w:tc>
          <w:tcPr>
            <w:tcW w:w="851" w:type="dxa"/>
            <w:tcBorders>
              <w:bottom w:val="single" w:sz="6" w:space="0" w:color="auto"/>
              <w:right w:val="nil"/>
            </w:tcBorders>
            <w:vAlign w:val="bottom"/>
          </w:tcPr>
          <w:p w14:paraId="380F652B" w14:textId="05467458" w:rsidR="00E86D83" w:rsidRPr="00B80730" w:rsidRDefault="00E86D83" w:rsidP="003E6A03">
            <w:pPr>
              <w:spacing w:line="320" w:lineRule="exact"/>
              <w:ind w:right="-237"/>
              <w:jc w:val="center"/>
              <w:rPr>
                <w:rFonts w:asciiTheme="majorBidi" w:hAnsiTheme="majorBidi" w:cstheme="majorBidi"/>
                <w:spacing w:val="-5"/>
              </w:rPr>
            </w:pPr>
            <w:r w:rsidRPr="00B80730">
              <w:rPr>
                <w:rFonts w:asciiTheme="majorBidi" w:hAnsiTheme="majorBidi" w:cstheme="majorBidi"/>
                <w:spacing w:val="-5"/>
              </w:rPr>
              <w:t>-</w:t>
            </w:r>
          </w:p>
        </w:tc>
      </w:tr>
      <w:tr w:rsidR="00E86D83" w:rsidRPr="00B80730" w14:paraId="696B0222" w14:textId="77777777" w:rsidTr="00E134B4">
        <w:trPr>
          <w:cantSplit/>
        </w:trPr>
        <w:tc>
          <w:tcPr>
            <w:tcW w:w="3215" w:type="dxa"/>
            <w:tcBorders>
              <w:top w:val="nil"/>
              <w:left w:val="nil"/>
              <w:bottom w:val="nil"/>
              <w:right w:val="nil"/>
            </w:tcBorders>
            <w:vAlign w:val="bottom"/>
          </w:tcPr>
          <w:p w14:paraId="144F8C82" w14:textId="3DD2B43C" w:rsidR="00E86D83" w:rsidRPr="00B80730" w:rsidRDefault="00E86D83" w:rsidP="003E6A03">
            <w:pPr>
              <w:spacing w:line="320" w:lineRule="exact"/>
              <w:rPr>
                <w:rFonts w:asciiTheme="majorBidi" w:hAnsiTheme="majorBidi" w:cstheme="majorBidi"/>
              </w:rPr>
            </w:pPr>
            <w:r w:rsidRPr="00B80730">
              <w:rPr>
                <w:rFonts w:asciiTheme="majorBidi" w:hAnsiTheme="majorBidi" w:cstheme="majorBidi"/>
              </w:rPr>
              <w:t>Net investment in subsidiaries</w:t>
            </w:r>
          </w:p>
        </w:tc>
        <w:tc>
          <w:tcPr>
            <w:tcW w:w="850" w:type="dxa"/>
            <w:tcBorders>
              <w:top w:val="nil"/>
              <w:left w:val="nil"/>
              <w:bottom w:val="nil"/>
            </w:tcBorders>
            <w:vAlign w:val="bottom"/>
          </w:tcPr>
          <w:p w14:paraId="4ACE1258" w14:textId="77777777" w:rsidR="00E86D83" w:rsidRPr="00B80730" w:rsidRDefault="00E86D83" w:rsidP="003E6A03">
            <w:pPr>
              <w:tabs>
                <w:tab w:val="decimal" w:pos="792"/>
              </w:tabs>
              <w:spacing w:line="320" w:lineRule="exact"/>
              <w:rPr>
                <w:rFonts w:asciiTheme="majorBidi" w:hAnsiTheme="majorBidi" w:cstheme="majorBidi"/>
                <w:spacing w:val="-5"/>
                <w:highlight w:val="yellow"/>
              </w:rPr>
            </w:pPr>
          </w:p>
        </w:tc>
        <w:tc>
          <w:tcPr>
            <w:tcW w:w="110" w:type="dxa"/>
            <w:tcBorders>
              <w:top w:val="nil"/>
              <w:bottom w:val="nil"/>
            </w:tcBorders>
            <w:vAlign w:val="bottom"/>
          </w:tcPr>
          <w:p w14:paraId="5EA29FDF" w14:textId="77777777" w:rsidR="00E86D83" w:rsidRPr="00B80730" w:rsidRDefault="00E86D83" w:rsidP="003E6A03">
            <w:pPr>
              <w:tabs>
                <w:tab w:val="decimal" w:pos="792"/>
              </w:tabs>
              <w:spacing w:line="320" w:lineRule="exact"/>
              <w:rPr>
                <w:rFonts w:asciiTheme="majorBidi" w:hAnsiTheme="majorBidi" w:cstheme="majorBidi"/>
                <w:spacing w:val="-5"/>
                <w:highlight w:val="yellow"/>
              </w:rPr>
            </w:pPr>
          </w:p>
        </w:tc>
        <w:tc>
          <w:tcPr>
            <w:tcW w:w="883" w:type="dxa"/>
            <w:tcBorders>
              <w:top w:val="nil"/>
              <w:bottom w:val="nil"/>
            </w:tcBorders>
            <w:vAlign w:val="bottom"/>
          </w:tcPr>
          <w:p w14:paraId="1FDC090D" w14:textId="77777777" w:rsidR="00E86D83" w:rsidRPr="00B80730" w:rsidRDefault="00E86D83" w:rsidP="003E6A03">
            <w:pPr>
              <w:tabs>
                <w:tab w:val="decimal" w:pos="792"/>
              </w:tabs>
              <w:spacing w:line="320" w:lineRule="exact"/>
              <w:rPr>
                <w:rFonts w:asciiTheme="majorBidi" w:hAnsiTheme="majorBidi" w:cstheme="majorBidi"/>
                <w:spacing w:val="-5"/>
                <w:highlight w:val="yellow"/>
              </w:rPr>
            </w:pPr>
          </w:p>
        </w:tc>
        <w:tc>
          <w:tcPr>
            <w:tcW w:w="112" w:type="dxa"/>
            <w:tcBorders>
              <w:top w:val="nil"/>
              <w:bottom w:val="nil"/>
            </w:tcBorders>
            <w:vAlign w:val="bottom"/>
          </w:tcPr>
          <w:p w14:paraId="575405CC" w14:textId="77777777" w:rsidR="00E86D83" w:rsidRPr="00B80730" w:rsidRDefault="00E86D83" w:rsidP="003E6A03">
            <w:pPr>
              <w:spacing w:line="320" w:lineRule="exact"/>
              <w:ind w:right="-13"/>
              <w:jc w:val="center"/>
              <w:rPr>
                <w:rFonts w:asciiTheme="majorBidi" w:hAnsiTheme="majorBidi" w:cstheme="majorBidi"/>
                <w:spacing w:val="-5"/>
                <w:highlight w:val="yellow"/>
              </w:rPr>
            </w:pPr>
          </w:p>
        </w:tc>
        <w:tc>
          <w:tcPr>
            <w:tcW w:w="880" w:type="dxa"/>
            <w:tcBorders>
              <w:top w:val="nil"/>
              <w:bottom w:val="nil"/>
            </w:tcBorders>
            <w:vAlign w:val="bottom"/>
          </w:tcPr>
          <w:p w14:paraId="4D6F474A" w14:textId="77777777" w:rsidR="00E86D83" w:rsidRPr="00B80730" w:rsidRDefault="00E86D83" w:rsidP="003E6A03">
            <w:pPr>
              <w:spacing w:line="320" w:lineRule="exact"/>
              <w:ind w:right="-13"/>
              <w:jc w:val="center"/>
              <w:rPr>
                <w:rFonts w:asciiTheme="majorBidi" w:hAnsiTheme="majorBidi" w:cstheme="majorBidi"/>
                <w:spacing w:val="-5"/>
                <w:highlight w:val="yellow"/>
              </w:rPr>
            </w:pPr>
          </w:p>
        </w:tc>
        <w:tc>
          <w:tcPr>
            <w:tcW w:w="110" w:type="dxa"/>
            <w:tcBorders>
              <w:top w:val="nil"/>
              <w:bottom w:val="nil"/>
            </w:tcBorders>
            <w:vAlign w:val="bottom"/>
          </w:tcPr>
          <w:p w14:paraId="410EB61A" w14:textId="77777777" w:rsidR="00E86D83" w:rsidRPr="00B80730" w:rsidRDefault="00E86D83" w:rsidP="003E6A03">
            <w:pPr>
              <w:spacing w:line="320" w:lineRule="exact"/>
              <w:ind w:right="-13"/>
              <w:jc w:val="center"/>
              <w:rPr>
                <w:rFonts w:asciiTheme="majorBidi" w:hAnsiTheme="majorBidi" w:cstheme="majorBidi"/>
                <w:spacing w:val="-5"/>
                <w:highlight w:val="yellow"/>
              </w:rPr>
            </w:pPr>
          </w:p>
        </w:tc>
        <w:tc>
          <w:tcPr>
            <w:tcW w:w="882" w:type="dxa"/>
            <w:tcBorders>
              <w:top w:val="nil"/>
              <w:bottom w:val="nil"/>
            </w:tcBorders>
            <w:vAlign w:val="bottom"/>
          </w:tcPr>
          <w:p w14:paraId="6C6CE393" w14:textId="77777777" w:rsidR="00E86D83" w:rsidRPr="00B80730" w:rsidRDefault="00E86D83" w:rsidP="003E6A03">
            <w:pPr>
              <w:spacing w:line="320" w:lineRule="exact"/>
              <w:ind w:right="-13"/>
              <w:jc w:val="center"/>
              <w:rPr>
                <w:rFonts w:asciiTheme="majorBidi" w:hAnsiTheme="majorBidi" w:cstheme="majorBidi"/>
                <w:spacing w:val="-5"/>
                <w:highlight w:val="yellow"/>
              </w:rPr>
            </w:pPr>
          </w:p>
        </w:tc>
        <w:tc>
          <w:tcPr>
            <w:tcW w:w="112" w:type="dxa"/>
            <w:tcBorders>
              <w:top w:val="nil"/>
              <w:bottom w:val="nil"/>
            </w:tcBorders>
            <w:vAlign w:val="bottom"/>
          </w:tcPr>
          <w:p w14:paraId="28638054" w14:textId="77777777" w:rsidR="00E86D83" w:rsidRPr="00A20F74" w:rsidRDefault="00E86D83" w:rsidP="003E6A03">
            <w:pPr>
              <w:tabs>
                <w:tab w:val="decimal" w:pos="792"/>
              </w:tabs>
              <w:spacing w:line="320" w:lineRule="exact"/>
              <w:rPr>
                <w:rFonts w:asciiTheme="majorBidi" w:hAnsiTheme="majorBidi" w:cstheme="majorBidi"/>
                <w:spacing w:val="-5"/>
                <w:cs/>
              </w:rPr>
            </w:pPr>
          </w:p>
        </w:tc>
        <w:tc>
          <w:tcPr>
            <w:tcW w:w="880" w:type="dxa"/>
            <w:tcBorders>
              <w:top w:val="single" w:sz="6" w:space="0" w:color="auto"/>
              <w:bottom w:val="double" w:sz="6" w:space="0" w:color="auto"/>
            </w:tcBorders>
            <w:vAlign w:val="bottom"/>
          </w:tcPr>
          <w:p w14:paraId="0C3EEF29" w14:textId="7E0CFF04" w:rsidR="00E86D83" w:rsidRPr="00B80730" w:rsidRDefault="00E86D83" w:rsidP="003E6A03">
            <w:pPr>
              <w:tabs>
                <w:tab w:val="decimal" w:pos="794"/>
              </w:tabs>
              <w:spacing w:line="320" w:lineRule="exact"/>
              <w:rPr>
                <w:rFonts w:asciiTheme="majorBidi" w:hAnsiTheme="majorBidi" w:cstheme="majorBidi"/>
                <w:spacing w:val="-5"/>
                <w:highlight w:val="yellow"/>
              </w:rPr>
            </w:pPr>
            <w:r w:rsidRPr="00B80730">
              <w:rPr>
                <w:rFonts w:asciiTheme="majorBidi" w:hAnsiTheme="majorBidi" w:cstheme="majorBidi"/>
                <w:spacing w:val="-5"/>
              </w:rPr>
              <w:t>45,170</w:t>
            </w:r>
          </w:p>
        </w:tc>
        <w:tc>
          <w:tcPr>
            <w:tcW w:w="142" w:type="dxa"/>
            <w:vAlign w:val="bottom"/>
          </w:tcPr>
          <w:p w14:paraId="6569A6CC" w14:textId="77777777" w:rsidR="00E86D83" w:rsidRPr="00B80730" w:rsidRDefault="00E86D83" w:rsidP="003E6A03">
            <w:pPr>
              <w:tabs>
                <w:tab w:val="decimal" w:pos="792"/>
              </w:tabs>
              <w:spacing w:line="320" w:lineRule="exact"/>
              <w:rPr>
                <w:rFonts w:asciiTheme="majorBidi" w:hAnsiTheme="majorBidi" w:cstheme="majorBidi"/>
                <w:spacing w:val="-5"/>
                <w:highlight w:val="yellow"/>
              </w:rPr>
            </w:pPr>
          </w:p>
        </w:tc>
        <w:tc>
          <w:tcPr>
            <w:tcW w:w="851" w:type="dxa"/>
            <w:tcBorders>
              <w:top w:val="single" w:sz="6" w:space="0" w:color="auto"/>
              <w:bottom w:val="double" w:sz="6" w:space="0" w:color="auto"/>
              <w:right w:val="nil"/>
            </w:tcBorders>
            <w:vAlign w:val="bottom"/>
          </w:tcPr>
          <w:p w14:paraId="2130D513" w14:textId="43BCDC5E" w:rsidR="00E86D83" w:rsidRPr="00B80730" w:rsidRDefault="00E86D83" w:rsidP="003E6A03">
            <w:pPr>
              <w:tabs>
                <w:tab w:val="decimal" w:pos="792"/>
              </w:tabs>
              <w:spacing w:line="320" w:lineRule="exact"/>
              <w:rPr>
                <w:rFonts w:asciiTheme="majorBidi" w:hAnsiTheme="majorBidi" w:cstheme="majorBidi"/>
                <w:spacing w:val="-5"/>
                <w:highlight w:val="yellow"/>
              </w:rPr>
            </w:pPr>
            <w:r w:rsidRPr="00B80730">
              <w:rPr>
                <w:rFonts w:asciiTheme="majorBidi" w:hAnsiTheme="majorBidi" w:cstheme="majorBidi"/>
                <w:spacing w:val="-5"/>
              </w:rPr>
              <w:t>54,800</w:t>
            </w:r>
          </w:p>
        </w:tc>
      </w:tr>
    </w:tbl>
    <w:p w14:paraId="7098CA3F" w14:textId="29D699A7" w:rsidR="00C41623" w:rsidRPr="003E6A03" w:rsidRDefault="00E07AC9" w:rsidP="003E6A03">
      <w:pPr>
        <w:spacing w:line="34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 xml:space="preserve">On February 19, 2020, the Board of Directors' Meeting No. 1/2020 had a resolution to approve the business dissolution of the subsidiary, </w:t>
      </w:r>
      <w:proofErr w:type="spellStart"/>
      <w:r w:rsidRPr="003E6A03">
        <w:rPr>
          <w:rFonts w:asciiTheme="majorBidi" w:hAnsiTheme="majorBidi" w:cstheme="majorBidi"/>
          <w:sz w:val="32"/>
          <w:szCs w:val="32"/>
        </w:rPr>
        <w:t>Ligit</w:t>
      </w:r>
      <w:proofErr w:type="spellEnd"/>
      <w:r w:rsidRPr="003E6A03">
        <w:rPr>
          <w:rFonts w:asciiTheme="majorBidi" w:hAnsiTheme="majorBidi" w:cstheme="majorBidi"/>
          <w:sz w:val="32"/>
          <w:szCs w:val="32"/>
        </w:rPr>
        <w:t xml:space="preserve"> Co., Ltd. with 99.99% shares held by the company</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It will proceed with the registration for business dissolution and liquidation</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Such dissolution of the subsidiary does not significantly affect the operations of the company.</w:t>
      </w:r>
    </w:p>
    <w:p w14:paraId="75B39BB2" w14:textId="5952B943" w:rsidR="00E07AC9" w:rsidRPr="003E6A03" w:rsidRDefault="00E07AC9" w:rsidP="00BB08F8">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 xml:space="preserve">On May 5, 2020 the Company received the treasury shares payment from </w:t>
      </w:r>
      <w:proofErr w:type="spellStart"/>
      <w:r w:rsidRPr="003E6A03">
        <w:rPr>
          <w:rFonts w:asciiTheme="majorBidi" w:hAnsiTheme="majorBidi" w:cstheme="majorBidi"/>
          <w:sz w:val="32"/>
          <w:szCs w:val="32"/>
        </w:rPr>
        <w:t>Ligit</w:t>
      </w:r>
      <w:proofErr w:type="spellEnd"/>
      <w:r w:rsidRPr="003E6A03">
        <w:rPr>
          <w:rFonts w:asciiTheme="majorBidi" w:hAnsiTheme="majorBidi" w:cstheme="majorBidi"/>
          <w:sz w:val="32"/>
          <w:szCs w:val="32"/>
        </w:rPr>
        <w:t xml:space="preserve"> Co.,Ltd. for Baht 4.82 million and </w:t>
      </w:r>
      <w:proofErr w:type="spellStart"/>
      <w:r w:rsidRPr="003E6A03">
        <w:rPr>
          <w:rFonts w:asciiTheme="majorBidi" w:hAnsiTheme="majorBidi" w:cstheme="majorBidi"/>
          <w:sz w:val="32"/>
          <w:szCs w:val="32"/>
        </w:rPr>
        <w:t>recogni</w:t>
      </w:r>
      <w:r w:rsidR="00BA7332" w:rsidRPr="003E6A03">
        <w:rPr>
          <w:rFonts w:asciiTheme="majorBidi" w:hAnsiTheme="majorBidi" w:cstheme="majorBidi"/>
          <w:sz w:val="32"/>
          <w:szCs w:val="32"/>
        </w:rPr>
        <w:t>s</w:t>
      </w:r>
      <w:r w:rsidRPr="003E6A03">
        <w:rPr>
          <w:rFonts w:asciiTheme="majorBidi" w:hAnsiTheme="majorBidi" w:cstheme="majorBidi"/>
          <w:sz w:val="32"/>
          <w:szCs w:val="32"/>
        </w:rPr>
        <w:t>ed</w:t>
      </w:r>
      <w:proofErr w:type="spellEnd"/>
      <w:r w:rsidRPr="003E6A03">
        <w:rPr>
          <w:rFonts w:asciiTheme="majorBidi" w:hAnsiTheme="majorBidi" w:cstheme="majorBidi"/>
          <w:sz w:val="32"/>
          <w:szCs w:val="32"/>
        </w:rPr>
        <w:t xml:space="preserve"> profit from investment return of the subsidiary in the amount of Baht 0.18 million in the statement of comprehensive income for the period ended </w:t>
      </w:r>
      <w:r w:rsidR="00B42A7A" w:rsidRPr="003E6A03">
        <w:rPr>
          <w:rFonts w:asciiTheme="majorBidi" w:hAnsiTheme="majorBidi" w:cstheme="majorBidi"/>
          <w:sz w:val="32"/>
          <w:szCs w:val="32"/>
        </w:rPr>
        <w:t>Decem</w:t>
      </w:r>
      <w:r w:rsidRPr="003E6A03">
        <w:rPr>
          <w:rFonts w:asciiTheme="majorBidi" w:hAnsiTheme="majorBidi" w:cstheme="majorBidi"/>
          <w:sz w:val="32"/>
          <w:szCs w:val="32"/>
        </w:rPr>
        <w:t>ber 3</w:t>
      </w:r>
      <w:r w:rsidR="00B42A7A" w:rsidRPr="003E6A03">
        <w:rPr>
          <w:rFonts w:asciiTheme="majorBidi" w:hAnsiTheme="majorBidi" w:cstheme="majorBidi"/>
          <w:sz w:val="32"/>
          <w:szCs w:val="32"/>
        </w:rPr>
        <w:t>1</w:t>
      </w:r>
      <w:r w:rsidRPr="003E6A03">
        <w:rPr>
          <w:rFonts w:asciiTheme="majorBidi" w:hAnsiTheme="majorBidi" w:cstheme="majorBidi"/>
          <w:sz w:val="32"/>
          <w:szCs w:val="32"/>
        </w:rPr>
        <w:t xml:space="preserve">, 2020 and </w:t>
      </w:r>
      <w:proofErr w:type="spellStart"/>
      <w:r w:rsidRPr="003E6A03">
        <w:rPr>
          <w:rFonts w:asciiTheme="majorBidi" w:hAnsiTheme="majorBidi" w:cstheme="majorBidi"/>
          <w:sz w:val="32"/>
          <w:szCs w:val="32"/>
        </w:rPr>
        <w:t>Ligit</w:t>
      </w:r>
      <w:proofErr w:type="spellEnd"/>
      <w:r w:rsidRPr="003E6A03">
        <w:rPr>
          <w:rFonts w:asciiTheme="majorBidi" w:hAnsiTheme="majorBidi" w:cstheme="majorBidi"/>
          <w:sz w:val="32"/>
          <w:szCs w:val="32"/>
        </w:rPr>
        <w:t xml:space="preserve"> Co., Ltd. has been </w:t>
      </w:r>
      <w:r w:rsidRPr="003E6A03">
        <w:rPr>
          <w:rFonts w:asciiTheme="majorBidi" w:hAnsiTheme="majorBidi" w:cstheme="majorBidi"/>
          <w:sz w:val="32"/>
          <w:szCs w:val="32"/>
        </w:rPr>
        <w:lastRenderedPageBreak/>
        <w:t xml:space="preserve">liquidated on </w:t>
      </w:r>
      <w:r w:rsidR="00BA2713" w:rsidRPr="003E6A03">
        <w:rPr>
          <w:rFonts w:asciiTheme="majorBidi" w:hAnsiTheme="majorBidi" w:cstheme="majorBidi"/>
          <w:sz w:val="32"/>
          <w:szCs w:val="32"/>
        </w:rPr>
        <w:t>June</w:t>
      </w:r>
      <w:r w:rsidRPr="003E6A03">
        <w:rPr>
          <w:rFonts w:asciiTheme="majorBidi" w:hAnsiTheme="majorBidi" w:cstheme="majorBidi"/>
          <w:sz w:val="32"/>
          <w:szCs w:val="32"/>
        </w:rPr>
        <w:t xml:space="preserve"> 5, 2020 and has submitted the liquidation document to the Department of Business Development, Ministry of Commerce on </w:t>
      </w:r>
      <w:r w:rsidR="00BA2713" w:rsidRPr="003E6A03">
        <w:rPr>
          <w:rFonts w:asciiTheme="majorBidi" w:hAnsiTheme="majorBidi" w:cstheme="majorBidi"/>
          <w:sz w:val="32"/>
          <w:szCs w:val="32"/>
        </w:rPr>
        <w:t>June</w:t>
      </w:r>
      <w:r w:rsidRPr="003E6A03">
        <w:rPr>
          <w:rFonts w:asciiTheme="majorBidi" w:hAnsiTheme="majorBidi" w:cstheme="majorBidi"/>
          <w:sz w:val="32"/>
          <w:szCs w:val="32"/>
        </w:rPr>
        <w:t xml:space="preserve"> 17, 2020.</w:t>
      </w:r>
    </w:p>
    <w:p w14:paraId="5383FF47" w14:textId="77777777" w:rsidR="0080080E" w:rsidRPr="00BB08F8" w:rsidRDefault="0080080E" w:rsidP="00BB08F8">
      <w:pPr>
        <w:tabs>
          <w:tab w:val="left" w:pos="284"/>
          <w:tab w:val="left" w:pos="851"/>
          <w:tab w:val="left" w:pos="1440"/>
          <w:tab w:val="left" w:pos="1985"/>
        </w:tabs>
        <w:spacing w:line="320" w:lineRule="exact"/>
        <w:ind w:left="851" w:firstLine="425"/>
        <w:jc w:val="thaiDistribute"/>
        <w:rPr>
          <w:rFonts w:asciiTheme="majorBidi" w:hAnsiTheme="majorBidi" w:cstheme="majorBidi"/>
          <w:sz w:val="32"/>
          <w:szCs w:val="32"/>
        </w:rPr>
      </w:pPr>
    </w:p>
    <w:p w14:paraId="461A97DD" w14:textId="577235BA" w:rsidR="008A2194" w:rsidRPr="003E6A03" w:rsidRDefault="008A2194" w:rsidP="00BB08F8">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1</w:t>
      </w:r>
      <w:r w:rsidR="00C62A4A" w:rsidRPr="003E6A03">
        <w:rPr>
          <w:rFonts w:asciiTheme="majorBidi" w:eastAsia="Angsana New" w:hAnsiTheme="majorBidi" w:cstheme="majorBidi"/>
          <w:b/>
          <w:bCs/>
          <w:sz w:val="32"/>
          <w:szCs w:val="32"/>
        </w:rPr>
        <w:t>4</w:t>
      </w:r>
      <w:r w:rsidRPr="003E6A03">
        <w:rPr>
          <w:rFonts w:asciiTheme="majorBidi" w:eastAsia="Angsana New" w:hAnsiTheme="majorBidi" w:cstheme="majorBidi"/>
          <w:b/>
          <w:bCs/>
          <w:sz w:val="32"/>
          <w:szCs w:val="32"/>
        </w:rPr>
        <w:t>.</w:t>
      </w:r>
      <w:r w:rsidRPr="003E6A03">
        <w:rPr>
          <w:rFonts w:asciiTheme="majorBidi" w:eastAsia="Angsana New" w:hAnsiTheme="majorBidi" w:cstheme="majorBidi"/>
          <w:b/>
          <w:bCs/>
          <w:sz w:val="32"/>
          <w:szCs w:val="32"/>
        </w:rPr>
        <w:tab/>
      </w:r>
      <w:r w:rsidR="00845828" w:rsidRPr="003E6A03">
        <w:rPr>
          <w:rFonts w:asciiTheme="majorBidi" w:eastAsia="Angsana New" w:hAnsiTheme="majorBidi" w:cstheme="majorBidi"/>
          <w:b/>
          <w:bCs/>
          <w:sz w:val="32"/>
          <w:szCs w:val="32"/>
        </w:rPr>
        <w:t>INVESTMENT PROPERTY</w:t>
      </w:r>
    </w:p>
    <w:p w14:paraId="37F133EA" w14:textId="22E908AA" w:rsidR="008A2194" w:rsidRPr="003E6A03" w:rsidRDefault="008A2194" w:rsidP="00BB08F8">
      <w:pPr>
        <w:tabs>
          <w:tab w:val="left" w:pos="709"/>
        </w:tabs>
        <w:spacing w:line="240" w:lineRule="atLeast"/>
        <w:ind w:left="284" w:hanging="426"/>
        <w:jc w:val="thaiDistribute"/>
        <w:rPr>
          <w:rFonts w:asciiTheme="majorBidi" w:eastAsia="Angsana New" w:hAnsiTheme="majorBidi" w:cstheme="majorBidi"/>
          <w:sz w:val="32"/>
          <w:szCs w:val="32"/>
        </w:rPr>
      </w:pPr>
      <w:r w:rsidRPr="003E6A03">
        <w:rPr>
          <w:rFonts w:asciiTheme="majorBidi" w:eastAsia="Angsana New" w:hAnsiTheme="majorBidi" w:cstheme="majorBidi"/>
          <w:b/>
          <w:bCs/>
          <w:sz w:val="32"/>
          <w:szCs w:val="32"/>
        </w:rPr>
        <w:tab/>
      </w:r>
      <w:r w:rsidRPr="003E6A03">
        <w:rPr>
          <w:rFonts w:asciiTheme="majorBidi" w:eastAsia="Angsana New" w:hAnsiTheme="majorBidi" w:cstheme="majorBidi"/>
          <w:b/>
          <w:bCs/>
          <w:sz w:val="32"/>
          <w:szCs w:val="32"/>
        </w:rPr>
        <w:tab/>
      </w:r>
      <w:r w:rsidRPr="003E6A03">
        <w:rPr>
          <w:rFonts w:asciiTheme="majorBidi" w:eastAsia="Angsana New" w:hAnsiTheme="majorBidi" w:cstheme="majorBidi"/>
          <w:sz w:val="32"/>
          <w:szCs w:val="32"/>
        </w:rPr>
        <w:t xml:space="preserve">Movement of the property, plant and equipment account </w:t>
      </w:r>
      <w:bookmarkStart w:id="5" w:name="_Hlk95504837"/>
      <w:r w:rsidRPr="003E6A03">
        <w:rPr>
          <w:rFonts w:asciiTheme="majorBidi" w:eastAsia="Angsana New" w:hAnsiTheme="majorBidi" w:cstheme="majorBidi"/>
          <w:sz w:val="32"/>
          <w:szCs w:val="32"/>
        </w:rPr>
        <w:t xml:space="preserve">during the years ended December 31, 2021 </w:t>
      </w:r>
      <w:bookmarkEnd w:id="5"/>
      <w:r w:rsidRPr="003E6A03">
        <w:rPr>
          <w:rFonts w:asciiTheme="majorBidi" w:eastAsia="Angsana New" w:hAnsiTheme="majorBidi" w:cstheme="majorBidi"/>
          <w:sz w:val="32"/>
          <w:szCs w:val="32"/>
        </w:rPr>
        <w:t>and 2020 are summarized below.</w:t>
      </w:r>
    </w:p>
    <w:p w14:paraId="60FE14B5" w14:textId="77777777" w:rsidR="004D60FC" w:rsidRPr="003E6A03" w:rsidRDefault="004D60FC" w:rsidP="00BB08F8">
      <w:pPr>
        <w:tabs>
          <w:tab w:val="left" w:pos="709"/>
        </w:tabs>
        <w:spacing w:line="240" w:lineRule="atLeast"/>
        <w:ind w:left="284" w:hanging="426"/>
        <w:jc w:val="thaiDistribute"/>
        <w:rPr>
          <w:rFonts w:asciiTheme="majorBidi" w:eastAsia="Angsana New" w:hAnsiTheme="majorBidi" w:cstheme="majorBidi"/>
          <w:sz w:val="32"/>
          <w:szCs w:val="32"/>
        </w:rPr>
      </w:pPr>
    </w:p>
    <w:tbl>
      <w:tblPr>
        <w:tblW w:w="8916" w:type="dxa"/>
        <w:tblInd w:w="312" w:type="dxa"/>
        <w:tblLayout w:type="fixed"/>
        <w:tblCellMar>
          <w:left w:w="28" w:type="dxa"/>
          <w:right w:w="28" w:type="dxa"/>
        </w:tblCellMar>
        <w:tblLook w:val="0000" w:firstRow="0" w:lastRow="0" w:firstColumn="0" w:lastColumn="0" w:noHBand="0" w:noVBand="0"/>
      </w:tblPr>
      <w:tblGrid>
        <w:gridCol w:w="4650"/>
        <w:gridCol w:w="145"/>
        <w:gridCol w:w="1987"/>
        <w:gridCol w:w="142"/>
        <w:gridCol w:w="1992"/>
      </w:tblGrid>
      <w:tr w:rsidR="006F1FCF" w:rsidRPr="003E6A03" w14:paraId="2C95027C" w14:textId="77777777" w:rsidTr="00511C38">
        <w:trPr>
          <w:trHeight w:val="259"/>
        </w:trPr>
        <w:tc>
          <w:tcPr>
            <w:tcW w:w="4795" w:type="dxa"/>
            <w:gridSpan w:val="2"/>
          </w:tcPr>
          <w:p w14:paraId="291F08BA" w14:textId="77777777" w:rsidR="006F1FCF" w:rsidRPr="003E6A03" w:rsidRDefault="006F1FCF" w:rsidP="00BB08F8">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21" w:type="dxa"/>
            <w:gridSpan w:val="3"/>
            <w:tcBorders>
              <w:bottom w:val="single" w:sz="6" w:space="0" w:color="auto"/>
            </w:tcBorders>
          </w:tcPr>
          <w:p w14:paraId="269E93B3" w14:textId="77777777" w:rsidR="006F1FCF" w:rsidRPr="00A20F74" w:rsidRDefault="006F1FCF" w:rsidP="00BB08F8">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6F1FCF" w:rsidRPr="003E6A03" w14:paraId="595A854B" w14:textId="77777777" w:rsidTr="00511C38">
        <w:trPr>
          <w:trHeight w:val="259"/>
        </w:trPr>
        <w:tc>
          <w:tcPr>
            <w:tcW w:w="4650" w:type="dxa"/>
          </w:tcPr>
          <w:p w14:paraId="6B8D1B52" w14:textId="77777777" w:rsidR="006F1FCF" w:rsidRPr="003E6A03" w:rsidRDefault="006F1FCF" w:rsidP="00BB08F8">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45" w:type="dxa"/>
          </w:tcPr>
          <w:p w14:paraId="1F5E158C" w14:textId="77777777" w:rsidR="006F1FCF" w:rsidRPr="003E6A03" w:rsidRDefault="006F1FCF" w:rsidP="00BB08F8">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7" w:type="dxa"/>
            <w:tcBorders>
              <w:top w:val="single" w:sz="6" w:space="0" w:color="auto"/>
              <w:bottom w:val="single" w:sz="6" w:space="0" w:color="auto"/>
            </w:tcBorders>
          </w:tcPr>
          <w:p w14:paraId="776D5FF7" w14:textId="77777777" w:rsidR="006F1FCF" w:rsidRPr="003E6A03" w:rsidRDefault="006F1FCF" w:rsidP="00BB08F8">
            <w:pPr>
              <w:spacing w:line="240" w:lineRule="atLeast"/>
              <w:jc w:val="center"/>
              <w:rPr>
                <w:rFonts w:asciiTheme="majorBidi" w:hAnsiTheme="majorBidi" w:cstheme="majorBidi"/>
                <w:sz w:val="32"/>
                <w:szCs w:val="32"/>
              </w:rPr>
            </w:pPr>
            <w:r w:rsidRPr="003E6A03">
              <w:rPr>
                <w:rFonts w:asciiTheme="majorBidi" w:hAnsiTheme="majorBidi" w:cstheme="majorBidi"/>
                <w:sz w:val="32"/>
                <w:szCs w:val="32"/>
              </w:rPr>
              <w:t>Consolidated</w:t>
            </w:r>
          </w:p>
        </w:tc>
        <w:tc>
          <w:tcPr>
            <w:tcW w:w="142" w:type="dxa"/>
            <w:tcBorders>
              <w:top w:val="single" w:sz="6" w:space="0" w:color="auto"/>
            </w:tcBorders>
          </w:tcPr>
          <w:p w14:paraId="3A078B34" w14:textId="77777777" w:rsidR="006F1FCF" w:rsidRPr="003E6A03" w:rsidRDefault="006F1FCF" w:rsidP="00BB08F8">
            <w:pPr>
              <w:spacing w:line="240" w:lineRule="atLeast"/>
              <w:jc w:val="center"/>
              <w:rPr>
                <w:rFonts w:asciiTheme="majorBidi" w:hAnsiTheme="majorBidi" w:cstheme="majorBidi"/>
                <w:sz w:val="32"/>
                <w:szCs w:val="32"/>
              </w:rPr>
            </w:pPr>
          </w:p>
        </w:tc>
        <w:tc>
          <w:tcPr>
            <w:tcW w:w="1992" w:type="dxa"/>
            <w:tcBorders>
              <w:top w:val="single" w:sz="6" w:space="0" w:color="auto"/>
              <w:bottom w:val="single" w:sz="6" w:space="0" w:color="auto"/>
            </w:tcBorders>
          </w:tcPr>
          <w:p w14:paraId="4E742920" w14:textId="77777777" w:rsidR="006F1FCF" w:rsidRPr="003E6A03" w:rsidRDefault="006F1FCF" w:rsidP="00BB08F8">
            <w:pPr>
              <w:spacing w:line="240" w:lineRule="atLeast"/>
              <w:jc w:val="center"/>
              <w:rPr>
                <w:rFonts w:asciiTheme="majorBidi" w:hAnsiTheme="majorBidi" w:cstheme="majorBidi"/>
                <w:sz w:val="32"/>
                <w:szCs w:val="32"/>
              </w:rPr>
            </w:pPr>
            <w:r w:rsidRPr="003E6A03">
              <w:rPr>
                <w:rFonts w:asciiTheme="majorBidi" w:hAnsiTheme="majorBidi" w:cstheme="majorBidi"/>
                <w:sz w:val="32"/>
                <w:szCs w:val="32"/>
              </w:rPr>
              <w:t>The Company Only</w:t>
            </w:r>
          </w:p>
        </w:tc>
      </w:tr>
      <w:tr w:rsidR="006F1FCF" w:rsidRPr="003E6A03" w14:paraId="757BBC7A" w14:textId="77777777" w:rsidTr="00511C38">
        <w:trPr>
          <w:trHeight w:val="259"/>
        </w:trPr>
        <w:tc>
          <w:tcPr>
            <w:tcW w:w="4650" w:type="dxa"/>
          </w:tcPr>
          <w:p w14:paraId="00B871D4" w14:textId="77777777" w:rsidR="006F1FCF" w:rsidRPr="00A20F74" w:rsidRDefault="006F1FCF" w:rsidP="00BB08F8">
            <w:pPr>
              <w:pStyle w:val="BodyText2"/>
              <w:spacing w:line="240" w:lineRule="atLeast"/>
              <w:ind w:left="-18"/>
              <w:rPr>
                <w:rFonts w:asciiTheme="majorBidi" w:hAnsiTheme="majorBidi" w:cstheme="majorBidi"/>
                <w:sz w:val="32"/>
                <w:szCs w:val="32"/>
                <w:cs/>
              </w:rPr>
            </w:pPr>
            <w:r w:rsidRPr="003E6A03">
              <w:rPr>
                <w:rFonts w:asciiTheme="majorBidi" w:hAnsiTheme="majorBidi" w:cstheme="majorBidi"/>
                <w:sz w:val="32"/>
                <w:szCs w:val="32"/>
              </w:rPr>
              <w:t>Net book value as at January 1, 2021</w:t>
            </w:r>
          </w:p>
        </w:tc>
        <w:tc>
          <w:tcPr>
            <w:tcW w:w="145" w:type="dxa"/>
          </w:tcPr>
          <w:p w14:paraId="3EF394DA" w14:textId="77777777" w:rsidR="006F1FCF" w:rsidRPr="003E6A03" w:rsidRDefault="006F1FCF" w:rsidP="00BB08F8">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987" w:type="dxa"/>
            <w:tcBorders>
              <w:top w:val="single" w:sz="6" w:space="0" w:color="auto"/>
            </w:tcBorders>
          </w:tcPr>
          <w:p w14:paraId="21A249F0" w14:textId="77777777" w:rsidR="006F1FCF" w:rsidRPr="003E6A03" w:rsidRDefault="006F1FCF" w:rsidP="00BB08F8">
            <w:pPr>
              <w:pStyle w:val="accttwolines"/>
              <w:spacing w:after="0" w:line="240" w:lineRule="atLeast"/>
              <w:ind w:left="-108" w:right="284" w:firstLine="0"/>
              <w:jc w:val="right"/>
              <w:rPr>
                <w:rFonts w:asciiTheme="majorBidi" w:hAnsiTheme="majorBidi" w:cstheme="majorBidi"/>
                <w:color w:val="000000" w:themeColor="text1"/>
                <w:sz w:val="32"/>
                <w:szCs w:val="32"/>
                <w:lang w:bidi="th-TH"/>
              </w:rPr>
            </w:pPr>
            <w:r w:rsidRPr="003E6A03">
              <w:rPr>
                <w:rFonts w:asciiTheme="majorBidi" w:hAnsiTheme="majorBidi" w:cstheme="majorBidi"/>
                <w:color w:val="000000" w:themeColor="text1"/>
                <w:sz w:val="28"/>
                <w:szCs w:val="28"/>
                <w:lang w:bidi="th-TH"/>
              </w:rPr>
              <w:t>-</w:t>
            </w:r>
          </w:p>
        </w:tc>
        <w:tc>
          <w:tcPr>
            <w:tcW w:w="142" w:type="dxa"/>
          </w:tcPr>
          <w:p w14:paraId="69FB39DA" w14:textId="77777777" w:rsidR="006F1FCF" w:rsidRPr="003E6A03" w:rsidRDefault="006F1FCF" w:rsidP="00BB08F8">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992" w:type="dxa"/>
            <w:tcBorders>
              <w:top w:val="single" w:sz="6" w:space="0" w:color="auto"/>
            </w:tcBorders>
          </w:tcPr>
          <w:p w14:paraId="65E74CD7" w14:textId="77777777" w:rsidR="006F1FCF" w:rsidRPr="003E6A03" w:rsidRDefault="006F1FCF" w:rsidP="00BB08F8">
            <w:pPr>
              <w:pStyle w:val="accttwolines"/>
              <w:spacing w:after="0" w:line="240" w:lineRule="atLeast"/>
              <w:ind w:left="-108" w:right="284" w:firstLine="0"/>
              <w:jc w:val="right"/>
              <w:rPr>
                <w:rFonts w:asciiTheme="majorBidi" w:hAnsiTheme="majorBidi" w:cstheme="majorBidi"/>
                <w:color w:val="000000" w:themeColor="text1"/>
                <w:sz w:val="32"/>
                <w:szCs w:val="32"/>
                <w:lang w:bidi="th-TH"/>
              </w:rPr>
            </w:pPr>
            <w:r w:rsidRPr="003E6A03">
              <w:rPr>
                <w:rFonts w:asciiTheme="majorBidi" w:hAnsiTheme="majorBidi" w:cstheme="majorBidi"/>
                <w:color w:val="000000" w:themeColor="text1"/>
                <w:sz w:val="28"/>
                <w:szCs w:val="28"/>
                <w:lang w:bidi="th-TH"/>
              </w:rPr>
              <w:t>-</w:t>
            </w:r>
          </w:p>
        </w:tc>
      </w:tr>
      <w:tr w:rsidR="006F1FCF" w:rsidRPr="003E6A03" w14:paraId="7B3EF67E" w14:textId="77777777" w:rsidTr="00511C38">
        <w:trPr>
          <w:trHeight w:val="259"/>
        </w:trPr>
        <w:tc>
          <w:tcPr>
            <w:tcW w:w="4650" w:type="dxa"/>
          </w:tcPr>
          <w:p w14:paraId="26FA9580" w14:textId="77777777" w:rsidR="006F1FCF" w:rsidRPr="003E6A03" w:rsidRDefault="006F1FCF" w:rsidP="00BB08F8">
            <w:pPr>
              <w:spacing w:line="240" w:lineRule="atLeast"/>
              <w:rPr>
                <w:rFonts w:asciiTheme="majorBidi" w:hAnsiTheme="majorBidi" w:cstheme="majorBidi"/>
                <w:sz w:val="32"/>
                <w:szCs w:val="32"/>
              </w:rPr>
            </w:pPr>
            <w:r w:rsidRPr="003E6A03">
              <w:rPr>
                <w:rFonts w:asciiTheme="majorBidi" w:hAnsiTheme="majorBidi" w:cstheme="majorBidi"/>
                <w:sz w:val="32"/>
                <w:szCs w:val="32"/>
              </w:rPr>
              <w:t>Transfer from property, plant and equipment</w:t>
            </w:r>
          </w:p>
        </w:tc>
        <w:tc>
          <w:tcPr>
            <w:tcW w:w="145" w:type="dxa"/>
          </w:tcPr>
          <w:p w14:paraId="764608AB"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tcPr>
          <w:p w14:paraId="77C778A9" w14:textId="77777777" w:rsidR="006F1FCF" w:rsidRPr="003E6A03" w:rsidRDefault="006F1FCF" w:rsidP="00BB08F8">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r w:rsidRPr="003E6A03">
              <w:rPr>
                <w:rFonts w:asciiTheme="majorBidi" w:hAnsiTheme="majorBidi" w:cstheme="majorBidi"/>
                <w:color w:val="000000" w:themeColor="text1"/>
                <w:sz w:val="32"/>
                <w:szCs w:val="32"/>
                <w:lang w:val="en-US" w:bidi="th-TH"/>
              </w:rPr>
              <w:t>74,540</w:t>
            </w:r>
          </w:p>
        </w:tc>
        <w:tc>
          <w:tcPr>
            <w:tcW w:w="142" w:type="dxa"/>
          </w:tcPr>
          <w:p w14:paraId="3A6CE501"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92" w:type="dxa"/>
          </w:tcPr>
          <w:p w14:paraId="7E9A29B5" w14:textId="77777777" w:rsidR="006F1FCF" w:rsidRPr="003E6A03" w:rsidRDefault="006F1FCF" w:rsidP="00BB08F8">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r w:rsidRPr="003E6A03">
              <w:rPr>
                <w:rFonts w:asciiTheme="majorBidi" w:hAnsiTheme="majorBidi" w:cstheme="majorBidi"/>
                <w:color w:val="000000" w:themeColor="text1"/>
                <w:sz w:val="32"/>
                <w:szCs w:val="32"/>
                <w:lang w:val="en-US" w:bidi="th-TH"/>
              </w:rPr>
              <w:t>74,540</w:t>
            </w:r>
          </w:p>
        </w:tc>
      </w:tr>
      <w:tr w:rsidR="006F1FCF" w:rsidRPr="003E6A03" w14:paraId="61A2C731" w14:textId="77777777" w:rsidTr="00511C38">
        <w:trPr>
          <w:trHeight w:val="259"/>
        </w:trPr>
        <w:tc>
          <w:tcPr>
            <w:tcW w:w="4650" w:type="dxa"/>
          </w:tcPr>
          <w:p w14:paraId="398335C9" w14:textId="77777777" w:rsidR="006F1FCF" w:rsidRPr="003E6A03" w:rsidRDefault="006F1FCF" w:rsidP="00BB08F8">
            <w:pPr>
              <w:spacing w:line="240" w:lineRule="atLeast"/>
              <w:rPr>
                <w:rFonts w:asciiTheme="majorBidi" w:hAnsiTheme="majorBidi" w:cstheme="majorBidi"/>
                <w:sz w:val="32"/>
                <w:szCs w:val="32"/>
              </w:rPr>
            </w:pPr>
            <w:r w:rsidRPr="003E6A03">
              <w:rPr>
                <w:rFonts w:asciiTheme="majorBidi" w:hAnsiTheme="majorBidi" w:cstheme="majorBidi"/>
                <w:sz w:val="32"/>
                <w:szCs w:val="32"/>
              </w:rPr>
              <w:t>Less: Allowance for impairment of assets</w:t>
            </w:r>
          </w:p>
        </w:tc>
        <w:tc>
          <w:tcPr>
            <w:tcW w:w="145" w:type="dxa"/>
          </w:tcPr>
          <w:p w14:paraId="79B33D27"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tcBorders>
              <w:bottom w:val="single" w:sz="6" w:space="0" w:color="auto"/>
            </w:tcBorders>
          </w:tcPr>
          <w:p w14:paraId="6C3DF8E7" w14:textId="77777777" w:rsidR="006F1FCF" w:rsidRPr="003E6A03" w:rsidRDefault="006F1FCF" w:rsidP="00BB08F8">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3E6A03">
              <w:rPr>
                <w:rFonts w:asciiTheme="majorBidi" w:hAnsiTheme="majorBidi" w:cstheme="majorBidi"/>
                <w:color w:val="000000" w:themeColor="text1"/>
                <w:sz w:val="32"/>
                <w:szCs w:val="32"/>
                <w:lang w:val="en-US" w:bidi="th-TH"/>
              </w:rPr>
              <w:t>(1,346)</w:t>
            </w:r>
          </w:p>
        </w:tc>
        <w:tc>
          <w:tcPr>
            <w:tcW w:w="142" w:type="dxa"/>
          </w:tcPr>
          <w:p w14:paraId="208299F3"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92" w:type="dxa"/>
            <w:tcBorders>
              <w:bottom w:val="single" w:sz="6" w:space="0" w:color="auto"/>
            </w:tcBorders>
          </w:tcPr>
          <w:p w14:paraId="4D58C5A2" w14:textId="77777777" w:rsidR="006F1FCF" w:rsidRPr="003E6A03" w:rsidRDefault="006F1FCF" w:rsidP="00BB08F8">
            <w:pPr>
              <w:pStyle w:val="accttwolines"/>
              <w:spacing w:after="0" w:line="240" w:lineRule="atLeast"/>
              <w:ind w:left="0" w:firstLine="0"/>
              <w:jc w:val="right"/>
              <w:rPr>
                <w:rFonts w:asciiTheme="majorBidi" w:hAnsiTheme="majorBidi" w:cstheme="majorBidi"/>
                <w:color w:val="000000" w:themeColor="text1"/>
                <w:sz w:val="32"/>
                <w:szCs w:val="32"/>
                <w:cs/>
                <w:lang w:val="en-US"/>
              </w:rPr>
            </w:pPr>
            <w:r w:rsidRPr="003E6A03">
              <w:rPr>
                <w:rFonts w:asciiTheme="majorBidi" w:hAnsiTheme="majorBidi" w:cstheme="majorBidi"/>
                <w:color w:val="000000" w:themeColor="text1"/>
                <w:sz w:val="32"/>
                <w:szCs w:val="32"/>
                <w:lang w:val="en-US" w:bidi="th-TH"/>
              </w:rPr>
              <w:t>(1,346)</w:t>
            </w:r>
          </w:p>
        </w:tc>
      </w:tr>
      <w:tr w:rsidR="006F1FCF" w:rsidRPr="003E6A03" w14:paraId="3E4E9EDC" w14:textId="77777777" w:rsidTr="00511C38">
        <w:trPr>
          <w:trHeight w:val="259"/>
        </w:trPr>
        <w:tc>
          <w:tcPr>
            <w:tcW w:w="4650" w:type="dxa"/>
          </w:tcPr>
          <w:p w14:paraId="3CC09FDB" w14:textId="304EB87C" w:rsidR="006F1FCF" w:rsidRPr="00A20F74" w:rsidRDefault="006F1FCF" w:rsidP="00BB08F8">
            <w:pPr>
              <w:pStyle w:val="BodyText2"/>
              <w:spacing w:line="240" w:lineRule="atLeast"/>
              <w:ind w:left="-18"/>
              <w:rPr>
                <w:rFonts w:asciiTheme="majorBidi" w:hAnsiTheme="majorBidi" w:cstheme="majorBidi"/>
                <w:sz w:val="32"/>
                <w:szCs w:val="32"/>
                <w:cs/>
              </w:rPr>
            </w:pPr>
            <w:r w:rsidRPr="003E6A03">
              <w:rPr>
                <w:rFonts w:asciiTheme="majorBidi" w:hAnsiTheme="majorBidi" w:cstheme="majorBidi"/>
                <w:sz w:val="32"/>
                <w:szCs w:val="32"/>
              </w:rPr>
              <w:t>Net book value as at December 31 , 2021</w:t>
            </w:r>
          </w:p>
        </w:tc>
        <w:tc>
          <w:tcPr>
            <w:tcW w:w="145" w:type="dxa"/>
          </w:tcPr>
          <w:p w14:paraId="44C17478"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87" w:type="dxa"/>
            <w:tcBorders>
              <w:top w:val="single" w:sz="6" w:space="0" w:color="auto"/>
              <w:bottom w:val="double" w:sz="6" w:space="0" w:color="auto"/>
            </w:tcBorders>
          </w:tcPr>
          <w:p w14:paraId="4C9DE640" w14:textId="77777777" w:rsidR="006F1FCF" w:rsidRPr="003E6A03" w:rsidRDefault="006F1FCF" w:rsidP="00BB08F8">
            <w:pPr>
              <w:pStyle w:val="accttwolines"/>
              <w:spacing w:after="0" w:line="240" w:lineRule="atLeast"/>
              <w:ind w:left="-105" w:right="57" w:firstLine="0"/>
              <w:jc w:val="right"/>
              <w:rPr>
                <w:rFonts w:asciiTheme="majorBidi" w:hAnsiTheme="majorBidi" w:cstheme="majorBidi"/>
                <w:sz w:val="32"/>
                <w:szCs w:val="32"/>
                <w:lang w:val="en-US" w:bidi="th-TH"/>
              </w:rPr>
            </w:pPr>
            <w:r w:rsidRPr="003E6A03">
              <w:rPr>
                <w:rFonts w:asciiTheme="majorBidi" w:hAnsiTheme="majorBidi" w:cstheme="majorBidi"/>
                <w:color w:val="000000" w:themeColor="text1"/>
                <w:sz w:val="32"/>
                <w:szCs w:val="32"/>
                <w:lang w:val="en-US" w:bidi="th-TH"/>
              </w:rPr>
              <w:t>73,194</w:t>
            </w:r>
          </w:p>
        </w:tc>
        <w:tc>
          <w:tcPr>
            <w:tcW w:w="142" w:type="dxa"/>
          </w:tcPr>
          <w:p w14:paraId="60970A1A" w14:textId="77777777" w:rsidR="006F1FCF" w:rsidRPr="003E6A03" w:rsidRDefault="006F1FCF" w:rsidP="00BB08F8">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92" w:type="dxa"/>
            <w:tcBorders>
              <w:top w:val="single" w:sz="6" w:space="0" w:color="auto"/>
              <w:bottom w:val="double" w:sz="6" w:space="0" w:color="auto"/>
            </w:tcBorders>
          </w:tcPr>
          <w:p w14:paraId="1D6B7405" w14:textId="77777777" w:rsidR="006F1FCF" w:rsidRPr="003E6A03" w:rsidRDefault="006F1FCF" w:rsidP="00BB08F8">
            <w:pPr>
              <w:pStyle w:val="accttwolines"/>
              <w:spacing w:after="0" w:line="240" w:lineRule="atLeast"/>
              <w:ind w:left="-105" w:right="57" w:firstLine="0"/>
              <w:jc w:val="right"/>
              <w:rPr>
                <w:rFonts w:asciiTheme="majorBidi" w:hAnsiTheme="majorBidi" w:cstheme="majorBidi"/>
                <w:sz w:val="32"/>
                <w:szCs w:val="32"/>
                <w:lang w:val="en-US" w:bidi="th-TH"/>
              </w:rPr>
            </w:pPr>
            <w:r w:rsidRPr="003E6A03">
              <w:rPr>
                <w:rFonts w:asciiTheme="majorBidi" w:hAnsiTheme="majorBidi" w:cstheme="majorBidi"/>
                <w:color w:val="000000" w:themeColor="text1"/>
                <w:sz w:val="32"/>
                <w:szCs w:val="32"/>
                <w:lang w:val="en-US" w:bidi="th-TH"/>
              </w:rPr>
              <w:t>73,194</w:t>
            </w:r>
          </w:p>
        </w:tc>
      </w:tr>
    </w:tbl>
    <w:p w14:paraId="6A0F78A5" w14:textId="77777777" w:rsidR="008A2194" w:rsidRPr="003E6A03" w:rsidRDefault="008A2194" w:rsidP="00BB08F8">
      <w:pPr>
        <w:tabs>
          <w:tab w:val="left" w:pos="284"/>
          <w:tab w:val="left" w:pos="851"/>
          <w:tab w:val="left" w:pos="1440"/>
          <w:tab w:val="left" w:pos="1985"/>
        </w:tabs>
        <w:spacing w:line="320" w:lineRule="exact"/>
        <w:ind w:left="851" w:firstLine="425"/>
        <w:jc w:val="thaiDistribute"/>
        <w:rPr>
          <w:rFonts w:asciiTheme="majorBidi" w:eastAsia="Angsana New" w:hAnsiTheme="majorBidi" w:cstheme="majorBidi"/>
          <w:sz w:val="32"/>
          <w:szCs w:val="32"/>
        </w:rPr>
      </w:pPr>
    </w:p>
    <w:p w14:paraId="7FF2E0AC" w14:textId="719ED5BD" w:rsidR="00A33A58" w:rsidRPr="003E6A03" w:rsidRDefault="00A33A58" w:rsidP="00F25DDF">
      <w:pPr>
        <w:spacing w:line="420" w:lineRule="exact"/>
        <w:ind w:left="283" w:hanging="425"/>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ab/>
      </w:r>
      <w:r w:rsidRPr="003E6A03">
        <w:rPr>
          <w:rFonts w:asciiTheme="majorBidi" w:eastAsia="Angsana New" w:hAnsiTheme="majorBidi" w:cstheme="majorBidi"/>
          <w:b/>
          <w:bCs/>
          <w:sz w:val="32"/>
          <w:szCs w:val="32"/>
        </w:rPr>
        <w:tab/>
      </w:r>
      <w:r w:rsidR="006F1FCF" w:rsidRPr="003E6A03">
        <w:rPr>
          <w:rFonts w:asciiTheme="majorBidi" w:eastAsia="Angsana New" w:hAnsiTheme="majorBidi" w:cstheme="majorBidi"/>
          <w:sz w:val="32"/>
          <w:szCs w:val="32"/>
        </w:rPr>
        <w:t>The investment property of the Company was the land that the Company held but currently has not identified the purpose of utilization in the future</w:t>
      </w:r>
      <w:proofErr w:type="gramStart"/>
      <w:r w:rsidR="006F1FCF" w:rsidRPr="003E6A03">
        <w:rPr>
          <w:rFonts w:asciiTheme="majorBidi" w:eastAsia="Angsana New" w:hAnsiTheme="majorBidi" w:cstheme="majorBidi"/>
          <w:sz w:val="32"/>
          <w:szCs w:val="32"/>
        </w:rPr>
        <w:t xml:space="preserve">. </w:t>
      </w:r>
      <w:proofErr w:type="gramEnd"/>
      <w:r w:rsidR="006F1FCF" w:rsidRPr="003E6A03">
        <w:rPr>
          <w:rFonts w:asciiTheme="majorBidi" w:eastAsia="Angsana New" w:hAnsiTheme="majorBidi" w:cstheme="majorBidi"/>
          <w:sz w:val="32"/>
          <w:szCs w:val="32"/>
        </w:rPr>
        <w:t>The Company recorded the accounts by the cost method</w:t>
      </w:r>
      <w:proofErr w:type="gramStart"/>
      <w:r w:rsidR="006F1FCF" w:rsidRPr="003E6A03">
        <w:rPr>
          <w:rFonts w:asciiTheme="majorBidi" w:eastAsia="Angsana New" w:hAnsiTheme="majorBidi" w:cstheme="majorBidi"/>
          <w:sz w:val="32"/>
          <w:szCs w:val="32"/>
        </w:rPr>
        <w:t xml:space="preserve">. </w:t>
      </w:r>
      <w:proofErr w:type="gramEnd"/>
      <w:r w:rsidR="006F1FCF" w:rsidRPr="003E6A03">
        <w:rPr>
          <w:rFonts w:asciiTheme="majorBidi" w:eastAsia="Angsana New" w:hAnsiTheme="majorBidi" w:cstheme="majorBidi"/>
          <w:sz w:val="32"/>
          <w:szCs w:val="32"/>
        </w:rPr>
        <w:t>During the year 2021, the Company employed an independent appraiser to appraise the fair value of such land according to the market approach amounted Baht 73.19 million</w:t>
      </w:r>
      <w:proofErr w:type="gramStart"/>
      <w:r w:rsidR="006F1FCF" w:rsidRPr="003E6A03">
        <w:rPr>
          <w:rFonts w:asciiTheme="majorBidi" w:eastAsia="Angsana New" w:hAnsiTheme="majorBidi" w:cstheme="majorBidi"/>
          <w:sz w:val="32"/>
          <w:szCs w:val="32"/>
        </w:rPr>
        <w:t xml:space="preserve">. </w:t>
      </w:r>
      <w:proofErr w:type="gramEnd"/>
      <w:r w:rsidR="006F1FCF" w:rsidRPr="003E6A03">
        <w:rPr>
          <w:rFonts w:asciiTheme="majorBidi" w:eastAsia="Angsana New" w:hAnsiTheme="majorBidi" w:cstheme="majorBidi"/>
          <w:sz w:val="32"/>
          <w:szCs w:val="32"/>
        </w:rPr>
        <w:t>As a result, the allowance of impairment in such land amounted Baht 1.35 million which was disclosed at the level 2 of the fair value hierarchy</w:t>
      </w:r>
      <w:r w:rsidR="00A6031F" w:rsidRPr="003E6A03">
        <w:rPr>
          <w:rFonts w:asciiTheme="majorBidi" w:eastAsia="Angsana New" w:hAnsiTheme="majorBidi" w:cstheme="majorBidi"/>
          <w:sz w:val="32"/>
          <w:szCs w:val="32"/>
        </w:rPr>
        <w:t>.</w:t>
      </w:r>
      <w:r w:rsidR="00560CDA" w:rsidRPr="003E6A03">
        <w:rPr>
          <w:rFonts w:asciiTheme="majorBidi" w:eastAsia="Angsana New" w:hAnsiTheme="majorBidi" w:cstheme="majorBidi"/>
          <w:sz w:val="32"/>
          <w:szCs w:val="32"/>
        </w:rPr>
        <w:t xml:space="preserve">     </w:t>
      </w:r>
      <w:r w:rsidR="006F1FCF" w:rsidRPr="003E6A03">
        <w:rPr>
          <w:rFonts w:asciiTheme="majorBidi" w:eastAsia="Angsana New" w:hAnsiTheme="majorBidi" w:cstheme="majorBidi"/>
          <w:sz w:val="32"/>
          <w:szCs w:val="32"/>
        </w:rPr>
        <w:t xml:space="preserve"> </w:t>
      </w:r>
      <w:r w:rsidR="00996B73" w:rsidRPr="003E6A03">
        <w:rPr>
          <w:rFonts w:asciiTheme="majorBidi" w:eastAsia="Angsana New" w:hAnsiTheme="majorBidi" w:cstheme="majorBidi"/>
          <w:sz w:val="32"/>
          <w:szCs w:val="32"/>
        </w:rPr>
        <w:t xml:space="preserve">(Note </w:t>
      </w:r>
      <w:r w:rsidR="002C5A02" w:rsidRPr="003E6A03">
        <w:rPr>
          <w:rFonts w:asciiTheme="majorBidi" w:eastAsia="Angsana New" w:hAnsiTheme="majorBidi" w:cstheme="majorBidi"/>
          <w:sz w:val="32"/>
          <w:szCs w:val="32"/>
        </w:rPr>
        <w:t>3</w:t>
      </w:r>
      <w:r w:rsidR="00B86EB8" w:rsidRPr="003E6A03">
        <w:rPr>
          <w:rFonts w:asciiTheme="majorBidi" w:eastAsia="Angsana New" w:hAnsiTheme="majorBidi" w:cstheme="majorBidi"/>
          <w:sz w:val="32"/>
          <w:szCs w:val="32"/>
        </w:rPr>
        <w:t>2</w:t>
      </w:r>
      <w:r w:rsidR="00996B73" w:rsidRPr="003E6A03">
        <w:rPr>
          <w:rFonts w:asciiTheme="majorBidi" w:eastAsia="Angsana New" w:hAnsiTheme="majorBidi" w:cstheme="majorBidi"/>
          <w:sz w:val="32"/>
          <w:szCs w:val="32"/>
        </w:rPr>
        <w:t>.</w:t>
      </w:r>
      <w:r w:rsidR="002C5A02" w:rsidRPr="003E6A03">
        <w:rPr>
          <w:rFonts w:asciiTheme="majorBidi" w:eastAsia="Angsana New" w:hAnsiTheme="majorBidi" w:cstheme="majorBidi"/>
          <w:sz w:val="32"/>
          <w:szCs w:val="32"/>
        </w:rPr>
        <w:t>2</w:t>
      </w:r>
      <w:r w:rsidR="00996B73" w:rsidRPr="003E6A03">
        <w:rPr>
          <w:rFonts w:asciiTheme="majorBidi" w:eastAsia="Angsana New" w:hAnsiTheme="majorBidi" w:cstheme="majorBidi"/>
          <w:sz w:val="32"/>
          <w:szCs w:val="32"/>
        </w:rPr>
        <w:t>).</w:t>
      </w:r>
      <w:r w:rsidRPr="003E6A03">
        <w:rPr>
          <w:rFonts w:asciiTheme="majorBidi" w:eastAsia="Angsana New" w:hAnsiTheme="majorBidi" w:cstheme="majorBidi"/>
          <w:b/>
          <w:bCs/>
          <w:sz w:val="32"/>
          <w:szCs w:val="32"/>
        </w:rPr>
        <w:br w:type="page"/>
      </w:r>
    </w:p>
    <w:p w14:paraId="46870244" w14:textId="218C963A" w:rsidR="00D03FD4" w:rsidRPr="00A20F74" w:rsidRDefault="001709A7" w:rsidP="00060D3C">
      <w:pPr>
        <w:spacing w:line="240" w:lineRule="atLeast"/>
        <w:ind w:left="284" w:hanging="426"/>
        <w:jc w:val="thaiDistribute"/>
        <w:rPr>
          <w:rFonts w:asciiTheme="majorBidi" w:eastAsia="Angsana New" w:hAnsiTheme="majorBidi" w:cstheme="majorBidi"/>
          <w:b/>
          <w:bCs/>
          <w:sz w:val="32"/>
          <w:szCs w:val="32"/>
          <w:cs/>
        </w:rPr>
      </w:pPr>
      <w:r w:rsidRPr="003E6A03">
        <w:rPr>
          <w:rFonts w:asciiTheme="majorBidi" w:eastAsia="Angsana New" w:hAnsiTheme="majorBidi" w:cstheme="majorBidi"/>
          <w:b/>
          <w:bCs/>
          <w:sz w:val="32"/>
          <w:szCs w:val="32"/>
        </w:rPr>
        <w:lastRenderedPageBreak/>
        <w:t>1</w:t>
      </w:r>
      <w:r w:rsidR="00C62A4A" w:rsidRPr="003E6A03">
        <w:rPr>
          <w:rFonts w:asciiTheme="majorBidi" w:eastAsia="Angsana New" w:hAnsiTheme="majorBidi" w:cstheme="majorBidi"/>
          <w:b/>
          <w:bCs/>
          <w:sz w:val="32"/>
          <w:szCs w:val="32"/>
        </w:rPr>
        <w:t>5</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PROPERTY, PLANT AND EQUIPMENT</w:t>
      </w:r>
    </w:p>
    <w:p w14:paraId="446EB482" w14:textId="1FC6283B" w:rsidR="00D03FD4" w:rsidRPr="00A20F74" w:rsidRDefault="00B149E1" w:rsidP="00060D3C">
      <w:pPr>
        <w:spacing w:line="360" w:lineRule="exact"/>
        <w:ind w:left="284" w:firstLine="349"/>
        <w:jc w:val="thaiDistribut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rPr>
        <w:t xml:space="preserve">Movements of the property, plant and equipment account during the </w:t>
      </w:r>
      <w:r w:rsidR="004619C7" w:rsidRPr="003E6A03">
        <w:rPr>
          <w:rFonts w:asciiTheme="majorBidi" w:hAnsiTheme="majorBidi" w:cstheme="majorBidi"/>
          <w:color w:val="000000" w:themeColor="text1"/>
          <w:sz w:val="32"/>
          <w:szCs w:val="32"/>
        </w:rPr>
        <w:t>year</w:t>
      </w:r>
      <w:r w:rsidR="00461EF1" w:rsidRPr="003E6A03">
        <w:rPr>
          <w:rFonts w:asciiTheme="majorBidi" w:hAnsiTheme="majorBidi" w:cstheme="majorBidi"/>
          <w:color w:val="000000" w:themeColor="text1"/>
          <w:sz w:val="32"/>
          <w:szCs w:val="32"/>
        </w:rPr>
        <w:t>s</w:t>
      </w:r>
      <w:r w:rsidRPr="003E6A03">
        <w:rPr>
          <w:rFonts w:asciiTheme="majorBidi" w:hAnsiTheme="majorBidi" w:cstheme="majorBidi"/>
          <w:color w:val="000000" w:themeColor="text1"/>
          <w:sz w:val="32"/>
          <w:szCs w:val="32"/>
        </w:rPr>
        <w:t xml:space="preserve"> ended</w:t>
      </w:r>
      <w:r w:rsidR="006E64B6" w:rsidRPr="003E6A03">
        <w:rPr>
          <w:rFonts w:asciiTheme="majorBidi" w:hAnsiTheme="majorBidi" w:cstheme="majorBidi"/>
          <w:color w:val="000000" w:themeColor="text1"/>
          <w:sz w:val="32"/>
          <w:szCs w:val="32"/>
        </w:rPr>
        <w:t xml:space="preserve"> </w:t>
      </w:r>
      <w:r w:rsidR="004619C7" w:rsidRPr="003E6A03">
        <w:rPr>
          <w:rFonts w:asciiTheme="majorBidi" w:hAnsiTheme="majorBidi" w:cstheme="majorBidi"/>
          <w:color w:val="000000" w:themeColor="text1"/>
          <w:sz w:val="32"/>
          <w:szCs w:val="32"/>
        </w:rPr>
        <w:t>December</w:t>
      </w:r>
      <w:r w:rsidR="00D22E2F" w:rsidRPr="003E6A03">
        <w:rPr>
          <w:rFonts w:asciiTheme="majorBidi" w:hAnsiTheme="majorBidi" w:cstheme="majorBidi"/>
          <w:color w:val="000000" w:themeColor="text1"/>
          <w:sz w:val="32"/>
          <w:szCs w:val="32"/>
        </w:rPr>
        <w:t xml:space="preserve"> 3</w:t>
      </w:r>
      <w:r w:rsidR="004619C7" w:rsidRPr="003E6A03">
        <w:rPr>
          <w:rFonts w:asciiTheme="majorBidi" w:hAnsiTheme="majorBidi" w:cstheme="majorBidi"/>
          <w:color w:val="000000" w:themeColor="text1"/>
          <w:sz w:val="32"/>
          <w:szCs w:val="32"/>
        </w:rPr>
        <w:t>1</w:t>
      </w:r>
      <w:r w:rsidR="00620A01" w:rsidRPr="003E6A03">
        <w:rPr>
          <w:rFonts w:asciiTheme="majorBidi" w:hAnsiTheme="majorBidi" w:cstheme="majorBidi"/>
          <w:color w:val="000000" w:themeColor="text1"/>
          <w:sz w:val="32"/>
          <w:szCs w:val="32"/>
        </w:rPr>
        <w:t xml:space="preserve">, </w:t>
      </w:r>
      <w:r w:rsidR="001A3AC8" w:rsidRPr="003E6A03">
        <w:rPr>
          <w:rFonts w:asciiTheme="majorBidi" w:hAnsiTheme="majorBidi" w:cstheme="majorBidi"/>
          <w:color w:val="000000" w:themeColor="text1"/>
          <w:sz w:val="32"/>
          <w:szCs w:val="32"/>
        </w:rPr>
        <w:t>202</w:t>
      </w:r>
      <w:r w:rsidR="00915F93" w:rsidRPr="003E6A03">
        <w:rPr>
          <w:rFonts w:asciiTheme="majorBidi" w:hAnsiTheme="majorBidi" w:cstheme="majorBidi"/>
          <w:color w:val="000000" w:themeColor="text1"/>
          <w:sz w:val="32"/>
          <w:szCs w:val="32"/>
        </w:rPr>
        <w:t>1</w:t>
      </w:r>
      <w:r w:rsidR="001A3AC8" w:rsidRPr="003E6A03">
        <w:rPr>
          <w:rFonts w:asciiTheme="majorBidi" w:hAnsiTheme="majorBidi" w:cstheme="majorBidi"/>
          <w:color w:val="000000" w:themeColor="text1"/>
          <w:sz w:val="32"/>
          <w:szCs w:val="32"/>
        </w:rPr>
        <w:t xml:space="preserve"> and 20</w:t>
      </w:r>
      <w:r w:rsidR="00915F93" w:rsidRPr="003E6A03">
        <w:rPr>
          <w:rFonts w:asciiTheme="majorBidi" w:hAnsiTheme="majorBidi" w:cstheme="majorBidi"/>
          <w:color w:val="000000" w:themeColor="text1"/>
          <w:sz w:val="32"/>
          <w:szCs w:val="32"/>
        </w:rPr>
        <w:t>20</w:t>
      </w:r>
      <w:r w:rsidRPr="003E6A03">
        <w:rPr>
          <w:rFonts w:asciiTheme="majorBidi" w:hAnsiTheme="majorBidi" w:cstheme="majorBidi"/>
          <w:color w:val="000000" w:themeColor="text1"/>
          <w:sz w:val="32"/>
          <w:szCs w:val="32"/>
        </w:rPr>
        <w:t xml:space="preserve"> are </w:t>
      </w:r>
      <w:proofErr w:type="spellStart"/>
      <w:r w:rsidRPr="003E6A03">
        <w:rPr>
          <w:rFonts w:asciiTheme="majorBidi" w:hAnsiTheme="majorBidi" w:cstheme="majorBidi"/>
          <w:color w:val="000000" w:themeColor="text1"/>
          <w:sz w:val="32"/>
          <w:szCs w:val="32"/>
        </w:rPr>
        <w:t>summarised</w:t>
      </w:r>
      <w:proofErr w:type="spellEnd"/>
      <w:r w:rsidRPr="003E6A03">
        <w:rPr>
          <w:rFonts w:asciiTheme="majorBidi" w:hAnsiTheme="majorBidi" w:cstheme="majorBidi"/>
          <w:color w:val="000000" w:themeColor="text1"/>
          <w:sz w:val="32"/>
          <w:szCs w:val="32"/>
        </w:rPr>
        <w:t xml:space="preserve"> below.</w:t>
      </w:r>
    </w:p>
    <w:p w14:paraId="46A97C08" w14:textId="77777777" w:rsidR="006553E5" w:rsidRPr="003E6A03" w:rsidRDefault="006553E5" w:rsidP="00462C23">
      <w:pPr>
        <w:spacing w:line="200" w:lineRule="exact"/>
        <w:ind w:left="357" w:firstLine="352"/>
        <w:jc w:val="thaiDistribute"/>
        <w:rPr>
          <w:rFonts w:asciiTheme="majorBidi" w:hAnsiTheme="majorBidi" w:cstheme="majorBidi"/>
          <w:color w:val="000000" w:themeColor="text1"/>
          <w:spacing w:val="-6"/>
          <w:sz w:val="32"/>
          <w:szCs w:val="32"/>
        </w:rPr>
      </w:pPr>
    </w:p>
    <w:tbl>
      <w:tblPr>
        <w:tblW w:w="93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3"/>
        <w:gridCol w:w="1008"/>
        <w:gridCol w:w="89"/>
        <w:gridCol w:w="1008"/>
        <w:gridCol w:w="79"/>
        <w:gridCol w:w="1005"/>
        <w:gridCol w:w="76"/>
        <w:gridCol w:w="1009"/>
        <w:gridCol w:w="79"/>
        <w:gridCol w:w="1006"/>
        <w:gridCol w:w="76"/>
        <w:gridCol w:w="905"/>
        <w:gridCol w:w="76"/>
        <w:gridCol w:w="913"/>
      </w:tblGrid>
      <w:tr w:rsidR="000A63F1" w:rsidRPr="003E6A03" w14:paraId="6B051E05" w14:textId="77777777" w:rsidTr="00753D96">
        <w:trPr>
          <w:tblHeader/>
        </w:trPr>
        <w:tc>
          <w:tcPr>
            <w:tcW w:w="2023" w:type="dxa"/>
            <w:tcBorders>
              <w:top w:val="nil"/>
              <w:left w:val="nil"/>
              <w:bottom w:val="nil"/>
              <w:right w:val="nil"/>
            </w:tcBorders>
            <w:vAlign w:val="bottom"/>
          </w:tcPr>
          <w:p w14:paraId="464B1F7D" w14:textId="77777777" w:rsidR="00D85480" w:rsidRPr="003E6A03" w:rsidRDefault="00D85480" w:rsidP="00CA25B1">
            <w:pPr>
              <w:tabs>
                <w:tab w:val="center" w:pos="8010"/>
              </w:tabs>
              <w:spacing w:line="280" w:lineRule="exact"/>
              <w:ind w:left="-90" w:right="-43"/>
              <w:jc w:val="center"/>
              <w:rPr>
                <w:rFonts w:asciiTheme="majorBidi" w:hAnsiTheme="majorBidi" w:cstheme="majorBidi"/>
                <w:color w:val="000000" w:themeColor="text1"/>
                <w:sz w:val="20"/>
                <w:szCs w:val="20"/>
              </w:rPr>
            </w:pPr>
          </w:p>
        </w:tc>
        <w:tc>
          <w:tcPr>
            <w:tcW w:w="7329" w:type="dxa"/>
            <w:gridSpan w:val="13"/>
            <w:tcBorders>
              <w:top w:val="nil"/>
              <w:left w:val="nil"/>
              <w:bottom w:val="single" w:sz="6" w:space="0" w:color="auto"/>
              <w:right w:val="nil"/>
            </w:tcBorders>
            <w:vAlign w:val="bottom"/>
          </w:tcPr>
          <w:p w14:paraId="4B03C764" w14:textId="4461A120" w:rsidR="00D85480" w:rsidRPr="00A20F74" w:rsidRDefault="00D85480" w:rsidP="00CA25B1">
            <w:pPr>
              <w:tabs>
                <w:tab w:val="center" w:pos="8010"/>
              </w:tabs>
              <w:spacing w:line="280" w:lineRule="exact"/>
              <w:ind w:left="12" w:right="4"/>
              <w:jc w:val="right"/>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(Unit: Thousand Baht)</w:t>
            </w:r>
          </w:p>
        </w:tc>
      </w:tr>
      <w:tr w:rsidR="000A63F1" w:rsidRPr="003E6A03" w14:paraId="3F1C50ED" w14:textId="77777777" w:rsidTr="00753D96">
        <w:trPr>
          <w:tblHeader/>
        </w:trPr>
        <w:tc>
          <w:tcPr>
            <w:tcW w:w="2023" w:type="dxa"/>
            <w:tcBorders>
              <w:top w:val="nil"/>
              <w:left w:val="nil"/>
              <w:bottom w:val="nil"/>
              <w:right w:val="nil"/>
            </w:tcBorders>
            <w:vAlign w:val="bottom"/>
          </w:tcPr>
          <w:p w14:paraId="3E5D85BA" w14:textId="77777777" w:rsidR="00D85480" w:rsidRPr="003E6A03" w:rsidRDefault="00D85480" w:rsidP="00CA25B1">
            <w:pPr>
              <w:tabs>
                <w:tab w:val="center" w:pos="8010"/>
              </w:tabs>
              <w:spacing w:line="280" w:lineRule="exact"/>
              <w:ind w:left="-90" w:right="-43"/>
              <w:jc w:val="center"/>
              <w:rPr>
                <w:rFonts w:asciiTheme="majorBidi" w:hAnsiTheme="majorBidi" w:cstheme="majorBidi"/>
                <w:color w:val="000000" w:themeColor="text1"/>
                <w:sz w:val="20"/>
                <w:szCs w:val="20"/>
              </w:rPr>
            </w:pPr>
          </w:p>
        </w:tc>
        <w:tc>
          <w:tcPr>
            <w:tcW w:w="7329" w:type="dxa"/>
            <w:gridSpan w:val="13"/>
            <w:tcBorders>
              <w:top w:val="single" w:sz="6" w:space="0" w:color="auto"/>
              <w:left w:val="nil"/>
              <w:bottom w:val="single" w:sz="6" w:space="0" w:color="auto"/>
              <w:right w:val="nil"/>
            </w:tcBorders>
            <w:vAlign w:val="bottom"/>
          </w:tcPr>
          <w:p w14:paraId="24DFF73B" w14:textId="6A80805A" w:rsidR="00D85480" w:rsidRPr="00A20F74" w:rsidRDefault="005F3B1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Consolidated</w:t>
            </w:r>
          </w:p>
        </w:tc>
      </w:tr>
      <w:tr w:rsidR="000A63F1" w:rsidRPr="003E6A03" w14:paraId="3D3B2854" w14:textId="77777777" w:rsidTr="00753D96">
        <w:trPr>
          <w:tblHeader/>
        </w:trPr>
        <w:tc>
          <w:tcPr>
            <w:tcW w:w="2023" w:type="dxa"/>
            <w:tcBorders>
              <w:top w:val="nil"/>
              <w:left w:val="nil"/>
              <w:bottom w:val="nil"/>
              <w:right w:val="nil"/>
            </w:tcBorders>
            <w:vAlign w:val="bottom"/>
          </w:tcPr>
          <w:p w14:paraId="3C595A4E" w14:textId="77777777" w:rsidR="00D85480" w:rsidRPr="003E6A03" w:rsidRDefault="00D85480" w:rsidP="00CA25B1">
            <w:pPr>
              <w:tabs>
                <w:tab w:val="center" w:pos="8010"/>
              </w:tabs>
              <w:spacing w:line="280" w:lineRule="exact"/>
              <w:ind w:left="-90" w:right="-43"/>
              <w:jc w:val="center"/>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AEA43BE" w14:textId="2C603BED"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Land</w:t>
            </w:r>
          </w:p>
        </w:tc>
        <w:tc>
          <w:tcPr>
            <w:tcW w:w="89" w:type="dxa"/>
            <w:tcBorders>
              <w:top w:val="single" w:sz="6" w:space="0" w:color="auto"/>
              <w:left w:val="nil"/>
              <w:bottom w:val="nil"/>
              <w:right w:val="nil"/>
            </w:tcBorders>
            <w:vAlign w:val="bottom"/>
          </w:tcPr>
          <w:p w14:paraId="1835AEF6"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06288E86"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Buildings </w:t>
            </w:r>
          </w:p>
          <w:p w14:paraId="5CF06439"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building </w:t>
            </w:r>
          </w:p>
          <w:p w14:paraId="5E85CC29" w14:textId="0D41CBBB"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improvements</w:t>
            </w:r>
          </w:p>
        </w:tc>
        <w:tc>
          <w:tcPr>
            <w:tcW w:w="79" w:type="dxa"/>
            <w:tcBorders>
              <w:top w:val="single" w:sz="6" w:space="0" w:color="auto"/>
              <w:left w:val="nil"/>
              <w:bottom w:val="nil"/>
              <w:right w:val="nil"/>
            </w:tcBorders>
            <w:vAlign w:val="bottom"/>
          </w:tcPr>
          <w:p w14:paraId="4DF634F5"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5" w:type="dxa"/>
            <w:tcBorders>
              <w:top w:val="single" w:sz="6" w:space="0" w:color="auto"/>
              <w:left w:val="nil"/>
              <w:bottom w:val="single" w:sz="6" w:space="0" w:color="auto"/>
              <w:right w:val="nil"/>
            </w:tcBorders>
            <w:vAlign w:val="bottom"/>
          </w:tcPr>
          <w:p w14:paraId="2040B907"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Machinery </w:t>
            </w:r>
          </w:p>
          <w:p w14:paraId="6E0702CE"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w:t>
            </w:r>
          </w:p>
          <w:p w14:paraId="795A82B4" w14:textId="1E037AB2"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20551C38"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193DCE4B"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Furniture, </w:t>
            </w:r>
          </w:p>
          <w:p w14:paraId="731FD7E1"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office </w:t>
            </w:r>
          </w:p>
          <w:p w14:paraId="306B1934" w14:textId="27A9BB44"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equipment</w:t>
            </w:r>
          </w:p>
        </w:tc>
        <w:tc>
          <w:tcPr>
            <w:tcW w:w="79" w:type="dxa"/>
            <w:tcBorders>
              <w:top w:val="single" w:sz="6" w:space="0" w:color="auto"/>
              <w:left w:val="nil"/>
              <w:bottom w:val="nil"/>
              <w:right w:val="nil"/>
            </w:tcBorders>
            <w:vAlign w:val="bottom"/>
          </w:tcPr>
          <w:p w14:paraId="17B2A859"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3EFB9D9F"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Motor </w:t>
            </w:r>
          </w:p>
          <w:p w14:paraId="3BF12A9C" w14:textId="55DAB2A1"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vehicles</w:t>
            </w:r>
          </w:p>
        </w:tc>
        <w:tc>
          <w:tcPr>
            <w:tcW w:w="76" w:type="dxa"/>
            <w:tcBorders>
              <w:top w:val="single" w:sz="6" w:space="0" w:color="auto"/>
              <w:left w:val="nil"/>
              <w:bottom w:val="nil"/>
              <w:right w:val="nil"/>
            </w:tcBorders>
            <w:vAlign w:val="bottom"/>
          </w:tcPr>
          <w:p w14:paraId="2DFC7911"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905" w:type="dxa"/>
            <w:tcBorders>
              <w:top w:val="single" w:sz="6" w:space="0" w:color="auto"/>
              <w:left w:val="nil"/>
              <w:bottom w:val="single" w:sz="6" w:space="0" w:color="auto"/>
              <w:right w:val="nil"/>
            </w:tcBorders>
            <w:vAlign w:val="bottom"/>
          </w:tcPr>
          <w:p w14:paraId="422A0EF5"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Assets under </w:t>
            </w:r>
          </w:p>
          <w:p w14:paraId="628CB5D4"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installation </w:t>
            </w:r>
          </w:p>
          <w:p w14:paraId="4B286FBD" w14:textId="77777777"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under </w:t>
            </w:r>
          </w:p>
          <w:p w14:paraId="7D14FFC1" w14:textId="69538AD0" w:rsidR="00D85480" w:rsidRPr="003E6A03"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construction</w:t>
            </w:r>
          </w:p>
        </w:tc>
        <w:tc>
          <w:tcPr>
            <w:tcW w:w="76" w:type="dxa"/>
            <w:tcBorders>
              <w:top w:val="single" w:sz="6" w:space="0" w:color="auto"/>
              <w:left w:val="nil"/>
              <w:bottom w:val="nil"/>
              <w:right w:val="nil"/>
            </w:tcBorders>
            <w:vAlign w:val="bottom"/>
          </w:tcPr>
          <w:p w14:paraId="29A498D5" w14:textId="77777777"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913" w:type="dxa"/>
            <w:tcBorders>
              <w:top w:val="single" w:sz="6" w:space="0" w:color="auto"/>
              <w:left w:val="nil"/>
              <w:bottom w:val="single" w:sz="6" w:space="0" w:color="auto"/>
              <w:right w:val="nil"/>
            </w:tcBorders>
            <w:vAlign w:val="bottom"/>
          </w:tcPr>
          <w:p w14:paraId="2A87F7D3" w14:textId="15F9B981" w:rsidR="00D85480" w:rsidRPr="00A20F74" w:rsidRDefault="00D85480" w:rsidP="00CA25B1">
            <w:pPr>
              <w:tabs>
                <w:tab w:val="center" w:pos="8010"/>
              </w:tabs>
              <w:spacing w:line="28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Total</w:t>
            </w:r>
          </w:p>
        </w:tc>
      </w:tr>
      <w:tr w:rsidR="000A63F1" w:rsidRPr="003E6A03" w14:paraId="5E379FBF" w14:textId="77777777" w:rsidTr="00753D96">
        <w:tc>
          <w:tcPr>
            <w:tcW w:w="2023" w:type="dxa"/>
            <w:tcBorders>
              <w:top w:val="nil"/>
              <w:left w:val="nil"/>
              <w:bottom w:val="nil"/>
              <w:right w:val="nil"/>
            </w:tcBorders>
          </w:tcPr>
          <w:p w14:paraId="2186EDB8" w14:textId="6D6A0CD9" w:rsidR="00D85480" w:rsidRPr="003E6A03" w:rsidRDefault="00D85480" w:rsidP="004D60FC">
            <w:pPr>
              <w:tabs>
                <w:tab w:val="center" w:pos="8010"/>
              </w:tabs>
              <w:spacing w:line="300" w:lineRule="exact"/>
              <w:ind w:right="-43" w:hanging="26"/>
              <w:jc w:val="both"/>
              <w:rPr>
                <w:rFonts w:asciiTheme="majorBidi" w:hAnsiTheme="majorBidi" w:cstheme="majorBidi"/>
                <w:b/>
                <w:bCs/>
                <w:color w:val="000000" w:themeColor="text1"/>
                <w:sz w:val="20"/>
                <w:szCs w:val="20"/>
              </w:rPr>
            </w:pPr>
            <w:r w:rsidRPr="003E6A03">
              <w:rPr>
                <w:rFonts w:asciiTheme="majorBidi" w:hAnsiTheme="majorBidi" w:cstheme="majorBidi"/>
                <w:b/>
                <w:bCs/>
                <w:color w:val="000000" w:themeColor="text1"/>
                <w:sz w:val="20"/>
                <w:szCs w:val="20"/>
              </w:rPr>
              <w:t>Cost:</w:t>
            </w:r>
          </w:p>
        </w:tc>
        <w:tc>
          <w:tcPr>
            <w:tcW w:w="1008" w:type="dxa"/>
            <w:tcBorders>
              <w:top w:val="single" w:sz="6" w:space="0" w:color="auto"/>
              <w:left w:val="nil"/>
              <w:bottom w:val="nil"/>
              <w:right w:val="nil"/>
            </w:tcBorders>
            <w:vAlign w:val="bottom"/>
          </w:tcPr>
          <w:p w14:paraId="505A5F18"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5FEFEDA"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283B096" w14:textId="77777777" w:rsidR="00D85480" w:rsidRPr="00A20F74"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cs/>
              </w:rPr>
            </w:pPr>
          </w:p>
        </w:tc>
        <w:tc>
          <w:tcPr>
            <w:tcW w:w="79" w:type="dxa"/>
            <w:tcBorders>
              <w:top w:val="nil"/>
              <w:left w:val="nil"/>
              <w:bottom w:val="nil"/>
              <w:right w:val="nil"/>
            </w:tcBorders>
            <w:vAlign w:val="bottom"/>
          </w:tcPr>
          <w:p w14:paraId="611A3797"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45D39889"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18FA333"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5E74B6CA"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3E95465D"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7FB93599"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F4A2A49"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5B452E86"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816BC33"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6B3EAB1E" w14:textId="77777777" w:rsidR="00D85480" w:rsidRPr="003E6A03" w:rsidRDefault="00D85480"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r>
      <w:tr w:rsidR="00BB08F8" w:rsidRPr="003E6A03" w14:paraId="2F021648" w14:textId="77777777" w:rsidTr="00753D96">
        <w:tc>
          <w:tcPr>
            <w:tcW w:w="2023" w:type="dxa"/>
            <w:tcBorders>
              <w:top w:val="nil"/>
              <w:left w:val="nil"/>
              <w:bottom w:val="nil"/>
              <w:right w:val="nil"/>
            </w:tcBorders>
          </w:tcPr>
          <w:p w14:paraId="16F85A5A" w14:textId="620B5BAE"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2020</w:t>
            </w:r>
          </w:p>
        </w:tc>
        <w:tc>
          <w:tcPr>
            <w:tcW w:w="1008" w:type="dxa"/>
            <w:tcBorders>
              <w:top w:val="nil"/>
              <w:left w:val="nil"/>
              <w:bottom w:val="nil"/>
              <w:right w:val="nil"/>
            </w:tcBorders>
            <w:vAlign w:val="bottom"/>
          </w:tcPr>
          <w:p w14:paraId="50AEDAC1" w14:textId="0F12A9BC" w:rsidR="00BB08F8" w:rsidRPr="003E6A03" w:rsidRDefault="00BB08F8" w:rsidP="00BB08F8">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B16F6">
              <w:rPr>
                <w:sz w:val="20"/>
                <w:szCs w:val="20"/>
              </w:rPr>
              <w:t xml:space="preserve"> 123,583 </w:t>
            </w:r>
          </w:p>
        </w:tc>
        <w:tc>
          <w:tcPr>
            <w:tcW w:w="89" w:type="dxa"/>
            <w:tcBorders>
              <w:top w:val="nil"/>
              <w:left w:val="nil"/>
              <w:bottom w:val="nil"/>
              <w:right w:val="nil"/>
            </w:tcBorders>
            <w:vAlign w:val="bottom"/>
          </w:tcPr>
          <w:p w14:paraId="5F0AF075"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1B7AA3F" w14:textId="40019526"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53,853 </w:t>
            </w:r>
          </w:p>
        </w:tc>
        <w:tc>
          <w:tcPr>
            <w:tcW w:w="79" w:type="dxa"/>
            <w:tcBorders>
              <w:top w:val="nil"/>
              <w:left w:val="nil"/>
              <w:bottom w:val="nil"/>
              <w:right w:val="nil"/>
            </w:tcBorders>
            <w:vAlign w:val="bottom"/>
          </w:tcPr>
          <w:p w14:paraId="3E0B0263"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47675F17" w14:textId="4ACE3013"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51,975 </w:t>
            </w:r>
          </w:p>
        </w:tc>
        <w:tc>
          <w:tcPr>
            <w:tcW w:w="76" w:type="dxa"/>
            <w:tcBorders>
              <w:top w:val="nil"/>
              <w:left w:val="nil"/>
              <w:bottom w:val="nil"/>
              <w:right w:val="nil"/>
            </w:tcBorders>
            <w:vAlign w:val="bottom"/>
          </w:tcPr>
          <w:p w14:paraId="63B7C800"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C808F41" w14:textId="0C2087BB"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9,182 </w:t>
            </w:r>
          </w:p>
        </w:tc>
        <w:tc>
          <w:tcPr>
            <w:tcW w:w="79" w:type="dxa"/>
            <w:tcBorders>
              <w:top w:val="nil"/>
              <w:left w:val="nil"/>
              <w:bottom w:val="nil"/>
              <w:right w:val="nil"/>
            </w:tcBorders>
            <w:vAlign w:val="bottom"/>
          </w:tcPr>
          <w:p w14:paraId="0B046FA2"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43B441C" w14:textId="462586BB"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6,196 </w:t>
            </w:r>
          </w:p>
        </w:tc>
        <w:tc>
          <w:tcPr>
            <w:tcW w:w="76" w:type="dxa"/>
            <w:tcBorders>
              <w:top w:val="nil"/>
              <w:left w:val="nil"/>
              <w:bottom w:val="nil"/>
              <w:right w:val="nil"/>
            </w:tcBorders>
            <w:vAlign w:val="bottom"/>
          </w:tcPr>
          <w:p w14:paraId="30B0D119"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0A526747" w14:textId="4BE931F2" w:rsidR="00BB08F8" w:rsidRPr="003E6A03" w:rsidRDefault="00BB08F8" w:rsidP="00BB08F8">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B16F6">
              <w:rPr>
                <w:sz w:val="20"/>
                <w:szCs w:val="20"/>
              </w:rPr>
              <w:t xml:space="preserve"> 445 </w:t>
            </w:r>
          </w:p>
        </w:tc>
        <w:tc>
          <w:tcPr>
            <w:tcW w:w="76" w:type="dxa"/>
            <w:tcBorders>
              <w:top w:val="nil"/>
              <w:left w:val="nil"/>
              <w:bottom w:val="nil"/>
              <w:right w:val="nil"/>
            </w:tcBorders>
            <w:vAlign w:val="bottom"/>
          </w:tcPr>
          <w:p w14:paraId="1650D54E" w14:textId="77777777" w:rsidR="00BB08F8" w:rsidRPr="003E6A03" w:rsidRDefault="00BB08F8" w:rsidP="00BB08F8">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3613C1E4" w14:textId="1945F7C5"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w:t>
            </w:r>
            <w:r>
              <w:rPr>
                <w:sz w:val="20"/>
                <w:szCs w:val="20"/>
              </w:rPr>
              <w:t>245,234</w:t>
            </w:r>
            <w:r w:rsidRPr="003B16F6">
              <w:rPr>
                <w:sz w:val="20"/>
                <w:szCs w:val="20"/>
              </w:rPr>
              <w:t xml:space="preserve"> </w:t>
            </w:r>
          </w:p>
        </w:tc>
      </w:tr>
      <w:tr w:rsidR="00BB08F8" w:rsidRPr="003E6A03" w14:paraId="31EDB98B" w14:textId="77777777" w:rsidTr="00753D96">
        <w:tc>
          <w:tcPr>
            <w:tcW w:w="2023" w:type="dxa"/>
            <w:tcBorders>
              <w:top w:val="nil"/>
              <w:left w:val="nil"/>
              <w:bottom w:val="nil"/>
              <w:right w:val="nil"/>
            </w:tcBorders>
          </w:tcPr>
          <w:p w14:paraId="7E1D8272" w14:textId="14D80DC4" w:rsidR="00BB08F8" w:rsidRPr="00A20F74"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4D225BC1" w14:textId="080805F2"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3A26DD32"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0009817" w14:textId="353639E1"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31D7646D"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2F347AAC" w14:textId="3C71DF79"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1,818 </w:t>
            </w:r>
          </w:p>
        </w:tc>
        <w:tc>
          <w:tcPr>
            <w:tcW w:w="76" w:type="dxa"/>
            <w:tcBorders>
              <w:top w:val="nil"/>
              <w:left w:val="nil"/>
              <w:bottom w:val="nil"/>
              <w:right w:val="nil"/>
            </w:tcBorders>
            <w:vAlign w:val="bottom"/>
          </w:tcPr>
          <w:p w14:paraId="0B52EE48"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78BF2D0" w14:textId="7338D221"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219 </w:t>
            </w:r>
          </w:p>
        </w:tc>
        <w:tc>
          <w:tcPr>
            <w:tcW w:w="79" w:type="dxa"/>
            <w:tcBorders>
              <w:top w:val="nil"/>
              <w:left w:val="nil"/>
              <w:bottom w:val="nil"/>
              <w:right w:val="nil"/>
            </w:tcBorders>
            <w:vAlign w:val="bottom"/>
          </w:tcPr>
          <w:p w14:paraId="1EEEC0F3"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86CE446" w14:textId="30579624"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1,381 </w:t>
            </w:r>
          </w:p>
        </w:tc>
        <w:tc>
          <w:tcPr>
            <w:tcW w:w="76" w:type="dxa"/>
            <w:tcBorders>
              <w:top w:val="nil"/>
              <w:left w:val="nil"/>
              <w:bottom w:val="nil"/>
              <w:right w:val="nil"/>
            </w:tcBorders>
            <w:vAlign w:val="bottom"/>
          </w:tcPr>
          <w:p w14:paraId="147E1B89"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44F322E6" w14:textId="2A29275A"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E8E9A03"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7FB7315D" w14:textId="7046A550"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3,418 </w:t>
            </w:r>
          </w:p>
        </w:tc>
      </w:tr>
      <w:tr w:rsidR="00BB08F8" w:rsidRPr="003E6A03" w14:paraId="1FFA1F73" w14:textId="77777777" w:rsidTr="00753D96">
        <w:tc>
          <w:tcPr>
            <w:tcW w:w="2023" w:type="dxa"/>
            <w:tcBorders>
              <w:top w:val="nil"/>
              <w:left w:val="nil"/>
              <w:bottom w:val="nil"/>
              <w:right w:val="nil"/>
            </w:tcBorders>
          </w:tcPr>
          <w:p w14:paraId="2A70AB9A" w14:textId="515B90C9"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3F7401B2" w14:textId="0F38C41C"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6071DFD4"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BA4C3E0" w14:textId="0DBA4261"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4AFB2584"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1FDB1B30" w14:textId="0A4E153B"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3AEB8EF" w14:textId="77777777" w:rsidR="00BB08F8" w:rsidRPr="003E6A03" w:rsidRDefault="00BB08F8" w:rsidP="00BB08F8">
            <w:pPr>
              <w:tabs>
                <w:tab w:val="left" w:pos="57"/>
                <w:tab w:val="decimal" w:pos="643"/>
                <w:tab w:val="decimal" w:pos="723"/>
              </w:tabs>
              <w:spacing w:line="300" w:lineRule="exact"/>
              <w:ind w:right="22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0F98104" w14:textId="0A519236"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0ED74847"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3FC8CC1" w14:textId="489B8B22"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6,290 </w:t>
            </w:r>
          </w:p>
        </w:tc>
        <w:tc>
          <w:tcPr>
            <w:tcW w:w="76" w:type="dxa"/>
            <w:tcBorders>
              <w:top w:val="nil"/>
              <w:left w:val="nil"/>
              <w:bottom w:val="nil"/>
              <w:right w:val="nil"/>
            </w:tcBorders>
            <w:vAlign w:val="bottom"/>
          </w:tcPr>
          <w:p w14:paraId="3AB0B476"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2807DF85" w14:textId="25F6C57A"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5116C430"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71713B3A" w14:textId="0A75620A"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6,290 </w:t>
            </w:r>
          </w:p>
        </w:tc>
      </w:tr>
      <w:tr w:rsidR="00BB08F8" w:rsidRPr="003E6A03" w14:paraId="7967304A" w14:textId="77777777" w:rsidTr="00753D96">
        <w:tc>
          <w:tcPr>
            <w:tcW w:w="2023" w:type="dxa"/>
            <w:tcBorders>
              <w:top w:val="nil"/>
              <w:left w:val="nil"/>
              <w:bottom w:val="nil"/>
              <w:right w:val="nil"/>
            </w:tcBorders>
          </w:tcPr>
          <w:p w14:paraId="07F3CD9C" w14:textId="22CDE791" w:rsidR="00BB08F8" w:rsidRPr="00A20F74"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single" w:sz="6" w:space="0" w:color="auto"/>
              <w:right w:val="nil"/>
            </w:tcBorders>
            <w:vAlign w:val="bottom"/>
          </w:tcPr>
          <w:p w14:paraId="2F23916B" w14:textId="09ED6A39"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028E951C"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32FB017B" w14:textId="44A63A58" w:rsidR="00BB08F8" w:rsidRPr="003E6A03" w:rsidRDefault="00BB08F8"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627488E7"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single" w:sz="6" w:space="0" w:color="auto"/>
              <w:right w:val="nil"/>
            </w:tcBorders>
            <w:vAlign w:val="bottom"/>
          </w:tcPr>
          <w:p w14:paraId="2BB4DFC2" w14:textId="38AE0A74"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5D00C4">
              <w:rPr>
                <w:sz w:val="20"/>
                <w:szCs w:val="20"/>
              </w:rPr>
              <w:t xml:space="preserve"> (</w:t>
            </w:r>
            <w:r w:rsidRPr="003B16F6">
              <w:rPr>
                <w:sz w:val="20"/>
                <w:szCs w:val="20"/>
              </w:rPr>
              <w:t>762</w:t>
            </w:r>
            <w:r w:rsidRPr="005D00C4">
              <w:rPr>
                <w:sz w:val="20"/>
                <w:szCs w:val="20"/>
              </w:rPr>
              <w:t>)</w:t>
            </w:r>
          </w:p>
        </w:tc>
        <w:tc>
          <w:tcPr>
            <w:tcW w:w="76" w:type="dxa"/>
            <w:tcBorders>
              <w:top w:val="nil"/>
              <w:left w:val="nil"/>
              <w:bottom w:val="nil"/>
              <w:right w:val="nil"/>
            </w:tcBorders>
            <w:vAlign w:val="bottom"/>
          </w:tcPr>
          <w:p w14:paraId="54F8E726"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6BC87631" w14:textId="6733E9A1"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(7)</w:t>
            </w:r>
          </w:p>
        </w:tc>
        <w:tc>
          <w:tcPr>
            <w:tcW w:w="79" w:type="dxa"/>
            <w:tcBorders>
              <w:top w:val="nil"/>
              <w:left w:val="nil"/>
              <w:bottom w:val="nil"/>
              <w:right w:val="nil"/>
            </w:tcBorders>
            <w:vAlign w:val="bottom"/>
          </w:tcPr>
          <w:p w14:paraId="046B2A65"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1E460A15" w14:textId="27681FCF"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(3,539)</w:t>
            </w:r>
          </w:p>
        </w:tc>
        <w:tc>
          <w:tcPr>
            <w:tcW w:w="76" w:type="dxa"/>
            <w:tcBorders>
              <w:top w:val="nil"/>
              <w:left w:val="nil"/>
              <w:bottom w:val="nil"/>
              <w:right w:val="nil"/>
            </w:tcBorders>
            <w:vAlign w:val="bottom"/>
          </w:tcPr>
          <w:p w14:paraId="7FFD939A"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3E148231" w14:textId="6B0F8A15"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w:t>
            </w:r>
            <w:r>
              <w:rPr>
                <w:sz w:val="20"/>
                <w:szCs w:val="20"/>
              </w:rPr>
              <w:t>(445)</w:t>
            </w:r>
            <w:r w:rsidRPr="003B16F6">
              <w:rPr>
                <w:sz w:val="20"/>
                <w:szCs w:val="20"/>
              </w:rPr>
              <w:t xml:space="preserve"> </w:t>
            </w:r>
          </w:p>
        </w:tc>
        <w:tc>
          <w:tcPr>
            <w:tcW w:w="76" w:type="dxa"/>
            <w:tcBorders>
              <w:top w:val="nil"/>
              <w:left w:val="nil"/>
              <w:bottom w:val="nil"/>
              <w:right w:val="nil"/>
            </w:tcBorders>
            <w:vAlign w:val="bottom"/>
          </w:tcPr>
          <w:p w14:paraId="33D36665"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single" w:sz="6" w:space="0" w:color="auto"/>
              <w:right w:val="nil"/>
            </w:tcBorders>
            <w:vAlign w:val="bottom"/>
          </w:tcPr>
          <w:p w14:paraId="500C0D4D" w14:textId="510E259C"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(4,</w:t>
            </w:r>
            <w:r>
              <w:rPr>
                <w:sz w:val="20"/>
                <w:szCs w:val="20"/>
              </w:rPr>
              <w:t>753</w:t>
            </w:r>
            <w:r w:rsidRPr="003B16F6">
              <w:rPr>
                <w:sz w:val="20"/>
                <w:szCs w:val="20"/>
              </w:rPr>
              <w:t>)</w:t>
            </w:r>
          </w:p>
        </w:tc>
      </w:tr>
      <w:tr w:rsidR="00BB08F8" w:rsidRPr="003E6A03" w14:paraId="4A44F960" w14:textId="77777777" w:rsidTr="00753D96">
        <w:tc>
          <w:tcPr>
            <w:tcW w:w="2023" w:type="dxa"/>
            <w:tcBorders>
              <w:top w:val="nil"/>
              <w:left w:val="nil"/>
              <w:bottom w:val="nil"/>
              <w:right w:val="nil"/>
            </w:tcBorders>
            <w:vAlign w:val="bottom"/>
          </w:tcPr>
          <w:p w14:paraId="06B4879D" w14:textId="2D71B302"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single" w:sz="6" w:space="0" w:color="auto"/>
              <w:left w:val="nil"/>
              <w:bottom w:val="nil"/>
              <w:right w:val="nil"/>
            </w:tcBorders>
            <w:vAlign w:val="bottom"/>
          </w:tcPr>
          <w:p w14:paraId="56C347E8" w14:textId="7134565A" w:rsidR="00BB08F8" w:rsidRPr="003E6A03" w:rsidRDefault="00BB08F8" w:rsidP="00BB08F8">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123,583</w:t>
            </w:r>
            <w:r w:rsidRPr="003B16F6">
              <w:rPr>
                <w:sz w:val="20"/>
                <w:szCs w:val="20"/>
              </w:rPr>
              <w:t xml:space="preserve"> </w:t>
            </w:r>
          </w:p>
        </w:tc>
        <w:tc>
          <w:tcPr>
            <w:tcW w:w="89" w:type="dxa"/>
            <w:tcBorders>
              <w:top w:val="nil"/>
              <w:left w:val="nil"/>
              <w:bottom w:val="nil"/>
              <w:right w:val="nil"/>
            </w:tcBorders>
            <w:vAlign w:val="bottom"/>
          </w:tcPr>
          <w:p w14:paraId="1CAA8020"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5402143B" w14:textId="11E89A03"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53,853</w:t>
            </w:r>
          </w:p>
        </w:tc>
        <w:tc>
          <w:tcPr>
            <w:tcW w:w="79" w:type="dxa"/>
            <w:tcBorders>
              <w:top w:val="nil"/>
              <w:left w:val="nil"/>
              <w:bottom w:val="nil"/>
              <w:right w:val="nil"/>
            </w:tcBorders>
            <w:vAlign w:val="bottom"/>
          </w:tcPr>
          <w:p w14:paraId="6ECEF5A5"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14B2AF75" w14:textId="126FFDE2"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CE0566">
              <w:rPr>
                <w:sz w:val="20"/>
                <w:szCs w:val="20"/>
              </w:rPr>
              <w:t xml:space="preserve">53,031 </w:t>
            </w:r>
          </w:p>
        </w:tc>
        <w:tc>
          <w:tcPr>
            <w:tcW w:w="76" w:type="dxa"/>
            <w:tcBorders>
              <w:top w:val="nil"/>
              <w:left w:val="nil"/>
              <w:bottom w:val="nil"/>
              <w:right w:val="nil"/>
            </w:tcBorders>
            <w:vAlign w:val="bottom"/>
          </w:tcPr>
          <w:p w14:paraId="2601E05D"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10926DA" w14:textId="52D6A892"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9,394</w:t>
            </w:r>
          </w:p>
        </w:tc>
        <w:tc>
          <w:tcPr>
            <w:tcW w:w="79" w:type="dxa"/>
            <w:tcBorders>
              <w:top w:val="nil"/>
              <w:left w:val="nil"/>
              <w:bottom w:val="nil"/>
              <w:right w:val="nil"/>
            </w:tcBorders>
            <w:vAlign w:val="bottom"/>
          </w:tcPr>
          <w:p w14:paraId="47245595"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7F40D8B" w14:textId="7B3F004E"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10,328 </w:t>
            </w:r>
          </w:p>
        </w:tc>
        <w:tc>
          <w:tcPr>
            <w:tcW w:w="76" w:type="dxa"/>
            <w:tcBorders>
              <w:top w:val="nil"/>
              <w:left w:val="nil"/>
              <w:bottom w:val="nil"/>
              <w:right w:val="nil"/>
            </w:tcBorders>
            <w:vAlign w:val="bottom"/>
          </w:tcPr>
          <w:p w14:paraId="48B87439"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674F89AB" w14:textId="614C56EF" w:rsidR="00BB08F8" w:rsidRPr="003E6A03" w:rsidRDefault="00BB08F8" w:rsidP="00AF5DA0">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w:t>
            </w:r>
            <w:r>
              <w:rPr>
                <w:sz w:val="20"/>
                <w:szCs w:val="20"/>
              </w:rPr>
              <w:t>-</w:t>
            </w:r>
          </w:p>
        </w:tc>
        <w:tc>
          <w:tcPr>
            <w:tcW w:w="76" w:type="dxa"/>
            <w:tcBorders>
              <w:top w:val="nil"/>
              <w:left w:val="nil"/>
              <w:bottom w:val="nil"/>
              <w:right w:val="nil"/>
            </w:tcBorders>
            <w:vAlign w:val="bottom"/>
          </w:tcPr>
          <w:p w14:paraId="71615297"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3DAA5328" w14:textId="23014AF4"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w:t>
            </w:r>
            <w:r>
              <w:rPr>
                <w:sz w:val="20"/>
                <w:szCs w:val="20"/>
              </w:rPr>
              <w:t>250,189</w:t>
            </w:r>
          </w:p>
        </w:tc>
      </w:tr>
      <w:tr w:rsidR="00BB08F8" w:rsidRPr="003E6A03" w14:paraId="748A65F0" w14:textId="77777777" w:rsidTr="00753D96">
        <w:tc>
          <w:tcPr>
            <w:tcW w:w="2023" w:type="dxa"/>
            <w:tcBorders>
              <w:top w:val="nil"/>
              <w:left w:val="nil"/>
              <w:bottom w:val="nil"/>
              <w:right w:val="nil"/>
            </w:tcBorders>
            <w:vAlign w:val="bottom"/>
          </w:tcPr>
          <w:p w14:paraId="30619061" w14:textId="29EE87B4"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29ECB8EC" w14:textId="73CDA662"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797F0DD9" w14:textId="77777777" w:rsidR="00BB08F8" w:rsidRPr="003E6A03" w:rsidRDefault="00BB08F8" w:rsidP="00BB08F8">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A432F0D" w14:textId="29A7001B"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E70CAE2" w14:textId="77777777" w:rsidR="00BB08F8" w:rsidRPr="00A20F74" w:rsidRDefault="00BB08F8" w:rsidP="00BB08F8">
            <w:pPr>
              <w:tabs>
                <w:tab w:val="decimal" w:pos="702"/>
              </w:tabs>
              <w:spacing w:line="300" w:lineRule="exact"/>
              <w:ind w:right="23"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68240CAD" w14:textId="6E552648" w:rsidR="00BB08F8" w:rsidRPr="00A20F74"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cs/>
              </w:rPr>
            </w:pPr>
            <w:r w:rsidRPr="003B16F6">
              <w:rPr>
                <w:sz w:val="20"/>
                <w:szCs w:val="20"/>
              </w:rPr>
              <w:t xml:space="preserve"> -   </w:t>
            </w:r>
          </w:p>
        </w:tc>
        <w:tc>
          <w:tcPr>
            <w:tcW w:w="76" w:type="dxa"/>
            <w:tcBorders>
              <w:top w:val="nil"/>
              <w:left w:val="nil"/>
              <w:bottom w:val="nil"/>
              <w:right w:val="nil"/>
            </w:tcBorders>
            <w:vAlign w:val="bottom"/>
          </w:tcPr>
          <w:p w14:paraId="4A073B1D" w14:textId="77777777" w:rsidR="00BB08F8" w:rsidRPr="003E6A03" w:rsidRDefault="00BB08F8" w:rsidP="00BB08F8">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273A174" w14:textId="4EB2E07D"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7905916A" w14:textId="77777777" w:rsidR="00BB08F8" w:rsidRPr="003E6A03" w:rsidRDefault="00BB08F8" w:rsidP="00BB08F8">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65A88B23" w14:textId="1DBC1E3A"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0DEEB2D5" w14:textId="77777777" w:rsidR="00BB08F8" w:rsidRPr="003E6A03" w:rsidRDefault="00BB08F8" w:rsidP="00BB08F8">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94F4530" w14:textId="4080D604"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111DF192" w14:textId="77777777" w:rsidR="00BB08F8" w:rsidRPr="003E6A03" w:rsidRDefault="00BB08F8" w:rsidP="00BB08F8">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4C92B2E" w14:textId="5B74F8F1"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r>
      <w:tr w:rsidR="00BB08F8" w:rsidRPr="003E6A03" w14:paraId="2438E01B" w14:textId="77777777" w:rsidTr="00753D96">
        <w:tc>
          <w:tcPr>
            <w:tcW w:w="2023" w:type="dxa"/>
            <w:tcBorders>
              <w:top w:val="nil"/>
              <w:left w:val="nil"/>
              <w:bottom w:val="nil"/>
              <w:right w:val="nil"/>
            </w:tcBorders>
            <w:vAlign w:val="bottom"/>
          </w:tcPr>
          <w:p w14:paraId="7C75AD68" w14:textId="1F712A3C" w:rsidR="00BB08F8" w:rsidRPr="00A20F74"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498A6D7C" w14:textId="7577FEBA"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5E970DE1"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3FC56CA" w14:textId="5B19AE6F"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629A6C5B" w14:textId="77777777" w:rsidR="00BB08F8" w:rsidRPr="00A20F74"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593BCB41" w14:textId="27AABA93"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65F1618A"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837DEAB" w14:textId="159812FA"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26649C6"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928E9F2" w14:textId="15B95F3C"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3,382</w:t>
            </w:r>
          </w:p>
        </w:tc>
        <w:tc>
          <w:tcPr>
            <w:tcW w:w="76" w:type="dxa"/>
            <w:tcBorders>
              <w:top w:val="nil"/>
              <w:left w:val="nil"/>
              <w:bottom w:val="nil"/>
              <w:right w:val="nil"/>
            </w:tcBorders>
            <w:vAlign w:val="bottom"/>
          </w:tcPr>
          <w:p w14:paraId="31A3F1E2"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9834670" w14:textId="7485B7C1"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C3220A3"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6A1AE10F" w14:textId="6F9EA9BD"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3,382</w:t>
            </w:r>
          </w:p>
        </w:tc>
      </w:tr>
      <w:tr w:rsidR="00BB08F8" w:rsidRPr="003E6A03" w14:paraId="65EBD508" w14:textId="77777777" w:rsidTr="00753D96">
        <w:tc>
          <w:tcPr>
            <w:tcW w:w="2023" w:type="dxa"/>
            <w:tcBorders>
              <w:top w:val="nil"/>
              <w:left w:val="nil"/>
              <w:bottom w:val="nil"/>
              <w:right w:val="nil"/>
            </w:tcBorders>
          </w:tcPr>
          <w:p w14:paraId="4DBA5F79" w14:textId="0E435983"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other current assets</w:t>
            </w:r>
          </w:p>
        </w:tc>
        <w:tc>
          <w:tcPr>
            <w:tcW w:w="1008" w:type="dxa"/>
            <w:tcBorders>
              <w:top w:val="nil"/>
              <w:left w:val="nil"/>
              <w:bottom w:val="nil"/>
              <w:right w:val="nil"/>
            </w:tcBorders>
            <w:vAlign w:val="bottom"/>
          </w:tcPr>
          <w:p w14:paraId="01ED7A14" w14:textId="7963C311"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89" w:type="dxa"/>
            <w:tcBorders>
              <w:top w:val="nil"/>
              <w:left w:val="nil"/>
              <w:bottom w:val="nil"/>
              <w:right w:val="nil"/>
            </w:tcBorders>
            <w:vAlign w:val="bottom"/>
          </w:tcPr>
          <w:p w14:paraId="0E7111EF"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22C9A7F0" w14:textId="2E959770"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9" w:type="dxa"/>
            <w:tcBorders>
              <w:top w:val="nil"/>
              <w:left w:val="nil"/>
              <w:bottom w:val="nil"/>
              <w:right w:val="nil"/>
            </w:tcBorders>
            <w:vAlign w:val="bottom"/>
          </w:tcPr>
          <w:p w14:paraId="2D3C6FD1" w14:textId="77777777" w:rsidR="00BB08F8" w:rsidRPr="00A20F74"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029A5F4D" w14:textId="046754AF"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sz w:val="20"/>
                <w:szCs w:val="20"/>
              </w:rPr>
            </w:pPr>
            <w:r w:rsidRPr="0001672D">
              <w:rPr>
                <w:sz w:val="20"/>
                <w:szCs w:val="20"/>
              </w:rPr>
              <w:t>6</w:t>
            </w:r>
            <w:r>
              <w:rPr>
                <w:sz w:val="20"/>
                <w:szCs w:val="20"/>
              </w:rPr>
              <w:t>,428</w:t>
            </w:r>
          </w:p>
        </w:tc>
        <w:tc>
          <w:tcPr>
            <w:tcW w:w="76" w:type="dxa"/>
            <w:tcBorders>
              <w:top w:val="nil"/>
              <w:left w:val="nil"/>
              <w:bottom w:val="nil"/>
              <w:right w:val="nil"/>
            </w:tcBorders>
            <w:vAlign w:val="bottom"/>
          </w:tcPr>
          <w:p w14:paraId="7746AD30"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D6F0EB0" w14:textId="29355504"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9" w:type="dxa"/>
            <w:tcBorders>
              <w:top w:val="nil"/>
              <w:left w:val="nil"/>
              <w:bottom w:val="nil"/>
              <w:right w:val="nil"/>
            </w:tcBorders>
            <w:vAlign w:val="bottom"/>
          </w:tcPr>
          <w:p w14:paraId="58935745"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787CA1C" w14:textId="13A7D32E" w:rsidR="00BB08F8" w:rsidRPr="00AF5DA0" w:rsidRDefault="00BB08F8" w:rsidP="00AF5DA0">
            <w:pPr>
              <w:tabs>
                <w:tab w:val="left" w:pos="57"/>
                <w:tab w:val="decimal" w:pos="643"/>
                <w:tab w:val="decimal" w:pos="702"/>
              </w:tabs>
              <w:spacing w:line="300" w:lineRule="exact"/>
              <w:ind w:right="227" w:firstLine="30"/>
              <w:jc w:val="right"/>
              <w:rPr>
                <w:sz w:val="20"/>
                <w:szCs w:val="20"/>
              </w:rPr>
            </w:pPr>
            <w:r w:rsidRPr="003B16F6">
              <w:rPr>
                <w:sz w:val="20"/>
                <w:szCs w:val="20"/>
              </w:rPr>
              <w:t xml:space="preserve"> -   </w:t>
            </w:r>
          </w:p>
        </w:tc>
        <w:tc>
          <w:tcPr>
            <w:tcW w:w="76" w:type="dxa"/>
            <w:tcBorders>
              <w:top w:val="nil"/>
              <w:left w:val="nil"/>
              <w:bottom w:val="nil"/>
              <w:right w:val="nil"/>
            </w:tcBorders>
            <w:vAlign w:val="bottom"/>
          </w:tcPr>
          <w:p w14:paraId="1F61580F"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47C00A7" w14:textId="1D78D8A9"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6" w:type="dxa"/>
            <w:tcBorders>
              <w:top w:val="nil"/>
              <w:left w:val="nil"/>
              <w:bottom w:val="nil"/>
              <w:right w:val="nil"/>
            </w:tcBorders>
            <w:vAlign w:val="bottom"/>
          </w:tcPr>
          <w:p w14:paraId="5431F244"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1B27EE40" w14:textId="24ED8CA1"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sz w:val="20"/>
                <w:szCs w:val="20"/>
              </w:rPr>
            </w:pPr>
            <w:r w:rsidRPr="0001672D">
              <w:rPr>
                <w:sz w:val="20"/>
                <w:szCs w:val="20"/>
              </w:rPr>
              <w:t>6</w:t>
            </w:r>
            <w:r>
              <w:rPr>
                <w:sz w:val="20"/>
                <w:szCs w:val="20"/>
              </w:rPr>
              <w:t>,428</w:t>
            </w:r>
          </w:p>
        </w:tc>
      </w:tr>
      <w:tr w:rsidR="00BB08F8" w:rsidRPr="003E6A03" w14:paraId="2B16FEB2" w14:textId="77777777" w:rsidTr="00753D96">
        <w:tc>
          <w:tcPr>
            <w:tcW w:w="2023" w:type="dxa"/>
            <w:tcBorders>
              <w:top w:val="nil"/>
              <w:left w:val="nil"/>
              <w:bottom w:val="nil"/>
              <w:right w:val="nil"/>
            </w:tcBorders>
            <w:vAlign w:val="bottom"/>
          </w:tcPr>
          <w:p w14:paraId="13813BD4" w14:textId="63AF170A"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5FE0E398" w14:textId="4241E2B6" w:rsidR="00BB08F8" w:rsidRPr="003E6A03" w:rsidRDefault="00BB08F8" w:rsidP="00BB08F8">
            <w:pPr>
              <w:spacing w:line="300" w:lineRule="exact"/>
              <w:ind w:right="53" w:firstLine="30"/>
              <w:jc w:val="right"/>
              <w:rPr>
                <w:rFonts w:asciiTheme="majorBidi" w:hAnsiTheme="majorBidi" w:cstheme="majorBidi"/>
                <w:color w:val="000000" w:themeColor="text1"/>
                <w:sz w:val="20"/>
                <w:szCs w:val="20"/>
              </w:rPr>
            </w:pPr>
            <w:r>
              <w:rPr>
                <w:sz w:val="20"/>
                <w:szCs w:val="20"/>
              </w:rPr>
              <w:t>(74,540)</w:t>
            </w:r>
          </w:p>
        </w:tc>
        <w:tc>
          <w:tcPr>
            <w:tcW w:w="89" w:type="dxa"/>
            <w:tcBorders>
              <w:top w:val="nil"/>
              <w:left w:val="nil"/>
              <w:bottom w:val="nil"/>
              <w:right w:val="nil"/>
            </w:tcBorders>
            <w:vAlign w:val="bottom"/>
          </w:tcPr>
          <w:p w14:paraId="5188252B"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F06D27D" w14:textId="36746C59"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73C5E684" w14:textId="77777777" w:rsidR="00BB08F8" w:rsidRPr="00A20F74"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05" w:type="dxa"/>
            <w:tcBorders>
              <w:top w:val="nil"/>
              <w:left w:val="nil"/>
              <w:bottom w:val="nil"/>
              <w:right w:val="nil"/>
            </w:tcBorders>
            <w:vAlign w:val="bottom"/>
          </w:tcPr>
          <w:p w14:paraId="0A293F61" w14:textId="1D85C08F"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6B713597"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121DB63" w14:textId="36158E49"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B6391F">
              <w:rPr>
                <w:sz w:val="20"/>
                <w:szCs w:val="20"/>
              </w:rPr>
              <w:t xml:space="preserve"> -   </w:t>
            </w:r>
          </w:p>
        </w:tc>
        <w:tc>
          <w:tcPr>
            <w:tcW w:w="79" w:type="dxa"/>
            <w:tcBorders>
              <w:top w:val="nil"/>
              <w:left w:val="nil"/>
              <w:bottom w:val="nil"/>
              <w:right w:val="nil"/>
            </w:tcBorders>
            <w:vAlign w:val="bottom"/>
          </w:tcPr>
          <w:p w14:paraId="3AEA56C8"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B100D33" w14:textId="4BEB0D33"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B6391F">
              <w:rPr>
                <w:sz w:val="20"/>
                <w:szCs w:val="20"/>
              </w:rPr>
              <w:t xml:space="preserve"> -   </w:t>
            </w:r>
          </w:p>
        </w:tc>
        <w:tc>
          <w:tcPr>
            <w:tcW w:w="76" w:type="dxa"/>
            <w:tcBorders>
              <w:top w:val="nil"/>
              <w:left w:val="nil"/>
              <w:bottom w:val="nil"/>
              <w:right w:val="nil"/>
            </w:tcBorders>
            <w:vAlign w:val="bottom"/>
          </w:tcPr>
          <w:p w14:paraId="41D72F80"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7461065" w14:textId="5394E0C0"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B6391F">
              <w:rPr>
                <w:sz w:val="20"/>
                <w:szCs w:val="20"/>
              </w:rPr>
              <w:t xml:space="preserve"> -   </w:t>
            </w:r>
          </w:p>
        </w:tc>
        <w:tc>
          <w:tcPr>
            <w:tcW w:w="76" w:type="dxa"/>
            <w:tcBorders>
              <w:top w:val="nil"/>
              <w:left w:val="nil"/>
              <w:bottom w:val="nil"/>
              <w:right w:val="nil"/>
            </w:tcBorders>
            <w:vAlign w:val="bottom"/>
          </w:tcPr>
          <w:p w14:paraId="55EFFD28"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72CFDB25" w14:textId="51ACC3AE"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Pr>
                <w:sz w:val="20"/>
                <w:szCs w:val="20"/>
              </w:rPr>
              <w:t>(74,540)</w:t>
            </w:r>
          </w:p>
        </w:tc>
      </w:tr>
      <w:tr w:rsidR="00BB08F8" w:rsidRPr="003E6A03" w14:paraId="3B09BED5" w14:textId="77777777" w:rsidTr="00753D96">
        <w:tc>
          <w:tcPr>
            <w:tcW w:w="2023" w:type="dxa"/>
            <w:tcBorders>
              <w:top w:val="nil"/>
              <w:left w:val="nil"/>
              <w:bottom w:val="nil"/>
              <w:right w:val="nil"/>
            </w:tcBorders>
            <w:vAlign w:val="bottom"/>
          </w:tcPr>
          <w:p w14:paraId="34FA359D" w14:textId="49F77C79" w:rsidR="00BB08F8" w:rsidRPr="00A20F74"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nil"/>
              <w:right w:val="nil"/>
            </w:tcBorders>
            <w:vAlign w:val="bottom"/>
          </w:tcPr>
          <w:p w14:paraId="7DE79EA6" w14:textId="69EE6D87" w:rsidR="00BB08F8" w:rsidRPr="003E6A03" w:rsidRDefault="00BB08F8" w:rsidP="00BB08F8">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39BE459C"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53813C86" w14:textId="6A6948A0"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1FFBCC21"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19D2D399" w14:textId="71CC5553"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sidRPr="005D00C4">
              <w:rPr>
                <w:sz w:val="20"/>
                <w:szCs w:val="20"/>
              </w:rPr>
              <w:t>(14,703)</w:t>
            </w:r>
          </w:p>
        </w:tc>
        <w:tc>
          <w:tcPr>
            <w:tcW w:w="76" w:type="dxa"/>
            <w:tcBorders>
              <w:top w:val="nil"/>
              <w:left w:val="nil"/>
              <w:bottom w:val="nil"/>
              <w:right w:val="nil"/>
            </w:tcBorders>
            <w:vAlign w:val="bottom"/>
          </w:tcPr>
          <w:p w14:paraId="480C649B"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E7C67DA" w14:textId="5881294E"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Pr>
                <w:sz w:val="20"/>
                <w:szCs w:val="20"/>
              </w:rPr>
              <w:t>(</w:t>
            </w:r>
            <w:r w:rsidRPr="003F3476">
              <w:rPr>
                <w:sz w:val="20"/>
                <w:szCs w:val="20"/>
              </w:rPr>
              <w:t>248</w:t>
            </w:r>
            <w:r>
              <w:rPr>
                <w:sz w:val="20"/>
                <w:szCs w:val="20"/>
              </w:rPr>
              <w:t>)</w:t>
            </w:r>
          </w:p>
        </w:tc>
        <w:tc>
          <w:tcPr>
            <w:tcW w:w="79" w:type="dxa"/>
            <w:tcBorders>
              <w:top w:val="nil"/>
              <w:left w:val="nil"/>
              <w:bottom w:val="nil"/>
              <w:right w:val="nil"/>
            </w:tcBorders>
            <w:vAlign w:val="bottom"/>
          </w:tcPr>
          <w:p w14:paraId="25A8CBFF"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57A6B925" w14:textId="09752883" w:rsidR="00BB08F8" w:rsidRPr="003E6A03" w:rsidRDefault="00BB08F8" w:rsidP="00BB08F8">
            <w:pPr>
              <w:spacing w:line="300" w:lineRule="exact"/>
              <w:ind w:right="23" w:firstLine="30"/>
              <w:jc w:val="right"/>
              <w:rPr>
                <w:rFonts w:asciiTheme="majorBidi" w:hAnsiTheme="majorBidi" w:cstheme="majorBidi"/>
                <w:color w:val="000000" w:themeColor="text1"/>
                <w:sz w:val="20"/>
                <w:szCs w:val="20"/>
              </w:rPr>
            </w:pPr>
            <w:r>
              <w:rPr>
                <w:sz w:val="20"/>
                <w:szCs w:val="20"/>
              </w:rPr>
              <w:t>(1,400)</w:t>
            </w:r>
          </w:p>
        </w:tc>
        <w:tc>
          <w:tcPr>
            <w:tcW w:w="76" w:type="dxa"/>
            <w:tcBorders>
              <w:top w:val="nil"/>
              <w:left w:val="nil"/>
              <w:bottom w:val="nil"/>
              <w:right w:val="nil"/>
            </w:tcBorders>
            <w:vAlign w:val="bottom"/>
          </w:tcPr>
          <w:p w14:paraId="3219B388"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F09423F" w14:textId="05C2A8EC"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413F3C8F"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32031357" w14:textId="3045916E" w:rsidR="00BB08F8" w:rsidRPr="00A20F74" w:rsidRDefault="00BB08F8" w:rsidP="00BB08F8">
            <w:pPr>
              <w:spacing w:line="300" w:lineRule="exact"/>
              <w:ind w:right="23" w:firstLine="30"/>
              <w:jc w:val="right"/>
              <w:rPr>
                <w:rFonts w:asciiTheme="majorBidi" w:hAnsiTheme="majorBidi" w:cstheme="majorBidi"/>
                <w:color w:val="000000" w:themeColor="text1"/>
                <w:sz w:val="20"/>
                <w:szCs w:val="20"/>
                <w:cs/>
              </w:rPr>
            </w:pPr>
            <w:r>
              <w:rPr>
                <w:sz w:val="20"/>
                <w:szCs w:val="20"/>
              </w:rPr>
              <w:t>(16,351)</w:t>
            </w:r>
          </w:p>
        </w:tc>
      </w:tr>
      <w:tr w:rsidR="00BB08F8" w:rsidRPr="003E6A03" w14:paraId="41842C1F" w14:textId="77777777" w:rsidTr="00753D96">
        <w:tc>
          <w:tcPr>
            <w:tcW w:w="2023" w:type="dxa"/>
            <w:tcBorders>
              <w:top w:val="nil"/>
              <w:left w:val="nil"/>
              <w:bottom w:val="nil"/>
              <w:right w:val="nil"/>
            </w:tcBorders>
            <w:vAlign w:val="bottom"/>
          </w:tcPr>
          <w:p w14:paraId="7FEABD21" w14:textId="0DBC9F0D"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6B668D54" w14:textId="5B8EBDB5" w:rsidR="00BB08F8" w:rsidRPr="003E6A03" w:rsidRDefault="00BB08F8" w:rsidP="00BB08F8">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49,043</w:t>
            </w:r>
          </w:p>
        </w:tc>
        <w:tc>
          <w:tcPr>
            <w:tcW w:w="89" w:type="dxa"/>
            <w:tcBorders>
              <w:top w:val="nil"/>
              <w:left w:val="nil"/>
              <w:bottom w:val="nil"/>
              <w:right w:val="nil"/>
            </w:tcBorders>
            <w:vAlign w:val="bottom"/>
          </w:tcPr>
          <w:p w14:paraId="5848B08C"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7A9CD63" w14:textId="332E455E"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53,853</w:t>
            </w:r>
            <w:r w:rsidRPr="003B16F6">
              <w:rPr>
                <w:sz w:val="20"/>
                <w:szCs w:val="20"/>
              </w:rPr>
              <w:t xml:space="preserve">   </w:t>
            </w:r>
          </w:p>
        </w:tc>
        <w:tc>
          <w:tcPr>
            <w:tcW w:w="79" w:type="dxa"/>
            <w:tcBorders>
              <w:top w:val="nil"/>
              <w:left w:val="nil"/>
              <w:bottom w:val="nil"/>
              <w:right w:val="nil"/>
            </w:tcBorders>
            <w:vAlign w:val="bottom"/>
          </w:tcPr>
          <w:p w14:paraId="483949B2"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58CD1FE2" w14:textId="47BD6FF1"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color w:val="000000" w:themeColor="text1"/>
                <w:sz w:val="20"/>
                <w:szCs w:val="20"/>
              </w:rPr>
              <w:t>44,756</w:t>
            </w:r>
          </w:p>
        </w:tc>
        <w:tc>
          <w:tcPr>
            <w:tcW w:w="76" w:type="dxa"/>
            <w:tcBorders>
              <w:top w:val="nil"/>
              <w:left w:val="nil"/>
              <w:bottom w:val="nil"/>
              <w:right w:val="nil"/>
            </w:tcBorders>
            <w:vAlign w:val="bottom"/>
          </w:tcPr>
          <w:p w14:paraId="504D025C"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560546C" w14:textId="42161ACA"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9,</w:t>
            </w:r>
            <w:r w:rsidRPr="003F3476">
              <w:rPr>
                <w:sz w:val="20"/>
                <w:szCs w:val="20"/>
              </w:rPr>
              <w:t>146</w:t>
            </w:r>
          </w:p>
        </w:tc>
        <w:tc>
          <w:tcPr>
            <w:tcW w:w="79" w:type="dxa"/>
            <w:tcBorders>
              <w:top w:val="nil"/>
              <w:left w:val="nil"/>
              <w:bottom w:val="nil"/>
              <w:right w:val="nil"/>
            </w:tcBorders>
            <w:vAlign w:val="bottom"/>
          </w:tcPr>
          <w:p w14:paraId="4B937446"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2E06E61" w14:textId="7D0830CE"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12,310</w:t>
            </w:r>
          </w:p>
        </w:tc>
        <w:tc>
          <w:tcPr>
            <w:tcW w:w="76" w:type="dxa"/>
            <w:tcBorders>
              <w:top w:val="nil"/>
              <w:left w:val="nil"/>
              <w:bottom w:val="nil"/>
              <w:right w:val="nil"/>
            </w:tcBorders>
            <w:vAlign w:val="bottom"/>
          </w:tcPr>
          <w:p w14:paraId="26F76DFC"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432201" w14:textId="01892051"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137C68D1" w14:textId="77777777" w:rsidR="00BB08F8" w:rsidRPr="003E6A03" w:rsidRDefault="00BB08F8" w:rsidP="00BB08F8">
            <w:pPr>
              <w:tabs>
                <w:tab w:val="left" w:pos="57"/>
                <w:tab w:val="left" w:pos="441"/>
              </w:tabs>
              <w:spacing w:line="300" w:lineRule="exact"/>
              <w:ind w:right="84"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26CDD57F" w14:textId="69FCC468"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169,10</w:t>
            </w:r>
            <w:r w:rsidR="00A67C9A">
              <w:rPr>
                <w:sz w:val="20"/>
                <w:szCs w:val="20"/>
              </w:rPr>
              <w:t>8</w:t>
            </w:r>
          </w:p>
        </w:tc>
      </w:tr>
      <w:tr w:rsidR="00BB08F8" w:rsidRPr="003E6A03" w14:paraId="5F0807E6" w14:textId="77777777" w:rsidTr="00753D96">
        <w:tc>
          <w:tcPr>
            <w:tcW w:w="2023" w:type="dxa"/>
            <w:tcBorders>
              <w:top w:val="nil"/>
              <w:left w:val="nil"/>
              <w:bottom w:val="nil"/>
              <w:right w:val="nil"/>
            </w:tcBorders>
            <w:vAlign w:val="bottom"/>
          </w:tcPr>
          <w:p w14:paraId="069D89F1" w14:textId="5BE9DDCB" w:rsidR="00BB08F8" w:rsidRPr="00A20F74" w:rsidRDefault="00BB08F8" w:rsidP="00BB08F8">
            <w:pPr>
              <w:tabs>
                <w:tab w:val="center" w:pos="8010"/>
              </w:tabs>
              <w:spacing w:line="300" w:lineRule="exac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64C18C82" w14:textId="77777777" w:rsidR="00BB08F8" w:rsidRPr="003E6A03" w:rsidRDefault="00BB08F8" w:rsidP="00BB08F8">
            <w:pPr>
              <w:tabs>
                <w:tab w:val="left" w:pos="57"/>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0384CA3"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3AE0FB42"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6413D822"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6857834A"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054A027"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990ABB8"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E188A7C"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1E859AB4"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68CB533"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5F1015C8"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720729A"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02D9225D"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r>
      <w:tr w:rsidR="00BB08F8" w:rsidRPr="003E6A03" w14:paraId="6F2CBA76" w14:textId="77777777" w:rsidTr="00753D96">
        <w:tc>
          <w:tcPr>
            <w:tcW w:w="2023" w:type="dxa"/>
            <w:tcBorders>
              <w:top w:val="nil"/>
              <w:left w:val="nil"/>
              <w:bottom w:val="nil"/>
              <w:right w:val="nil"/>
            </w:tcBorders>
            <w:vAlign w:val="bottom"/>
          </w:tcPr>
          <w:p w14:paraId="5223F2A6" w14:textId="3743071D"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2020</w:t>
            </w:r>
          </w:p>
        </w:tc>
        <w:tc>
          <w:tcPr>
            <w:tcW w:w="1008" w:type="dxa"/>
            <w:tcBorders>
              <w:top w:val="nil"/>
              <w:left w:val="nil"/>
              <w:bottom w:val="nil"/>
              <w:right w:val="nil"/>
            </w:tcBorders>
            <w:vAlign w:val="bottom"/>
          </w:tcPr>
          <w:p w14:paraId="4820B0F5" w14:textId="1E6EEB06" w:rsidR="00BB08F8" w:rsidRPr="003E6A03" w:rsidRDefault="00BB08F8" w:rsidP="00BB08F8">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89" w:type="dxa"/>
            <w:tcBorders>
              <w:top w:val="nil"/>
              <w:left w:val="nil"/>
              <w:bottom w:val="nil"/>
              <w:right w:val="nil"/>
            </w:tcBorders>
            <w:vAlign w:val="bottom"/>
          </w:tcPr>
          <w:p w14:paraId="29317B00"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A487A3A" w14:textId="1261EB32"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21,701 </w:t>
            </w:r>
          </w:p>
        </w:tc>
        <w:tc>
          <w:tcPr>
            <w:tcW w:w="79" w:type="dxa"/>
            <w:tcBorders>
              <w:top w:val="nil"/>
              <w:left w:val="nil"/>
              <w:bottom w:val="nil"/>
              <w:right w:val="nil"/>
            </w:tcBorders>
            <w:vAlign w:val="bottom"/>
          </w:tcPr>
          <w:p w14:paraId="7985EAFE"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21951001" w14:textId="019738EF"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35,855 </w:t>
            </w:r>
          </w:p>
        </w:tc>
        <w:tc>
          <w:tcPr>
            <w:tcW w:w="76" w:type="dxa"/>
            <w:tcBorders>
              <w:top w:val="nil"/>
              <w:left w:val="nil"/>
              <w:bottom w:val="nil"/>
              <w:right w:val="nil"/>
            </w:tcBorders>
            <w:vAlign w:val="bottom"/>
          </w:tcPr>
          <w:p w14:paraId="6E93C868"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367C3A03" w14:textId="584CCB36"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7,229 </w:t>
            </w:r>
          </w:p>
        </w:tc>
        <w:tc>
          <w:tcPr>
            <w:tcW w:w="79" w:type="dxa"/>
            <w:tcBorders>
              <w:top w:val="nil"/>
              <w:left w:val="nil"/>
              <w:bottom w:val="nil"/>
              <w:right w:val="nil"/>
            </w:tcBorders>
            <w:vAlign w:val="bottom"/>
          </w:tcPr>
          <w:p w14:paraId="56CA6539"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D9A1745" w14:textId="07AEC575"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w:t>
            </w:r>
            <w:r>
              <w:rPr>
                <w:sz w:val="20"/>
                <w:szCs w:val="20"/>
              </w:rPr>
              <w:t>1,997</w:t>
            </w:r>
            <w:r w:rsidRPr="003B16F6">
              <w:rPr>
                <w:sz w:val="20"/>
                <w:szCs w:val="20"/>
              </w:rPr>
              <w:t xml:space="preserve"> </w:t>
            </w:r>
          </w:p>
        </w:tc>
        <w:tc>
          <w:tcPr>
            <w:tcW w:w="76" w:type="dxa"/>
            <w:tcBorders>
              <w:top w:val="nil"/>
              <w:left w:val="nil"/>
              <w:bottom w:val="nil"/>
              <w:right w:val="nil"/>
            </w:tcBorders>
            <w:vAlign w:val="bottom"/>
          </w:tcPr>
          <w:p w14:paraId="0B7B8A8F"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D7F5749" w14:textId="7E4E7732"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39443C00"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09BE937C" w14:textId="5CC2F365"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66</w:t>
            </w:r>
            <w:r w:rsidRPr="003B16F6">
              <w:rPr>
                <w:sz w:val="20"/>
                <w:szCs w:val="20"/>
              </w:rPr>
              <w:t>,</w:t>
            </w:r>
            <w:r>
              <w:rPr>
                <w:sz w:val="20"/>
                <w:szCs w:val="20"/>
              </w:rPr>
              <w:t>782</w:t>
            </w:r>
          </w:p>
        </w:tc>
      </w:tr>
      <w:tr w:rsidR="00BB08F8" w:rsidRPr="003E6A03" w14:paraId="0B6A9B75" w14:textId="77777777" w:rsidTr="00753D96">
        <w:tc>
          <w:tcPr>
            <w:tcW w:w="2023" w:type="dxa"/>
            <w:tcBorders>
              <w:top w:val="nil"/>
              <w:left w:val="nil"/>
              <w:bottom w:val="nil"/>
              <w:right w:val="nil"/>
            </w:tcBorders>
            <w:vAlign w:val="bottom"/>
          </w:tcPr>
          <w:p w14:paraId="21FA2679" w14:textId="43098C1D"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14A2AF20" w14:textId="301F310C" w:rsidR="00BB08F8" w:rsidRPr="003E6A03" w:rsidRDefault="00BB08F8" w:rsidP="00BB08F8">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89" w:type="dxa"/>
            <w:tcBorders>
              <w:top w:val="nil"/>
              <w:left w:val="nil"/>
              <w:bottom w:val="nil"/>
              <w:right w:val="nil"/>
            </w:tcBorders>
            <w:vAlign w:val="bottom"/>
          </w:tcPr>
          <w:p w14:paraId="402516D2"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9E958F8" w14:textId="787EF6AC"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2,975 </w:t>
            </w:r>
          </w:p>
        </w:tc>
        <w:tc>
          <w:tcPr>
            <w:tcW w:w="79" w:type="dxa"/>
            <w:tcBorders>
              <w:top w:val="nil"/>
              <w:left w:val="nil"/>
              <w:bottom w:val="nil"/>
              <w:right w:val="nil"/>
            </w:tcBorders>
            <w:vAlign w:val="bottom"/>
          </w:tcPr>
          <w:p w14:paraId="38070467"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0040A2E3" w14:textId="1BCB9BA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2,853 </w:t>
            </w:r>
          </w:p>
        </w:tc>
        <w:tc>
          <w:tcPr>
            <w:tcW w:w="76" w:type="dxa"/>
            <w:tcBorders>
              <w:top w:val="nil"/>
              <w:left w:val="nil"/>
              <w:bottom w:val="nil"/>
              <w:right w:val="nil"/>
            </w:tcBorders>
            <w:vAlign w:val="bottom"/>
          </w:tcPr>
          <w:p w14:paraId="4AB58C2C"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31CF462F" w14:textId="5ECD92A6"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1,689 </w:t>
            </w:r>
          </w:p>
        </w:tc>
        <w:tc>
          <w:tcPr>
            <w:tcW w:w="79" w:type="dxa"/>
            <w:tcBorders>
              <w:top w:val="nil"/>
              <w:left w:val="nil"/>
              <w:bottom w:val="nil"/>
              <w:right w:val="nil"/>
            </w:tcBorders>
            <w:vAlign w:val="bottom"/>
          </w:tcPr>
          <w:p w14:paraId="77C444E6"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F9424DD" w14:textId="36D62B9C"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1,172 </w:t>
            </w:r>
          </w:p>
        </w:tc>
        <w:tc>
          <w:tcPr>
            <w:tcW w:w="76" w:type="dxa"/>
            <w:tcBorders>
              <w:top w:val="nil"/>
              <w:left w:val="nil"/>
              <w:bottom w:val="nil"/>
              <w:right w:val="nil"/>
            </w:tcBorders>
            <w:vAlign w:val="bottom"/>
          </w:tcPr>
          <w:p w14:paraId="31570F1F"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3EBF41F" w14:textId="17DAD321"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3E013DA0"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50A60069" w14:textId="44AD8220"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8,689</w:t>
            </w:r>
          </w:p>
        </w:tc>
      </w:tr>
      <w:tr w:rsidR="00BB08F8" w:rsidRPr="003E6A03" w14:paraId="6EE7CC14" w14:textId="77777777" w:rsidTr="00753D96">
        <w:tc>
          <w:tcPr>
            <w:tcW w:w="2023" w:type="dxa"/>
            <w:tcBorders>
              <w:top w:val="nil"/>
              <w:left w:val="nil"/>
              <w:bottom w:val="nil"/>
              <w:right w:val="nil"/>
            </w:tcBorders>
          </w:tcPr>
          <w:p w14:paraId="456A11F5" w14:textId="6532FB0A" w:rsidR="00BB08F8" w:rsidRPr="003E6A03" w:rsidRDefault="00BB08F8" w:rsidP="00BB08F8">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13FACD6" w14:textId="14349325" w:rsidR="00BB08F8" w:rsidRPr="003E6A03" w:rsidRDefault="00BB08F8" w:rsidP="00BB08F8">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89" w:type="dxa"/>
            <w:tcBorders>
              <w:top w:val="nil"/>
              <w:left w:val="nil"/>
              <w:bottom w:val="nil"/>
              <w:right w:val="nil"/>
            </w:tcBorders>
            <w:vAlign w:val="bottom"/>
          </w:tcPr>
          <w:p w14:paraId="52D6567F"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3C12E4B" w14:textId="014BB49E" w:rsidR="00BB08F8" w:rsidRPr="003E6A03" w:rsidRDefault="00BB08F8" w:rsidP="00BB08F8">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251992CB" w14:textId="77777777" w:rsidR="00BB08F8" w:rsidRPr="003E6A03" w:rsidRDefault="00BB08F8" w:rsidP="00BB08F8">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61213B47" w14:textId="0EF739B6" w:rsidR="00BB08F8" w:rsidRPr="003E6A03" w:rsidRDefault="00BB08F8" w:rsidP="00BB08F8">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52EC0236"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431DAF47" w14:textId="343FE9D9"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64DA1294"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D07A52A" w14:textId="41A09C7A"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3,573</w:t>
            </w:r>
          </w:p>
        </w:tc>
        <w:tc>
          <w:tcPr>
            <w:tcW w:w="76" w:type="dxa"/>
            <w:tcBorders>
              <w:top w:val="nil"/>
              <w:left w:val="nil"/>
              <w:bottom w:val="nil"/>
              <w:right w:val="nil"/>
            </w:tcBorders>
            <w:vAlign w:val="bottom"/>
          </w:tcPr>
          <w:p w14:paraId="4957F73A"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4EB44409" w14:textId="13026914" w:rsidR="00BB08F8" w:rsidRPr="003E6A03" w:rsidRDefault="00BB08F8" w:rsidP="00BB08F8">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74A2F08C" w14:textId="77777777" w:rsidR="00BB08F8" w:rsidRPr="003E6A03" w:rsidRDefault="00BB08F8" w:rsidP="00BB08F8">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29F31E8D" w14:textId="5033BFE0" w:rsidR="00BB08F8" w:rsidRPr="003E6A03" w:rsidRDefault="00BB08F8" w:rsidP="00BB08F8">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3,573</w:t>
            </w:r>
          </w:p>
        </w:tc>
      </w:tr>
      <w:tr w:rsidR="009C3EA1" w:rsidRPr="003E6A03" w14:paraId="75A83F32" w14:textId="77777777" w:rsidTr="00753D96">
        <w:tc>
          <w:tcPr>
            <w:tcW w:w="2023" w:type="dxa"/>
            <w:tcBorders>
              <w:top w:val="nil"/>
              <w:left w:val="nil"/>
              <w:bottom w:val="nil"/>
              <w:right w:val="nil"/>
            </w:tcBorders>
            <w:vAlign w:val="bottom"/>
          </w:tcPr>
          <w:p w14:paraId="66014902" w14:textId="6F5E9583"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Depreciation on disposals/write-off                            </w:t>
            </w:r>
          </w:p>
        </w:tc>
        <w:tc>
          <w:tcPr>
            <w:tcW w:w="1008" w:type="dxa"/>
            <w:tcBorders>
              <w:top w:val="nil"/>
              <w:left w:val="nil"/>
              <w:bottom w:val="nil"/>
              <w:right w:val="nil"/>
            </w:tcBorders>
            <w:vAlign w:val="bottom"/>
          </w:tcPr>
          <w:p w14:paraId="5A5AC052" w14:textId="5BA76BD1"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 -  </w:t>
            </w:r>
          </w:p>
        </w:tc>
        <w:tc>
          <w:tcPr>
            <w:tcW w:w="89" w:type="dxa"/>
            <w:tcBorders>
              <w:top w:val="nil"/>
              <w:left w:val="nil"/>
              <w:bottom w:val="nil"/>
              <w:right w:val="nil"/>
            </w:tcBorders>
            <w:vAlign w:val="bottom"/>
          </w:tcPr>
          <w:p w14:paraId="6690E786"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00EE26F" w14:textId="1162D5B8"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3611A599"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5E0AC049" w14:textId="7F06A348"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(756)</w:t>
            </w:r>
          </w:p>
        </w:tc>
        <w:tc>
          <w:tcPr>
            <w:tcW w:w="76" w:type="dxa"/>
            <w:tcBorders>
              <w:top w:val="nil"/>
              <w:left w:val="nil"/>
              <w:bottom w:val="nil"/>
              <w:right w:val="nil"/>
            </w:tcBorders>
            <w:vAlign w:val="bottom"/>
          </w:tcPr>
          <w:p w14:paraId="5D7FAB53"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5DC8432" w14:textId="38F4C76E"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(7)</w:t>
            </w:r>
          </w:p>
        </w:tc>
        <w:tc>
          <w:tcPr>
            <w:tcW w:w="79" w:type="dxa"/>
            <w:tcBorders>
              <w:top w:val="nil"/>
              <w:left w:val="nil"/>
              <w:bottom w:val="nil"/>
              <w:right w:val="nil"/>
            </w:tcBorders>
            <w:vAlign w:val="bottom"/>
          </w:tcPr>
          <w:p w14:paraId="77C81AFF"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52C0A89D" w14:textId="36A9945D"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sidRPr="003B16F6">
              <w:rPr>
                <w:sz w:val="20"/>
                <w:szCs w:val="20"/>
              </w:rPr>
              <w:t xml:space="preserve"> (2,068)</w:t>
            </w:r>
          </w:p>
        </w:tc>
        <w:tc>
          <w:tcPr>
            <w:tcW w:w="76" w:type="dxa"/>
            <w:tcBorders>
              <w:top w:val="nil"/>
              <w:left w:val="nil"/>
              <w:bottom w:val="nil"/>
              <w:right w:val="nil"/>
            </w:tcBorders>
            <w:vAlign w:val="bottom"/>
          </w:tcPr>
          <w:p w14:paraId="4411722A"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C559B02" w14:textId="7419C795" w:rsidR="009C3EA1" w:rsidRPr="003E6A03" w:rsidRDefault="009C3EA1" w:rsidP="009C3EA1">
            <w:pPr>
              <w:tabs>
                <w:tab w:val="left" w:pos="57"/>
                <w:tab w:val="decimal" w:pos="643"/>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2B288F31"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E0A2131" w14:textId="5DE5B92E"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sidRPr="003B16F6">
              <w:rPr>
                <w:sz w:val="20"/>
                <w:szCs w:val="20"/>
              </w:rPr>
              <w:t>(2,</w:t>
            </w:r>
            <w:r>
              <w:rPr>
                <w:sz w:val="20"/>
                <w:szCs w:val="20"/>
              </w:rPr>
              <w:t>831</w:t>
            </w:r>
            <w:r w:rsidRPr="003B16F6">
              <w:rPr>
                <w:sz w:val="20"/>
                <w:szCs w:val="20"/>
              </w:rPr>
              <w:t>)</w:t>
            </w:r>
          </w:p>
        </w:tc>
      </w:tr>
      <w:tr w:rsidR="009C3EA1" w:rsidRPr="003E6A03" w14:paraId="4CD142F2" w14:textId="77777777" w:rsidTr="00753D96">
        <w:tc>
          <w:tcPr>
            <w:tcW w:w="2023" w:type="dxa"/>
            <w:tcBorders>
              <w:top w:val="nil"/>
              <w:left w:val="nil"/>
              <w:bottom w:val="nil"/>
              <w:right w:val="nil"/>
            </w:tcBorders>
            <w:vAlign w:val="bottom"/>
          </w:tcPr>
          <w:p w14:paraId="5F9D08F5" w14:textId="27CD3C44" w:rsidR="009C3EA1" w:rsidRPr="003E6A03" w:rsidRDefault="009C3EA1" w:rsidP="009C3EA1">
            <w:pPr>
              <w:tabs>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single" w:sz="6" w:space="0" w:color="auto"/>
              <w:left w:val="nil"/>
              <w:bottom w:val="nil"/>
              <w:right w:val="nil"/>
            </w:tcBorders>
            <w:vAlign w:val="bottom"/>
          </w:tcPr>
          <w:p w14:paraId="266D7AB8" w14:textId="514D21B6"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5109A4E8"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7A083DBB" w14:textId="3B55444C"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24,676 </w:t>
            </w:r>
          </w:p>
        </w:tc>
        <w:tc>
          <w:tcPr>
            <w:tcW w:w="79" w:type="dxa"/>
            <w:tcBorders>
              <w:top w:val="nil"/>
              <w:left w:val="nil"/>
              <w:bottom w:val="nil"/>
              <w:right w:val="nil"/>
            </w:tcBorders>
            <w:vAlign w:val="bottom"/>
          </w:tcPr>
          <w:p w14:paraId="29352CE4"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7807E757" w14:textId="5168773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37,952 </w:t>
            </w:r>
          </w:p>
        </w:tc>
        <w:tc>
          <w:tcPr>
            <w:tcW w:w="76" w:type="dxa"/>
            <w:tcBorders>
              <w:top w:val="nil"/>
              <w:left w:val="nil"/>
              <w:bottom w:val="nil"/>
              <w:right w:val="nil"/>
            </w:tcBorders>
            <w:vAlign w:val="bottom"/>
          </w:tcPr>
          <w:p w14:paraId="6242DD81"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A388318" w14:textId="68DD9FEA"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8,911</w:t>
            </w:r>
          </w:p>
        </w:tc>
        <w:tc>
          <w:tcPr>
            <w:tcW w:w="79" w:type="dxa"/>
            <w:tcBorders>
              <w:top w:val="nil"/>
              <w:left w:val="nil"/>
              <w:bottom w:val="nil"/>
              <w:right w:val="nil"/>
            </w:tcBorders>
            <w:vAlign w:val="bottom"/>
          </w:tcPr>
          <w:p w14:paraId="2509F268"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09A54C96" w14:textId="2FA77922"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4,674 </w:t>
            </w:r>
          </w:p>
        </w:tc>
        <w:tc>
          <w:tcPr>
            <w:tcW w:w="76" w:type="dxa"/>
            <w:tcBorders>
              <w:top w:val="nil"/>
              <w:left w:val="nil"/>
              <w:bottom w:val="nil"/>
              <w:right w:val="nil"/>
            </w:tcBorders>
            <w:vAlign w:val="bottom"/>
          </w:tcPr>
          <w:p w14:paraId="2577D0F0"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009754BE" w14:textId="6CEB5BEA"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489AB06D" w14:textId="77777777" w:rsidR="009C3EA1" w:rsidRPr="003E6A03" w:rsidRDefault="009C3EA1" w:rsidP="009C3EA1">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716F104D" w14:textId="489D79B7"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76,213</w:t>
            </w:r>
          </w:p>
        </w:tc>
      </w:tr>
      <w:tr w:rsidR="009C3EA1" w:rsidRPr="003E6A03" w14:paraId="06BF76BF" w14:textId="77777777" w:rsidTr="00753D96">
        <w:tc>
          <w:tcPr>
            <w:tcW w:w="2023" w:type="dxa"/>
            <w:tcBorders>
              <w:top w:val="nil"/>
              <w:left w:val="nil"/>
              <w:bottom w:val="nil"/>
              <w:right w:val="nil"/>
            </w:tcBorders>
            <w:vAlign w:val="bottom"/>
          </w:tcPr>
          <w:p w14:paraId="3235EBBB" w14:textId="4D5A509B"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59A141EC" w14:textId="66C5B34C"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1A6AD52D"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F80DC0B" w14:textId="7DF842E6"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2,975</w:t>
            </w:r>
          </w:p>
        </w:tc>
        <w:tc>
          <w:tcPr>
            <w:tcW w:w="79" w:type="dxa"/>
            <w:tcBorders>
              <w:top w:val="nil"/>
              <w:left w:val="nil"/>
              <w:bottom w:val="nil"/>
              <w:right w:val="nil"/>
            </w:tcBorders>
            <w:vAlign w:val="bottom"/>
          </w:tcPr>
          <w:p w14:paraId="5D864A6A"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03E1BC19" w14:textId="77643DE0"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1,724</w:t>
            </w:r>
          </w:p>
        </w:tc>
        <w:tc>
          <w:tcPr>
            <w:tcW w:w="76" w:type="dxa"/>
            <w:tcBorders>
              <w:top w:val="nil"/>
              <w:left w:val="nil"/>
              <w:bottom w:val="nil"/>
              <w:right w:val="nil"/>
            </w:tcBorders>
            <w:vAlign w:val="bottom"/>
          </w:tcPr>
          <w:p w14:paraId="05F9BAAA"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87ACC58" w14:textId="2636B2C1"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723</w:t>
            </w:r>
          </w:p>
        </w:tc>
        <w:tc>
          <w:tcPr>
            <w:tcW w:w="79" w:type="dxa"/>
            <w:tcBorders>
              <w:top w:val="nil"/>
              <w:left w:val="nil"/>
              <w:bottom w:val="nil"/>
              <w:right w:val="nil"/>
            </w:tcBorders>
            <w:vAlign w:val="bottom"/>
          </w:tcPr>
          <w:p w14:paraId="79FE3BD5"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94A61DA" w14:textId="590C8272"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820</w:t>
            </w:r>
          </w:p>
        </w:tc>
        <w:tc>
          <w:tcPr>
            <w:tcW w:w="76" w:type="dxa"/>
            <w:tcBorders>
              <w:top w:val="nil"/>
              <w:left w:val="nil"/>
              <w:bottom w:val="nil"/>
              <w:right w:val="nil"/>
            </w:tcBorders>
            <w:vAlign w:val="bottom"/>
          </w:tcPr>
          <w:p w14:paraId="2598AB42"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CEECC41" w14:textId="0DFCB49B"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201ECC2E"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588BD035" w14:textId="22CD938D"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6,242</w:t>
            </w:r>
          </w:p>
        </w:tc>
      </w:tr>
      <w:tr w:rsidR="009C3EA1" w:rsidRPr="003E6A03" w14:paraId="256DFFC9" w14:textId="77777777" w:rsidTr="00753D96">
        <w:tc>
          <w:tcPr>
            <w:tcW w:w="2023" w:type="dxa"/>
            <w:tcBorders>
              <w:top w:val="nil"/>
              <w:left w:val="nil"/>
              <w:bottom w:val="nil"/>
              <w:right w:val="nil"/>
            </w:tcBorders>
            <w:vAlign w:val="bottom"/>
          </w:tcPr>
          <w:p w14:paraId="7A3B29AB" w14:textId="438B64BE" w:rsidR="009C3EA1" w:rsidRPr="00A20F74"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4ABA6C5F" w14:textId="05D3172C"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6CDC5E0A"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5D108431" w14:textId="42AAEA42"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5DAC2EA1"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3185C6BB" w14:textId="70481CE5"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7425D184"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9E3B022" w14:textId="4A37C1E4"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5EE8F9DE"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AC69A9B" w14:textId="62A39F79"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1,136</w:t>
            </w:r>
          </w:p>
        </w:tc>
        <w:tc>
          <w:tcPr>
            <w:tcW w:w="76" w:type="dxa"/>
            <w:tcBorders>
              <w:top w:val="nil"/>
              <w:left w:val="nil"/>
              <w:bottom w:val="nil"/>
              <w:right w:val="nil"/>
            </w:tcBorders>
            <w:vAlign w:val="bottom"/>
          </w:tcPr>
          <w:p w14:paraId="202607CC"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E05EEA1" w14:textId="736611C8"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74A0884D"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4D99EEE1" w14:textId="7C44FD87"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1,136</w:t>
            </w:r>
          </w:p>
        </w:tc>
      </w:tr>
      <w:tr w:rsidR="009C3EA1" w:rsidRPr="003E6A03" w14:paraId="0321D0ED" w14:textId="77777777" w:rsidTr="00753D96">
        <w:tc>
          <w:tcPr>
            <w:tcW w:w="2023" w:type="dxa"/>
            <w:tcBorders>
              <w:top w:val="nil"/>
              <w:left w:val="nil"/>
              <w:bottom w:val="nil"/>
              <w:right w:val="nil"/>
            </w:tcBorders>
            <w:vAlign w:val="bottom"/>
          </w:tcPr>
          <w:p w14:paraId="0490AFBA" w14:textId="033208EE" w:rsidR="009C3EA1" w:rsidRPr="00A20F74"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 xml:space="preserve">Depreciation on disposals/write-off                            </w:t>
            </w:r>
          </w:p>
        </w:tc>
        <w:tc>
          <w:tcPr>
            <w:tcW w:w="1008" w:type="dxa"/>
            <w:tcBorders>
              <w:top w:val="nil"/>
              <w:left w:val="nil"/>
              <w:bottom w:val="nil"/>
              <w:right w:val="nil"/>
            </w:tcBorders>
            <w:vAlign w:val="bottom"/>
          </w:tcPr>
          <w:p w14:paraId="3DB224C6" w14:textId="63EE4407"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 -  </w:t>
            </w:r>
          </w:p>
        </w:tc>
        <w:tc>
          <w:tcPr>
            <w:tcW w:w="89" w:type="dxa"/>
            <w:tcBorders>
              <w:top w:val="nil"/>
              <w:left w:val="nil"/>
              <w:bottom w:val="nil"/>
              <w:right w:val="nil"/>
            </w:tcBorders>
            <w:vAlign w:val="bottom"/>
          </w:tcPr>
          <w:p w14:paraId="76398E3A"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9124028" w14:textId="2A4B6649"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9" w:type="dxa"/>
            <w:tcBorders>
              <w:top w:val="nil"/>
              <w:left w:val="nil"/>
              <w:bottom w:val="nil"/>
              <w:right w:val="nil"/>
            </w:tcBorders>
            <w:vAlign w:val="bottom"/>
          </w:tcPr>
          <w:p w14:paraId="6C340663"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22E5E539" w14:textId="7292A63B"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(8,258)</w:t>
            </w:r>
          </w:p>
        </w:tc>
        <w:tc>
          <w:tcPr>
            <w:tcW w:w="76" w:type="dxa"/>
            <w:tcBorders>
              <w:top w:val="nil"/>
              <w:left w:val="nil"/>
              <w:bottom w:val="nil"/>
              <w:right w:val="nil"/>
            </w:tcBorders>
            <w:vAlign w:val="bottom"/>
          </w:tcPr>
          <w:p w14:paraId="68978CDA"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9037C89" w14:textId="4309F776"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(1,</w:t>
            </w:r>
            <w:r w:rsidRPr="003F3476">
              <w:rPr>
                <w:sz w:val="20"/>
                <w:szCs w:val="20"/>
              </w:rPr>
              <w:t>410</w:t>
            </w:r>
            <w:r>
              <w:rPr>
                <w:sz w:val="20"/>
                <w:szCs w:val="20"/>
              </w:rPr>
              <w:t>)</w:t>
            </w:r>
          </w:p>
        </w:tc>
        <w:tc>
          <w:tcPr>
            <w:tcW w:w="79" w:type="dxa"/>
            <w:tcBorders>
              <w:top w:val="nil"/>
              <w:left w:val="nil"/>
              <w:bottom w:val="nil"/>
              <w:right w:val="nil"/>
            </w:tcBorders>
            <w:vAlign w:val="bottom"/>
          </w:tcPr>
          <w:p w14:paraId="35CD587B"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1C82FD1" w14:textId="46ED6DC9"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(1,120)</w:t>
            </w:r>
          </w:p>
        </w:tc>
        <w:tc>
          <w:tcPr>
            <w:tcW w:w="76" w:type="dxa"/>
            <w:tcBorders>
              <w:top w:val="nil"/>
              <w:left w:val="nil"/>
              <w:bottom w:val="nil"/>
              <w:right w:val="nil"/>
            </w:tcBorders>
            <w:vAlign w:val="bottom"/>
          </w:tcPr>
          <w:p w14:paraId="17DF2332"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655E677" w14:textId="26AE7FE8"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08775101"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646B4ACF" w14:textId="7EFE664B" w:rsidR="009C3EA1" w:rsidRPr="003E6A03" w:rsidRDefault="009C3EA1" w:rsidP="009C3EA1">
            <w:pPr>
              <w:spacing w:line="300" w:lineRule="exact"/>
              <w:ind w:right="23" w:firstLine="30"/>
              <w:jc w:val="right"/>
              <w:rPr>
                <w:rFonts w:asciiTheme="majorBidi" w:hAnsiTheme="majorBidi" w:cstheme="majorBidi"/>
                <w:color w:val="000000" w:themeColor="text1"/>
                <w:sz w:val="20"/>
                <w:szCs w:val="20"/>
              </w:rPr>
            </w:pPr>
            <w:r>
              <w:rPr>
                <w:sz w:val="20"/>
                <w:szCs w:val="20"/>
              </w:rPr>
              <w:t>(10,788)</w:t>
            </w:r>
          </w:p>
        </w:tc>
      </w:tr>
      <w:tr w:rsidR="009C3EA1" w:rsidRPr="003E6A03" w14:paraId="175B4015" w14:textId="77777777" w:rsidTr="00753D96">
        <w:tc>
          <w:tcPr>
            <w:tcW w:w="2023" w:type="dxa"/>
            <w:tcBorders>
              <w:top w:val="nil"/>
              <w:left w:val="nil"/>
              <w:bottom w:val="nil"/>
              <w:right w:val="nil"/>
            </w:tcBorders>
            <w:vAlign w:val="bottom"/>
          </w:tcPr>
          <w:p w14:paraId="44DF9AE4" w14:textId="58579F17"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5145FD69" w14:textId="1AD564CB" w:rsidR="009C3EA1" w:rsidRPr="003E6A03" w:rsidRDefault="009C3EA1" w:rsidP="009C3EA1">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 -  </w:t>
            </w:r>
          </w:p>
        </w:tc>
        <w:tc>
          <w:tcPr>
            <w:tcW w:w="89" w:type="dxa"/>
            <w:tcBorders>
              <w:top w:val="nil"/>
              <w:left w:val="nil"/>
              <w:bottom w:val="nil"/>
              <w:right w:val="nil"/>
            </w:tcBorders>
            <w:vAlign w:val="bottom"/>
          </w:tcPr>
          <w:p w14:paraId="05178428"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235B24B" w14:textId="2E6ABC7D"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27,651</w:t>
            </w:r>
          </w:p>
        </w:tc>
        <w:tc>
          <w:tcPr>
            <w:tcW w:w="79" w:type="dxa"/>
            <w:tcBorders>
              <w:top w:val="nil"/>
              <w:left w:val="nil"/>
              <w:bottom w:val="nil"/>
              <w:right w:val="nil"/>
            </w:tcBorders>
            <w:vAlign w:val="bottom"/>
          </w:tcPr>
          <w:p w14:paraId="1105D731"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281D34AA" w14:textId="2769DB62"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31,418</w:t>
            </w:r>
          </w:p>
        </w:tc>
        <w:tc>
          <w:tcPr>
            <w:tcW w:w="76" w:type="dxa"/>
            <w:tcBorders>
              <w:top w:val="nil"/>
              <w:left w:val="nil"/>
              <w:bottom w:val="nil"/>
              <w:right w:val="nil"/>
            </w:tcBorders>
            <w:vAlign w:val="bottom"/>
          </w:tcPr>
          <w:p w14:paraId="037A2AA3"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00C270A2" w14:textId="06327065" w:rsidR="009C3EA1" w:rsidRPr="00A20F74"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cs/>
              </w:rPr>
            </w:pPr>
            <w:r>
              <w:rPr>
                <w:sz w:val="20"/>
                <w:szCs w:val="20"/>
              </w:rPr>
              <w:t>8,2</w:t>
            </w:r>
            <w:r w:rsidRPr="003F3476">
              <w:rPr>
                <w:sz w:val="20"/>
                <w:szCs w:val="20"/>
              </w:rPr>
              <w:t>24</w:t>
            </w:r>
          </w:p>
        </w:tc>
        <w:tc>
          <w:tcPr>
            <w:tcW w:w="79" w:type="dxa"/>
            <w:tcBorders>
              <w:top w:val="nil"/>
              <w:left w:val="nil"/>
              <w:bottom w:val="nil"/>
              <w:right w:val="nil"/>
            </w:tcBorders>
            <w:vAlign w:val="bottom"/>
          </w:tcPr>
          <w:p w14:paraId="3E6799EB"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2788A683" w14:textId="3E35A8B4"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5,510</w:t>
            </w:r>
          </w:p>
        </w:tc>
        <w:tc>
          <w:tcPr>
            <w:tcW w:w="76" w:type="dxa"/>
            <w:tcBorders>
              <w:top w:val="nil"/>
              <w:left w:val="nil"/>
              <w:bottom w:val="nil"/>
              <w:right w:val="nil"/>
            </w:tcBorders>
            <w:vAlign w:val="bottom"/>
          </w:tcPr>
          <w:p w14:paraId="4068C23C"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0DF05F0D" w14:textId="2BC3BDBE"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   </w:t>
            </w:r>
          </w:p>
        </w:tc>
        <w:tc>
          <w:tcPr>
            <w:tcW w:w="76" w:type="dxa"/>
            <w:tcBorders>
              <w:top w:val="nil"/>
              <w:left w:val="nil"/>
              <w:bottom w:val="nil"/>
              <w:right w:val="nil"/>
            </w:tcBorders>
            <w:vAlign w:val="bottom"/>
          </w:tcPr>
          <w:p w14:paraId="597B34BC" w14:textId="77777777" w:rsidR="009C3EA1" w:rsidRPr="003E6A03" w:rsidRDefault="009C3EA1" w:rsidP="009C3EA1">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66A30748" w14:textId="794270BF"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72,</w:t>
            </w:r>
            <w:r w:rsidRPr="003F3476">
              <w:rPr>
                <w:sz w:val="20"/>
                <w:szCs w:val="20"/>
              </w:rPr>
              <w:t>80</w:t>
            </w:r>
            <w:r>
              <w:rPr>
                <w:sz w:val="20"/>
                <w:szCs w:val="20"/>
              </w:rPr>
              <w:t>3</w:t>
            </w:r>
          </w:p>
        </w:tc>
      </w:tr>
      <w:tr w:rsidR="006504D7" w:rsidRPr="003E6A03" w14:paraId="644C83B7" w14:textId="77777777" w:rsidTr="00753D96">
        <w:tc>
          <w:tcPr>
            <w:tcW w:w="2023" w:type="dxa"/>
            <w:tcBorders>
              <w:top w:val="nil"/>
              <w:left w:val="nil"/>
              <w:bottom w:val="nil"/>
              <w:right w:val="nil"/>
            </w:tcBorders>
            <w:vAlign w:val="bottom"/>
          </w:tcPr>
          <w:p w14:paraId="22B620D3" w14:textId="1AFAA29C" w:rsidR="006504D7" w:rsidRPr="00A20F74" w:rsidRDefault="006504D7" w:rsidP="00054B2F">
            <w:pPr>
              <w:tabs>
                <w:tab w:val="center" w:pos="8010"/>
              </w:tabs>
              <w:spacing w:line="280" w:lineRule="exac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Allowance for impairment loss:</w:t>
            </w:r>
          </w:p>
        </w:tc>
        <w:tc>
          <w:tcPr>
            <w:tcW w:w="1008" w:type="dxa"/>
            <w:tcBorders>
              <w:top w:val="nil"/>
              <w:left w:val="nil"/>
              <w:bottom w:val="nil"/>
              <w:right w:val="nil"/>
            </w:tcBorders>
            <w:vAlign w:val="bottom"/>
          </w:tcPr>
          <w:p w14:paraId="40160529" w14:textId="77777777" w:rsidR="006504D7" w:rsidRPr="003E6A03" w:rsidRDefault="006504D7" w:rsidP="00054B2F">
            <w:pPr>
              <w:tabs>
                <w:tab w:val="left" w:pos="57"/>
                <w:tab w:val="decimal" w:pos="643"/>
              </w:tabs>
              <w:spacing w:line="28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27D0CCD0"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04E1604"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EAF51C0"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5" w:type="dxa"/>
            <w:tcBorders>
              <w:top w:val="nil"/>
              <w:left w:val="nil"/>
              <w:bottom w:val="nil"/>
              <w:right w:val="nil"/>
            </w:tcBorders>
            <w:vAlign w:val="bottom"/>
          </w:tcPr>
          <w:p w14:paraId="46DFF25D"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861BBCB"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86E24B2"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3482CB95"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8C8E3FB" w14:textId="77777777" w:rsidR="006504D7" w:rsidRPr="003E6A03" w:rsidRDefault="006504D7" w:rsidP="00054B2F">
            <w:pPr>
              <w:tabs>
                <w:tab w:val="left" w:pos="57"/>
                <w:tab w:val="left" w:pos="441"/>
              </w:tabs>
              <w:spacing w:line="280" w:lineRule="exac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DDEC748"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69010B7"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FDE0430" w14:textId="77777777" w:rsidR="006504D7" w:rsidRPr="003E6A03"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13" w:type="dxa"/>
            <w:tcBorders>
              <w:top w:val="nil"/>
              <w:left w:val="nil"/>
              <w:bottom w:val="nil"/>
              <w:right w:val="nil"/>
            </w:tcBorders>
            <w:vAlign w:val="bottom"/>
          </w:tcPr>
          <w:p w14:paraId="735378C1" w14:textId="77777777" w:rsidR="006504D7" w:rsidRPr="00A20F74" w:rsidRDefault="006504D7" w:rsidP="00054B2F">
            <w:pPr>
              <w:tabs>
                <w:tab w:val="left" w:pos="57"/>
                <w:tab w:val="decimal" w:pos="702"/>
              </w:tabs>
              <w:spacing w:line="280" w:lineRule="exact"/>
              <w:ind w:firstLine="30"/>
              <w:jc w:val="right"/>
              <w:rPr>
                <w:rFonts w:asciiTheme="majorBidi" w:hAnsiTheme="majorBidi" w:cstheme="majorBidi"/>
                <w:color w:val="000000" w:themeColor="text1"/>
                <w:sz w:val="20"/>
                <w:szCs w:val="20"/>
                <w:cs/>
              </w:rPr>
            </w:pPr>
          </w:p>
        </w:tc>
      </w:tr>
      <w:tr w:rsidR="009C3EA1" w:rsidRPr="003E6A03" w14:paraId="2A8E208A" w14:textId="77777777" w:rsidTr="00753D96">
        <w:tc>
          <w:tcPr>
            <w:tcW w:w="2023" w:type="dxa"/>
            <w:tcBorders>
              <w:top w:val="nil"/>
              <w:left w:val="nil"/>
              <w:bottom w:val="nil"/>
              <w:right w:val="nil"/>
            </w:tcBorders>
            <w:vAlign w:val="bottom"/>
          </w:tcPr>
          <w:p w14:paraId="6665EA35" w14:textId="7DF951B9"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nil"/>
              <w:left w:val="nil"/>
              <w:bottom w:val="single" w:sz="6" w:space="0" w:color="auto"/>
              <w:right w:val="nil"/>
            </w:tcBorders>
            <w:vAlign w:val="bottom"/>
          </w:tcPr>
          <w:p w14:paraId="6ED6CE37" w14:textId="4457E1BC"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B16F6">
              <w:rPr>
                <w:sz w:val="20"/>
                <w:szCs w:val="20"/>
              </w:rPr>
              <w:t>1</w:t>
            </w:r>
          </w:p>
        </w:tc>
        <w:tc>
          <w:tcPr>
            <w:tcW w:w="89" w:type="dxa"/>
            <w:tcBorders>
              <w:top w:val="nil"/>
              <w:left w:val="nil"/>
              <w:bottom w:val="nil"/>
              <w:right w:val="nil"/>
            </w:tcBorders>
            <w:vAlign w:val="bottom"/>
          </w:tcPr>
          <w:p w14:paraId="41B20173"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64EE8127" w14:textId="787B6D13"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2CDD8FFC"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nil"/>
              <w:left w:val="nil"/>
              <w:bottom w:val="single" w:sz="6" w:space="0" w:color="auto"/>
              <w:right w:val="nil"/>
            </w:tcBorders>
            <w:vAlign w:val="bottom"/>
          </w:tcPr>
          <w:p w14:paraId="4AE96FB8" w14:textId="53CC5A2D"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786FB005" w14:textId="77777777"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6FC0A946" w14:textId="2D52DAD2"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4D2ACD34" w14:textId="77777777"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7E0F1795" w14:textId="748AA0D7" w:rsidR="009C3EA1" w:rsidRPr="00AF5DA0" w:rsidRDefault="009C3EA1" w:rsidP="00AF5DA0">
            <w:pPr>
              <w:tabs>
                <w:tab w:val="left" w:pos="57"/>
                <w:tab w:val="decimal" w:pos="643"/>
                <w:tab w:val="decimal" w:pos="702"/>
              </w:tabs>
              <w:spacing w:line="300" w:lineRule="exact"/>
              <w:ind w:right="227" w:firstLine="30"/>
              <w:jc w:val="right"/>
              <w:rPr>
                <w:sz w:val="20"/>
                <w:szCs w:val="20"/>
              </w:rPr>
            </w:pPr>
            <w:r w:rsidRPr="003B16F6">
              <w:rPr>
                <w:sz w:val="20"/>
                <w:szCs w:val="20"/>
              </w:rPr>
              <w:t>-</w:t>
            </w:r>
          </w:p>
        </w:tc>
        <w:tc>
          <w:tcPr>
            <w:tcW w:w="76" w:type="dxa"/>
            <w:tcBorders>
              <w:top w:val="nil"/>
              <w:left w:val="nil"/>
              <w:bottom w:val="nil"/>
              <w:right w:val="nil"/>
            </w:tcBorders>
            <w:vAlign w:val="bottom"/>
          </w:tcPr>
          <w:p w14:paraId="2408AB36"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7B9D08A9" w14:textId="679759FF"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526237A0"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nil"/>
              <w:left w:val="nil"/>
              <w:bottom w:val="single" w:sz="6" w:space="0" w:color="auto"/>
              <w:right w:val="nil"/>
            </w:tcBorders>
            <w:vAlign w:val="bottom"/>
          </w:tcPr>
          <w:p w14:paraId="1CFCD543" w14:textId="0D89C8FC"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sidRPr="003B16F6">
              <w:rPr>
                <w:sz w:val="20"/>
                <w:szCs w:val="20"/>
              </w:rPr>
              <w:t>1</w:t>
            </w:r>
          </w:p>
        </w:tc>
      </w:tr>
      <w:tr w:rsidR="009C3EA1" w:rsidRPr="003E6A03" w14:paraId="369EF932" w14:textId="77777777" w:rsidTr="00753D96">
        <w:tc>
          <w:tcPr>
            <w:tcW w:w="2023" w:type="dxa"/>
            <w:tcBorders>
              <w:top w:val="nil"/>
              <w:left w:val="nil"/>
              <w:bottom w:val="nil"/>
              <w:right w:val="nil"/>
            </w:tcBorders>
            <w:vAlign w:val="bottom"/>
          </w:tcPr>
          <w:p w14:paraId="298326A0" w14:textId="69E8FE8C"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276D8F75" w14:textId="0A5EEC50"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1</w:t>
            </w:r>
          </w:p>
        </w:tc>
        <w:tc>
          <w:tcPr>
            <w:tcW w:w="89" w:type="dxa"/>
            <w:tcBorders>
              <w:top w:val="nil"/>
              <w:left w:val="nil"/>
              <w:bottom w:val="nil"/>
              <w:right w:val="nil"/>
            </w:tcBorders>
            <w:vAlign w:val="bottom"/>
          </w:tcPr>
          <w:p w14:paraId="31255259"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FD4E7CF" w14:textId="6CD11B36"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25CDFB58"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single" w:sz="6" w:space="0" w:color="auto"/>
              <w:right w:val="nil"/>
            </w:tcBorders>
            <w:vAlign w:val="bottom"/>
          </w:tcPr>
          <w:p w14:paraId="6A301E48" w14:textId="08E9DD36"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8,625</w:t>
            </w:r>
          </w:p>
        </w:tc>
        <w:tc>
          <w:tcPr>
            <w:tcW w:w="76" w:type="dxa"/>
            <w:tcBorders>
              <w:top w:val="nil"/>
              <w:left w:val="nil"/>
              <w:bottom w:val="nil"/>
              <w:right w:val="nil"/>
            </w:tcBorders>
            <w:vAlign w:val="bottom"/>
          </w:tcPr>
          <w:p w14:paraId="53069CA7" w14:textId="77777777"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3FB48D1B" w14:textId="1536AF7C"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9" w:type="dxa"/>
            <w:tcBorders>
              <w:top w:val="nil"/>
              <w:left w:val="nil"/>
              <w:bottom w:val="nil"/>
              <w:right w:val="nil"/>
            </w:tcBorders>
            <w:vAlign w:val="bottom"/>
          </w:tcPr>
          <w:p w14:paraId="0C9627DE" w14:textId="77777777"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7842811" w14:textId="341F4088" w:rsidR="009C3EA1" w:rsidRPr="00AF5DA0" w:rsidRDefault="009C3EA1" w:rsidP="00AF5DA0">
            <w:pPr>
              <w:tabs>
                <w:tab w:val="left" w:pos="57"/>
                <w:tab w:val="decimal" w:pos="643"/>
                <w:tab w:val="decimal" w:pos="702"/>
              </w:tabs>
              <w:spacing w:line="300" w:lineRule="exact"/>
              <w:ind w:right="227" w:firstLine="30"/>
              <w:jc w:val="right"/>
              <w:rPr>
                <w:sz w:val="20"/>
                <w:szCs w:val="20"/>
              </w:rPr>
            </w:pPr>
            <w:r w:rsidRPr="003B16F6">
              <w:rPr>
                <w:sz w:val="20"/>
                <w:szCs w:val="20"/>
              </w:rPr>
              <w:t>-</w:t>
            </w:r>
          </w:p>
        </w:tc>
        <w:tc>
          <w:tcPr>
            <w:tcW w:w="76" w:type="dxa"/>
            <w:tcBorders>
              <w:top w:val="nil"/>
              <w:left w:val="nil"/>
              <w:bottom w:val="nil"/>
              <w:right w:val="nil"/>
            </w:tcBorders>
            <w:vAlign w:val="bottom"/>
          </w:tcPr>
          <w:p w14:paraId="24020BC3"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7D8A0DC7" w14:textId="21F385BC"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w:t>
            </w:r>
          </w:p>
        </w:tc>
        <w:tc>
          <w:tcPr>
            <w:tcW w:w="76" w:type="dxa"/>
            <w:tcBorders>
              <w:top w:val="nil"/>
              <w:left w:val="nil"/>
              <w:bottom w:val="nil"/>
              <w:right w:val="nil"/>
            </w:tcBorders>
            <w:vAlign w:val="bottom"/>
          </w:tcPr>
          <w:p w14:paraId="343F989C"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single" w:sz="6" w:space="0" w:color="auto"/>
              <w:right w:val="nil"/>
            </w:tcBorders>
            <w:vAlign w:val="bottom"/>
          </w:tcPr>
          <w:p w14:paraId="06CE6255" w14:textId="093D2CF0"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8,62</w:t>
            </w:r>
            <w:r w:rsidR="00916644">
              <w:rPr>
                <w:sz w:val="20"/>
                <w:szCs w:val="20"/>
              </w:rPr>
              <w:t>6</w:t>
            </w:r>
          </w:p>
        </w:tc>
      </w:tr>
      <w:tr w:rsidR="009C3EA1" w:rsidRPr="003E6A03" w14:paraId="431D7C70" w14:textId="77777777" w:rsidTr="00753D96">
        <w:tc>
          <w:tcPr>
            <w:tcW w:w="2023" w:type="dxa"/>
            <w:tcBorders>
              <w:top w:val="nil"/>
              <w:left w:val="nil"/>
              <w:bottom w:val="nil"/>
              <w:right w:val="nil"/>
            </w:tcBorders>
            <w:vAlign w:val="bottom"/>
          </w:tcPr>
          <w:p w14:paraId="0BCAD459" w14:textId="16E898AB" w:rsidR="009C3EA1" w:rsidRPr="00A20F74" w:rsidRDefault="009C3EA1" w:rsidP="009C3EA1">
            <w:pPr>
              <w:tabs>
                <w:tab w:val="center" w:pos="8010"/>
              </w:tabs>
              <w:spacing w:line="300" w:lineRule="exact"/>
              <w:ind w:right="-43" w:hanging="26"/>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Net book value:</w:t>
            </w:r>
          </w:p>
        </w:tc>
        <w:tc>
          <w:tcPr>
            <w:tcW w:w="1008" w:type="dxa"/>
            <w:tcBorders>
              <w:top w:val="single" w:sz="6" w:space="0" w:color="auto"/>
              <w:left w:val="nil"/>
              <w:bottom w:val="nil"/>
              <w:right w:val="nil"/>
            </w:tcBorders>
            <w:vAlign w:val="bottom"/>
          </w:tcPr>
          <w:p w14:paraId="7F41245C" w14:textId="77777777" w:rsidR="009C3EA1" w:rsidRPr="003E6A03" w:rsidRDefault="009C3EA1" w:rsidP="009C3EA1">
            <w:pPr>
              <w:tabs>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011CC8F3"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4855B891"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B96658D"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5" w:type="dxa"/>
            <w:tcBorders>
              <w:top w:val="single" w:sz="6" w:space="0" w:color="auto"/>
              <w:left w:val="nil"/>
              <w:bottom w:val="nil"/>
              <w:right w:val="nil"/>
            </w:tcBorders>
            <w:vAlign w:val="bottom"/>
          </w:tcPr>
          <w:p w14:paraId="73C28D1D"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9AC88E6"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B0CA0AB"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6E7C940A"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3C482E42"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38235FBC"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401C8D42"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263EE47" w14:textId="77777777" w:rsidR="009C3EA1" w:rsidRPr="003E6A03" w:rsidRDefault="009C3EA1" w:rsidP="009C3EA1">
            <w:pPr>
              <w:tabs>
                <w:tab w:val="decimal" w:pos="702"/>
              </w:tabs>
              <w:spacing w:line="300" w:lineRule="exact"/>
              <w:ind w:firstLine="30"/>
              <w:jc w:val="right"/>
              <w:rPr>
                <w:rFonts w:asciiTheme="majorBidi" w:hAnsiTheme="majorBidi" w:cstheme="majorBidi"/>
                <w:color w:val="000000" w:themeColor="text1"/>
                <w:sz w:val="20"/>
                <w:szCs w:val="20"/>
              </w:rPr>
            </w:pPr>
          </w:p>
        </w:tc>
        <w:tc>
          <w:tcPr>
            <w:tcW w:w="913" w:type="dxa"/>
            <w:tcBorders>
              <w:top w:val="single" w:sz="6" w:space="0" w:color="auto"/>
              <w:left w:val="nil"/>
              <w:bottom w:val="nil"/>
              <w:right w:val="nil"/>
            </w:tcBorders>
            <w:vAlign w:val="bottom"/>
          </w:tcPr>
          <w:p w14:paraId="6EB8D057" w14:textId="77777777"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p>
        </w:tc>
      </w:tr>
      <w:tr w:rsidR="009C3EA1" w:rsidRPr="003E6A03" w14:paraId="04583A64" w14:textId="77777777" w:rsidTr="00753D96">
        <w:trPr>
          <w:trHeight w:val="144"/>
        </w:trPr>
        <w:tc>
          <w:tcPr>
            <w:tcW w:w="2023" w:type="dxa"/>
            <w:tcBorders>
              <w:top w:val="nil"/>
              <w:left w:val="nil"/>
              <w:bottom w:val="nil"/>
              <w:right w:val="nil"/>
            </w:tcBorders>
            <w:vAlign w:val="bottom"/>
          </w:tcPr>
          <w:p w14:paraId="5D3B9EA4" w14:textId="2ED99D03"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nil"/>
              <w:left w:val="nil"/>
              <w:bottom w:val="double" w:sz="6" w:space="0" w:color="auto"/>
              <w:right w:val="nil"/>
            </w:tcBorders>
            <w:vAlign w:val="bottom"/>
          </w:tcPr>
          <w:p w14:paraId="5341DE22" w14:textId="43308CED" w:rsidR="009C3EA1" w:rsidRPr="003E6A03" w:rsidRDefault="009C3EA1" w:rsidP="009C3EA1">
            <w:pPr>
              <w:tabs>
                <w:tab w:val="left" w:pos="57"/>
                <w:tab w:val="left" w:pos="441"/>
              </w:tabs>
              <w:spacing w:line="300" w:lineRule="exact"/>
              <w:ind w:right="84" w:firstLine="30"/>
              <w:jc w:val="right"/>
              <w:rPr>
                <w:rFonts w:asciiTheme="majorBidi" w:hAnsiTheme="majorBidi" w:cstheme="majorBidi"/>
                <w:sz w:val="20"/>
                <w:szCs w:val="20"/>
              </w:rPr>
            </w:pPr>
            <w:r>
              <w:rPr>
                <w:sz w:val="20"/>
                <w:szCs w:val="20"/>
              </w:rPr>
              <w:t>123,582</w:t>
            </w:r>
          </w:p>
        </w:tc>
        <w:tc>
          <w:tcPr>
            <w:tcW w:w="89" w:type="dxa"/>
            <w:tcBorders>
              <w:top w:val="nil"/>
              <w:left w:val="nil"/>
              <w:bottom w:val="nil"/>
              <w:right w:val="nil"/>
            </w:tcBorders>
            <w:vAlign w:val="bottom"/>
          </w:tcPr>
          <w:p w14:paraId="20F38F0D"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nil"/>
              <w:left w:val="nil"/>
              <w:bottom w:val="double" w:sz="6" w:space="0" w:color="auto"/>
              <w:right w:val="nil"/>
            </w:tcBorders>
            <w:vAlign w:val="bottom"/>
          </w:tcPr>
          <w:p w14:paraId="3AC3B140" w14:textId="338C5A92"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29,177 </w:t>
            </w:r>
          </w:p>
        </w:tc>
        <w:tc>
          <w:tcPr>
            <w:tcW w:w="79" w:type="dxa"/>
            <w:tcBorders>
              <w:top w:val="nil"/>
              <w:left w:val="nil"/>
              <w:bottom w:val="nil"/>
              <w:right w:val="nil"/>
            </w:tcBorders>
            <w:vAlign w:val="bottom"/>
          </w:tcPr>
          <w:p w14:paraId="0073C1B1"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5" w:type="dxa"/>
            <w:tcBorders>
              <w:top w:val="nil"/>
              <w:left w:val="nil"/>
              <w:bottom w:val="double" w:sz="6" w:space="0" w:color="auto"/>
              <w:right w:val="nil"/>
            </w:tcBorders>
            <w:vAlign w:val="bottom"/>
          </w:tcPr>
          <w:p w14:paraId="73DA43D1" w14:textId="5B1B5046"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15,079 </w:t>
            </w:r>
          </w:p>
        </w:tc>
        <w:tc>
          <w:tcPr>
            <w:tcW w:w="76" w:type="dxa"/>
            <w:tcBorders>
              <w:top w:val="nil"/>
              <w:left w:val="nil"/>
              <w:bottom w:val="nil"/>
              <w:right w:val="nil"/>
            </w:tcBorders>
            <w:vAlign w:val="bottom"/>
          </w:tcPr>
          <w:p w14:paraId="1768A2B0"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double" w:sz="6" w:space="0" w:color="auto"/>
              <w:right w:val="nil"/>
            </w:tcBorders>
            <w:vAlign w:val="bottom"/>
          </w:tcPr>
          <w:p w14:paraId="2435FF66" w14:textId="4C0ED2F6"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483 </w:t>
            </w:r>
          </w:p>
        </w:tc>
        <w:tc>
          <w:tcPr>
            <w:tcW w:w="79" w:type="dxa"/>
            <w:tcBorders>
              <w:top w:val="nil"/>
              <w:left w:val="nil"/>
              <w:bottom w:val="nil"/>
              <w:right w:val="nil"/>
            </w:tcBorders>
            <w:vAlign w:val="bottom"/>
          </w:tcPr>
          <w:p w14:paraId="4693AE24"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double" w:sz="6" w:space="0" w:color="auto"/>
              <w:right w:val="nil"/>
            </w:tcBorders>
            <w:vAlign w:val="bottom"/>
          </w:tcPr>
          <w:p w14:paraId="2A8C7CDC" w14:textId="35F5092A"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B16F6">
              <w:rPr>
                <w:sz w:val="20"/>
                <w:szCs w:val="20"/>
              </w:rPr>
              <w:t xml:space="preserve"> 5,654 </w:t>
            </w:r>
          </w:p>
        </w:tc>
        <w:tc>
          <w:tcPr>
            <w:tcW w:w="76" w:type="dxa"/>
            <w:tcBorders>
              <w:top w:val="nil"/>
              <w:left w:val="nil"/>
              <w:bottom w:val="nil"/>
              <w:right w:val="nil"/>
            </w:tcBorders>
            <w:vAlign w:val="bottom"/>
          </w:tcPr>
          <w:p w14:paraId="6A9EDF55" w14:textId="77777777"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05" w:type="dxa"/>
            <w:tcBorders>
              <w:top w:val="nil"/>
              <w:left w:val="nil"/>
              <w:bottom w:val="double" w:sz="6" w:space="0" w:color="auto"/>
              <w:right w:val="nil"/>
            </w:tcBorders>
            <w:vAlign w:val="bottom"/>
          </w:tcPr>
          <w:p w14:paraId="6BEAB0CB" w14:textId="450A8D10"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B16F6">
              <w:rPr>
                <w:sz w:val="20"/>
                <w:szCs w:val="20"/>
              </w:rPr>
              <w:t xml:space="preserve"> </w:t>
            </w:r>
            <w:r>
              <w:rPr>
                <w:sz w:val="20"/>
                <w:szCs w:val="20"/>
              </w:rPr>
              <w:t>-</w:t>
            </w:r>
          </w:p>
        </w:tc>
        <w:tc>
          <w:tcPr>
            <w:tcW w:w="76" w:type="dxa"/>
            <w:tcBorders>
              <w:top w:val="nil"/>
              <w:left w:val="nil"/>
              <w:bottom w:val="nil"/>
              <w:right w:val="nil"/>
            </w:tcBorders>
            <w:vAlign w:val="bottom"/>
          </w:tcPr>
          <w:p w14:paraId="258D51AF" w14:textId="77777777"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3" w:type="dxa"/>
            <w:tcBorders>
              <w:top w:val="nil"/>
              <w:left w:val="nil"/>
              <w:bottom w:val="double" w:sz="6" w:space="0" w:color="auto"/>
              <w:right w:val="nil"/>
            </w:tcBorders>
            <w:vAlign w:val="bottom"/>
          </w:tcPr>
          <w:p w14:paraId="39837CD1" w14:textId="66EC9F02"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173,975</w:t>
            </w:r>
            <w:r w:rsidRPr="003B16F6">
              <w:rPr>
                <w:sz w:val="20"/>
                <w:szCs w:val="20"/>
              </w:rPr>
              <w:t xml:space="preserve"> </w:t>
            </w:r>
          </w:p>
        </w:tc>
      </w:tr>
      <w:tr w:rsidR="009C3EA1" w:rsidRPr="003E6A03" w14:paraId="6A358068" w14:textId="77777777" w:rsidTr="00753D96">
        <w:tc>
          <w:tcPr>
            <w:tcW w:w="2023" w:type="dxa"/>
            <w:tcBorders>
              <w:top w:val="nil"/>
              <w:left w:val="nil"/>
              <w:bottom w:val="nil"/>
              <w:right w:val="nil"/>
            </w:tcBorders>
            <w:vAlign w:val="bottom"/>
          </w:tcPr>
          <w:p w14:paraId="47C4C759" w14:textId="7C99A290" w:rsidR="009C3EA1" w:rsidRPr="003E6A03" w:rsidRDefault="009C3EA1" w:rsidP="009C3EA1">
            <w:pPr>
              <w:tabs>
                <w:tab w:val="left" w:pos="132"/>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double" w:sz="6" w:space="0" w:color="auto"/>
              <w:left w:val="nil"/>
              <w:bottom w:val="double" w:sz="6" w:space="0" w:color="auto"/>
              <w:right w:val="nil"/>
            </w:tcBorders>
            <w:vAlign w:val="bottom"/>
          </w:tcPr>
          <w:p w14:paraId="632083F0" w14:textId="08230A09" w:rsidR="009C3EA1" w:rsidRPr="003E6A03" w:rsidRDefault="009C3EA1" w:rsidP="009C3EA1">
            <w:pPr>
              <w:tabs>
                <w:tab w:val="left" w:pos="57"/>
                <w:tab w:val="left" w:pos="441"/>
              </w:tabs>
              <w:spacing w:line="300" w:lineRule="exact"/>
              <w:ind w:right="84" w:firstLine="30"/>
              <w:jc w:val="right"/>
              <w:rPr>
                <w:rFonts w:asciiTheme="majorBidi" w:hAnsiTheme="majorBidi" w:cstheme="majorBidi"/>
                <w:sz w:val="20"/>
                <w:szCs w:val="20"/>
              </w:rPr>
            </w:pPr>
            <w:r>
              <w:rPr>
                <w:sz w:val="20"/>
                <w:szCs w:val="20"/>
              </w:rPr>
              <w:t>49,042</w:t>
            </w:r>
          </w:p>
        </w:tc>
        <w:tc>
          <w:tcPr>
            <w:tcW w:w="89" w:type="dxa"/>
            <w:tcBorders>
              <w:top w:val="nil"/>
              <w:left w:val="nil"/>
              <w:bottom w:val="nil"/>
              <w:right w:val="nil"/>
            </w:tcBorders>
            <w:vAlign w:val="bottom"/>
          </w:tcPr>
          <w:p w14:paraId="71726986"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double" w:sz="6" w:space="0" w:color="auto"/>
              <w:left w:val="nil"/>
              <w:bottom w:val="double" w:sz="6" w:space="0" w:color="auto"/>
              <w:right w:val="nil"/>
            </w:tcBorders>
            <w:vAlign w:val="bottom"/>
          </w:tcPr>
          <w:p w14:paraId="4D4723A1" w14:textId="3ED95113"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26,202</w:t>
            </w:r>
          </w:p>
        </w:tc>
        <w:tc>
          <w:tcPr>
            <w:tcW w:w="79" w:type="dxa"/>
            <w:tcBorders>
              <w:top w:val="nil"/>
              <w:left w:val="nil"/>
              <w:bottom w:val="nil"/>
              <w:right w:val="nil"/>
            </w:tcBorders>
            <w:vAlign w:val="bottom"/>
          </w:tcPr>
          <w:p w14:paraId="3D2EAB55"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5" w:type="dxa"/>
            <w:tcBorders>
              <w:top w:val="double" w:sz="6" w:space="0" w:color="auto"/>
              <w:left w:val="nil"/>
              <w:bottom w:val="double" w:sz="6" w:space="0" w:color="auto"/>
              <w:right w:val="nil"/>
            </w:tcBorders>
            <w:vAlign w:val="bottom"/>
          </w:tcPr>
          <w:p w14:paraId="426FBF89" w14:textId="7B241FCC"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4,713</w:t>
            </w:r>
          </w:p>
        </w:tc>
        <w:tc>
          <w:tcPr>
            <w:tcW w:w="76" w:type="dxa"/>
            <w:tcBorders>
              <w:top w:val="nil"/>
              <w:left w:val="nil"/>
              <w:bottom w:val="nil"/>
              <w:right w:val="nil"/>
            </w:tcBorders>
            <w:vAlign w:val="bottom"/>
          </w:tcPr>
          <w:p w14:paraId="5413B493"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double" w:sz="6" w:space="0" w:color="auto"/>
              <w:right w:val="nil"/>
            </w:tcBorders>
            <w:vAlign w:val="bottom"/>
          </w:tcPr>
          <w:p w14:paraId="13034206" w14:textId="6D006DFF"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922</w:t>
            </w:r>
          </w:p>
        </w:tc>
        <w:tc>
          <w:tcPr>
            <w:tcW w:w="79" w:type="dxa"/>
            <w:tcBorders>
              <w:top w:val="nil"/>
              <w:left w:val="nil"/>
              <w:bottom w:val="nil"/>
              <w:right w:val="nil"/>
            </w:tcBorders>
            <w:vAlign w:val="bottom"/>
          </w:tcPr>
          <w:p w14:paraId="7F0892C1" w14:textId="77777777"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double" w:sz="6" w:space="0" w:color="auto"/>
              <w:right w:val="nil"/>
            </w:tcBorders>
            <w:vAlign w:val="bottom"/>
          </w:tcPr>
          <w:p w14:paraId="06F2E742" w14:textId="4DAEB2E4" w:rsidR="009C3EA1" w:rsidRPr="003E6A03" w:rsidRDefault="009C3EA1" w:rsidP="009C3EA1">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6,800</w:t>
            </w:r>
          </w:p>
        </w:tc>
        <w:tc>
          <w:tcPr>
            <w:tcW w:w="76" w:type="dxa"/>
            <w:tcBorders>
              <w:top w:val="nil"/>
              <w:left w:val="nil"/>
              <w:bottom w:val="nil"/>
              <w:right w:val="nil"/>
            </w:tcBorders>
            <w:vAlign w:val="bottom"/>
          </w:tcPr>
          <w:p w14:paraId="2F9E8D3E" w14:textId="77777777"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05" w:type="dxa"/>
            <w:tcBorders>
              <w:top w:val="double" w:sz="6" w:space="0" w:color="auto"/>
              <w:left w:val="nil"/>
              <w:bottom w:val="double" w:sz="6" w:space="0" w:color="auto"/>
              <w:right w:val="nil"/>
            </w:tcBorders>
            <w:vAlign w:val="bottom"/>
          </w:tcPr>
          <w:p w14:paraId="709D5B30" w14:textId="3D74B020" w:rsidR="009C3EA1" w:rsidRPr="003E6A03" w:rsidRDefault="009C3EA1" w:rsidP="009C3EA1">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5FC02E35" w14:textId="77777777"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3" w:type="dxa"/>
            <w:tcBorders>
              <w:top w:val="double" w:sz="6" w:space="0" w:color="auto"/>
              <w:left w:val="nil"/>
              <w:bottom w:val="double" w:sz="6" w:space="0" w:color="auto"/>
              <w:right w:val="nil"/>
            </w:tcBorders>
            <w:vAlign w:val="bottom"/>
          </w:tcPr>
          <w:p w14:paraId="6AB98523" w14:textId="4779920C" w:rsidR="009C3EA1" w:rsidRPr="003E6A03" w:rsidRDefault="009C3EA1" w:rsidP="009C3EA1">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r>
              <w:rPr>
                <w:sz w:val="20"/>
                <w:szCs w:val="20"/>
              </w:rPr>
              <w:t>87,679</w:t>
            </w:r>
          </w:p>
        </w:tc>
      </w:tr>
      <w:tr w:rsidR="006504D7" w:rsidRPr="003E6A03" w14:paraId="155D6890" w14:textId="77777777" w:rsidTr="00753D96">
        <w:tc>
          <w:tcPr>
            <w:tcW w:w="2023" w:type="dxa"/>
            <w:tcBorders>
              <w:top w:val="nil"/>
              <w:left w:val="nil"/>
              <w:bottom w:val="nil"/>
              <w:right w:val="nil"/>
            </w:tcBorders>
            <w:vAlign w:val="bottom"/>
          </w:tcPr>
          <w:p w14:paraId="218BF6D1" w14:textId="3C099F94" w:rsidR="006504D7" w:rsidRPr="003E6A03" w:rsidRDefault="006504D7" w:rsidP="006504D7">
            <w:pPr>
              <w:tabs>
                <w:tab w:val="center" w:pos="8010"/>
              </w:tabs>
              <w:spacing w:line="300" w:lineRule="exact"/>
              <w:ind w:right="-43" w:hanging="26"/>
              <w:jc w:val="both"/>
              <w:rPr>
                <w:rFonts w:asciiTheme="majorBidi" w:hAnsiTheme="majorBidi" w:cstheme="majorBidi"/>
                <w:color w:val="000000" w:themeColor="text1"/>
                <w:sz w:val="20"/>
                <w:szCs w:val="20"/>
              </w:rPr>
            </w:pPr>
            <w:r w:rsidRPr="003E6A03">
              <w:rPr>
                <w:rFonts w:asciiTheme="majorBidi" w:hAnsiTheme="majorBidi" w:cstheme="majorBidi"/>
                <w:b/>
                <w:bCs/>
                <w:color w:val="000000" w:themeColor="text1"/>
                <w:sz w:val="20"/>
                <w:szCs w:val="20"/>
              </w:rPr>
              <w:t xml:space="preserve">Depreciation for the year  </w:t>
            </w:r>
          </w:p>
        </w:tc>
        <w:tc>
          <w:tcPr>
            <w:tcW w:w="1008" w:type="dxa"/>
            <w:tcBorders>
              <w:top w:val="double" w:sz="6" w:space="0" w:color="auto"/>
              <w:left w:val="nil"/>
              <w:bottom w:val="nil"/>
              <w:right w:val="nil"/>
            </w:tcBorders>
            <w:vAlign w:val="bottom"/>
          </w:tcPr>
          <w:p w14:paraId="11886C05"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9A4C938"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1008" w:type="dxa"/>
            <w:tcBorders>
              <w:top w:val="double" w:sz="6" w:space="0" w:color="auto"/>
              <w:left w:val="nil"/>
              <w:bottom w:val="nil"/>
              <w:right w:val="nil"/>
            </w:tcBorders>
            <w:vAlign w:val="bottom"/>
          </w:tcPr>
          <w:p w14:paraId="01C8352D"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78ACABED"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1005" w:type="dxa"/>
            <w:tcBorders>
              <w:top w:val="double" w:sz="6" w:space="0" w:color="auto"/>
              <w:left w:val="nil"/>
              <w:bottom w:val="nil"/>
              <w:right w:val="nil"/>
            </w:tcBorders>
            <w:vAlign w:val="bottom"/>
          </w:tcPr>
          <w:p w14:paraId="134CA63A"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E91C4AD"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1009" w:type="dxa"/>
            <w:tcBorders>
              <w:top w:val="double" w:sz="6" w:space="0" w:color="auto"/>
              <w:left w:val="nil"/>
              <w:bottom w:val="nil"/>
              <w:right w:val="nil"/>
            </w:tcBorders>
            <w:vAlign w:val="bottom"/>
          </w:tcPr>
          <w:p w14:paraId="3933173C"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780F3255"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1006" w:type="dxa"/>
            <w:tcBorders>
              <w:top w:val="double" w:sz="6" w:space="0" w:color="auto"/>
              <w:left w:val="nil"/>
              <w:bottom w:val="nil"/>
              <w:right w:val="nil"/>
            </w:tcBorders>
            <w:vAlign w:val="bottom"/>
          </w:tcPr>
          <w:p w14:paraId="7A0AE967"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FA8FE72"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905" w:type="dxa"/>
            <w:tcBorders>
              <w:top w:val="double" w:sz="6" w:space="0" w:color="auto"/>
              <w:left w:val="nil"/>
              <w:bottom w:val="nil"/>
              <w:right w:val="nil"/>
            </w:tcBorders>
            <w:vAlign w:val="bottom"/>
          </w:tcPr>
          <w:p w14:paraId="61360FCA"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0890F2" w14:textId="77777777" w:rsidR="006504D7" w:rsidRPr="003E6A03" w:rsidRDefault="006504D7" w:rsidP="006504D7">
            <w:pPr>
              <w:tabs>
                <w:tab w:val="decimal" w:pos="702"/>
              </w:tabs>
              <w:spacing w:line="300" w:lineRule="exact"/>
              <w:ind w:hanging="12"/>
              <w:rPr>
                <w:rFonts w:asciiTheme="majorBidi" w:hAnsiTheme="majorBidi" w:cstheme="majorBidi"/>
                <w:color w:val="000000" w:themeColor="text1"/>
                <w:sz w:val="20"/>
                <w:szCs w:val="20"/>
              </w:rPr>
            </w:pPr>
          </w:p>
        </w:tc>
        <w:tc>
          <w:tcPr>
            <w:tcW w:w="913" w:type="dxa"/>
            <w:tcBorders>
              <w:top w:val="double" w:sz="6" w:space="0" w:color="auto"/>
              <w:left w:val="nil"/>
              <w:bottom w:val="nil"/>
              <w:right w:val="nil"/>
            </w:tcBorders>
            <w:vAlign w:val="bottom"/>
          </w:tcPr>
          <w:p w14:paraId="4DAD8894" w14:textId="77777777" w:rsidR="006504D7" w:rsidRPr="003E6A03" w:rsidRDefault="006504D7" w:rsidP="006504D7">
            <w:pPr>
              <w:tabs>
                <w:tab w:val="left" w:pos="57"/>
                <w:tab w:val="decimal" w:pos="797"/>
              </w:tabs>
              <w:spacing w:line="300" w:lineRule="exact"/>
              <w:ind w:right="57" w:firstLine="28"/>
              <w:jc w:val="right"/>
              <w:rPr>
                <w:rFonts w:asciiTheme="majorBidi" w:hAnsiTheme="majorBidi" w:cstheme="majorBidi"/>
                <w:color w:val="000000" w:themeColor="text1"/>
                <w:sz w:val="20"/>
                <w:szCs w:val="20"/>
              </w:rPr>
            </w:pPr>
          </w:p>
        </w:tc>
      </w:tr>
      <w:tr w:rsidR="009C3EA1" w:rsidRPr="003E6A03" w14:paraId="0354B48F" w14:textId="77777777" w:rsidTr="00753D96">
        <w:tc>
          <w:tcPr>
            <w:tcW w:w="8363" w:type="dxa"/>
            <w:gridSpan w:val="12"/>
            <w:tcBorders>
              <w:top w:val="nil"/>
              <w:left w:val="nil"/>
              <w:bottom w:val="nil"/>
              <w:right w:val="nil"/>
            </w:tcBorders>
            <w:vAlign w:val="bottom"/>
          </w:tcPr>
          <w:p w14:paraId="3B812B23" w14:textId="73CA18B3" w:rsidR="009C3EA1" w:rsidRPr="003E6A03" w:rsidRDefault="009C3EA1" w:rsidP="009C3EA1">
            <w:pPr>
              <w:spacing w:line="300" w:lineRule="exac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2020 (Baht 5.02 million included in cost of sales, and the balance in selling and administrative expenses)</w:t>
            </w:r>
          </w:p>
        </w:tc>
        <w:tc>
          <w:tcPr>
            <w:tcW w:w="76" w:type="dxa"/>
            <w:tcBorders>
              <w:top w:val="nil"/>
              <w:left w:val="nil"/>
              <w:bottom w:val="nil"/>
              <w:right w:val="nil"/>
            </w:tcBorders>
            <w:vAlign w:val="bottom"/>
          </w:tcPr>
          <w:p w14:paraId="6560BAD9" w14:textId="77777777" w:rsidR="009C3EA1" w:rsidRPr="003E6A03" w:rsidRDefault="009C3EA1" w:rsidP="009C3EA1">
            <w:pPr>
              <w:tabs>
                <w:tab w:val="decimal" w:pos="702"/>
              </w:tabs>
              <w:spacing w:line="300" w:lineRule="exact"/>
              <w:ind w:left="12" w:right="-43" w:hanging="12"/>
              <w:rPr>
                <w:rFonts w:asciiTheme="majorBidi" w:hAnsiTheme="majorBidi" w:cstheme="majorBidi"/>
                <w:color w:val="000000" w:themeColor="text1"/>
                <w:sz w:val="20"/>
                <w:szCs w:val="20"/>
              </w:rPr>
            </w:pPr>
          </w:p>
        </w:tc>
        <w:tc>
          <w:tcPr>
            <w:tcW w:w="913" w:type="dxa"/>
            <w:tcBorders>
              <w:top w:val="nil"/>
              <w:left w:val="nil"/>
              <w:bottom w:val="double" w:sz="6" w:space="0" w:color="auto"/>
              <w:right w:val="nil"/>
            </w:tcBorders>
            <w:vAlign w:val="bottom"/>
          </w:tcPr>
          <w:p w14:paraId="4AED0E91" w14:textId="4A8D50AE" w:rsidR="009C3EA1" w:rsidRPr="003E6A03" w:rsidRDefault="009C3EA1" w:rsidP="009C3EA1">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B16F6">
              <w:rPr>
                <w:sz w:val="20"/>
                <w:szCs w:val="20"/>
              </w:rPr>
              <w:t xml:space="preserve"> 8,689 </w:t>
            </w:r>
          </w:p>
        </w:tc>
      </w:tr>
      <w:tr w:rsidR="009C3EA1" w:rsidRPr="003E6A03" w14:paraId="5731D448" w14:textId="77777777" w:rsidTr="00753D96">
        <w:tc>
          <w:tcPr>
            <w:tcW w:w="8363" w:type="dxa"/>
            <w:gridSpan w:val="12"/>
            <w:tcBorders>
              <w:top w:val="nil"/>
              <w:left w:val="nil"/>
              <w:bottom w:val="nil"/>
              <w:right w:val="nil"/>
            </w:tcBorders>
            <w:vAlign w:val="bottom"/>
          </w:tcPr>
          <w:p w14:paraId="639F8A4B" w14:textId="54E07CA0" w:rsidR="009C3EA1" w:rsidRPr="00A20F74" w:rsidRDefault="009C3EA1" w:rsidP="009C3EA1">
            <w:pPr>
              <w:spacing w:line="300" w:lineRule="exact"/>
              <w:ind w:right="-43"/>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2021 (Baht 3.52 million included in cost of sales, and the balance in selling and administrative expenses)</w:t>
            </w:r>
          </w:p>
        </w:tc>
        <w:tc>
          <w:tcPr>
            <w:tcW w:w="76" w:type="dxa"/>
            <w:tcBorders>
              <w:top w:val="nil"/>
              <w:left w:val="nil"/>
              <w:bottom w:val="nil"/>
              <w:right w:val="nil"/>
            </w:tcBorders>
            <w:vAlign w:val="bottom"/>
          </w:tcPr>
          <w:p w14:paraId="7A894FDD" w14:textId="77777777" w:rsidR="009C3EA1" w:rsidRPr="003E6A03" w:rsidRDefault="009C3EA1" w:rsidP="009C3EA1">
            <w:pPr>
              <w:tabs>
                <w:tab w:val="decimal" w:pos="702"/>
              </w:tabs>
              <w:spacing w:line="300" w:lineRule="exact"/>
              <w:ind w:left="12" w:right="-43" w:hanging="12"/>
              <w:rPr>
                <w:rFonts w:asciiTheme="majorBidi" w:hAnsiTheme="majorBidi" w:cstheme="majorBidi"/>
                <w:color w:val="000000" w:themeColor="text1"/>
                <w:sz w:val="20"/>
                <w:szCs w:val="20"/>
              </w:rPr>
            </w:pPr>
          </w:p>
        </w:tc>
        <w:tc>
          <w:tcPr>
            <w:tcW w:w="913" w:type="dxa"/>
            <w:tcBorders>
              <w:top w:val="double" w:sz="6" w:space="0" w:color="auto"/>
              <w:left w:val="nil"/>
              <w:bottom w:val="double" w:sz="6" w:space="0" w:color="auto"/>
              <w:right w:val="nil"/>
            </w:tcBorders>
            <w:vAlign w:val="bottom"/>
          </w:tcPr>
          <w:p w14:paraId="00C9C25B" w14:textId="4BFA522E" w:rsidR="009C3EA1" w:rsidRPr="003E6A03" w:rsidRDefault="009C3EA1" w:rsidP="009C3EA1">
            <w:pPr>
              <w:tabs>
                <w:tab w:val="left" w:pos="57"/>
                <w:tab w:val="left" w:pos="441"/>
              </w:tabs>
              <w:spacing w:line="340" w:lineRule="exact"/>
              <w:ind w:right="85" w:firstLine="28"/>
              <w:jc w:val="right"/>
              <w:rPr>
                <w:rFonts w:asciiTheme="majorBidi" w:hAnsiTheme="majorBidi" w:cstheme="majorBidi"/>
                <w:color w:val="000000" w:themeColor="text1"/>
                <w:sz w:val="20"/>
                <w:szCs w:val="20"/>
              </w:rPr>
            </w:pPr>
            <w:r>
              <w:rPr>
                <w:sz w:val="20"/>
                <w:szCs w:val="20"/>
              </w:rPr>
              <w:t>6,242</w:t>
            </w:r>
          </w:p>
        </w:tc>
      </w:tr>
    </w:tbl>
    <w:p w14:paraId="52420111" w14:textId="77777777" w:rsidR="00753D96" w:rsidRDefault="00753D96"/>
    <w:tbl>
      <w:tblPr>
        <w:tblW w:w="939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67"/>
        <w:gridCol w:w="1008"/>
        <w:gridCol w:w="89"/>
        <w:gridCol w:w="1008"/>
        <w:gridCol w:w="79"/>
        <w:gridCol w:w="1038"/>
        <w:gridCol w:w="76"/>
        <w:gridCol w:w="1009"/>
        <w:gridCol w:w="79"/>
        <w:gridCol w:w="1006"/>
        <w:gridCol w:w="76"/>
        <w:gridCol w:w="906"/>
        <w:gridCol w:w="76"/>
        <w:gridCol w:w="918"/>
      </w:tblGrid>
      <w:tr w:rsidR="00915F93" w:rsidRPr="003E6A03" w14:paraId="48980E5E" w14:textId="77777777" w:rsidTr="008E1087">
        <w:trPr>
          <w:tblHeader/>
        </w:trPr>
        <w:tc>
          <w:tcPr>
            <w:tcW w:w="2023" w:type="dxa"/>
            <w:gridSpan w:val="2"/>
            <w:tcBorders>
              <w:top w:val="nil"/>
              <w:left w:val="nil"/>
              <w:bottom w:val="nil"/>
              <w:right w:val="nil"/>
            </w:tcBorders>
            <w:vAlign w:val="bottom"/>
          </w:tcPr>
          <w:p w14:paraId="222F869E" w14:textId="586050AA" w:rsidR="00C46EF3" w:rsidRPr="003E6A03" w:rsidRDefault="008E1087" w:rsidP="004D60FC">
            <w:pPr>
              <w:tabs>
                <w:tab w:val="center" w:pos="8010"/>
              </w:tabs>
              <w:spacing w:line="300" w:lineRule="exact"/>
              <w:ind w:left="-90" w:right="-43"/>
              <w:jc w:val="center"/>
              <w:rPr>
                <w:rFonts w:asciiTheme="majorBidi" w:hAnsiTheme="majorBidi" w:cstheme="majorBidi"/>
                <w:color w:val="000000" w:themeColor="text1"/>
                <w:sz w:val="20"/>
                <w:szCs w:val="20"/>
              </w:rPr>
            </w:pPr>
            <w:r>
              <w:lastRenderedPageBreak/>
              <w:br w:type="page"/>
            </w:r>
            <w:r w:rsidR="001C6B1B" w:rsidRPr="003E6A03">
              <w:rPr>
                <w:rFonts w:asciiTheme="majorBidi" w:hAnsiTheme="majorBidi" w:cstheme="majorBidi"/>
                <w:color w:val="000000" w:themeColor="text1"/>
                <w:spacing w:val="-4"/>
                <w:sz w:val="32"/>
                <w:szCs w:val="32"/>
              </w:rPr>
              <w:br w:type="page"/>
            </w:r>
            <w:bookmarkStart w:id="6" w:name="_Hlk63458834"/>
          </w:p>
        </w:tc>
        <w:tc>
          <w:tcPr>
            <w:tcW w:w="7368" w:type="dxa"/>
            <w:gridSpan w:val="13"/>
            <w:tcBorders>
              <w:top w:val="nil"/>
              <w:left w:val="nil"/>
              <w:bottom w:val="single" w:sz="6" w:space="0" w:color="auto"/>
              <w:right w:val="nil"/>
            </w:tcBorders>
            <w:vAlign w:val="bottom"/>
          </w:tcPr>
          <w:p w14:paraId="144C279A" w14:textId="5D29BFCF" w:rsidR="00C46EF3" w:rsidRPr="00A20F74" w:rsidRDefault="00C46EF3" w:rsidP="004D60FC">
            <w:pPr>
              <w:tabs>
                <w:tab w:val="center" w:pos="8010"/>
              </w:tabs>
              <w:spacing w:line="300" w:lineRule="exact"/>
              <w:ind w:left="12" w:right="-25"/>
              <w:jc w:val="right"/>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(Unit: Thousand Baht)</w:t>
            </w:r>
          </w:p>
        </w:tc>
      </w:tr>
      <w:tr w:rsidR="00915F93" w:rsidRPr="003E6A03" w14:paraId="23BE3358" w14:textId="77777777" w:rsidTr="008E1087">
        <w:trPr>
          <w:tblHeader/>
        </w:trPr>
        <w:tc>
          <w:tcPr>
            <w:tcW w:w="2023" w:type="dxa"/>
            <w:gridSpan w:val="2"/>
            <w:tcBorders>
              <w:top w:val="nil"/>
              <w:left w:val="nil"/>
              <w:bottom w:val="nil"/>
              <w:right w:val="nil"/>
            </w:tcBorders>
            <w:vAlign w:val="bottom"/>
          </w:tcPr>
          <w:p w14:paraId="0C6C1AAC" w14:textId="77777777" w:rsidR="00C46EF3" w:rsidRPr="003E6A03" w:rsidRDefault="00C46EF3" w:rsidP="004D60FC">
            <w:pPr>
              <w:tabs>
                <w:tab w:val="center" w:pos="8010"/>
              </w:tabs>
              <w:spacing w:line="300" w:lineRule="exact"/>
              <w:ind w:left="-90" w:right="-43"/>
              <w:jc w:val="center"/>
              <w:rPr>
                <w:rFonts w:asciiTheme="majorBidi" w:hAnsiTheme="majorBidi" w:cstheme="majorBidi"/>
                <w:color w:val="000000" w:themeColor="text1"/>
                <w:sz w:val="20"/>
                <w:szCs w:val="20"/>
              </w:rPr>
            </w:pPr>
          </w:p>
        </w:tc>
        <w:tc>
          <w:tcPr>
            <w:tcW w:w="7368" w:type="dxa"/>
            <w:gridSpan w:val="13"/>
            <w:tcBorders>
              <w:top w:val="single" w:sz="6" w:space="0" w:color="auto"/>
              <w:left w:val="nil"/>
              <w:bottom w:val="single" w:sz="6" w:space="0" w:color="auto"/>
              <w:right w:val="nil"/>
            </w:tcBorders>
            <w:vAlign w:val="bottom"/>
          </w:tcPr>
          <w:p w14:paraId="2A47E8E4" w14:textId="292F269A"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The Company Only</w:t>
            </w:r>
          </w:p>
        </w:tc>
      </w:tr>
      <w:tr w:rsidR="00915F93" w:rsidRPr="003E6A03" w14:paraId="09207256" w14:textId="77777777" w:rsidTr="008E1087">
        <w:trPr>
          <w:tblHeader/>
        </w:trPr>
        <w:tc>
          <w:tcPr>
            <w:tcW w:w="2023" w:type="dxa"/>
            <w:gridSpan w:val="2"/>
            <w:tcBorders>
              <w:top w:val="nil"/>
              <w:left w:val="nil"/>
              <w:bottom w:val="nil"/>
              <w:right w:val="nil"/>
            </w:tcBorders>
            <w:vAlign w:val="bottom"/>
          </w:tcPr>
          <w:p w14:paraId="52C47981" w14:textId="77777777" w:rsidR="00C46EF3" w:rsidRPr="003E6A03" w:rsidRDefault="00C46EF3" w:rsidP="004D60FC">
            <w:pPr>
              <w:tabs>
                <w:tab w:val="center" w:pos="8010"/>
              </w:tabs>
              <w:spacing w:line="300" w:lineRule="exact"/>
              <w:ind w:left="-90" w:right="-43"/>
              <w:jc w:val="center"/>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6762F17" w14:textId="5F937DC2"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Land</w:t>
            </w:r>
          </w:p>
        </w:tc>
        <w:tc>
          <w:tcPr>
            <w:tcW w:w="89" w:type="dxa"/>
            <w:tcBorders>
              <w:top w:val="single" w:sz="6" w:space="0" w:color="auto"/>
              <w:left w:val="nil"/>
              <w:bottom w:val="nil"/>
              <w:right w:val="nil"/>
            </w:tcBorders>
            <w:vAlign w:val="bottom"/>
          </w:tcPr>
          <w:p w14:paraId="0EF96E69"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63101A7E"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Buildings </w:t>
            </w:r>
          </w:p>
          <w:p w14:paraId="7BD54630"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building </w:t>
            </w:r>
          </w:p>
          <w:p w14:paraId="120D5896" w14:textId="3FF2874A"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improvements</w:t>
            </w:r>
          </w:p>
        </w:tc>
        <w:tc>
          <w:tcPr>
            <w:tcW w:w="79" w:type="dxa"/>
            <w:tcBorders>
              <w:top w:val="single" w:sz="6" w:space="0" w:color="auto"/>
              <w:left w:val="nil"/>
              <w:bottom w:val="nil"/>
              <w:right w:val="nil"/>
            </w:tcBorders>
            <w:vAlign w:val="bottom"/>
          </w:tcPr>
          <w:p w14:paraId="250C2CF0"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38" w:type="dxa"/>
            <w:tcBorders>
              <w:top w:val="single" w:sz="6" w:space="0" w:color="auto"/>
              <w:left w:val="nil"/>
              <w:bottom w:val="single" w:sz="6" w:space="0" w:color="auto"/>
              <w:right w:val="nil"/>
            </w:tcBorders>
            <w:vAlign w:val="bottom"/>
          </w:tcPr>
          <w:p w14:paraId="7B2D49E9"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Machinery </w:t>
            </w:r>
          </w:p>
          <w:p w14:paraId="13797BB0"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w:t>
            </w:r>
          </w:p>
          <w:p w14:paraId="5F24C0BD" w14:textId="368AD525"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2002EC6D"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6A28DCC4"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Furniture, </w:t>
            </w:r>
          </w:p>
          <w:p w14:paraId="3CAA2A5D"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office </w:t>
            </w:r>
          </w:p>
          <w:p w14:paraId="25F4537C" w14:textId="6727FF7C"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equipment</w:t>
            </w:r>
          </w:p>
        </w:tc>
        <w:tc>
          <w:tcPr>
            <w:tcW w:w="79" w:type="dxa"/>
            <w:tcBorders>
              <w:top w:val="single" w:sz="6" w:space="0" w:color="auto"/>
              <w:left w:val="nil"/>
              <w:bottom w:val="nil"/>
              <w:right w:val="nil"/>
            </w:tcBorders>
            <w:vAlign w:val="bottom"/>
          </w:tcPr>
          <w:p w14:paraId="293389E6"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68ABCB36"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Motor </w:t>
            </w:r>
          </w:p>
          <w:p w14:paraId="393E0BD4" w14:textId="219FB4E1"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vehicles</w:t>
            </w:r>
          </w:p>
        </w:tc>
        <w:tc>
          <w:tcPr>
            <w:tcW w:w="76" w:type="dxa"/>
            <w:tcBorders>
              <w:top w:val="single" w:sz="6" w:space="0" w:color="auto"/>
              <w:left w:val="nil"/>
              <w:bottom w:val="nil"/>
              <w:right w:val="nil"/>
            </w:tcBorders>
            <w:vAlign w:val="bottom"/>
          </w:tcPr>
          <w:p w14:paraId="1C58A49A"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906" w:type="dxa"/>
            <w:tcBorders>
              <w:top w:val="single" w:sz="6" w:space="0" w:color="auto"/>
              <w:left w:val="nil"/>
              <w:bottom w:val="single" w:sz="6" w:space="0" w:color="auto"/>
              <w:right w:val="nil"/>
            </w:tcBorders>
            <w:vAlign w:val="bottom"/>
          </w:tcPr>
          <w:p w14:paraId="7C01E148"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Assets under </w:t>
            </w:r>
          </w:p>
          <w:p w14:paraId="6F2C91D9"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installation </w:t>
            </w:r>
          </w:p>
          <w:p w14:paraId="1BE41411" w14:textId="77777777"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and under </w:t>
            </w:r>
          </w:p>
          <w:p w14:paraId="561966FB" w14:textId="17E288C0" w:rsidR="00C46EF3" w:rsidRPr="003E6A03"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construction</w:t>
            </w:r>
          </w:p>
        </w:tc>
        <w:tc>
          <w:tcPr>
            <w:tcW w:w="76" w:type="dxa"/>
            <w:tcBorders>
              <w:top w:val="single" w:sz="6" w:space="0" w:color="auto"/>
              <w:left w:val="nil"/>
              <w:bottom w:val="nil"/>
              <w:right w:val="nil"/>
            </w:tcBorders>
            <w:vAlign w:val="bottom"/>
          </w:tcPr>
          <w:p w14:paraId="27909B21" w14:textId="77777777"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p>
        </w:tc>
        <w:tc>
          <w:tcPr>
            <w:tcW w:w="918" w:type="dxa"/>
            <w:tcBorders>
              <w:top w:val="single" w:sz="6" w:space="0" w:color="auto"/>
              <w:left w:val="nil"/>
              <w:bottom w:val="single" w:sz="6" w:space="0" w:color="auto"/>
              <w:right w:val="nil"/>
            </w:tcBorders>
            <w:vAlign w:val="bottom"/>
          </w:tcPr>
          <w:p w14:paraId="719C02B3" w14:textId="192D5690" w:rsidR="00C46EF3" w:rsidRPr="00A20F74" w:rsidRDefault="00C46EF3" w:rsidP="004D60FC">
            <w:pPr>
              <w:tabs>
                <w:tab w:val="center" w:pos="8010"/>
              </w:tabs>
              <w:spacing w:line="300" w:lineRule="exact"/>
              <w:ind w:left="12" w:right="-43"/>
              <w:jc w:val="center"/>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Total</w:t>
            </w:r>
          </w:p>
        </w:tc>
      </w:tr>
      <w:tr w:rsidR="00915F93" w:rsidRPr="003E6A03" w14:paraId="5AAA0337" w14:textId="77777777" w:rsidTr="008E1087">
        <w:tc>
          <w:tcPr>
            <w:tcW w:w="2023" w:type="dxa"/>
            <w:gridSpan w:val="2"/>
            <w:tcBorders>
              <w:top w:val="nil"/>
              <w:left w:val="nil"/>
              <w:bottom w:val="nil"/>
              <w:right w:val="nil"/>
            </w:tcBorders>
          </w:tcPr>
          <w:p w14:paraId="3CCEF089" w14:textId="47FCEC64" w:rsidR="00C46EF3" w:rsidRPr="003E6A03" w:rsidRDefault="00C46EF3" w:rsidP="004D60FC">
            <w:pPr>
              <w:tabs>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Cost:</w:t>
            </w:r>
          </w:p>
        </w:tc>
        <w:tc>
          <w:tcPr>
            <w:tcW w:w="1008" w:type="dxa"/>
            <w:tcBorders>
              <w:top w:val="single" w:sz="6" w:space="0" w:color="auto"/>
              <w:left w:val="nil"/>
              <w:bottom w:val="nil"/>
              <w:right w:val="nil"/>
            </w:tcBorders>
            <w:vAlign w:val="bottom"/>
          </w:tcPr>
          <w:p w14:paraId="69EE8073"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DC29CF5"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2E0C5366" w14:textId="77777777" w:rsidR="00C46EF3" w:rsidRPr="00A20F74"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cs/>
              </w:rPr>
            </w:pPr>
          </w:p>
        </w:tc>
        <w:tc>
          <w:tcPr>
            <w:tcW w:w="79" w:type="dxa"/>
            <w:tcBorders>
              <w:top w:val="nil"/>
              <w:left w:val="nil"/>
              <w:bottom w:val="nil"/>
              <w:right w:val="nil"/>
            </w:tcBorders>
            <w:vAlign w:val="bottom"/>
          </w:tcPr>
          <w:p w14:paraId="29E83537"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4C4E4B8F"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B578D9"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6EA1D1C"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E6B93D0"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101267D6"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D2624FB"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2B65796B"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EEFB53E"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7D08EE47" w14:textId="77777777" w:rsidR="00C46EF3" w:rsidRPr="003E6A03" w:rsidRDefault="00C46EF3" w:rsidP="004D60FC">
            <w:pPr>
              <w:tabs>
                <w:tab w:val="center" w:pos="8010"/>
              </w:tabs>
              <w:spacing w:line="300" w:lineRule="exact"/>
              <w:ind w:left="12" w:right="-43" w:hanging="12"/>
              <w:jc w:val="both"/>
              <w:rPr>
                <w:rFonts w:asciiTheme="majorBidi" w:hAnsiTheme="majorBidi" w:cstheme="majorBidi"/>
                <w:color w:val="000000" w:themeColor="text1"/>
                <w:sz w:val="20"/>
                <w:szCs w:val="20"/>
              </w:rPr>
            </w:pPr>
          </w:p>
        </w:tc>
      </w:tr>
      <w:tr w:rsidR="00AF5DA0" w:rsidRPr="003E6A03" w14:paraId="21286D28" w14:textId="77777777" w:rsidTr="008E1087">
        <w:tc>
          <w:tcPr>
            <w:tcW w:w="2023" w:type="dxa"/>
            <w:gridSpan w:val="2"/>
            <w:tcBorders>
              <w:top w:val="nil"/>
              <w:left w:val="nil"/>
              <w:bottom w:val="nil"/>
              <w:right w:val="nil"/>
            </w:tcBorders>
          </w:tcPr>
          <w:p w14:paraId="474A44B3" w14:textId="5AF940CC"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2020</w:t>
            </w:r>
          </w:p>
        </w:tc>
        <w:tc>
          <w:tcPr>
            <w:tcW w:w="1008" w:type="dxa"/>
            <w:tcBorders>
              <w:top w:val="nil"/>
              <w:left w:val="nil"/>
              <w:bottom w:val="nil"/>
              <w:right w:val="nil"/>
            </w:tcBorders>
          </w:tcPr>
          <w:p w14:paraId="073A5A34" w14:textId="5D9E519D" w:rsidR="00AF5DA0" w:rsidRPr="003E6A03" w:rsidRDefault="00AF5DA0" w:rsidP="00AF5DA0">
            <w:pPr>
              <w:tabs>
                <w:tab w:val="left" w:pos="57"/>
                <w:tab w:val="left" w:pos="441"/>
              </w:tabs>
              <w:spacing w:line="300" w:lineRule="exact"/>
              <w:ind w:right="52" w:firstLine="30"/>
              <w:jc w:val="right"/>
              <w:rPr>
                <w:rFonts w:asciiTheme="majorBidi" w:hAnsiTheme="majorBidi" w:cstheme="majorBidi"/>
                <w:color w:val="000000" w:themeColor="text1"/>
                <w:sz w:val="20"/>
                <w:szCs w:val="20"/>
              </w:rPr>
            </w:pPr>
            <w:r w:rsidRPr="00302DE0">
              <w:rPr>
                <w:sz w:val="20"/>
                <w:szCs w:val="20"/>
              </w:rPr>
              <w:t xml:space="preserve"> 121,583 </w:t>
            </w:r>
          </w:p>
        </w:tc>
        <w:tc>
          <w:tcPr>
            <w:tcW w:w="89" w:type="dxa"/>
            <w:tcBorders>
              <w:top w:val="nil"/>
              <w:left w:val="nil"/>
              <w:bottom w:val="nil"/>
              <w:right w:val="nil"/>
            </w:tcBorders>
          </w:tcPr>
          <w:p w14:paraId="64A321D4"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tcPr>
          <w:p w14:paraId="6155B0E8" w14:textId="347445DC"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43,067 </w:t>
            </w:r>
          </w:p>
        </w:tc>
        <w:tc>
          <w:tcPr>
            <w:tcW w:w="79" w:type="dxa"/>
            <w:tcBorders>
              <w:top w:val="nil"/>
              <w:left w:val="nil"/>
              <w:bottom w:val="nil"/>
              <w:right w:val="nil"/>
            </w:tcBorders>
          </w:tcPr>
          <w:p w14:paraId="2F70ADE4"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tcPr>
          <w:p w14:paraId="10CBD61A" w14:textId="48F085EF"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34,686 </w:t>
            </w:r>
          </w:p>
        </w:tc>
        <w:tc>
          <w:tcPr>
            <w:tcW w:w="76" w:type="dxa"/>
            <w:tcBorders>
              <w:top w:val="nil"/>
              <w:left w:val="nil"/>
              <w:bottom w:val="nil"/>
              <w:right w:val="nil"/>
            </w:tcBorders>
          </w:tcPr>
          <w:p w14:paraId="76E167DA"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tcPr>
          <w:p w14:paraId="405A102E" w14:textId="48166F0C"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8,285 </w:t>
            </w:r>
          </w:p>
        </w:tc>
        <w:tc>
          <w:tcPr>
            <w:tcW w:w="79" w:type="dxa"/>
            <w:tcBorders>
              <w:top w:val="nil"/>
              <w:left w:val="nil"/>
              <w:bottom w:val="nil"/>
              <w:right w:val="nil"/>
            </w:tcBorders>
          </w:tcPr>
          <w:p w14:paraId="5A2B8376"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tcPr>
          <w:p w14:paraId="525F1C09" w14:textId="19AE87C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6,196 </w:t>
            </w:r>
          </w:p>
        </w:tc>
        <w:tc>
          <w:tcPr>
            <w:tcW w:w="76" w:type="dxa"/>
            <w:tcBorders>
              <w:top w:val="nil"/>
              <w:left w:val="nil"/>
              <w:bottom w:val="nil"/>
              <w:right w:val="nil"/>
            </w:tcBorders>
          </w:tcPr>
          <w:p w14:paraId="25C35AC4"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tcPr>
          <w:p w14:paraId="527DCE58" w14:textId="77FEC92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445 </w:t>
            </w:r>
          </w:p>
        </w:tc>
        <w:tc>
          <w:tcPr>
            <w:tcW w:w="76" w:type="dxa"/>
            <w:tcBorders>
              <w:top w:val="nil"/>
              <w:left w:val="nil"/>
              <w:bottom w:val="nil"/>
              <w:right w:val="nil"/>
            </w:tcBorders>
          </w:tcPr>
          <w:p w14:paraId="3F61E833"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tcPr>
          <w:p w14:paraId="2A15CB63" w14:textId="0277B9AA"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214,262 </w:t>
            </w:r>
          </w:p>
        </w:tc>
      </w:tr>
      <w:tr w:rsidR="00AF5DA0" w:rsidRPr="003E6A03" w14:paraId="4E3B0D13" w14:textId="77777777" w:rsidTr="008E1087">
        <w:tc>
          <w:tcPr>
            <w:tcW w:w="2023" w:type="dxa"/>
            <w:gridSpan w:val="2"/>
            <w:tcBorders>
              <w:top w:val="nil"/>
              <w:left w:val="nil"/>
              <w:bottom w:val="nil"/>
              <w:right w:val="nil"/>
            </w:tcBorders>
          </w:tcPr>
          <w:p w14:paraId="26F0695B" w14:textId="4009775D"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70068905" w14:textId="7BBEDA69"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45C3712A"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5D924E8" w14:textId="6C497494"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2669D184"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44978AE5" w14:textId="7B2B51F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1,818 </w:t>
            </w:r>
          </w:p>
        </w:tc>
        <w:tc>
          <w:tcPr>
            <w:tcW w:w="76" w:type="dxa"/>
            <w:tcBorders>
              <w:top w:val="nil"/>
              <w:left w:val="nil"/>
              <w:bottom w:val="nil"/>
              <w:right w:val="nil"/>
            </w:tcBorders>
            <w:vAlign w:val="bottom"/>
          </w:tcPr>
          <w:p w14:paraId="04B85A2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2F6706F3" w14:textId="68A8573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219 </w:t>
            </w:r>
          </w:p>
        </w:tc>
        <w:tc>
          <w:tcPr>
            <w:tcW w:w="79" w:type="dxa"/>
            <w:tcBorders>
              <w:top w:val="nil"/>
              <w:left w:val="nil"/>
              <w:bottom w:val="nil"/>
              <w:right w:val="nil"/>
            </w:tcBorders>
            <w:vAlign w:val="bottom"/>
          </w:tcPr>
          <w:p w14:paraId="1E82530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8B7D03F" w14:textId="56DC3D0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1,381 </w:t>
            </w:r>
          </w:p>
        </w:tc>
        <w:tc>
          <w:tcPr>
            <w:tcW w:w="76" w:type="dxa"/>
            <w:tcBorders>
              <w:top w:val="nil"/>
              <w:left w:val="nil"/>
              <w:bottom w:val="nil"/>
              <w:right w:val="nil"/>
            </w:tcBorders>
            <w:vAlign w:val="bottom"/>
          </w:tcPr>
          <w:p w14:paraId="0EBCA3CF"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75E4E209" w14:textId="46FD27F2"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8C0690E"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88B2C9B" w14:textId="04AF655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3,418 </w:t>
            </w:r>
          </w:p>
        </w:tc>
      </w:tr>
      <w:tr w:rsidR="00AF5DA0" w:rsidRPr="003E6A03" w14:paraId="0A45B514" w14:textId="77777777" w:rsidTr="008E1087">
        <w:tc>
          <w:tcPr>
            <w:tcW w:w="2023" w:type="dxa"/>
            <w:gridSpan w:val="2"/>
            <w:tcBorders>
              <w:top w:val="nil"/>
              <w:left w:val="nil"/>
              <w:bottom w:val="nil"/>
              <w:right w:val="nil"/>
            </w:tcBorders>
          </w:tcPr>
          <w:p w14:paraId="2A8C172E" w14:textId="2F406C7A"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5B620CE3" w14:textId="3AA7F223"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5B953DC0"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76ECE10" w14:textId="36D4F567"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40E3F116"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03A4B874" w14:textId="348882D8"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144FD59" w14:textId="77777777" w:rsidR="00AF5DA0" w:rsidRPr="003E6A03" w:rsidRDefault="00AF5DA0" w:rsidP="00AF5DA0">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2EB83CEA" w14:textId="353A9B2B"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6D05A0F7" w14:textId="77777777" w:rsidR="00AF5DA0" w:rsidRPr="003E6A03" w:rsidRDefault="00AF5DA0" w:rsidP="00AF5DA0">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BFD1A45" w14:textId="7EAAA118"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6,290 </w:t>
            </w:r>
          </w:p>
        </w:tc>
        <w:tc>
          <w:tcPr>
            <w:tcW w:w="76" w:type="dxa"/>
            <w:tcBorders>
              <w:top w:val="nil"/>
              <w:left w:val="nil"/>
              <w:bottom w:val="nil"/>
              <w:right w:val="nil"/>
            </w:tcBorders>
            <w:vAlign w:val="bottom"/>
          </w:tcPr>
          <w:p w14:paraId="07E58A55" w14:textId="77777777" w:rsidR="00AF5DA0" w:rsidRPr="003E6A03" w:rsidRDefault="00AF5DA0" w:rsidP="00AF5DA0">
            <w:pPr>
              <w:tabs>
                <w:tab w:val="left" w:pos="57"/>
                <w:tab w:val="left" w:pos="441"/>
                <w:tab w:val="decimal" w:pos="702"/>
              </w:tabs>
              <w:spacing w:line="300" w:lineRule="exact"/>
              <w:ind w:right="84"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0BF89A60" w14:textId="70A8A6FB"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5B4710E4"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505FE7A0" w14:textId="4FFBCFC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6,290 </w:t>
            </w:r>
          </w:p>
        </w:tc>
      </w:tr>
      <w:tr w:rsidR="00AF5DA0" w:rsidRPr="003E6A03" w14:paraId="4338F5FB" w14:textId="77777777" w:rsidTr="008E1087">
        <w:tc>
          <w:tcPr>
            <w:tcW w:w="2023" w:type="dxa"/>
            <w:gridSpan w:val="2"/>
            <w:tcBorders>
              <w:top w:val="nil"/>
              <w:left w:val="nil"/>
              <w:bottom w:val="nil"/>
              <w:right w:val="nil"/>
            </w:tcBorders>
          </w:tcPr>
          <w:p w14:paraId="4A7178C7" w14:textId="78A95AB2" w:rsidR="00AF5DA0" w:rsidRPr="00A20F74"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single" w:sz="6" w:space="0" w:color="auto"/>
              <w:right w:val="nil"/>
            </w:tcBorders>
            <w:vAlign w:val="bottom"/>
          </w:tcPr>
          <w:p w14:paraId="7E335330" w14:textId="619AA83B"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120B640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5A0949AB" w14:textId="53191F93" w:rsidR="00AF5DA0" w:rsidRPr="00722C6B" w:rsidRDefault="00AF5DA0" w:rsidP="00722C6B">
            <w:pPr>
              <w:tabs>
                <w:tab w:val="left" w:pos="57"/>
                <w:tab w:val="decimal" w:pos="643"/>
                <w:tab w:val="decimal" w:pos="723"/>
              </w:tabs>
              <w:spacing w:line="300" w:lineRule="exact"/>
              <w:ind w:right="227" w:firstLine="30"/>
              <w:jc w:val="right"/>
              <w:rPr>
                <w:sz w:val="20"/>
                <w:szCs w:val="20"/>
              </w:rPr>
            </w:pPr>
            <w:r w:rsidRPr="00302DE0">
              <w:rPr>
                <w:sz w:val="20"/>
                <w:szCs w:val="20"/>
              </w:rPr>
              <w:t xml:space="preserve"> -   </w:t>
            </w:r>
          </w:p>
        </w:tc>
        <w:tc>
          <w:tcPr>
            <w:tcW w:w="79" w:type="dxa"/>
            <w:tcBorders>
              <w:top w:val="nil"/>
              <w:left w:val="nil"/>
              <w:bottom w:val="nil"/>
              <w:right w:val="nil"/>
            </w:tcBorders>
            <w:vAlign w:val="bottom"/>
          </w:tcPr>
          <w:p w14:paraId="315BF8E4"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30681F84" w14:textId="11148111"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(762)</w:t>
            </w:r>
          </w:p>
        </w:tc>
        <w:tc>
          <w:tcPr>
            <w:tcW w:w="76" w:type="dxa"/>
            <w:tcBorders>
              <w:top w:val="nil"/>
              <w:left w:val="nil"/>
              <w:bottom w:val="nil"/>
              <w:right w:val="nil"/>
            </w:tcBorders>
            <w:vAlign w:val="bottom"/>
          </w:tcPr>
          <w:p w14:paraId="258DD8E1" w14:textId="77777777" w:rsidR="00AF5DA0" w:rsidRPr="003E6A03" w:rsidRDefault="00AF5DA0" w:rsidP="00AF5DA0">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4DC605FB" w14:textId="00CA088A"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(7)</w:t>
            </w:r>
          </w:p>
        </w:tc>
        <w:tc>
          <w:tcPr>
            <w:tcW w:w="79" w:type="dxa"/>
            <w:tcBorders>
              <w:top w:val="nil"/>
              <w:left w:val="nil"/>
              <w:bottom w:val="nil"/>
              <w:right w:val="nil"/>
            </w:tcBorders>
            <w:vAlign w:val="bottom"/>
          </w:tcPr>
          <w:p w14:paraId="40E04AA5" w14:textId="77777777" w:rsidR="00AF5DA0" w:rsidRPr="003E6A03" w:rsidRDefault="00AF5DA0" w:rsidP="00AF5DA0">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779C7B52" w14:textId="28949E76"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(3,539)</w:t>
            </w:r>
          </w:p>
        </w:tc>
        <w:tc>
          <w:tcPr>
            <w:tcW w:w="76" w:type="dxa"/>
            <w:tcBorders>
              <w:top w:val="nil"/>
              <w:left w:val="nil"/>
              <w:bottom w:val="nil"/>
              <w:right w:val="nil"/>
            </w:tcBorders>
            <w:vAlign w:val="bottom"/>
          </w:tcPr>
          <w:p w14:paraId="493401C2" w14:textId="77777777" w:rsidR="00AF5DA0" w:rsidRPr="003E6A03" w:rsidRDefault="00AF5DA0" w:rsidP="00AF5DA0">
            <w:pPr>
              <w:tabs>
                <w:tab w:val="decimal" w:pos="702"/>
              </w:tabs>
              <w:spacing w:line="300" w:lineRule="exact"/>
              <w:ind w:right="42"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6B344AD0" w14:textId="70251CB5"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w:t>
            </w:r>
            <w:r>
              <w:rPr>
                <w:sz w:val="20"/>
                <w:szCs w:val="20"/>
              </w:rPr>
              <w:t>(445)</w:t>
            </w:r>
            <w:r w:rsidRPr="00302DE0">
              <w:rPr>
                <w:sz w:val="20"/>
                <w:szCs w:val="20"/>
              </w:rPr>
              <w:t xml:space="preserve"> </w:t>
            </w:r>
          </w:p>
        </w:tc>
        <w:tc>
          <w:tcPr>
            <w:tcW w:w="76" w:type="dxa"/>
            <w:tcBorders>
              <w:top w:val="nil"/>
              <w:left w:val="nil"/>
              <w:bottom w:val="nil"/>
              <w:right w:val="nil"/>
            </w:tcBorders>
            <w:vAlign w:val="bottom"/>
          </w:tcPr>
          <w:p w14:paraId="5026F783"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01F23070" w14:textId="3FD839AC"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(4,</w:t>
            </w:r>
            <w:r>
              <w:rPr>
                <w:sz w:val="20"/>
                <w:szCs w:val="20"/>
              </w:rPr>
              <w:t>753</w:t>
            </w:r>
            <w:r w:rsidRPr="00302DE0">
              <w:rPr>
                <w:sz w:val="20"/>
                <w:szCs w:val="20"/>
              </w:rPr>
              <w:t>)</w:t>
            </w:r>
          </w:p>
        </w:tc>
      </w:tr>
      <w:tr w:rsidR="00AF5DA0" w:rsidRPr="003E6A03" w14:paraId="4BD52FD4" w14:textId="77777777" w:rsidTr="008E1087">
        <w:tc>
          <w:tcPr>
            <w:tcW w:w="2023" w:type="dxa"/>
            <w:gridSpan w:val="2"/>
            <w:tcBorders>
              <w:top w:val="nil"/>
              <w:left w:val="nil"/>
              <w:bottom w:val="nil"/>
              <w:right w:val="nil"/>
            </w:tcBorders>
          </w:tcPr>
          <w:p w14:paraId="7B4167FD" w14:textId="23005743"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single" w:sz="6" w:space="0" w:color="auto"/>
              <w:left w:val="nil"/>
              <w:bottom w:val="nil"/>
              <w:right w:val="nil"/>
            </w:tcBorders>
            <w:vAlign w:val="bottom"/>
          </w:tcPr>
          <w:p w14:paraId="173F4288" w14:textId="41EABDD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121,583</w:t>
            </w:r>
          </w:p>
        </w:tc>
        <w:tc>
          <w:tcPr>
            <w:tcW w:w="89" w:type="dxa"/>
            <w:tcBorders>
              <w:top w:val="nil"/>
              <w:left w:val="nil"/>
              <w:bottom w:val="nil"/>
              <w:right w:val="nil"/>
            </w:tcBorders>
            <w:vAlign w:val="bottom"/>
          </w:tcPr>
          <w:p w14:paraId="70E82B5A"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5D414A2" w14:textId="306E578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02DE0">
              <w:rPr>
                <w:sz w:val="20"/>
                <w:szCs w:val="20"/>
              </w:rPr>
              <w:t xml:space="preserve"> 43,067 </w:t>
            </w:r>
          </w:p>
        </w:tc>
        <w:tc>
          <w:tcPr>
            <w:tcW w:w="79" w:type="dxa"/>
            <w:tcBorders>
              <w:top w:val="nil"/>
              <w:left w:val="nil"/>
              <w:bottom w:val="nil"/>
              <w:right w:val="nil"/>
            </w:tcBorders>
            <w:vAlign w:val="bottom"/>
          </w:tcPr>
          <w:p w14:paraId="042844ED"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17E8E2CF" w14:textId="427040A6"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35,742 </w:t>
            </w:r>
          </w:p>
        </w:tc>
        <w:tc>
          <w:tcPr>
            <w:tcW w:w="76" w:type="dxa"/>
            <w:tcBorders>
              <w:top w:val="nil"/>
              <w:left w:val="nil"/>
              <w:bottom w:val="nil"/>
              <w:right w:val="nil"/>
            </w:tcBorders>
            <w:vAlign w:val="bottom"/>
          </w:tcPr>
          <w:p w14:paraId="5C51E734"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D1FA515" w14:textId="59A2DC2D"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8,497 </w:t>
            </w:r>
          </w:p>
        </w:tc>
        <w:tc>
          <w:tcPr>
            <w:tcW w:w="79" w:type="dxa"/>
            <w:tcBorders>
              <w:top w:val="nil"/>
              <w:left w:val="nil"/>
              <w:bottom w:val="nil"/>
              <w:right w:val="nil"/>
            </w:tcBorders>
            <w:vAlign w:val="bottom"/>
          </w:tcPr>
          <w:p w14:paraId="520D05BF"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8A25889" w14:textId="1A1E61D9"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10,328 </w:t>
            </w:r>
          </w:p>
        </w:tc>
        <w:tc>
          <w:tcPr>
            <w:tcW w:w="76" w:type="dxa"/>
            <w:tcBorders>
              <w:top w:val="nil"/>
              <w:left w:val="nil"/>
              <w:bottom w:val="nil"/>
              <w:right w:val="nil"/>
            </w:tcBorders>
            <w:vAlign w:val="bottom"/>
          </w:tcPr>
          <w:p w14:paraId="672B6C0A"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07DCA789" w14:textId="7EC04FB4"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w:t>
            </w:r>
            <w:r>
              <w:rPr>
                <w:sz w:val="20"/>
                <w:szCs w:val="20"/>
              </w:rPr>
              <w:t>-</w:t>
            </w:r>
          </w:p>
        </w:tc>
        <w:tc>
          <w:tcPr>
            <w:tcW w:w="76" w:type="dxa"/>
            <w:tcBorders>
              <w:top w:val="nil"/>
              <w:left w:val="nil"/>
              <w:bottom w:val="nil"/>
              <w:right w:val="nil"/>
            </w:tcBorders>
            <w:vAlign w:val="bottom"/>
          </w:tcPr>
          <w:p w14:paraId="3713D57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0EF0ED88" w14:textId="5962E43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219,217</w:t>
            </w:r>
          </w:p>
        </w:tc>
      </w:tr>
      <w:tr w:rsidR="00AF5DA0" w:rsidRPr="003E6A03" w14:paraId="24CB68A1" w14:textId="77777777" w:rsidTr="008E1087">
        <w:tc>
          <w:tcPr>
            <w:tcW w:w="2023" w:type="dxa"/>
            <w:gridSpan w:val="2"/>
            <w:tcBorders>
              <w:top w:val="nil"/>
              <w:left w:val="nil"/>
              <w:bottom w:val="nil"/>
              <w:right w:val="nil"/>
            </w:tcBorders>
          </w:tcPr>
          <w:p w14:paraId="249930D4" w14:textId="1A69801D"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23F2ECEA" w14:textId="5579C4BA"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89" w:type="dxa"/>
            <w:tcBorders>
              <w:top w:val="nil"/>
              <w:left w:val="nil"/>
              <w:bottom w:val="nil"/>
              <w:right w:val="nil"/>
            </w:tcBorders>
            <w:vAlign w:val="bottom"/>
          </w:tcPr>
          <w:p w14:paraId="397793D1" w14:textId="77777777" w:rsidR="00AF5DA0" w:rsidRPr="003E6A03" w:rsidRDefault="00AF5DA0" w:rsidP="00AF5DA0">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3B6E855A" w14:textId="417914A8"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19FEB207" w14:textId="77777777" w:rsidR="00AF5DA0" w:rsidRPr="00A20F74" w:rsidRDefault="00AF5DA0" w:rsidP="00AF5DA0">
            <w:pPr>
              <w:tabs>
                <w:tab w:val="decimal" w:pos="702"/>
              </w:tabs>
              <w:spacing w:line="300" w:lineRule="exact"/>
              <w:ind w:right="23"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5B007256" w14:textId="51BD60F4" w:rsidR="00AF5DA0" w:rsidRPr="00A20F74"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cs/>
              </w:rPr>
            </w:pPr>
            <w:r>
              <w:rPr>
                <w:sz w:val="20"/>
                <w:szCs w:val="20"/>
              </w:rPr>
              <w:t>-</w:t>
            </w:r>
          </w:p>
        </w:tc>
        <w:tc>
          <w:tcPr>
            <w:tcW w:w="76" w:type="dxa"/>
            <w:tcBorders>
              <w:top w:val="nil"/>
              <w:left w:val="nil"/>
              <w:bottom w:val="nil"/>
              <w:right w:val="nil"/>
            </w:tcBorders>
            <w:vAlign w:val="bottom"/>
          </w:tcPr>
          <w:p w14:paraId="3B2F2522" w14:textId="77777777" w:rsidR="00AF5DA0" w:rsidRPr="003E6A03" w:rsidRDefault="00AF5DA0" w:rsidP="00AF5DA0">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AB065AA" w14:textId="71FCE438"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7C38FC34" w14:textId="77777777" w:rsidR="00AF5DA0" w:rsidRPr="003E6A03" w:rsidRDefault="00AF5DA0" w:rsidP="00AF5DA0">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13041BD" w14:textId="6E65C765"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2356CA67" w14:textId="77777777" w:rsidR="00AF5DA0" w:rsidRPr="003E6A03" w:rsidRDefault="00AF5DA0" w:rsidP="00AF5DA0">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39F839E" w14:textId="6A05F601"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29893910" w14:textId="77777777" w:rsidR="00AF5DA0" w:rsidRPr="003E6A03" w:rsidRDefault="00AF5DA0" w:rsidP="00AF5DA0">
            <w:pPr>
              <w:tabs>
                <w:tab w:val="decimal" w:pos="702"/>
              </w:tabs>
              <w:spacing w:line="300" w:lineRule="exact"/>
              <w:ind w:right="23"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105EED89" w14:textId="1186241A"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Pr>
                <w:sz w:val="20"/>
                <w:szCs w:val="20"/>
              </w:rPr>
              <w:t>-</w:t>
            </w:r>
          </w:p>
        </w:tc>
      </w:tr>
      <w:tr w:rsidR="00AF5DA0" w:rsidRPr="003E6A03" w14:paraId="1E6920CC" w14:textId="77777777" w:rsidTr="008E1087">
        <w:tc>
          <w:tcPr>
            <w:tcW w:w="2023" w:type="dxa"/>
            <w:gridSpan w:val="2"/>
            <w:tcBorders>
              <w:top w:val="nil"/>
              <w:left w:val="nil"/>
              <w:bottom w:val="nil"/>
              <w:right w:val="nil"/>
            </w:tcBorders>
          </w:tcPr>
          <w:p w14:paraId="2A79A362" w14:textId="6D4CCFA4" w:rsidR="00AF5DA0" w:rsidRPr="00A20F74"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77DB79A" w14:textId="0E461B8F"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89" w:type="dxa"/>
            <w:tcBorders>
              <w:top w:val="nil"/>
              <w:left w:val="nil"/>
              <w:bottom w:val="nil"/>
              <w:right w:val="nil"/>
            </w:tcBorders>
            <w:vAlign w:val="bottom"/>
          </w:tcPr>
          <w:p w14:paraId="4CF94FFC"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37E4380" w14:textId="23B99364"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6DF04DE1" w14:textId="77777777" w:rsidR="00AF5DA0" w:rsidRPr="00A20F74"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36E89C69" w14:textId="4FD67BD0"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14C542BC"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E9DF0EC" w14:textId="4F5B6D1B"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3C308AA4"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D4387A0" w14:textId="1742CD0B"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3,382</w:t>
            </w:r>
          </w:p>
        </w:tc>
        <w:tc>
          <w:tcPr>
            <w:tcW w:w="76" w:type="dxa"/>
            <w:tcBorders>
              <w:top w:val="nil"/>
              <w:left w:val="nil"/>
              <w:bottom w:val="nil"/>
              <w:right w:val="nil"/>
            </w:tcBorders>
            <w:vAlign w:val="bottom"/>
          </w:tcPr>
          <w:p w14:paraId="12B6DAFF"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0BFC2243" w14:textId="1A3473AA"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62BB0B9A"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CB8F3AE" w14:textId="3ED0CFC6"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3,382</w:t>
            </w:r>
          </w:p>
        </w:tc>
      </w:tr>
      <w:tr w:rsidR="00AF5DA0" w:rsidRPr="003E6A03" w14:paraId="5C843055" w14:textId="77777777" w:rsidTr="008E1087">
        <w:tc>
          <w:tcPr>
            <w:tcW w:w="2023" w:type="dxa"/>
            <w:gridSpan w:val="2"/>
            <w:tcBorders>
              <w:top w:val="nil"/>
              <w:left w:val="nil"/>
              <w:bottom w:val="nil"/>
              <w:right w:val="nil"/>
            </w:tcBorders>
          </w:tcPr>
          <w:p w14:paraId="11601133" w14:textId="411F316B"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other current assets</w:t>
            </w:r>
          </w:p>
        </w:tc>
        <w:tc>
          <w:tcPr>
            <w:tcW w:w="1008" w:type="dxa"/>
            <w:tcBorders>
              <w:top w:val="nil"/>
              <w:left w:val="nil"/>
              <w:bottom w:val="nil"/>
              <w:right w:val="nil"/>
            </w:tcBorders>
            <w:vAlign w:val="bottom"/>
          </w:tcPr>
          <w:p w14:paraId="2D80811C" w14:textId="371458B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89" w:type="dxa"/>
            <w:tcBorders>
              <w:top w:val="nil"/>
              <w:left w:val="nil"/>
              <w:bottom w:val="nil"/>
              <w:right w:val="nil"/>
            </w:tcBorders>
            <w:vAlign w:val="bottom"/>
          </w:tcPr>
          <w:p w14:paraId="35E5CFC3"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C603558" w14:textId="7D8342BA"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9" w:type="dxa"/>
            <w:tcBorders>
              <w:top w:val="nil"/>
              <w:left w:val="nil"/>
              <w:bottom w:val="nil"/>
              <w:right w:val="nil"/>
            </w:tcBorders>
            <w:vAlign w:val="bottom"/>
          </w:tcPr>
          <w:p w14:paraId="21EB5214" w14:textId="77777777" w:rsidR="00AF5DA0" w:rsidRPr="00A20F74"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5BB88C53" w14:textId="39F2292E" w:rsidR="00AF5DA0" w:rsidRPr="003E6A03" w:rsidRDefault="00AF5DA0" w:rsidP="005B3E5A">
            <w:pPr>
              <w:tabs>
                <w:tab w:val="left" w:pos="57"/>
              </w:tabs>
              <w:spacing w:line="300" w:lineRule="exact"/>
              <w:ind w:right="64" w:firstLine="30"/>
              <w:jc w:val="right"/>
              <w:rPr>
                <w:rFonts w:asciiTheme="majorBidi" w:hAnsiTheme="majorBidi" w:cstheme="majorBidi"/>
                <w:sz w:val="20"/>
                <w:szCs w:val="20"/>
              </w:rPr>
            </w:pPr>
            <w:r w:rsidRPr="0001672D">
              <w:rPr>
                <w:sz w:val="20"/>
                <w:szCs w:val="20"/>
              </w:rPr>
              <w:t>6</w:t>
            </w:r>
            <w:r>
              <w:rPr>
                <w:sz w:val="20"/>
                <w:szCs w:val="20"/>
              </w:rPr>
              <w:t>,428</w:t>
            </w:r>
          </w:p>
        </w:tc>
        <w:tc>
          <w:tcPr>
            <w:tcW w:w="76" w:type="dxa"/>
            <w:tcBorders>
              <w:top w:val="nil"/>
              <w:left w:val="nil"/>
              <w:bottom w:val="nil"/>
              <w:right w:val="nil"/>
            </w:tcBorders>
            <w:vAlign w:val="bottom"/>
          </w:tcPr>
          <w:p w14:paraId="51EC3BCB"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6EBECD4F" w14:textId="3D1D1314"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9" w:type="dxa"/>
            <w:tcBorders>
              <w:top w:val="nil"/>
              <w:left w:val="nil"/>
              <w:bottom w:val="nil"/>
              <w:right w:val="nil"/>
            </w:tcBorders>
            <w:vAlign w:val="bottom"/>
          </w:tcPr>
          <w:p w14:paraId="28D7457D"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65919490" w14:textId="67AD56F5" w:rsidR="00AF5DA0" w:rsidRPr="003E6A03" w:rsidRDefault="00AF5DA0" w:rsidP="00AF5DA0">
            <w:pPr>
              <w:tabs>
                <w:tab w:val="left" w:pos="57"/>
                <w:tab w:val="left" w:pos="441"/>
              </w:tabs>
              <w:spacing w:line="300" w:lineRule="exact"/>
              <w:ind w:right="84" w:firstLine="30"/>
              <w:jc w:val="right"/>
              <w:rPr>
                <w:rFonts w:asciiTheme="majorBidi" w:hAnsiTheme="majorBidi" w:cstheme="majorBidi"/>
                <w:sz w:val="20"/>
                <w:szCs w:val="20"/>
              </w:rPr>
            </w:pPr>
            <w:r w:rsidRPr="003B16F6">
              <w:rPr>
                <w:sz w:val="20"/>
                <w:szCs w:val="20"/>
              </w:rPr>
              <w:t xml:space="preserve"> -   </w:t>
            </w:r>
          </w:p>
        </w:tc>
        <w:tc>
          <w:tcPr>
            <w:tcW w:w="76" w:type="dxa"/>
            <w:tcBorders>
              <w:top w:val="nil"/>
              <w:left w:val="nil"/>
              <w:bottom w:val="nil"/>
              <w:right w:val="nil"/>
            </w:tcBorders>
            <w:vAlign w:val="bottom"/>
          </w:tcPr>
          <w:p w14:paraId="1CFD5572"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3DC3B6EE" w14:textId="62025C2E"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sz w:val="20"/>
                <w:szCs w:val="20"/>
              </w:rPr>
            </w:pPr>
            <w:r w:rsidRPr="003B16F6">
              <w:rPr>
                <w:sz w:val="20"/>
                <w:szCs w:val="20"/>
              </w:rPr>
              <w:t xml:space="preserve"> -   </w:t>
            </w:r>
          </w:p>
        </w:tc>
        <w:tc>
          <w:tcPr>
            <w:tcW w:w="76" w:type="dxa"/>
            <w:tcBorders>
              <w:top w:val="nil"/>
              <w:left w:val="nil"/>
              <w:bottom w:val="nil"/>
              <w:right w:val="nil"/>
            </w:tcBorders>
            <w:vAlign w:val="bottom"/>
          </w:tcPr>
          <w:p w14:paraId="184D8B00"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71DA3DDD" w14:textId="396A054E" w:rsidR="00AF5DA0" w:rsidRPr="003E6A03" w:rsidRDefault="00AF5DA0" w:rsidP="00AF5DA0">
            <w:pPr>
              <w:tabs>
                <w:tab w:val="left" w:pos="57"/>
                <w:tab w:val="left" w:pos="441"/>
              </w:tabs>
              <w:spacing w:line="300" w:lineRule="exact"/>
              <w:ind w:right="84" w:firstLine="30"/>
              <w:jc w:val="right"/>
              <w:rPr>
                <w:rFonts w:asciiTheme="majorBidi" w:hAnsiTheme="majorBidi" w:cstheme="majorBidi"/>
                <w:sz w:val="20"/>
                <w:szCs w:val="20"/>
              </w:rPr>
            </w:pPr>
            <w:r w:rsidRPr="0001672D">
              <w:rPr>
                <w:sz w:val="20"/>
                <w:szCs w:val="20"/>
              </w:rPr>
              <w:t>6</w:t>
            </w:r>
            <w:r>
              <w:rPr>
                <w:sz w:val="20"/>
                <w:szCs w:val="20"/>
              </w:rPr>
              <w:t>,428</w:t>
            </w:r>
          </w:p>
        </w:tc>
      </w:tr>
      <w:tr w:rsidR="00AF5DA0" w:rsidRPr="003E6A03" w14:paraId="65CD3892" w14:textId="77777777" w:rsidTr="008E1087">
        <w:tc>
          <w:tcPr>
            <w:tcW w:w="2023" w:type="dxa"/>
            <w:gridSpan w:val="2"/>
            <w:tcBorders>
              <w:top w:val="nil"/>
              <w:left w:val="nil"/>
              <w:bottom w:val="nil"/>
              <w:right w:val="nil"/>
            </w:tcBorders>
          </w:tcPr>
          <w:p w14:paraId="5ADADDA8" w14:textId="717EB306"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1976600F" w14:textId="294982F9" w:rsidR="00AF5DA0" w:rsidRPr="003E6A03" w:rsidRDefault="00AF5DA0" w:rsidP="00AF5DA0">
            <w:pPr>
              <w:tabs>
                <w:tab w:val="left" w:pos="57"/>
                <w:tab w:val="left" w:pos="441"/>
              </w:tabs>
              <w:spacing w:line="300" w:lineRule="exact"/>
              <w:ind w:right="57" w:firstLine="30"/>
              <w:jc w:val="right"/>
              <w:rPr>
                <w:rFonts w:asciiTheme="majorBidi" w:hAnsiTheme="majorBidi" w:cstheme="majorBidi"/>
                <w:color w:val="000000" w:themeColor="text1"/>
                <w:sz w:val="20"/>
                <w:szCs w:val="20"/>
              </w:rPr>
            </w:pPr>
            <w:r>
              <w:rPr>
                <w:sz w:val="20"/>
                <w:szCs w:val="20"/>
              </w:rPr>
              <w:t>(74,540)</w:t>
            </w:r>
          </w:p>
        </w:tc>
        <w:tc>
          <w:tcPr>
            <w:tcW w:w="89" w:type="dxa"/>
            <w:tcBorders>
              <w:top w:val="nil"/>
              <w:left w:val="nil"/>
              <w:bottom w:val="nil"/>
              <w:right w:val="nil"/>
            </w:tcBorders>
            <w:vAlign w:val="bottom"/>
          </w:tcPr>
          <w:p w14:paraId="6D4FD3BF"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2A7B3E59" w14:textId="1B64131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5513AED4" w14:textId="77777777" w:rsidR="00AF5DA0" w:rsidRPr="00A20F74"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6F26D454" w14:textId="0980C1AE"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3FAC8823"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8EF76AA" w14:textId="3AF6C27A"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75A82A53"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F6CB8CC" w14:textId="485E857C"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18FA53B0"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566937CA" w14:textId="7549B9A7"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1D8E2AB5"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720931ED" w14:textId="2506D20A"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(74,540)</w:t>
            </w:r>
          </w:p>
        </w:tc>
      </w:tr>
      <w:tr w:rsidR="00AF5DA0" w:rsidRPr="003E6A03" w14:paraId="5C478BB3" w14:textId="77777777" w:rsidTr="008E1087">
        <w:tc>
          <w:tcPr>
            <w:tcW w:w="2023" w:type="dxa"/>
            <w:gridSpan w:val="2"/>
            <w:tcBorders>
              <w:top w:val="nil"/>
              <w:left w:val="nil"/>
              <w:bottom w:val="nil"/>
              <w:right w:val="nil"/>
            </w:tcBorders>
          </w:tcPr>
          <w:p w14:paraId="421BE9A2" w14:textId="0926343F" w:rsidR="00AF5DA0" w:rsidRPr="00A20F74"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Deductions</w:t>
            </w:r>
          </w:p>
        </w:tc>
        <w:tc>
          <w:tcPr>
            <w:tcW w:w="1008" w:type="dxa"/>
            <w:tcBorders>
              <w:top w:val="nil"/>
              <w:left w:val="nil"/>
              <w:bottom w:val="nil"/>
              <w:right w:val="nil"/>
            </w:tcBorders>
            <w:vAlign w:val="bottom"/>
          </w:tcPr>
          <w:p w14:paraId="43DEB62E" w14:textId="59BF4CD3"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89" w:type="dxa"/>
            <w:tcBorders>
              <w:top w:val="nil"/>
              <w:left w:val="nil"/>
              <w:bottom w:val="nil"/>
              <w:right w:val="nil"/>
            </w:tcBorders>
            <w:vAlign w:val="bottom"/>
          </w:tcPr>
          <w:p w14:paraId="51FFE3BE"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0D0D27A" w14:textId="7F14A183"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46278616"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54FC5D1" w14:textId="7017B6C3"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(8,609)</w:t>
            </w:r>
          </w:p>
        </w:tc>
        <w:tc>
          <w:tcPr>
            <w:tcW w:w="76" w:type="dxa"/>
            <w:tcBorders>
              <w:top w:val="nil"/>
              <w:left w:val="nil"/>
              <w:bottom w:val="nil"/>
              <w:right w:val="nil"/>
            </w:tcBorders>
            <w:vAlign w:val="bottom"/>
          </w:tcPr>
          <w:p w14:paraId="1064DC3D"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861C6A3" w14:textId="0A364593"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(224)</w:t>
            </w:r>
          </w:p>
        </w:tc>
        <w:tc>
          <w:tcPr>
            <w:tcW w:w="79" w:type="dxa"/>
            <w:tcBorders>
              <w:top w:val="nil"/>
              <w:left w:val="nil"/>
              <w:bottom w:val="nil"/>
              <w:right w:val="nil"/>
            </w:tcBorders>
            <w:vAlign w:val="bottom"/>
          </w:tcPr>
          <w:p w14:paraId="2A0E10B7" w14:textId="77777777" w:rsidR="00AF5DA0" w:rsidRPr="003E6A03" w:rsidRDefault="00AF5DA0" w:rsidP="00AF5DA0">
            <w:pPr>
              <w:tabs>
                <w:tab w:val="decimal" w:pos="702"/>
              </w:tabs>
              <w:spacing w:line="30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8A40A7A" w14:textId="2E8AED32"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(1,400)</w:t>
            </w:r>
          </w:p>
        </w:tc>
        <w:tc>
          <w:tcPr>
            <w:tcW w:w="76" w:type="dxa"/>
            <w:tcBorders>
              <w:top w:val="nil"/>
              <w:left w:val="nil"/>
              <w:bottom w:val="nil"/>
              <w:right w:val="nil"/>
            </w:tcBorders>
            <w:vAlign w:val="bottom"/>
          </w:tcPr>
          <w:p w14:paraId="4832EDE5"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64DD4288" w14:textId="6557677E" w:rsidR="00AF5DA0" w:rsidRPr="003E6A03" w:rsidRDefault="00AF5DA0" w:rsidP="00AF5DA0">
            <w:pPr>
              <w:tabs>
                <w:tab w:val="left" w:pos="57"/>
                <w:tab w:val="decimal" w:pos="643"/>
                <w:tab w:val="decimal" w:pos="72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174E3B2B"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2F409958" w14:textId="1D4344C5"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(10,233)</w:t>
            </w:r>
          </w:p>
        </w:tc>
      </w:tr>
      <w:tr w:rsidR="00AF5DA0" w:rsidRPr="003E6A03" w14:paraId="19692307" w14:textId="77777777" w:rsidTr="008E1087">
        <w:tc>
          <w:tcPr>
            <w:tcW w:w="2023" w:type="dxa"/>
            <w:gridSpan w:val="2"/>
            <w:tcBorders>
              <w:top w:val="nil"/>
              <w:left w:val="nil"/>
              <w:bottom w:val="nil"/>
              <w:right w:val="nil"/>
            </w:tcBorders>
          </w:tcPr>
          <w:p w14:paraId="3FC73DD9" w14:textId="42CA5711"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599C9648" w14:textId="1F0A57B6"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47,043</w:t>
            </w:r>
          </w:p>
        </w:tc>
        <w:tc>
          <w:tcPr>
            <w:tcW w:w="89" w:type="dxa"/>
            <w:tcBorders>
              <w:top w:val="nil"/>
              <w:left w:val="nil"/>
              <w:bottom w:val="nil"/>
              <w:right w:val="nil"/>
            </w:tcBorders>
            <w:vAlign w:val="bottom"/>
          </w:tcPr>
          <w:p w14:paraId="673E29F0" w14:textId="77777777" w:rsidR="00AF5DA0" w:rsidRPr="003E6A03" w:rsidRDefault="00AF5DA0" w:rsidP="00AF5DA0">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56DBB799" w14:textId="5370EBF3"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43,067</w:t>
            </w:r>
          </w:p>
        </w:tc>
        <w:tc>
          <w:tcPr>
            <w:tcW w:w="79" w:type="dxa"/>
            <w:tcBorders>
              <w:top w:val="nil"/>
              <w:left w:val="nil"/>
              <w:bottom w:val="nil"/>
              <w:right w:val="nil"/>
            </w:tcBorders>
            <w:vAlign w:val="bottom"/>
          </w:tcPr>
          <w:p w14:paraId="461F5980" w14:textId="77777777" w:rsidR="00AF5DA0" w:rsidRPr="003E6A03" w:rsidRDefault="00AF5DA0" w:rsidP="00AF5DA0">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3BB95313" w14:textId="01BDCD0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1672D">
              <w:rPr>
                <w:sz w:val="20"/>
                <w:szCs w:val="20"/>
              </w:rPr>
              <w:t>33</w:t>
            </w:r>
            <w:r>
              <w:rPr>
                <w:sz w:val="20"/>
                <w:szCs w:val="20"/>
              </w:rPr>
              <w:t>,561</w:t>
            </w:r>
          </w:p>
        </w:tc>
        <w:tc>
          <w:tcPr>
            <w:tcW w:w="76" w:type="dxa"/>
            <w:tcBorders>
              <w:top w:val="nil"/>
              <w:left w:val="nil"/>
              <w:bottom w:val="nil"/>
              <w:right w:val="nil"/>
            </w:tcBorders>
            <w:vAlign w:val="bottom"/>
          </w:tcPr>
          <w:p w14:paraId="4FB4D5FF" w14:textId="77777777" w:rsidR="00AF5DA0" w:rsidRPr="003E6A03" w:rsidRDefault="00AF5DA0" w:rsidP="00AF5DA0">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67826629" w14:textId="4B4CB2AC"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8,273</w:t>
            </w:r>
          </w:p>
        </w:tc>
        <w:tc>
          <w:tcPr>
            <w:tcW w:w="79" w:type="dxa"/>
            <w:tcBorders>
              <w:top w:val="nil"/>
              <w:left w:val="nil"/>
              <w:bottom w:val="nil"/>
              <w:right w:val="nil"/>
            </w:tcBorders>
            <w:vAlign w:val="bottom"/>
          </w:tcPr>
          <w:p w14:paraId="10961A8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6984422C" w14:textId="41047E01" w:rsidR="00AF5DA0" w:rsidRPr="003E6A03" w:rsidRDefault="00AF5DA0" w:rsidP="00AF5DA0">
            <w:pPr>
              <w:tabs>
                <w:tab w:val="left" w:pos="57"/>
                <w:tab w:val="left" w:pos="441"/>
              </w:tabs>
              <w:spacing w:line="300" w:lineRule="exact"/>
              <w:ind w:right="57" w:firstLine="28"/>
              <w:jc w:val="right"/>
              <w:rPr>
                <w:rFonts w:asciiTheme="majorBidi" w:hAnsiTheme="majorBidi" w:cstheme="majorBidi"/>
                <w:color w:val="000000" w:themeColor="text1"/>
                <w:sz w:val="20"/>
                <w:szCs w:val="20"/>
              </w:rPr>
            </w:pPr>
            <w:r>
              <w:rPr>
                <w:sz w:val="20"/>
                <w:szCs w:val="20"/>
              </w:rPr>
              <w:t>12,310</w:t>
            </w:r>
          </w:p>
        </w:tc>
        <w:tc>
          <w:tcPr>
            <w:tcW w:w="76" w:type="dxa"/>
            <w:tcBorders>
              <w:top w:val="nil"/>
              <w:left w:val="nil"/>
              <w:bottom w:val="nil"/>
              <w:right w:val="nil"/>
            </w:tcBorders>
            <w:vAlign w:val="bottom"/>
          </w:tcPr>
          <w:p w14:paraId="11EB745E" w14:textId="77777777" w:rsidR="00AF5DA0" w:rsidRPr="003E6A03" w:rsidRDefault="00AF5DA0" w:rsidP="00AF5DA0">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10DC0096" w14:textId="3D3DA059"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630F2413" w14:textId="77777777" w:rsidR="00AF5DA0" w:rsidRPr="003E6A03" w:rsidRDefault="00AF5DA0" w:rsidP="00AF5DA0">
            <w:pPr>
              <w:tabs>
                <w:tab w:val="left" w:pos="57"/>
                <w:tab w:val="decimal" w:pos="702"/>
              </w:tabs>
              <w:spacing w:line="300" w:lineRule="exact"/>
              <w:ind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56E7E5D6" w14:textId="485C7AA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144,254</w:t>
            </w:r>
          </w:p>
        </w:tc>
      </w:tr>
      <w:tr w:rsidR="00C03953" w:rsidRPr="003E6A03" w14:paraId="685737BF" w14:textId="77777777" w:rsidTr="008E1087">
        <w:tc>
          <w:tcPr>
            <w:tcW w:w="2023" w:type="dxa"/>
            <w:gridSpan w:val="2"/>
            <w:tcBorders>
              <w:top w:val="nil"/>
              <w:left w:val="nil"/>
              <w:bottom w:val="nil"/>
              <w:right w:val="nil"/>
            </w:tcBorders>
          </w:tcPr>
          <w:p w14:paraId="717186AD" w14:textId="73DB5F6B" w:rsidR="00C03953" w:rsidRPr="00A20F74" w:rsidRDefault="00C03953" w:rsidP="004D60FC">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2B489176" w14:textId="77777777" w:rsidR="00C03953" w:rsidRPr="003E6A03" w:rsidRDefault="00C03953" w:rsidP="004D60FC">
            <w:pPr>
              <w:tabs>
                <w:tab w:val="left" w:pos="57"/>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1A012407"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38CFD0F3"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78FBACB"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7FFDC047" w14:textId="77777777" w:rsidR="00C03953" w:rsidRPr="003E6A03" w:rsidRDefault="00C03953" w:rsidP="004D60FC">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4C66F62"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0BABEBBB" w14:textId="77777777" w:rsidR="00C03953" w:rsidRPr="003E6A03" w:rsidRDefault="00C03953" w:rsidP="004D60FC">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D7F1257" w14:textId="77777777" w:rsidR="00C03953" w:rsidRPr="003E6A03" w:rsidRDefault="00C03953" w:rsidP="004D60FC">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6EEF704A" w14:textId="77777777" w:rsidR="00C03953" w:rsidRPr="003E6A03" w:rsidRDefault="00C03953" w:rsidP="004D60FC">
            <w:pPr>
              <w:tabs>
                <w:tab w:val="left" w:pos="57"/>
                <w:tab w:val="left" w:pos="441"/>
                <w:tab w:val="decimal" w:pos="643"/>
              </w:tabs>
              <w:spacing w:line="30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2B3BB2B"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74205D39"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8A5569C"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19F85EBD" w14:textId="77777777" w:rsidR="00C03953" w:rsidRPr="003E6A03" w:rsidRDefault="00C03953"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AF5DA0" w:rsidRPr="003E6A03" w14:paraId="5F71F7AE" w14:textId="77777777" w:rsidTr="008E1087">
        <w:tc>
          <w:tcPr>
            <w:tcW w:w="2023" w:type="dxa"/>
            <w:gridSpan w:val="2"/>
            <w:tcBorders>
              <w:top w:val="nil"/>
              <w:left w:val="nil"/>
              <w:bottom w:val="nil"/>
              <w:right w:val="nil"/>
            </w:tcBorders>
          </w:tcPr>
          <w:p w14:paraId="75029857" w14:textId="798C3487"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January 1, 2020</w:t>
            </w:r>
          </w:p>
        </w:tc>
        <w:tc>
          <w:tcPr>
            <w:tcW w:w="1008" w:type="dxa"/>
            <w:tcBorders>
              <w:top w:val="nil"/>
              <w:left w:val="nil"/>
              <w:bottom w:val="nil"/>
              <w:right w:val="nil"/>
            </w:tcBorders>
            <w:vAlign w:val="bottom"/>
          </w:tcPr>
          <w:p w14:paraId="7F9B2867" w14:textId="15FA1D26"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7E69FFB6"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383D28B" w14:textId="3948BDEA"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02DE0">
              <w:rPr>
                <w:sz w:val="20"/>
                <w:szCs w:val="20"/>
              </w:rPr>
              <w:t xml:space="preserve"> 17,668 </w:t>
            </w:r>
          </w:p>
        </w:tc>
        <w:tc>
          <w:tcPr>
            <w:tcW w:w="79" w:type="dxa"/>
            <w:tcBorders>
              <w:top w:val="nil"/>
              <w:left w:val="nil"/>
              <w:bottom w:val="nil"/>
              <w:right w:val="nil"/>
            </w:tcBorders>
            <w:vAlign w:val="bottom"/>
          </w:tcPr>
          <w:p w14:paraId="3330E7DA"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63B695D" w14:textId="45C6623B"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29,063 </w:t>
            </w:r>
          </w:p>
        </w:tc>
        <w:tc>
          <w:tcPr>
            <w:tcW w:w="76" w:type="dxa"/>
            <w:tcBorders>
              <w:top w:val="nil"/>
              <w:left w:val="nil"/>
              <w:bottom w:val="nil"/>
              <w:right w:val="nil"/>
            </w:tcBorders>
            <w:vAlign w:val="bottom"/>
          </w:tcPr>
          <w:p w14:paraId="60460673"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797258BE" w14:textId="0A35AD4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6,946 </w:t>
            </w:r>
          </w:p>
        </w:tc>
        <w:tc>
          <w:tcPr>
            <w:tcW w:w="79" w:type="dxa"/>
            <w:tcBorders>
              <w:top w:val="nil"/>
              <w:left w:val="nil"/>
              <w:bottom w:val="nil"/>
              <w:right w:val="nil"/>
            </w:tcBorders>
            <w:vAlign w:val="bottom"/>
          </w:tcPr>
          <w:p w14:paraId="32C3719A"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EE9EF19" w14:textId="02E5F779"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1,997 </w:t>
            </w:r>
          </w:p>
        </w:tc>
        <w:tc>
          <w:tcPr>
            <w:tcW w:w="76" w:type="dxa"/>
            <w:tcBorders>
              <w:top w:val="nil"/>
              <w:left w:val="nil"/>
              <w:bottom w:val="nil"/>
              <w:right w:val="nil"/>
            </w:tcBorders>
            <w:vAlign w:val="bottom"/>
          </w:tcPr>
          <w:p w14:paraId="3F8656DE"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1FBF52C0" w14:textId="61AA6F0C"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09D649E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7CDDAE3B" w14:textId="70DFFEE9"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55,674 </w:t>
            </w:r>
          </w:p>
        </w:tc>
      </w:tr>
      <w:tr w:rsidR="00AF5DA0" w:rsidRPr="003E6A03" w14:paraId="61DBF5F1" w14:textId="77777777" w:rsidTr="008E1087">
        <w:tc>
          <w:tcPr>
            <w:tcW w:w="2023" w:type="dxa"/>
            <w:gridSpan w:val="2"/>
            <w:tcBorders>
              <w:top w:val="nil"/>
              <w:left w:val="nil"/>
              <w:bottom w:val="nil"/>
              <w:right w:val="nil"/>
            </w:tcBorders>
          </w:tcPr>
          <w:p w14:paraId="3237BDEE" w14:textId="522E6BA4"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1F7E26A2" w14:textId="1776B4D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459CE02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2E502710" w14:textId="226AF155"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302DE0">
              <w:rPr>
                <w:sz w:val="20"/>
                <w:szCs w:val="20"/>
              </w:rPr>
              <w:t xml:space="preserve"> 2,153 </w:t>
            </w:r>
          </w:p>
        </w:tc>
        <w:tc>
          <w:tcPr>
            <w:tcW w:w="79" w:type="dxa"/>
            <w:tcBorders>
              <w:top w:val="nil"/>
              <w:left w:val="nil"/>
              <w:bottom w:val="nil"/>
              <w:right w:val="nil"/>
            </w:tcBorders>
            <w:vAlign w:val="bottom"/>
          </w:tcPr>
          <w:p w14:paraId="53F7640F"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54C665B8" w14:textId="0796874A"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1,426 </w:t>
            </w:r>
          </w:p>
        </w:tc>
        <w:tc>
          <w:tcPr>
            <w:tcW w:w="76" w:type="dxa"/>
            <w:tcBorders>
              <w:top w:val="nil"/>
              <w:left w:val="nil"/>
              <w:bottom w:val="nil"/>
              <w:right w:val="nil"/>
            </w:tcBorders>
            <w:vAlign w:val="bottom"/>
          </w:tcPr>
          <w:p w14:paraId="5A392E9E"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EBE3704" w14:textId="493D0B9D"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878 </w:t>
            </w:r>
          </w:p>
        </w:tc>
        <w:tc>
          <w:tcPr>
            <w:tcW w:w="79" w:type="dxa"/>
            <w:tcBorders>
              <w:top w:val="nil"/>
              <w:left w:val="nil"/>
              <w:bottom w:val="nil"/>
              <w:right w:val="nil"/>
            </w:tcBorders>
            <w:vAlign w:val="bottom"/>
          </w:tcPr>
          <w:p w14:paraId="42518991"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D1755D8" w14:textId="23FFAE11"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1,172 </w:t>
            </w:r>
          </w:p>
        </w:tc>
        <w:tc>
          <w:tcPr>
            <w:tcW w:w="76" w:type="dxa"/>
            <w:tcBorders>
              <w:top w:val="nil"/>
              <w:left w:val="nil"/>
              <w:bottom w:val="nil"/>
              <w:right w:val="nil"/>
            </w:tcBorders>
            <w:vAlign w:val="bottom"/>
          </w:tcPr>
          <w:p w14:paraId="134514F7"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tcPr>
          <w:p w14:paraId="5C4204DF" w14:textId="0FF9AE68"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BC1C13E"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031F4663" w14:textId="5B90032E"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5,629 </w:t>
            </w:r>
          </w:p>
        </w:tc>
      </w:tr>
      <w:tr w:rsidR="00AF5DA0" w:rsidRPr="003E6A03" w14:paraId="0C267BB6" w14:textId="77777777" w:rsidTr="008E1087">
        <w:tc>
          <w:tcPr>
            <w:tcW w:w="2023" w:type="dxa"/>
            <w:gridSpan w:val="2"/>
            <w:tcBorders>
              <w:top w:val="nil"/>
              <w:left w:val="nil"/>
              <w:bottom w:val="nil"/>
              <w:right w:val="nil"/>
            </w:tcBorders>
          </w:tcPr>
          <w:p w14:paraId="55D989DB" w14:textId="1363A165"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158A7A97" w14:textId="53B1498C"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89" w:type="dxa"/>
            <w:tcBorders>
              <w:top w:val="nil"/>
              <w:left w:val="nil"/>
              <w:bottom w:val="nil"/>
              <w:right w:val="nil"/>
            </w:tcBorders>
            <w:vAlign w:val="bottom"/>
          </w:tcPr>
          <w:p w14:paraId="7C8DB923"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4045C17" w14:textId="0E459F94"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164DB93F"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3EC86607" w14:textId="61DE1D0E"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28FEE09A" w14:textId="77777777"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4FB476A" w14:textId="1DDC3ED3"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46EF94AF"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027DBFB" w14:textId="5C4F388E"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3,573 </w:t>
            </w:r>
          </w:p>
        </w:tc>
        <w:tc>
          <w:tcPr>
            <w:tcW w:w="76" w:type="dxa"/>
            <w:tcBorders>
              <w:top w:val="nil"/>
              <w:left w:val="nil"/>
              <w:bottom w:val="nil"/>
              <w:right w:val="nil"/>
            </w:tcBorders>
            <w:vAlign w:val="bottom"/>
          </w:tcPr>
          <w:p w14:paraId="442F274A"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nil"/>
              <w:right w:val="nil"/>
            </w:tcBorders>
          </w:tcPr>
          <w:p w14:paraId="60032C81" w14:textId="484FC11C"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74CF3CE8"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4D608DA3" w14:textId="219A8D50"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3,573 </w:t>
            </w:r>
          </w:p>
        </w:tc>
      </w:tr>
      <w:tr w:rsidR="00AF5DA0" w:rsidRPr="003E6A03" w14:paraId="53286A3E" w14:textId="77777777" w:rsidTr="008E1087">
        <w:tc>
          <w:tcPr>
            <w:tcW w:w="1956" w:type="dxa"/>
            <w:tcBorders>
              <w:top w:val="nil"/>
              <w:left w:val="nil"/>
              <w:bottom w:val="nil"/>
              <w:right w:val="nil"/>
            </w:tcBorders>
          </w:tcPr>
          <w:p w14:paraId="70AD6399" w14:textId="7B29752F"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on disposals/write-off</w:t>
            </w:r>
          </w:p>
        </w:tc>
        <w:tc>
          <w:tcPr>
            <w:tcW w:w="1075" w:type="dxa"/>
            <w:gridSpan w:val="2"/>
            <w:tcBorders>
              <w:top w:val="nil"/>
              <w:left w:val="nil"/>
              <w:bottom w:val="nil"/>
              <w:right w:val="nil"/>
            </w:tcBorders>
            <w:vAlign w:val="bottom"/>
          </w:tcPr>
          <w:p w14:paraId="4E76FE50" w14:textId="357D5681"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 xml:space="preserve">-    </w:t>
            </w:r>
          </w:p>
        </w:tc>
        <w:tc>
          <w:tcPr>
            <w:tcW w:w="89" w:type="dxa"/>
            <w:tcBorders>
              <w:top w:val="nil"/>
              <w:left w:val="nil"/>
              <w:bottom w:val="nil"/>
              <w:right w:val="nil"/>
            </w:tcBorders>
            <w:vAlign w:val="bottom"/>
          </w:tcPr>
          <w:p w14:paraId="460712C9"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18688D0D" w14:textId="78E8ECE6"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7DF7F200"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2C0BF8BD" w14:textId="7F9FB1B0"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(756)</w:t>
            </w:r>
          </w:p>
        </w:tc>
        <w:tc>
          <w:tcPr>
            <w:tcW w:w="76" w:type="dxa"/>
            <w:tcBorders>
              <w:top w:val="nil"/>
              <w:left w:val="nil"/>
              <w:bottom w:val="nil"/>
              <w:right w:val="nil"/>
            </w:tcBorders>
            <w:vAlign w:val="bottom"/>
          </w:tcPr>
          <w:p w14:paraId="6252458C"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0942F25D" w14:textId="770B8E23"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(7)</w:t>
            </w:r>
          </w:p>
        </w:tc>
        <w:tc>
          <w:tcPr>
            <w:tcW w:w="79" w:type="dxa"/>
            <w:tcBorders>
              <w:top w:val="nil"/>
              <w:left w:val="nil"/>
              <w:bottom w:val="nil"/>
              <w:right w:val="nil"/>
            </w:tcBorders>
            <w:vAlign w:val="bottom"/>
          </w:tcPr>
          <w:p w14:paraId="68589FD7"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2AF8F4F1" w14:textId="19431DCE"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(2,068)</w:t>
            </w:r>
          </w:p>
        </w:tc>
        <w:tc>
          <w:tcPr>
            <w:tcW w:w="76" w:type="dxa"/>
            <w:tcBorders>
              <w:top w:val="nil"/>
              <w:left w:val="nil"/>
              <w:bottom w:val="nil"/>
              <w:right w:val="nil"/>
            </w:tcBorders>
            <w:vAlign w:val="bottom"/>
          </w:tcPr>
          <w:p w14:paraId="2BD9825E"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526B0832" w14:textId="79F81819"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F263AE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28AEC0D5" w14:textId="407A6F2B"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sidRPr="00302DE0">
              <w:rPr>
                <w:sz w:val="20"/>
                <w:szCs w:val="20"/>
              </w:rPr>
              <w:t xml:space="preserve"> (2,831)</w:t>
            </w:r>
          </w:p>
        </w:tc>
      </w:tr>
      <w:tr w:rsidR="00AF5DA0" w:rsidRPr="003E6A03" w14:paraId="06539E57" w14:textId="77777777" w:rsidTr="008E1087">
        <w:tc>
          <w:tcPr>
            <w:tcW w:w="2023" w:type="dxa"/>
            <w:gridSpan w:val="2"/>
            <w:tcBorders>
              <w:top w:val="nil"/>
              <w:left w:val="nil"/>
              <w:bottom w:val="nil"/>
              <w:right w:val="nil"/>
            </w:tcBorders>
          </w:tcPr>
          <w:p w14:paraId="5080B592" w14:textId="1A7CF007" w:rsidR="00AF5DA0" w:rsidRPr="00A20F74" w:rsidRDefault="00AF5DA0" w:rsidP="00AF5DA0">
            <w:pPr>
              <w:tabs>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As at December 31, 2020</w:t>
            </w:r>
          </w:p>
        </w:tc>
        <w:tc>
          <w:tcPr>
            <w:tcW w:w="1008" w:type="dxa"/>
            <w:tcBorders>
              <w:top w:val="single" w:sz="6" w:space="0" w:color="auto"/>
              <w:left w:val="nil"/>
              <w:bottom w:val="nil"/>
              <w:right w:val="nil"/>
            </w:tcBorders>
            <w:vAlign w:val="bottom"/>
          </w:tcPr>
          <w:p w14:paraId="74C29533" w14:textId="28371427"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67E2CCB2" w14:textId="77777777"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02D3BC95" w14:textId="22E10BD8"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r w:rsidRPr="00302DE0">
              <w:rPr>
                <w:sz w:val="20"/>
                <w:szCs w:val="20"/>
              </w:rPr>
              <w:t xml:space="preserve"> 19,821 </w:t>
            </w:r>
          </w:p>
        </w:tc>
        <w:tc>
          <w:tcPr>
            <w:tcW w:w="79" w:type="dxa"/>
            <w:tcBorders>
              <w:top w:val="nil"/>
              <w:left w:val="nil"/>
              <w:bottom w:val="nil"/>
              <w:right w:val="nil"/>
            </w:tcBorders>
            <w:vAlign w:val="bottom"/>
          </w:tcPr>
          <w:p w14:paraId="0FF65388" w14:textId="77777777"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77EF531C" w14:textId="6A28AB9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29,733 </w:t>
            </w:r>
          </w:p>
        </w:tc>
        <w:tc>
          <w:tcPr>
            <w:tcW w:w="76" w:type="dxa"/>
            <w:tcBorders>
              <w:top w:val="nil"/>
              <w:left w:val="nil"/>
              <w:bottom w:val="nil"/>
              <w:right w:val="nil"/>
            </w:tcBorders>
            <w:vAlign w:val="bottom"/>
          </w:tcPr>
          <w:p w14:paraId="33544DB0" w14:textId="77777777"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44351DCC" w14:textId="329B991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7,817 </w:t>
            </w:r>
          </w:p>
        </w:tc>
        <w:tc>
          <w:tcPr>
            <w:tcW w:w="79" w:type="dxa"/>
            <w:tcBorders>
              <w:top w:val="nil"/>
              <w:left w:val="nil"/>
              <w:bottom w:val="nil"/>
              <w:right w:val="nil"/>
            </w:tcBorders>
            <w:vAlign w:val="bottom"/>
          </w:tcPr>
          <w:p w14:paraId="44C4F22D"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28B84BC" w14:textId="13F3E53E"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4,674 </w:t>
            </w:r>
          </w:p>
        </w:tc>
        <w:tc>
          <w:tcPr>
            <w:tcW w:w="76" w:type="dxa"/>
            <w:tcBorders>
              <w:top w:val="nil"/>
              <w:left w:val="nil"/>
              <w:bottom w:val="nil"/>
              <w:right w:val="nil"/>
            </w:tcBorders>
            <w:vAlign w:val="bottom"/>
          </w:tcPr>
          <w:p w14:paraId="4D6FF8B6" w14:textId="77777777"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5BA544D8" w14:textId="4B4B04C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E4EED6E" w14:textId="77777777" w:rsidR="00AF5DA0" w:rsidRPr="003E6A03" w:rsidRDefault="00AF5DA0" w:rsidP="00AF5DA0">
            <w:pPr>
              <w:tabs>
                <w:tab w:val="left" w:pos="57"/>
                <w:tab w:val="decimal" w:pos="723"/>
              </w:tabs>
              <w:spacing w:line="300" w:lineRule="exact"/>
              <w:ind w:right="57" w:firstLine="28"/>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64F7826E" w14:textId="6DFFD66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 xml:space="preserve"> 62,045</w:t>
            </w:r>
          </w:p>
        </w:tc>
      </w:tr>
      <w:tr w:rsidR="00AF5DA0" w:rsidRPr="003E6A03" w14:paraId="4CE41F76" w14:textId="77777777" w:rsidTr="008E1087">
        <w:tc>
          <w:tcPr>
            <w:tcW w:w="2023" w:type="dxa"/>
            <w:gridSpan w:val="2"/>
            <w:tcBorders>
              <w:top w:val="nil"/>
              <w:left w:val="nil"/>
              <w:bottom w:val="nil"/>
              <w:right w:val="nil"/>
            </w:tcBorders>
          </w:tcPr>
          <w:p w14:paraId="468F1DDC" w14:textId="452A408F"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7B795D15" w14:textId="05F22EF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79F4D880"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12299AA" w14:textId="08BB3540"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2,153</w:t>
            </w:r>
          </w:p>
        </w:tc>
        <w:tc>
          <w:tcPr>
            <w:tcW w:w="79" w:type="dxa"/>
            <w:tcBorders>
              <w:top w:val="nil"/>
              <w:left w:val="nil"/>
              <w:bottom w:val="nil"/>
              <w:right w:val="nil"/>
            </w:tcBorders>
            <w:vAlign w:val="bottom"/>
          </w:tcPr>
          <w:p w14:paraId="676DEFA3"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F8F3B18" w14:textId="60382F43"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936</w:t>
            </w:r>
          </w:p>
        </w:tc>
        <w:tc>
          <w:tcPr>
            <w:tcW w:w="76" w:type="dxa"/>
            <w:tcBorders>
              <w:top w:val="nil"/>
              <w:left w:val="nil"/>
              <w:bottom w:val="nil"/>
              <w:right w:val="nil"/>
            </w:tcBorders>
            <w:vAlign w:val="bottom"/>
          </w:tcPr>
          <w:p w14:paraId="34DB03BA"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12AC1B9" w14:textId="737929F0"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291</w:t>
            </w:r>
          </w:p>
        </w:tc>
        <w:tc>
          <w:tcPr>
            <w:tcW w:w="79" w:type="dxa"/>
            <w:tcBorders>
              <w:top w:val="nil"/>
              <w:left w:val="nil"/>
              <w:bottom w:val="nil"/>
              <w:right w:val="nil"/>
            </w:tcBorders>
            <w:vAlign w:val="bottom"/>
          </w:tcPr>
          <w:p w14:paraId="7056B729"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9BDA1BF" w14:textId="70808D7D"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820</w:t>
            </w:r>
          </w:p>
        </w:tc>
        <w:tc>
          <w:tcPr>
            <w:tcW w:w="76" w:type="dxa"/>
            <w:tcBorders>
              <w:top w:val="nil"/>
              <w:left w:val="nil"/>
              <w:bottom w:val="nil"/>
              <w:right w:val="nil"/>
            </w:tcBorders>
            <w:vAlign w:val="bottom"/>
          </w:tcPr>
          <w:p w14:paraId="0AF2EDFD"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24A0AEF8" w14:textId="1B721CFD"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43653271"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1C4CE46E" w14:textId="31B42E3F"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4,</w:t>
            </w:r>
            <w:r w:rsidRPr="003F3476">
              <w:rPr>
                <w:sz w:val="20"/>
                <w:szCs w:val="20"/>
              </w:rPr>
              <w:t>200</w:t>
            </w:r>
          </w:p>
        </w:tc>
      </w:tr>
      <w:tr w:rsidR="00AF5DA0" w:rsidRPr="003E6A03" w14:paraId="0AA1E53C" w14:textId="77777777" w:rsidTr="008E1087">
        <w:tc>
          <w:tcPr>
            <w:tcW w:w="2023" w:type="dxa"/>
            <w:gridSpan w:val="2"/>
            <w:tcBorders>
              <w:top w:val="nil"/>
              <w:left w:val="nil"/>
              <w:bottom w:val="nil"/>
              <w:right w:val="nil"/>
            </w:tcBorders>
          </w:tcPr>
          <w:p w14:paraId="6697C0FD" w14:textId="65B0431B" w:rsidR="00AF5DA0" w:rsidRPr="00A20F74"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cs/>
              </w:rPr>
            </w:pPr>
            <w:r w:rsidRPr="003E6A03">
              <w:rPr>
                <w:rFonts w:asciiTheme="majorBidi" w:hAnsiTheme="majorBidi" w:cstheme="majorBidi"/>
                <w:color w:val="000000" w:themeColor="text1"/>
                <w:sz w:val="20"/>
                <w:szCs w:val="20"/>
              </w:rPr>
              <w:t>Transfer from right-of-use asset</w:t>
            </w:r>
          </w:p>
        </w:tc>
        <w:tc>
          <w:tcPr>
            <w:tcW w:w="1008" w:type="dxa"/>
            <w:tcBorders>
              <w:top w:val="nil"/>
              <w:left w:val="nil"/>
              <w:bottom w:val="nil"/>
              <w:right w:val="nil"/>
            </w:tcBorders>
            <w:vAlign w:val="bottom"/>
          </w:tcPr>
          <w:p w14:paraId="66D3A2EB" w14:textId="6168370D"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601DF89F"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8D7D123" w14:textId="1E332230"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0A7F22B4"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4A6317F3" w14:textId="39DA84AC"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6" w:type="dxa"/>
            <w:tcBorders>
              <w:top w:val="nil"/>
              <w:left w:val="nil"/>
              <w:bottom w:val="nil"/>
              <w:right w:val="nil"/>
            </w:tcBorders>
            <w:vAlign w:val="bottom"/>
          </w:tcPr>
          <w:p w14:paraId="569AA6D5"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5FF2641" w14:textId="6DEFFC74"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Pr>
                <w:sz w:val="20"/>
                <w:szCs w:val="20"/>
              </w:rPr>
              <w:t>-</w:t>
            </w:r>
          </w:p>
        </w:tc>
        <w:tc>
          <w:tcPr>
            <w:tcW w:w="79" w:type="dxa"/>
            <w:tcBorders>
              <w:top w:val="nil"/>
              <w:left w:val="nil"/>
              <w:bottom w:val="nil"/>
              <w:right w:val="nil"/>
            </w:tcBorders>
            <w:vAlign w:val="bottom"/>
          </w:tcPr>
          <w:p w14:paraId="286B3C2B"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34F00C12" w14:textId="78EF25E2"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1,136</w:t>
            </w:r>
          </w:p>
        </w:tc>
        <w:tc>
          <w:tcPr>
            <w:tcW w:w="76" w:type="dxa"/>
            <w:tcBorders>
              <w:top w:val="nil"/>
              <w:left w:val="nil"/>
              <w:bottom w:val="nil"/>
              <w:right w:val="nil"/>
            </w:tcBorders>
            <w:vAlign w:val="bottom"/>
          </w:tcPr>
          <w:p w14:paraId="780BEF32"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7CE43723" w14:textId="0D81512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5A24422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3C0AEFE5" w14:textId="33F94231"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1,136</w:t>
            </w:r>
          </w:p>
        </w:tc>
      </w:tr>
      <w:tr w:rsidR="00AF5DA0" w:rsidRPr="003E6A03" w14:paraId="20830C89" w14:textId="77777777" w:rsidTr="008E1087">
        <w:tc>
          <w:tcPr>
            <w:tcW w:w="1956" w:type="dxa"/>
            <w:tcBorders>
              <w:top w:val="nil"/>
              <w:left w:val="nil"/>
              <w:bottom w:val="nil"/>
              <w:right w:val="nil"/>
            </w:tcBorders>
          </w:tcPr>
          <w:p w14:paraId="28951BDA" w14:textId="01668899"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pacing w:val="-4"/>
                <w:sz w:val="20"/>
                <w:szCs w:val="20"/>
              </w:rPr>
            </w:pPr>
            <w:r w:rsidRPr="003E6A03">
              <w:rPr>
                <w:rFonts w:asciiTheme="majorBidi" w:hAnsiTheme="majorBidi" w:cstheme="majorBidi"/>
                <w:color w:val="000000" w:themeColor="text1"/>
                <w:sz w:val="20"/>
                <w:szCs w:val="20"/>
              </w:rPr>
              <w:t xml:space="preserve">Depreciation on disposals/write-off                            </w:t>
            </w:r>
          </w:p>
        </w:tc>
        <w:tc>
          <w:tcPr>
            <w:tcW w:w="1075" w:type="dxa"/>
            <w:gridSpan w:val="2"/>
            <w:tcBorders>
              <w:top w:val="nil"/>
              <w:left w:val="nil"/>
              <w:bottom w:val="nil"/>
              <w:right w:val="nil"/>
            </w:tcBorders>
          </w:tcPr>
          <w:p w14:paraId="7FE3D562" w14:textId="6ADC868C"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sz w:val="20"/>
                <w:szCs w:val="20"/>
              </w:rPr>
            </w:pPr>
            <w:r w:rsidRPr="003E6A03">
              <w:rPr>
                <w:rFonts w:asciiTheme="majorBidi" w:hAnsiTheme="majorBidi" w:cstheme="majorBidi"/>
                <w:sz w:val="20"/>
                <w:szCs w:val="20"/>
              </w:rPr>
              <w:t>-</w:t>
            </w:r>
          </w:p>
        </w:tc>
        <w:tc>
          <w:tcPr>
            <w:tcW w:w="89" w:type="dxa"/>
            <w:tcBorders>
              <w:top w:val="nil"/>
              <w:left w:val="nil"/>
              <w:bottom w:val="nil"/>
              <w:right w:val="nil"/>
            </w:tcBorders>
            <w:vAlign w:val="bottom"/>
          </w:tcPr>
          <w:p w14:paraId="627DFF5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16B9BECB" w14:textId="0213710F"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9" w:type="dxa"/>
            <w:tcBorders>
              <w:top w:val="nil"/>
              <w:left w:val="nil"/>
              <w:bottom w:val="nil"/>
              <w:right w:val="nil"/>
            </w:tcBorders>
            <w:vAlign w:val="bottom"/>
          </w:tcPr>
          <w:p w14:paraId="6ED933D5"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1DA6542A" w14:textId="7013119A"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(7,630)</w:t>
            </w:r>
          </w:p>
        </w:tc>
        <w:tc>
          <w:tcPr>
            <w:tcW w:w="76" w:type="dxa"/>
            <w:tcBorders>
              <w:top w:val="nil"/>
              <w:left w:val="nil"/>
              <w:bottom w:val="nil"/>
              <w:right w:val="nil"/>
            </w:tcBorders>
            <w:vAlign w:val="bottom"/>
          </w:tcPr>
          <w:p w14:paraId="10F78463"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029E7521" w14:textId="0F24B499"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(222)</w:t>
            </w:r>
          </w:p>
        </w:tc>
        <w:tc>
          <w:tcPr>
            <w:tcW w:w="79" w:type="dxa"/>
            <w:tcBorders>
              <w:top w:val="nil"/>
              <w:left w:val="nil"/>
              <w:bottom w:val="nil"/>
              <w:right w:val="nil"/>
            </w:tcBorders>
            <w:vAlign w:val="bottom"/>
          </w:tcPr>
          <w:p w14:paraId="14001815"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62A88DBC" w14:textId="0B36EFA2"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(1,120)</w:t>
            </w:r>
          </w:p>
        </w:tc>
        <w:tc>
          <w:tcPr>
            <w:tcW w:w="76" w:type="dxa"/>
            <w:tcBorders>
              <w:top w:val="nil"/>
              <w:left w:val="nil"/>
              <w:bottom w:val="nil"/>
              <w:right w:val="nil"/>
            </w:tcBorders>
            <w:vAlign w:val="bottom"/>
          </w:tcPr>
          <w:p w14:paraId="7752474D"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2A86454B" w14:textId="2013D9E4"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7C1D0C82"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0175D543" w14:textId="30C60783" w:rsidR="00AF5DA0" w:rsidRPr="003E6A03" w:rsidRDefault="00AF5DA0" w:rsidP="00AF5DA0">
            <w:pPr>
              <w:spacing w:line="300" w:lineRule="exact"/>
              <w:ind w:right="42" w:firstLine="30"/>
              <w:jc w:val="right"/>
              <w:rPr>
                <w:rFonts w:asciiTheme="majorBidi" w:hAnsiTheme="majorBidi" w:cstheme="majorBidi"/>
                <w:color w:val="000000" w:themeColor="text1"/>
                <w:sz w:val="20"/>
                <w:szCs w:val="20"/>
              </w:rPr>
            </w:pPr>
            <w:r>
              <w:rPr>
                <w:sz w:val="20"/>
                <w:szCs w:val="20"/>
              </w:rPr>
              <w:t>(8,972)</w:t>
            </w:r>
          </w:p>
        </w:tc>
      </w:tr>
      <w:tr w:rsidR="00AF5DA0" w:rsidRPr="003E6A03" w14:paraId="595DF484" w14:textId="77777777" w:rsidTr="008E1087">
        <w:tc>
          <w:tcPr>
            <w:tcW w:w="2023" w:type="dxa"/>
            <w:gridSpan w:val="2"/>
            <w:tcBorders>
              <w:top w:val="nil"/>
              <w:left w:val="nil"/>
              <w:bottom w:val="nil"/>
              <w:right w:val="nil"/>
            </w:tcBorders>
          </w:tcPr>
          <w:p w14:paraId="5E84A927" w14:textId="13840CFB"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225A2A27" w14:textId="7637083B" w:rsidR="00AF5DA0" w:rsidRPr="003E6A03" w:rsidRDefault="00AF5DA0" w:rsidP="00AF5DA0">
            <w:pPr>
              <w:tabs>
                <w:tab w:val="left" w:pos="57"/>
                <w:tab w:val="decimal" w:pos="643"/>
              </w:tabs>
              <w:spacing w:line="300" w:lineRule="exact"/>
              <w:ind w:right="227" w:firstLine="30"/>
              <w:jc w:val="right"/>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w:t>
            </w:r>
          </w:p>
        </w:tc>
        <w:tc>
          <w:tcPr>
            <w:tcW w:w="89" w:type="dxa"/>
            <w:tcBorders>
              <w:top w:val="nil"/>
              <w:left w:val="nil"/>
              <w:bottom w:val="nil"/>
              <w:right w:val="nil"/>
            </w:tcBorders>
            <w:vAlign w:val="bottom"/>
          </w:tcPr>
          <w:p w14:paraId="780FE864"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5533672" w14:textId="00C6D0A5"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Pr>
                <w:sz w:val="20"/>
                <w:szCs w:val="20"/>
              </w:rPr>
              <w:t>21,974</w:t>
            </w:r>
          </w:p>
        </w:tc>
        <w:tc>
          <w:tcPr>
            <w:tcW w:w="79" w:type="dxa"/>
            <w:tcBorders>
              <w:top w:val="nil"/>
              <w:left w:val="nil"/>
              <w:bottom w:val="nil"/>
              <w:right w:val="nil"/>
            </w:tcBorders>
            <w:vAlign w:val="bottom"/>
          </w:tcPr>
          <w:p w14:paraId="345C7F78"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5B92E014" w14:textId="18BAECFD"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23,039</w:t>
            </w:r>
          </w:p>
        </w:tc>
        <w:tc>
          <w:tcPr>
            <w:tcW w:w="76" w:type="dxa"/>
            <w:tcBorders>
              <w:top w:val="nil"/>
              <w:left w:val="nil"/>
              <w:bottom w:val="nil"/>
              <w:right w:val="nil"/>
            </w:tcBorders>
            <w:vAlign w:val="bottom"/>
          </w:tcPr>
          <w:p w14:paraId="2CAB5607"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4102090" w14:textId="7F89B419" w:rsidR="00AF5DA0" w:rsidRPr="00A20F74"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cs/>
              </w:rPr>
            </w:pPr>
            <w:r>
              <w:rPr>
                <w:sz w:val="20"/>
                <w:szCs w:val="20"/>
              </w:rPr>
              <w:t>7,886</w:t>
            </w:r>
          </w:p>
        </w:tc>
        <w:tc>
          <w:tcPr>
            <w:tcW w:w="79" w:type="dxa"/>
            <w:tcBorders>
              <w:top w:val="nil"/>
              <w:left w:val="nil"/>
              <w:bottom w:val="nil"/>
              <w:right w:val="nil"/>
            </w:tcBorders>
            <w:vAlign w:val="bottom"/>
          </w:tcPr>
          <w:p w14:paraId="39BDFBDF"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48745F65" w14:textId="04F3FFFF"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5,510</w:t>
            </w:r>
          </w:p>
        </w:tc>
        <w:tc>
          <w:tcPr>
            <w:tcW w:w="76" w:type="dxa"/>
            <w:tcBorders>
              <w:top w:val="nil"/>
              <w:left w:val="nil"/>
              <w:bottom w:val="nil"/>
              <w:right w:val="nil"/>
            </w:tcBorders>
            <w:vAlign w:val="bottom"/>
          </w:tcPr>
          <w:p w14:paraId="337C872D"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4B5A88E3" w14:textId="51BB135F"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 xml:space="preserve"> -   </w:t>
            </w:r>
          </w:p>
        </w:tc>
        <w:tc>
          <w:tcPr>
            <w:tcW w:w="76" w:type="dxa"/>
            <w:tcBorders>
              <w:top w:val="nil"/>
              <w:left w:val="nil"/>
              <w:bottom w:val="nil"/>
              <w:right w:val="nil"/>
            </w:tcBorders>
            <w:vAlign w:val="bottom"/>
          </w:tcPr>
          <w:p w14:paraId="6B424780" w14:textId="77777777" w:rsidR="00AF5DA0" w:rsidRPr="003E6A03" w:rsidRDefault="00AF5DA0" w:rsidP="00AF5DA0">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68BDEDF0" w14:textId="71827BD1"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58,40</w:t>
            </w:r>
            <w:r w:rsidRPr="003F3476">
              <w:rPr>
                <w:sz w:val="20"/>
                <w:szCs w:val="20"/>
              </w:rPr>
              <w:t>9</w:t>
            </w:r>
          </w:p>
        </w:tc>
      </w:tr>
      <w:tr w:rsidR="00C03953" w:rsidRPr="003E6A03" w14:paraId="40BAE6AD" w14:textId="77777777" w:rsidTr="008E1087">
        <w:tc>
          <w:tcPr>
            <w:tcW w:w="2023" w:type="dxa"/>
            <w:gridSpan w:val="2"/>
            <w:tcBorders>
              <w:top w:val="nil"/>
              <w:left w:val="nil"/>
              <w:bottom w:val="nil"/>
              <w:right w:val="nil"/>
            </w:tcBorders>
          </w:tcPr>
          <w:p w14:paraId="047A4E1D" w14:textId="20F9766E" w:rsidR="00C03953" w:rsidRPr="00A20F74" w:rsidRDefault="00C03953" w:rsidP="004D60FC">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Allowance for impairment loss:</w:t>
            </w:r>
          </w:p>
        </w:tc>
        <w:tc>
          <w:tcPr>
            <w:tcW w:w="1008" w:type="dxa"/>
            <w:tcBorders>
              <w:top w:val="nil"/>
              <w:left w:val="nil"/>
              <w:bottom w:val="nil"/>
              <w:right w:val="nil"/>
            </w:tcBorders>
            <w:vAlign w:val="bottom"/>
          </w:tcPr>
          <w:p w14:paraId="63136010" w14:textId="77777777" w:rsidR="00C03953" w:rsidRPr="003E6A03" w:rsidRDefault="00C03953" w:rsidP="004D60FC">
            <w:pPr>
              <w:tabs>
                <w:tab w:val="left" w:pos="57"/>
                <w:tab w:val="decimal" w:pos="643"/>
              </w:tabs>
              <w:spacing w:line="300" w:lineRule="exact"/>
              <w:ind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959221F"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B7EF712"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0D95877"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2D238880"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73863FA"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9604C1E"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E54F868"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7CCAA1FE" w14:textId="77777777" w:rsidR="00C03953" w:rsidRPr="003E6A03" w:rsidRDefault="00C03953"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4B582EA"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nil"/>
              <w:right w:val="nil"/>
            </w:tcBorders>
            <w:vAlign w:val="bottom"/>
          </w:tcPr>
          <w:p w14:paraId="426C0561"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51720D2" w14:textId="77777777" w:rsidR="00C03953" w:rsidRPr="003E6A03" w:rsidRDefault="00C03953" w:rsidP="004D60FC">
            <w:pPr>
              <w:tabs>
                <w:tab w:val="left" w:pos="57"/>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nil"/>
              <w:right w:val="nil"/>
            </w:tcBorders>
            <w:vAlign w:val="bottom"/>
          </w:tcPr>
          <w:p w14:paraId="2352F62D" w14:textId="77777777" w:rsidR="00C03953" w:rsidRPr="003E6A03" w:rsidRDefault="00C03953"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AF5DA0" w:rsidRPr="003E6A03" w14:paraId="4B986019" w14:textId="77777777" w:rsidTr="008E1087">
        <w:tc>
          <w:tcPr>
            <w:tcW w:w="2023" w:type="dxa"/>
            <w:gridSpan w:val="2"/>
            <w:tcBorders>
              <w:top w:val="nil"/>
              <w:left w:val="nil"/>
              <w:bottom w:val="nil"/>
              <w:right w:val="nil"/>
            </w:tcBorders>
          </w:tcPr>
          <w:p w14:paraId="5D305BE1" w14:textId="29BE00B2"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nil"/>
              <w:left w:val="nil"/>
              <w:bottom w:val="single" w:sz="6" w:space="0" w:color="auto"/>
              <w:right w:val="nil"/>
            </w:tcBorders>
            <w:vAlign w:val="bottom"/>
          </w:tcPr>
          <w:p w14:paraId="2341A932" w14:textId="1B4FE0D5"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1</w:t>
            </w:r>
          </w:p>
        </w:tc>
        <w:tc>
          <w:tcPr>
            <w:tcW w:w="89" w:type="dxa"/>
            <w:tcBorders>
              <w:top w:val="nil"/>
              <w:left w:val="nil"/>
              <w:bottom w:val="nil"/>
              <w:right w:val="nil"/>
            </w:tcBorders>
            <w:vAlign w:val="bottom"/>
          </w:tcPr>
          <w:p w14:paraId="2904B091"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33F67681" w14:textId="24B16070"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112D05D0"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0744B2F7" w14:textId="3C439BAB"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71925C42"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16EA4877" w14:textId="0A247F64"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34EAB3B4"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2AFCDC41" w14:textId="3C849924"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419A779D"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nil"/>
              <w:left w:val="nil"/>
              <w:bottom w:val="single" w:sz="6" w:space="0" w:color="auto"/>
              <w:right w:val="nil"/>
            </w:tcBorders>
            <w:vAlign w:val="bottom"/>
          </w:tcPr>
          <w:p w14:paraId="5DEB9F3F" w14:textId="37A81DF0"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33490C3A"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nil"/>
              <w:left w:val="nil"/>
              <w:bottom w:val="single" w:sz="6" w:space="0" w:color="auto"/>
              <w:right w:val="nil"/>
            </w:tcBorders>
            <w:vAlign w:val="bottom"/>
          </w:tcPr>
          <w:p w14:paraId="1466ECD5" w14:textId="2DECD39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1</w:t>
            </w:r>
          </w:p>
        </w:tc>
      </w:tr>
      <w:tr w:rsidR="00AF5DA0" w:rsidRPr="003E6A03" w14:paraId="6093F400" w14:textId="77777777" w:rsidTr="008E1087">
        <w:tc>
          <w:tcPr>
            <w:tcW w:w="2023" w:type="dxa"/>
            <w:gridSpan w:val="2"/>
            <w:tcBorders>
              <w:top w:val="nil"/>
              <w:left w:val="nil"/>
              <w:bottom w:val="nil"/>
              <w:right w:val="nil"/>
            </w:tcBorders>
          </w:tcPr>
          <w:p w14:paraId="2FAB8C2E" w14:textId="603E456E"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single" w:sz="6" w:space="0" w:color="auto"/>
              <w:left w:val="nil"/>
              <w:bottom w:val="single" w:sz="6" w:space="0" w:color="auto"/>
              <w:right w:val="nil"/>
            </w:tcBorders>
            <w:vAlign w:val="bottom"/>
          </w:tcPr>
          <w:p w14:paraId="632D862B" w14:textId="7C5E5076"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1</w:t>
            </w:r>
          </w:p>
        </w:tc>
        <w:tc>
          <w:tcPr>
            <w:tcW w:w="89" w:type="dxa"/>
            <w:tcBorders>
              <w:top w:val="nil"/>
              <w:left w:val="nil"/>
              <w:bottom w:val="nil"/>
              <w:right w:val="nil"/>
            </w:tcBorders>
            <w:vAlign w:val="bottom"/>
          </w:tcPr>
          <w:p w14:paraId="64810812"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51F7C52" w14:textId="7A6E65BB"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63F13133"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tcPr>
          <w:p w14:paraId="36F96272" w14:textId="0B6C336E"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 xml:space="preserve">     5,542</w:t>
            </w:r>
          </w:p>
        </w:tc>
        <w:tc>
          <w:tcPr>
            <w:tcW w:w="76" w:type="dxa"/>
            <w:tcBorders>
              <w:top w:val="nil"/>
              <w:left w:val="nil"/>
              <w:bottom w:val="nil"/>
              <w:right w:val="nil"/>
            </w:tcBorders>
            <w:vAlign w:val="bottom"/>
          </w:tcPr>
          <w:p w14:paraId="18427EFE"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4A0E8601" w14:textId="2FC2BE91"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9" w:type="dxa"/>
            <w:tcBorders>
              <w:top w:val="nil"/>
              <w:left w:val="nil"/>
              <w:bottom w:val="nil"/>
              <w:right w:val="nil"/>
            </w:tcBorders>
            <w:vAlign w:val="bottom"/>
          </w:tcPr>
          <w:p w14:paraId="2A37A2E4" w14:textId="777777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3370C617" w14:textId="21AA420F"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086C4237"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single" w:sz="6" w:space="0" w:color="auto"/>
              <w:right w:val="nil"/>
            </w:tcBorders>
            <w:vAlign w:val="bottom"/>
          </w:tcPr>
          <w:p w14:paraId="3C34F400" w14:textId="072B8F30"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color w:val="000000" w:themeColor="text1"/>
                <w:sz w:val="20"/>
                <w:szCs w:val="20"/>
              </w:rPr>
            </w:pPr>
            <w:r w:rsidRPr="00302DE0">
              <w:rPr>
                <w:sz w:val="20"/>
                <w:szCs w:val="20"/>
              </w:rPr>
              <w:t>-</w:t>
            </w:r>
          </w:p>
        </w:tc>
        <w:tc>
          <w:tcPr>
            <w:tcW w:w="76" w:type="dxa"/>
            <w:tcBorders>
              <w:top w:val="nil"/>
              <w:left w:val="nil"/>
              <w:bottom w:val="nil"/>
              <w:right w:val="nil"/>
            </w:tcBorders>
            <w:vAlign w:val="bottom"/>
          </w:tcPr>
          <w:p w14:paraId="56816A6E"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single" w:sz="6" w:space="0" w:color="auto"/>
              <w:right w:val="nil"/>
            </w:tcBorders>
            <w:vAlign w:val="bottom"/>
          </w:tcPr>
          <w:p w14:paraId="3DDCF446" w14:textId="5F1C4848"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5,543</w:t>
            </w:r>
          </w:p>
        </w:tc>
      </w:tr>
      <w:tr w:rsidR="00AF5DA0" w:rsidRPr="003E6A03" w14:paraId="7D50EE47" w14:textId="77777777" w:rsidTr="008E1087">
        <w:tc>
          <w:tcPr>
            <w:tcW w:w="2023" w:type="dxa"/>
            <w:gridSpan w:val="2"/>
            <w:tcBorders>
              <w:top w:val="nil"/>
              <w:left w:val="nil"/>
              <w:bottom w:val="nil"/>
              <w:right w:val="nil"/>
            </w:tcBorders>
          </w:tcPr>
          <w:p w14:paraId="27048449" w14:textId="3285A10D" w:rsidR="00AF5DA0" w:rsidRPr="00A20F74" w:rsidRDefault="00AF5DA0" w:rsidP="00AF5DA0">
            <w:pPr>
              <w:tabs>
                <w:tab w:val="center" w:pos="8010"/>
              </w:tabs>
              <w:spacing w:line="300" w:lineRule="exact"/>
              <w:ind w:right="-43"/>
              <w:jc w:val="both"/>
              <w:rPr>
                <w:rFonts w:asciiTheme="majorBidi" w:hAnsiTheme="majorBidi" w:cstheme="majorBidi"/>
                <w:b/>
                <w:bCs/>
                <w:color w:val="000000" w:themeColor="text1"/>
                <w:sz w:val="20"/>
                <w:szCs w:val="20"/>
                <w:cs/>
              </w:rPr>
            </w:pPr>
            <w:r w:rsidRPr="003E6A03">
              <w:rPr>
                <w:rFonts w:asciiTheme="majorBidi" w:hAnsiTheme="majorBidi" w:cstheme="majorBidi"/>
                <w:b/>
                <w:bCs/>
                <w:color w:val="000000" w:themeColor="text1"/>
                <w:sz w:val="20"/>
                <w:szCs w:val="20"/>
              </w:rPr>
              <w:t>Net book value:</w:t>
            </w:r>
          </w:p>
        </w:tc>
        <w:tc>
          <w:tcPr>
            <w:tcW w:w="1008" w:type="dxa"/>
            <w:tcBorders>
              <w:top w:val="single" w:sz="6" w:space="0" w:color="auto"/>
              <w:left w:val="nil"/>
              <w:bottom w:val="nil"/>
              <w:right w:val="nil"/>
            </w:tcBorders>
            <w:vAlign w:val="bottom"/>
          </w:tcPr>
          <w:p w14:paraId="7353A7A7" w14:textId="77777777" w:rsidR="00AF5DA0" w:rsidRPr="003E6A03" w:rsidRDefault="00AF5DA0" w:rsidP="00AF5DA0">
            <w:pPr>
              <w:tabs>
                <w:tab w:val="left" w:pos="57"/>
                <w:tab w:val="decimal" w:pos="643"/>
              </w:tabs>
              <w:spacing w:line="300" w:lineRule="exact"/>
              <w:ind w:right="57" w:firstLine="28"/>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6B53A847"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036B9A51"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20BC5E7"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28B41CC4"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20C0499F"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0BD51801"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9069D88"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5DD6229A" w14:textId="7777777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AFA509F"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06" w:type="dxa"/>
            <w:tcBorders>
              <w:top w:val="single" w:sz="6" w:space="0" w:color="auto"/>
              <w:left w:val="nil"/>
              <w:bottom w:val="nil"/>
              <w:right w:val="nil"/>
            </w:tcBorders>
            <w:vAlign w:val="bottom"/>
          </w:tcPr>
          <w:p w14:paraId="6FF3EC6E"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BC21DC9" w14:textId="77777777" w:rsidR="00AF5DA0" w:rsidRPr="003E6A03" w:rsidRDefault="00AF5DA0" w:rsidP="00AF5DA0">
            <w:pPr>
              <w:tabs>
                <w:tab w:val="decimal" w:pos="702"/>
              </w:tabs>
              <w:spacing w:line="300" w:lineRule="exact"/>
              <w:ind w:firstLine="30"/>
              <w:jc w:val="right"/>
              <w:rPr>
                <w:rFonts w:asciiTheme="majorBidi" w:hAnsiTheme="majorBidi" w:cstheme="majorBidi"/>
                <w:color w:val="000000" w:themeColor="text1"/>
                <w:sz w:val="20"/>
                <w:szCs w:val="20"/>
              </w:rPr>
            </w:pPr>
          </w:p>
        </w:tc>
        <w:tc>
          <w:tcPr>
            <w:tcW w:w="918" w:type="dxa"/>
            <w:tcBorders>
              <w:top w:val="single" w:sz="6" w:space="0" w:color="auto"/>
              <w:left w:val="nil"/>
              <w:bottom w:val="nil"/>
              <w:right w:val="nil"/>
            </w:tcBorders>
            <w:vAlign w:val="bottom"/>
          </w:tcPr>
          <w:p w14:paraId="60FDA287" w14:textId="7777777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AF5DA0" w:rsidRPr="003E6A03" w14:paraId="5EA3AAD5" w14:textId="77777777" w:rsidTr="008E1087">
        <w:trPr>
          <w:trHeight w:val="144"/>
        </w:trPr>
        <w:tc>
          <w:tcPr>
            <w:tcW w:w="2023" w:type="dxa"/>
            <w:gridSpan w:val="2"/>
            <w:tcBorders>
              <w:top w:val="nil"/>
              <w:left w:val="nil"/>
              <w:bottom w:val="nil"/>
              <w:right w:val="nil"/>
            </w:tcBorders>
          </w:tcPr>
          <w:p w14:paraId="24D226CF" w14:textId="6805A2FC"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2020</w:t>
            </w:r>
          </w:p>
        </w:tc>
        <w:tc>
          <w:tcPr>
            <w:tcW w:w="1008" w:type="dxa"/>
            <w:tcBorders>
              <w:top w:val="nil"/>
              <w:left w:val="nil"/>
              <w:bottom w:val="double" w:sz="6" w:space="0" w:color="auto"/>
              <w:right w:val="nil"/>
            </w:tcBorders>
            <w:vAlign w:val="bottom"/>
          </w:tcPr>
          <w:p w14:paraId="2D27A758" w14:textId="3FEC928B" w:rsidR="00AF5DA0" w:rsidRPr="003E6A03" w:rsidRDefault="00AF5DA0" w:rsidP="00AF5DA0">
            <w:pPr>
              <w:tabs>
                <w:tab w:val="left" w:pos="57"/>
                <w:tab w:val="left" w:pos="441"/>
              </w:tabs>
              <w:spacing w:line="300" w:lineRule="exact"/>
              <w:ind w:right="84" w:firstLine="30"/>
              <w:jc w:val="right"/>
              <w:rPr>
                <w:rFonts w:asciiTheme="majorBidi" w:hAnsiTheme="majorBidi" w:cstheme="majorBidi"/>
                <w:sz w:val="20"/>
                <w:szCs w:val="20"/>
              </w:rPr>
            </w:pPr>
            <w:r w:rsidRPr="000D566A">
              <w:rPr>
                <w:sz w:val="20"/>
                <w:szCs w:val="20"/>
              </w:rPr>
              <w:t xml:space="preserve">121,582 </w:t>
            </w:r>
          </w:p>
        </w:tc>
        <w:tc>
          <w:tcPr>
            <w:tcW w:w="89" w:type="dxa"/>
            <w:tcBorders>
              <w:top w:val="nil"/>
              <w:left w:val="nil"/>
              <w:bottom w:val="nil"/>
              <w:right w:val="nil"/>
            </w:tcBorders>
            <w:vAlign w:val="bottom"/>
          </w:tcPr>
          <w:p w14:paraId="654BB422"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nil"/>
              <w:left w:val="nil"/>
              <w:bottom w:val="double" w:sz="6" w:space="0" w:color="auto"/>
              <w:right w:val="nil"/>
            </w:tcBorders>
            <w:vAlign w:val="bottom"/>
          </w:tcPr>
          <w:p w14:paraId="244A5C09" w14:textId="3D9E424F"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0D566A">
              <w:rPr>
                <w:sz w:val="20"/>
                <w:szCs w:val="20"/>
              </w:rPr>
              <w:t xml:space="preserve"> 23,246 </w:t>
            </w:r>
          </w:p>
        </w:tc>
        <w:tc>
          <w:tcPr>
            <w:tcW w:w="79" w:type="dxa"/>
            <w:tcBorders>
              <w:top w:val="nil"/>
              <w:left w:val="nil"/>
              <w:bottom w:val="nil"/>
              <w:right w:val="nil"/>
            </w:tcBorders>
            <w:vAlign w:val="bottom"/>
          </w:tcPr>
          <w:p w14:paraId="53B99D62"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nil"/>
              <w:left w:val="nil"/>
              <w:bottom w:val="double" w:sz="6" w:space="0" w:color="auto"/>
              <w:right w:val="nil"/>
            </w:tcBorders>
            <w:vAlign w:val="bottom"/>
          </w:tcPr>
          <w:p w14:paraId="12D7A9D2" w14:textId="143DB5E9"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 xml:space="preserve"> 6,009 </w:t>
            </w:r>
          </w:p>
        </w:tc>
        <w:tc>
          <w:tcPr>
            <w:tcW w:w="76" w:type="dxa"/>
            <w:tcBorders>
              <w:top w:val="nil"/>
              <w:left w:val="nil"/>
              <w:bottom w:val="nil"/>
              <w:right w:val="nil"/>
            </w:tcBorders>
            <w:vAlign w:val="bottom"/>
          </w:tcPr>
          <w:p w14:paraId="769AA25F"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double" w:sz="6" w:space="0" w:color="auto"/>
              <w:right w:val="nil"/>
            </w:tcBorders>
            <w:vAlign w:val="bottom"/>
          </w:tcPr>
          <w:p w14:paraId="2554027C" w14:textId="0B86F2B2"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 xml:space="preserve"> 680 </w:t>
            </w:r>
          </w:p>
        </w:tc>
        <w:tc>
          <w:tcPr>
            <w:tcW w:w="79" w:type="dxa"/>
            <w:tcBorders>
              <w:top w:val="nil"/>
              <w:left w:val="nil"/>
              <w:bottom w:val="nil"/>
              <w:right w:val="nil"/>
            </w:tcBorders>
            <w:vAlign w:val="bottom"/>
          </w:tcPr>
          <w:p w14:paraId="22F01F26"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double" w:sz="6" w:space="0" w:color="auto"/>
              <w:right w:val="nil"/>
            </w:tcBorders>
            <w:vAlign w:val="bottom"/>
          </w:tcPr>
          <w:p w14:paraId="70E7AEF2" w14:textId="0C15DA90"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 xml:space="preserve"> 5,654 </w:t>
            </w:r>
          </w:p>
        </w:tc>
        <w:tc>
          <w:tcPr>
            <w:tcW w:w="76" w:type="dxa"/>
            <w:tcBorders>
              <w:top w:val="nil"/>
              <w:left w:val="nil"/>
              <w:bottom w:val="nil"/>
              <w:right w:val="nil"/>
            </w:tcBorders>
            <w:vAlign w:val="bottom"/>
          </w:tcPr>
          <w:p w14:paraId="032F7852"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nil"/>
              <w:left w:val="nil"/>
              <w:bottom w:val="double" w:sz="6" w:space="0" w:color="auto"/>
              <w:right w:val="nil"/>
            </w:tcBorders>
            <w:vAlign w:val="bottom"/>
          </w:tcPr>
          <w:p w14:paraId="4F27A5C0" w14:textId="55176B77"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sz w:val="20"/>
                <w:szCs w:val="20"/>
              </w:rPr>
            </w:pPr>
            <w:r w:rsidRPr="000D566A">
              <w:rPr>
                <w:sz w:val="20"/>
                <w:szCs w:val="20"/>
              </w:rPr>
              <w:t xml:space="preserve"> - </w:t>
            </w:r>
          </w:p>
        </w:tc>
        <w:tc>
          <w:tcPr>
            <w:tcW w:w="76" w:type="dxa"/>
            <w:tcBorders>
              <w:top w:val="nil"/>
              <w:left w:val="nil"/>
              <w:bottom w:val="nil"/>
              <w:right w:val="nil"/>
            </w:tcBorders>
            <w:vAlign w:val="bottom"/>
          </w:tcPr>
          <w:p w14:paraId="3F0E86ED" w14:textId="7777777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8" w:type="dxa"/>
            <w:tcBorders>
              <w:top w:val="nil"/>
              <w:left w:val="nil"/>
              <w:bottom w:val="double" w:sz="6" w:space="0" w:color="auto"/>
              <w:right w:val="nil"/>
            </w:tcBorders>
            <w:vAlign w:val="bottom"/>
          </w:tcPr>
          <w:p w14:paraId="2B5B0A37" w14:textId="71185FA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 xml:space="preserve"> 157,171 </w:t>
            </w:r>
          </w:p>
        </w:tc>
      </w:tr>
      <w:tr w:rsidR="00AF5DA0" w:rsidRPr="003E6A03" w14:paraId="41CF19D2" w14:textId="77777777" w:rsidTr="008E1087">
        <w:tc>
          <w:tcPr>
            <w:tcW w:w="2023" w:type="dxa"/>
            <w:gridSpan w:val="2"/>
            <w:tcBorders>
              <w:top w:val="nil"/>
              <w:left w:val="nil"/>
              <w:bottom w:val="nil"/>
              <w:right w:val="nil"/>
            </w:tcBorders>
          </w:tcPr>
          <w:p w14:paraId="47DD98D3" w14:textId="355C8569" w:rsidR="00AF5DA0" w:rsidRPr="003E6A03" w:rsidRDefault="00AF5DA0" w:rsidP="00AF5DA0">
            <w:pPr>
              <w:tabs>
                <w:tab w:val="left" w:pos="132"/>
                <w:tab w:val="center" w:pos="8010"/>
              </w:tabs>
              <w:spacing w:line="300" w:lineRule="exact"/>
              <w:ind w:right="-43"/>
              <w:jc w:val="both"/>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As at December 31, 2021</w:t>
            </w:r>
          </w:p>
        </w:tc>
        <w:tc>
          <w:tcPr>
            <w:tcW w:w="1008" w:type="dxa"/>
            <w:tcBorders>
              <w:top w:val="double" w:sz="6" w:space="0" w:color="auto"/>
              <w:left w:val="nil"/>
              <w:bottom w:val="double" w:sz="6" w:space="0" w:color="auto"/>
              <w:right w:val="nil"/>
            </w:tcBorders>
            <w:vAlign w:val="bottom"/>
          </w:tcPr>
          <w:p w14:paraId="1B3CC2A0" w14:textId="3408E983" w:rsidR="00AF5DA0" w:rsidRPr="003E6A03" w:rsidRDefault="00AF5DA0" w:rsidP="00AF5DA0">
            <w:pPr>
              <w:tabs>
                <w:tab w:val="left" w:pos="57"/>
                <w:tab w:val="left" w:pos="441"/>
              </w:tabs>
              <w:spacing w:line="300" w:lineRule="exact"/>
              <w:ind w:right="84" w:firstLine="30"/>
              <w:jc w:val="right"/>
              <w:rPr>
                <w:rFonts w:asciiTheme="majorBidi" w:hAnsiTheme="majorBidi" w:cstheme="majorBidi"/>
                <w:sz w:val="20"/>
                <w:szCs w:val="20"/>
              </w:rPr>
            </w:pPr>
            <w:r w:rsidRPr="000D566A">
              <w:rPr>
                <w:sz w:val="20"/>
                <w:szCs w:val="20"/>
              </w:rPr>
              <w:t>47,042</w:t>
            </w:r>
          </w:p>
        </w:tc>
        <w:tc>
          <w:tcPr>
            <w:tcW w:w="89" w:type="dxa"/>
            <w:tcBorders>
              <w:top w:val="nil"/>
              <w:left w:val="nil"/>
              <w:bottom w:val="nil"/>
              <w:right w:val="nil"/>
            </w:tcBorders>
            <w:vAlign w:val="bottom"/>
          </w:tcPr>
          <w:p w14:paraId="05034427"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8" w:type="dxa"/>
            <w:tcBorders>
              <w:top w:val="double" w:sz="6" w:space="0" w:color="auto"/>
              <w:left w:val="nil"/>
              <w:bottom w:val="double" w:sz="6" w:space="0" w:color="auto"/>
              <w:right w:val="nil"/>
            </w:tcBorders>
            <w:vAlign w:val="bottom"/>
          </w:tcPr>
          <w:p w14:paraId="695A3F58" w14:textId="0C4A237E"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r w:rsidRPr="000D566A">
              <w:rPr>
                <w:sz w:val="20"/>
                <w:szCs w:val="20"/>
              </w:rPr>
              <w:t>21,093</w:t>
            </w:r>
          </w:p>
        </w:tc>
        <w:tc>
          <w:tcPr>
            <w:tcW w:w="79" w:type="dxa"/>
            <w:tcBorders>
              <w:top w:val="nil"/>
              <w:left w:val="nil"/>
              <w:bottom w:val="nil"/>
              <w:right w:val="nil"/>
            </w:tcBorders>
            <w:vAlign w:val="bottom"/>
          </w:tcPr>
          <w:p w14:paraId="463CEF21"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38" w:type="dxa"/>
            <w:tcBorders>
              <w:top w:val="double" w:sz="6" w:space="0" w:color="auto"/>
              <w:left w:val="nil"/>
              <w:bottom w:val="double" w:sz="6" w:space="0" w:color="auto"/>
              <w:right w:val="nil"/>
            </w:tcBorders>
            <w:vAlign w:val="bottom"/>
          </w:tcPr>
          <w:p w14:paraId="2AAEAEDD" w14:textId="258BDB7C"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4,980</w:t>
            </w:r>
          </w:p>
        </w:tc>
        <w:tc>
          <w:tcPr>
            <w:tcW w:w="76" w:type="dxa"/>
            <w:tcBorders>
              <w:top w:val="nil"/>
              <w:left w:val="nil"/>
              <w:bottom w:val="nil"/>
              <w:right w:val="nil"/>
            </w:tcBorders>
            <w:vAlign w:val="bottom"/>
          </w:tcPr>
          <w:p w14:paraId="0A772104"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double" w:sz="6" w:space="0" w:color="auto"/>
              <w:right w:val="nil"/>
            </w:tcBorders>
            <w:vAlign w:val="bottom"/>
          </w:tcPr>
          <w:p w14:paraId="173A49EF" w14:textId="3B8397A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387</w:t>
            </w:r>
          </w:p>
        </w:tc>
        <w:tc>
          <w:tcPr>
            <w:tcW w:w="79" w:type="dxa"/>
            <w:tcBorders>
              <w:top w:val="nil"/>
              <w:left w:val="nil"/>
              <w:bottom w:val="nil"/>
              <w:right w:val="nil"/>
            </w:tcBorders>
            <w:vAlign w:val="bottom"/>
          </w:tcPr>
          <w:p w14:paraId="32330122"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double" w:sz="6" w:space="0" w:color="auto"/>
              <w:right w:val="nil"/>
            </w:tcBorders>
            <w:vAlign w:val="bottom"/>
          </w:tcPr>
          <w:p w14:paraId="69BF4EBD" w14:textId="208AABE4"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6,800</w:t>
            </w:r>
          </w:p>
        </w:tc>
        <w:tc>
          <w:tcPr>
            <w:tcW w:w="76" w:type="dxa"/>
            <w:tcBorders>
              <w:top w:val="nil"/>
              <w:left w:val="nil"/>
              <w:bottom w:val="nil"/>
              <w:right w:val="nil"/>
            </w:tcBorders>
            <w:vAlign w:val="bottom"/>
          </w:tcPr>
          <w:p w14:paraId="6B3C9D3F" w14:textId="77777777" w:rsidR="00AF5DA0" w:rsidRPr="003E6A03" w:rsidRDefault="00AF5DA0" w:rsidP="00AF5DA0">
            <w:pPr>
              <w:tabs>
                <w:tab w:val="left" w:pos="57"/>
                <w:tab w:val="decimal" w:pos="702"/>
              </w:tabs>
              <w:spacing w:line="300" w:lineRule="exact"/>
              <w:ind w:right="57" w:firstLine="28"/>
              <w:jc w:val="right"/>
              <w:rPr>
                <w:rFonts w:asciiTheme="majorBidi" w:hAnsiTheme="majorBidi" w:cstheme="majorBidi"/>
                <w:color w:val="000000" w:themeColor="text1"/>
                <w:sz w:val="20"/>
                <w:szCs w:val="20"/>
              </w:rPr>
            </w:pPr>
          </w:p>
        </w:tc>
        <w:tc>
          <w:tcPr>
            <w:tcW w:w="906" w:type="dxa"/>
            <w:tcBorders>
              <w:top w:val="double" w:sz="6" w:space="0" w:color="auto"/>
              <w:left w:val="nil"/>
              <w:bottom w:val="double" w:sz="6" w:space="0" w:color="auto"/>
              <w:right w:val="nil"/>
            </w:tcBorders>
            <w:vAlign w:val="bottom"/>
          </w:tcPr>
          <w:p w14:paraId="0F696C01" w14:textId="754BC750" w:rsidR="00AF5DA0" w:rsidRPr="003E6A03" w:rsidRDefault="00AF5DA0" w:rsidP="00AF5DA0">
            <w:pPr>
              <w:tabs>
                <w:tab w:val="left" w:pos="57"/>
                <w:tab w:val="decimal" w:pos="702"/>
              </w:tabs>
              <w:spacing w:line="300" w:lineRule="exact"/>
              <w:ind w:right="227" w:firstLine="30"/>
              <w:jc w:val="right"/>
              <w:rPr>
                <w:rFonts w:asciiTheme="majorBidi" w:hAnsiTheme="majorBidi" w:cstheme="majorBidi"/>
                <w:sz w:val="20"/>
                <w:szCs w:val="20"/>
              </w:rPr>
            </w:pPr>
            <w:r w:rsidRPr="000D566A">
              <w:rPr>
                <w:sz w:val="20"/>
                <w:szCs w:val="20"/>
              </w:rPr>
              <w:t>-</w:t>
            </w:r>
          </w:p>
        </w:tc>
        <w:tc>
          <w:tcPr>
            <w:tcW w:w="76" w:type="dxa"/>
            <w:tcBorders>
              <w:top w:val="nil"/>
              <w:left w:val="nil"/>
              <w:bottom w:val="nil"/>
              <w:right w:val="nil"/>
            </w:tcBorders>
            <w:vAlign w:val="bottom"/>
          </w:tcPr>
          <w:p w14:paraId="5A612E6A" w14:textId="77777777"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c>
          <w:tcPr>
            <w:tcW w:w="918" w:type="dxa"/>
            <w:tcBorders>
              <w:top w:val="double" w:sz="6" w:space="0" w:color="auto"/>
              <w:left w:val="nil"/>
              <w:bottom w:val="double" w:sz="6" w:space="0" w:color="auto"/>
              <w:right w:val="nil"/>
            </w:tcBorders>
            <w:vAlign w:val="bottom"/>
          </w:tcPr>
          <w:p w14:paraId="5D3E805B" w14:textId="2857AD18"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0D566A">
              <w:rPr>
                <w:sz w:val="20"/>
                <w:szCs w:val="20"/>
              </w:rPr>
              <w:t>80,302</w:t>
            </w:r>
          </w:p>
        </w:tc>
      </w:tr>
      <w:tr w:rsidR="00296F35" w:rsidRPr="003E6A03" w14:paraId="674841D4" w14:textId="77777777" w:rsidTr="008E1087">
        <w:tc>
          <w:tcPr>
            <w:tcW w:w="2023" w:type="dxa"/>
            <w:gridSpan w:val="2"/>
            <w:tcBorders>
              <w:top w:val="nil"/>
              <w:left w:val="nil"/>
              <w:bottom w:val="nil"/>
              <w:right w:val="nil"/>
            </w:tcBorders>
          </w:tcPr>
          <w:p w14:paraId="411E634F" w14:textId="338313A0" w:rsidR="00296F35" w:rsidRPr="003E6A03" w:rsidRDefault="006666CF" w:rsidP="004D60FC">
            <w:pPr>
              <w:tabs>
                <w:tab w:val="center" w:pos="8010"/>
              </w:tabs>
              <w:spacing w:line="300" w:lineRule="exact"/>
              <w:ind w:right="-43"/>
              <w:jc w:val="both"/>
              <w:rPr>
                <w:rFonts w:asciiTheme="majorBidi" w:hAnsiTheme="majorBidi" w:cstheme="majorBidi"/>
                <w:b/>
                <w:bCs/>
                <w:color w:val="000000" w:themeColor="text1"/>
                <w:sz w:val="20"/>
                <w:szCs w:val="20"/>
              </w:rPr>
            </w:pPr>
            <w:r w:rsidRPr="003E6A03">
              <w:rPr>
                <w:rFonts w:asciiTheme="majorBidi" w:hAnsiTheme="majorBidi" w:cstheme="majorBidi"/>
                <w:b/>
                <w:bCs/>
                <w:color w:val="000000" w:themeColor="text1"/>
                <w:sz w:val="20"/>
                <w:szCs w:val="20"/>
              </w:rPr>
              <w:t>Depreciation for the year</w:t>
            </w:r>
          </w:p>
        </w:tc>
        <w:tc>
          <w:tcPr>
            <w:tcW w:w="1008" w:type="dxa"/>
            <w:tcBorders>
              <w:top w:val="double" w:sz="6" w:space="0" w:color="auto"/>
              <w:left w:val="nil"/>
              <w:bottom w:val="nil"/>
              <w:right w:val="nil"/>
            </w:tcBorders>
            <w:vAlign w:val="bottom"/>
          </w:tcPr>
          <w:p w14:paraId="45D49541"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076ECA5D"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8" w:type="dxa"/>
            <w:tcBorders>
              <w:top w:val="double" w:sz="6" w:space="0" w:color="auto"/>
              <w:left w:val="nil"/>
              <w:bottom w:val="nil"/>
              <w:right w:val="nil"/>
            </w:tcBorders>
            <w:vAlign w:val="bottom"/>
          </w:tcPr>
          <w:p w14:paraId="40560CE7"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039DFD2"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38" w:type="dxa"/>
            <w:tcBorders>
              <w:top w:val="double" w:sz="6" w:space="0" w:color="auto"/>
              <w:left w:val="nil"/>
              <w:bottom w:val="nil"/>
              <w:right w:val="nil"/>
            </w:tcBorders>
            <w:vAlign w:val="bottom"/>
          </w:tcPr>
          <w:p w14:paraId="074C5655"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698A298"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9" w:type="dxa"/>
            <w:tcBorders>
              <w:top w:val="double" w:sz="6" w:space="0" w:color="auto"/>
              <w:left w:val="nil"/>
              <w:bottom w:val="nil"/>
              <w:right w:val="nil"/>
            </w:tcBorders>
            <w:vAlign w:val="bottom"/>
          </w:tcPr>
          <w:p w14:paraId="78A25F08"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824B07E"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1006" w:type="dxa"/>
            <w:tcBorders>
              <w:top w:val="double" w:sz="6" w:space="0" w:color="auto"/>
              <w:left w:val="nil"/>
              <w:bottom w:val="nil"/>
              <w:right w:val="nil"/>
            </w:tcBorders>
            <w:vAlign w:val="bottom"/>
          </w:tcPr>
          <w:p w14:paraId="02938B8C"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715D2F0E"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906" w:type="dxa"/>
            <w:tcBorders>
              <w:top w:val="double" w:sz="6" w:space="0" w:color="auto"/>
              <w:left w:val="nil"/>
              <w:bottom w:val="nil"/>
              <w:right w:val="nil"/>
            </w:tcBorders>
            <w:vAlign w:val="bottom"/>
          </w:tcPr>
          <w:p w14:paraId="1EE32AF2"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BF33DE4" w14:textId="77777777" w:rsidR="00296F35" w:rsidRPr="003E6A03" w:rsidRDefault="00296F35" w:rsidP="004D60FC">
            <w:pPr>
              <w:tabs>
                <w:tab w:val="decimal" w:pos="702"/>
              </w:tabs>
              <w:spacing w:line="300" w:lineRule="exact"/>
              <w:ind w:hanging="12"/>
              <w:rPr>
                <w:rFonts w:asciiTheme="majorBidi" w:hAnsiTheme="majorBidi" w:cstheme="majorBidi"/>
                <w:color w:val="000000" w:themeColor="text1"/>
                <w:sz w:val="20"/>
                <w:szCs w:val="20"/>
              </w:rPr>
            </w:pPr>
          </w:p>
        </w:tc>
        <w:tc>
          <w:tcPr>
            <w:tcW w:w="918" w:type="dxa"/>
            <w:tcBorders>
              <w:top w:val="double" w:sz="6" w:space="0" w:color="auto"/>
              <w:left w:val="nil"/>
              <w:bottom w:val="nil"/>
              <w:right w:val="nil"/>
            </w:tcBorders>
            <w:vAlign w:val="bottom"/>
          </w:tcPr>
          <w:p w14:paraId="0D99FB3E" w14:textId="77777777" w:rsidR="00296F35" w:rsidRPr="003E6A03" w:rsidRDefault="00296F35" w:rsidP="004D60FC">
            <w:pPr>
              <w:tabs>
                <w:tab w:val="left" w:pos="57"/>
                <w:tab w:val="left" w:pos="441"/>
              </w:tabs>
              <w:spacing w:line="300" w:lineRule="exact"/>
              <w:ind w:right="84" w:firstLine="30"/>
              <w:jc w:val="right"/>
              <w:rPr>
                <w:rFonts w:asciiTheme="majorBidi" w:hAnsiTheme="majorBidi" w:cstheme="majorBidi"/>
                <w:color w:val="000000" w:themeColor="text1"/>
                <w:sz w:val="20"/>
                <w:szCs w:val="20"/>
              </w:rPr>
            </w:pPr>
          </w:p>
        </w:tc>
      </w:tr>
      <w:tr w:rsidR="00AF5DA0" w:rsidRPr="003E6A03" w14:paraId="4F05EC47" w14:textId="77777777" w:rsidTr="008E1087">
        <w:tc>
          <w:tcPr>
            <w:tcW w:w="8397" w:type="dxa"/>
            <w:gridSpan w:val="13"/>
            <w:tcBorders>
              <w:top w:val="nil"/>
              <w:left w:val="nil"/>
              <w:bottom w:val="nil"/>
              <w:right w:val="nil"/>
            </w:tcBorders>
          </w:tcPr>
          <w:p w14:paraId="5A1246B8" w14:textId="58BFA340" w:rsidR="00AF5DA0" w:rsidRPr="003E6A03" w:rsidRDefault="00AF5DA0" w:rsidP="00AF5DA0">
            <w:pPr>
              <w:spacing w:line="300" w:lineRule="exac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2020 (Baht 1.99 million included in cost of sales, and the balance in selling and administrative expenses)</w:t>
            </w:r>
          </w:p>
        </w:tc>
        <w:tc>
          <w:tcPr>
            <w:tcW w:w="76" w:type="dxa"/>
            <w:tcBorders>
              <w:top w:val="nil"/>
              <w:left w:val="nil"/>
              <w:bottom w:val="nil"/>
              <w:right w:val="nil"/>
            </w:tcBorders>
            <w:vAlign w:val="bottom"/>
          </w:tcPr>
          <w:p w14:paraId="0A2FDF7B" w14:textId="77777777" w:rsidR="00AF5DA0" w:rsidRPr="003E6A03" w:rsidRDefault="00AF5DA0" w:rsidP="00AF5DA0">
            <w:pPr>
              <w:tabs>
                <w:tab w:val="decimal" w:pos="702"/>
              </w:tabs>
              <w:spacing w:line="300" w:lineRule="exact"/>
              <w:ind w:left="12" w:right="-43" w:hanging="12"/>
              <w:rPr>
                <w:rFonts w:asciiTheme="majorBidi" w:hAnsiTheme="majorBidi" w:cstheme="majorBidi"/>
                <w:color w:val="000000" w:themeColor="text1"/>
                <w:sz w:val="20"/>
                <w:szCs w:val="20"/>
              </w:rPr>
            </w:pPr>
          </w:p>
        </w:tc>
        <w:tc>
          <w:tcPr>
            <w:tcW w:w="918" w:type="dxa"/>
            <w:tcBorders>
              <w:top w:val="nil"/>
              <w:left w:val="nil"/>
              <w:bottom w:val="double" w:sz="6" w:space="0" w:color="auto"/>
              <w:right w:val="nil"/>
            </w:tcBorders>
            <w:vAlign w:val="bottom"/>
          </w:tcPr>
          <w:p w14:paraId="699D34F8" w14:textId="7C40E22D"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sidRPr="00302DE0">
              <w:rPr>
                <w:sz w:val="20"/>
                <w:szCs w:val="20"/>
              </w:rPr>
              <w:t>5,629</w:t>
            </w:r>
          </w:p>
        </w:tc>
      </w:tr>
      <w:tr w:rsidR="00AF5DA0" w:rsidRPr="003E6A03" w14:paraId="62489D5E" w14:textId="77777777" w:rsidTr="008E1087">
        <w:tc>
          <w:tcPr>
            <w:tcW w:w="8397" w:type="dxa"/>
            <w:gridSpan w:val="13"/>
            <w:tcBorders>
              <w:top w:val="nil"/>
              <w:left w:val="nil"/>
              <w:bottom w:val="nil"/>
              <w:right w:val="nil"/>
            </w:tcBorders>
          </w:tcPr>
          <w:p w14:paraId="314645FF" w14:textId="2BE532D6" w:rsidR="00AF5DA0" w:rsidRPr="003E6A03" w:rsidRDefault="00AF5DA0" w:rsidP="00AF5DA0">
            <w:pPr>
              <w:spacing w:line="300" w:lineRule="exact"/>
              <w:ind w:right="-43"/>
              <w:rPr>
                <w:rFonts w:asciiTheme="majorBidi" w:hAnsiTheme="majorBidi" w:cstheme="majorBidi"/>
                <w:color w:val="000000" w:themeColor="text1"/>
                <w:sz w:val="20"/>
                <w:szCs w:val="20"/>
              </w:rPr>
            </w:pPr>
            <w:r w:rsidRPr="003E6A03">
              <w:rPr>
                <w:rFonts w:asciiTheme="majorBidi" w:hAnsiTheme="majorBidi" w:cstheme="majorBidi"/>
                <w:color w:val="000000" w:themeColor="text1"/>
                <w:sz w:val="20"/>
                <w:szCs w:val="20"/>
              </w:rPr>
              <w:t>2021 (Baht 1.51 million included in cost of sales, and the balance in selling and administrative expenses)</w:t>
            </w:r>
          </w:p>
        </w:tc>
        <w:tc>
          <w:tcPr>
            <w:tcW w:w="76" w:type="dxa"/>
            <w:tcBorders>
              <w:top w:val="nil"/>
              <w:left w:val="nil"/>
              <w:bottom w:val="nil"/>
              <w:right w:val="nil"/>
            </w:tcBorders>
            <w:vAlign w:val="bottom"/>
          </w:tcPr>
          <w:p w14:paraId="6FF8182F" w14:textId="77777777" w:rsidR="00AF5DA0" w:rsidRPr="003E6A03" w:rsidRDefault="00AF5DA0" w:rsidP="00AF5DA0">
            <w:pPr>
              <w:tabs>
                <w:tab w:val="decimal" w:pos="702"/>
              </w:tabs>
              <w:spacing w:line="300" w:lineRule="exact"/>
              <w:ind w:left="12" w:right="-43" w:hanging="12"/>
              <w:rPr>
                <w:rFonts w:asciiTheme="majorBidi" w:hAnsiTheme="majorBidi" w:cstheme="majorBidi"/>
                <w:color w:val="000000" w:themeColor="text1"/>
                <w:sz w:val="20"/>
                <w:szCs w:val="20"/>
              </w:rPr>
            </w:pPr>
          </w:p>
        </w:tc>
        <w:tc>
          <w:tcPr>
            <w:tcW w:w="918" w:type="dxa"/>
            <w:tcBorders>
              <w:top w:val="double" w:sz="6" w:space="0" w:color="auto"/>
              <w:left w:val="nil"/>
              <w:bottom w:val="double" w:sz="6" w:space="0" w:color="auto"/>
              <w:right w:val="nil"/>
            </w:tcBorders>
            <w:vAlign w:val="bottom"/>
          </w:tcPr>
          <w:p w14:paraId="1BC4A708" w14:textId="6FF1F18F" w:rsidR="00AF5DA0" w:rsidRPr="003E6A03" w:rsidRDefault="00AF5DA0" w:rsidP="00AF5DA0">
            <w:pPr>
              <w:tabs>
                <w:tab w:val="left" w:pos="57"/>
                <w:tab w:val="left" w:pos="441"/>
              </w:tabs>
              <w:spacing w:line="300" w:lineRule="exact"/>
              <w:ind w:right="84" w:firstLine="30"/>
              <w:jc w:val="right"/>
              <w:rPr>
                <w:rFonts w:asciiTheme="majorBidi" w:hAnsiTheme="majorBidi" w:cstheme="majorBidi"/>
                <w:color w:val="000000" w:themeColor="text1"/>
                <w:sz w:val="20"/>
                <w:szCs w:val="20"/>
              </w:rPr>
            </w:pPr>
            <w:r>
              <w:rPr>
                <w:sz w:val="20"/>
                <w:szCs w:val="20"/>
              </w:rPr>
              <w:t>4,200</w:t>
            </w:r>
          </w:p>
        </w:tc>
      </w:tr>
    </w:tbl>
    <w:bookmarkEnd w:id="6"/>
    <w:p w14:paraId="427DC0AC" w14:textId="2A33FD73" w:rsidR="0072327C" w:rsidRPr="00405D4C" w:rsidRDefault="008E6C26" w:rsidP="00EA16B9">
      <w:pPr>
        <w:spacing w:line="300" w:lineRule="exact"/>
        <w:ind w:left="357" w:firstLine="493"/>
        <w:jc w:val="thaiDistribute"/>
        <w:rPr>
          <w:rFonts w:asciiTheme="majorBidi" w:hAnsiTheme="majorBidi" w:cstheme="majorBidi"/>
          <w:color w:val="000000" w:themeColor="text1"/>
          <w:spacing w:val="2"/>
          <w:sz w:val="30"/>
          <w:szCs w:val="30"/>
        </w:rPr>
      </w:pPr>
      <w:r w:rsidRPr="00405D4C">
        <w:rPr>
          <w:rFonts w:asciiTheme="majorBidi" w:hAnsiTheme="majorBidi" w:cstheme="majorBidi"/>
          <w:color w:val="000000" w:themeColor="text1"/>
          <w:spacing w:val="2"/>
          <w:sz w:val="30"/>
          <w:szCs w:val="30"/>
        </w:rPr>
        <w:t xml:space="preserve">As at </w:t>
      </w:r>
      <w:r w:rsidR="00413E33" w:rsidRPr="00405D4C">
        <w:rPr>
          <w:rFonts w:asciiTheme="majorBidi" w:hAnsiTheme="majorBidi" w:cstheme="majorBidi"/>
          <w:color w:val="000000" w:themeColor="text1"/>
          <w:spacing w:val="2"/>
          <w:sz w:val="30"/>
          <w:szCs w:val="30"/>
        </w:rPr>
        <w:t xml:space="preserve">December 31, </w:t>
      </w:r>
      <w:r w:rsidRPr="00405D4C">
        <w:rPr>
          <w:rFonts w:asciiTheme="majorBidi" w:hAnsiTheme="majorBidi" w:cstheme="majorBidi"/>
          <w:color w:val="000000" w:themeColor="text1"/>
          <w:spacing w:val="2"/>
          <w:sz w:val="30"/>
          <w:szCs w:val="30"/>
        </w:rPr>
        <w:t>20</w:t>
      </w:r>
      <w:r w:rsidR="0093710E" w:rsidRPr="00405D4C">
        <w:rPr>
          <w:rFonts w:asciiTheme="majorBidi" w:hAnsiTheme="majorBidi" w:cstheme="majorBidi"/>
          <w:color w:val="000000" w:themeColor="text1"/>
          <w:spacing w:val="2"/>
          <w:sz w:val="30"/>
          <w:szCs w:val="30"/>
        </w:rPr>
        <w:t>2</w:t>
      </w:r>
      <w:r w:rsidR="00621C27" w:rsidRPr="00405D4C">
        <w:rPr>
          <w:rFonts w:asciiTheme="majorBidi" w:hAnsiTheme="majorBidi" w:cstheme="majorBidi"/>
          <w:color w:val="000000" w:themeColor="text1"/>
          <w:spacing w:val="2"/>
          <w:sz w:val="30"/>
          <w:szCs w:val="30"/>
        </w:rPr>
        <w:t>1</w:t>
      </w:r>
      <w:r w:rsidRPr="00405D4C">
        <w:rPr>
          <w:rFonts w:asciiTheme="majorBidi" w:hAnsiTheme="majorBidi" w:cstheme="majorBidi"/>
          <w:color w:val="000000" w:themeColor="text1"/>
          <w:spacing w:val="2"/>
          <w:sz w:val="30"/>
          <w:szCs w:val="30"/>
        </w:rPr>
        <w:t xml:space="preserve">, </w:t>
      </w:r>
      <w:r w:rsidR="00BC5DBC" w:rsidRPr="00405D4C">
        <w:rPr>
          <w:rFonts w:asciiTheme="majorBidi" w:hAnsiTheme="majorBidi" w:cstheme="majorBidi"/>
          <w:color w:val="000000" w:themeColor="text1"/>
          <w:spacing w:val="2"/>
          <w:sz w:val="30"/>
          <w:szCs w:val="30"/>
        </w:rPr>
        <w:t>t</w:t>
      </w:r>
      <w:r w:rsidR="00890B61" w:rsidRPr="00405D4C">
        <w:rPr>
          <w:rFonts w:asciiTheme="majorBidi" w:hAnsiTheme="majorBidi" w:cstheme="majorBidi"/>
          <w:color w:val="000000" w:themeColor="text1"/>
          <w:spacing w:val="2"/>
          <w:sz w:val="30"/>
          <w:szCs w:val="30"/>
        </w:rPr>
        <w:t>he Group and the Company</w:t>
      </w:r>
      <w:r w:rsidR="00BC5DBC" w:rsidRPr="00405D4C">
        <w:rPr>
          <w:rFonts w:asciiTheme="majorBidi" w:hAnsiTheme="majorBidi" w:cstheme="majorBidi"/>
          <w:color w:val="000000" w:themeColor="text1"/>
          <w:spacing w:val="2"/>
          <w:sz w:val="30"/>
          <w:szCs w:val="30"/>
        </w:rPr>
        <w:t>’s</w:t>
      </w:r>
      <w:r w:rsidR="00890B61" w:rsidRPr="00405D4C">
        <w:rPr>
          <w:rFonts w:asciiTheme="majorBidi" w:hAnsiTheme="majorBidi" w:cstheme="majorBidi"/>
          <w:color w:val="000000" w:themeColor="text1"/>
          <w:spacing w:val="2"/>
          <w:sz w:val="30"/>
          <w:szCs w:val="30"/>
        </w:rPr>
        <w:t xml:space="preserve"> </w:t>
      </w:r>
      <w:r w:rsidRPr="00405D4C">
        <w:rPr>
          <w:rFonts w:asciiTheme="majorBidi" w:hAnsiTheme="majorBidi" w:cstheme="majorBidi"/>
          <w:color w:val="000000" w:themeColor="text1"/>
          <w:spacing w:val="2"/>
          <w:sz w:val="30"/>
          <w:szCs w:val="30"/>
        </w:rPr>
        <w:t xml:space="preserve">certain items </w:t>
      </w:r>
      <w:r w:rsidR="00BC5DBC" w:rsidRPr="00405D4C">
        <w:rPr>
          <w:rFonts w:asciiTheme="majorBidi" w:hAnsiTheme="majorBidi" w:cstheme="majorBidi"/>
          <w:color w:val="000000" w:themeColor="text1"/>
          <w:spacing w:val="2"/>
          <w:sz w:val="30"/>
          <w:szCs w:val="30"/>
        </w:rPr>
        <w:t>of</w:t>
      </w:r>
      <w:r w:rsidRPr="00405D4C">
        <w:rPr>
          <w:rFonts w:asciiTheme="majorBidi" w:hAnsiTheme="majorBidi" w:cstheme="majorBidi"/>
          <w:color w:val="000000" w:themeColor="text1"/>
          <w:spacing w:val="2"/>
          <w:sz w:val="30"/>
          <w:szCs w:val="30"/>
        </w:rPr>
        <w:t xml:space="preserve"> plant and equipment were fully depreciated but are still in use</w:t>
      </w:r>
      <w:proofErr w:type="gramStart"/>
      <w:r w:rsidRPr="00405D4C">
        <w:rPr>
          <w:rFonts w:asciiTheme="majorBidi" w:hAnsiTheme="majorBidi" w:cstheme="majorBidi"/>
          <w:color w:val="000000" w:themeColor="text1"/>
          <w:spacing w:val="2"/>
          <w:sz w:val="30"/>
          <w:szCs w:val="30"/>
        </w:rPr>
        <w:t xml:space="preserve">. </w:t>
      </w:r>
      <w:proofErr w:type="gramEnd"/>
      <w:r w:rsidRPr="00405D4C">
        <w:rPr>
          <w:rFonts w:asciiTheme="majorBidi" w:hAnsiTheme="majorBidi" w:cstheme="majorBidi"/>
          <w:color w:val="000000" w:themeColor="text1"/>
          <w:spacing w:val="2"/>
          <w:sz w:val="30"/>
          <w:szCs w:val="30"/>
        </w:rPr>
        <w:t>The gross carrying amount before deducting accumulated depreciation of those</w:t>
      </w:r>
      <w:r w:rsidR="000C718B" w:rsidRPr="00405D4C">
        <w:rPr>
          <w:rFonts w:asciiTheme="majorBidi" w:hAnsiTheme="majorBidi" w:cstheme="majorBidi"/>
          <w:color w:val="000000" w:themeColor="text1"/>
          <w:spacing w:val="2"/>
          <w:sz w:val="30"/>
          <w:szCs w:val="30"/>
        </w:rPr>
        <w:t xml:space="preserve"> </w:t>
      </w:r>
      <w:r w:rsidRPr="00405D4C">
        <w:rPr>
          <w:rFonts w:asciiTheme="majorBidi" w:hAnsiTheme="majorBidi" w:cstheme="majorBidi"/>
          <w:color w:val="000000" w:themeColor="text1"/>
          <w:spacing w:val="2"/>
          <w:sz w:val="30"/>
          <w:szCs w:val="30"/>
        </w:rPr>
        <w:t xml:space="preserve">assets amounted to approximately </w:t>
      </w:r>
      <w:bookmarkStart w:id="7" w:name="_Hlk63342905"/>
      <w:r w:rsidRPr="00405D4C">
        <w:rPr>
          <w:rFonts w:asciiTheme="majorBidi" w:hAnsiTheme="majorBidi" w:cstheme="majorBidi"/>
          <w:color w:val="000000" w:themeColor="text1"/>
          <w:spacing w:val="2"/>
          <w:sz w:val="30"/>
          <w:szCs w:val="30"/>
        </w:rPr>
        <w:t xml:space="preserve">Baht </w:t>
      </w:r>
      <w:bookmarkStart w:id="8" w:name="_Hlk32777866"/>
      <w:r w:rsidR="00C331DF" w:rsidRPr="00405D4C">
        <w:rPr>
          <w:rFonts w:asciiTheme="majorBidi" w:hAnsiTheme="majorBidi" w:cstheme="majorBidi"/>
          <w:color w:val="000000" w:themeColor="text1"/>
          <w:spacing w:val="2"/>
          <w:sz w:val="30"/>
          <w:szCs w:val="30"/>
        </w:rPr>
        <w:t xml:space="preserve">34.41 </w:t>
      </w:r>
      <w:r w:rsidRPr="00405D4C">
        <w:rPr>
          <w:rFonts w:asciiTheme="majorBidi" w:hAnsiTheme="majorBidi" w:cstheme="majorBidi"/>
          <w:color w:val="000000" w:themeColor="text1"/>
          <w:spacing w:val="2"/>
          <w:sz w:val="30"/>
          <w:szCs w:val="30"/>
        </w:rPr>
        <w:t>million</w:t>
      </w:r>
      <w:bookmarkEnd w:id="8"/>
      <w:r w:rsidR="00890B61" w:rsidRPr="00405D4C">
        <w:rPr>
          <w:rFonts w:asciiTheme="majorBidi" w:hAnsiTheme="majorBidi" w:cstheme="majorBidi"/>
          <w:color w:val="000000" w:themeColor="text1"/>
          <w:spacing w:val="2"/>
          <w:sz w:val="30"/>
          <w:szCs w:val="30"/>
        </w:rPr>
        <w:t xml:space="preserve"> and Baht </w:t>
      </w:r>
      <w:r w:rsidR="00C331DF" w:rsidRPr="00405D4C">
        <w:rPr>
          <w:rFonts w:asciiTheme="majorBidi" w:hAnsiTheme="majorBidi" w:cstheme="majorBidi"/>
          <w:color w:val="000000" w:themeColor="text1"/>
          <w:spacing w:val="2"/>
          <w:sz w:val="30"/>
          <w:szCs w:val="30"/>
        </w:rPr>
        <w:t xml:space="preserve">30.94 </w:t>
      </w:r>
      <w:r w:rsidR="00890B61" w:rsidRPr="00405D4C">
        <w:rPr>
          <w:rFonts w:asciiTheme="majorBidi" w:hAnsiTheme="majorBidi" w:cstheme="majorBidi"/>
          <w:color w:val="000000" w:themeColor="text1"/>
          <w:spacing w:val="2"/>
          <w:sz w:val="30"/>
          <w:szCs w:val="30"/>
        </w:rPr>
        <w:t>million</w:t>
      </w:r>
      <w:r w:rsidRPr="00405D4C">
        <w:rPr>
          <w:rFonts w:asciiTheme="majorBidi" w:hAnsiTheme="majorBidi" w:cstheme="majorBidi"/>
          <w:color w:val="000000" w:themeColor="text1"/>
          <w:spacing w:val="2"/>
          <w:sz w:val="30"/>
          <w:szCs w:val="30"/>
        </w:rPr>
        <w:t xml:space="preserve"> (20</w:t>
      </w:r>
      <w:r w:rsidR="00C515A0" w:rsidRPr="00405D4C">
        <w:rPr>
          <w:rFonts w:asciiTheme="majorBidi" w:hAnsiTheme="majorBidi" w:cstheme="majorBidi"/>
          <w:color w:val="000000" w:themeColor="text1"/>
          <w:spacing w:val="2"/>
          <w:sz w:val="30"/>
          <w:szCs w:val="30"/>
        </w:rPr>
        <w:t>20</w:t>
      </w:r>
      <w:r w:rsidRPr="00405D4C">
        <w:rPr>
          <w:rFonts w:asciiTheme="majorBidi" w:hAnsiTheme="majorBidi" w:cstheme="majorBidi"/>
          <w:color w:val="000000" w:themeColor="text1"/>
          <w:spacing w:val="2"/>
          <w:sz w:val="30"/>
          <w:szCs w:val="30"/>
        </w:rPr>
        <w:t xml:space="preserve">: Baht </w:t>
      </w:r>
      <w:r w:rsidR="00621C27" w:rsidRPr="00405D4C">
        <w:rPr>
          <w:rFonts w:asciiTheme="majorBidi" w:hAnsiTheme="majorBidi" w:cstheme="majorBidi"/>
          <w:color w:val="000000" w:themeColor="text1"/>
          <w:spacing w:val="2"/>
          <w:sz w:val="30"/>
          <w:szCs w:val="30"/>
        </w:rPr>
        <w:t xml:space="preserve">39.43 </w:t>
      </w:r>
      <w:r w:rsidRPr="00405D4C">
        <w:rPr>
          <w:rFonts w:asciiTheme="majorBidi" w:hAnsiTheme="majorBidi" w:cstheme="majorBidi"/>
          <w:color w:val="000000" w:themeColor="text1"/>
          <w:spacing w:val="2"/>
          <w:sz w:val="30"/>
          <w:szCs w:val="30"/>
        </w:rPr>
        <w:t>million</w:t>
      </w:r>
      <w:r w:rsidR="00890B61" w:rsidRPr="00405D4C">
        <w:rPr>
          <w:rFonts w:asciiTheme="majorBidi" w:hAnsiTheme="majorBidi" w:cstheme="majorBidi"/>
          <w:color w:val="000000" w:themeColor="text1"/>
          <w:spacing w:val="2"/>
          <w:sz w:val="30"/>
          <w:szCs w:val="30"/>
        </w:rPr>
        <w:t xml:space="preserve"> and Baht </w:t>
      </w:r>
      <w:r w:rsidR="00621C27" w:rsidRPr="00405D4C">
        <w:rPr>
          <w:rFonts w:asciiTheme="majorBidi" w:hAnsiTheme="majorBidi" w:cstheme="majorBidi"/>
          <w:color w:val="000000" w:themeColor="text1"/>
          <w:spacing w:val="2"/>
          <w:sz w:val="30"/>
          <w:szCs w:val="30"/>
        </w:rPr>
        <w:t xml:space="preserve">37.32 </w:t>
      </w:r>
      <w:r w:rsidR="00890B61" w:rsidRPr="00405D4C">
        <w:rPr>
          <w:rFonts w:asciiTheme="majorBidi" w:hAnsiTheme="majorBidi" w:cstheme="majorBidi"/>
          <w:color w:val="000000" w:themeColor="text1"/>
          <w:spacing w:val="2"/>
          <w:sz w:val="30"/>
          <w:szCs w:val="30"/>
        </w:rPr>
        <w:t>million</w:t>
      </w:r>
      <w:r w:rsidRPr="00405D4C">
        <w:rPr>
          <w:rFonts w:asciiTheme="majorBidi" w:hAnsiTheme="majorBidi" w:cstheme="majorBidi"/>
          <w:color w:val="000000" w:themeColor="text1"/>
          <w:spacing w:val="2"/>
          <w:sz w:val="30"/>
          <w:szCs w:val="30"/>
        </w:rPr>
        <w:t>).</w:t>
      </w:r>
      <w:bookmarkEnd w:id="7"/>
      <w:r w:rsidR="00DA77F1" w:rsidRPr="00405D4C">
        <w:rPr>
          <w:rFonts w:asciiTheme="majorBidi" w:hAnsiTheme="majorBidi" w:cstheme="majorBidi"/>
          <w:color w:val="000000" w:themeColor="text1"/>
          <w:spacing w:val="2"/>
          <w:sz w:val="30"/>
          <w:szCs w:val="30"/>
        </w:rPr>
        <w:br w:type="page"/>
      </w:r>
    </w:p>
    <w:p w14:paraId="3082FAB7" w14:textId="5C9D1963" w:rsidR="00E07AC9" w:rsidRPr="003E6A03" w:rsidRDefault="00E07AC9" w:rsidP="009D0B41">
      <w:pPr>
        <w:pStyle w:val="ListParagraph"/>
        <w:numPr>
          <w:ilvl w:val="0"/>
          <w:numId w:val="26"/>
        </w:numPr>
        <w:spacing w:line="38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lastRenderedPageBreak/>
        <w:t>RIGHT-OF-USE ASSETS AND LEASE LIABILITIES</w:t>
      </w:r>
    </w:p>
    <w:p w14:paraId="2BD91DF1" w14:textId="77777777" w:rsidR="00E07AC9" w:rsidRPr="00A20F74" w:rsidRDefault="00E07AC9" w:rsidP="00E07AC9">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u w:val="single"/>
        </w:rPr>
        <w:t xml:space="preserve">Right-of-use assets </w:t>
      </w:r>
    </w:p>
    <w:p w14:paraId="5E2280A1" w14:textId="58053C3C" w:rsidR="00A8280B" w:rsidRPr="003E6A03" w:rsidRDefault="00E07AC9" w:rsidP="00663AE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3E6A03">
        <w:rPr>
          <w:rFonts w:asciiTheme="majorBidi" w:hAnsiTheme="majorBidi" w:cstheme="majorBidi"/>
          <w:sz w:val="32"/>
          <w:szCs w:val="32"/>
        </w:rPr>
        <w:t xml:space="preserve">Movements of the right-of-use assets account during the period ended </w:t>
      </w:r>
      <w:r w:rsidR="00C62956" w:rsidRPr="003E6A03">
        <w:rPr>
          <w:rFonts w:asciiTheme="majorBidi" w:hAnsiTheme="majorBidi" w:cstheme="majorBidi"/>
          <w:sz w:val="32"/>
          <w:szCs w:val="32"/>
        </w:rPr>
        <w:t>December</w:t>
      </w:r>
      <w:r w:rsidRPr="003E6A03">
        <w:rPr>
          <w:rFonts w:asciiTheme="majorBidi" w:hAnsiTheme="majorBidi" w:cstheme="majorBidi"/>
          <w:sz w:val="32"/>
          <w:szCs w:val="32"/>
        </w:rPr>
        <w:t xml:space="preserve"> 3</w:t>
      </w:r>
      <w:r w:rsidR="00C62956" w:rsidRPr="003E6A03">
        <w:rPr>
          <w:rFonts w:asciiTheme="majorBidi" w:hAnsiTheme="majorBidi" w:cstheme="majorBidi"/>
          <w:sz w:val="32"/>
          <w:szCs w:val="32"/>
        </w:rPr>
        <w:t>1</w:t>
      </w:r>
      <w:r w:rsidRPr="003E6A03">
        <w:rPr>
          <w:rFonts w:asciiTheme="majorBidi" w:hAnsiTheme="majorBidi" w:cstheme="majorBidi"/>
          <w:sz w:val="32"/>
          <w:szCs w:val="32"/>
        </w:rPr>
        <w:t>, 202</w:t>
      </w:r>
      <w:r w:rsidR="001E68F0" w:rsidRPr="003E6A03">
        <w:rPr>
          <w:rFonts w:asciiTheme="majorBidi" w:hAnsiTheme="majorBidi" w:cstheme="majorBidi"/>
          <w:sz w:val="32"/>
          <w:szCs w:val="32"/>
        </w:rPr>
        <w:t>1</w:t>
      </w:r>
      <w:r w:rsidRPr="003E6A03">
        <w:rPr>
          <w:rFonts w:asciiTheme="majorBidi" w:hAnsiTheme="majorBidi" w:cstheme="majorBidi"/>
          <w:sz w:val="32"/>
          <w:szCs w:val="32"/>
        </w:rPr>
        <w:t xml:space="preserve"> </w:t>
      </w:r>
      <w:r w:rsidR="00EF020D" w:rsidRPr="003E6A03">
        <w:rPr>
          <w:rFonts w:asciiTheme="majorBidi" w:hAnsiTheme="majorBidi" w:cstheme="majorBidi"/>
          <w:sz w:val="32"/>
          <w:szCs w:val="32"/>
        </w:rPr>
        <w:t xml:space="preserve">and 2020 </w:t>
      </w:r>
      <w:r w:rsidRPr="003E6A03">
        <w:rPr>
          <w:rFonts w:asciiTheme="majorBidi" w:hAnsiTheme="majorBidi" w:cstheme="majorBidi"/>
          <w:sz w:val="32"/>
          <w:szCs w:val="32"/>
        </w:rPr>
        <w:t xml:space="preserve">are </w:t>
      </w:r>
      <w:proofErr w:type="spellStart"/>
      <w:r w:rsidRPr="003E6A03">
        <w:rPr>
          <w:rFonts w:asciiTheme="majorBidi" w:hAnsiTheme="majorBidi" w:cstheme="majorBidi"/>
          <w:sz w:val="32"/>
          <w:szCs w:val="32"/>
        </w:rPr>
        <w:t>summari</w:t>
      </w:r>
      <w:r w:rsidR="00BC5DBC" w:rsidRPr="003E6A03">
        <w:rPr>
          <w:rFonts w:asciiTheme="majorBidi" w:hAnsiTheme="majorBidi" w:cstheme="majorBidi"/>
          <w:sz w:val="32"/>
          <w:szCs w:val="32"/>
        </w:rPr>
        <w:t>s</w:t>
      </w:r>
      <w:r w:rsidRPr="003E6A03">
        <w:rPr>
          <w:rFonts w:asciiTheme="majorBidi" w:hAnsiTheme="majorBidi" w:cstheme="majorBidi"/>
          <w:sz w:val="32"/>
          <w:szCs w:val="32"/>
        </w:rPr>
        <w:t>ed</w:t>
      </w:r>
      <w:proofErr w:type="spellEnd"/>
      <w:r w:rsidRPr="003E6A03">
        <w:rPr>
          <w:rFonts w:asciiTheme="majorBidi" w:hAnsiTheme="majorBidi" w:cstheme="majorBidi"/>
          <w:sz w:val="32"/>
          <w:szCs w:val="32"/>
        </w:rPr>
        <w:t xml:space="preserve"> below</w:t>
      </w:r>
      <w:r w:rsidRPr="003E6A03">
        <w:rPr>
          <w:rFonts w:asciiTheme="majorBidi" w:hAnsiTheme="majorBidi" w:cstheme="majorBidi"/>
          <w:sz w:val="32"/>
          <w:szCs w:val="32"/>
          <w:lang w:val="x-none" w:eastAsia="x-none"/>
        </w:rPr>
        <w:t>.</w:t>
      </w:r>
    </w:p>
    <w:tbl>
      <w:tblPr>
        <w:tblW w:w="0" w:type="auto"/>
        <w:jc w:val="center"/>
        <w:tblLayout w:type="fixed"/>
        <w:tblCellMar>
          <w:left w:w="0" w:type="dxa"/>
          <w:right w:w="0" w:type="dxa"/>
        </w:tblCellMar>
        <w:tblLook w:val="0000" w:firstRow="0" w:lastRow="0" w:firstColumn="0" w:lastColumn="0" w:noHBand="0" w:noVBand="0"/>
      </w:tblPr>
      <w:tblGrid>
        <w:gridCol w:w="3795"/>
        <w:gridCol w:w="174"/>
        <w:gridCol w:w="1553"/>
        <w:gridCol w:w="174"/>
        <w:gridCol w:w="1443"/>
        <w:gridCol w:w="14"/>
        <w:gridCol w:w="160"/>
        <w:gridCol w:w="14"/>
        <w:gridCol w:w="1635"/>
        <w:gridCol w:w="14"/>
      </w:tblGrid>
      <w:tr w:rsidR="00A664E3" w:rsidRPr="003E6A03" w14:paraId="693477B9" w14:textId="77777777" w:rsidTr="00B81546">
        <w:trPr>
          <w:gridAfter w:val="1"/>
          <w:wAfter w:w="14" w:type="dxa"/>
          <w:trHeight w:val="20"/>
          <w:tblHeader/>
          <w:jc w:val="center"/>
        </w:trPr>
        <w:tc>
          <w:tcPr>
            <w:tcW w:w="3795" w:type="dxa"/>
          </w:tcPr>
          <w:p w14:paraId="29039CDB"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bookmarkStart w:id="9" w:name="_Hlk63458848"/>
          </w:p>
        </w:tc>
        <w:tc>
          <w:tcPr>
            <w:tcW w:w="174" w:type="dxa"/>
          </w:tcPr>
          <w:p w14:paraId="0AA53AC7"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p>
        </w:tc>
        <w:tc>
          <w:tcPr>
            <w:tcW w:w="4993" w:type="dxa"/>
            <w:gridSpan w:val="7"/>
            <w:tcBorders>
              <w:bottom w:val="single" w:sz="6" w:space="0" w:color="auto"/>
            </w:tcBorders>
          </w:tcPr>
          <w:p w14:paraId="753801E9" w14:textId="54BF5638" w:rsidR="00A664E3" w:rsidRPr="00A20F74" w:rsidRDefault="00A664E3" w:rsidP="00782E32">
            <w:pPr>
              <w:spacing w:line="240" w:lineRule="atLeast"/>
              <w:ind w:left="-105"/>
              <w:jc w:val="right"/>
              <w:rPr>
                <w:rFonts w:asciiTheme="majorBidi" w:hAnsiTheme="majorBidi" w:cstheme="majorBidi"/>
                <w:cs/>
              </w:rPr>
            </w:pPr>
            <w:r w:rsidRPr="003E6A03">
              <w:rPr>
                <w:rFonts w:asciiTheme="majorBidi" w:hAnsiTheme="majorBidi" w:cstheme="majorBidi"/>
              </w:rPr>
              <w:t>(Unit : Thousand Baht)</w:t>
            </w:r>
          </w:p>
        </w:tc>
      </w:tr>
      <w:tr w:rsidR="00A664E3" w:rsidRPr="003E6A03" w14:paraId="174F0669" w14:textId="77777777" w:rsidTr="00B81546">
        <w:trPr>
          <w:gridAfter w:val="1"/>
          <w:wAfter w:w="14" w:type="dxa"/>
          <w:trHeight w:val="20"/>
          <w:tblHeader/>
          <w:jc w:val="center"/>
        </w:trPr>
        <w:tc>
          <w:tcPr>
            <w:tcW w:w="3795" w:type="dxa"/>
          </w:tcPr>
          <w:p w14:paraId="1CE1F337"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p>
        </w:tc>
        <w:tc>
          <w:tcPr>
            <w:tcW w:w="174" w:type="dxa"/>
          </w:tcPr>
          <w:p w14:paraId="233C33E3"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p>
        </w:tc>
        <w:tc>
          <w:tcPr>
            <w:tcW w:w="4993" w:type="dxa"/>
            <w:gridSpan w:val="7"/>
            <w:tcBorders>
              <w:bottom w:val="single" w:sz="6" w:space="0" w:color="auto"/>
            </w:tcBorders>
          </w:tcPr>
          <w:p w14:paraId="0E1A826A" w14:textId="7F2BB876" w:rsidR="00A664E3" w:rsidRPr="00A20F74" w:rsidRDefault="00663571" w:rsidP="00782E32">
            <w:pPr>
              <w:spacing w:line="240" w:lineRule="atLeast"/>
              <w:ind w:left="-105"/>
              <w:jc w:val="center"/>
              <w:rPr>
                <w:rFonts w:asciiTheme="majorBidi" w:eastAsia="Arial Unicode MS" w:hAnsiTheme="majorBidi" w:cstheme="majorBidi"/>
                <w:cs/>
              </w:rPr>
            </w:pPr>
            <w:r w:rsidRPr="003E6A03">
              <w:rPr>
                <w:rFonts w:asciiTheme="majorBidi" w:hAnsiTheme="majorBidi" w:cstheme="majorBidi"/>
              </w:rPr>
              <w:t>Consolidated/ The Company Only</w:t>
            </w:r>
          </w:p>
        </w:tc>
      </w:tr>
      <w:tr w:rsidR="00A664E3" w:rsidRPr="003E6A03" w14:paraId="221D3C09" w14:textId="77777777" w:rsidTr="00051156">
        <w:trPr>
          <w:gridAfter w:val="1"/>
          <w:wAfter w:w="14" w:type="dxa"/>
          <w:trHeight w:val="20"/>
          <w:tblHeader/>
          <w:jc w:val="center"/>
        </w:trPr>
        <w:tc>
          <w:tcPr>
            <w:tcW w:w="3795" w:type="dxa"/>
          </w:tcPr>
          <w:p w14:paraId="4DB5A184" w14:textId="77777777" w:rsidR="00A664E3" w:rsidRPr="003E6A03" w:rsidRDefault="00A664E3" w:rsidP="00782E32">
            <w:pPr>
              <w:spacing w:line="240" w:lineRule="atLeast"/>
              <w:ind w:left="-105"/>
              <w:jc w:val="both"/>
              <w:rPr>
                <w:rFonts w:asciiTheme="majorBidi" w:eastAsia="Arial Unicode MS" w:hAnsiTheme="majorBidi" w:cstheme="majorBidi"/>
                <w:snapToGrid w:val="0"/>
                <w:cs/>
                <w:lang w:val="en-GB" w:eastAsia="th-TH"/>
              </w:rPr>
            </w:pPr>
          </w:p>
        </w:tc>
        <w:tc>
          <w:tcPr>
            <w:tcW w:w="174" w:type="dxa"/>
          </w:tcPr>
          <w:p w14:paraId="4C0227B5" w14:textId="77777777" w:rsidR="00A664E3" w:rsidRPr="00A20F74" w:rsidRDefault="00A664E3" w:rsidP="00782E32">
            <w:pPr>
              <w:spacing w:line="240" w:lineRule="atLeast"/>
              <w:ind w:left="-105"/>
              <w:jc w:val="both"/>
              <w:rPr>
                <w:rFonts w:asciiTheme="majorBidi" w:eastAsia="Arial Unicode MS" w:hAnsiTheme="majorBidi" w:cstheme="majorBidi"/>
                <w:snapToGrid w:val="0"/>
                <w:cs/>
                <w:lang w:eastAsia="th-TH"/>
              </w:rPr>
            </w:pPr>
          </w:p>
        </w:tc>
        <w:tc>
          <w:tcPr>
            <w:tcW w:w="1553" w:type="dxa"/>
            <w:tcBorders>
              <w:top w:val="single" w:sz="6" w:space="0" w:color="auto"/>
              <w:bottom w:val="single" w:sz="6" w:space="0" w:color="auto"/>
            </w:tcBorders>
          </w:tcPr>
          <w:p w14:paraId="09BA3408" w14:textId="77777777" w:rsidR="00A664E3" w:rsidRPr="003E6A03" w:rsidRDefault="00A664E3" w:rsidP="00782E32">
            <w:pPr>
              <w:spacing w:line="240" w:lineRule="atLeast"/>
              <w:ind w:left="-105"/>
              <w:jc w:val="center"/>
              <w:rPr>
                <w:rFonts w:asciiTheme="majorBidi" w:hAnsiTheme="majorBidi" w:cstheme="majorBidi"/>
                <w:cs/>
              </w:rPr>
            </w:pPr>
            <w:r w:rsidRPr="003E6A03">
              <w:rPr>
                <w:rFonts w:asciiTheme="majorBidi" w:hAnsiTheme="majorBidi" w:cstheme="majorBidi"/>
              </w:rPr>
              <w:t>Office rental</w:t>
            </w:r>
          </w:p>
        </w:tc>
        <w:tc>
          <w:tcPr>
            <w:tcW w:w="174" w:type="dxa"/>
          </w:tcPr>
          <w:p w14:paraId="64173C56" w14:textId="77777777" w:rsidR="00A664E3" w:rsidRPr="00A20F74" w:rsidRDefault="00A664E3" w:rsidP="00782E32">
            <w:pPr>
              <w:spacing w:line="240" w:lineRule="atLeast"/>
              <w:ind w:left="-105"/>
              <w:jc w:val="center"/>
              <w:rPr>
                <w:rFonts w:asciiTheme="majorBidi" w:hAnsiTheme="majorBidi" w:cstheme="majorBidi"/>
                <w:cs/>
              </w:rPr>
            </w:pPr>
          </w:p>
        </w:tc>
        <w:tc>
          <w:tcPr>
            <w:tcW w:w="1443" w:type="dxa"/>
            <w:tcBorders>
              <w:top w:val="single" w:sz="6" w:space="0" w:color="auto"/>
              <w:bottom w:val="single" w:sz="6" w:space="0" w:color="auto"/>
            </w:tcBorders>
          </w:tcPr>
          <w:p w14:paraId="6A72A4CD" w14:textId="77777777" w:rsidR="00A664E3" w:rsidRPr="003E6A03" w:rsidRDefault="00A664E3" w:rsidP="00782E32">
            <w:pPr>
              <w:spacing w:line="240" w:lineRule="atLeast"/>
              <w:ind w:left="-105"/>
              <w:jc w:val="center"/>
              <w:rPr>
                <w:rFonts w:asciiTheme="majorBidi" w:hAnsiTheme="majorBidi" w:cstheme="majorBidi"/>
                <w:cs/>
              </w:rPr>
            </w:pPr>
            <w:r w:rsidRPr="003E6A03">
              <w:rPr>
                <w:rFonts w:asciiTheme="majorBidi" w:hAnsiTheme="majorBidi" w:cstheme="majorBidi"/>
              </w:rPr>
              <w:t>Motor vehicles</w:t>
            </w:r>
          </w:p>
        </w:tc>
        <w:tc>
          <w:tcPr>
            <w:tcW w:w="174" w:type="dxa"/>
            <w:gridSpan w:val="2"/>
            <w:tcBorders>
              <w:left w:val="nil"/>
            </w:tcBorders>
          </w:tcPr>
          <w:p w14:paraId="4B294C73" w14:textId="77777777" w:rsidR="00A664E3" w:rsidRPr="00A20F74" w:rsidRDefault="00A664E3" w:rsidP="00782E32">
            <w:pPr>
              <w:spacing w:line="240" w:lineRule="atLeast"/>
              <w:ind w:left="-105"/>
              <w:jc w:val="center"/>
              <w:rPr>
                <w:rFonts w:asciiTheme="majorBidi" w:eastAsia="Arial Unicode MS" w:hAnsiTheme="majorBidi" w:cstheme="majorBidi"/>
                <w:cs/>
              </w:rPr>
            </w:pPr>
          </w:p>
        </w:tc>
        <w:tc>
          <w:tcPr>
            <w:tcW w:w="1649" w:type="dxa"/>
            <w:gridSpan w:val="2"/>
            <w:tcBorders>
              <w:top w:val="single" w:sz="6" w:space="0" w:color="auto"/>
              <w:left w:val="nil"/>
              <w:bottom w:val="single" w:sz="6" w:space="0" w:color="auto"/>
            </w:tcBorders>
          </w:tcPr>
          <w:p w14:paraId="0A66BAE9" w14:textId="77777777" w:rsidR="00A664E3" w:rsidRPr="003E6A03" w:rsidRDefault="00A664E3" w:rsidP="00782E32">
            <w:pPr>
              <w:spacing w:line="240" w:lineRule="atLeast"/>
              <w:ind w:left="-105"/>
              <w:jc w:val="center"/>
              <w:rPr>
                <w:rFonts w:asciiTheme="majorBidi" w:eastAsia="Arial Unicode MS" w:hAnsiTheme="majorBidi" w:cstheme="majorBidi"/>
                <w:lang w:val="en-GB"/>
              </w:rPr>
            </w:pPr>
            <w:r w:rsidRPr="003E6A03">
              <w:rPr>
                <w:rFonts w:asciiTheme="majorBidi" w:hAnsiTheme="majorBidi" w:cstheme="majorBidi"/>
              </w:rPr>
              <w:t>Total</w:t>
            </w:r>
          </w:p>
        </w:tc>
      </w:tr>
      <w:tr w:rsidR="00A664E3" w:rsidRPr="003E6A03" w14:paraId="3AFAE2BF" w14:textId="77777777" w:rsidTr="00051156">
        <w:trPr>
          <w:gridAfter w:val="1"/>
          <w:wAfter w:w="14" w:type="dxa"/>
          <w:trHeight w:val="20"/>
          <w:jc w:val="center"/>
        </w:trPr>
        <w:tc>
          <w:tcPr>
            <w:tcW w:w="3795" w:type="dxa"/>
          </w:tcPr>
          <w:p w14:paraId="5694F25F" w14:textId="77777777" w:rsidR="00A664E3" w:rsidRPr="003E6A03" w:rsidRDefault="00A664E3" w:rsidP="00782E32">
            <w:pPr>
              <w:spacing w:line="240" w:lineRule="atLeast"/>
              <w:jc w:val="thaiDistribute"/>
              <w:rPr>
                <w:rFonts w:asciiTheme="majorBidi" w:eastAsia="Arial Unicode MS" w:hAnsiTheme="majorBidi" w:cstheme="majorBidi"/>
                <w:b/>
                <w:bCs/>
                <w:cs/>
                <w:lang w:val="en-GB"/>
              </w:rPr>
            </w:pPr>
            <w:r w:rsidRPr="003E6A03">
              <w:rPr>
                <w:rFonts w:asciiTheme="majorBidi" w:hAnsiTheme="majorBidi" w:cstheme="majorBidi"/>
                <w:b/>
                <w:bCs/>
              </w:rPr>
              <w:t>Cost</w:t>
            </w:r>
          </w:p>
        </w:tc>
        <w:tc>
          <w:tcPr>
            <w:tcW w:w="174" w:type="dxa"/>
            <w:vAlign w:val="bottom"/>
          </w:tcPr>
          <w:p w14:paraId="2B22FCD5" w14:textId="77777777" w:rsidR="00A664E3" w:rsidRPr="00A20F74" w:rsidRDefault="00A664E3" w:rsidP="00782E32">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tcPr>
          <w:p w14:paraId="784A3471" w14:textId="77777777" w:rsidR="00A664E3" w:rsidRPr="003E6A03" w:rsidRDefault="00A664E3" w:rsidP="00782E32">
            <w:pPr>
              <w:spacing w:line="240" w:lineRule="atLeast"/>
              <w:ind w:left="-105"/>
              <w:jc w:val="right"/>
              <w:rPr>
                <w:rFonts w:asciiTheme="majorBidi" w:eastAsia="Arial Unicode MS" w:hAnsiTheme="majorBidi" w:cstheme="majorBidi"/>
                <w:snapToGrid w:val="0"/>
                <w:lang w:val="en-GB" w:eastAsia="th-TH"/>
              </w:rPr>
            </w:pPr>
          </w:p>
        </w:tc>
        <w:tc>
          <w:tcPr>
            <w:tcW w:w="174" w:type="dxa"/>
          </w:tcPr>
          <w:p w14:paraId="5DCA0392"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p>
        </w:tc>
        <w:tc>
          <w:tcPr>
            <w:tcW w:w="1443" w:type="dxa"/>
            <w:tcBorders>
              <w:top w:val="single" w:sz="6" w:space="0" w:color="auto"/>
            </w:tcBorders>
            <w:vAlign w:val="bottom"/>
          </w:tcPr>
          <w:p w14:paraId="29F7EBA8" w14:textId="77777777" w:rsidR="00A664E3" w:rsidRPr="003E6A03" w:rsidRDefault="00A664E3" w:rsidP="00782E32">
            <w:pPr>
              <w:spacing w:line="240" w:lineRule="atLeast"/>
              <w:ind w:left="-105"/>
              <w:jc w:val="right"/>
              <w:rPr>
                <w:rFonts w:asciiTheme="majorBidi" w:eastAsia="Arial Unicode MS" w:hAnsiTheme="majorBidi" w:cstheme="majorBidi"/>
                <w:snapToGrid w:val="0"/>
                <w:lang w:val="en-GB" w:eastAsia="th-TH"/>
              </w:rPr>
            </w:pPr>
          </w:p>
        </w:tc>
        <w:tc>
          <w:tcPr>
            <w:tcW w:w="174" w:type="dxa"/>
            <w:gridSpan w:val="2"/>
          </w:tcPr>
          <w:p w14:paraId="271849ED" w14:textId="77777777" w:rsidR="00A664E3" w:rsidRPr="003E6A03" w:rsidRDefault="00A664E3" w:rsidP="00782E32">
            <w:pPr>
              <w:spacing w:line="240" w:lineRule="atLeast"/>
              <w:ind w:left="-105"/>
              <w:jc w:val="both"/>
              <w:rPr>
                <w:rFonts w:asciiTheme="majorBidi" w:eastAsia="Arial Unicode MS" w:hAnsiTheme="majorBidi" w:cstheme="majorBidi"/>
                <w:snapToGrid w:val="0"/>
                <w:lang w:val="en-GB" w:eastAsia="th-TH"/>
              </w:rPr>
            </w:pPr>
          </w:p>
        </w:tc>
        <w:tc>
          <w:tcPr>
            <w:tcW w:w="1649" w:type="dxa"/>
            <w:gridSpan w:val="2"/>
            <w:tcBorders>
              <w:top w:val="single" w:sz="6" w:space="0" w:color="auto"/>
            </w:tcBorders>
          </w:tcPr>
          <w:p w14:paraId="69D8BDEB" w14:textId="77777777" w:rsidR="00A664E3" w:rsidRPr="003E6A03" w:rsidRDefault="00A664E3" w:rsidP="004D60FC">
            <w:pPr>
              <w:spacing w:line="240" w:lineRule="atLeast"/>
              <w:ind w:left="-105" w:right="99"/>
              <w:jc w:val="right"/>
              <w:rPr>
                <w:rFonts w:asciiTheme="majorBidi" w:eastAsia="Arial Unicode MS" w:hAnsiTheme="majorBidi" w:cstheme="majorBidi"/>
                <w:snapToGrid w:val="0"/>
                <w:lang w:val="en-GB" w:eastAsia="th-TH"/>
              </w:rPr>
            </w:pPr>
          </w:p>
        </w:tc>
      </w:tr>
      <w:tr w:rsidR="00405D4C" w:rsidRPr="003E6A03" w14:paraId="1EE70B3A" w14:textId="77777777" w:rsidTr="00B81546">
        <w:trPr>
          <w:trHeight w:val="20"/>
          <w:jc w:val="center"/>
        </w:trPr>
        <w:tc>
          <w:tcPr>
            <w:tcW w:w="3795" w:type="dxa"/>
          </w:tcPr>
          <w:p w14:paraId="06D3EB24" w14:textId="100629A8" w:rsidR="00405D4C" w:rsidRPr="003E6A03" w:rsidRDefault="00405D4C" w:rsidP="00405D4C">
            <w:pPr>
              <w:spacing w:line="240" w:lineRule="atLeast"/>
              <w:jc w:val="thaiDistribute"/>
              <w:rPr>
                <w:rFonts w:asciiTheme="majorBidi" w:hAnsiTheme="majorBidi" w:cstheme="majorBidi"/>
                <w:b/>
                <w:bCs/>
              </w:rPr>
            </w:pPr>
            <w:r w:rsidRPr="003E6A03">
              <w:rPr>
                <w:rFonts w:asciiTheme="majorBidi" w:hAnsiTheme="majorBidi" w:cstheme="majorBidi"/>
              </w:rPr>
              <w:t>As at January 1, 2020</w:t>
            </w:r>
          </w:p>
        </w:tc>
        <w:tc>
          <w:tcPr>
            <w:tcW w:w="174" w:type="dxa"/>
            <w:vAlign w:val="bottom"/>
          </w:tcPr>
          <w:p w14:paraId="0AF08259"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47C541A2" w14:textId="62D9FB00" w:rsidR="00405D4C" w:rsidRPr="003E6A03" w:rsidRDefault="00405D4C" w:rsidP="00E943FA">
            <w:pPr>
              <w:spacing w:line="380" w:lineRule="atLeast"/>
              <w:ind w:right="69"/>
              <w:jc w:val="right"/>
              <w:rPr>
                <w:rFonts w:asciiTheme="majorBidi" w:hAnsiTheme="majorBidi" w:cstheme="majorBidi"/>
              </w:rPr>
            </w:pPr>
            <w:r w:rsidRPr="00E61C42">
              <w:rPr>
                <w:rFonts w:ascii="Angsana New" w:hAnsi="Angsana New" w:cs="Angsana New"/>
              </w:rPr>
              <w:t>6,643</w:t>
            </w:r>
          </w:p>
        </w:tc>
        <w:tc>
          <w:tcPr>
            <w:tcW w:w="174" w:type="dxa"/>
          </w:tcPr>
          <w:p w14:paraId="7573D19E"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457" w:type="dxa"/>
            <w:gridSpan w:val="2"/>
            <w:vAlign w:val="bottom"/>
          </w:tcPr>
          <w:p w14:paraId="773D9E92" w14:textId="297CDB05"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9,672</w:t>
            </w:r>
          </w:p>
        </w:tc>
        <w:tc>
          <w:tcPr>
            <w:tcW w:w="174" w:type="dxa"/>
            <w:gridSpan w:val="2"/>
          </w:tcPr>
          <w:p w14:paraId="11F930C4"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649" w:type="dxa"/>
            <w:gridSpan w:val="2"/>
            <w:vAlign w:val="bottom"/>
          </w:tcPr>
          <w:p w14:paraId="1FD08E12" w14:textId="143C837D" w:rsidR="00405D4C" w:rsidRPr="003E6A03" w:rsidRDefault="00405D4C" w:rsidP="00405D4C">
            <w:pPr>
              <w:spacing w:line="380" w:lineRule="atLeast"/>
              <w:ind w:right="99"/>
              <w:jc w:val="right"/>
              <w:rPr>
                <w:rFonts w:asciiTheme="majorBidi" w:hAnsiTheme="majorBidi" w:cstheme="majorBidi"/>
              </w:rPr>
            </w:pPr>
            <w:r w:rsidRPr="00E61C42">
              <w:rPr>
                <w:rFonts w:ascii="Angsana New" w:hAnsi="Angsana New" w:cs="Angsana New"/>
              </w:rPr>
              <w:t>16,315</w:t>
            </w:r>
          </w:p>
        </w:tc>
      </w:tr>
      <w:tr w:rsidR="00405D4C" w:rsidRPr="003E6A03" w14:paraId="05C2EAB2" w14:textId="77777777" w:rsidTr="00B81546">
        <w:trPr>
          <w:trHeight w:val="129"/>
          <w:jc w:val="center"/>
        </w:trPr>
        <w:tc>
          <w:tcPr>
            <w:tcW w:w="3795" w:type="dxa"/>
            <w:vAlign w:val="bottom"/>
          </w:tcPr>
          <w:p w14:paraId="5F0EAB61" w14:textId="14031478" w:rsidR="00405D4C" w:rsidRPr="003E6A03" w:rsidRDefault="00405D4C" w:rsidP="00405D4C">
            <w:pPr>
              <w:spacing w:line="240" w:lineRule="atLeast"/>
              <w:jc w:val="thaiDistribute"/>
              <w:rPr>
                <w:rFonts w:asciiTheme="majorBidi" w:hAnsiTheme="majorBidi" w:cstheme="majorBidi"/>
                <w:b/>
                <w:bCs/>
              </w:rPr>
            </w:pPr>
            <w:r w:rsidRPr="003E6A03">
              <w:rPr>
                <w:rFonts w:asciiTheme="majorBidi" w:eastAsia="Arial Unicode MS" w:hAnsiTheme="majorBidi" w:cstheme="majorBidi"/>
                <w:lang w:val="en-GB"/>
              </w:rPr>
              <w:t>Addition during the period</w:t>
            </w:r>
          </w:p>
        </w:tc>
        <w:tc>
          <w:tcPr>
            <w:tcW w:w="174" w:type="dxa"/>
            <w:vAlign w:val="bottom"/>
          </w:tcPr>
          <w:p w14:paraId="50D198A1"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13D94403" w14:textId="6FE50794"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1112F3AB"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457" w:type="dxa"/>
            <w:gridSpan w:val="2"/>
            <w:vAlign w:val="bottom"/>
          </w:tcPr>
          <w:p w14:paraId="1F1AB307" w14:textId="5862E253"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3,919</w:t>
            </w:r>
          </w:p>
        </w:tc>
        <w:tc>
          <w:tcPr>
            <w:tcW w:w="174" w:type="dxa"/>
            <w:gridSpan w:val="2"/>
          </w:tcPr>
          <w:p w14:paraId="5E52C718"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649" w:type="dxa"/>
            <w:gridSpan w:val="2"/>
            <w:vAlign w:val="bottom"/>
          </w:tcPr>
          <w:p w14:paraId="28ACBC5C" w14:textId="39DDEBA0" w:rsidR="00405D4C" w:rsidRPr="003E6A03" w:rsidRDefault="00405D4C" w:rsidP="00405D4C">
            <w:pPr>
              <w:spacing w:line="380" w:lineRule="atLeast"/>
              <w:ind w:right="99"/>
              <w:jc w:val="right"/>
              <w:rPr>
                <w:rFonts w:asciiTheme="majorBidi" w:hAnsiTheme="majorBidi" w:cstheme="majorBidi"/>
              </w:rPr>
            </w:pPr>
            <w:r w:rsidRPr="00E61C42">
              <w:rPr>
                <w:rFonts w:ascii="Angsana New" w:hAnsi="Angsana New" w:cs="Angsana New"/>
              </w:rPr>
              <w:t>3,919</w:t>
            </w:r>
          </w:p>
        </w:tc>
      </w:tr>
      <w:tr w:rsidR="00405D4C" w:rsidRPr="003E6A03" w14:paraId="5ABC6A84" w14:textId="77777777" w:rsidTr="00B81546">
        <w:trPr>
          <w:trHeight w:val="20"/>
          <w:jc w:val="center"/>
        </w:trPr>
        <w:tc>
          <w:tcPr>
            <w:tcW w:w="3795" w:type="dxa"/>
            <w:vAlign w:val="bottom"/>
          </w:tcPr>
          <w:p w14:paraId="63CE1760" w14:textId="3B52FD5F" w:rsidR="00405D4C" w:rsidRPr="003E6A03" w:rsidRDefault="00405D4C" w:rsidP="00405D4C">
            <w:pPr>
              <w:spacing w:line="240" w:lineRule="atLeast"/>
              <w:jc w:val="thaiDistribute"/>
              <w:rPr>
                <w:rFonts w:asciiTheme="majorBidi" w:hAnsiTheme="majorBidi" w:cstheme="majorBidi"/>
                <w:b/>
                <w:bCs/>
              </w:rPr>
            </w:pPr>
            <w:r w:rsidRPr="003E6A03">
              <w:rPr>
                <w:rFonts w:asciiTheme="majorBidi" w:eastAsia="Arial Unicode MS" w:hAnsiTheme="majorBidi" w:cstheme="majorBidi"/>
              </w:rPr>
              <w:t>Transfer to property, plant and equipment</w:t>
            </w:r>
          </w:p>
        </w:tc>
        <w:tc>
          <w:tcPr>
            <w:tcW w:w="174" w:type="dxa"/>
            <w:vAlign w:val="bottom"/>
          </w:tcPr>
          <w:p w14:paraId="7463B04A"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2F6EEEBC" w14:textId="0930E473"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4DC972D8"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457" w:type="dxa"/>
            <w:gridSpan w:val="2"/>
            <w:vAlign w:val="bottom"/>
          </w:tcPr>
          <w:p w14:paraId="4447AC6C" w14:textId="532CFA84" w:rsidR="00405D4C" w:rsidRPr="003E6A03" w:rsidRDefault="00405D4C" w:rsidP="007A2963">
            <w:pPr>
              <w:spacing w:line="380" w:lineRule="atLeast"/>
              <w:ind w:right="17"/>
              <w:jc w:val="right"/>
              <w:rPr>
                <w:rFonts w:asciiTheme="majorBidi" w:hAnsiTheme="majorBidi" w:cstheme="majorBidi"/>
              </w:rPr>
            </w:pPr>
            <w:r w:rsidRPr="00E61C42">
              <w:rPr>
                <w:rFonts w:ascii="Angsana New" w:hAnsi="Angsana New" w:cs="Angsana New"/>
              </w:rPr>
              <w:t>(6,290)</w:t>
            </w:r>
          </w:p>
        </w:tc>
        <w:tc>
          <w:tcPr>
            <w:tcW w:w="174" w:type="dxa"/>
            <w:gridSpan w:val="2"/>
          </w:tcPr>
          <w:p w14:paraId="0CAE90EA"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649" w:type="dxa"/>
            <w:gridSpan w:val="2"/>
            <w:vAlign w:val="bottom"/>
          </w:tcPr>
          <w:p w14:paraId="1FFA2725" w14:textId="58075652" w:rsidR="00405D4C" w:rsidRPr="003E6A03" w:rsidRDefault="00405D4C" w:rsidP="007A2963">
            <w:pPr>
              <w:spacing w:line="380" w:lineRule="atLeast"/>
              <w:ind w:right="46"/>
              <w:jc w:val="right"/>
              <w:rPr>
                <w:rFonts w:asciiTheme="majorBidi" w:hAnsiTheme="majorBidi" w:cstheme="majorBidi"/>
              </w:rPr>
            </w:pPr>
            <w:r w:rsidRPr="00E61C42">
              <w:rPr>
                <w:rFonts w:ascii="Angsana New" w:hAnsi="Angsana New" w:cs="Angsana New"/>
              </w:rPr>
              <w:t>(6,290)</w:t>
            </w:r>
          </w:p>
        </w:tc>
      </w:tr>
      <w:tr w:rsidR="00405D4C" w:rsidRPr="003E6A03" w14:paraId="4ECDC1BE" w14:textId="77777777" w:rsidTr="00051156">
        <w:trPr>
          <w:gridAfter w:val="1"/>
          <w:wAfter w:w="14" w:type="dxa"/>
          <w:trHeight w:val="20"/>
          <w:jc w:val="center"/>
        </w:trPr>
        <w:tc>
          <w:tcPr>
            <w:tcW w:w="3795" w:type="dxa"/>
            <w:vAlign w:val="bottom"/>
          </w:tcPr>
          <w:p w14:paraId="7D641668" w14:textId="144A7CB2" w:rsidR="00405D4C" w:rsidRPr="003E6A03" w:rsidRDefault="00405D4C" w:rsidP="00405D4C">
            <w:pPr>
              <w:spacing w:line="240" w:lineRule="atLeast"/>
              <w:jc w:val="thaiDistribute"/>
              <w:rPr>
                <w:rFonts w:asciiTheme="majorBidi" w:eastAsia="Arial Unicode MS" w:hAnsiTheme="majorBidi" w:cstheme="majorBidi"/>
              </w:rPr>
            </w:pPr>
            <w:r w:rsidRPr="003E6A03">
              <w:rPr>
                <w:rFonts w:asciiTheme="majorBidi" w:eastAsia="Arial Unicode MS" w:hAnsiTheme="majorBidi" w:cstheme="majorBidi"/>
              </w:rPr>
              <w:t>Change in conditions /Amortisation for the year</w:t>
            </w:r>
          </w:p>
        </w:tc>
        <w:tc>
          <w:tcPr>
            <w:tcW w:w="174" w:type="dxa"/>
            <w:vAlign w:val="bottom"/>
          </w:tcPr>
          <w:p w14:paraId="03BC88F9"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72DF6F3A" w14:textId="62571C89" w:rsidR="00405D4C" w:rsidRPr="003E6A03" w:rsidRDefault="00405D4C" w:rsidP="00E943FA">
            <w:pPr>
              <w:spacing w:line="380" w:lineRule="atLeast"/>
              <w:ind w:right="41"/>
              <w:jc w:val="right"/>
              <w:rPr>
                <w:rFonts w:asciiTheme="majorBidi" w:hAnsiTheme="majorBidi" w:cstheme="majorBidi"/>
              </w:rPr>
            </w:pPr>
            <w:r w:rsidRPr="00E61C42">
              <w:rPr>
                <w:rFonts w:ascii="Angsana New" w:hAnsi="Angsana New" w:cs="Angsana New"/>
              </w:rPr>
              <w:t>(4,535)</w:t>
            </w:r>
          </w:p>
        </w:tc>
        <w:tc>
          <w:tcPr>
            <w:tcW w:w="174" w:type="dxa"/>
          </w:tcPr>
          <w:p w14:paraId="00BAFBCF"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443" w:type="dxa"/>
            <w:tcBorders>
              <w:bottom w:val="single" w:sz="6" w:space="0" w:color="auto"/>
            </w:tcBorders>
            <w:vAlign w:val="bottom"/>
          </w:tcPr>
          <w:p w14:paraId="205AF1DE" w14:textId="57B808F1"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gridSpan w:val="2"/>
          </w:tcPr>
          <w:p w14:paraId="5BFD97EE" w14:textId="77777777" w:rsidR="00405D4C" w:rsidRPr="003E6A03" w:rsidRDefault="00405D4C" w:rsidP="00405D4C">
            <w:pPr>
              <w:spacing w:line="240" w:lineRule="atLeast"/>
              <w:ind w:left="-105"/>
              <w:jc w:val="both"/>
              <w:rPr>
                <w:rFonts w:asciiTheme="majorBidi" w:eastAsia="Arial Unicode MS" w:hAnsiTheme="majorBidi" w:cstheme="majorBidi"/>
                <w:snapToGrid w:val="0"/>
                <w:lang w:val="en-GB" w:eastAsia="th-TH"/>
              </w:rPr>
            </w:pPr>
          </w:p>
        </w:tc>
        <w:tc>
          <w:tcPr>
            <w:tcW w:w="1649" w:type="dxa"/>
            <w:gridSpan w:val="2"/>
            <w:tcBorders>
              <w:bottom w:val="single" w:sz="6" w:space="0" w:color="auto"/>
            </w:tcBorders>
            <w:vAlign w:val="bottom"/>
          </w:tcPr>
          <w:p w14:paraId="2ABA7957" w14:textId="78573594" w:rsidR="00405D4C" w:rsidRPr="003E6A03" w:rsidRDefault="00405D4C" w:rsidP="007A2963">
            <w:pPr>
              <w:spacing w:line="380" w:lineRule="atLeast"/>
              <w:ind w:right="46"/>
              <w:jc w:val="right"/>
              <w:rPr>
                <w:rFonts w:asciiTheme="majorBidi" w:hAnsiTheme="majorBidi" w:cstheme="majorBidi"/>
              </w:rPr>
            </w:pPr>
            <w:r w:rsidRPr="00E61C42">
              <w:rPr>
                <w:rFonts w:ascii="Angsana New" w:hAnsi="Angsana New" w:cs="Angsana New"/>
              </w:rPr>
              <w:t>(4,535)</w:t>
            </w:r>
          </w:p>
        </w:tc>
      </w:tr>
      <w:tr w:rsidR="00405D4C" w:rsidRPr="003E6A03" w14:paraId="0DCE0550" w14:textId="77777777" w:rsidTr="00051156">
        <w:trPr>
          <w:gridAfter w:val="1"/>
          <w:wAfter w:w="14" w:type="dxa"/>
          <w:trHeight w:val="20"/>
          <w:jc w:val="center"/>
        </w:trPr>
        <w:tc>
          <w:tcPr>
            <w:tcW w:w="3795" w:type="dxa"/>
          </w:tcPr>
          <w:p w14:paraId="45D99553" w14:textId="3815FA23"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hAnsiTheme="majorBidi" w:cstheme="majorBidi"/>
              </w:rPr>
              <w:t>As at December 31, 2020</w:t>
            </w:r>
          </w:p>
        </w:tc>
        <w:tc>
          <w:tcPr>
            <w:tcW w:w="174" w:type="dxa"/>
            <w:vAlign w:val="bottom"/>
          </w:tcPr>
          <w:p w14:paraId="4742661F"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59548C5A" w14:textId="12DBBFA7" w:rsidR="00405D4C" w:rsidRPr="003E6A03" w:rsidRDefault="00405D4C" w:rsidP="00024A31">
            <w:pPr>
              <w:spacing w:line="380" w:lineRule="atLeast"/>
              <w:ind w:right="97"/>
              <w:jc w:val="right"/>
              <w:rPr>
                <w:rFonts w:asciiTheme="majorBidi" w:hAnsiTheme="majorBidi" w:cstheme="majorBidi"/>
              </w:rPr>
            </w:pPr>
            <w:r w:rsidRPr="00E61C42">
              <w:rPr>
                <w:rFonts w:ascii="Angsana New" w:hAnsi="Angsana New" w:cs="Angsana New"/>
              </w:rPr>
              <w:t>2,108</w:t>
            </w:r>
          </w:p>
        </w:tc>
        <w:tc>
          <w:tcPr>
            <w:tcW w:w="174" w:type="dxa"/>
          </w:tcPr>
          <w:p w14:paraId="06832B16"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tcBorders>
              <w:top w:val="single" w:sz="6" w:space="0" w:color="auto"/>
            </w:tcBorders>
            <w:vAlign w:val="bottom"/>
          </w:tcPr>
          <w:p w14:paraId="71188D3B" w14:textId="1D17244E"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7,301</w:t>
            </w:r>
          </w:p>
        </w:tc>
        <w:tc>
          <w:tcPr>
            <w:tcW w:w="174" w:type="dxa"/>
            <w:gridSpan w:val="2"/>
          </w:tcPr>
          <w:p w14:paraId="55EF1102"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tcBorders>
              <w:top w:val="single" w:sz="6" w:space="0" w:color="auto"/>
            </w:tcBorders>
            <w:vAlign w:val="bottom"/>
          </w:tcPr>
          <w:p w14:paraId="4F6C6E3D" w14:textId="5D421829" w:rsidR="00405D4C" w:rsidRPr="003E6A03" w:rsidRDefault="00405D4C" w:rsidP="007A2963">
            <w:pPr>
              <w:spacing w:line="380" w:lineRule="atLeast"/>
              <w:ind w:right="130"/>
              <w:jc w:val="right"/>
              <w:rPr>
                <w:rFonts w:asciiTheme="majorBidi" w:hAnsiTheme="majorBidi" w:cstheme="majorBidi"/>
              </w:rPr>
            </w:pPr>
            <w:r w:rsidRPr="00E61C42">
              <w:rPr>
                <w:rFonts w:ascii="Angsana New" w:hAnsi="Angsana New" w:cs="Angsana New"/>
              </w:rPr>
              <w:t>9,409</w:t>
            </w:r>
          </w:p>
        </w:tc>
      </w:tr>
      <w:tr w:rsidR="00405D4C" w:rsidRPr="003E6A03" w14:paraId="753DD713" w14:textId="77777777" w:rsidTr="00051156">
        <w:trPr>
          <w:gridAfter w:val="1"/>
          <w:wAfter w:w="14" w:type="dxa"/>
          <w:trHeight w:val="20"/>
          <w:jc w:val="center"/>
        </w:trPr>
        <w:tc>
          <w:tcPr>
            <w:tcW w:w="3795" w:type="dxa"/>
            <w:vAlign w:val="bottom"/>
          </w:tcPr>
          <w:p w14:paraId="40C43D04" w14:textId="77777777" w:rsidR="00405D4C" w:rsidRPr="003E6A03" w:rsidRDefault="00405D4C" w:rsidP="00405D4C">
            <w:pPr>
              <w:spacing w:line="240" w:lineRule="atLeast"/>
              <w:jc w:val="thaiDistribute"/>
              <w:rPr>
                <w:rFonts w:asciiTheme="majorBidi" w:eastAsia="Arial Unicode MS" w:hAnsiTheme="majorBidi" w:cstheme="majorBidi"/>
              </w:rPr>
            </w:pPr>
            <w:r w:rsidRPr="003E6A03">
              <w:rPr>
                <w:rFonts w:asciiTheme="majorBidi" w:eastAsia="Arial Unicode MS" w:hAnsiTheme="majorBidi" w:cstheme="majorBidi"/>
                <w:lang w:val="en-GB"/>
              </w:rPr>
              <w:t>Addition during the period</w:t>
            </w:r>
          </w:p>
        </w:tc>
        <w:tc>
          <w:tcPr>
            <w:tcW w:w="174" w:type="dxa"/>
            <w:vAlign w:val="bottom"/>
          </w:tcPr>
          <w:p w14:paraId="4365A43C"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2D5A6D36" w14:textId="315FC4F3"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7DA4420A"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443" w:type="dxa"/>
            <w:vAlign w:val="bottom"/>
          </w:tcPr>
          <w:p w14:paraId="218679FD" w14:textId="7F30715C"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gridSpan w:val="2"/>
          </w:tcPr>
          <w:p w14:paraId="3F02983B"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649" w:type="dxa"/>
            <w:gridSpan w:val="2"/>
            <w:vAlign w:val="bottom"/>
          </w:tcPr>
          <w:p w14:paraId="6196E78C" w14:textId="5EDAB679" w:rsidR="00405D4C" w:rsidRPr="00A20F74" w:rsidRDefault="00405D4C" w:rsidP="00405D4C">
            <w:pPr>
              <w:spacing w:line="380" w:lineRule="atLeast"/>
              <w:ind w:right="283"/>
              <w:jc w:val="right"/>
              <w:rPr>
                <w:rFonts w:asciiTheme="majorBidi" w:hAnsiTheme="majorBidi" w:cstheme="majorBidi"/>
                <w:cs/>
              </w:rPr>
            </w:pPr>
            <w:r w:rsidRPr="00E61C42">
              <w:rPr>
                <w:rFonts w:ascii="Angsana New" w:hAnsi="Angsana New" w:cs="Angsana New"/>
              </w:rPr>
              <w:t>-</w:t>
            </w:r>
          </w:p>
        </w:tc>
      </w:tr>
      <w:tr w:rsidR="00405D4C" w:rsidRPr="003E6A03" w14:paraId="46AC1AC8" w14:textId="77777777" w:rsidTr="00051156">
        <w:trPr>
          <w:gridAfter w:val="1"/>
          <w:wAfter w:w="14" w:type="dxa"/>
          <w:trHeight w:val="20"/>
          <w:jc w:val="center"/>
        </w:trPr>
        <w:tc>
          <w:tcPr>
            <w:tcW w:w="3795" w:type="dxa"/>
            <w:vAlign w:val="bottom"/>
          </w:tcPr>
          <w:p w14:paraId="3C4D101E" w14:textId="6F18C36E" w:rsidR="00405D4C" w:rsidRPr="003E6A03" w:rsidRDefault="00405D4C" w:rsidP="00405D4C">
            <w:pPr>
              <w:spacing w:line="240" w:lineRule="atLeast"/>
              <w:jc w:val="thaiDistribute"/>
              <w:rPr>
                <w:rFonts w:asciiTheme="majorBidi" w:eastAsia="Arial Unicode MS" w:hAnsiTheme="majorBidi" w:cstheme="majorBidi"/>
                <w:color w:val="FF0000"/>
                <w:cs/>
              </w:rPr>
            </w:pPr>
            <w:r w:rsidRPr="003E6A03">
              <w:rPr>
                <w:rFonts w:asciiTheme="majorBidi" w:eastAsia="Arial Unicode MS" w:hAnsiTheme="majorBidi" w:cstheme="majorBidi"/>
              </w:rPr>
              <w:t>Amortisation for the year</w:t>
            </w:r>
          </w:p>
        </w:tc>
        <w:tc>
          <w:tcPr>
            <w:tcW w:w="174" w:type="dxa"/>
            <w:vAlign w:val="bottom"/>
          </w:tcPr>
          <w:p w14:paraId="73702151"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2FBB1923" w14:textId="4B18E07F" w:rsidR="00405D4C" w:rsidRPr="003E6A03" w:rsidRDefault="00405D4C" w:rsidP="00E943FA">
            <w:pPr>
              <w:spacing w:line="380" w:lineRule="atLeast"/>
              <w:ind w:right="41"/>
              <w:jc w:val="right"/>
              <w:rPr>
                <w:rFonts w:asciiTheme="majorBidi" w:hAnsiTheme="majorBidi" w:cstheme="majorBidi"/>
              </w:rPr>
            </w:pPr>
            <w:r w:rsidRPr="00E61C42">
              <w:rPr>
                <w:rFonts w:ascii="Angsana New" w:hAnsi="Angsana New" w:cs="Angsana New"/>
              </w:rPr>
              <w:t xml:space="preserve">   (2,108) </w:t>
            </w:r>
          </w:p>
        </w:tc>
        <w:tc>
          <w:tcPr>
            <w:tcW w:w="174" w:type="dxa"/>
          </w:tcPr>
          <w:p w14:paraId="37C01F2B"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443" w:type="dxa"/>
            <w:vAlign w:val="bottom"/>
          </w:tcPr>
          <w:p w14:paraId="60788B16" w14:textId="23267BBD"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gridSpan w:val="2"/>
          </w:tcPr>
          <w:p w14:paraId="0B7CBC5D"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649" w:type="dxa"/>
            <w:gridSpan w:val="2"/>
            <w:vAlign w:val="bottom"/>
          </w:tcPr>
          <w:p w14:paraId="4B52E871" w14:textId="598EF29B" w:rsidR="00405D4C" w:rsidRPr="003E6A03" w:rsidRDefault="00405D4C" w:rsidP="007A2963">
            <w:pPr>
              <w:spacing w:line="380" w:lineRule="atLeast"/>
              <w:ind w:right="46"/>
              <w:jc w:val="right"/>
              <w:rPr>
                <w:rFonts w:asciiTheme="majorBidi" w:hAnsiTheme="majorBidi" w:cstheme="majorBidi"/>
              </w:rPr>
            </w:pPr>
            <w:r w:rsidRPr="00E61C42">
              <w:rPr>
                <w:rFonts w:ascii="Angsana New" w:hAnsi="Angsana New" w:cs="Angsana New"/>
              </w:rPr>
              <w:t xml:space="preserve">  (2,108)</w:t>
            </w:r>
          </w:p>
        </w:tc>
      </w:tr>
      <w:tr w:rsidR="00405D4C" w:rsidRPr="003E6A03" w14:paraId="1A73B0CD" w14:textId="77777777" w:rsidTr="00051156">
        <w:trPr>
          <w:gridAfter w:val="1"/>
          <w:wAfter w:w="14" w:type="dxa"/>
          <w:trHeight w:val="20"/>
          <w:jc w:val="center"/>
        </w:trPr>
        <w:tc>
          <w:tcPr>
            <w:tcW w:w="3795" w:type="dxa"/>
            <w:vAlign w:val="bottom"/>
          </w:tcPr>
          <w:p w14:paraId="5ADE68AB" w14:textId="202F12F8" w:rsidR="00405D4C" w:rsidRPr="003E6A03" w:rsidRDefault="00405D4C" w:rsidP="00405D4C">
            <w:pPr>
              <w:spacing w:line="240" w:lineRule="atLeast"/>
              <w:jc w:val="thaiDistribute"/>
              <w:rPr>
                <w:rFonts w:asciiTheme="majorBidi" w:eastAsia="Arial Unicode MS" w:hAnsiTheme="majorBidi" w:cstheme="majorBidi"/>
              </w:rPr>
            </w:pPr>
            <w:r w:rsidRPr="003E6A03">
              <w:rPr>
                <w:rFonts w:asciiTheme="majorBidi" w:eastAsia="Arial Unicode MS" w:hAnsiTheme="majorBidi" w:cstheme="majorBidi"/>
              </w:rPr>
              <w:t>Transfer to property plant and equipment</w:t>
            </w:r>
          </w:p>
        </w:tc>
        <w:tc>
          <w:tcPr>
            <w:tcW w:w="174" w:type="dxa"/>
            <w:vAlign w:val="bottom"/>
          </w:tcPr>
          <w:p w14:paraId="21623DEB"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50EE1306" w14:textId="3C78AD8B"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585C9EED"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443" w:type="dxa"/>
            <w:vAlign w:val="bottom"/>
          </w:tcPr>
          <w:p w14:paraId="7449CA74" w14:textId="1A668E24"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(3,382)</w:t>
            </w:r>
          </w:p>
        </w:tc>
        <w:tc>
          <w:tcPr>
            <w:tcW w:w="174" w:type="dxa"/>
            <w:gridSpan w:val="2"/>
          </w:tcPr>
          <w:p w14:paraId="4DE8B49C"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649" w:type="dxa"/>
            <w:gridSpan w:val="2"/>
            <w:vAlign w:val="bottom"/>
          </w:tcPr>
          <w:p w14:paraId="736590DF" w14:textId="084099FB" w:rsidR="00405D4C" w:rsidRPr="003E6A03" w:rsidRDefault="00405D4C" w:rsidP="007A2963">
            <w:pPr>
              <w:spacing w:line="380" w:lineRule="atLeast"/>
              <w:ind w:right="46"/>
              <w:jc w:val="right"/>
              <w:rPr>
                <w:rFonts w:asciiTheme="majorBidi" w:hAnsiTheme="majorBidi" w:cstheme="majorBidi"/>
              </w:rPr>
            </w:pPr>
            <w:r w:rsidRPr="00E61C42">
              <w:rPr>
                <w:rFonts w:ascii="Angsana New" w:hAnsi="Angsana New" w:cs="Angsana New"/>
              </w:rPr>
              <w:t>(3,382)</w:t>
            </w:r>
          </w:p>
        </w:tc>
      </w:tr>
      <w:tr w:rsidR="00405D4C" w:rsidRPr="003E6A03" w14:paraId="4E8419C4" w14:textId="77777777" w:rsidTr="00051156">
        <w:trPr>
          <w:gridAfter w:val="1"/>
          <w:wAfter w:w="14" w:type="dxa"/>
          <w:trHeight w:val="20"/>
          <w:jc w:val="center"/>
        </w:trPr>
        <w:tc>
          <w:tcPr>
            <w:tcW w:w="3795" w:type="dxa"/>
            <w:vAlign w:val="bottom"/>
          </w:tcPr>
          <w:p w14:paraId="6070DF59" w14:textId="21069BEB"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eastAsia="Arial Unicode MS" w:hAnsiTheme="majorBidi" w:cstheme="majorBidi"/>
                <w:lang w:val="en-GB"/>
              </w:rPr>
              <w:t>As at December 31, 2021</w:t>
            </w:r>
          </w:p>
        </w:tc>
        <w:tc>
          <w:tcPr>
            <w:tcW w:w="174" w:type="dxa"/>
            <w:vAlign w:val="bottom"/>
          </w:tcPr>
          <w:p w14:paraId="65354574"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47B6511A" w14:textId="457367A8"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15270FA8"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443" w:type="dxa"/>
            <w:tcBorders>
              <w:top w:val="single" w:sz="6" w:space="0" w:color="auto"/>
              <w:bottom w:val="single" w:sz="6" w:space="0" w:color="auto"/>
            </w:tcBorders>
            <w:vAlign w:val="bottom"/>
          </w:tcPr>
          <w:p w14:paraId="169069EA" w14:textId="2E392453" w:rsidR="00405D4C" w:rsidRPr="00A20F74" w:rsidRDefault="00405D4C" w:rsidP="00051156">
            <w:pPr>
              <w:spacing w:line="380" w:lineRule="atLeast"/>
              <w:ind w:right="91"/>
              <w:jc w:val="right"/>
              <w:rPr>
                <w:rFonts w:asciiTheme="majorBidi" w:hAnsiTheme="majorBidi" w:cstheme="majorBidi"/>
                <w:cs/>
              </w:rPr>
            </w:pPr>
            <w:r w:rsidRPr="00E61C42">
              <w:rPr>
                <w:rFonts w:ascii="Angsana New" w:hAnsi="Angsana New" w:cs="Angsana New"/>
              </w:rPr>
              <w:t>3,919</w:t>
            </w:r>
          </w:p>
        </w:tc>
        <w:tc>
          <w:tcPr>
            <w:tcW w:w="174" w:type="dxa"/>
            <w:gridSpan w:val="2"/>
          </w:tcPr>
          <w:p w14:paraId="3D3BED3B" w14:textId="77777777" w:rsidR="00405D4C" w:rsidRPr="003E6A03" w:rsidRDefault="00405D4C" w:rsidP="00405D4C">
            <w:pPr>
              <w:tabs>
                <w:tab w:val="left" w:pos="1143"/>
              </w:tabs>
              <w:spacing w:line="240" w:lineRule="atLeast"/>
              <w:ind w:left="-105" w:right="135"/>
              <w:jc w:val="right"/>
              <w:rPr>
                <w:rFonts w:asciiTheme="majorBidi" w:hAnsiTheme="majorBidi" w:cstheme="majorBidi"/>
              </w:rPr>
            </w:pPr>
          </w:p>
        </w:tc>
        <w:tc>
          <w:tcPr>
            <w:tcW w:w="1649" w:type="dxa"/>
            <w:gridSpan w:val="2"/>
            <w:tcBorders>
              <w:top w:val="single" w:sz="6" w:space="0" w:color="auto"/>
              <w:bottom w:val="single" w:sz="6" w:space="0" w:color="auto"/>
            </w:tcBorders>
            <w:vAlign w:val="bottom"/>
          </w:tcPr>
          <w:p w14:paraId="3F08C541" w14:textId="0B562330" w:rsidR="00405D4C" w:rsidRPr="003E6A03" w:rsidRDefault="00405D4C" w:rsidP="00405D4C">
            <w:pPr>
              <w:spacing w:line="380" w:lineRule="atLeast"/>
              <w:ind w:right="113"/>
              <w:jc w:val="right"/>
              <w:rPr>
                <w:rFonts w:asciiTheme="majorBidi" w:hAnsiTheme="majorBidi" w:cstheme="majorBidi"/>
              </w:rPr>
            </w:pPr>
            <w:r w:rsidRPr="00E61C42">
              <w:rPr>
                <w:rFonts w:ascii="Angsana New" w:hAnsi="Angsana New" w:cs="Angsana New"/>
              </w:rPr>
              <w:t>3,919</w:t>
            </w:r>
          </w:p>
        </w:tc>
      </w:tr>
      <w:tr w:rsidR="009D0B41" w:rsidRPr="003E6A03" w14:paraId="5A9C5BBB" w14:textId="77777777" w:rsidTr="00051156">
        <w:trPr>
          <w:gridAfter w:val="1"/>
          <w:wAfter w:w="14" w:type="dxa"/>
          <w:trHeight w:val="20"/>
          <w:jc w:val="center"/>
        </w:trPr>
        <w:tc>
          <w:tcPr>
            <w:tcW w:w="3795" w:type="dxa"/>
            <w:vAlign w:val="bottom"/>
          </w:tcPr>
          <w:p w14:paraId="3CDD5529" w14:textId="77777777" w:rsidR="009D0B41" w:rsidRPr="003E6A03" w:rsidRDefault="009D0B41" w:rsidP="009D0B41">
            <w:pPr>
              <w:spacing w:line="240" w:lineRule="atLeast"/>
              <w:jc w:val="thaiDistribute"/>
              <w:rPr>
                <w:rFonts w:asciiTheme="majorBidi" w:hAnsiTheme="majorBidi" w:cstheme="majorBidi"/>
                <w:b/>
                <w:bCs/>
                <w:cs/>
              </w:rPr>
            </w:pPr>
            <w:r w:rsidRPr="003E6A03">
              <w:rPr>
                <w:rFonts w:asciiTheme="majorBidi" w:hAnsiTheme="majorBidi" w:cstheme="majorBidi"/>
                <w:b/>
                <w:bCs/>
              </w:rPr>
              <w:t>Accumulated depreciation</w:t>
            </w:r>
          </w:p>
        </w:tc>
        <w:tc>
          <w:tcPr>
            <w:tcW w:w="174" w:type="dxa"/>
            <w:vAlign w:val="bottom"/>
          </w:tcPr>
          <w:p w14:paraId="1218E163" w14:textId="77777777" w:rsidR="009D0B41" w:rsidRPr="00A20F74" w:rsidRDefault="009D0B41" w:rsidP="009D0B41">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5F8B3E1F" w14:textId="77777777" w:rsidR="009D0B41" w:rsidRPr="003E6A03" w:rsidRDefault="009D0B41" w:rsidP="004D60FC">
            <w:pPr>
              <w:spacing w:line="240" w:lineRule="atLeast"/>
              <w:ind w:left="-105" w:right="130"/>
              <w:jc w:val="right"/>
              <w:rPr>
                <w:rFonts w:asciiTheme="majorBidi" w:hAnsiTheme="majorBidi" w:cstheme="majorBidi"/>
              </w:rPr>
            </w:pPr>
          </w:p>
        </w:tc>
        <w:tc>
          <w:tcPr>
            <w:tcW w:w="174" w:type="dxa"/>
            <w:vAlign w:val="bottom"/>
          </w:tcPr>
          <w:p w14:paraId="6FFA1D73" w14:textId="77777777" w:rsidR="009D0B41" w:rsidRPr="003E6A03" w:rsidRDefault="009D0B41" w:rsidP="009D0B41">
            <w:pPr>
              <w:spacing w:line="240" w:lineRule="atLeast"/>
              <w:ind w:left="-105" w:right="133"/>
              <w:jc w:val="both"/>
              <w:rPr>
                <w:rFonts w:asciiTheme="majorBidi" w:hAnsiTheme="majorBidi" w:cstheme="majorBidi"/>
              </w:rPr>
            </w:pPr>
          </w:p>
        </w:tc>
        <w:tc>
          <w:tcPr>
            <w:tcW w:w="1443" w:type="dxa"/>
            <w:tcBorders>
              <w:top w:val="single" w:sz="6" w:space="0" w:color="auto"/>
            </w:tcBorders>
            <w:vAlign w:val="bottom"/>
          </w:tcPr>
          <w:p w14:paraId="6948A5BB" w14:textId="77777777" w:rsidR="009D0B41" w:rsidRPr="003E6A03" w:rsidRDefault="009D0B41" w:rsidP="004D60FC">
            <w:pPr>
              <w:spacing w:line="240" w:lineRule="atLeast"/>
              <w:ind w:left="-105" w:right="57"/>
              <w:jc w:val="right"/>
              <w:rPr>
                <w:rFonts w:asciiTheme="majorBidi" w:hAnsiTheme="majorBidi" w:cstheme="majorBidi"/>
              </w:rPr>
            </w:pPr>
          </w:p>
        </w:tc>
        <w:tc>
          <w:tcPr>
            <w:tcW w:w="174" w:type="dxa"/>
            <w:gridSpan w:val="2"/>
            <w:vAlign w:val="bottom"/>
          </w:tcPr>
          <w:p w14:paraId="230AF8F0" w14:textId="77777777" w:rsidR="009D0B41" w:rsidRPr="003E6A03" w:rsidRDefault="009D0B41" w:rsidP="009D0B41">
            <w:pPr>
              <w:spacing w:line="240" w:lineRule="atLeast"/>
              <w:ind w:left="-105" w:right="133"/>
              <w:jc w:val="both"/>
              <w:rPr>
                <w:rFonts w:asciiTheme="majorBidi" w:hAnsiTheme="majorBidi" w:cstheme="majorBidi"/>
              </w:rPr>
            </w:pPr>
          </w:p>
        </w:tc>
        <w:tc>
          <w:tcPr>
            <w:tcW w:w="1649" w:type="dxa"/>
            <w:gridSpan w:val="2"/>
            <w:tcBorders>
              <w:top w:val="single" w:sz="6" w:space="0" w:color="auto"/>
            </w:tcBorders>
            <w:vAlign w:val="bottom"/>
          </w:tcPr>
          <w:p w14:paraId="76FCC848" w14:textId="77777777" w:rsidR="009D0B41" w:rsidRPr="003E6A03" w:rsidRDefault="009D0B41" w:rsidP="009D0B41">
            <w:pPr>
              <w:spacing w:line="240" w:lineRule="atLeast"/>
              <w:ind w:left="-105" w:right="433"/>
              <w:jc w:val="right"/>
              <w:rPr>
                <w:rFonts w:asciiTheme="majorBidi" w:hAnsiTheme="majorBidi" w:cstheme="majorBidi"/>
              </w:rPr>
            </w:pPr>
          </w:p>
        </w:tc>
      </w:tr>
      <w:tr w:rsidR="00405D4C" w:rsidRPr="003E6A03" w14:paraId="68BD7B09" w14:textId="77777777" w:rsidTr="00051156">
        <w:trPr>
          <w:gridAfter w:val="1"/>
          <w:wAfter w:w="14" w:type="dxa"/>
          <w:trHeight w:val="20"/>
          <w:jc w:val="center"/>
        </w:trPr>
        <w:tc>
          <w:tcPr>
            <w:tcW w:w="3795" w:type="dxa"/>
          </w:tcPr>
          <w:p w14:paraId="50E0A1AD" w14:textId="7D143566" w:rsidR="00405D4C" w:rsidRPr="003E6A03" w:rsidRDefault="00405D4C" w:rsidP="00405D4C">
            <w:pPr>
              <w:spacing w:line="240" w:lineRule="atLeast"/>
              <w:jc w:val="thaiDistribute"/>
              <w:rPr>
                <w:rFonts w:asciiTheme="majorBidi" w:hAnsiTheme="majorBidi" w:cstheme="majorBidi"/>
                <w:b/>
                <w:bCs/>
              </w:rPr>
            </w:pPr>
            <w:r w:rsidRPr="003E6A03">
              <w:rPr>
                <w:rFonts w:asciiTheme="majorBidi" w:hAnsiTheme="majorBidi" w:cstheme="majorBidi"/>
              </w:rPr>
              <w:t>As at January 1, 2020</w:t>
            </w:r>
          </w:p>
        </w:tc>
        <w:tc>
          <w:tcPr>
            <w:tcW w:w="174" w:type="dxa"/>
            <w:vAlign w:val="bottom"/>
          </w:tcPr>
          <w:p w14:paraId="54A73F31"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2F30105F" w14:textId="79FFB0CF"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61F0D09F"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6E8041DE" w14:textId="60A06CB7" w:rsidR="00405D4C" w:rsidRPr="003E6A03" w:rsidRDefault="00405D4C" w:rsidP="00051156">
            <w:pPr>
              <w:spacing w:line="380" w:lineRule="atLeast"/>
              <w:ind w:right="119"/>
              <w:jc w:val="right"/>
              <w:rPr>
                <w:rFonts w:asciiTheme="majorBidi" w:hAnsiTheme="majorBidi" w:cstheme="majorBidi"/>
              </w:rPr>
            </w:pPr>
            <w:r w:rsidRPr="00E61C42">
              <w:rPr>
                <w:rFonts w:ascii="Angsana New" w:hAnsi="Angsana New" w:cs="Angsana New"/>
              </w:rPr>
              <w:t>3,384</w:t>
            </w:r>
          </w:p>
        </w:tc>
        <w:tc>
          <w:tcPr>
            <w:tcW w:w="174" w:type="dxa"/>
            <w:gridSpan w:val="2"/>
          </w:tcPr>
          <w:p w14:paraId="496BE73F"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4B9330A1" w14:textId="551CF1F8"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3,384</w:t>
            </w:r>
          </w:p>
        </w:tc>
      </w:tr>
      <w:tr w:rsidR="00405D4C" w:rsidRPr="003E6A03" w14:paraId="2101234C" w14:textId="77777777" w:rsidTr="00051156">
        <w:trPr>
          <w:gridAfter w:val="1"/>
          <w:wAfter w:w="14" w:type="dxa"/>
          <w:trHeight w:val="20"/>
          <w:jc w:val="center"/>
        </w:trPr>
        <w:tc>
          <w:tcPr>
            <w:tcW w:w="3795" w:type="dxa"/>
          </w:tcPr>
          <w:p w14:paraId="3F6C687C" w14:textId="0B5177E7" w:rsidR="00405D4C" w:rsidRPr="003E6A03" w:rsidRDefault="00405D4C" w:rsidP="00405D4C">
            <w:pPr>
              <w:spacing w:line="240" w:lineRule="atLeast"/>
              <w:jc w:val="thaiDistribute"/>
              <w:rPr>
                <w:rFonts w:asciiTheme="majorBidi" w:hAnsiTheme="majorBidi" w:cstheme="majorBidi"/>
                <w:b/>
                <w:bCs/>
              </w:rPr>
            </w:pPr>
            <w:r w:rsidRPr="003E6A03">
              <w:rPr>
                <w:rFonts w:asciiTheme="majorBidi" w:hAnsiTheme="majorBidi" w:cstheme="majorBidi"/>
              </w:rPr>
              <w:t>Depreciation for the period</w:t>
            </w:r>
          </w:p>
        </w:tc>
        <w:tc>
          <w:tcPr>
            <w:tcW w:w="174" w:type="dxa"/>
            <w:vAlign w:val="bottom"/>
          </w:tcPr>
          <w:p w14:paraId="3CF12EA5"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0B97425E" w14:textId="69F54CAD" w:rsidR="00405D4C" w:rsidRPr="003E6A03" w:rsidRDefault="00405D4C" w:rsidP="00024A31">
            <w:pPr>
              <w:spacing w:line="380" w:lineRule="atLeast"/>
              <w:ind w:right="111"/>
              <w:jc w:val="right"/>
              <w:rPr>
                <w:rFonts w:asciiTheme="majorBidi" w:hAnsiTheme="majorBidi" w:cstheme="majorBidi"/>
              </w:rPr>
            </w:pPr>
            <w:r w:rsidRPr="00E61C42">
              <w:rPr>
                <w:rFonts w:ascii="Angsana New" w:hAnsi="Angsana New" w:cs="Angsana New"/>
              </w:rPr>
              <w:t>2,168</w:t>
            </w:r>
          </w:p>
        </w:tc>
        <w:tc>
          <w:tcPr>
            <w:tcW w:w="174" w:type="dxa"/>
          </w:tcPr>
          <w:p w14:paraId="44D9BC22"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70132FBA" w14:textId="3938E165" w:rsidR="00405D4C" w:rsidRPr="003E6A03" w:rsidRDefault="00405D4C" w:rsidP="00051156">
            <w:pPr>
              <w:spacing w:line="380" w:lineRule="atLeast"/>
              <w:ind w:right="119"/>
              <w:jc w:val="right"/>
              <w:rPr>
                <w:rFonts w:asciiTheme="majorBidi" w:hAnsiTheme="majorBidi" w:cstheme="majorBidi"/>
              </w:rPr>
            </w:pPr>
            <w:r w:rsidRPr="00E61C42">
              <w:rPr>
                <w:rFonts w:ascii="Angsana New" w:hAnsi="Angsana New" w:cs="Angsana New"/>
              </w:rPr>
              <w:t>1,324</w:t>
            </w:r>
          </w:p>
        </w:tc>
        <w:tc>
          <w:tcPr>
            <w:tcW w:w="174" w:type="dxa"/>
            <w:gridSpan w:val="2"/>
          </w:tcPr>
          <w:p w14:paraId="2B1AE86F"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4253B986" w14:textId="639C800F"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3,492</w:t>
            </w:r>
          </w:p>
        </w:tc>
      </w:tr>
      <w:tr w:rsidR="00405D4C" w:rsidRPr="003E6A03" w14:paraId="7BBA4268" w14:textId="77777777" w:rsidTr="00051156">
        <w:trPr>
          <w:gridAfter w:val="1"/>
          <w:wAfter w:w="14" w:type="dxa"/>
          <w:trHeight w:val="20"/>
          <w:jc w:val="center"/>
        </w:trPr>
        <w:tc>
          <w:tcPr>
            <w:tcW w:w="3795" w:type="dxa"/>
            <w:vAlign w:val="bottom"/>
          </w:tcPr>
          <w:p w14:paraId="551171D5" w14:textId="4F71977C" w:rsidR="00405D4C" w:rsidRPr="003E6A03" w:rsidRDefault="00405D4C" w:rsidP="00405D4C">
            <w:pPr>
              <w:spacing w:line="240" w:lineRule="atLeast"/>
              <w:jc w:val="thaiDistribute"/>
              <w:rPr>
                <w:rFonts w:asciiTheme="majorBidi" w:hAnsiTheme="majorBidi" w:cstheme="majorBidi"/>
                <w:b/>
                <w:bCs/>
              </w:rPr>
            </w:pPr>
            <w:r w:rsidRPr="003E6A03">
              <w:rPr>
                <w:rFonts w:asciiTheme="majorBidi" w:eastAsia="Arial Unicode MS" w:hAnsiTheme="majorBidi" w:cstheme="majorBidi"/>
              </w:rPr>
              <w:t>Transfer to property, plant and equipment</w:t>
            </w:r>
          </w:p>
        </w:tc>
        <w:tc>
          <w:tcPr>
            <w:tcW w:w="174" w:type="dxa"/>
            <w:vAlign w:val="bottom"/>
          </w:tcPr>
          <w:p w14:paraId="1948D67E"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1A5958A6" w14:textId="6E7F33FB"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70AA869C"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58FAF240" w14:textId="378C3920"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(3,573)</w:t>
            </w:r>
          </w:p>
        </w:tc>
        <w:tc>
          <w:tcPr>
            <w:tcW w:w="174" w:type="dxa"/>
            <w:gridSpan w:val="2"/>
          </w:tcPr>
          <w:p w14:paraId="2E2C6A87"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78FF7862" w14:textId="3952F77B" w:rsidR="00405D4C" w:rsidRPr="003E6A03" w:rsidRDefault="00405D4C" w:rsidP="007A2963">
            <w:pPr>
              <w:spacing w:line="380" w:lineRule="atLeast"/>
              <w:ind w:right="74"/>
              <w:jc w:val="right"/>
              <w:rPr>
                <w:rFonts w:asciiTheme="majorBidi" w:hAnsiTheme="majorBidi" w:cstheme="majorBidi"/>
              </w:rPr>
            </w:pPr>
            <w:r w:rsidRPr="00E61C42">
              <w:rPr>
                <w:rFonts w:ascii="Angsana New" w:hAnsi="Angsana New" w:cs="Angsana New"/>
              </w:rPr>
              <w:t>(3,573)</w:t>
            </w:r>
          </w:p>
        </w:tc>
      </w:tr>
      <w:tr w:rsidR="00405D4C" w:rsidRPr="003E6A03" w14:paraId="628D2B2A" w14:textId="77777777" w:rsidTr="00051156">
        <w:trPr>
          <w:gridAfter w:val="1"/>
          <w:wAfter w:w="14" w:type="dxa"/>
          <w:trHeight w:val="20"/>
          <w:jc w:val="center"/>
        </w:trPr>
        <w:tc>
          <w:tcPr>
            <w:tcW w:w="3795" w:type="dxa"/>
            <w:vAlign w:val="bottom"/>
          </w:tcPr>
          <w:p w14:paraId="081E9750" w14:textId="4B869BBB" w:rsidR="00405D4C" w:rsidRPr="003E6A03" w:rsidRDefault="00405D4C" w:rsidP="00405D4C">
            <w:pPr>
              <w:spacing w:line="240" w:lineRule="atLeast"/>
              <w:jc w:val="thaiDistribute"/>
              <w:rPr>
                <w:rFonts w:asciiTheme="majorBidi" w:hAnsiTheme="majorBidi" w:cstheme="majorBidi"/>
                <w:b/>
                <w:bCs/>
              </w:rPr>
            </w:pPr>
            <w:r w:rsidRPr="003E6A03">
              <w:rPr>
                <w:rFonts w:asciiTheme="majorBidi" w:eastAsia="Arial Unicode MS" w:hAnsiTheme="majorBidi" w:cstheme="majorBidi"/>
              </w:rPr>
              <w:t>Change in conditions /Amortisation for the year</w:t>
            </w:r>
          </w:p>
        </w:tc>
        <w:tc>
          <w:tcPr>
            <w:tcW w:w="174" w:type="dxa"/>
            <w:vAlign w:val="bottom"/>
          </w:tcPr>
          <w:p w14:paraId="189F9C40"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bottom w:val="single" w:sz="6" w:space="0" w:color="auto"/>
            </w:tcBorders>
            <w:vAlign w:val="bottom"/>
          </w:tcPr>
          <w:p w14:paraId="3E3A01F7" w14:textId="24906A28" w:rsidR="00405D4C" w:rsidRPr="003E6A03" w:rsidRDefault="00405D4C" w:rsidP="00045AB7">
            <w:pPr>
              <w:spacing w:line="380" w:lineRule="atLeast"/>
              <w:ind w:right="55"/>
              <w:jc w:val="right"/>
              <w:rPr>
                <w:rFonts w:asciiTheme="majorBidi" w:hAnsiTheme="majorBidi" w:cstheme="majorBidi"/>
              </w:rPr>
            </w:pPr>
            <w:r w:rsidRPr="00E61C42">
              <w:rPr>
                <w:rFonts w:ascii="Angsana New" w:hAnsi="Angsana New" w:cs="Angsana New"/>
              </w:rPr>
              <w:t>(1,565)</w:t>
            </w:r>
          </w:p>
        </w:tc>
        <w:tc>
          <w:tcPr>
            <w:tcW w:w="174" w:type="dxa"/>
          </w:tcPr>
          <w:p w14:paraId="526A3BD8" w14:textId="77777777" w:rsidR="00405D4C" w:rsidRPr="003E6A03" w:rsidRDefault="00405D4C" w:rsidP="00405D4C">
            <w:pPr>
              <w:tabs>
                <w:tab w:val="left" w:pos="1143"/>
              </w:tabs>
              <w:spacing w:line="240" w:lineRule="atLeast"/>
              <w:ind w:left="-105" w:right="135"/>
              <w:jc w:val="both"/>
              <w:rPr>
                <w:rFonts w:asciiTheme="majorBidi" w:hAnsiTheme="majorBidi" w:cstheme="majorBidi"/>
              </w:rPr>
            </w:pPr>
          </w:p>
        </w:tc>
        <w:tc>
          <w:tcPr>
            <w:tcW w:w="1443" w:type="dxa"/>
            <w:tcBorders>
              <w:bottom w:val="single" w:sz="6" w:space="0" w:color="auto"/>
            </w:tcBorders>
            <w:vAlign w:val="bottom"/>
          </w:tcPr>
          <w:p w14:paraId="5086A283" w14:textId="247DF925"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gridSpan w:val="2"/>
          </w:tcPr>
          <w:p w14:paraId="58155BA6" w14:textId="77777777" w:rsidR="00405D4C" w:rsidRPr="003E6A03" w:rsidRDefault="00405D4C" w:rsidP="00405D4C">
            <w:pPr>
              <w:tabs>
                <w:tab w:val="left" w:pos="1143"/>
              </w:tabs>
              <w:spacing w:line="240" w:lineRule="atLeast"/>
              <w:ind w:left="-105" w:right="135"/>
              <w:jc w:val="both"/>
              <w:rPr>
                <w:rFonts w:asciiTheme="majorBidi" w:hAnsiTheme="majorBidi" w:cstheme="majorBidi"/>
              </w:rPr>
            </w:pPr>
          </w:p>
        </w:tc>
        <w:tc>
          <w:tcPr>
            <w:tcW w:w="1649" w:type="dxa"/>
            <w:gridSpan w:val="2"/>
            <w:tcBorders>
              <w:bottom w:val="single" w:sz="6" w:space="0" w:color="auto"/>
            </w:tcBorders>
            <w:vAlign w:val="bottom"/>
          </w:tcPr>
          <w:p w14:paraId="4669C3E6" w14:textId="18E6C053" w:rsidR="00405D4C" w:rsidRPr="003E6A03" w:rsidRDefault="00405D4C" w:rsidP="007A2963">
            <w:pPr>
              <w:spacing w:line="380" w:lineRule="atLeast"/>
              <w:ind w:right="74"/>
              <w:jc w:val="right"/>
              <w:rPr>
                <w:rFonts w:asciiTheme="majorBidi" w:hAnsiTheme="majorBidi" w:cstheme="majorBidi"/>
              </w:rPr>
            </w:pPr>
            <w:r w:rsidRPr="00E61C42">
              <w:rPr>
                <w:rFonts w:ascii="Angsana New" w:hAnsi="Angsana New" w:cs="Angsana New"/>
              </w:rPr>
              <w:t>(1,565)</w:t>
            </w:r>
          </w:p>
        </w:tc>
      </w:tr>
      <w:tr w:rsidR="00405D4C" w:rsidRPr="003E6A03" w14:paraId="20933C45" w14:textId="77777777" w:rsidTr="00051156">
        <w:trPr>
          <w:gridAfter w:val="1"/>
          <w:wAfter w:w="14" w:type="dxa"/>
          <w:trHeight w:val="20"/>
          <w:jc w:val="center"/>
        </w:trPr>
        <w:tc>
          <w:tcPr>
            <w:tcW w:w="3795" w:type="dxa"/>
            <w:vAlign w:val="bottom"/>
          </w:tcPr>
          <w:p w14:paraId="3B77EC3A" w14:textId="3478D105"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eastAsia="Arial Unicode MS" w:hAnsiTheme="majorBidi" w:cstheme="majorBidi"/>
                <w:lang w:val="en-GB"/>
              </w:rPr>
              <w:t xml:space="preserve">As at December </w:t>
            </w:r>
            <w:r w:rsidRPr="003E6A03">
              <w:rPr>
                <w:rFonts w:asciiTheme="majorBidi" w:eastAsia="Arial Unicode MS" w:hAnsiTheme="majorBidi" w:cstheme="majorBidi"/>
              </w:rPr>
              <w:t>31</w:t>
            </w:r>
            <w:r w:rsidRPr="003E6A03">
              <w:rPr>
                <w:rFonts w:asciiTheme="majorBidi" w:eastAsia="Arial Unicode MS" w:hAnsiTheme="majorBidi" w:cstheme="majorBidi"/>
                <w:lang w:val="en-GB"/>
              </w:rPr>
              <w:t xml:space="preserve">, </w:t>
            </w:r>
            <w:r w:rsidRPr="003E6A03">
              <w:rPr>
                <w:rFonts w:asciiTheme="majorBidi" w:eastAsia="Arial Unicode MS" w:hAnsiTheme="majorBidi" w:cstheme="majorBidi"/>
              </w:rPr>
              <w:t>2020</w:t>
            </w:r>
          </w:p>
        </w:tc>
        <w:tc>
          <w:tcPr>
            <w:tcW w:w="174" w:type="dxa"/>
            <w:vAlign w:val="bottom"/>
          </w:tcPr>
          <w:p w14:paraId="02AE3801"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70A7240D" w14:textId="5967F202" w:rsidR="00405D4C" w:rsidRPr="003E6A03" w:rsidRDefault="00405D4C" w:rsidP="00405D4C">
            <w:pPr>
              <w:spacing w:line="380" w:lineRule="atLeast"/>
              <w:ind w:right="130"/>
              <w:jc w:val="right"/>
              <w:rPr>
                <w:rFonts w:asciiTheme="majorBidi" w:hAnsiTheme="majorBidi" w:cstheme="majorBidi"/>
              </w:rPr>
            </w:pPr>
            <w:r w:rsidRPr="00962CF1">
              <w:rPr>
                <w:rFonts w:ascii="Angsana New" w:hAnsi="Angsana New" w:cs="Angsana New"/>
              </w:rPr>
              <w:t>603</w:t>
            </w:r>
          </w:p>
        </w:tc>
        <w:tc>
          <w:tcPr>
            <w:tcW w:w="174" w:type="dxa"/>
          </w:tcPr>
          <w:p w14:paraId="7531DFA8"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tcBorders>
              <w:top w:val="single" w:sz="6" w:space="0" w:color="auto"/>
            </w:tcBorders>
            <w:vAlign w:val="bottom"/>
          </w:tcPr>
          <w:p w14:paraId="155E1AA8" w14:textId="65328A0A" w:rsidR="00405D4C" w:rsidRPr="003E6A03" w:rsidRDefault="00405D4C" w:rsidP="00051156">
            <w:pPr>
              <w:spacing w:line="380" w:lineRule="atLeast"/>
              <w:ind w:right="105"/>
              <w:jc w:val="right"/>
              <w:rPr>
                <w:rFonts w:asciiTheme="majorBidi" w:hAnsiTheme="majorBidi" w:cstheme="majorBidi"/>
              </w:rPr>
            </w:pPr>
            <w:r w:rsidRPr="00E61C42">
              <w:rPr>
                <w:rFonts w:ascii="Angsana New" w:hAnsi="Angsana New" w:cs="Angsana New"/>
              </w:rPr>
              <w:t>1,</w:t>
            </w:r>
            <w:r>
              <w:rPr>
                <w:rFonts w:ascii="Angsana New" w:hAnsi="Angsana New" w:cs="Angsana New"/>
              </w:rPr>
              <w:t>135</w:t>
            </w:r>
          </w:p>
        </w:tc>
        <w:tc>
          <w:tcPr>
            <w:tcW w:w="174" w:type="dxa"/>
            <w:gridSpan w:val="2"/>
          </w:tcPr>
          <w:p w14:paraId="563164CA"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tcBorders>
              <w:top w:val="single" w:sz="6" w:space="0" w:color="auto"/>
            </w:tcBorders>
            <w:vAlign w:val="bottom"/>
          </w:tcPr>
          <w:p w14:paraId="3FF47758" w14:textId="4C43B54F"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1,738</w:t>
            </w:r>
          </w:p>
        </w:tc>
      </w:tr>
      <w:tr w:rsidR="00405D4C" w:rsidRPr="003E6A03" w14:paraId="6F18EB5D" w14:textId="77777777" w:rsidTr="00051156">
        <w:trPr>
          <w:gridAfter w:val="1"/>
          <w:wAfter w:w="14" w:type="dxa"/>
          <w:trHeight w:val="20"/>
          <w:jc w:val="center"/>
        </w:trPr>
        <w:tc>
          <w:tcPr>
            <w:tcW w:w="3795" w:type="dxa"/>
          </w:tcPr>
          <w:p w14:paraId="47D89D75" w14:textId="77777777"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hAnsiTheme="majorBidi" w:cstheme="majorBidi"/>
              </w:rPr>
              <w:t>Depreciation for the period</w:t>
            </w:r>
          </w:p>
        </w:tc>
        <w:tc>
          <w:tcPr>
            <w:tcW w:w="174" w:type="dxa"/>
            <w:vAlign w:val="bottom"/>
          </w:tcPr>
          <w:p w14:paraId="5C1D5A68"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6D223DDE" w14:textId="059371DA" w:rsidR="00405D4C" w:rsidRPr="003E6A03" w:rsidRDefault="00405D4C" w:rsidP="00405D4C">
            <w:pPr>
              <w:spacing w:line="380" w:lineRule="atLeast"/>
              <w:ind w:right="130"/>
              <w:jc w:val="right"/>
              <w:rPr>
                <w:rFonts w:asciiTheme="majorBidi" w:hAnsiTheme="majorBidi" w:cstheme="majorBidi"/>
              </w:rPr>
            </w:pPr>
            <w:r w:rsidRPr="00E61C42">
              <w:rPr>
                <w:rFonts w:ascii="Angsana New" w:hAnsi="Angsana New" w:cs="Angsana New"/>
              </w:rPr>
              <w:t>198</w:t>
            </w:r>
          </w:p>
        </w:tc>
        <w:tc>
          <w:tcPr>
            <w:tcW w:w="174" w:type="dxa"/>
          </w:tcPr>
          <w:p w14:paraId="278E1805"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113C4E83" w14:textId="41CC0B63" w:rsidR="00405D4C" w:rsidRPr="003E6A03" w:rsidRDefault="00405D4C" w:rsidP="00051156">
            <w:pPr>
              <w:spacing w:line="380" w:lineRule="atLeast"/>
              <w:ind w:right="105"/>
              <w:jc w:val="right"/>
              <w:rPr>
                <w:rFonts w:asciiTheme="majorBidi" w:hAnsiTheme="majorBidi" w:cstheme="majorBidi"/>
              </w:rPr>
            </w:pPr>
            <w:r>
              <w:rPr>
                <w:rFonts w:ascii="Angsana New" w:hAnsi="Angsana New" w:cs="Angsana New"/>
              </w:rPr>
              <w:t>1,168</w:t>
            </w:r>
          </w:p>
        </w:tc>
        <w:tc>
          <w:tcPr>
            <w:tcW w:w="174" w:type="dxa"/>
            <w:gridSpan w:val="2"/>
          </w:tcPr>
          <w:p w14:paraId="519CB122"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03445260" w14:textId="13C1386A" w:rsidR="00405D4C" w:rsidRPr="003E6A03" w:rsidRDefault="00405D4C" w:rsidP="00405D4C">
            <w:pPr>
              <w:spacing w:line="380" w:lineRule="atLeast"/>
              <w:ind w:right="127"/>
              <w:jc w:val="right"/>
              <w:rPr>
                <w:rFonts w:asciiTheme="majorBidi" w:hAnsiTheme="majorBidi" w:cstheme="majorBidi"/>
              </w:rPr>
            </w:pPr>
            <w:r>
              <w:rPr>
                <w:rFonts w:ascii="Angsana New" w:hAnsi="Angsana New" w:cs="Angsana New"/>
              </w:rPr>
              <w:t>1,366</w:t>
            </w:r>
          </w:p>
        </w:tc>
      </w:tr>
      <w:tr w:rsidR="00405D4C" w:rsidRPr="003E6A03" w14:paraId="2694DF51" w14:textId="77777777" w:rsidTr="00051156">
        <w:trPr>
          <w:gridAfter w:val="1"/>
          <w:wAfter w:w="14" w:type="dxa"/>
          <w:trHeight w:val="20"/>
          <w:jc w:val="center"/>
        </w:trPr>
        <w:tc>
          <w:tcPr>
            <w:tcW w:w="3795" w:type="dxa"/>
            <w:vAlign w:val="bottom"/>
          </w:tcPr>
          <w:p w14:paraId="4E46FF70" w14:textId="15D160B2" w:rsidR="00405D4C" w:rsidRPr="003E6A03" w:rsidRDefault="00405D4C" w:rsidP="00405D4C">
            <w:pPr>
              <w:spacing w:line="240" w:lineRule="atLeast"/>
              <w:jc w:val="thaiDistribute"/>
              <w:rPr>
                <w:rFonts w:asciiTheme="majorBidi" w:hAnsiTheme="majorBidi" w:cstheme="majorBidi"/>
                <w:color w:val="FF0000"/>
              </w:rPr>
            </w:pPr>
            <w:r w:rsidRPr="003E6A03">
              <w:rPr>
                <w:rFonts w:asciiTheme="majorBidi" w:eastAsia="Arial Unicode MS" w:hAnsiTheme="majorBidi" w:cstheme="majorBidi"/>
              </w:rPr>
              <w:t>Amortisation for the year</w:t>
            </w:r>
          </w:p>
        </w:tc>
        <w:tc>
          <w:tcPr>
            <w:tcW w:w="174" w:type="dxa"/>
            <w:vAlign w:val="bottom"/>
          </w:tcPr>
          <w:p w14:paraId="14C2538B"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7E0BA587" w14:textId="255ABBBA" w:rsidR="00405D4C" w:rsidRPr="003E6A03" w:rsidRDefault="00405D4C" w:rsidP="003371EC">
            <w:pPr>
              <w:spacing w:line="380" w:lineRule="atLeast"/>
              <w:ind w:right="55"/>
              <w:jc w:val="right"/>
              <w:rPr>
                <w:rFonts w:asciiTheme="majorBidi" w:hAnsiTheme="majorBidi" w:cstheme="majorBidi"/>
              </w:rPr>
            </w:pPr>
            <w:r w:rsidRPr="00245CF4">
              <w:rPr>
                <w:rFonts w:ascii="Angsana New" w:hAnsi="Angsana New" w:cs="Angsana New"/>
              </w:rPr>
              <w:t>(801)</w:t>
            </w:r>
          </w:p>
        </w:tc>
        <w:tc>
          <w:tcPr>
            <w:tcW w:w="174" w:type="dxa"/>
          </w:tcPr>
          <w:p w14:paraId="1FDA286D"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0F4DA528" w14:textId="57876E63"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gridSpan w:val="2"/>
          </w:tcPr>
          <w:p w14:paraId="30C5B4EB"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2BBA567E" w14:textId="5A0A0720" w:rsidR="00405D4C" w:rsidRPr="003E6A03" w:rsidRDefault="00405D4C" w:rsidP="007A2963">
            <w:pPr>
              <w:spacing w:line="380" w:lineRule="atLeast"/>
              <w:ind w:right="88"/>
              <w:jc w:val="right"/>
              <w:rPr>
                <w:rFonts w:asciiTheme="majorBidi" w:hAnsiTheme="majorBidi" w:cstheme="majorBidi"/>
              </w:rPr>
            </w:pPr>
            <w:r w:rsidRPr="00245CF4">
              <w:rPr>
                <w:rFonts w:ascii="Angsana New" w:hAnsi="Angsana New" w:cs="Angsana New"/>
              </w:rPr>
              <w:t>(</w:t>
            </w:r>
            <w:r>
              <w:rPr>
                <w:rFonts w:ascii="Angsana New" w:hAnsi="Angsana New" w:cs="Angsana New"/>
              </w:rPr>
              <w:t>801</w:t>
            </w:r>
            <w:r w:rsidRPr="00245CF4">
              <w:rPr>
                <w:rFonts w:ascii="Angsana New" w:hAnsi="Angsana New" w:cs="Angsana New"/>
              </w:rPr>
              <w:t>)</w:t>
            </w:r>
          </w:p>
        </w:tc>
      </w:tr>
      <w:tr w:rsidR="00405D4C" w:rsidRPr="003E6A03" w14:paraId="2AA81124" w14:textId="77777777" w:rsidTr="00051156">
        <w:trPr>
          <w:gridAfter w:val="1"/>
          <w:wAfter w:w="14" w:type="dxa"/>
          <w:trHeight w:val="20"/>
          <w:jc w:val="center"/>
        </w:trPr>
        <w:tc>
          <w:tcPr>
            <w:tcW w:w="3795" w:type="dxa"/>
            <w:vAlign w:val="bottom"/>
          </w:tcPr>
          <w:p w14:paraId="7A629DE8" w14:textId="7A2B0A38" w:rsidR="00405D4C" w:rsidRPr="003E6A03" w:rsidRDefault="00405D4C" w:rsidP="00405D4C">
            <w:pPr>
              <w:spacing w:line="240" w:lineRule="atLeast"/>
              <w:jc w:val="thaiDistribute"/>
              <w:rPr>
                <w:rFonts w:asciiTheme="majorBidi" w:eastAsia="Arial Unicode MS" w:hAnsiTheme="majorBidi" w:cstheme="majorBidi"/>
              </w:rPr>
            </w:pPr>
            <w:r w:rsidRPr="003E6A03">
              <w:rPr>
                <w:rFonts w:asciiTheme="majorBidi" w:eastAsia="Arial Unicode MS" w:hAnsiTheme="majorBidi" w:cstheme="majorBidi"/>
              </w:rPr>
              <w:t>Transfer to property plant and equipment</w:t>
            </w:r>
          </w:p>
        </w:tc>
        <w:tc>
          <w:tcPr>
            <w:tcW w:w="174" w:type="dxa"/>
            <w:vAlign w:val="bottom"/>
          </w:tcPr>
          <w:p w14:paraId="3450C817"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vAlign w:val="bottom"/>
          </w:tcPr>
          <w:p w14:paraId="1A18E91C" w14:textId="617D5D73" w:rsidR="00405D4C" w:rsidRPr="003E6A03" w:rsidRDefault="00405D4C" w:rsidP="00405D4C">
            <w:pPr>
              <w:spacing w:line="380" w:lineRule="atLeast"/>
              <w:ind w:right="283"/>
              <w:jc w:val="right"/>
              <w:rPr>
                <w:rFonts w:asciiTheme="majorBidi" w:hAnsiTheme="majorBidi" w:cstheme="majorBidi"/>
              </w:rPr>
            </w:pPr>
            <w:r w:rsidRPr="00245CF4">
              <w:rPr>
                <w:rFonts w:ascii="Angsana New" w:hAnsi="Angsana New" w:cs="Angsana New"/>
              </w:rPr>
              <w:t>-</w:t>
            </w:r>
          </w:p>
        </w:tc>
        <w:tc>
          <w:tcPr>
            <w:tcW w:w="174" w:type="dxa"/>
          </w:tcPr>
          <w:p w14:paraId="48B386FA"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vAlign w:val="bottom"/>
          </w:tcPr>
          <w:p w14:paraId="2A4DFA51" w14:textId="6C4956E6" w:rsidR="00405D4C" w:rsidRPr="003E6A03" w:rsidRDefault="00405D4C" w:rsidP="00405D4C">
            <w:pPr>
              <w:spacing w:line="380" w:lineRule="atLeast"/>
              <w:ind w:right="57"/>
              <w:jc w:val="right"/>
              <w:rPr>
                <w:rFonts w:asciiTheme="majorBidi" w:hAnsiTheme="majorBidi" w:cstheme="majorBidi"/>
              </w:rPr>
            </w:pPr>
            <w:r w:rsidRPr="00245CF4">
              <w:rPr>
                <w:rFonts w:ascii="Angsana New" w:hAnsi="Angsana New" w:cs="Angsana New"/>
              </w:rPr>
              <w:t>(</w:t>
            </w:r>
            <w:r w:rsidRPr="00E61C42">
              <w:rPr>
                <w:rFonts w:ascii="Angsana New" w:hAnsi="Angsana New" w:cs="Angsana New"/>
              </w:rPr>
              <w:t>1,</w:t>
            </w:r>
            <w:r>
              <w:rPr>
                <w:rFonts w:ascii="Angsana New" w:hAnsi="Angsana New" w:cs="Angsana New"/>
              </w:rPr>
              <w:t>136</w:t>
            </w:r>
            <w:r w:rsidRPr="00245CF4">
              <w:rPr>
                <w:rFonts w:ascii="Angsana New" w:hAnsi="Angsana New" w:cs="Angsana New"/>
              </w:rPr>
              <w:t>)</w:t>
            </w:r>
          </w:p>
        </w:tc>
        <w:tc>
          <w:tcPr>
            <w:tcW w:w="174" w:type="dxa"/>
            <w:gridSpan w:val="2"/>
          </w:tcPr>
          <w:p w14:paraId="0C88B292"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vAlign w:val="bottom"/>
          </w:tcPr>
          <w:p w14:paraId="733746E7" w14:textId="5910DD39" w:rsidR="00405D4C" w:rsidRPr="003E6A03" w:rsidRDefault="00405D4C" w:rsidP="007A2963">
            <w:pPr>
              <w:spacing w:line="380" w:lineRule="atLeast"/>
              <w:ind w:right="88"/>
              <w:jc w:val="right"/>
              <w:rPr>
                <w:rFonts w:asciiTheme="majorBidi" w:hAnsiTheme="majorBidi" w:cstheme="majorBidi"/>
              </w:rPr>
            </w:pPr>
            <w:r w:rsidRPr="00245CF4">
              <w:rPr>
                <w:rFonts w:ascii="Angsana New" w:hAnsi="Angsana New" w:cs="Angsana New"/>
              </w:rPr>
              <w:t>(</w:t>
            </w:r>
            <w:r w:rsidRPr="00E61C42">
              <w:rPr>
                <w:rFonts w:ascii="Angsana New" w:hAnsi="Angsana New" w:cs="Angsana New"/>
              </w:rPr>
              <w:t>1,</w:t>
            </w:r>
            <w:r>
              <w:rPr>
                <w:rFonts w:ascii="Angsana New" w:hAnsi="Angsana New" w:cs="Angsana New"/>
              </w:rPr>
              <w:t>136</w:t>
            </w:r>
            <w:r w:rsidRPr="00245CF4">
              <w:rPr>
                <w:rFonts w:ascii="Angsana New" w:hAnsi="Angsana New" w:cs="Angsana New"/>
              </w:rPr>
              <w:t>)</w:t>
            </w:r>
          </w:p>
        </w:tc>
      </w:tr>
      <w:tr w:rsidR="00405D4C" w:rsidRPr="003E6A03" w14:paraId="1886B07F" w14:textId="77777777" w:rsidTr="00051156">
        <w:trPr>
          <w:gridAfter w:val="1"/>
          <w:wAfter w:w="14" w:type="dxa"/>
          <w:trHeight w:val="20"/>
          <w:jc w:val="center"/>
        </w:trPr>
        <w:tc>
          <w:tcPr>
            <w:tcW w:w="3795" w:type="dxa"/>
            <w:vAlign w:val="bottom"/>
          </w:tcPr>
          <w:p w14:paraId="2A0A3B5C" w14:textId="0F822262"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eastAsia="Arial Unicode MS" w:hAnsiTheme="majorBidi" w:cstheme="majorBidi"/>
                <w:lang w:val="en-GB"/>
              </w:rPr>
              <w:t>As at December 31, 2021</w:t>
            </w:r>
          </w:p>
        </w:tc>
        <w:tc>
          <w:tcPr>
            <w:tcW w:w="174" w:type="dxa"/>
            <w:vAlign w:val="bottom"/>
          </w:tcPr>
          <w:p w14:paraId="65940A77"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bottom w:val="single" w:sz="6" w:space="0" w:color="auto"/>
            </w:tcBorders>
            <w:vAlign w:val="bottom"/>
          </w:tcPr>
          <w:p w14:paraId="7B627375" w14:textId="647036A8"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221B8DE5"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tcBorders>
              <w:top w:val="single" w:sz="6" w:space="0" w:color="auto"/>
              <w:bottom w:val="single" w:sz="6" w:space="0" w:color="auto"/>
            </w:tcBorders>
            <w:vAlign w:val="bottom"/>
          </w:tcPr>
          <w:p w14:paraId="161F4CA8" w14:textId="1E83E687" w:rsidR="00405D4C" w:rsidRPr="003E6A03" w:rsidRDefault="00405D4C" w:rsidP="00024A31">
            <w:pPr>
              <w:spacing w:line="380" w:lineRule="atLeast"/>
              <w:ind w:right="105"/>
              <w:jc w:val="right"/>
              <w:rPr>
                <w:rFonts w:asciiTheme="majorBidi" w:hAnsiTheme="majorBidi" w:cstheme="majorBidi"/>
              </w:rPr>
            </w:pPr>
            <w:r w:rsidRPr="00E61C42">
              <w:rPr>
                <w:rFonts w:ascii="Angsana New" w:hAnsi="Angsana New" w:cs="Angsana New"/>
              </w:rPr>
              <w:t>1,167</w:t>
            </w:r>
          </w:p>
        </w:tc>
        <w:tc>
          <w:tcPr>
            <w:tcW w:w="174" w:type="dxa"/>
            <w:gridSpan w:val="2"/>
          </w:tcPr>
          <w:p w14:paraId="49CC80ED"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tcBorders>
              <w:top w:val="single" w:sz="6" w:space="0" w:color="auto"/>
              <w:bottom w:val="single" w:sz="6" w:space="0" w:color="auto"/>
            </w:tcBorders>
            <w:vAlign w:val="bottom"/>
          </w:tcPr>
          <w:p w14:paraId="457AF145" w14:textId="499ACE0F"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1,167</w:t>
            </w:r>
          </w:p>
        </w:tc>
      </w:tr>
      <w:tr w:rsidR="00A37B17" w:rsidRPr="003E6A03" w14:paraId="1CE59A50" w14:textId="77777777" w:rsidTr="00051156">
        <w:trPr>
          <w:gridAfter w:val="1"/>
          <w:wAfter w:w="14" w:type="dxa"/>
          <w:trHeight w:val="20"/>
          <w:jc w:val="center"/>
        </w:trPr>
        <w:tc>
          <w:tcPr>
            <w:tcW w:w="3795" w:type="dxa"/>
            <w:vAlign w:val="bottom"/>
          </w:tcPr>
          <w:p w14:paraId="022DB61B" w14:textId="77777777" w:rsidR="00A37B17" w:rsidRPr="003E6A03" w:rsidRDefault="00A37B17" w:rsidP="00A37B17">
            <w:pPr>
              <w:spacing w:line="240" w:lineRule="atLeast"/>
              <w:jc w:val="thaiDistribute"/>
              <w:rPr>
                <w:rFonts w:asciiTheme="majorBidi" w:hAnsiTheme="majorBidi" w:cstheme="majorBidi"/>
                <w:b/>
                <w:bCs/>
                <w:cs/>
              </w:rPr>
            </w:pPr>
            <w:r w:rsidRPr="003E6A03">
              <w:rPr>
                <w:rFonts w:asciiTheme="majorBidi" w:hAnsiTheme="majorBidi" w:cstheme="majorBidi"/>
                <w:b/>
                <w:bCs/>
              </w:rPr>
              <w:t>Net book value</w:t>
            </w:r>
          </w:p>
        </w:tc>
        <w:tc>
          <w:tcPr>
            <w:tcW w:w="174" w:type="dxa"/>
            <w:vAlign w:val="bottom"/>
          </w:tcPr>
          <w:p w14:paraId="2EAFE59A" w14:textId="77777777" w:rsidR="00A37B17" w:rsidRPr="00A20F74" w:rsidRDefault="00A37B17" w:rsidP="00A37B17">
            <w:pPr>
              <w:spacing w:line="240" w:lineRule="atLeast"/>
              <w:ind w:left="-105"/>
              <w:jc w:val="thaiDistribute"/>
              <w:rPr>
                <w:rFonts w:asciiTheme="majorBidi" w:eastAsia="Arial Unicode MS" w:hAnsiTheme="majorBidi" w:cstheme="majorBidi"/>
                <w:cs/>
              </w:rPr>
            </w:pPr>
          </w:p>
        </w:tc>
        <w:tc>
          <w:tcPr>
            <w:tcW w:w="1553" w:type="dxa"/>
            <w:tcBorders>
              <w:top w:val="single" w:sz="6" w:space="0" w:color="auto"/>
            </w:tcBorders>
            <w:vAlign w:val="bottom"/>
          </w:tcPr>
          <w:p w14:paraId="2D081CD7" w14:textId="77777777" w:rsidR="00A37B17" w:rsidRPr="003E6A03" w:rsidRDefault="00A37B17" w:rsidP="004D60FC">
            <w:pPr>
              <w:spacing w:line="240" w:lineRule="atLeast"/>
              <w:ind w:left="-105" w:right="130"/>
              <w:jc w:val="right"/>
              <w:rPr>
                <w:rFonts w:asciiTheme="majorBidi" w:hAnsiTheme="majorBidi" w:cstheme="majorBidi"/>
              </w:rPr>
            </w:pPr>
          </w:p>
        </w:tc>
        <w:tc>
          <w:tcPr>
            <w:tcW w:w="174" w:type="dxa"/>
          </w:tcPr>
          <w:p w14:paraId="43BEB4B0" w14:textId="77777777" w:rsidR="00A37B17" w:rsidRPr="003E6A03" w:rsidRDefault="00A37B17" w:rsidP="00A37B17">
            <w:pPr>
              <w:spacing w:line="240" w:lineRule="atLeast"/>
              <w:ind w:left="-105" w:right="133"/>
              <w:jc w:val="both"/>
              <w:rPr>
                <w:rFonts w:asciiTheme="majorBidi" w:hAnsiTheme="majorBidi" w:cstheme="majorBidi"/>
              </w:rPr>
            </w:pPr>
          </w:p>
        </w:tc>
        <w:tc>
          <w:tcPr>
            <w:tcW w:w="1443" w:type="dxa"/>
            <w:tcBorders>
              <w:top w:val="single" w:sz="6" w:space="0" w:color="auto"/>
            </w:tcBorders>
            <w:vAlign w:val="bottom"/>
          </w:tcPr>
          <w:p w14:paraId="06269E74" w14:textId="77777777" w:rsidR="00A37B17" w:rsidRPr="003E6A03" w:rsidRDefault="00A37B17" w:rsidP="00A37B17">
            <w:pPr>
              <w:spacing w:line="240" w:lineRule="atLeast"/>
              <w:ind w:left="-105" w:right="133"/>
              <w:jc w:val="right"/>
              <w:rPr>
                <w:rFonts w:asciiTheme="majorBidi" w:hAnsiTheme="majorBidi" w:cstheme="majorBidi"/>
              </w:rPr>
            </w:pPr>
          </w:p>
        </w:tc>
        <w:tc>
          <w:tcPr>
            <w:tcW w:w="174" w:type="dxa"/>
            <w:gridSpan w:val="2"/>
          </w:tcPr>
          <w:p w14:paraId="12998BCE" w14:textId="77777777" w:rsidR="00A37B17" w:rsidRPr="003E6A03" w:rsidRDefault="00A37B17" w:rsidP="00A37B17">
            <w:pPr>
              <w:spacing w:line="240" w:lineRule="atLeast"/>
              <w:ind w:left="-105" w:right="133"/>
              <w:jc w:val="both"/>
              <w:rPr>
                <w:rFonts w:asciiTheme="majorBidi" w:hAnsiTheme="majorBidi" w:cstheme="majorBidi"/>
              </w:rPr>
            </w:pPr>
          </w:p>
        </w:tc>
        <w:tc>
          <w:tcPr>
            <w:tcW w:w="1649" w:type="dxa"/>
            <w:gridSpan w:val="2"/>
            <w:tcBorders>
              <w:top w:val="single" w:sz="6" w:space="0" w:color="auto"/>
            </w:tcBorders>
            <w:vAlign w:val="bottom"/>
          </w:tcPr>
          <w:p w14:paraId="27951223" w14:textId="77777777" w:rsidR="00A37B17" w:rsidRPr="003E6A03" w:rsidRDefault="00A37B17" w:rsidP="00A37B17">
            <w:pPr>
              <w:spacing w:line="240" w:lineRule="atLeast"/>
              <w:ind w:left="-105" w:right="133"/>
              <w:jc w:val="right"/>
              <w:rPr>
                <w:rFonts w:asciiTheme="majorBidi" w:hAnsiTheme="majorBidi" w:cstheme="majorBidi"/>
              </w:rPr>
            </w:pPr>
          </w:p>
        </w:tc>
      </w:tr>
      <w:tr w:rsidR="00405D4C" w:rsidRPr="003E6A03" w14:paraId="5E5F8267" w14:textId="77777777" w:rsidTr="00051156">
        <w:trPr>
          <w:gridAfter w:val="1"/>
          <w:wAfter w:w="14" w:type="dxa"/>
          <w:trHeight w:val="20"/>
          <w:jc w:val="center"/>
        </w:trPr>
        <w:tc>
          <w:tcPr>
            <w:tcW w:w="3795" w:type="dxa"/>
          </w:tcPr>
          <w:p w14:paraId="2F5DC17C" w14:textId="426F7FC6"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hAnsiTheme="majorBidi" w:cstheme="majorBidi"/>
              </w:rPr>
              <w:t>As at December 31, 2020</w:t>
            </w:r>
          </w:p>
        </w:tc>
        <w:tc>
          <w:tcPr>
            <w:tcW w:w="174" w:type="dxa"/>
            <w:vAlign w:val="bottom"/>
          </w:tcPr>
          <w:p w14:paraId="3AD48465"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bottom w:val="double" w:sz="6" w:space="0" w:color="auto"/>
            </w:tcBorders>
            <w:vAlign w:val="bottom"/>
          </w:tcPr>
          <w:p w14:paraId="05E7E213" w14:textId="23A6577D" w:rsidR="00405D4C" w:rsidRPr="003E6A03" w:rsidRDefault="00405D4C" w:rsidP="00405D4C">
            <w:pPr>
              <w:spacing w:line="380" w:lineRule="atLeast"/>
              <w:ind w:right="130"/>
              <w:jc w:val="right"/>
              <w:rPr>
                <w:rFonts w:asciiTheme="majorBidi" w:hAnsiTheme="majorBidi" w:cstheme="majorBidi"/>
              </w:rPr>
            </w:pPr>
            <w:r w:rsidRPr="00E61C42">
              <w:rPr>
                <w:rFonts w:ascii="Angsana New" w:hAnsi="Angsana New" w:cs="Angsana New"/>
              </w:rPr>
              <w:t>1,505</w:t>
            </w:r>
          </w:p>
        </w:tc>
        <w:tc>
          <w:tcPr>
            <w:tcW w:w="174" w:type="dxa"/>
          </w:tcPr>
          <w:p w14:paraId="4B2EB71F"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tcBorders>
              <w:bottom w:val="double" w:sz="6" w:space="0" w:color="auto"/>
            </w:tcBorders>
            <w:vAlign w:val="bottom"/>
          </w:tcPr>
          <w:p w14:paraId="5A340783" w14:textId="56C2C41E"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6,166</w:t>
            </w:r>
          </w:p>
        </w:tc>
        <w:tc>
          <w:tcPr>
            <w:tcW w:w="174" w:type="dxa"/>
            <w:gridSpan w:val="2"/>
          </w:tcPr>
          <w:p w14:paraId="191111F8"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tcBorders>
              <w:bottom w:val="double" w:sz="6" w:space="0" w:color="auto"/>
            </w:tcBorders>
            <w:vAlign w:val="bottom"/>
          </w:tcPr>
          <w:p w14:paraId="3EEB27B8" w14:textId="28628921"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7,671</w:t>
            </w:r>
          </w:p>
        </w:tc>
      </w:tr>
      <w:tr w:rsidR="00405D4C" w:rsidRPr="003E6A03" w14:paraId="08353197" w14:textId="77777777" w:rsidTr="00051156">
        <w:trPr>
          <w:gridAfter w:val="1"/>
          <w:wAfter w:w="14" w:type="dxa"/>
          <w:trHeight w:val="20"/>
          <w:jc w:val="center"/>
        </w:trPr>
        <w:tc>
          <w:tcPr>
            <w:tcW w:w="3795" w:type="dxa"/>
          </w:tcPr>
          <w:p w14:paraId="316E999A" w14:textId="49C7FCD0" w:rsidR="00405D4C" w:rsidRPr="003E6A03" w:rsidRDefault="00405D4C" w:rsidP="00405D4C">
            <w:pPr>
              <w:spacing w:line="240" w:lineRule="atLeast"/>
              <w:jc w:val="thaiDistribute"/>
              <w:rPr>
                <w:rFonts w:asciiTheme="majorBidi" w:eastAsia="Arial Unicode MS" w:hAnsiTheme="majorBidi" w:cstheme="majorBidi"/>
                <w:cs/>
                <w:lang w:val="en-GB"/>
              </w:rPr>
            </w:pPr>
            <w:r w:rsidRPr="003E6A03">
              <w:rPr>
                <w:rFonts w:asciiTheme="majorBidi" w:eastAsia="Arial Unicode MS" w:hAnsiTheme="majorBidi" w:cstheme="majorBidi"/>
                <w:lang w:val="en-GB"/>
              </w:rPr>
              <w:t>As at December 31, 2021</w:t>
            </w:r>
          </w:p>
        </w:tc>
        <w:tc>
          <w:tcPr>
            <w:tcW w:w="174" w:type="dxa"/>
            <w:vAlign w:val="bottom"/>
          </w:tcPr>
          <w:p w14:paraId="7B0776A5" w14:textId="77777777" w:rsidR="00405D4C" w:rsidRPr="00A20F74" w:rsidRDefault="00405D4C" w:rsidP="00405D4C">
            <w:pPr>
              <w:spacing w:line="240" w:lineRule="atLeast"/>
              <w:ind w:left="-105"/>
              <w:jc w:val="thaiDistribute"/>
              <w:rPr>
                <w:rFonts w:asciiTheme="majorBidi" w:eastAsia="Arial Unicode MS" w:hAnsiTheme="majorBidi" w:cstheme="majorBidi"/>
                <w:cs/>
              </w:rPr>
            </w:pPr>
          </w:p>
        </w:tc>
        <w:tc>
          <w:tcPr>
            <w:tcW w:w="1553" w:type="dxa"/>
            <w:tcBorders>
              <w:top w:val="double" w:sz="6" w:space="0" w:color="auto"/>
              <w:bottom w:val="double" w:sz="6" w:space="0" w:color="auto"/>
            </w:tcBorders>
            <w:vAlign w:val="bottom"/>
          </w:tcPr>
          <w:p w14:paraId="685F7FA4" w14:textId="3C375581" w:rsidR="00405D4C" w:rsidRPr="003E6A03" w:rsidRDefault="00405D4C" w:rsidP="00405D4C">
            <w:pPr>
              <w:spacing w:line="380" w:lineRule="atLeast"/>
              <w:ind w:right="283"/>
              <w:jc w:val="right"/>
              <w:rPr>
                <w:rFonts w:asciiTheme="majorBidi" w:hAnsiTheme="majorBidi" w:cstheme="majorBidi"/>
              </w:rPr>
            </w:pPr>
            <w:r w:rsidRPr="00E61C42">
              <w:rPr>
                <w:rFonts w:ascii="Angsana New" w:hAnsi="Angsana New" w:cs="Angsana New"/>
              </w:rPr>
              <w:t>-</w:t>
            </w:r>
          </w:p>
        </w:tc>
        <w:tc>
          <w:tcPr>
            <w:tcW w:w="174" w:type="dxa"/>
          </w:tcPr>
          <w:p w14:paraId="7AECAA04" w14:textId="77777777" w:rsidR="00405D4C" w:rsidRPr="003E6A03" w:rsidRDefault="00405D4C" w:rsidP="00405D4C">
            <w:pPr>
              <w:spacing w:line="240" w:lineRule="atLeast"/>
              <w:ind w:left="-105" w:right="133"/>
              <w:jc w:val="both"/>
              <w:rPr>
                <w:rFonts w:asciiTheme="majorBidi" w:hAnsiTheme="majorBidi" w:cstheme="majorBidi"/>
              </w:rPr>
            </w:pPr>
          </w:p>
        </w:tc>
        <w:tc>
          <w:tcPr>
            <w:tcW w:w="1443" w:type="dxa"/>
            <w:tcBorders>
              <w:top w:val="double" w:sz="6" w:space="0" w:color="auto"/>
              <w:bottom w:val="double" w:sz="6" w:space="0" w:color="auto"/>
            </w:tcBorders>
            <w:vAlign w:val="bottom"/>
          </w:tcPr>
          <w:p w14:paraId="64434E3E" w14:textId="48274657" w:rsidR="00405D4C" w:rsidRPr="003E6A03" w:rsidRDefault="00405D4C" w:rsidP="00405D4C">
            <w:pPr>
              <w:spacing w:line="380" w:lineRule="atLeast"/>
              <w:ind w:right="57"/>
              <w:jc w:val="right"/>
              <w:rPr>
                <w:rFonts w:asciiTheme="majorBidi" w:hAnsiTheme="majorBidi" w:cstheme="majorBidi"/>
              </w:rPr>
            </w:pPr>
            <w:r w:rsidRPr="00E61C42">
              <w:rPr>
                <w:rFonts w:ascii="Angsana New" w:hAnsi="Angsana New" w:cs="Angsana New"/>
              </w:rPr>
              <w:t>2,752</w:t>
            </w:r>
          </w:p>
        </w:tc>
        <w:tc>
          <w:tcPr>
            <w:tcW w:w="174" w:type="dxa"/>
            <w:gridSpan w:val="2"/>
          </w:tcPr>
          <w:p w14:paraId="051D84DB" w14:textId="77777777" w:rsidR="00405D4C" w:rsidRPr="003E6A03" w:rsidRDefault="00405D4C" w:rsidP="00405D4C">
            <w:pPr>
              <w:spacing w:line="240" w:lineRule="atLeast"/>
              <w:ind w:left="-105" w:right="133"/>
              <w:jc w:val="both"/>
              <w:rPr>
                <w:rFonts w:asciiTheme="majorBidi" w:hAnsiTheme="majorBidi" w:cstheme="majorBidi"/>
              </w:rPr>
            </w:pPr>
          </w:p>
        </w:tc>
        <w:tc>
          <w:tcPr>
            <w:tcW w:w="1649" w:type="dxa"/>
            <w:gridSpan w:val="2"/>
            <w:tcBorders>
              <w:top w:val="double" w:sz="6" w:space="0" w:color="auto"/>
              <w:bottom w:val="double" w:sz="6" w:space="0" w:color="auto"/>
            </w:tcBorders>
            <w:vAlign w:val="bottom"/>
          </w:tcPr>
          <w:p w14:paraId="587E815A" w14:textId="29F21D24" w:rsidR="00405D4C" w:rsidRPr="003E6A03" w:rsidRDefault="00405D4C" w:rsidP="00405D4C">
            <w:pPr>
              <w:spacing w:line="380" w:lineRule="atLeast"/>
              <w:ind w:right="127"/>
              <w:jc w:val="right"/>
              <w:rPr>
                <w:rFonts w:asciiTheme="majorBidi" w:hAnsiTheme="majorBidi" w:cstheme="majorBidi"/>
              </w:rPr>
            </w:pPr>
            <w:r w:rsidRPr="00E61C42">
              <w:rPr>
                <w:rFonts w:ascii="Angsana New" w:hAnsi="Angsana New" w:cs="Angsana New"/>
              </w:rPr>
              <w:t>2,752</w:t>
            </w:r>
          </w:p>
        </w:tc>
      </w:tr>
      <w:bookmarkEnd w:id="9"/>
    </w:tbl>
    <w:p w14:paraId="0FEDB4C0" w14:textId="77777777" w:rsidR="00E53756" w:rsidRPr="003E6A03" w:rsidRDefault="00E53756">
      <w:pPr>
        <w:rPr>
          <w:rFonts w:asciiTheme="majorBidi" w:hAnsiTheme="majorBidi" w:cstheme="majorBidi"/>
          <w:spacing w:val="-4"/>
          <w:sz w:val="32"/>
          <w:szCs w:val="32"/>
          <w:u w:val="single"/>
        </w:rPr>
      </w:pPr>
      <w:r w:rsidRPr="003E6A03">
        <w:rPr>
          <w:rFonts w:asciiTheme="majorBidi" w:hAnsiTheme="majorBidi" w:cstheme="majorBidi"/>
          <w:spacing w:val="-4"/>
          <w:sz w:val="32"/>
          <w:szCs w:val="32"/>
          <w:u w:val="single"/>
        </w:rPr>
        <w:br w:type="page"/>
      </w:r>
    </w:p>
    <w:p w14:paraId="55579F35" w14:textId="3D8D0E3B" w:rsidR="00E07AC9" w:rsidRPr="00A20F74" w:rsidRDefault="00E07AC9" w:rsidP="00730D11">
      <w:pPr>
        <w:spacing w:line="240" w:lineRule="atLeast"/>
        <w:ind w:left="284"/>
        <w:contextualSpacing/>
        <w:jc w:val="thaiDistribute"/>
        <w:rPr>
          <w:rFonts w:asciiTheme="majorBidi" w:hAnsiTheme="majorBidi" w:cstheme="majorBidi"/>
          <w:spacing w:val="-4"/>
          <w:sz w:val="32"/>
          <w:szCs w:val="32"/>
          <w:u w:val="single"/>
          <w:cs/>
        </w:rPr>
      </w:pPr>
      <w:r w:rsidRPr="003E6A03">
        <w:rPr>
          <w:rFonts w:asciiTheme="majorBidi" w:hAnsiTheme="majorBidi" w:cstheme="majorBidi"/>
          <w:spacing w:val="-4"/>
          <w:sz w:val="32"/>
          <w:szCs w:val="32"/>
          <w:u w:val="single"/>
        </w:rPr>
        <w:lastRenderedPageBreak/>
        <w:t>Lease liabilities</w:t>
      </w:r>
    </w:p>
    <w:p w14:paraId="2A589C1E" w14:textId="4212DB8C" w:rsidR="00730D11" w:rsidRPr="003E6A03" w:rsidRDefault="00730D11" w:rsidP="00313C6A">
      <w:pPr>
        <w:spacing w:line="240" w:lineRule="atLeast"/>
        <w:ind w:left="284" w:right="171"/>
        <w:contextualSpacing/>
        <w:jc w:val="thaiDistribute"/>
        <w:rPr>
          <w:rFonts w:asciiTheme="majorBidi" w:hAnsiTheme="majorBidi" w:cstheme="majorBidi"/>
          <w:color w:val="000000" w:themeColor="text1"/>
          <w:spacing w:val="-4"/>
          <w:sz w:val="32"/>
          <w:szCs w:val="32"/>
        </w:rPr>
      </w:pPr>
      <w:r w:rsidRPr="003E6A03">
        <w:rPr>
          <w:rFonts w:asciiTheme="majorBidi" w:hAnsiTheme="majorBidi" w:cstheme="majorBidi"/>
          <w:spacing w:val="-4"/>
          <w:sz w:val="32"/>
          <w:szCs w:val="32"/>
        </w:rPr>
        <w:tab/>
      </w:r>
      <w:r w:rsidR="00E07AC9" w:rsidRPr="003E6A03">
        <w:rPr>
          <w:rFonts w:asciiTheme="majorBidi" w:hAnsiTheme="majorBidi" w:cstheme="majorBidi"/>
          <w:spacing w:val="-4"/>
          <w:sz w:val="32"/>
          <w:szCs w:val="32"/>
        </w:rPr>
        <w:t xml:space="preserve">The carrying amounts of lease liabilities and the movement for the </w:t>
      </w:r>
      <w:r w:rsidR="00B76A16" w:rsidRPr="003E6A03">
        <w:rPr>
          <w:rFonts w:asciiTheme="majorBidi" w:hAnsiTheme="majorBidi" w:cstheme="majorBidi"/>
          <w:spacing w:val="-4"/>
          <w:sz w:val="32"/>
          <w:szCs w:val="32"/>
        </w:rPr>
        <w:t>year</w:t>
      </w:r>
      <w:r w:rsidR="00E07AC9" w:rsidRPr="003E6A03">
        <w:rPr>
          <w:rFonts w:asciiTheme="majorBidi" w:hAnsiTheme="majorBidi" w:cstheme="majorBidi"/>
          <w:spacing w:val="-4"/>
          <w:sz w:val="32"/>
          <w:szCs w:val="32"/>
        </w:rPr>
        <w:t xml:space="preserve"> ended </w:t>
      </w:r>
      <w:r w:rsidR="00C62956" w:rsidRPr="003E6A03">
        <w:rPr>
          <w:rFonts w:asciiTheme="majorBidi" w:hAnsiTheme="majorBidi" w:cstheme="majorBidi"/>
          <w:spacing w:val="-4"/>
          <w:sz w:val="32"/>
          <w:szCs w:val="32"/>
        </w:rPr>
        <w:t>December</w:t>
      </w:r>
      <w:r w:rsidR="00E07AC9" w:rsidRPr="003E6A03">
        <w:rPr>
          <w:rFonts w:asciiTheme="majorBidi" w:hAnsiTheme="majorBidi" w:cstheme="majorBidi"/>
          <w:spacing w:val="-4"/>
          <w:sz w:val="32"/>
          <w:szCs w:val="32"/>
        </w:rPr>
        <w:t xml:space="preserve"> 3</w:t>
      </w:r>
      <w:r w:rsidR="00C62956" w:rsidRPr="003E6A03">
        <w:rPr>
          <w:rFonts w:asciiTheme="majorBidi" w:hAnsiTheme="majorBidi" w:cstheme="majorBidi"/>
          <w:spacing w:val="-4"/>
          <w:sz w:val="32"/>
          <w:szCs w:val="32"/>
        </w:rPr>
        <w:t>1</w:t>
      </w:r>
      <w:r w:rsidR="00E07AC9" w:rsidRPr="003E6A03">
        <w:rPr>
          <w:rFonts w:asciiTheme="majorBidi" w:hAnsiTheme="majorBidi" w:cstheme="majorBidi"/>
          <w:spacing w:val="-4"/>
          <w:sz w:val="32"/>
          <w:szCs w:val="32"/>
        </w:rPr>
        <w:t>, 202</w:t>
      </w:r>
      <w:r w:rsidR="00663AE6" w:rsidRPr="003E6A03">
        <w:rPr>
          <w:rFonts w:asciiTheme="majorBidi" w:hAnsiTheme="majorBidi" w:cstheme="majorBidi"/>
          <w:spacing w:val="-4"/>
          <w:sz w:val="32"/>
          <w:szCs w:val="32"/>
        </w:rPr>
        <w:t>1</w:t>
      </w:r>
      <w:r w:rsidR="00E07AC9" w:rsidRPr="003E6A03">
        <w:rPr>
          <w:rFonts w:asciiTheme="majorBidi" w:hAnsiTheme="majorBidi" w:cstheme="majorBidi"/>
          <w:spacing w:val="-4"/>
          <w:sz w:val="32"/>
          <w:szCs w:val="32"/>
        </w:rPr>
        <w:t xml:space="preserve"> are presented below</w:t>
      </w:r>
      <w:r w:rsidR="00BC5DBC" w:rsidRPr="003E6A03">
        <w:rPr>
          <w:rFonts w:asciiTheme="majorBidi" w:hAnsiTheme="majorBidi" w:cstheme="majorBidi"/>
          <w:color w:val="000000" w:themeColor="text1"/>
          <w:spacing w:val="-4"/>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9642EA" w:rsidRPr="003E6A03" w14:paraId="0E83852E" w14:textId="77777777" w:rsidTr="00313C6A">
        <w:trPr>
          <w:cantSplit/>
          <w:trHeight w:val="465"/>
        </w:trPr>
        <w:tc>
          <w:tcPr>
            <w:tcW w:w="5329" w:type="dxa"/>
            <w:vAlign w:val="bottom"/>
          </w:tcPr>
          <w:p w14:paraId="20EF53BD" w14:textId="77777777" w:rsidR="009642EA" w:rsidRPr="003E6A03" w:rsidRDefault="009642EA" w:rsidP="00511C38">
            <w:pPr>
              <w:spacing w:line="240" w:lineRule="atLeast"/>
              <w:ind w:right="-43"/>
              <w:jc w:val="thaiDistribute"/>
              <w:rPr>
                <w:rFonts w:asciiTheme="majorBidi" w:hAnsiTheme="majorBidi" w:cstheme="majorBidi"/>
                <w:sz w:val="32"/>
                <w:szCs w:val="32"/>
                <w:cs/>
              </w:rPr>
            </w:pPr>
          </w:p>
        </w:tc>
        <w:tc>
          <w:tcPr>
            <w:tcW w:w="284" w:type="dxa"/>
            <w:vAlign w:val="bottom"/>
          </w:tcPr>
          <w:p w14:paraId="186C3D06" w14:textId="77777777" w:rsidR="009642EA" w:rsidRPr="00A20F74" w:rsidRDefault="009642EA" w:rsidP="00511C38">
            <w:pPr>
              <w:spacing w:line="240" w:lineRule="atLeas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0B6DCDF9" w14:textId="77777777" w:rsidR="009642EA" w:rsidRPr="00A20F74" w:rsidRDefault="009642EA" w:rsidP="00511C38">
            <w:pPr>
              <w:spacing w:line="240" w:lineRule="atLeast"/>
              <w:ind w:left="-108" w:right="-43"/>
              <w:jc w:val="right"/>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9642EA" w:rsidRPr="003E6A03" w14:paraId="376E0169" w14:textId="77777777" w:rsidTr="00313C6A">
        <w:trPr>
          <w:cantSplit/>
          <w:trHeight w:val="479"/>
        </w:trPr>
        <w:tc>
          <w:tcPr>
            <w:tcW w:w="5329" w:type="dxa"/>
            <w:vAlign w:val="bottom"/>
          </w:tcPr>
          <w:p w14:paraId="6698E045" w14:textId="77777777" w:rsidR="009642EA" w:rsidRPr="003E6A03" w:rsidRDefault="009642EA" w:rsidP="00511C38">
            <w:pPr>
              <w:spacing w:line="240" w:lineRule="atLeast"/>
              <w:ind w:right="-43"/>
              <w:jc w:val="thaiDistribute"/>
              <w:rPr>
                <w:rFonts w:asciiTheme="majorBidi" w:hAnsiTheme="majorBidi" w:cstheme="majorBidi"/>
                <w:sz w:val="32"/>
                <w:szCs w:val="32"/>
                <w:cs/>
              </w:rPr>
            </w:pPr>
          </w:p>
        </w:tc>
        <w:tc>
          <w:tcPr>
            <w:tcW w:w="284" w:type="dxa"/>
            <w:vAlign w:val="bottom"/>
          </w:tcPr>
          <w:p w14:paraId="11E09781" w14:textId="77777777" w:rsidR="009642EA" w:rsidRPr="00A20F74" w:rsidRDefault="009642EA" w:rsidP="00511C38">
            <w:pPr>
              <w:spacing w:line="240" w:lineRule="atLeas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7020DA92" w14:textId="19CCE10C" w:rsidR="009642EA" w:rsidRPr="00A20F74" w:rsidRDefault="001370E7" w:rsidP="001370E7">
            <w:pPr>
              <w:spacing w:line="240" w:lineRule="atLeast"/>
              <w:jc w:val="center"/>
              <w:rPr>
                <w:rFonts w:asciiTheme="majorBidi" w:hAnsiTheme="majorBidi" w:cstheme="majorBidi"/>
                <w:sz w:val="32"/>
                <w:szCs w:val="32"/>
                <w:cs/>
              </w:rPr>
            </w:pPr>
            <w:r w:rsidRPr="003E6A03">
              <w:rPr>
                <w:rFonts w:asciiTheme="majorBidi" w:hAnsiTheme="majorBidi" w:cstheme="majorBidi"/>
                <w:sz w:val="32"/>
                <w:szCs w:val="32"/>
              </w:rPr>
              <w:t>Consolidated/ The Company Only</w:t>
            </w:r>
          </w:p>
        </w:tc>
      </w:tr>
      <w:tr w:rsidR="009642EA" w:rsidRPr="003E6A03" w14:paraId="4786E772" w14:textId="77777777" w:rsidTr="00313C6A">
        <w:trPr>
          <w:cantSplit/>
          <w:trHeight w:val="479"/>
        </w:trPr>
        <w:tc>
          <w:tcPr>
            <w:tcW w:w="5329" w:type="dxa"/>
            <w:vAlign w:val="bottom"/>
          </w:tcPr>
          <w:p w14:paraId="1238E20E" w14:textId="77777777" w:rsidR="009642EA" w:rsidRPr="003E6A03" w:rsidRDefault="009642EA" w:rsidP="00511C38">
            <w:pPr>
              <w:spacing w:line="240" w:lineRule="atLeast"/>
              <w:ind w:right="-43"/>
              <w:jc w:val="thaiDistribute"/>
              <w:rPr>
                <w:rFonts w:asciiTheme="majorBidi" w:hAnsiTheme="majorBidi" w:cstheme="majorBidi"/>
                <w:sz w:val="32"/>
                <w:szCs w:val="32"/>
                <w:cs/>
              </w:rPr>
            </w:pPr>
          </w:p>
        </w:tc>
        <w:tc>
          <w:tcPr>
            <w:tcW w:w="284" w:type="dxa"/>
            <w:vAlign w:val="bottom"/>
          </w:tcPr>
          <w:p w14:paraId="2B44DC73" w14:textId="77777777" w:rsidR="009642EA" w:rsidRPr="00A20F74" w:rsidRDefault="009642EA" w:rsidP="00511C38">
            <w:pPr>
              <w:spacing w:line="240" w:lineRule="atLeas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0BC9E572" w14:textId="77777777" w:rsidR="009642EA" w:rsidRPr="003E6A03" w:rsidRDefault="009642EA" w:rsidP="00511C38">
            <w:pPr>
              <w:pStyle w:val="acctfourfigures"/>
              <w:tabs>
                <w:tab w:val="clear" w:pos="765"/>
              </w:tabs>
              <w:spacing w:line="240" w:lineRule="atLeast"/>
              <w:ind w:right="-43"/>
              <w:jc w:val="center"/>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2021</w:t>
            </w:r>
          </w:p>
        </w:tc>
        <w:tc>
          <w:tcPr>
            <w:tcW w:w="141" w:type="dxa"/>
            <w:tcBorders>
              <w:top w:val="single" w:sz="6" w:space="0" w:color="auto"/>
            </w:tcBorders>
            <w:vAlign w:val="bottom"/>
          </w:tcPr>
          <w:p w14:paraId="5B740CB2" w14:textId="77777777" w:rsidR="009642EA" w:rsidRPr="003E6A03" w:rsidRDefault="009642EA" w:rsidP="00511C38">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0E17F10B" w14:textId="77777777" w:rsidR="009642EA" w:rsidRPr="00A20F74" w:rsidRDefault="009642EA" w:rsidP="00511C38">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E6A03">
              <w:rPr>
                <w:rFonts w:asciiTheme="majorBidi" w:hAnsiTheme="majorBidi" w:cstheme="majorBidi"/>
                <w:sz w:val="32"/>
                <w:szCs w:val="32"/>
                <w:lang w:val="en-US" w:bidi="th-TH"/>
              </w:rPr>
              <w:t>2020</w:t>
            </w:r>
          </w:p>
        </w:tc>
      </w:tr>
      <w:tr w:rsidR="00722C6B" w:rsidRPr="003E6A03" w14:paraId="2FA1F43D" w14:textId="77777777" w:rsidTr="00722C6B">
        <w:trPr>
          <w:cantSplit/>
          <w:trHeight w:val="465"/>
        </w:trPr>
        <w:tc>
          <w:tcPr>
            <w:tcW w:w="5329" w:type="dxa"/>
            <w:vAlign w:val="bottom"/>
          </w:tcPr>
          <w:p w14:paraId="1D69DFF3" w14:textId="7FC5847E"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As at December 31, 2020</w:t>
            </w:r>
          </w:p>
        </w:tc>
        <w:tc>
          <w:tcPr>
            <w:tcW w:w="284" w:type="dxa"/>
            <w:vAlign w:val="bottom"/>
          </w:tcPr>
          <w:p w14:paraId="01C13776" w14:textId="7A152B7F"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6C795699" w14:textId="4BAF804E"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3,453</w:t>
            </w:r>
          </w:p>
        </w:tc>
        <w:tc>
          <w:tcPr>
            <w:tcW w:w="141" w:type="dxa"/>
            <w:vAlign w:val="bottom"/>
          </w:tcPr>
          <w:p w14:paraId="05FC1649" w14:textId="77777777"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32EFABE3" w14:textId="1557F6F0" w:rsidR="00722C6B" w:rsidRPr="006F3C19" w:rsidRDefault="00722C6B" w:rsidP="00722C6B">
            <w:pPr>
              <w:pStyle w:val="accttwolines"/>
              <w:spacing w:after="0" w:line="240" w:lineRule="atLeast"/>
              <w:ind w:left="-105" w:right="69" w:firstLine="0"/>
              <w:jc w:val="right"/>
              <w:rPr>
                <w:rFonts w:asciiTheme="majorBidi" w:hAnsiTheme="majorBidi" w:cstheme="majorBidi"/>
                <w:sz w:val="32"/>
                <w:szCs w:val="32"/>
              </w:rPr>
            </w:pPr>
            <w:r w:rsidRPr="006F3C19">
              <w:rPr>
                <w:rFonts w:asciiTheme="majorBidi" w:hAnsiTheme="majorBidi" w:cstheme="majorBidi"/>
                <w:sz w:val="32"/>
                <w:szCs w:val="32"/>
              </w:rPr>
              <w:t>8,522</w:t>
            </w:r>
          </w:p>
        </w:tc>
      </w:tr>
      <w:tr w:rsidR="00722C6B" w:rsidRPr="003E6A03" w14:paraId="355B24E8" w14:textId="77777777" w:rsidTr="00722C6B">
        <w:trPr>
          <w:cantSplit/>
          <w:trHeight w:val="465"/>
        </w:trPr>
        <w:tc>
          <w:tcPr>
            <w:tcW w:w="5329" w:type="dxa"/>
            <w:vAlign w:val="bottom"/>
          </w:tcPr>
          <w:p w14:paraId="2C9C72EB" w14:textId="5778E543"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Addition</w:t>
            </w:r>
          </w:p>
        </w:tc>
        <w:tc>
          <w:tcPr>
            <w:tcW w:w="284" w:type="dxa"/>
            <w:vAlign w:val="bottom"/>
          </w:tcPr>
          <w:p w14:paraId="08F1688F" w14:textId="1932906A"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3044D87E" w14:textId="7225AEC5" w:rsidR="00722C6B" w:rsidRPr="006F3C19" w:rsidRDefault="00722C6B" w:rsidP="00722C6B">
            <w:pPr>
              <w:spacing w:line="380" w:lineRule="atLeast"/>
              <w:ind w:right="283"/>
              <w:jc w:val="right"/>
              <w:rPr>
                <w:rFonts w:asciiTheme="majorBidi" w:hAnsiTheme="majorBidi" w:cstheme="majorBidi"/>
                <w:sz w:val="32"/>
                <w:szCs w:val="32"/>
              </w:rPr>
            </w:pPr>
            <w:r w:rsidRPr="006F3C19">
              <w:rPr>
                <w:rFonts w:asciiTheme="majorBidi" w:hAnsiTheme="majorBidi" w:cstheme="majorBidi"/>
                <w:sz w:val="32"/>
                <w:szCs w:val="32"/>
              </w:rPr>
              <w:t>-</w:t>
            </w:r>
          </w:p>
        </w:tc>
        <w:tc>
          <w:tcPr>
            <w:tcW w:w="141" w:type="dxa"/>
            <w:vAlign w:val="bottom"/>
          </w:tcPr>
          <w:p w14:paraId="5C32297F" w14:textId="77777777"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0B6ED12B" w14:textId="0D187E4C" w:rsidR="00722C6B" w:rsidRPr="006F3C19" w:rsidRDefault="00722C6B" w:rsidP="00722C6B">
            <w:pPr>
              <w:spacing w:line="380" w:lineRule="atLeast"/>
              <w:ind w:right="69"/>
              <w:jc w:val="right"/>
              <w:rPr>
                <w:rFonts w:asciiTheme="majorBidi" w:hAnsiTheme="majorBidi" w:cstheme="majorBidi"/>
                <w:color w:val="000000" w:themeColor="text1"/>
                <w:sz w:val="32"/>
                <w:szCs w:val="32"/>
              </w:rPr>
            </w:pPr>
            <w:r w:rsidRPr="006F3C19">
              <w:rPr>
                <w:rFonts w:asciiTheme="majorBidi" w:hAnsiTheme="majorBidi" w:cstheme="majorBidi"/>
                <w:sz w:val="32"/>
                <w:szCs w:val="32"/>
              </w:rPr>
              <w:t>1,960</w:t>
            </w:r>
          </w:p>
        </w:tc>
      </w:tr>
      <w:tr w:rsidR="00722C6B" w:rsidRPr="003E6A03" w14:paraId="1C09DBD1" w14:textId="77777777" w:rsidTr="00722C6B">
        <w:trPr>
          <w:cantSplit/>
          <w:trHeight w:val="465"/>
        </w:trPr>
        <w:tc>
          <w:tcPr>
            <w:tcW w:w="5329" w:type="dxa"/>
            <w:vAlign w:val="bottom"/>
          </w:tcPr>
          <w:p w14:paraId="569672D7" w14:textId="54000F2F"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Accretion of interest</w:t>
            </w:r>
          </w:p>
        </w:tc>
        <w:tc>
          <w:tcPr>
            <w:tcW w:w="284" w:type="dxa"/>
            <w:vAlign w:val="bottom"/>
          </w:tcPr>
          <w:p w14:paraId="64C080BD" w14:textId="43DAEDED"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4817CAB2" w14:textId="6869A4E8"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50</w:t>
            </w:r>
          </w:p>
        </w:tc>
        <w:tc>
          <w:tcPr>
            <w:tcW w:w="141" w:type="dxa"/>
            <w:vAlign w:val="bottom"/>
          </w:tcPr>
          <w:p w14:paraId="53C7E80D" w14:textId="77777777"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371E2F50" w14:textId="675261D2" w:rsidR="00722C6B" w:rsidRPr="006F3C19" w:rsidRDefault="00722C6B" w:rsidP="00722C6B">
            <w:pPr>
              <w:pStyle w:val="accttwolines"/>
              <w:spacing w:after="0" w:line="240" w:lineRule="atLeast"/>
              <w:ind w:left="-105" w:right="69"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196</w:t>
            </w:r>
          </w:p>
        </w:tc>
      </w:tr>
      <w:tr w:rsidR="00722C6B" w:rsidRPr="003E6A03" w14:paraId="1FFAA7D7" w14:textId="77777777" w:rsidTr="00722C6B">
        <w:trPr>
          <w:cantSplit/>
          <w:trHeight w:val="465"/>
        </w:trPr>
        <w:tc>
          <w:tcPr>
            <w:tcW w:w="5329" w:type="dxa"/>
            <w:vAlign w:val="bottom"/>
          </w:tcPr>
          <w:p w14:paraId="7714A4DD" w14:textId="215361BB"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Payments during the period</w:t>
            </w:r>
          </w:p>
        </w:tc>
        <w:tc>
          <w:tcPr>
            <w:tcW w:w="284" w:type="dxa"/>
            <w:vAlign w:val="bottom"/>
          </w:tcPr>
          <w:p w14:paraId="6E059770" w14:textId="40E67883"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678F85EB" w14:textId="61E45127"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(2,013)</w:t>
            </w:r>
          </w:p>
        </w:tc>
        <w:tc>
          <w:tcPr>
            <w:tcW w:w="141" w:type="dxa"/>
            <w:vAlign w:val="bottom"/>
          </w:tcPr>
          <w:p w14:paraId="0811674F" w14:textId="77777777"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1EB4FA7F" w14:textId="1722AA0D"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rPr>
            </w:pPr>
            <w:r w:rsidRPr="006F3C19">
              <w:rPr>
                <w:rFonts w:asciiTheme="majorBidi" w:hAnsiTheme="majorBidi" w:cstheme="majorBidi"/>
                <w:sz w:val="32"/>
                <w:szCs w:val="32"/>
              </w:rPr>
              <w:t>(4,231)</w:t>
            </w:r>
          </w:p>
        </w:tc>
      </w:tr>
      <w:tr w:rsidR="00722C6B" w:rsidRPr="003E6A03" w14:paraId="1BCF5E1E" w14:textId="77777777" w:rsidTr="00722C6B">
        <w:trPr>
          <w:cantSplit/>
          <w:trHeight w:val="465"/>
        </w:trPr>
        <w:tc>
          <w:tcPr>
            <w:tcW w:w="5329" w:type="dxa"/>
            <w:vAlign w:val="bottom"/>
          </w:tcPr>
          <w:p w14:paraId="17E14A47" w14:textId="16D90CBE"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hAnsiTheme="majorBidi" w:cstheme="majorBidi"/>
                <w:sz w:val="32"/>
                <w:szCs w:val="32"/>
              </w:rPr>
              <w:t>Decrease from contract cancellation</w:t>
            </w:r>
          </w:p>
        </w:tc>
        <w:tc>
          <w:tcPr>
            <w:tcW w:w="284" w:type="dxa"/>
            <w:vAlign w:val="bottom"/>
          </w:tcPr>
          <w:p w14:paraId="38EB4AF4" w14:textId="64AA0424"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vAlign w:val="bottom"/>
          </w:tcPr>
          <w:p w14:paraId="35A73F38" w14:textId="33D57D6D"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(1,321)</w:t>
            </w:r>
          </w:p>
        </w:tc>
        <w:tc>
          <w:tcPr>
            <w:tcW w:w="141" w:type="dxa"/>
            <w:vAlign w:val="bottom"/>
          </w:tcPr>
          <w:p w14:paraId="6C31133E" w14:textId="77777777"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vAlign w:val="bottom"/>
          </w:tcPr>
          <w:p w14:paraId="31BC31CD" w14:textId="58D3FDD0"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rPr>
            </w:pPr>
            <w:r w:rsidRPr="006F3C19">
              <w:rPr>
                <w:rFonts w:asciiTheme="majorBidi" w:hAnsiTheme="majorBidi" w:cstheme="majorBidi"/>
                <w:sz w:val="32"/>
                <w:szCs w:val="32"/>
              </w:rPr>
              <w:t>(2,994)</w:t>
            </w:r>
          </w:p>
        </w:tc>
      </w:tr>
      <w:tr w:rsidR="00722C6B" w:rsidRPr="003E6A03" w14:paraId="052B522D" w14:textId="77777777" w:rsidTr="00722C6B">
        <w:trPr>
          <w:cantSplit/>
          <w:trHeight w:val="465"/>
        </w:trPr>
        <w:tc>
          <w:tcPr>
            <w:tcW w:w="5329" w:type="dxa"/>
            <w:vAlign w:val="bottom"/>
          </w:tcPr>
          <w:p w14:paraId="73239AA7" w14:textId="1FCA8548"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lang w:eastAsia="th-TH"/>
              </w:rPr>
              <w:t>As at December 31, 2021</w:t>
            </w:r>
          </w:p>
        </w:tc>
        <w:tc>
          <w:tcPr>
            <w:tcW w:w="284" w:type="dxa"/>
            <w:vAlign w:val="bottom"/>
          </w:tcPr>
          <w:p w14:paraId="37F0F859" w14:textId="696DCF03"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708" w:type="dxa"/>
            <w:tcBorders>
              <w:top w:val="single" w:sz="6" w:space="0" w:color="auto"/>
            </w:tcBorders>
            <w:vAlign w:val="bottom"/>
          </w:tcPr>
          <w:p w14:paraId="32743597" w14:textId="068B71A9"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169</w:t>
            </w:r>
          </w:p>
        </w:tc>
        <w:tc>
          <w:tcPr>
            <w:tcW w:w="141" w:type="dxa"/>
            <w:vAlign w:val="bottom"/>
          </w:tcPr>
          <w:p w14:paraId="2F38B1BB" w14:textId="77777777"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511" w:type="dxa"/>
            <w:tcBorders>
              <w:top w:val="single" w:sz="6" w:space="0" w:color="auto"/>
            </w:tcBorders>
            <w:vAlign w:val="bottom"/>
          </w:tcPr>
          <w:p w14:paraId="2D071E8A" w14:textId="04888422" w:rsidR="00722C6B" w:rsidRPr="006F3C19" w:rsidRDefault="00722C6B" w:rsidP="00722C6B">
            <w:pPr>
              <w:pStyle w:val="accttwolines"/>
              <w:spacing w:after="0" w:line="240" w:lineRule="atLeast"/>
              <w:ind w:left="-105" w:right="57" w:firstLine="0"/>
              <w:jc w:val="right"/>
              <w:rPr>
                <w:rFonts w:asciiTheme="majorBidi" w:hAnsiTheme="majorBidi" w:cstheme="majorBidi"/>
                <w:sz w:val="32"/>
                <w:szCs w:val="32"/>
              </w:rPr>
            </w:pPr>
            <w:r w:rsidRPr="006F3C19">
              <w:rPr>
                <w:rFonts w:asciiTheme="majorBidi" w:hAnsiTheme="majorBidi" w:cstheme="majorBidi"/>
                <w:sz w:val="32"/>
                <w:szCs w:val="32"/>
              </w:rPr>
              <w:t>3,453</w:t>
            </w:r>
          </w:p>
        </w:tc>
      </w:tr>
      <w:tr w:rsidR="00722C6B" w:rsidRPr="003E6A03" w14:paraId="25B59C43" w14:textId="77777777" w:rsidTr="00722C6B">
        <w:trPr>
          <w:cantSplit/>
          <w:trHeight w:val="479"/>
        </w:trPr>
        <w:tc>
          <w:tcPr>
            <w:tcW w:w="5329" w:type="dxa"/>
            <w:vAlign w:val="bottom"/>
          </w:tcPr>
          <w:p w14:paraId="69FC4B1B" w14:textId="3767CDBC" w:rsidR="00722C6B" w:rsidRPr="006F3C19" w:rsidRDefault="00722C6B" w:rsidP="00722C6B">
            <w:pPr>
              <w:spacing w:line="240" w:lineRule="atLeast"/>
              <w:jc w:val="thaiDistribute"/>
              <w:rPr>
                <w:rFonts w:asciiTheme="majorBidi" w:hAnsiTheme="majorBidi" w:cstheme="majorBidi"/>
                <w:sz w:val="32"/>
                <w:szCs w:val="32"/>
              </w:rPr>
            </w:pPr>
            <w:r w:rsidRPr="006F3C19">
              <w:rPr>
                <w:rFonts w:asciiTheme="majorBidi" w:eastAsia="Arial Unicode MS" w:hAnsiTheme="majorBidi" w:cstheme="majorBidi"/>
                <w:snapToGrid w:val="0"/>
                <w:sz w:val="32"/>
                <w:szCs w:val="32"/>
                <w:u w:val="single"/>
                <w:lang w:eastAsia="th-TH"/>
              </w:rPr>
              <w:t>Less:</w:t>
            </w:r>
            <w:r w:rsidRPr="006F3C19">
              <w:rPr>
                <w:rFonts w:asciiTheme="majorBidi" w:eastAsia="Arial Unicode MS" w:hAnsiTheme="majorBidi" w:cstheme="majorBidi"/>
                <w:snapToGrid w:val="0"/>
                <w:sz w:val="32"/>
                <w:szCs w:val="32"/>
                <w:lang w:eastAsia="th-TH"/>
              </w:rPr>
              <w:t xml:space="preserve"> current portion</w:t>
            </w:r>
          </w:p>
        </w:tc>
        <w:tc>
          <w:tcPr>
            <w:tcW w:w="284" w:type="dxa"/>
            <w:vAlign w:val="bottom"/>
          </w:tcPr>
          <w:p w14:paraId="0EDA44F2" w14:textId="34ABA28C"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708" w:type="dxa"/>
            <w:tcBorders>
              <w:bottom w:val="single" w:sz="6" w:space="0" w:color="auto"/>
            </w:tcBorders>
            <w:vAlign w:val="bottom"/>
          </w:tcPr>
          <w:p w14:paraId="6693AE3C" w14:textId="6821486E"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lang w:val="en-US" w:bidi="th-TH"/>
              </w:rPr>
            </w:pPr>
            <w:r w:rsidRPr="006F3C19">
              <w:rPr>
                <w:rFonts w:asciiTheme="majorBidi" w:hAnsiTheme="majorBidi" w:cstheme="majorBidi"/>
                <w:sz w:val="32"/>
                <w:szCs w:val="32"/>
              </w:rPr>
              <w:t>(169)</w:t>
            </w:r>
          </w:p>
        </w:tc>
        <w:tc>
          <w:tcPr>
            <w:tcW w:w="141" w:type="dxa"/>
            <w:vAlign w:val="bottom"/>
          </w:tcPr>
          <w:p w14:paraId="4A902816" w14:textId="77777777"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511" w:type="dxa"/>
            <w:tcBorders>
              <w:bottom w:val="single" w:sz="6" w:space="0" w:color="auto"/>
            </w:tcBorders>
            <w:vAlign w:val="bottom"/>
          </w:tcPr>
          <w:p w14:paraId="175EAA3D" w14:textId="5D13E3A0" w:rsidR="00722C6B" w:rsidRPr="006F3C19" w:rsidRDefault="00722C6B" w:rsidP="00722C6B">
            <w:pPr>
              <w:pStyle w:val="accttwolines"/>
              <w:spacing w:after="0" w:line="240" w:lineRule="atLeast"/>
              <w:ind w:left="-105" w:right="-32" w:firstLine="0"/>
              <w:jc w:val="right"/>
              <w:rPr>
                <w:rFonts w:asciiTheme="majorBidi" w:hAnsiTheme="majorBidi" w:cstheme="majorBidi"/>
                <w:sz w:val="32"/>
                <w:szCs w:val="32"/>
              </w:rPr>
            </w:pPr>
            <w:r w:rsidRPr="006F3C19">
              <w:rPr>
                <w:rFonts w:asciiTheme="majorBidi" w:hAnsiTheme="majorBidi" w:cstheme="majorBidi"/>
                <w:sz w:val="32"/>
                <w:szCs w:val="32"/>
              </w:rPr>
              <w:t>(2,364)</w:t>
            </w:r>
          </w:p>
        </w:tc>
      </w:tr>
      <w:tr w:rsidR="00722C6B" w:rsidRPr="003E6A03" w14:paraId="1728C6F6" w14:textId="77777777" w:rsidTr="00722C6B">
        <w:trPr>
          <w:cantSplit/>
          <w:trHeight w:val="479"/>
        </w:trPr>
        <w:tc>
          <w:tcPr>
            <w:tcW w:w="5329" w:type="dxa"/>
            <w:vAlign w:val="bottom"/>
          </w:tcPr>
          <w:p w14:paraId="1A0AD437" w14:textId="126583A4" w:rsidR="00722C6B" w:rsidRPr="006F3C19" w:rsidRDefault="00722C6B" w:rsidP="00722C6B">
            <w:pPr>
              <w:spacing w:line="240" w:lineRule="atLeast"/>
              <w:jc w:val="thaiDistribute"/>
              <w:rPr>
                <w:rFonts w:asciiTheme="majorBidi" w:eastAsia="Arial Unicode MS" w:hAnsiTheme="majorBidi" w:cstheme="majorBidi"/>
                <w:snapToGrid w:val="0"/>
                <w:sz w:val="32"/>
                <w:szCs w:val="32"/>
                <w:u w:val="single"/>
                <w:lang w:eastAsia="th-TH"/>
              </w:rPr>
            </w:pPr>
            <w:r w:rsidRPr="006F3C19">
              <w:rPr>
                <w:rFonts w:asciiTheme="majorBidi" w:eastAsia="Arial Unicode MS" w:hAnsiTheme="majorBidi" w:cstheme="majorBidi"/>
                <w:snapToGrid w:val="0"/>
                <w:spacing w:val="-4"/>
                <w:sz w:val="32"/>
                <w:szCs w:val="32"/>
                <w:lang w:eastAsia="th-TH"/>
              </w:rPr>
              <w:t>Lease liabilities - net of current portion</w:t>
            </w:r>
          </w:p>
        </w:tc>
        <w:tc>
          <w:tcPr>
            <w:tcW w:w="284" w:type="dxa"/>
            <w:vAlign w:val="bottom"/>
          </w:tcPr>
          <w:p w14:paraId="2C7C039F" w14:textId="56E61DD0"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708" w:type="dxa"/>
            <w:tcBorders>
              <w:top w:val="single" w:sz="6" w:space="0" w:color="auto"/>
              <w:bottom w:val="double" w:sz="6" w:space="0" w:color="auto"/>
            </w:tcBorders>
            <w:vAlign w:val="bottom"/>
          </w:tcPr>
          <w:p w14:paraId="2CA3A2BC" w14:textId="0FA870F0" w:rsidR="00722C6B" w:rsidRPr="006F3C19" w:rsidRDefault="00722C6B" w:rsidP="00722C6B">
            <w:pPr>
              <w:spacing w:line="380" w:lineRule="atLeast"/>
              <w:ind w:right="283"/>
              <w:jc w:val="right"/>
              <w:rPr>
                <w:rFonts w:asciiTheme="majorBidi" w:hAnsiTheme="majorBidi" w:cstheme="majorBidi"/>
                <w:sz w:val="32"/>
                <w:szCs w:val="32"/>
              </w:rPr>
            </w:pPr>
            <w:r w:rsidRPr="006F3C19">
              <w:rPr>
                <w:rFonts w:asciiTheme="majorBidi" w:hAnsiTheme="majorBidi" w:cstheme="majorBidi"/>
                <w:sz w:val="32"/>
                <w:szCs w:val="32"/>
              </w:rPr>
              <w:t>-</w:t>
            </w:r>
          </w:p>
        </w:tc>
        <w:tc>
          <w:tcPr>
            <w:tcW w:w="141" w:type="dxa"/>
            <w:vAlign w:val="bottom"/>
          </w:tcPr>
          <w:p w14:paraId="1CA6D413" w14:textId="77777777" w:rsidR="00722C6B" w:rsidRPr="006F3C19" w:rsidRDefault="00722C6B" w:rsidP="00722C6B">
            <w:pPr>
              <w:pStyle w:val="BodyText"/>
              <w:spacing w:line="240" w:lineRule="atLeast"/>
              <w:ind w:left="-105" w:right="57"/>
              <w:jc w:val="right"/>
              <w:rPr>
                <w:rFonts w:asciiTheme="majorBidi" w:hAnsiTheme="majorBidi" w:cstheme="majorBidi"/>
                <w:sz w:val="32"/>
                <w:szCs w:val="32"/>
              </w:rPr>
            </w:pPr>
          </w:p>
        </w:tc>
        <w:tc>
          <w:tcPr>
            <w:tcW w:w="1511" w:type="dxa"/>
            <w:tcBorders>
              <w:top w:val="single" w:sz="6" w:space="0" w:color="auto"/>
              <w:bottom w:val="double" w:sz="6" w:space="0" w:color="auto"/>
            </w:tcBorders>
            <w:vAlign w:val="bottom"/>
          </w:tcPr>
          <w:p w14:paraId="4722A535" w14:textId="6E8C548F" w:rsidR="00722C6B" w:rsidRPr="006F3C19" w:rsidRDefault="00722C6B" w:rsidP="00722C6B">
            <w:pPr>
              <w:spacing w:line="380" w:lineRule="atLeast"/>
              <w:ind w:right="55"/>
              <w:jc w:val="right"/>
              <w:rPr>
                <w:rFonts w:asciiTheme="majorBidi" w:hAnsiTheme="majorBidi" w:cstheme="majorBidi"/>
                <w:color w:val="000000" w:themeColor="text1"/>
                <w:sz w:val="32"/>
                <w:szCs w:val="32"/>
              </w:rPr>
            </w:pPr>
            <w:r w:rsidRPr="006F3C19">
              <w:rPr>
                <w:rFonts w:asciiTheme="majorBidi" w:hAnsiTheme="majorBidi" w:cstheme="majorBidi"/>
                <w:sz w:val="32"/>
                <w:szCs w:val="32"/>
              </w:rPr>
              <w:t>1,089</w:t>
            </w:r>
          </w:p>
        </w:tc>
      </w:tr>
    </w:tbl>
    <w:p w14:paraId="4B0996F9" w14:textId="77777777" w:rsidR="009642EA" w:rsidRPr="003E6A03" w:rsidRDefault="009642EA" w:rsidP="00A041B5">
      <w:pPr>
        <w:spacing w:line="240" w:lineRule="exact"/>
        <w:ind w:left="284" w:firstLine="425"/>
        <w:jc w:val="thaiDistribute"/>
        <w:rPr>
          <w:rFonts w:asciiTheme="majorBidi" w:hAnsiTheme="majorBidi" w:cstheme="majorBidi"/>
          <w:spacing w:val="-4"/>
          <w:sz w:val="32"/>
          <w:szCs w:val="32"/>
        </w:rPr>
      </w:pPr>
    </w:p>
    <w:p w14:paraId="0B3AAF64" w14:textId="5E5FB3E2" w:rsidR="00E07AC9" w:rsidRPr="003E6A03" w:rsidRDefault="00730D11" w:rsidP="00730D11">
      <w:pPr>
        <w:spacing w:line="240" w:lineRule="atLeast"/>
        <w:ind w:left="284" w:right="171"/>
        <w:contextualSpacing/>
        <w:jc w:val="thaiDistribute"/>
        <w:rPr>
          <w:rFonts w:asciiTheme="majorBidi" w:hAnsiTheme="majorBidi" w:cstheme="majorBidi"/>
          <w:sz w:val="32"/>
          <w:szCs w:val="32"/>
        </w:rPr>
      </w:pPr>
      <w:r w:rsidRPr="003E6A03">
        <w:rPr>
          <w:rFonts w:asciiTheme="majorBidi" w:hAnsiTheme="majorBidi" w:cstheme="majorBidi"/>
          <w:spacing w:val="-4"/>
          <w:sz w:val="32"/>
          <w:szCs w:val="32"/>
        </w:rPr>
        <w:tab/>
      </w:r>
      <w:r w:rsidR="00E07AC9" w:rsidRPr="003E6A03">
        <w:rPr>
          <w:rFonts w:asciiTheme="majorBidi" w:hAnsiTheme="majorBidi" w:cstheme="majorBidi"/>
          <w:spacing w:val="-4"/>
          <w:sz w:val="32"/>
          <w:szCs w:val="32"/>
        </w:rPr>
        <w:t>The</w:t>
      </w:r>
      <w:r w:rsidR="00E07AC9" w:rsidRPr="003E6A03">
        <w:rPr>
          <w:rFonts w:asciiTheme="majorBidi" w:hAnsiTheme="majorBidi" w:cstheme="majorBidi"/>
          <w:sz w:val="32"/>
          <w:szCs w:val="32"/>
        </w:rPr>
        <w:t xml:space="preserve"> following relate</w:t>
      </w:r>
      <w:r w:rsidR="005E2A03" w:rsidRPr="003E6A03">
        <w:rPr>
          <w:rFonts w:asciiTheme="majorBidi" w:hAnsiTheme="majorBidi" w:cstheme="majorBidi"/>
          <w:sz w:val="32"/>
          <w:szCs w:val="32"/>
        </w:rPr>
        <w:t>s to</w:t>
      </w:r>
      <w:r w:rsidR="00E07AC9" w:rsidRPr="003E6A03">
        <w:rPr>
          <w:rFonts w:asciiTheme="majorBidi" w:hAnsiTheme="majorBidi" w:cstheme="majorBidi"/>
          <w:sz w:val="32"/>
          <w:szCs w:val="32"/>
        </w:rPr>
        <w:t xml:space="preserve"> lease expense</w:t>
      </w:r>
      <w:r w:rsidR="005E2A03" w:rsidRPr="003E6A03">
        <w:rPr>
          <w:rFonts w:asciiTheme="majorBidi" w:hAnsiTheme="majorBidi" w:cstheme="majorBidi"/>
          <w:sz w:val="32"/>
          <w:szCs w:val="32"/>
        </w:rPr>
        <w:t>s</w:t>
      </w:r>
      <w:r w:rsidR="00E07AC9" w:rsidRPr="003E6A03">
        <w:rPr>
          <w:rFonts w:asciiTheme="majorBidi" w:hAnsiTheme="majorBidi" w:cstheme="majorBidi"/>
          <w:sz w:val="32"/>
          <w:szCs w:val="32"/>
        </w:rPr>
        <w:t xml:space="preserve"> </w:t>
      </w:r>
      <w:r w:rsidR="005E2A03" w:rsidRPr="003E6A03">
        <w:rPr>
          <w:rFonts w:asciiTheme="majorBidi" w:hAnsiTheme="majorBidi" w:cstheme="majorBidi"/>
          <w:sz w:val="32"/>
          <w:szCs w:val="32"/>
        </w:rPr>
        <w:t xml:space="preserve">that </w:t>
      </w:r>
      <w:r w:rsidR="00E07AC9" w:rsidRPr="003E6A03">
        <w:rPr>
          <w:rFonts w:asciiTheme="majorBidi" w:hAnsiTheme="majorBidi" w:cstheme="majorBidi"/>
          <w:sz w:val="32"/>
          <w:szCs w:val="32"/>
        </w:rPr>
        <w:t xml:space="preserve">are the amounts </w:t>
      </w:r>
      <w:proofErr w:type="spellStart"/>
      <w:r w:rsidR="00E07AC9" w:rsidRPr="003E6A03">
        <w:rPr>
          <w:rFonts w:asciiTheme="majorBidi" w:hAnsiTheme="majorBidi" w:cstheme="majorBidi"/>
          <w:sz w:val="32"/>
          <w:szCs w:val="32"/>
        </w:rPr>
        <w:t>recogni</w:t>
      </w:r>
      <w:r w:rsidR="005E2A03" w:rsidRPr="003E6A03">
        <w:rPr>
          <w:rFonts w:asciiTheme="majorBidi" w:hAnsiTheme="majorBidi" w:cstheme="majorBidi"/>
          <w:sz w:val="32"/>
          <w:szCs w:val="32"/>
        </w:rPr>
        <w:t>s</w:t>
      </w:r>
      <w:r w:rsidR="00E07AC9" w:rsidRPr="003E6A03">
        <w:rPr>
          <w:rFonts w:asciiTheme="majorBidi" w:hAnsiTheme="majorBidi" w:cstheme="majorBidi"/>
          <w:sz w:val="32"/>
          <w:szCs w:val="32"/>
        </w:rPr>
        <w:t>ed</w:t>
      </w:r>
      <w:proofErr w:type="spellEnd"/>
      <w:r w:rsidR="00E07AC9" w:rsidRPr="003E6A03">
        <w:rPr>
          <w:rFonts w:asciiTheme="majorBidi" w:hAnsiTheme="majorBidi" w:cstheme="majorBidi"/>
          <w:sz w:val="32"/>
          <w:szCs w:val="32"/>
        </w:rPr>
        <w:t xml:space="preserve"> in profit or loss for </w:t>
      </w:r>
      <w:r w:rsidR="00150727" w:rsidRPr="003E6A03">
        <w:rPr>
          <w:rFonts w:asciiTheme="majorBidi" w:hAnsiTheme="majorBidi" w:cstheme="majorBidi"/>
          <w:sz w:val="32"/>
          <w:szCs w:val="32"/>
        </w:rPr>
        <w:t xml:space="preserve">the </w:t>
      </w:r>
      <w:r w:rsidR="00B76A16" w:rsidRPr="003E6A03">
        <w:rPr>
          <w:rFonts w:asciiTheme="majorBidi" w:hAnsiTheme="majorBidi" w:cstheme="majorBidi"/>
          <w:sz w:val="32"/>
          <w:szCs w:val="32"/>
        </w:rPr>
        <w:t>year</w:t>
      </w:r>
      <w:r w:rsidR="00E07AC9" w:rsidRPr="003E6A03">
        <w:rPr>
          <w:rFonts w:asciiTheme="majorBidi" w:hAnsiTheme="majorBidi" w:cstheme="majorBidi"/>
          <w:sz w:val="32"/>
          <w:szCs w:val="32"/>
        </w:rPr>
        <w:t xml:space="preserve"> ended </w:t>
      </w:r>
      <w:r w:rsidR="00A574DD" w:rsidRPr="003E6A03">
        <w:rPr>
          <w:rFonts w:asciiTheme="majorBidi" w:hAnsiTheme="majorBidi" w:cstheme="majorBidi"/>
          <w:color w:val="000000" w:themeColor="text1"/>
          <w:sz w:val="32"/>
          <w:szCs w:val="32"/>
        </w:rPr>
        <w:t>December</w:t>
      </w:r>
      <w:r w:rsidR="00E07AC9" w:rsidRPr="003E6A03">
        <w:rPr>
          <w:rFonts w:asciiTheme="majorBidi" w:hAnsiTheme="majorBidi" w:cstheme="majorBidi"/>
          <w:color w:val="000000" w:themeColor="text1"/>
          <w:sz w:val="32"/>
          <w:szCs w:val="32"/>
        </w:rPr>
        <w:t xml:space="preserve"> 3</w:t>
      </w:r>
      <w:r w:rsidR="00A574DD" w:rsidRPr="003E6A03">
        <w:rPr>
          <w:rFonts w:asciiTheme="majorBidi" w:hAnsiTheme="majorBidi" w:cstheme="majorBidi"/>
          <w:color w:val="000000" w:themeColor="text1"/>
          <w:sz w:val="32"/>
          <w:szCs w:val="32"/>
        </w:rPr>
        <w:t>1</w:t>
      </w:r>
      <w:r w:rsidR="00E07AC9" w:rsidRPr="003E6A03">
        <w:rPr>
          <w:rFonts w:asciiTheme="majorBidi" w:hAnsiTheme="majorBidi" w:cstheme="majorBidi"/>
          <w:sz w:val="32"/>
          <w:szCs w:val="32"/>
        </w:rPr>
        <w:t>, 202</w:t>
      </w:r>
      <w:r w:rsidR="00D815E1" w:rsidRPr="003E6A03">
        <w:rPr>
          <w:rFonts w:asciiTheme="majorBidi" w:hAnsiTheme="majorBidi" w:cstheme="majorBidi"/>
          <w:sz w:val="32"/>
          <w:szCs w:val="32"/>
        </w:rPr>
        <w:t>1</w:t>
      </w:r>
      <w:r w:rsidR="00E07AC9" w:rsidRPr="003E6A03">
        <w:rPr>
          <w:rFonts w:asciiTheme="majorBidi" w:hAnsiTheme="majorBidi" w:cstheme="majorBidi"/>
          <w:sz w:val="32"/>
          <w:szCs w:val="32"/>
        </w:rPr>
        <w:t xml:space="preserve"> </w:t>
      </w:r>
      <w:r w:rsidR="00E07AC9" w:rsidRPr="003E6A03">
        <w:rPr>
          <w:rFonts w:asciiTheme="majorBidi" w:hAnsiTheme="majorBidi" w:cstheme="majorBidi"/>
          <w:spacing w:val="-4"/>
          <w:sz w:val="32"/>
          <w:szCs w:val="32"/>
        </w:rPr>
        <w:t>a</w:t>
      </w:r>
      <w:r w:rsidR="005E2A03" w:rsidRPr="003E6A03">
        <w:rPr>
          <w:rFonts w:asciiTheme="majorBidi" w:hAnsiTheme="majorBidi" w:cstheme="majorBidi"/>
          <w:spacing w:val="-4"/>
          <w:sz w:val="32"/>
          <w:szCs w:val="32"/>
        </w:rPr>
        <w:t>s</w:t>
      </w:r>
      <w:r w:rsidR="00E07AC9" w:rsidRPr="003E6A03">
        <w:rPr>
          <w:rFonts w:asciiTheme="majorBidi" w:hAnsiTheme="majorBidi" w:cstheme="majorBidi"/>
          <w:spacing w:val="-4"/>
          <w:sz w:val="32"/>
          <w:szCs w:val="32"/>
        </w:rPr>
        <w:t xml:space="preserve"> presented below</w:t>
      </w:r>
      <w:r w:rsidR="005E2A03" w:rsidRPr="003E6A03">
        <w:rPr>
          <w:rFonts w:asciiTheme="majorBidi" w:hAnsiTheme="majorBidi" w:cstheme="majorBidi"/>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20104" w:rsidRPr="003E6A03" w14:paraId="1431B1E0" w14:textId="77777777" w:rsidTr="00511C38">
        <w:trPr>
          <w:cantSplit/>
          <w:trHeight w:val="465"/>
        </w:trPr>
        <w:tc>
          <w:tcPr>
            <w:tcW w:w="5329" w:type="dxa"/>
            <w:vAlign w:val="bottom"/>
          </w:tcPr>
          <w:p w14:paraId="1DE2E389" w14:textId="77777777" w:rsidR="00A20104" w:rsidRPr="003E6A03" w:rsidRDefault="00A20104" w:rsidP="00511C38">
            <w:pPr>
              <w:spacing w:line="240" w:lineRule="atLeast"/>
              <w:ind w:right="-43"/>
              <w:jc w:val="thaiDistribute"/>
              <w:rPr>
                <w:rFonts w:asciiTheme="majorBidi" w:hAnsiTheme="majorBidi" w:cstheme="majorBidi"/>
                <w:sz w:val="32"/>
                <w:szCs w:val="32"/>
                <w:cs/>
              </w:rPr>
            </w:pPr>
          </w:p>
        </w:tc>
        <w:tc>
          <w:tcPr>
            <w:tcW w:w="284" w:type="dxa"/>
            <w:vAlign w:val="bottom"/>
          </w:tcPr>
          <w:p w14:paraId="243FB5FE" w14:textId="77777777" w:rsidR="00A20104" w:rsidRPr="00A20F74" w:rsidRDefault="00A20104" w:rsidP="00511C38">
            <w:pPr>
              <w:spacing w:line="240" w:lineRule="atLeas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3B35A618" w14:textId="77777777" w:rsidR="00A20104" w:rsidRPr="00A20F74" w:rsidRDefault="00A20104" w:rsidP="00511C38">
            <w:pPr>
              <w:spacing w:line="240" w:lineRule="atLeast"/>
              <w:ind w:left="-108" w:right="-43"/>
              <w:jc w:val="right"/>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A20104" w:rsidRPr="003E6A03" w14:paraId="4FA7281F" w14:textId="77777777" w:rsidTr="00511C38">
        <w:trPr>
          <w:cantSplit/>
          <w:trHeight w:val="479"/>
        </w:trPr>
        <w:tc>
          <w:tcPr>
            <w:tcW w:w="5329" w:type="dxa"/>
            <w:vAlign w:val="bottom"/>
          </w:tcPr>
          <w:p w14:paraId="518198F8" w14:textId="77777777" w:rsidR="00A20104" w:rsidRPr="003E6A03" w:rsidRDefault="00A20104" w:rsidP="00511C38">
            <w:pPr>
              <w:spacing w:line="240" w:lineRule="atLeast"/>
              <w:ind w:right="-43"/>
              <w:jc w:val="thaiDistribute"/>
              <w:rPr>
                <w:rFonts w:asciiTheme="majorBidi" w:hAnsiTheme="majorBidi" w:cstheme="majorBidi"/>
                <w:sz w:val="32"/>
                <w:szCs w:val="32"/>
                <w:cs/>
              </w:rPr>
            </w:pPr>
          </w:p>
        </w:tc>
        <w:tc>
          <w:tcPr>
            <w:tcW w:w="284" w:type="dxa"/>
            <w:vAlign w:val="bottom"/>
          </w:tcPr>
          <w:p w14:paraId="73D63D94" w14:textId="77777777" w:rsidR="00A20104" w:rsidRPr="00A20F74" w:rsidRDefault="00A20104" w:rsidP="00511C38">
            <w:pPr>
              <w:spacing w:line="240" w:lineRule="atLeas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7D054EA6" w14:textId="77777777" w:rsidR="00A20104" w:rsidRPr="00A20F74" w:rsidRDefault="00A20104" w:rsidP="00511C38">
            <w:pPr>
              <w:spacing w:line="240" w:lineRule="atLeast"/>
              <w:jc w:val="center"/>
              <w:rPr>
                <w:rFonts w:asciiTheme="majorBidi" w:hAnsiTheme="majorBidi" w:cstheme="majorBidi"/>
                <w:sz w:val="32"/>
                <w:szCs w:val="32"/>
                <w:cs/>
              </w:rPr>
            </w:pPr>
            <w:r w:rsidRPr="003E6A03">
              <w:rPr>
                <w:rFonts w:asciiTheme="majorBidi" w:hAnsiTheme="majorBidi" w:cstheme="majorBidi"/>
                <w:sz w:val="32"/>
                <w:szCs w:val="32"/>
              </w:rPr>
              <w:t>Consolidated/ The Company Only</w:t>
            </w:r>
          </w:p>
        </w:tc>
      </w:tr>
      <w:tr w:rsidR="00A20104" w:rsidRPr="003E6A03" w14:paraId="31D12BA8" w14:textId="77777777" w:rsidTr="00511C38">
        <w:trPr>
          <w:cantSplit/>
          <w:trHeight w:val="479"/>
        </w:trPr>
        <w:tc>
          <w:tcPr>
            <w:tcW w:w="5329" w:type="dxa"/>
            <w:vAlign w:val="bottom"/>
          </w:tcPr>
          <w:p w14:paraId="5ABB03CD" w14:textId="77777777" w:rsidR="00A20104" w:rsidRPr="003E6A03" w:rsidRDefault="00A20104" w:rsidP="00511C38">
            <w:pPr>
              <w:spacing w:line="240" w:lineRule="atLeast"/>
              <w:ind w:right="-43"/>
              <w:jc w:val="thaiDistribute"/>
              <w:rPr>
                <w:rFonts w:asciiTheme="majorBidi" w:hAnsiTheme="majorBidi" w:cstheme="majorBidi"/>
                <w:sz w:val="32"/>
                <w:szCs w:val="32"/>
                <w:cs/>
              </w:rPr>
            </w:pPr>
          </w:p>
        </w:tc>
        <w:tc>
          <w:tcPr>
            <w:tcW w:w="284" w:type="dxa"/>
            <w:vAlign w:val="bottom"/>
          </w:tcPr>
          <w:p w14:paraId="538DC7CE" w14:textId="77777777" w:rsidR="00A20104" w:rsidRPr="00A20F74" w:rsidRDefault="00A20104" w:rsidP="00511C38">
            <w:pPr>
              <w:spacing w:line="240" w:lineRule="atLeas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01371F1A" w14:textId="77777777" w:rsidR="00A20104" w:rsidRPr="003E6A03" w:rsidRDefault="00A20104" w:rsidP="00511C38">
            <w:pPr>
              <w:pStyle w:val="acctfourfigures"/>
              <w:tabs>
                <w:tab w:val="clear" w:pos="765"/>
              </w:tabs>
              <w:spacing w:line="240" w:lineRule="atLeast"/>
              <w:ind w:right="-43"/>
              <w:jc w:val="center"/>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2021</w:t>
            </w:r>
          </w:p>
        </w:tc>
        <w:tc>
          <w:tcPr>
            <w:tcW w:w="141" w:type="dxa"/>
            <w:tcBorders>
              <w:top w:val="single" w:sz="6" w:space="0" w:color="auto"/>
            </w:tcBorders>
            <w:vAlign w:val="bottom"/>
          </w:tcPr>
          <w:p w14:paraId="3AB0E630" w14:textId="77777777" w:rsidR="00A20104" w:rsidRPr="003E6A03" w:rsidRDefault="00A20104" w:rsidP="00511C38">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2F7B8CB1" w14:textId="77777777" w:rsidR="00A20104" w:rsidRPr="00A20F74" w:rsidRDefault="00A20104" w:rsidP="00511C38">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E6A03">
              <w:rPr>
                <w:rFonts w:asciiTheme="majorBidi" w:hAnsiTheme="majorBidi" w:cstheme="majorBidi"/>
                <w:sz w:val="32"/>
                <w:szCs w:val="32"/>
                <w:lang w:val="en-US" w:bidi="th-TH"/>
              </w:rPr>
              <w:t>2020</w:t>
            </w:r>
          </w:p>
        </w:tc>
      </w:tr>
      <w:tr w:rsidR="00C276AA" w:rsidRPr="003E6A03" w14:paraId="32FE05C8" w14:textId="77777777" w:rsidTr="00511C38">
        <w:trPr>
          <w:cantSplit/>
          <w:trHeight w:val="465"/>
        </w:trPr>
        <w:tc>
          <w:tcPr>
            <w:tcW w:w="5329" w:type="dxa"/>
          </w:tcPr>
          <w:p w14:paraId="40849F34" w14:textId="401885F8" w:rsidR="00C276AA" w:rsidRPr="003E6A03" w:rsidRDefault="00C276AA" w:rsidP="00C276AA">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Depreciation of right-of-use assets</w:t>
            </w:r>
          </w:p>
        </w:tc>
        <w:tc>
          <w:tcPr>
            <w:tcW w:w="284" w:type="dxa"/>
          </w:tcPr>
          <w:p w14:paraId="3ADC5932" w14:textId="5F0C102C"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Pr>
          <w:p w14:paraId="32569BB2" w14:textId="1CDF25D5"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r>
              <w:rPr>
                <w:rFonts w:ascii="Angsana New" w:hAnsi="Angsana New" w:cs="Angsana New"/>
                <w:sz w:val="32"/>
                <w:szCs w:val="32"/>
              </w:rPr>
              <w:t>1,366</w:t>
            </w:r>
          </w:p>
        </w:tc>
        <w:tc>
          <w:tcPr>
            <w:tcW w:w="141" w:type="dxa"/>
          </w:tcPr>
          <w:p w14:paraId="3F9FCEE9" w14:textId="77777777"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Pr>
          <w:p w14:paraId="70D192EA" w14:textId="230AC04E"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3,492</w:t>
            </w:r>
          </w:p>
        </w:tc>
      </w:tr>
      <w:tr w:rsidR="00C276AA" w:rsidRPr="003E6A03" w14:paraId="0F052741" w14:textId="77777777" w:rsidTr="00511C38">
        <w:trPr>
          <w:cantSplit/>
          <w:trHeight w:val="465"/>
        </w:trPr>
        <w:tc>
          <w:tcPr>
            <w:tcW w:w="5329" w:type="dxa"/>
          </w:tcPr>
          <w:p w14:paraId="56309D5A" w14:textId="10D4CB49" w:rsidR="00C276AA" w:rsidRPr="003E6A03" w:rsidRDefault="00C276AA" w:rsidP="00C276AA">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Interest expense on lease liabilities</w:t>
            </w:r>
          </w:p>
        </w:tc>
        <w:tc>
          <w:tcPr>
            <w:tcW w:w="284" w:type="dxa"/>
          </w:tcPr>
          <w:p w14:paraId="22115B6A" w14:textId="6CD55CDF"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Pr>
          <w:p w14:paraId="0EECC38F" w14:textId="4607476E"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r w:rsidRPr="00110B62">
              <w:rPr>
                <w:rFonts w:ascii="Angsana New" w:hAnsi="Angsana New" w:cs="Angsana New"/>
                <w:sz w:val="32"/>
                <w:szCs w:val="32"/>
              </w:rPr>
              <w:t>50</w:t>
            </w:r>
          </w:p>
        </w:tc>
        <w:tc>
          <w:tcPr>
            <w:tcW w:w="141" w:type="dxa"/>
          </w:tcPr>
          <w:p w14:paraId="2C16F475" w14:textId="77777777"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Pr>
          <w:p w14:paraId="07ACE621" w14:textId="259E529C"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196</w:t>
            </w:r>
          </w:p>
        </w:tc>
      </w:tr>
      <w:tr w:rsidR="00C276AA" w:rsidRPr="003E6A03" w14:paraId="7E08CF94" w14:textId="77777777" w:rsidTr="00511C38">
        <w:trPr>
          <w:cantSplit/>
          <w:trHeight w:val="465"/>
        </w:trPr>
        <w:tc>
          <w:tcPr>
            <w:tcW w:w="5329" w:type="dxa"/>
          </w:tcPr>
          <w:p w14:paraId="53BFA2FB" w14:textId="3AB704C4" w:rsidR="00C276AA" w:rsidRPr="003E6A03" w:rsidRDefault="00C276AA" w:rsidP="00C276AA">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Lease of low-value assets</w:t>
            </w:r>
          </w:p>
        </w:tc>
        <w:tc>
          <w:tcPr>
            <w:tcW w:w="284" w:type="dxa"/>
          </w:tcPr>
          <w:p w14:paraId="79DC6420" w14:textId="5058BEA3"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tcPr>
          <w:p w14:paraId="16FA23E0" w14:textId="6E820C81"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r>
              <w:rPr>
                <w:rFonts w:ascii="Angsana New" w:hAnsi="Angsana New" w:cs="Angsana New"/>
                <w:sz w:val="32"/>
                <w:szCs w:val="32"/>
              </w:rPr>
              <w:t>14</w:t>
            </w:r>
          </w:p>
        </w:tc>
        <w:tc>
          <w:tcPr>
            <w:tcW w:w="141" w:type="dxa"/>
          </w:tcPr>
          <w:p w14:paraId="153F12C8" w14:textId="77777777"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tcPr>
          <w:p w14:paraId="2FC0444B" w14:textId="7CF66FD5"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16</w:t>
            </w:r>
          </w:p>
        </w:tc>
      </w:tr>
      <w:tr w:rsidR="00C276AA" w:rsidRPr="003E6A03" w14:paraId="103D7567" w14:textId="77777777" w:rsidTr="00511C38">
        <w:trPr>
          <w:cantSplit/>
          <w:trHeight w:val="465"/>
        </w:trPr>
        <w:tc>
          <w:tcPr>
            <w:tcW w:w="5329" w:type="dxa"/>
          </w:tcPr>
          <w:p w14:paraId="331054E8" w14:textId="71AC6EBA" w:rsidR="00C276AA" w:rsidRPr="003E6A03" w:rsidRDefault="00C276AA" w:rsidP="00C276AA">
            <w:pPr>
              <w:spacing w:line="240" w:lineRule="atLeast"/>
              <w:jc w:val="center"/>
              <w:rPr>
                <w:rFonts w:asciiTheme="majorBidi" w:hAnsiTheme="majorBidi" w:cstheme="majorBidi"/>
                <w:sz w:val="32"/>
                <w:szCs w:val="32"/>
              </w:rPr>
            </w:pPr>
            <w:r w:rsidRPr="003E6A03">
              <w:rPr>
                <w:rFonts w:asciiTheme="majorBidi" w:hAnsiTheme="majorBidi" w:cstheme="majorBidi"/>
                <w:sz w:val="32"/>
                <w:szCs w:val="32"/>
              </w:rPr>
              <w:t>Total</w:t>
            </w:r>
          </w:p>
        </w:tc>
        <w:tc>
          <w:tcPr>
            <w:tcW w:w="284" w:type="dxa"/>
          </w:tcPr>
          <w:p w14:paraId="149610BD" w14:textId="77965525"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tcBorders>
              <w:top w:val="single" w:sz="6" w:space="0" w:color="auto"/>
              <w:bottom w:val="double" w:sz="6" w:space="0" w:color="auto"/>
            </w:tcBorders>
          </w:tcPr>
          <w:p w14:paraId="5C0CEEF0" w14:textId="05397B1F" w:rsidR="00C276AA" w:rsidRPr="003E6A03" w:rsidRDefault="00C276AA" w:rsidP="006F3C19">
            <w:pPr>
              <w:pStyle w:val="accttwolines"/>
              <w:spacing w:after="0" w:line="240" w:lineRule="atLeast"/>
              <w:ind w:left="-105" w:right="63" w:firstLine="0"/>
              <w:jc w:val="right"/>
              <w:rPr>
                <w:rFonts w:asciiTheme="majorBidi" w:hAnsiTheme="majorBidi" w:cstheme="majorBidi"/>
                <w:sz w:val="32"/>
                <w:szCs w:val="32"/>
                <w:lang w:val="en-US" w:bidi="th-TH"/>
              </w:rPr>
            </w:pPr>
            <w:r>
              <w:rPr>
                <w:rFonts w:ascii="Angsana New" w:hAnsi="Angsana New" w:cs="Angsana New"/>
                <w:sz w:val="32"/>
                <w:szCs w:val="32"/>
              </w:rPr>
              <w:t>1,430</w:t>
            </w:r>
          </w:p>
        </w:tc>
        <w:tc>
          <w:tcPr>
            <w:tcW w:w="141" w:type="dxa"/>
          </w:tcPr>
          <w:p w14:paraId="77374394" w14:textId="77777777"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tcBorders>
              <w:top w:val="single" w:sz="6" w:space="0" w:color="auto"/>
              <w:bottom w:val="double" w:sz="6" w:space="0" w:color="auto"/>
            </w:tcBorders>
          </w:tcPr>
          <w:p w14:paraId="1E286F2B" w14:textId="533746AB" w:rsidR="00C276AA" w:rsidRPr="003E6A03" w:rsidRDefault="00C276AA" w:rsidP="00C276AA">
            <w:pPr>
              <w:pStyle w:val="accttwolines"/>
              <w:spacing w:after="0" w:line="240" w:lineRule="atLeast"/>
              <w:ind w:left="-105" w:right="57" w:firstLine="0"/>
              <w:jc w:val="right"/>
              <w:rPr>
                <w:rFonts w:asciiTheme="majorBidi" w:hAnsiTheme="majorBidi" w:cstheme="majorBidi"/>
                <w:sz w:val="32"/>
                <w:szCs w:val="32"/>
              </w:rPr>
            </w:pPr>
            <w:r>
              <w:rPr>
                <w:rFonts w:ascii="Angsana New" w:hAnsi="Angsana New" w:cs="Angsana New"/>
                <w:sz w:val="32"/>
                <w:szCs w:val="32"/>
              </w:rPr>
              <w:t>3,704</w:t>
            </w:r>
          </w:p>
        </w:tc>
      </w:tr>
    </w:tbl>
    <w:p w14:paraId="11427D4D" w14:textId="77777777" w:rsidR="00A20104" w:rsidRPr="003E6A03" w:rsidRDefault="00A20104" w:rsidP="00A041B5">
      <w:pPr>
        <w:spacing w:line="240" w:lineRule="exact"/>
        <w:ind w:left="284" w:firstLine="425"/>
        <w:jc w:val="thaiDistribute"/>
        <w:rPr>
          <w:rFonts w:asciiTheme="majorBidi" w:hAnsiTheme="majorBidi" w:cstheme="majorBidi"/>
          <w:sz w:val="32"/>
          <w:szCs w:val="32"/>
        </w:rPr>
      </w:pPr>
    </w:p>
    <w:p w14:paraId="55022B16" w14:textId="3AE7C2AF" w:rsidR="00514F8E" w:rsidRPr="003E6A03" w:rsidRDefault="00C27118" w:rsidP="00730D11">
      <w:pPr>
        <w:spacing w:line="240" w:lineRule="atLeast"/>
        <w:ind w:left="284" w:right="171"/>
        <w:contextualSpacing/>
        <w:jc w:val="thaiDistribute"/>
        <w:rPr>
          <w:rFonts w:asciiTheme="majorBidi" w:hAnsiTheme="majorBidi" w:cstheme="majorBidi"/>
          <w:sz w:val="32"/>
          <w:szCs w:val="32"/>
        </w:rPr>
      </w:pPr>
      <w:r w:rsidRPr="003E6A03">
        <w:rPr>
          <w:rFonts w:asciiTheme="majorBidi" w:eastAsia="Angsana New" w:hAnsiTheme="majorBidi" w:cstheme="majorBidi"/>
          <w:b/>
          <w:bCs/>
          <w:sz w:val="32"/>
          <w:szCs w:val="32"/>
        </w:rPr>
        <w:tab/>
      </w:r>
      <w:r w:rsidRPr="003E6A03">
        <w:rPr>
          <w:rFonts w:asciiTheme="majorBidi" w:hAnsiTheme="majorBidi" w:cstheme="majorBidi"/>
          <w:sz w:val="32"/>
          <w:szCs w:val="32"/>
        </w:rPr>
        <w:t>During the year 202</w:t>
      </w:r>
      <w:r w:rsidR="00F712D5" w:rsidRPr="003E6A03">
        <w:rPr>
          <w:rFonts w:asciiTheme="majorBidi" w:hAnsiTheme="majorBidi" w:cstheme="majorBidi"/>
          <w:sz w:val="32"/>
          <w:szCs w:val="32"/>
        </w:rPr>
        <w:t>1 and 2020</w:t>
      </w:r>
      <w:r w:rsidRPr="003E6A03">
        <w:rPr>
          <w:rFonts w:asciiTheme="majorBidi" w:hAnsiTheme="majorBidi" w:cstheme="majorBidi"/>
          <w:sz w:val="32"/>
          <w:szCs w:val="32"/>
        </w:rPr>
        <w:t xml:space="preserve"> the Company made a notified letter to terminate the warehouse building lease agreement and it decrease from contract cancellation such net right</w:t>
      </w:r>
      <w:r w:rsidR="002844A6">
        <w:rPr>
          <w:rFonts w:asciiTheme="majorBidi" w:hAnsiTheme="majorBidi" w:cstheme="majorBidi"/>
          <w:sz w:val="32"/>
          <w:szCs w:val="32"/>
        </w:rPr>
        <w:t>-</w:t>
      </w:r>
      <w:r w:rsidRPr="003E6A03">
        <w:rPr>
          <w:rFonts w:asciiTheme="majorBidi" w:hAnsiTheme="majorBidi" w:cstheme="majorBidi"/>
          <w:sz w:val="32"/>
          <w:szCs w:val="32"/>
        </w:rPr>
        <w:t xml:space="preserve">of-use assets in the </w:t>
      </w:r>
      <w:proofErr w:type="gramStart"/>
      <w:r w:rsidRPr="003E6A03">
        <w:rPr>
          <w:rFonts w:asciiTheme="majorBidi" w:hAnsiTheme="majorBidi" w:cstheme="majorBidi"/>
          <w:sz w:val="32"/>
          <w:szCs w:val="32"/>
        </w:rPr>
        <w:t>amount</w:t>
      </w:r>
      <w:proofErr w:type="gramEnd"/>
      <w:r w:rsidRPr="003E6A03">
        <w:rPr>
          <w:rFonts w:asciiTheme="majorBidi" w:hAnsiTheme="majorBidi" w:cstheme="majorBidi"/>
          <w:sz w:val="32"/>
          <w:szCs w:val="32"/>
        </w:rPr>
        <w:t xml:space="preserve"> of Baht </w:t>
      </w:r>
      <w:r w:rsidR="009A24A7" w:rsidRPr="003E6A03">
        <w:rPr>
          <w:rFonts w:asciiTheme="majorBidi" w:hAnsiTheme="majorBidi" w:cstheme="majorBidi"/>
          <w:sz w:val="32"/>
          <w:szCs w:val="32"/>
        </w:rPr>
        <w:t>1.30</w:t>
      </w:r>
      <w:r w:rsidR="00D815E1" w:rsidRPr="003E6A03">
        <w:rPr>
          <w:rFonts w:asciiTheme="majorBidi" w:hAnsiTheme="majorBidi" w:cstheme="majorBidi"/>
          <w:sz w:val="32"/>
          <w:szCs w:val="32"/>
        </w:rPr>
        <w:t xml:space="preserve"> </w:t>
      </w:r>
      <w:r w:rsidRPr="003E6A03">
        <w:rPr>
          <w:rFonts w:asciiTheme="majorBidi" w:hAnsiTheme="majorBidi" w:cstheme="majorBidi"/>
          <w:sz w:val="32"/>
          <w:szCs w:val="32"/>
        </w:rPr>
        <w:t>million</w:t>
      </w:r>
      <w:r w:rsidR="00F712D5" w:rsidRPr="003E6A03">
        <w:rPr>
          <w:rFonts w:asciiTheme="majorBidi" w:hAnsiTheme="majorBidi" w:cstheme="majorBidi"/>
          <w:sz w:val="32"/>
          <w:szCs w:val="32"/>
        </w:rPr>
        <w:t xml:space="preserve"> and Baht 2.97 million</w:t>
      </w:r>
      <w:r w:rsidR="002D7D3D" w:rsidRPr="003E6A03">
        <w:rPr>
          <w:rFonts w:asciiTheme="majorBidi" w:hAnsiTheme="majorBidi" w:cstheme="majorBidi"/>
          <w:sz w:val="32"/>
          <w:szCs w:val="32"/>
        </w:rPr>
        <w:t>,</w:t>
      </w:r>
      <w:r w:rsidR="00F712D5" w:rsidRPr="003E6A03">
        <w:rPr>
          <w:rFonts w:asciiTheme="majorBidi" w:hAnsiTheme="majorBidi" w:cstheme="majorBidi"/>
          <w:sz w:val="32"/>
          <w:szCs w:val="32"/>
        </w:rPr>
        <w:t xml:space="preserve"> respectively.</w:t>
      </w:r>
    </w:p>
    <w:p w14:paraId="5CC864D0" w14:textId="77777777" w:rsidR="00D66C8A" w:rsidRPr="003E6A03" w:rsidRDefault="00D66C8A" w:rsidP="00730D11">
      <w:pPr>
        <w:spacing w:line="240" w:lineRule="atLeast"/>
        <w:ind w:left="284" w:hanging="426"/>
        <w:rPr>
          <w:rFonts w:asciiTheme="majorBidi" w:eastAsia="Angsana New" w:hAnsiTheme="majorBidi" w:cstheme="majorBidi"/>
          <w:b/>
          <w:bCs/>
          <w:sz w:val="32"/>
          <w:szCs w:val="32"/>
        </w:rPr>
      </w:pPr>
    </w:p>
    <w:p w14:paraId="1A1D943D" w14:textId="3D50B8A5" w:rsidR="00D03FD4" w:rsidRPr="003E6A03" w:rsidRDefault="001709A7" w:rsidP="00730D11">
      <w:pPr>
        <w:spacing w:line="240" w:lineRule="atLeast"/>
        <w:ind w:left="284" w:hanging="426"/>
        <w:rPr>
          <w:rFonts w:asciiTheme="majorBidi" w:hAnsiTheme="majorBidi" w:cstheme="majorBidi"/>
          <w:sz w:val="36"/>
          <w:szCs w:val="36"/>
        </w:rPr>
      </w:pPr>
      <w:r w:rsidRPr="003E6A03">
        <w:rPr>
          <w:rFonts w:asciiTheme="majorBidi" w:eastAsia="Angsana New" w:hAnsiTheme="majorBidi" w:cstheme="majorBidi"/>
          <w:b/>
          <w:bCs/>
          <w:sz w:val="32"/>
          <w:szCs w:val="32"/>
        </w:rPr>
        <w:t>1</w:t>
      </w:r>
      <w:r w:rsidR="00D816DA" w:rsidRPr="003E6A03">
        <w:rPr>
          <w:rFonts w:asciiTheme="majorBidi" w:eastAsia="Angsana New" w:hAnsiTheme="majorBidi" w:cstheme="majorBidi"/>
          <w:b/>
          <w:bCs/>
          <w:sz w:val="32"/>
          <w:szCs w:val="32"/>
        </w:rPr>
        <w:t>7</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INTANGIBLE ASSETS</w:t>
      </w:r>
    </w:p>
    <w:p w14:paraId="7BCC9ACF" w14:textId="40F2D77A" w:rsidR="00D03FD4" w:rsidRPr="003E6A03" w:rsidRDefault="00FD0EB0" w:rsidP="00730D11">
      <w:pPr>
        <w:spacing w:line="240" w:lineRule="atLeast"/>
        <w:ind w:left="284" w:right="171" w:firstLine="349"/>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lastRenderedPageBreak/>
        <w:t>Intangible assets of the subsidiary comprised operation licenses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The net book value of intangible</w:t>
      </w:r>
      <w:r w:rsidR="00DA7B02"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 xml:space="preserve">assets as at </w:t>
      </w:r>
      <w:r w:rsidR="00D12BA1" w:rsidRPr="003E6A03">
        <w:rPr>
          <w:rFonts w:asciiTheme="majorBidi" w:hAnsiTheme="majorBidi" w:cstheme="majorBidi"/>
          <w:spacing w:val="-4"/>
          <w:sz w:val="32"/>
          <w:szCs w:val="32"/>
        </w:rPr>
        <w:t>December 31,</w:t>
      </w:r>
      <w:r w:rsidRPr="003E6A03">
        <w:rPr>
          <w:rFonts w:asciiTheme="majorBidi" w:hAnsiTheme="majorBidi" w:cstheme="majorBidi"/>
          <w:spacing w:val="-4"/>
          <w:sz w:val="32"/>
          <w:szCs w:val="32"/>
        </w:rPr>
        <w:t xml:space="preserve"> 20</w:t>
      </w:r>
      <w:r w:rsidR="00E07AC9" w:rsidRPr="003E6A03">
        <w:rPr>
          <w:rFonts w:asciiTheme="majorBidi" w:hAnsiTheme="majorBidi" w:cstheme="majorBidi"/>
          <w:spacing w:val="-4"/>
          <w:sz w:val="32"/>
          <w:szCs w:val="32"/>
        </w:rPr>
        <w:t>2</w:t>
      </w:r>
      <w:r w:rsidR="003E7AAB"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and 20</w:t>
      </w:r>
      <w:r w:rsidR="003E7AAB" w:rsidRPr="003E6A03">
        <w:rPr>
          <w:rFonts w:asciiTheme="majorBidi" w:hAnsiTheme="majorBidi" w:cstheme="majorBidi"/>
          <w:spacing w:val="-4"/>
          <w:sz w:val="32"/>
          <w:szCs w:val="32"/>
        </w:rPr>
        <w:t>20</w:t>
      </w:r>
      <w:r w:rsidRPr="003E6A03">
        <w:rPr>
          <w:rFonts w:asciiTheme="majorBidi" w:hAnsiTheme="majorBidi" w:cstheme="majorBidi"/>
          <w:spacing w:val="-4"/>
          <w:sz w:val="32"/>
          <w:szCs w:val="32"/>
        </w:rPr>
        <w:t xml:space="preserve"> in the consolidated financial statements is presented below.</w:t>
      </w:r>
    </w:p>
    <w:tbl>
      <w:tblPr>
        <w:tblW w:w="9072" w:type="dxa"/>
        <w:tblInd w:w="284" w:type="dxa"/>
        <w:tblLayout w:type="fixed"/>
        <w:tblCellMar>
          <w:left w:w="57" w:type="dxa"/>
          <w:right w:w="57" w:type="dxa"/>
        </w:tblCellMar>
        <w:tblLook w:val="0000" w:firstRow="0" w:lastRow="0" w:firstColumn="0" w:lastColumn="0" w:noHBand="0" w:noVBand="0"/>
      </w:tblPr>
      <w:tblGrid>
        <w:gridCol w:w="6237"/>
        <w:gridCol w:w="142"/>
        <w:gridCol w:w="141"/>
        <w:gridCol w:w="2552"/>
      </w:tblGrid>
      <w:tr w:rsidR="00FD0EB0" w:rsidRPr="003E6A03" w14:paraId="29D8CC3A" w14:textId="77777777" w:rsidTr="006D6CE9">
        <w:trPr>
          <w:cantSplit/>
        </w:trPr>
        <w:tc>
          <w:tcPr>
            <w:tcW w:w="6237" w:type="dxa"/>
          </w:tcPr>
          <w:p w14:paraId="4EA1A69E" w14:textId="77777777" w:rsidR="00FD0EB0" w:rsidRPr="00A20F74" w:rsidRDefault="00FD0EB0" w:rsidP="00730D11">
            <w:pPr>
              <w:spacing w:line="240" w:lineRule="atLeast"/>
              <w:jc w:val="thaiDistribute"/>
              <w:rPr>
                <w:rFonts w:asciiTheme="majorBidi" w:hAnsiTheme="majorBidi" w:cstheme="majorBidi"/>
                <w:sz w:val="32"/>
                <w:szCs w:val="32"/>
                <w:u w:val="single"/>
                <w:cs/>
              </w:rPr>
            </w:pPr>
          </w:p>
        </w:tc>
        <w:tc>
          <w:tcPr>
            <w:tcW w:w="142" w:type="dxa"/>
          </w:tcPr>
          <w:p w14:paraId="2A81E666" w14:textId="77777777" w:rsidR="00FD0EB0" w:rsidRPr="003E6A03" w:rsidRDefault="00FD0EB0"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54709937" w14:textId="77777777" w:rsidR="00FD0EB0" w:rsidRPr="003E6A03" w:rsidRDefault="00FD0EB0"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2552" w:type="dxa"/>
            <w:tcBorders>
              <w:bottom w:val="single" w:sz="6" w:space="0" w:color="auto"/>
            </w:tcBorders>
          </w:tcPr>
          <w:p w14:paraId="7EB2BBBA" w14:textId="3736851D" w:rsidR="00FD0EB0" w:rsidRPr="003E6A03" w:rsidRDefault="00FD0EB0" w:rsidP="00730D11">
            <w:pPr>
              <w:pStyle w:val="accttwolines"/>
              <w:spacing w:after="0" w:line="240" w:lineRule="atLeast"/>
              <w:ind w:left="-105" w:firstLine="0"/>
              <w:jc w:val="right"/>
              <w:rPr>
                <w:rFonts w:asciiTheme="majorBidi" w:hAnsiTheme="majorBidi" w:cstheme="majorBidi"/>
                <w:sz w:val="32"/>
                <w:szCs w:val="32"/>
                <w:rtl/>
                <w:cs/>
              </w:rPr>
            </w:pPr>
            <w:r w:rsidRPr="003E6A03">
              <w:rPr>
                <w:rFonts w:asciiTheme="majorBidi" w:hAnsiTheme="majorBidi" w:cstheme="majorBidi"/>
                <w:sz w:val="32"/>
                <w:szCs w:val="32"/>
              </w:rPr>
              <w:t>(Unit: Thousand Baht)</w:t>
            </w:r>
          </w:p>
        </w:tc>
      </w:tr>
      <w:tr w:rsidR="00FD0EB0" w:rsidRPr="003E6A03" w14:paraId="0C8CBEDD" w14:textId="77777777" w:rsidTr="006D6CE9">
        <w:trPr>
          <w:cantSplit/>
        </w:trPr>
        <w:tc>
          <w:tcPr>
            <w:tcW w:w="6237" w:type="dxa"/>
          </w:tcPr>
          <w:p w14:paraId="7D1F9812" w14:textId="77777777" w:rsidR="00FD0EB0" w:rsidRPr="00A20F74" w:rsidRDefault="00FD0EB0" w:rsidP="00730D11">
            <w:pPr>
              <w:spacing w:line="240" w:lineRule="atLeast"/>
              <w:jc w:val="thaiDistribute"/>
              <w:rPr>
                <w:rFonts w:asciiTheme="majorBidi" w:hAnsiTheme="majorBidi" w:cstheme="majorBidi"/>
                <w:sz w:val="32"/>
                <w:szCs w:val="32"/>
                <w:u w:val="single"/>
                <w:cs/>
              </w:rPr>
            </w:pPr>
          </w:p>
        </w:tc>
        <w:tc>
          <w:tcPr>
            <w:tcW w:w="142" w:type="dxa"/>
          </w:tcPr>
          <w:p w14:paraId="4019E3EC" w14:textId="77777777" w:rsidR="00FD0EB0" w:rsidRPr="003E6A03" w:rsidRDefault="00FD0EB0"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3C49B877" w14:textId="77777777" w:rsidR="00FD0EB0" w:rsidRPr="003E6A03" w:rsidRDefault="00FD0EB0"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2552" w:type="dxa"/>
            <w:tcBorders>
              <w:top w:val="single" w:sz="6" w:space="0" w:color="auto"/>
              <w:bottom w:val="single" w:sz="6" w:space="0" w:color="auto"/>
            </w:tcBorders>
          </w:tcPr>
          <w:p w14:paraId="73367E00" w14:textId="47B5A62D" w:rsidR="00FD0EB0" w:rsidRPr="003E6A03" w:rsidRDefault="00FD0EB0" w:rsidP="00730D11">
            <w:pPr>
              <w:pStyle w:val="accttwolines"/>
              <w:spacing w:after="0" w:line="240" w:lineRule="atLeast"/>
              <w:ind w:left="-105" w:right="57"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Consolidated</w:t>
            </w:r>
          </w:p>
        </w:tc>
      </w:tr>
      <w:tr w:rsidR="00150727" w:rsidRPr="003E6A03" w14:paraId="1810DDB0" w14:textId="77777777" w:rsidTr="006D6CE9">
        <w:trPr>
          <w:cantSplit/>
          <w:trHeight w:val="257"/>
        </w:trPr>
        <w:tc>
          <w:tcPr>
            <w:tcW w:w="6237" w:type="dxa"/>
          </w:tcPr>
          <w:p w14:paraId="0E82D751" w14:textId="52FBA67F" w:rsidR="00150727" w:rsidRPr="003E6A03" w:rsidRDefault="00150727" w:rsidP="00730D11">
            <w:pPr>
              <w:spacing w:line="240" w:lineRule="atLeast"/>
              <w:rPr>
                <w:rFonts w:asciiTheme="majorBidi" w:hAnsiTheme="majorBidi" w:cstheme="majorBidi"/>
                <w:sz w:val="32"/>
                <w:szCs w:val="32"/>
              </w:rPr>
            </w:pPr>
            <w:r w:rsidRPr="003E6A03">
              <w:rPr>
                <w:rFonts w:asciiTheme="majorBidi" w:hAnsiTheme="majorBidi" w:cstheme="majorBidi"/>
                <w:sz w:val="32"/>
                <w:szCs w:val="32"/>
              </w:rPr>
              <w:t>As at December 31, 202</w:t>
            </w:r>
            <w:r w:rsidR="00175D6D" w:rsidRPr="003E6A03">
              <w:rPr>
                <w:rFonts w:asciiTheme="majorBidi" w:hAnsiTheme="majorBidi" w:cstheme="majorBidi"/>
                <w:sz w:val="32"/>
                <w:szCs w:val="32"/>
              </w:rPr>
              <w:t>1</w:t>
            </w:r>
            <w:r w:rsidRPr="003E6A03">
              <w:rPr>
                <w:rFonts w:asciiTheme="majorBidi" w:hAnsiTheme="majorBidi" w:cstheme="majorBidi"/>
                <w:sz w:val="32"/>
                <w:szCs w:val="32"/>
              </w:rPr>
              <w:t>:</w:t>
            </w:r>
          </w:p>
        </w:tc>
        <w:tc>
          <w:tcPr>
            <w:tcW w:w="142" w:type="dxa"/>
          </w:tcPr>
          <w:p w14:paraId="4C8AE64A" w14:textId="77777777" w:rsidR="00150727" w:rsidRPr="003E6A03" w:rsidRDefault="00150727"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07B170A4" w14:textId="77777777" w:rsidR="00150727" w:rsidRPr="003E6A03" w:rsidRDefault="00150727" w:rsidP="00730D11">
            <w:pPr>
              <w:pStyle w:val="BodyText"/>
              <w:spacing w:line="240" w:lineRule="atLeast"/>
              <w:ind w:left="-105" w:right="57"/>
              <w:jc w:val="right"/>
              <w:rPr>
                <w:rFonts w:asciiTheme="majorBidi" w:hAnsiTheme="majorBidi" w:cstheme="majorBidi"/>
                <w:sz w:val="32"/>
                <w:szCs w:val="32"/>
              </w:rPr>
            </w:pPr>
          </w:p>
        </w:tc>
        <w:tc>
          <w:tcPr>
            <w:tcW w:w="2552" w:type="dxa"/>
          </w:tcPr>
          <w:p w14:paraId="3D3AE931" w14:textId="4DDEC66C" w:rsidR="00150727" w:rsidRPr="003E6A03" w:rsidRDefault="00150727" w:rsidP="00730D11">
            <w:pPr>
              <w:pStyle w:val="accttwolines"/>
              <w:spacing w:after="0" w:line="240" w:lineRule="atLeast"/>
              <w:ind w:left="0" w:firstLine="0"/>
              <w:jc w:val="right"/>
              <w:rPr>
                <w:rFonts w:asciiTheme="majorBidi" w:hAnsiTheme="majorBidi" w:cstheme="majorBidi"/>
                <w:sz w:val="32"/>
                <w:szCs w:val="32"/>
                <w:lang w:val="en-US" w:bidi="th-TH"/>
              </w:rPr>
            </w:pPr>
          </w:p>
        </w:tc>
      </w:tr>
      <w:tr w:rsidR="00150727" w:rsidRPr="003E6A03" w14:paraId="1F9D6BC8" w14:textId="77777777" w:rsidTr="006D6CE9">
        <w:trPr>
          <w:cantSplit/>
        </w:trPr>
        <w:tc>
          <w:tcPr>
            <w:tcW w:w="6237" w:type="dxa"/>
          </w:tcPr>
          <w:p w14:paraId="5A155718" w14:textId="6EBBA8EE" w:rsidR="00150727" w:rsidRPr="003E6A03" w:rsidRDefault="00150727" w:rsidP="00730D11">
            <w:pPr>
              <w:spacing w:line="240" w:lineRule="atLeast"/>
              <w:rPr>
                <w:rFonts w:asciiTheme="majorBidi" w:hAnsiTheme="majorBidi" w:cstheme="majorBidi"/>
                <w:sz w:val="32"/>
                <w:szCs w:val="32"/>
              </w:rPr>
            </w:pPr>
            <w:r w:rsidRPr="003E6A03">
              <w:rPr>
                <w:rFonts w:asciiTheme="majorBidi" w:hAnsiTheme="majorBidi" w:cstheme="majorBidi"/>
                <w:sz w:val="32"/>
                <w:szCs w:val="32"/>
              </w:rPr>
              <w:t>Cost</w:t>
            </w:r>
          </w:p>
        </w:tc>
        <w:tc>
          <w:tcPr>
            <w:tcW w:w="142" w:type="dxa"/>
          </w:tcPr>
          <w:p w14:paraId="7FBB095C" w14:textId="77777777" w:rsidR="00150727" w:rsidRPr="003E6A03" w:rsidRDefault="00150727"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4562FFDD" w14:textId="77777777" w:rsidR="00150727" w:rsidRPr="003E6A03" w:rsidRDefault="00150727" w:rsidP="00730D11">
            <w:pPr>
              <w:pStyle w:val="BodyText"/>
              <w:spacing w:line="240" w:lineRule="atLeast"/>
              <w:ind w:left="-105" w:right="57"/>
              <w:jc w:val="right"/>
              <w:rPr>
                <w:rFonts w:asciiTheme="majorBidi" w:hAnsiTheme="majorBidi" w:cstheme="majorBidi"/>
                <w:sz w:val="32"/>
                <w:szCs w:val="32"/>
              </w:rPr>
            </w:pPr>
          </w:p>
        </w:tc>
        <w:tc>
          <w:tcPr>
            <w:tcW w:w="2552" w:type="dxa"/>
          </w:tcPr>
          <w:p w14:paraId="01FE9B6E" w14:textId="22EBEC25" w:rsidR="00150727" w:rsidRPr="003E6A03" w:rsidRDefault="00514F8E" w:rsidP="00730D11">
            <w:pPr>
              <w:pStyle w:val="accttwolines"/>
              <w:spacing w:after="0" w:line="240" w:lineRule="atLeast"/>
              <w:ind w:left="0" w:right="57"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4,282</w:t>
            </w:r>
          </w:p>
        </w:tc>
      </w:tr>
      <w:tr w:rsidR="00150727" w:rsidRPr="003E6A03" w14:paraId="2277C721" w14:textId="77777777" w:rsidTr="006D6CE9">
        <w:trPr>
          <w:cantSplit/>
        </w:trPr>
        <w:tc>
          <w:tcPr>
            <w:tcW w:w="6237" w:type="dxa"/>
          </w:tcPr>
          <w:p w14:paraId="753CA090" w14:textId="469BA1C7" w:rsidR="00150727" w:rsidRPr="003E6A03" w:rsidRDefault="00150727" w:rsidP="00730D11">
            <w:pPr>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Less: Accumulated </w:t>
            </w:r>
            <w:proofErr w:type="spellStart"/>
            <w:r w:rsidRPr="003E6A03">
              <w:rPr>
                <w:rFonts w:asciiTheme="majorBidi" w:hAnsiTheme="majorBidi" w:cstheme="majorBidi"/>
                <w:sz w:val="32"/>
                <w:szCs w:val="32"/>
              </w:rPr>
              <w:t>amortisation</w:t>
            </w:r>
            <w:proofErr w:type="spellEnd"/>
          </w:p>
        </w:tc>
        <w:tc>
          <w:tcPr>
            <w:tcW w:w="142" w:type="dxa"/>
          </w:tcPr>
          <w:p w14:paraId="31E89B0A" w14:textId="77777777" w:rsidR="00150727" w:rsidRPr="003E6A03" w:rsidRDefault="00150727" w:rsidP="00730D11">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4390A9AC" w14:textId="77777777" w:rsidR="00150727" w:rsidRPr="003E6A03" w:rsidRDefault="00150727" w:rsidP="00730D11">
            <w:pPr>
              <w:pStyle w:val="BodyText"/>
              <w:spacing w:line="240" w:lineRule="atLeast"/>
              <w:ind w:left="-105" w:right="57"/>
              <w:jc w:val="right"/>
              <w:rPr>
                <w:rFonts w:asciiTheme="majorBidi" w:hAnsiTheme="majorBidi" w:cstheme="majorBidi"/>
                <w:sz w:val="32"/>
                <w:szCs w:val="32"/>
              </w:rPr>
            </w:pPr>
          </w:p>
        </w:tc>
        <w:tc>
          <w:tcPr>
            <w:tcW w:w="2552" w:type="dxa"/>
          </w:tcPr>
          <w:p w14:paraId="1FC9F990" w14:textId="2090BA47" w:rsidR="00150727" w:rsidRPr="003E6A03" w:rsidRDefault="00514F8E" w:rsidP="00730D11">
            <w:pPr>
              <w:pStyle w:val="accttwolines"/>
              <w:spacing w:after="0" w:line="240" w:lineRule="atLeast"/>
              <w:ind w:left="0"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(3,169)</w:t>
            </w:r>
          </w:p>
        </w:tc>
      </w:tr>
      <w:tr w:rsidR="00D816DA" w:rsidRPr="003E6A03" w14:paraId="240AE152" w14:textId="77777777" w:rsidTr="006D6CE9">
        <w:trPr>
          <w:cantSplit/>
        </w:trPr>
        <w:tc>
          <w:tcPr>
            <w:tcW w:w="6237" w:type="dxa"/>
          </w:tcPr>
          <w:p w14:paraId="76789425" w14:textId="271CAF4E" w:rsidR="00D816DA" w:rsidRPr="003E6A03" w:rsidRDefault="00A041B5" w:rsidP="00D816DA">
            <w:pPr>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Less: </w:t>
            </w:r>
            <w:r w:rsidR="00D816DA" w:rsidRPr="003E6A03">
              <w:rPr>
                <w:rFonts w:asciiTheme="majorBidi" w:hAnsiTheme="majorBidi" w:cstheme="majorBidi"/>
                <w:sz w:val="32"/>
                <w:szCs w:val="32"/>
              </w:rPr>
              <w:t>Loss on allowance for intangible assets</w:t>
            </w:r>
          </w:p>
        </w:tc>
        <w:tc>
          <w:tcPr>
            <w:tcW w:w="142" w:type="dxa"/>
          </w:tcPr>
          <w:p w14:paraId="0AD83A11"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243863F0"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Borders>
              <w:bottom w:val="single" w:sz="6" w:space="0" w:color="auto"/>
            </w:tcBorders>
          </w:tcPr>
          <w:p w14:paraId="225EA5C9" w14:textId="52B494AF" w:rsidR="00D816DA" w:rsidRPr="003E6A03" w:rsidRDefault="00D816DA" w:rsidP="00D816DA">
            <w:pPr>
              <w:pStyle w:val="accttwolines"/>
              <w:spacing w:after="0" w:line="240" w:lineRule="atLeast"/>
              <w:ind w:left="0"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(1,113)</w:t>
            </w:r>
          </w:p>
        </w:tc>
      </w:tr>
      <w:tr w:rsidR="00D816DA" w:rsidRPr="003E6A03" w14:paraId="5746251A" w14:textId="77777777" w:rsidTr="006D6CE9">
        <w:trPr>
          <w:cantSplit/>
        </w:trPr>
        <w:tc>
          <w:tcPr>
            <w:tcW w:w="6237" w:type="dxa"/>
          </w:tcPr>
          <w:p w14:paraId="681F1135" w14:textId="644D4DF7" w:rsidR="00D816DA" w:rsidRPr="003E6A03" w:rsidRDefault="00D816DA" w:rsidP="00D816DA">
            <w:pPr>
              <w:spacing w:line="240" w:lineRule="atLeast"/>
              <w:rPr>
                <w:rFonts w:asciiTheme="majorBidi" w:hAnsiTheme="majorBidi" w:cstheme="majorBidi"/>
                <w:sz w:val="32"/>
                <w:szCs w:val="32"/>
              </w:rPr>
            </w:pPr>
            <w:r w:rsidRPr="003E6A03">
              <w:rPr>
                <w:rFonts w:asciiTheme="majorBidi" w:hAnsiTheme="majorBidi" w:cstheme="majorBidi"/>
                <w:sz w:val="32"/>
                <w:szCs w:val="32"/>
              </w:rPr>
              <w:t>Net book value</w:t>
            </w:r>
          </w:p>
        </w:tc>
        <w:tc>
          <w:tcPr>
            <w:tcW w:w="142" w:type="dxa"/>
          </w:tcPr>
          <w:p w14:paraId="0AE3FE64"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67A2F786"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Borders>
              <w:top w:val="single" w:sz="6" w:space="0" w:color="auto"/>
              <w:bottom w:val="double" w:sz="6" w:space="0" w:color="auto"/>
            </w:tcBorders>
          </w:tcPr>
          <w:p w14:paraId="71FECE88" w14:textId="735D8178" w:rsidR="00D816DA" w:rsidRPr="003E6A03" w:rsidRDefault="00D816DA" w:rsidP="00D816DA">
            <w:pPr>
              <w:pStyle w:val="accttwolines"/>
              <w:spacing w:after="0" w:line="240" w:lineRule="atLeast"/>
              <w:ind w:left="0" w:right="223"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w:t>
            </w:r>
          </w:p>
        </w:tc>
      </w:tr>
      <w:tr w:rsidR="00D816DA" w:rsidRPr="003E6A03" w14:paraId="054E4D4F" w14:textId="77777777" w:rsidTr="006D6CE9">
        <w:trPr>
          <w:cantSplit/>
        </w:trPr>
        <w:tc>
          <w:tcPr>
            <w:tcW w:w="6237" w:type="dxa"/>
          </w:tcPr>
          <w:p w14:paraId="102CB2E7" w14:textId="77777777" w:rsidR="009D090B" w:rsidRPr="003E6A03" w:rsidRDefault="009D090B" w:rsidP="009D090B">
            <w:pPr>
              <w:spacing w:line="300" w:lineRule="exact"/>
              <w:rPr>
                <w:rFonts w:asciiTheme="majorBidi" w:hAnsiTheme="majorBidi" w:cstheme="majorBidi"/>
                <w:sz w:val="32"/>
                <w:szCs w:val="32"/>
              </w:rPr>
            </w:pPr>
          </w:p>
          <w:p w14:paraId="31E3D055" w14:textId="2C4C8F93" w:rsidR="00D816DA" w:rsidRPr="003E6A03" w:rsidRDefault="00D816DA" w:rsidP="00D816DA">
            <w:pPr>
              <w:spacing w:line="240" w:lineRule="atLeast"/>
              <w:rPr>
                <w:rFonts w:asciiTheme="majorBidi" w:hAnsiTheme="majorBidi" w:cstheme="majorBidi"/>
                <w:sz w:val="32"/>
                <w:szCs w:val="32"/>
              </w:rPr>
            </w:pPr>
            <w:r w:rsidRPr="003E6A03">
              <w:rPr>
                <w:rFonts w:asciiTheme="majorBidi" w:hAnsiTheme="majorBidi" w:cstheme="majorBidi"/>
                <w:sz w:val="32"/>
                <w:szCs w:val="32"/>
              </w:rPr>
              <w:t>As at December 31, 2020:</w:t>
            </w:r>
          </w:p>
        </w:tc>
        <w:tc>
          <w:tcPr>
            <w:tcW w:w="142" w:type="dxa"/>
          </w:tcPr>
          <w:p w14:paraId="0BBC0933"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47B9A578"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Pr>
          <w:p w14:paraId="380DD26C" w14:textId="28E6650D" w:rsidR="00D816DA" w:rsidRPr="003E6A03" w:rsidRDefault="00D816DA" w:rsidP="00D816DA">
            <w:pPr>
              <w:pStyle w:val="accttwolines"/>
              <w:spacing w:after="0" w:line="240" w:lineRule="atLeast"/>
              <w:ind w:left="0" w:right="57" w:firstLine="0"/>
              <w:jc w:val="right"/>
              <w:rPr>
                <w:rFonts w:asciiTheme="majorBidi" w:hAnsiTheme="majorBidi" w:cstheme="majorBidi"/>
                <w:sz w:val="32"/>
                <w:szCs w:val="32"/>
                <w:lang w:val="en-US" w:bidi="th-TH"/>
              </w:rPr>
            </w:pPr>
          </w:p>
        </w:tc>
      </w:tr>
      <w:tr w:rsidR="00D816DA" w:rsidRPr="003E6A03" w14:paraId="4F08C8CC" w14:textId="77777777" w:rsidTr="006D6CE9">
        <w:trPr>
          <w:cantSplit/>
        </w:trPr>
        <w:tc>
          <w:tcPr>
            <w:tcW w:w="6237" w:type="dxa"/>
          </w:tcPr>
          <w:p w14:paraId="27F87B89" w14:textId="5989E9D7" w:rsidR="00D816DA" w:rsidRPr="003E6A03" w:rsidRDefault="00D816DA" w:rsidP="00D816DA">
            <w:pPr>
              <w:spacing w:line="240" w:lineRule="atLeast"/>
              <w:rPr>
                <w:rFonts w:asciiTheme="majorBidi" w:hAnsiTheme="majorBidi" w:cstheme="majorBidi"/>
                <w:sz w:val="32"/>
                <w:szCs w:val="32"/>
              </w:rPr>
            </w:pPr>
            <w:r w:rsidRPr="003E6A03">
              <w:rPr>
                <w:rFonts w:asciiTheme="majorBidi" w:hAnsiTheme="majorBidi" w:cstheme="majorBidi"/>
                <w:sz w:val="32"/>
                <w:szCs w:val="32"/>
              </w:rPr>
              <w:t>Cost</w:t>
            </w:r>
          </w:p>
        </w:tc>
        <w:tc>
          <w:tcPr>
            <w:tcW w:w="142" w:type="dxa"/>
          </w:tcPr>
          <w:p w14:paraId="02A7F437"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0050935D"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Pr>
          <w:p w14:paraId="2E31FECD" w14:textId="314A0CFB" w:rsidR="00D816DA" w:rsidRPr="00A20F74" w:rsidRDefault="00D816DA" w:rsidP="00D816DA">
            <w:pPr>
              <w:pStyle w:val="accttwolines"/>
              <w:spacing w:after="0" w:line="240" w:lineRule="atLeast"/>
              <w:ind w:left="0" w:right="57" w:firstLine="0"/>
              <w:jc w:val="right"/>
              <w:rPr>
                <w:rFonts w:asciiTheme="majorBidi" w:hAnsiTheme="majorBidi" w:cstheme="majorBidi"/>
                <w:sz w:val="32"/>
                <w:szCs w:val="32"/>
                <w:cs/>
                <w:lang w:val="en-US" w:bidi="th-TH"/>
              </w:rPr>
            </w:pPr>
            <w:r w:rsidRPr="005E55EC">
              <w:rPr>
                <w:rFonts w:asciiTheme="majorBidi" w:hAnsiTheme="majorBidi" w:cstheme="majorBidi"/>
                <w:sz w:val="32"/>
                <w:szCs w:val="32"/>
                <w:lang w:val="en-US" w:bidi="th-TH"/>
              </w:rPr>
              <w:t>4,282</w:t>
            </w:r>
          </w:p>
        </w:tc>
      </w:tr>
      <w:tr w:rsidR="00D816DA" w:rsidRPr="003E6A03" w14:paraId="7311916F" w14:textId="77777777" w:rsidTr="006D6CE9">
        <w:trPr>
          <w:cantSplit/>
        </w:trPr>
        <w:tc>
          <w:tcPr>
            <w:tcW w:w="6237" w:type="dxa"/>
          </w:tcPr>
          <w:p w14:paraId="1F0C0AE2" w14:textId="7AB1570B" w:rsidR="00D816DA" w:rsidRPr="003E6A03" w:rsidRDefault="00D816DA" w:rsidP="00D816DA">
            <w:pPr>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Less: Accumulated </w:t>
            </w:r>
            <w:proofErr w:type="spellStart"/>
            <w:r w:rsidRPr="003E6A03">
              <w:rPr>
                <w:rFonts w:asciiTheme="majorBidi" w:hAnsiTheme="majorBidi" w:cstheme="majorBidi"/>
                <w:sz w:val="32"/>
                <w:szCs w:val="32"/>
              </w:rPr>
              <w:t>amortisation</w:t>
            </w:r>
            <w:proofErr w:type="spellEnd"/>
          </w:p>
        </w:tc>
        <w:tc>
          <w:tcPr>
            <w:tcW w:w="142" w:type="dxa"/>
          </w:tcPr>
          <w:p w14:paraId="2C0A5299"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230F90E6"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Borders>
              <w:bottom w:val="single" w:sz="6" w:space="0" w:color="auto"/>
            </w:tcBorders>
          </w:tcPr>
          <w:p w14:paraId="27368ED0" w14:textId="5973CEF5" w:rsidR="00D816DA" w:rsidRPr="003E6A03" w:rsidRDefault="00D816DA" w:rsidP="005E55EC">
            <w:pPr>
              <w:pStyle w:val="accttwolines"/>
              <w:spacing w:after="0" w:line="240" w:lineRule="atLeast"/>
              <w:ind w:left="0"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(2,741)</w:t>
            </w:r>
          </w:p>
        </w:tc>
      </w:tr>
      <w:tr w:rsidR="00D816DA" w:rsidRPr="003E6A03" w14:paraId="7FF60501" w14:textId="77777777" w:rsidTr="006D6CE9">
        <w:trPr>
          <w:cantSplit/>
        </w:trPr>
        <w:tc>
          <w:tcPr>
            <w:tcW w:w="6237" w:type="dxa"/>
          </w:tcPr>
          <w:p w14:paraId="0405414B" w14:textId="5DAECB1E" w:rsidR="00D816DA" w:rsidRPr="00A20F74" w:rsidRDefault="00D816DA" w:rsidP="00D816DA">
            <w:pPr>
              <w:spacing w:line="240" w:lineRule="atLeast"/>
              <w:rPr>
                <w:rFonts w:asciiTheme="majorBidi" w:hAnsiTheme="majorBidi" w:cstheme="majorBidi"/>
                <w:sz w:val="32"/>
                <w:szCs w:val="32"/>
                <w:cs/>
              </w:rPr>
            </w:pPr>
            <w:r w:rsidRPr="003E6A03">
              <w:rPr>
                <w:rFonts w:asciiTheme="majorBidi" w:hAnsiTheme="majorBidi" w:cstheme="majorBidi"/>
                <w:sz w:val="32"/>
                <w:szCs w:val="32"/>
              </w:rPr>
              <w:t>Net book value</w:t>
            </w:r>
          </w:p>
        </w:tc>
        <w:tc>
          <w:tcPr>
            <w:tcW w:w="142" w:type="dxa"/>
          </w:tcPr>
          <w:p w14:paraId="58A6985C" w14:textId="77777777" w:rsidR="00D816DA" w:rsidRPr="003E6A03" w:rsidRDefault="00D816DA" w:rsidP="00D816DA">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41" w:type="dxa"/>
          </w:tcPr>
          <w:p w14:paraId="0A2FF185" w14:textId="77777777" w:rsidR="00D816DA" w:rsidRPr="003E6A03" w:rsidRDefault="00D816DA" w:rsidP="00D816DA">
            <w:pPr>
              <w:pStyle w:val="BodyText"/>
              <w:spacing w:line="240" w:lineRule="atLeast"/>
              <w:ind w:left="-105" w:right="57"/>
              <w:jc w:val="right"/>
              <w:rPr>
                <w:rFonts w:asciiTheme="majorBidi" w:hAnsiTheme="majorBidi" w:cstheme="majorBidi"/>
                <w:sz w:val="32"/>
                <w:szCs w:val="32"/>
              </w:rPr>
            </w:pPr>
          </w:p>
        </w:tc>
        <w:tc>
          <w:tcPr>
            <w:tcW w:w="2552" w:type="dxa"/>
            <w:tcBorders>
              <w:top w:val="single" w:sz="6" w:space="0" w:color="auto"/>
              <w:bottom w:val="double" w:sz="6" w:space="0" w:color="auto"/>
            </w:tcBorders>
          </w:tcPr>
          <w:p w14:paraId="6C512499" w14:textId="6B3B4BAE" w:rsidR="00D816DA" w:rsidRPr="003E6A03" w:rsidRDefault="00D816DA" w:rsidP="00D816DA">
            <w:pPr>
              <w:pStyle w:val="accttwolines"/>
              <w:spacing w:after="0" w:line="240" w:lineRule="atLeast"/>
              <w:ind w:left="0" w:right="57" w:firstLine="0"/>
              <w:jc w:val="right"/>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1,541</w:t>
            </w:r>
          </w:p>
        </w:tc>
      </w:tr>
    </w:tbl>
    <w:p w14:paraId="53A357B1" w14:textId="77777777" w:rsidR="00730D11" w:rsidRPr="003E6A03" w:rsidRDefault="00730D11" w:rsidP="00A041B5">
      <w:pPr>
        <w:spacing w:line="240" w:lineRule="exact"/>
        <w:ind w:left="284" w:firstLine="425"/>
        <w:jc w:val="thaiDistribute"/>
        <w:rPr>
          <w:rFonts w:asciiTheme="majorBidi" w:eastAsia="Angsana New" w:hAnsiTheme="majorBidi" w:cstheme="majorBidi"/>
          <w:spacing w:val="-6"/>
          <w:sz w:val="32"/>
          <w:szCs w:val="32"/>
        </w:rPr>
      </w:pPr>
    </w:p>
    <w:p w14:paraId="477AE1F7" w14:textId="2A49287F" w:rsidR="004E6DE2" w:rsidRPr="003E6A03" w:rsidRDefault="00DA7B02" w:rsidP="009D090B">
      <w:pPr>
        <w:spacing w:line="240" w:lineRule="atLeast"/>
        <w:ind w:left="284" w:right="171" w:firstLine="349"/>
        <w:jc w:val="thaiDistribute"/>
        <w:rPr>
          <w:rFonts w:asciiTheme="majorBidi" w:eastAsia="Angsana New" w:hAnsiTheme="majorBidi" w:cstheme="majorBidi"/>
          <w:spacing w:val="10"/>
          <w:sz w:val="32"/>
          <w:szCs w:val="32"/>
        </w:rPr>
      </w:pPr>
      <w:r w:rsidRPr="003E6A03">
        <w:rPr>
          <w:rFonts w:asciiTheme="majorBidi" w:eastAsia="Angsana New" w:hAnsiTheme="majorBidi" w:cstheme="majorBidi"/>
          <w:spacing w:val="10"/>
          <w:sz w:val="32"/>
          <w:szCs w:val="32"/>
        </w:rPr>
        <w:t xml:space="preserve">A </w:t>
      </w:r>
      <w:r w:rsidRPr="003E6A03">
        <w:rPr>
          <w:rFonts w:asciiTheme="majorBidi" w:hAnsiTheme="majorBidi" w:cstheme="majorBidi"/>
          <w:spacing w:val="10"/>
          <w:sz w:val="32"/>
          <w:szCs w:val="32"/>
        </w:rPr>
        <w:t>reconciliation</w:t>
      </w:r>
      <w:r w:rsidRPr="003E6A03">
        <w:rPr>
          <w:rFonts w:asciiTheme="majorBidi" w:eastAsia="Angsana New" w:hAnsiTheme="majorBidi" w:cstheme="majorBidi"/>
          <w:spacing w:val="10"/>
          <w:sz w:val="32"/>
          <w:szCs w:val="32"/>
        </w:rPr>
        <w:t xml:space="preserve"> of the net book value of intangible assets for the year</w:t>
      </w:r>
      <w:r w:rsidR="007B5D16" w:rsidRPr="003E6A03">
        <w:rPr>
          <w:rFonts w:asciiTheme="majorBidi" w:eastAsia="Angsana New" w:hAnsiTheme="majorBidi" w:cstheme="majorBidi"/>
          <w:spacing w:val="10"/>
          <w:sz w:val="32"/>
          <w:szCs w:val="32"/>
        </w:rPr>
        <w:t xml:space="preserve">s </w:t>
      </w:r>
      <w:r w:rsidRPr="003E6A03">
        <w:rPr>
          <w:rFonts w:asciiTheme="majorBidi" w:eastAsia="Angsana New" w:hAnsiTheme="majorBidi" w:cstheme="majorBidi"/>
          <w:spacing w:val="10"/>
          <w:sz w:val="32"/>
          <w:szCs w:val="32"/>
        </w:rPr>
        <w:t>20</w:t>
      </w:r>
      <w:r w:rsidR="00B76A16" w:rsidRPr="003E6A03">
        <w:rPr>
          <w:rFonts w:asciiTheme="majorBidi" w:eastAsia="Angsana New" w:hAnsiTheme="majorBidi" w:cstheme="majorBidi"/>
          <w:spacing w:val="10"/>
          <w:sz w:val="32"/>
          <w:szCs w:val="32"/>
        </w:rPr>
        <w:t>2</w:t>
      </w:r>
      <w:r w:rsidR="00D73593" w:rsidRPr="003E6A03">
        <w:rPr>
          <w:rFonts w:asciiTheme="majorBidi" w:eastAsia="Angsana New" w:hAnsiTheme="majorBidi" w:cstheme="majorBidi"/>
          <w:spacing w:val="10"/>
          <w:sz w:val="32"/>
          <w:szCs w:val="32"/>
        </w:rPr>
        <w:t>1</w:t>
      </w:r>
      <w:r w:rsidRPr="003E6A03">
        <w:rPr>
          <w:rFonts w:asciiTheme="majorBidi" w:eastAsia="Angsana New" w:hAnsiTheme="majorBidi" w:cstheme="majorBidi"/>
          <w:spacing w:val="10"/>
          <w:sz w:val="32"/>
          <w:szCs w:val="32"/>
        </w:rPr>
        <w:t xml:space="preserve"> and 20</w:t>
      </w:r>
      <w:r w:rsidR="00D73593" w:rsidRPr="003E6A03">
        <w:rPr>
          <w:rFonts w:asciiTheme="majorBidi" w:eastAsia="Angsana New" w:hAnsiTheme="majorBidi" w:cstheme="majorBidi"/>
          <w:spacing w:val="10"/>
          <w:sz w:val="32"/>
          <w:szCs w:val="32"/>
        </w:rPr>
        <w:t>20</w:t>
      </w:r>
      <w:r w:rsidR="00B76A16" w:rsidRPr="003E6A03">
        <w:rPr>
          <w:rFonts w:asciiTheme="majorBidi" w:eastAsia="Angsana New" w:hAnsiTheme="majorBidi" w:cstheme="majorBidi"/>
          <w:spacing w:val="10"/>
          <w:sz w:val="32"/>
          <w:szCs w:val="32"/>
        </w:rPr>
        <w:t xml:space="preserve"> </w:t>
      </w:r>
      <w:r w:rsidRPr="003E6A03">
        <w:rPr>
          <w:rFonts w:asciiTheme="majorBidi" w:eastAsia="Angsana New" w:hAnsiTheme="majorBidi" w:cstheme="majorBidi"/>
          <w:spacing w:val="10"/>
          <w:sz w:val="32"/>
          <w:szCs w:val="32"/>
        </w:rPr>
        <w:t>is presented below.</w:t>
      </w:r>
    </w:p>
    <w:tbl>
      <w:tblPr>
        <w:tblW w:w="9030" w:type="dxa"/>
        <w:tblInd w:w="284" w:type="dxa"/>
        <w:tblLayout w:type="fixed"/>
        <w:tblCellMar>
          <w:left w:w="57" w:type="dxa"/>
          <w:right w:w="57" w:type="dxa"/>
        </w:tblCellMar>
        <w:tblLook w:val="0000" w:firstRow="0" w:lastRow="0" w:firstColumn="0" w:lastColumn="0" w:noHBand="0" w:noVBand="0"/>
      </w:tblPr>
      <w:tblGrid>
        <w:gridCol w:w="5211"/>
        <w:gridCol w:w="459"/>
        <w:gridCol w:w="1708"/>
        <w:gridCol w:w="141"/>
        <w:gridCol w:w="1511"/>
      </w:tblGrid>
      <w:tr w:rsidR="00DA7B02" w:rsidRPr="003E6A03" w14:paraId="0E44EE44" w14:textId="77777777" w:rsidTr="006D6CE9">
        <w:trPr>
          <w:cantSplit/>
          <w:trHeight w:val="465"/>
        </w:trPr>
        <w:tc>
          <w:tcPr>
            <w:tcW w:w="5211" w:type="dxa"/>
          </w:tcPr>
          <w:p w14:paraId="4340C0AA" w14:textId="77777777" w:rsidR="00DA7B02" w:rsidRPr="003E6A03" w:rsidRDefault="00DA7B02" w:rsidP="00D816DA">
            <w:pPr>
              <w:spacing w:line="240" w:lineRule="atLeast"/>
              <w:ind w:right="-43"/>
              <w:jc w:val="thaiDistribute"/>
              <w:rPr>
                <w:rFonts w:asciiTheme="majorBidi" w:hAnsiTheme="majorBidi" w:cstheme="majorBidi"/>
                <w:sz w:val="32"/>
                <w:szCs w:val="32"/>
                <w:cs/>
              </w:rPr>
            </w:pPr>
          </w:p>
        </w:tc>
        <w:tc>
          <w:tcPr>
            <w:tcW w:w="459" w:type="dxa"/>
          </w:tcPr>
          <w:p w14:paraId="262C232F" w14:textId="77777777" w:rsidR="00DA7B02" w:rsidRPr="00A20F74" w:rsidRDefault="00DA7B02" w:rsidP="00D816DA">
            <w:pPr>
              <w:spacing w:line="240" w:lineRule="atLeast"/>
              <w:ind w:left="-108" w:right="-43"/>
              <w:jc w:val="center"/>
              <w:rPr>
                <w:rFonts w:asciiTheme="majorBidi" w:hAnsiTheme="majorBidi" w:cstheme="majorBidi"/>
                <w:sz w:val="32"/>
                <w:szCs w:val="32"/>
                <w:cs/>
              </w:rPr>
            </w:pPr>
          </w:p>
        </w:tc>
        <w:tc>
          <w:tcPr>
            <w:tcW w:w="3360" w:type="dxa"/>
            <w:gridSpan w:val="3"/>
            <w:tcBorders>
              <w:bottom w:val="single" w:sz="6" w:space="0" w:color="auto"/>
            </w:tcBorders>
          </w:tcPr>
          <w:p w14:paraId="064E8B5C" w14:textId="08C963A2" w:rsidR="00DA7B02" w:rsidRPr="00A20F74" w:rsidRDefault="00DA7B02" w:rsidP="00D816DA">
            <w:pPr>
              <w:spacing w:line="240" w:lineRule="atLeast"/>
              <w:ind w:left="-108" w:right="-43"/>
              <w:jc w:val="right"/>
              <w:rPr>
                <w:rFonts w:asciiTheme="majorBidi" w:hAnsiTheme="majorBidi" w:cstheme="majorBidi"/>
                <w:sz w:val="32"/>
                <w:szCs w:val="32"/>
                <w:cs/>
              </w:rPr>
            </w:pPr>
            <w:r w:rsidRPr="003E6A03">
              <w:rPr>
                <w:rFonts w:asciiTheme="majorBidi" w:hAnsiTheme="majorBidi" w:cstheme="majorBidi"/>
                <w:sz w:val="32"/>
                <w:szCs w:val="32"/>
              </w:rPr>
              <w:t>(Unit: Thousand Baht)</w:t>
            </w:r>
          </w:p>
        </w:tc>
      </w:tr>
      <w:tr w:rsidR="00DA7B02" w:rsidRPr="003E6A03" w14:paraId="51666251" w14:textId="77777777" w:rsidTr="006D6CE9">
        <w:trPr>
          <w:cantSplit/>
          <w:trHeight w:val="479"/>
        </w:trPr>
        <w:tc>
          <w:tcPr>
            <w:tcW w:w="5211" w:type="dxa"/>
          </w:tcPr>
          <w:p w14:paraId="05754FC5" w14:textId="77777777" w:rsidR="00DA7B02" w:rsidRPr="003E6A03" w:rsidRDefault="00DA7B02" w:rsidP="00D816DA">
            <w:pPr>
              <w:spacing w:line="240" w:lineRule="atLeast"/>
              <w:ind w:right="-43"/>
              <w:jc w:val="thaiDistribute"/>
              <w:rPr>
                <w:rFonts w:asciiTheme="majorBidi" w:hAnsiTheme="majorBidi" w:cstheme="majorBidi"/>
                <w:sz w:val="32"/>
                <w:szCs w:val="32"/>
                <w:cs/>
              </w:rPr>
            </w:pPr>
          </w:p>
        </w:tc>
        <w:tc>
          <w:tcPr>
            <w:tcW w:w="459" w:type="dxa"/>
          </w:tcPr>
          <w:p w14:paraId="0081DA5D" w14:textId="77777777" w:rsidR="00DA7B02" w:rsidRPr="00A20F74" w:rsidRDefault="00DA7B02" w:rsidP="00D816DA">
            <w:pPr>
              <w:spacing w:line="240" w:lineRule="atLeas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tcPr>
          <w:p w14:paraId="10A2D231" w14:textId="7EC6EAD3" w:rsidR="00DA7B02" w:rsidRPr="00A20F74" w:rsidRDefault="00DA7B02" w:rsidP="00D816DA">
            <w:pPr>
              <w:spacing w:line="240" w:lineRule="atLeast"/>
              <w:jc w:val="center"/>
              <w:rPr>
                <w:rFonts w:asciiTheme="majorBidi" w:hAnsiTheme="majorBidi" w:cstheme="majorBidi"/>
                <w:sz w:val="32"/>
                <w:szCs w:val="32"/>
                <w:cs/>
              </w:rPr>
            </w:pPr>
            <w:r w:rsidRPr="003E6A03">
              <w:rPr>
                <w:rFonts w:asciiTheme="majorBidi" w:hAnsiTheme="majorBidi" w:cstheme="majorBidi"/>
                <w:sz w:val="32"/>
                <w:szCs w:val="32"/>
              </w:rPr>
              <w:t>Consolidated</w:t>
            </w:r>
          </w:p>
        </w:tc>
      </w:tr>
      <w:tr w:rsidR="00DA7B02" w:rsidRPr="003E6A03" w14:paraId="34195983" w14:textId="77777777" w:rsidTr="006D6CE9">
        <w:trPr>
          <w:cantSplit/>
          <w:trHeight w:val="479"/>
        </w:trPr>
        <w:tc>
          <w:tcPr>
            <w:tcW w:w="5211" w:type="dxa"/>
          </w:tcPr>
          <w:p w14:paraId="5FD68B76" w14:textId="77777777" w:rsidR="00DA7B02" w:rsidRPr="003E6A03" w:rsidRDefault="00DA7B02" w:rsidP="00D816DA">
            <w:pPr>
              <w:spacing w:line="240" w:lineRule="atLeast"/>
              <w:ind w:right="-43"/>
              <w:jc w:val="thaiDistribute"/>
              <w:rPr>
                <w:rFonts w:asciiTheme="majorBidi" w:hAnsiTheme="majorBidi" w:cstheme="majorBidi"/>
                <w:sz w:val="32"/>
                <w:szCs w:val="32"/>
                <w:cs/>
              </w:rPr>
            </w:pPr>
          </w:p>
        </w:tc>
        <w:tc>
          <w:tcPr>
            <w:tcW w:w="459" w:type="dxa"/>
          </w:tcPr>
          <w:p w14:paraId="44B121B5" w14:textId="77777777" w:rsidR="00DA7B02" w:rsidRPr="00A20F74" w:rsidRDefault="00DA7B02" w:rsidP="00D816DA">
            <w:pPr>
              <w:spacing w:line="240" w:lineRule="atLeas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5A66EF8C" w14:textId="4333338C" w:rsidR="00DA7B02" w:rsidRPr="003E6A03" w:rsidRDefault="00DA7B02" w:rsidP="00D816DA">
            <w:pPr>
              <w:pStyle w:val="acctfourfigures"/>
              <w:tabs>
                <w:tab w:val="clear" w:pos="765"/>
              </w:tabs>
              <w:spacing w:line="240" w:lineRule="atLeast"/>
              <w:ind w:right="-43"/>
              <w:jc w:val="center"/>
              <w:rPr>
                <w:rFonts w:asciiTheme="majorBidi" w:hAnsiTheme="majorBidi" w:cstheme="majorBidi"/>
                <w:sz w:val="32"/>
                <w:szCs w:val="32"/>
                <w:lang w:val="en-US" w:bidi="th-TH"/>
              </w:rPr>
            </w:pPr>
            <w:r w:rsidRPr="003E6A03">
              <w:rPr>
                <w:rFonts w:asciiTheme="majorBidi" w:hAnsiTheme="majorBidi" w:cstheme="majorBidi"/>
                <w:sz w:val="32"/>
                <w:szCs w:val="32"/>
                <w:lang w:val="en-US" w:bidi="th-TH"/>
              </w:rPr>
              <w:t>20</w:t>
            </w:r>
            <w:r w:rsidR="00B34C4A" w:rsidRPr="003E6A03">
              <w:rPr>
                <w:rFonts w:asciiTheme="majorBidi" w:hAnsiTheme="majorBidi" w:cstheme="majorBidi"/>
                <w:sz w:val="32"/>
                <w:szCs w:val="32"/>
                <w:lang w:val="en-US" w:bidi="th-TH"/>
              </w:rPr>
              <w:t>2</w:t>
            </w:r>
            <w:r w:rsidR="00D73593" w:rsidRPr="003E6A03">
              <w:rPr>
                <w:rFonts w:asciiTheme="majorBidi" w:hAnsiTheme="majorBidi" w:cstheme="majorBidi"/>
                <w:sz w:val="32"/>
                <w:szCs w:val="32"/>
                <w:lang w:val="en-US" w:bidi="th-TH"/>
              </w:rPr>
              <w:t>1</w:t>
            </w:r>
          </w:p>
        </w:tc>
        <w:tc>
          <w:tcPr>
            <w:tcW w:w="141" w:type="dxa"/>
            <w:tcBorders>
              <w:top w:val="single" w:sz="6" w:space="0" w:color="auto"/>
            </w:tcBorders>
            <w:vAlign w:val="bottom"/>
          </w:tcPr>
          <w:p w14:paraId="3A00C30C" w14:textId="77777777" w:rsidR="00DA7B02" w:rsidRPr="003E6A03" w:rsidRDefault="00DA7B02" w:rsidP="00D816DA">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4A47807F" w14:textId="756C57A4" w:rsidR="00DA7B02" w:rsidRPr="00A20F74" w:rsidRDefault="00DA7B02" w:rsidP="00D816DA">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E6A03">
              <w:rPr>
                <w:rFonts w:asciiTheme="majorBidi" w:hAnsiTheme="majorBidi" w:cstheme="majorBidi"/>
                <w:sz w:val="32"/>
                <w:szCs w:val="32"/>
                <w:lang w:val="en-US" w:bidi="th-TH"/>
              </w:rPr>
              <w:t>20</w:t>
            </w:r>
            <w:r w:rsidR="00D73593" w:rsidRPr="003E6A03">
              <w:rPr>
                <w:rFonts w:asciiTheme="majorBidi" w:hAnsiTheme="majorBidi" w:cstheme="majorBidi"/>
                <w:sz w:val="32"/>
                <w:szCs w:val="32"/>
                <w:lang w:val="en-US" w:bidi="th-TH"/>
              </w:rPr>
              <w:t>20</w:t>
            </w:r>
          </w:p>
        </w:tc>
      </w:tr>
      <w:tr w:rsidR="005E55EC" w:rsidRPr="003E6A03" w14:paraId="2CA1E835" w14:textId="77777777" w:rsidTr="00BC4721">
        <w:trPr>
          <w:cantSplit/>
          <w:trHeight w:val="465"/>
        </w:trPr>
        <w:tc>
          <w:tcPr>
            <w:tcW w:w="5211" w:type="dxa"/>
          </w:tcPr>
          <w:p w14:paraId="4B8BB41B" w14:textId="50AB23E7" w:rsidR="005E55EC" w:rsidRPr="003E6A03" w:rsidRDefault="005E55EC" w:rsidP="005E55EC">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Net book value at the beginning of the year</w:t>
            </w:r>
          </w:p>
        </w:tc>
        <w:tc>
          <w:tcPr>
            <w:tcW w:w="459" w:type="dxa"/>
          </w:tcPr>
          <w:p w14:paraId="49894E85" w14:textId="77777777" w:rsidR="005E55EC" w:rsidRPr="003E6A03"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08" w:type="dxa"/>
            <w:vAlign w:val="bottom"/>
          </w:tcPr>
          <w:p w14:paraId="33960E92" w14:textId="3F90F186"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1,541</w:t>
            </w:r>
          </w:p>
        </w:tc>
        <w:tc>
          <w:tcPr>
            <w:tcW w:w="141" w:type="dxa"/>
            <w:vAlign w:val="bottom"/>
          </w:tcPr>
          <w:p w14:paraId="1EB9D11B" w14:textId="77777777"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511" w:type="dxa"/>
            <w:vAlign w:val="bottom"/>
          </w:tcPr>
          <w:p w14:paraId="5997B905" w14:textId="1558D5A5"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1,970</w:t>
            </w:r>
          </w:p>
        </w:tc>
      </w:tr>
      <w:tr w:rsidR="005E55EC" w:rsidRPr="003E6A03" w14:paraId="2F74AB53" w14:textId="77777777" w:rsidTr="00BC4721">
        <w:trPr>
          <w:cantSplit/>
          <w:trHeight w:val="465"/>
        </w:trPr>
        <w:tc>
          <w:tcPr>
            <w:tcW w:w="5211" w:type="dxa"/>
          </w:tcPr>
          <w:p w14:paraId="5A56089A" w14:textId="0CE4D57C" w:rsidR="005E55EC" w:rsidRPr="003E6A03" w:rsidRDefault="005E55EC" w:rsidP="005E55EC">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Amortisation</w:t>
            </w:r>
          </w:p>
        </w:tc>
        <w:tc>
          <w:tcPr>
            <w:tcW w:w="459" w:type="dxa"/>
          </w:tcPr>
          <w:p w14:paraId="3194E37F" w14:textId="77777777" w:rsidR="005E55EC" w:rsidRPr="003E6A03" w:rsidRDefault="005E55EC" w:rsidP="005E55EC">
            <w:pPr>
              <w:pStyle w:val="BodyText"/>
              <w:spacing w:line="240" w:lineRule="atLeast"/>
              <w:ind w:left="-105" w:right="57"/>
              <w:jc w:val="right"/>
              <w:rPr>
                <w:rFonts w:asciiTheme="majorBidi" w:hAnsiTheme="majorBidi" w:cstheme="majorBidi"/>
                <w:sz w:val="32"/>
                <w:szCs w:val="32"/>
              </w:rPr>
            </w:pPr>
          </w:p>
        </w:tc>
        <w:tc>
          <w:tcPr>
            <w:tcW w:w="1708" w:type="dxa"/>
            <w:vAlign w:val="bottom"/>
          </w:tcPr>
          <w:p w14:paraId="37E85A07" w14:textId="4881F4F1"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(428)</w:t>
            </w:r>
          </w:p>
        </w:tc>
        <w:tc>
          <w:tcPr>
            <w:tcW w:w="141" w:type="dxa"/>
            <w:vAlign w:val="bottom"/>
          </w:tcPr>
          <w:p w14:paraId="67D27EAE" w14:textId="77777777" w:rsidR="005E55EC" w:rsidRPr="005E55EC" w:rsidRDefault="005E55EC" w:rsidP="005E55EC">
            <w:pPr>
              <w:pStyle w:val="BodyText"/>
              <w:spacing w:line="240" w:lineRule="atLeast"/>
              <w:ind w:left="-105" w:right="57"/>
              <w:jc w:val="right"/>
              <w:rPr>
                <w:rFonts w:asciiTheme="majorBidi" w:hAnsiTheme="majorBidi" w:cstheme="majorBidi"/>
                <w:sz w:val="32"/>
                <w:szCs w:val="32"/>
              </w:rPr>
            </w:pPr>
          </w:p>
        </w:tc>
        <w:tc>
          <w:tcPr>
            <w:tcW w:w="1511" w:type="dxa"/>
            <w:vAlign w:val="bottom"/>
          </w:tcPr>
          <w:p w14:paraId="1152C5A3" w14:textId="29AB34CC" w:rsidR="005E55EC" w:rsidRPr="005E55EC" w:rsidRDefault="005E55EC" w:rsidP="005E55EC">
            <w:pPr>
              <w:pStyle w:val="accttwolines"/>
              <w:spacing w:after="0" w:line="240" w:lineRule="atLeast"/>
              <w:ind w:left="-108"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(429)</w:t>
            </w:r>
          </w:p>
        </w:tc>
      </w:tr>
      <w:tr w:rsidR="005E55EC" w:rsidRPr="003E6A03" w14:paraId="5D6B0291" w14:textId="77777777" w:rsidTr="00BC4721">
        <w:trPr>
          <w:cantSplit/>
          <w:trHeight w:val="465"/>
        </w:trPr>
        <w:tc>
          <w:tcPr>
            <w:tcW w:w="5211" w:type="dxa"/>
          </w:tcPr>
          <w:p w14:paraId="5524BF8A" w14:textId="12D32CA0" w:rsidR="005E55EC" w:rsidRPr="003E6A03" w:rsidRDefault="005E55EC" w:rsidP="005E55EC">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Allowance for intangible assets</w:t>
            </w:r>
          </w:p>
        </w:tc>
        <w:tc>
          <w:tcPr>
            <w:tcW w:w="459" w:type="dxa"/>
          </w:tcPr>
          <w:p w14:paraId="7DD4F29C" w14:textId="77777777" w:rsidR="005E55EC" w:rsidRPr="003E6A03" w:rsidRDefault="005E55EC" w:rsidP="005E55EC">
            <w:pPr>
              <w:pStyle w:val="BodyText"/>
              <w:spacing w:line="240" w:lineRule="atLeast"/>
              <w:ind w:left="-105" w:right="57"/>
              <w:jc w:val="right"/>
              <w:rPr>
                <w:rFonts w:asciiTheme="majorBidi" w:hAnsiTheme="majorBidi" w:cstheme="majorBidi"/>
                <w:sz w:val="32"/>
                <w:szCs w:val="32"/>
              </w:rPr>
            </w:pPr>
          </w:p>
        </w:tc>
        <w:tc>
          <w:tcPr>
            <w:tcW w:w="1708" w:type="dxa"/>
            <w:tcBorders>
              <w:bottom w:val="single" w:sz="6" w:space="0" w:color="auto"/>
            </w:tcBorders>
            <w:vAlign w:val="bottom"/>
          </w:tcPr>
          <w:p w14:paraId="6D6C56EF" w14:textId="533EBF3E"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(1,113)</w:t>
            </w:r>
          </w:p>
        </w:tc>
        <w:tc>
          <w:tcPr>
            <w:tcW w:w="141" w:type="dxa"/>
            <w:vAlign w:val="bottom"/>
          </w:tcPr>
          <w:p w14:paraId="70501039" w14:textId="77777777" w:rsidR="005E55EC" w:rsidRPr="005E55EC" w:rsidRDefault="005E55EC" w:rsidP="005E55EC">
            <w:pPr>
              <w:pStyle w:val="BodyText"/>
              <w:spacing w:line="240" w:lineRule="atLeast"/>
              <w:ind w:left="-105" w:right="57"/>
              <w:jc w:val="right"/>
              <w:rPr>
                <w:rFonts w:asciiTheme="majorBidi" w:hAnsiTheme="majorBidi" w:cstheme="majorBidi"/>
                <w:sz w:val="32"/>
                <w:szCs w:val="32"/>
              </w:rPr>
            </w:pPr>
          </w:p>
        </w:tc>
        <w:tc>
          <w:tcPr>
            <w:tcW w:w="1511" w:type="dxa"/>
            <w:tcBorders>
              <w:bottom w:val="single" w:sz="6" w:space="0" w:color="auto"/>
            </w:tcBorders>
            <w:vAlign w:val="bottom"/>
          </w:tcPr>
          <w:p w14:paraId="4A8B4F38" w14:textId="6EC729CC" w:rsidR="005E55EC" w:rsidRPr="005E55EC" w:rsidRDefault="005E55EC" w:rsidP="005E55EC">
            <w:pPr>
              <w:pStyle w:val="accttwolines"/>
              <w:spacing w:after="0" w:line="240" w:lineRule="atLeast"/>
              <w:ind w:left="0" w:right="223"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w:t>
            </w:r>
          </w:p>
        </w:tc>
      </w:tr>
      <w:tr w:rsidR="005E55EC" w:rsidRPr="003E6A03" w14:paraId="1DA96567" w14:textId="77777777" w:rsidTr="005E55EC">
        <w:trPr>
          <w:cantSplit/>
          <w:trHeight w:val="479"/>
        </w:trPr>
        <w:tc>
          <w:tcPr>
            <w:tcW w:w="5211" w:type="dxa"/>
          </w:tcPr>
          <w:p w14:paraId="29DD4FF8" w14:textId="4741C018" w:rsidR="005E55EC" w:rsidRPr="003E6A03" w:rsidRDefault="005E55EC" w:rsidP="005E55EC">
            <w:pPr>
              <w:spacing w:line="240" w:lineRule="atLeast"/>
              <w:jc w:val="thaiDistribute"/>
              <w:rPr>
                <w:rFonts w:asciiTheme="majorBidi" w:hAnsiTheme="majorBidi" w:cstheme="majorBidi"/>
                <w:sz w:val="32"/>
                <w:szCs w:val="32"/>
              </w:rPr>
            </w:pPr>
            <w:r w:rsidRPr="003E6A03">
              <w:rPr>
                <w:rFonts w:asciiTheme="majorBidi" w:hAnsiTheme="majorBidi" w:cstheme="majorBidi"/>
                <w:sz w:val="32"/>
                <w:szCs w:val="32"/>
              </w:rPr>
              <w:t>Net book value at the end of the year</w:t>
            </w:r>
          </w:p>
        </w:tc>
        <w:tc>
          <w:tcPr>
            <w:tcW w:w="459" w:type="dxa"/>
          </w:tcPr>
          <w:p w14:paraId="2A519524" w14:textId="77777777" w:rsidR="005E55EC" w:rsidRPr="003E6A03" w:rsidRDefault="005E55EC" w:rsidP="005E55EC">
            <w:pPr>
              <w:pStyle w:val="BodyText"/>
              <w:spacing w:line="240" w:lineRule="atLeast"/>
              <w:ind w:left="-105" w:right="57"/>
              <w:jc w:val="right"/>
              <w:rPr>
                <w:rFonts w:asciiTheme="majorBidi" w:hAnsiTheme="majorBidi" w:cstheme="majorBidi"/>
                <w:sz w:val="32"/>
                <w:szCs w:val="32"/>
              </w:rPr>
            </w:pPr>
          </w:p>
        </w:tc>
        <w:tc>
          <w:tcPr>
            <w:tcW w:w="1708" w:type="dxa"/>
            <w:tcBorders>
              <w:top w:val="single" w:sz="6" w:space="0" w:color="auto"/>
              <w:bottom w:val="double" w:sz="6" w:space="0" w:color="auto"/>
            </w:tcBorders>
            <w:vAlign w:val="bottom"/>
          </w:tcPr>
          <w:p w14:paraId="16D35AD3" w14:textId="07A27ED6" w:rsidR="005E55EC" w:rsidRPr="005E55EC" w:rsidRDefault="005E55EC" w:rsidP="005E55EC">
            <w:pPr>
              <w:pStyle w:val="accttwolines"/>
              <w:spacing w:after="0" w:line="240" w:lineRule="atLeast"/>
              <w:ind w:left="0" w:right="223"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w:t>
            </w:r>
          </w:p>
        </w:tc>
        <w:tc>
          <w:tcPr>
            <w:tcW w:w="141" w:type="dxa"/>
            <w:vAlign w:val="bottom"/>
          </w:tcPr>
          <w:p w14:paraId="455014D6" w14:textId="77777777" w:rsidR="005E55EC" w:rsidRPr="005E55EC" w:rsidRDefault="005E55EC" w:rsidP="005E55EC">
            <w:pPr>
              <w:pStyle w:val="BodyText"/>
              <w:spacing w:line="240" w:lineRule="atLeast"/>
              <w:ind w:left="-105" w:right="57"/>
              <w:jc w:val="right"/>
              <w:rPr>
                <w:rFonts w:asciiTheme="majorBidi" w:hAnsiTheme="majorBidi" w:cstheme="majorBidi"/>
                <w:sz w:val="32"/>
                <w:szCs w:val="32"/>
              </w:rPr>
            </w:pPr>
          </w:p>
        </w:tc>
        <w:tc>
          <w:tcPr>
            <w:tcW w:w="1511" w:type="dxa"/>
            <w:tcBorders>
              <w:top w:val="single" w:sz="6" w:space="0" w:color="auto"/>
              <w:bottom w:val="double" w:sz="6" w:space="0" w:color="auto"/>
            </w:tcBorders>
            <w:vAlign w:val="bottom"/>
          </w:tcPr>
          <w:p w14:paraId="2C3C3AD2" w14:textId="186B06EC" w:rsidR="005E55EC" w:rsidRPr="005E55EC" w:rsidRDefault="005E55EC" w:rsidP="005E55EC">
            <w:pPr>
              <w:pStyle w:val="accttwolines"/>
              <w:spacing w:after="0" w:line="240" w:lineRule="atLeast"/>
              <w:ind w:left="-105" w:right="57" w:firstLine="0"/>
              <w:jc w:val="right"/>
              <w:rPr>
                <w:rFonts w:asciiTheme="majorBidi" w:hAnsiTheme="majorBidi" w:cstheme="majorBidi"/>
                <w:sz w:val="32"/>
                <w:szCs w:val="32"/>
                <w:lang w:val="en-US" w:bidi="th-TH"/>
              </w:rPr>
            </w:pPr>
            <w:r w:rsidRPr="005E55EC">
              <w:rPr>
                <w:rFonts w:asciiTheme="majorBidi" w:hAnsiTheme="majorBidi" w:cstheme="majorBidi"/>
                <w:sz w:val="32"/>
                <w:szCs w:val="32"/>
              </w:rPr>
              <w:t>1,541</w:t>
            </w:r>
          </w:p>
        </w:tc>
      </w:tr>
    </w:tbl>
    <w:p w14:paraId="4ECA8791" w14:textId="77777777" w:rsidR="00730D11" w:rsidRPr="003E6A03" w:rsidRDefault="00730D11" w:rsidP="00BB5F65">
      <w:pPr>
        <w:spacing w:line="240" w:lineRule="exact"/>
        <w:ind w:left="284" w:firstLine="425"/>
        <w:jc w:val="thaiDistribute"/>
        <w:rPr>
          <w:rFonts w:asciiTheme="majorBidi" w:eastAsia="Angsana New" w:hAnsiTheme="majorBidi" w:cstheme="majorBidi"/>
          <w:b/>
          <w:bCs/>
          <w:sz w:val="32"/>
          <w:szCs w:val="32"/>
        </w:rPr>
      </w:pPr>
    </w:p>
    <w:p w14:paraId="68BABDB1" w14:textId="3A9507FE" w:rsidR="004E6DE2" w:rsidRPr="003E6A03" w:rsidRDefault="004E6DE2" w:rsidP="00D816DA">
      <w:pPr>
        <w:spacing w:line="240" w:lineRule="atLeast"/>
        <w:ind w:left="284" w:hanging="426"/>
        <w:rPr>
          <w:rFonts w:asciiTheme="majorBidi" w:hAnsiTheme="majorBidi" w:cstheme="majorBidi"/>
          <w:spacing w:val="-2"/>
          <w:sz w:val="32"/>
          <w:szCs w:val="32"/>
        </w:rPr>
      </w:pPr>
      <w:r w:rsidRPr="003E6A03">
        <w:rPr>
          <w:rFonts w:asciiTheme="majorBidi" w:eastAsia="Angsana New" w:hAnsiTheme="majorBidi" w:cstheme="majorBidi"/>
          <w:b/>
          <w:bCs/>
          <w:sz w:val="32"/>
          <w:szCs w:val="32"/>
        </w:rPr>
        <w:t>1</w:t>
      </w:r>
      <w:r w:rsidR="00D816DA" w:rsidRPr="003E6A03">
        <w:rPr>
          <w:rFonts w:asciiTheme="majorBidi" w:eastAsia="Angsana New" w:hAnsiTheme="majorBidi" w:cstheme="majorBidi"/>
          <w:b/>
          <w:bCs/>
          <w:sz w:val="32"/>
          <w:szCs w:val="32"/>
        </w:rPr>
        <w:t>8</w:t>
      </w:r>
      <w:r w:rsidRPr="003E6A03">
        <w:rPr>
          <w:rFonts w:asciiTheme="majorBidi" w:eastAsia="Angsana New" w:hAnsiTheme="majorBidi" w:cstheme="majorBidi"/>
          <w:b/>
          <w:bCs/>
          <w:sz w:val="32"/>
          <w:szCs w:val="32"/>
        </w:rPr>
        <w:t>.</w:t>
      </w:r>
      <w:r w:rsidRPr="003E6A03">
        <w:rPr>
          <w:rFonts w:asciiTheme="majorBidi" w:eastAsia="Angsana New" w:hAnsiTheme="majorBidi" w:cstheme="majorBidi"/>
          <w:b/>
          <w:bCs/>
          <w:sz w:val="32"/>
          <w:szCs w:val="32"/>
        </w:rPr>
        <w:tab/>
        <w:t>DEFERRED TAX ASSETS</w:t>
      </w:r>
    </w:p>
    <w:p w14:paraId="78DE627A" w14:textId="4E90D03E" w:rsidR="00BB5F65" w:rsidRPr="003E6A03" w:rsidRDefault="004E6DE2" w:rsidP="00D816DA">
      <w:pPr>
        <w:spacing w:line="240" w:lineRule="atLeast"/>
        <w:ind w:left="284" w:firstLine="425"/>
        <w:jc w:val="thaiDistribute"/>
        <w:rPr>
          <w:rFonts w:asciiTheme="majorBidi" w:hAnsiTheme="majorBidi" w:cstheme="majorBidi"/>
          <w:spacing w:val="8"/>
          <w:sz w:val="32"/>
          <w:szCs w:val="32"/>
        </w:rPr>
      </w:pPr>
      <w:r w:rsidRPr="003E6A03">
        <w:rPr>
          <w:rFonts w:asciiTheme="majorBidi" w:hAnsiTheme="majorBidi" w:cstheme="majorBidi"/>
          <w:spacing w:val="8"/>
          <w:sz w:val="32"/>
          <w:szCs w:val="32"/>
        </w:rPr>
        <w:t>Deferred tax assets and liabilities are offset when income taxes are related to the same fiscal authority</w:t>
      </w:r>
      <w:proofErr w:type="gramStart"/>
      <w:r w:rsidRPr="003E6A03">
        <w:rPr>
          <w:rFonts w:asciiTheme="majorBidi" w:hAnsiTheme="majorBidi" w:cstheme="majorBidi"/>
          <w:spacing w:val="8"/>
          <w:sz w:val="32"/>
          <w:szCs w:val="32"/>
        </w:rPr>
        <w:t xml:space="preserve">. </w:t>
      </w:r>
      <w:proofErr w:type="gramEnd"/>
      <w:r w:rsidRPr="003E6A03">
        <w:rPr>
          <w:rFonts w:asciiTheme="majorBidi" w:hAnsiTheme="majorBidi" w:cstheme="majorBidi"/>
          <w:spacing w:val="8"/>
          <w:sz w:val="32"/>
          <w:szCs w:val="32"/>
        </w:rPr>
        <w:t>Deferred income taxes are calculated on all temporary differences under the liability method using</w:t>
      </w:r>
      <w:r w:rsidR="00687D1E" w:rsidRPr="003E6A03">
        <w:rPr>
          <w:rFonts w:asciiTheme="majorBidi" w:hAnsiTheme="majorBidi" w:cstheme="majorBidi"/>
          <w:spacing w:val="8"/>
          <w:sz w:val="32"/>
          <w:szCs w:val="32"/>
        </w:rPr>
        <w:t xml:space="preserve"> the</w:t>
      </w:r>
      <w:r w:rsidRPr="003E6A03">
        <w:rPr>
          <w:rFonts w:asciiTheme="majorBidi" w:hAnsiTheme="majorBidi" w:cstheme="majorBidi"/>
          <w:spacing w:val="8"/>
          <w:sz w:val="32"/>
          <w:szCs w:val="32"/>
        </w:rPr>
        <w:t xml:space="preserve"> principal tax</w:t>
      </w:r>
      <w:r w:rsidR="00687D1E" w:rsidRPr="003E6A03">
        <w:rPr>
          <w:rFonts w:asciiTheme="majorBidi" w:hAnsiTheme="majorBidi" w:cstheme="majorBidi"/>
          <w:spacing w:val="8"/>
          <w:sz w:val="32"/>
          <w:szCs w:val="32"/>
        </w:rPr>
        <w:t xml:space="preserve"> rate of</w:t>
      </w:r>
      <w:r w:rsidRPr="003E6A03">
        <w:rPr>
          <w:rFonts w:asciiTheme="majorBidi" w:hAnsiTheme="majorBidi" w:cstheme="majorBidi"/>
          <w:spacing w:val="8"/>
          <w:sz w:val="32"/>
          <w:szCs w:val="32"/>
        </w:rPr>
        <w:t xml:space="preserve"> 20%</w:t>
      </w:r>
      <w:r w:rsidR="00687D1E" w:rsidRPr="003E6A03">
        <w:rPr>
          <w:rFonts w:asciiTheme="majorBidi" w:hAnsiTheme="majorBidi" w:cstheme="majorBidi"/>
          <w:spacing w:val="8"/>
          <w:sz w:val="32"/>
          <w:szCs w:val="32"/>
        </w:rPr>
        <w:t>.</w:t>
      </w:r>
    </w:p>
    <w:p w14:paraId="6F67F1FA" w14:textId="77777777" w:rsidR="004E6DE2" w:rsidRPr="003E6A03" w:rsidRDefault="004E6DE2" w:rsidP="00802691">
      <w:pPr>
        <w:spacing w:line="240" w:lineRule="atLeast"/>
        <w:ind w:left="284"/>
        <w:jc w:val="thaiDistribute"/>
        <w:rPr>
          <w:rFonts w:asciiTheme="majorBidi" w:hAnsiTheme="majorBidi" w:cstheme="majorBidi"/>
          <w:spacing w:val="-2"/>
          <w:sz w:val="32"/>
          <w:szCs w:val="32"/>
          <w:lang w:val="en-GB"/>
        </w:rPr>
      </w:pPr>
      <w:r w:rsidRPr="003E6A03">
        <w:rPr>
          <w:rFonts w:asciiTheme="majorBidi" w:hAnsiTheme="majorBidi" w:cstheme="majorBidi"/>
          <w:spacing w:val="8"/>
          <w:sz w:val="32"/>
          <w:szCs w:val="32"/>
        </w:rPr>
        <w:t>The</w:t>
      </w:r>
      <w:r w:rsidRPr="003E6A03">
        <w:rPr>
          <w:rFonts w:asciiTheme="majorBidi" w:hAnsiTheme="majorBidi" w:cstheme="majorBidi"/>
          <w:spacing w:val="8"/>
          <w:sz w:val="32"/>
          <w:szCs w:val="32"/>
          <w:lang w:val="en-GB"/>
        </w:rPr>
        <w:t xml:space="preserve"> analysis of deferred tax assets and deferred tax liabilities is as follows</w:t>
      </w:r>
      <w:r w:rsidRPr="003E6A03">
        <w:rPr>
          <w:rFonts w:asciiTheme="majorBidi" w:hAnsiTheme="majorBidi" w:cstheme="majorBidi"/>
          <w:spacing w:val="-2"/>
          <w:sz w:val="32"/>
          <w:szCs w:val="32"/>
          <w:lang w:val="en-GB"/>
        </w:rPr>
        <w:t>:</w:t>
      </w:r>
    </w:p>
    <w:p w14:paraId="01BAE8D4" w14:textId="77777777" w:rsidR="004E6DE2" w:rsidRPr="003E6A03" w:rsidRDefault="004E6DE2" w:rsidP="00802691">
      <w:pPr>
        <w:spacing w:line="240" w:lineRule="atLeast"/>
        <w:ind w:right="29"/>
        <w:jc w:val="right"/>
        <w:rPr>
          <w:rFonts w:asciiTheme="majorBidi" w:hAnsiTheme="majorBidi" w:cstheme="majorBidi"/>
          <w:snapToGrid w:val="0"/>
          <w:sz w:val="32"/>
          <w:szCs w:val="32"/>
          <w:lang w:eastAsia="th-TH"/>
        </w:rPr>
      </w:pP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r>
      <w:r w:rsidRPr="003E6A03">
        <w:rPr>
          <w:rFonts w:asciiTheme="majorBidi" w:hAnsiTheme="majorBidi" w:cstheme="majorBidi"/>
          <w:sz w:val="32"/>
          <w:szCs w:val="32"/>
          <w:lang w:val="en-GB"/>
        </w:rPr>
        <w:tab/>
        <w:t xml:space="preserve">   </w:t>
      </w:r>
      <w:r w:rsidRPr="003E6A03">
        <w:rPr>
          <w:rFonts w:asciiTheme="majorBidi" w:hAnsiTheme="majorBidi" w:cstheme="majorBidi"/>
          <w:sz w:val="32"/>
          <w:szCs w:val="32"/>
          <w:lang w:val="en-GB"/>
        </w:rPr>
        <w:tab/>
        <w:t xml:space="preserve">      </w:t>
      </w:r>
      <w:r w:rsidRPr="003E6A03">
        <w:rPr>
          <w:rFonts w:asciiTheme="majorBidi" w:hAnsiTheme="majorBidi" w:cstheme="majorBidi"/>
          <w:snapToGrid w:val="0"/>
          <w:sz w:val="32"/>
          <w:szCs w:val="32"/>
          <w:lang w:eastAsia="th-TH"/>
        </w:rPr>
        <w:t>(Unit : Thousand Baht)</w:t>
      </w:r>
    </w:p>
    <w:tbl>
      <w:tblPr>
        <w:tblW w:w="9100" w:type="dxa"/>
        <w:tblInd w:w="284" w:type="dxa"/>
        <w:tblLayout w:type="fixed"/>
        <w:tblCellMar>
          <w:left w:w="57" w:type="dxa"/>
          <w:right w:w="57" w:type="dxa"/>
        </w:tblCellMar>
        <w:tblLook w:val="0000" w:firstRow="0" w:lastRow="0" w:firstColumn="0" w:lastColumn="0" w:noHBand="0" w:noVBand="0"/>
      </w:tblPr>
      <w:tblGrid>
        <w:gridCol w:w="3500"/>
        <w:gridCol w:w="1285"/>
        <w:gridCol w:w="135"/>
        <w:gridCol w:w="1335"/>
        <w:gridCol w:w="141"/>
        <w:gridCol w:w="1326"/>
        <w:gridCol w:w="135"/>
        <w:gridCol w:w="1243"/>
      </w:tblGrid>
      <w:tr w:rsidR="004E6DE2" w:rsidRPr="003E6A03" w14:paraId="143D9DD9" w14:textId="77777777" w:rsidTr="00B84851">
        <w:trPr>
          <w:trHeight w:val="311"/>
        </w:trPr>
        <w:tc>
          <w:tcPr>
            <w:tcW w:w="3500" w:type="dxa"/>
            <w:vAlign w:val="bottom"/>
          </w:tcPr>
          <w:p w14:paraId="7A82BACB" w14:textId="77777777" w:rsidR="004E6DE2" w:rsidRPr="003E6A03" w:rsidRDefault="004E6DE2" w:rsidP="00B84851">
            <w:pPr>
              <w:spacing w:line="320" w:lineRule="exact"/>
              <w:ind w:left="18"/>
              <w:jc w:val="center"/>
              <w:rPr>
                <w:rFonts w:asciiTheme="majorBidi" w:hAnsiTheme="majorBidi" w:cstheme="majorBidi"/>
                <w:sz w:val="32"/>
                <w:szCs w:val="32"/>
              </w:rPr>
            </w:pPr>
          </w:p>
        </w:tc>
        <w:tc>
          <w:tcPr>
            <w:tcW w:w="2755" w:type="dxa"/>
            <w:gridSpan w:val="3"/>
            <w:tcBorders>
              <w:top w:val="single" w:sz="6" w:space="0" w:color="auto"/>
              <w:bottom w:val="single" w:sz="6" w:space="0" w:color="auto"/>
            </w:tcBorders>
            <w:shd w:val="clear" w:color="auto" w:fill="auto"/>
            <w:vAlign w:val="bottom"/>
          </w:tcPr>
          <w:p w14:paraId="0444FD48" w14:textId="77777777" w:rsidR="004E6DE2" w:rsidRPr="003E6A03" w:rsidRDefault="004E6DE2" w:rsidP="00B84851">
            <w:pPr>
              <w:spacing w:line="320" w:lineRule="exact"/>
              <w:ind w:left="18"/>
              <w:jc w:val="center"/>
              <w:rPr>
                <w:rFonts w:asciiTheme="majorBidi" w:hAnsiTheme="majorBidi" w:cstheme="majorBidi"/>
                <w:sz w:val="32"/>
                <w:szCs w:val="32"/>
              </w:rPr>
            </w:pPr>
            <w:r w:rsidRPr="003E6A03">
              <w:rPr>
                <w:rFonts w:asciiTheme="majorBidi" w:hAnsiTheme="majorBidi" w:cstheme="majorBidi"/>
                <w:sz w:val="32"/>
                <w:szCs w:val="32"/>
              </w:rPr>
              <w:t>Consolidated</w:t>
            </w:r>
          </w:p>
        </w:tc>
        <w:tc>
          <w:tcPr>
            <w:tcW w:w="141" w:type="dxa"/>
            <w:tcBorders>
              <w:top w:val="single" w:sz="6" w:space="0" w:color="auto"/>
            </w:tcBorders>
            <w:vAlign w:val="bottom"/>
          </w:tcPr>
          <w:p w14:paraId="65B55D30" w14:textId="77777777" w:rsidR="004E6DE2" w:rsidRPr="003E6A03" w:rsidRDefault="004E6DE2" w:rsidP="00B84851">
            <w:pPr>
              <w:spacing w:line="320" w:lineRule="exact"/>
              <w:ind w:left="18"/>
              <w:jc w:val="center"/>
              <w:rPr>
                <w:rFonts w:asciiTheme="majorBidi" w:hAnsiTheme="majorBidi" w:cstheme="majorBidi"/>
                <w:sz w:val="32"/>
                <w:szCs w:val="32"/>
              </w:rPr>
            </w:pPr>
          </w:p>
        </w:tc>
        <w:tc>
          <w:tcPr>
            <w:tcW w:w="2704" w:type="dxa"/>
            <w:gridSpan w:val="3"/>
            <w:tcBorders>
              <w:top w:val="single" w:sz="6" w:space="0" w:color="auto"/>
              <w:bottom w:val="single" w:sz="6" w:space="0" w:color="auto"/>
            </w:tcBorders>
            <w:vAlign w:val="bottom"/>
          </w:tcPr>
          <w:p w14:paraId="79C4F6D1" w14:textId="77777777" w:rsidR="004E6DE2" w:rsidRPr="003E6A03" w:rsidRDefault="004E6DE2" w:rsidP="00B84851">
            <w:pPr>
              <w:spacing w:line="320" w:lineRule="exact"/>
              <w:ind w:left="18"/>
              <w:jc w:val="center"/>
              <w:rPr>
                <w:rFonts w:asciiTheme="majorBidi" w:hAnsiTheme="majorBidi" w:cstheme="majorBidi"/>
                <w:sz w:val="32"/>
                <w:szCs w:val="32"/>
              </w:rPr>
            </w:pPr>
            <w:r w:rsidRPr="003E6A03">
              <w:rPr>
                <w:rFonts w:asciiTheme="majorBidi" w:hAnsiTheme="majorBidi" w:cstheme="majorBidi"/>
                <w:sz w:val="32"/>
                <w:szCs w:val="32"/>
              </w:rPr>
              <w:t>The Company Only</w:t>
            </w:r>
          </w:p>
        </w:tc>
      </w:tr>
      <w:tr w:rsidR="004E6DE2" w:rsidRPr="003E6A03" w14:paraId="666C99B7" w14:textId="77777777" w:rsidTr="005E55EC">
        <w:trPr>
          <w:trHeight w:val="322"/>
        </w:trPr>
        <w:tc>
          <w:tcPr>
            <w:tcW w:w="3500" w:type="dxa"/>
            <w:vAlign w:val="bottom"/>
          </w:tcPr>
          <w:p w14:paraId="1ADD534B" w14:textId="77777777" w:rsidR="004E6DE2" w:rsidRPr="00A20F74" w:rsidRDefault="004E6DE2" w:rsidP="00B84851">
            <w:pPr>
              <w:spacing w:line="320" w:lineRule="exact"/>
              <w:ind w:left="18"/>
              <w:jc w:val="center"/>
              <w:rPr>
                <w:rFonts w:asciiTheme="majorBidi" w:hAnsiTheme="majorBidi" w:cstheme="majorBidi"/>
                <w:sz w:val="32"/>
                <w:szCs w:val="32"/>
                <w:cs/>
              </w:rPr>
            </w:pPr>
          </w:p>
        </w:tc>
        <w:tc>
          <w:tcPr>
            <w:tcW w:w="1285" w:type="dxa"/>
            <w:tcBorders>
              <w:bottom w:val="single" w:sz="6" w:space="0" w:color="auto"/>
            </w:tcBorders>
            <w:vAlign w:val="bottom"/>
          </w:tcPr>
          <w:p w14:paraId="6DB86CA8" w14:textId="11911E24" w:rsidR="004E6DE2" w:rsidRPr="003E6A03" w:rsidRDefault="004E6DE2" w:rsidP="00B84851">
            <w:pPr>
              <w:spacing w:line="320" w:lineRule="exact"/>
              <w:jc w:val="center"/>
              <w:rPr>
                <w:rFonts w:asciiTheme="majorBidi" w:hAnsiTheme="majorBidi" w:cstheme="majorBidi"/>
                <w:sz w:val="32"/>
                <w:szCs w:val="32"/>
                <w:lang w:val="en-GB"/>
              </w:rPr>
            </w:pPr>
            <w:r w:rsidRPr="003E6A03">
              <w:rPr>
                <w:rFonts w:asciiTheme="majorBidi" w:hAnsiTheme="majorBidi" w:cstheme="majorBidi"/>
                <w:sz w:val="32"/>
                <w:szCs w:val="32"/>
                <w:lang w:val="en-GB"/>
              </w:rPr>
              <w:t>20</w:t>
            </w:r>
            <w:r w:rsidR="0029155D" w:rsidRPr="003E6A03">
              <w:rPr>
                <w:rFonts w:asciiTheme="majorBidi" w:hAnsiTheme="majorBidi" w:cstheme="majorBidi"/>
                <w:sz w:val="32"/>
                <w:szCs w:val="32"/>
                <w:lang w:val="en-GB"/>
              </w:rPr>
              <w:t>2</w:t>
            </w:r>
            <w:r w:rsidR="005B2D73" w:rsidRPr="003E6A03">
              <w:rPr>
                <w:rFonts w:asciiTheme="majorBidi" w:hAnsiTheme="majorBidi" w:cstheme="majorBidi"/>
                <w:sz w:val="32"/>
                <w:szCs w:val="32"/>
                <w:lang w:val="en-GB"/>
              </w:rPr>
              <w:t>1</w:t>
            </w:r>
          </w:p>
        </w:tc>
        <w:tc>
          <w:tcPr>
            <w:tcW w:w="135" w:type="dxa"/>
            <w:vAlign w:val="bottom"/>
          </w:tcPr>
          <w:p w14:paraId="572D6ACE" w14:textId="77777777" w:rsidR="004E6DE2" w:rsidRPr="003E6A03" w:rsidRDefault="004E6DE2" w:rsidP="00B84851">
            <w:pPr>
              <w:spacing w:line="320" w:lineRule="exact"/>
              <w:ind w:right="-72"/>
              <w:jc w:val="center"/>
              <w:rPr>
                <w:rFonts w:asciiTheme="majorBidi" w:hAnsiTheme="majorBidi" w:cstheme="majorBidi"/>
                <w:sz w:val="32"/>
                <w:szCs w:val="32"/>
                <w:lang w:val="en-GB"/>
              </w:rPr>
            </w:pPr>
          </w:p>
        </w:tc>
        <w:tc>
          <w:tcPr>
            <w:tcW w:w="1335" w:type="dxa"/>
            <w:tcBorders>
              <w:bottom w:val="single" w:sz="6" w:space="0" w:color="auto"/>
            </w:tcBorders>
            <w:vAlign w:val="bottom"/>
          </w:tcPr>
          <w:p w14:paraId="046751C2" w14:textId="0A60C684" w:rsidR="004E6DE2" w:rsidRPr="00A20F74" w:rsidRDefault="004E6DE2" w:rsidP="00B84851">
            <w:pPr>
              <w:spacing w:line="320" w:lineRule="exact"/>
              <w:ind w:right="-72"/>
              <w:jc w:val="center"/>
              <w:rPr>
                <w:rFonts w:asciiTheme="majorBidi" w:hAnsiTheme="majorBidi" w:cstheme="majorBidi"/>
                <w:sz w:val="32"/>
                <w:szCs w:val="32"/>
                <w:cs/>
              </w:rPr>
            </w:pPr>
            <w:r w:rsidRPr="003E6A03">
              <w:rPr>
                <w:rFonts w:asciiTheme="majorBidi" w:hAnsiTheme="majorBidi" w:cstheme="majorBidi"/>
                <w:sz w:val="32"/>
                <w:szCs w:val="32"/>
                <w:lang w:val="en-GB"/>
              </w:rPr>
              <w:t>20</w:t>
            </w:r>
            <w:r w:rsidR="005B2D73" w:rsidRPr="003E6A03">
              <w:rPr>
                <w:rFonts w:asciiTheme="majorBidi" w:hAnsiTheme="majorBidi" w:cstheme="majorBidi"/>
                <w:sz w:val="32"/>
                <w:szCs w:val="32"/>
                <w:lang w:val="en-GB"/>
              </w:rPr>
              <w:t>20</w:t>
            </w:r>
          </w:p>
        </w:tc>
        <w:tc>
          <w:tcPr>
            <w:tcW w:w="141" w:type="dxa"/>
            <w:vAlign w:val="bottom"/>
          </w:tcPr>
          <w:p w14:paraId="0AB828B1" w14:textId="77777777" w:rsidR="004E6DE2" w:rsidRPr="003E6A03" w:rsidRDefault="004E6DE2" w:rsidP="00B84851">
            <w:pPr>
              <w:spacing w:line="320" w:lineRule="exact"/>
              <w:ind w:left="18"/>
              <w:jc w:val="center"/>
              <w:rPr>
                <w:rFonts w:asciiTheme="majorBidi" w:hAnsiTheme="majorBidi" w:cstheme="majorBidi"/>
                <w:sz w:val="32"/>
                <w:szCs w:val="32"/>
              </w:rPr>
            </w:pPr>
          </w:p>
        </w:tc>
        <w:tc>
          <w:tcPr>
            <w:tcW w:w="1326" w:type="dxa"/>
            <w:tcBorders>
              <w:bottom w:val="single" w:sz="6" w:space="0" w:color="auto"/>
            </w:tcBorders>
            <w:vAlign w:val="bottom"/>
          </w:tcPr>
          <w:p w14:paraId="0270076F" w14:textId="1C9738A4" w:rsidR="004E6DE2" w:rsidRPr="00A20F74" w:rsidRDefault="004E6DE2" w:rsidP="00B84851">
            <w:pPr>
              <w:spacing w:line="320" w:lineRule="exact"/>
              <w:jc w:val="center"/>
              <w:rPr>
                <w:rFonts w:asciiTheme="majorBidi" w:hAnsiTheme="majorBidi" w:cstheme="majorBidi"/>
                <w:sz w:val="32"/>
                <w:szCs w:val="32"/>
                <w:cs/>
              </w:rPr>
            </w:pPr>
            <w:r w:rsidRPr="003E6A03">
              <w:rPr>
                <w:rFonts w:asciiTheme="majorBidi" w:hAnsiTheme="majorBidi" w:cstheme="majorBidi"/>
                <w:sz w:val="32"/>
                <w:szCs w:val="32"/>
                <w:lang w:val="en-GB"/>
              </w:rPr>
              <w:t>20</w:t>
            </w:r>
            <w:r w:rsidR="0029155D" w:rsidRPr="003E6A03">
              <w:rPr>
                <w:rFonts w:asciiTheme="majorBidi" w:hAnsiTheme="majorBidi" w:cstheme="majorBidi"/>
                <w:sz w:val="32"/>
                <w:szCs w:val="32"/>
              </w:rPr>
              <w:t>2</w:t>
            </w:r>
            <w:r w:rsidR="005B2D73" w:rsidRPr="003E6A03">
              <w:rPr>
                <w:rFonts w:asciiTheme="majorBidi" w:hAnsiTheme="majorBidi" w:cstheme="majorBidi"/>
                <w:sz w:val="32"/>
                <w:szCs w:val="32"/>
                <w:lang w:val="en-GB"/>
              </w:rPr>
              <w:t>1</w:t>
            </w:r>
          </w:p>
        </w:tc>
        <w:tc>
          <w:tcPr>
            <w:tcW w:w="135" w:type="dxa"/>
            <w:vAlign w:val="bottom"/>
          </w:tcPr>
          <w:p w14:paraId="1ED9EE97" w14:textId="77777777" w:rsidR="004E6DE2" w:rsidRPr="003E6A03" w:rsidRDefault="004E6DE2" w:rsidP="00B84851">
            <w:pPr>
              <w:spacing w:line="320" w:lineRule="exact"/>
              <w:ind w:right="-72"/>
              <w:jc w:val="center"/>
              <w:rPr>
                <w:rFonts w:asciiTheme="majorBidi" w:hAnsiTheme="majorBidi" w:cstheme="majorBidi"/>
                <w:sz w:val="32"/>
                <w:szCs w:val="32"/>
                <w:lang w:val="en-GB"/>
              </w:rPr>
            </w:pPr>
          </w:p>
        </w:tc>
        <w:tc>
          <w:tcPr>
            <w:tcW w:w="1243" w:type="dxa"/>
            <w:tcBorders>
              <w:bottom w:val="single" w:sz="6" w:space="0" w:color="auto"/>
            </w:tcBorders>
            <w:vAlign w:val="bottom"/>
          </w:tcPr>
          <w:p w14:paraId="29A2D25A" w14:textId="0277BFE9" w:rsidR="004E6DE2" w:rsidRPr="00A20F74" w:rsidRDefault="00360CFB" w:rsidP="00B84851">
            <w:pPr>
              <w:spacing w:line="320" w:lineRule="exact"/>
              <w:ind w:right="-72"/>
              <w:jc w:val="center"/>
              <w:rPr>
                <w:rFonts w:asciiTheme="majorBidi" w:hAnsiTheme="majorBidi" w:cstheme="majorBidi"/>
                <w:sz w:val="32"/>
                <w:szCs w:val="32"/>
                <w:cs/>
              </w:rPr>
            </w:pPr>
            <w:r w:rsidRPr="003E6A03">
              <w:rPr>
                <w:rFonts w:asciiTheme="majorBidi" w:hAnsiTheme="majorBidi" w:cstheme="majorBidi"/>
                <w:sz w:val="32"/>
                <w:szCs w:val="32"/>
              </w:rPr>
              <w:t xml:space="preserve"> </w:t>
            </w:r>
            <w:r w:rsidR="004E6DE2" w:rsidRPr="003E6A03">
              <w:rPr>
                <w:rFonts w:asciiTheme="majorBidi" w:hAnsiTheme="majorBidi" w:cstheme="majorBidi"/>
                <w:sz w:val="32"/>
                <w:szCs w:val="32"/>
                <w:lang w:val="en-GB"/>
              </w:rPr>
              <w:t>20</w:t>
            </w:r>
            <w:r w:rsidR="005B2D73" w:rsidRPr="003E6A03">
              <w:rPr>
                <w:rFonts w:asciiTheme="majorBidi" w:hAnsiTheme="majorBidi" w:cstheme="majorBidi"/>
                <w:sz w:val="32"/>
                <w:szCs w:val="32"/>
                <w:lang w:val="en-GB"/>
              </w:rPr>
              <w:t>20</w:t>
            </w:r>
          </w:p>
        </w:tc>
      </w:tr>
      <w:tr w:rsidR="005E55EC" w:rsidRPr="003E6A03" w14:paraId="3524E09E" w14:textId="77777777" w:rsidTr="005E55EC">
        <w:trPr>
          <w:trHeight w:val="311"/>
        </w:trPr>
        <w:tc>
          <w:tcPr>
            <w:tcW w:w="3500" w:type="dxa"/>
            <w:vAlign w:val="bottom"/>
          </w:tcPr>
          <w:p w14:paraId="6F51E535" w14:textId="77777777" w:rsidR="005E55EC" w:rsidRPr="003E6A03" w:rsidRDefault="005E55EC" w:rsidP="005E55EC">
            <w:pPr>
              <w:spacing w:line="32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assets </w:t>
            </w:r>
          </w:p>
        </w:tc>
        <w:tc>
          <w:tcPr>
            <w:tcW w:w="1285" w:type="dxa"/>
            <w:tcBorders>
              <w:top w:val="single" w:sz="6" w:space="0" w:color="auto"/>
            </w:tcBorders>
          </w:tcPr>
          <w:p w14:paraId="33D31964" w14:textId="534C8E4C"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35" w:type="dxa"/>
          </w:tcPr>
          <w:p w14:paraId="4481E3F9" w14:textId="77777777"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p>
        </w:tc>
        <w:tc>
          <w:tcPr>
            <w:tcW w:w="1335" w:type="dxa"/>
            <w:tcBorders>
              <w:top w:val="single" w:sz="6" w:space="0" w:color="auto"/>
            </w:tcBorders>
          </w:tcPr>
          <w:p w14:paraId="4613AEB5" w14:textId="689E4373"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sidRPr="00B70B9B">
              <w:rPr>
                <w:rFonts w:asciiTheme="majorBidi" w:hAnsiTheme="majorBidi" w:cstheme="majorBidi"/>
                <w:sz w:val="32"/>
                <w:szCs w:val="32"/>
              </w:rPr>
              <w:t>8,303</w:t>
            </w:r>
          </w:p>
        </w:tc>
        <w:tc>
          <w:tcPr>
            <w:tcW w:w="141" w:type="dxa"/>
          </w:tcPr>
          <w:p w14:paraId="7C223B21" w14:textId="77777777"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p>
        </w:tc>
        <w:tc>
          <w:tcPr>
            <w:tcW w:w="1326" w:type="dxa"/>
            <w:tcBorders>
              <w:top w:val="single" w:sz="6" w:space="0" w:color="auto"/>
            </w:tcBorders>
          </w:tcPr>
          <w:p w14:paraId="484357F9" w14:textId="677EDD53"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35" w:type="dxa"/>
          </w:tcPr>
          <w:p w14:paraId="5A92D661" w14:textId="77777777"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p>
        </w:tc>
        <w:tc>
          <w:tcPr>
            <w:tcW w:w="1243" w:type="dxa"/>
            <w:tcBorders>
              <w:top w:val="single" w:sz="6" w:space="0" w:color="auto"/>
            </w:tcBorders>
          </w:tcPr>
          <w:p w14:paraId="4E3728CB" w14:textId="049AD954"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sidRPr="00B70B9B">
              <w:rPr>
                <w:rFonts w:asciiTheme="majorBidi" w:hAnsiTheme="majorBidi" w:cstheme="majorBidi"/>
                <w:sz w:val="32"/>
                <w:szCs w:val="32"/>
              </w:rPr>
              <w:t>7,248</w:t>
            </w:r>
          </w:p>
        </w:tc>
      </w:tr>
      <w:tr w:rsidR="005E55EC" w:rsidRPr="003E6A03" w14:paraId="1293CDE5" w14:textId="77777777" w:rsidTr="005E55EC">
        <w:trPr>
          <w:trHeight w:val="322"/>
        </w:trPr>
        <w:tc>
          <w:tcPr>
            <w:tcW w:w="3500" w:type="dxa"/>
            <w:vAlign w:val="bottom"/>
          </w:tcPr>
          <w:p w14:paraId="62C9E450" w14:textId="77777777" w:rsidR="005E55EC" w:rsidRPr="003E6A03" w:rsidRDefault="005E55EC" w:rsidP="005E55EC">
            <w:pPr>
              <w:spacing w:line="32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liabilities </w:t>
            </w:r>
          </w:p>
        </w:tc>
        <w:tc>
          <w:tcPr>
            <w:tcW w:w="1285" w:type="dxa"/>
            <w:tcBorders>
              <w:bottom w:val="single" w:sz="6" w:space="0" w:color="auto"/>
            </w:tcBorders>
          </w:tcPr>
          <w:p w14:paraId="7648C5DF" w14:textId="083EA7C3" w:rsidR="005E55EC" w:rsidRPr="003E6A03" w:rsidRDefault="005E55EC" w:rsidP="005E55EC">
            <w:pPr>
              <w:tabs>
                <w:tab w:val="decimal" w:pos="918"/>
              </w:tabs>
              <w:spacing w:line="32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c>
          <w:tcPr>
            <w:tcW w:w="135" w:type="dxa"/>
          </w:tcPr>
          <w:p w14:paraId="60DC0308" w14:textId="77777777" w:rsidR="005E55EC" w:rsidRPr="003E6A03" w:rsidRDefault="005E55EC" w:rsidP="005E55EC">
            <w:pPr>
              <w:spacing w:line="320" w:lineRule="exact"/>
              <w:ind w:right="227"/>
              <w:contextualSpacing/>
              <w:jc w:val="right"/>
              <w:rPr>
                <w:rFonts w:asciiTheme="majorBidi" w:hAnsiTheme="majorBidi" w:cstheme="majorBidi"/>
                <w:sz w:val="32"/>
                <w:szCs w:val="32"/>
              </w:rPr>
            </w:pPr>
          </w:p>
        </w:tc>
        <w:tc>
          <w:tcPr>
            <w:tcW w:w="1335" w:type="dxa"/>
            <w:tcBorders>
              <w:bottom w:val="single" w:sz="6" w:space="0" w:color="auto"/>
            </w:tcBorders>
          </w:tcPr>
          <w:p w14:paraId="736D3008" w14:textId="083934AF" w:rsidR="005E55EC" w:rsidRPr="003E6A03" w:rsidRDefault="005E55EC" w:rsidP="005E55EC">
            <w:pPr>
              <w:tabs>
                <w:tab w:val="decimal" w:pos="918"/>
              </w:tabs>
              <w:spacing w:line="32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c>
          <w:tcPr>
            <w:tcW w:w="141" w:type="dxa"/>
          </w:tcPr>
          <w:p w14:paraId="3ED892D9" w14:textId="77777777" w:rsidR="005E55EC" w:rsidRPr="003E6A03" w:rsidRDefault="005E55EC" w:rsidP="005E55EC">
            <w:pPr>
              <w:tabs>
                <w:tab w:val="decimal" w:pos="918"/>
              </w:tabs>
              <w:spacing w:line="320" w:lineRule="exact"/>
              <w:ind w:right="227"/>
              <w:contextualSpacing/>
              <w:jc w:val="right"/>
              <w:rPr>
                <w:rFonts w:asciiTheme="majorBidi" w:hAnsiTheme="majorBidi" w:cstheme="majorBidi"/>
                <w:sz w:val="32"/>
                <w:szCs w:val="32"/>
              </w:rPr>
            </w:pPr>
          </w:p>
        </w:tc>
        <w:tc>
          <w:tcPr>
            <w:tcW w:w="1326" w:type="dxa"/>
            <w:tcBorders>
              <w:bottom w:val="single" w:sz="6" w:space="0" w:color="auto"/>
            </w:tcBorders>
          </w:tcPr>
          <w:p w14:paraId="1586770F" w14:textId="3CEAE32B" w:rsidR="005E55EC" w:rsidRPr="003E6A03" w:rsidRDefault="005E55EC" w:rsidP="005E55EC">
            <w:pPr>
              <w:tabs>
                <w:tab w:val="decimal" w:pos="918"/>
              </w:tabs>
              <w:spacing w:line="32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c>
          <w:tcPr>
            <w:tcW w:w="135" w:type="dxa"/>
          </w:tcPr>
          <w:p w14:paraId="62924753" w14:textId="77777777" w:rsidR="005E55EC" w:rsidRPr="003E6A03" w:rsidRDefault="005E55EC" w:rsidP="005E55EC">
            <w:pPr>
              <w:spacing w:line="320" w:lineRule="exact"/>
              <w:ind w:right="227"/>
              <w:contextualSpacing/>
              <w:jc w:val="right"/>
              <w:rPr>
                <w:rFonts w:asciiTheme="majorBidi" w:hAnsiTheme="majorBidi" w:cstheme="majorBidi"/>
                <w:sz w:val="32"/>
                <w:szCs w:val="32"/>
              </w:rPr>
            </w:pPr>
          </w:p>
        </w:tc>
        <w:tc>
          <w:tcPr>
            <w:tcW w:w="1243" w:type="dxa"/>
            <w:tcBorders>
              <w:bottom w:val="single" w:sz="6" w:space="0" w:color="auto"/>
            </w:tcBorders>
          </w:tcPr>
          <w:p w14:paraId="20C722EE" w14:textId="6A42EF28" w:rsidR="005E55EC" w:rsidRPr="003E6A03" w:rsidRDefault="005E55EC" w:rsidP="005E55EC">
            <w:pPr>
              <w:tabs>
                <w:tab w:val="decimal" w:pos="918"/>
              </w:tabs>
              <w:spacing w:line="320" w:lineRule="exact"/>
              <w:ind w:right="227"/>
              <w:contextualSpacing/>
              <w:jc w:val="right"/>
              <w:rPr>
                <w:rFonts w:asciiTheme="majorBidi" w:hAnsiTheme="majorBidi" w:cstheme="majorBidi"/>
                <w:sz w:val="32"/>
                <w:szCs w:val="32"/>
              </w:rPr>
            </w:pPr>
            <w:r w:rsidRPr="00B70B9B">
              <w:rPr>
                <w:rFonts w:asciiTheme="majorBidi" w:hAnsiTheme="majorBidi" w:cstheme="majorBidi"/>
                <w:sz w:val="32"/>
                <w:szCs w:val="32"/>
              </w:rPr>
              <w:t>-</w:t>
            </w:r>
          </w:p>
        </w:tc>
      </w:tr>
      <w:tr w:rsidR="005E55EC" w:rsidRPr="003E6A03" w14:paraId="4B56AC29" w14:textId="77777777" w:rsidTr="005E55EC">
        <w:trPr>
          <w:trHeight w:val="322"/>
        </w:trPr>
        <w:tc>
          <w:tcPr>
            <w:tcW w:w="3500" w:type="dxa"/>
            <w:vAlign w:val="bottom"/>
          </w:tcPr>
          <w:p w14:paraId="4B4E7DF7" w14:textId="77777777" w:rsidR="005E55EC" w:rsidRPr="003E6A03" w:rsidRDefault="005E55EC" w:rsidP="005E55EC">
            <w:pPr>
              <w:spacing w:line="320" w:lineRule="exact"/>
              <w:ind w:left="18"/>
              <w:rPr>
                <w:rFonts w:asciiTheme="majorBidi" w:hAnsiTheme="majorBidi" w:cstheme="majorBidi"/>
                <w:sz w:val="32"/>
                <w:szCs w:val="32"/>
              </w:rPr>
            </w:pPr>
            <w:r w:rsidRPr="003E6A03">
              <w:rPr>
                <w:rFonts w:asciiTheme="majorBidi" w:hAnsiTheme="majorBidi" w:cstheme="majorBidi"/>
                <w:sz w:val="32"/>
                <w:szCs w:val="32"/>
              </w:rPr>
              <w:t xml:space="preserve">Deferred tax assets-net </w:t>
            </w:r>
          </w:p>
        </w:tc>
        <w:tc>
          <w:tcPr>
            <w:tcW w:w="1285" w:type="dxa"/>
            <w:tcBorders>
              <w:top w:val="single" w:sz="6" w:space="0" w:color="auto"/>
              <w:bottom w:val="double" w:sz="6" w:space="0" w:color="auto"/>
            </w:tcBorders>
          </w:tcPr>
          <w:p w14:paraId="1D435A47" w14:textId="6A17C9BF"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35" w:type="dxa"/>
          </w:tcPr>
          <w:p w14:paraId="3BEB1EB3" w14:textId="77777777"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p>
        </w:tc>
        <w:tc>
          <w:tcPr>
            <w:tcW w:w="1335" w:type="dxa"/>
            <w:tcBorders>
              <w:top w:val="single" w:sz="6" w:space="0" w:color="auto"/>
              <w:bottom w:val="double" w:sz="6" w:space="0" w:color="auto"/>
            </w:tcBorders>
          </w:tcPr>
          <w:p w14:paraId="460588C0" w14:textId="775EA403"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sidRPr="00B70B9B">
              <w:rPr>
                <w:rFonts w:asciiTheme="majorBidi" w:hAnsiTheme="majorBidi" w:cstheme="majorBidi"/>
                <w:sz w:val="32"/>
                <w:szCs w:val="32"/>
              </w:rPr>
              <w:t>8,303</w:t>
            </w:r>
          </w:p>
        </w:tc>
        <w:tc>
          <w:tcPr>
            <w:tcW w:w="141" w:type="dxa"/>
          </w:tcPr>
          <w:p w14:paraId="5D5C11C7" w14:textId="77777777" w:rsidR="005E55EC" w:rsidRPr="003E6A03" w:rsidRDefault="005E55EC" w:rsidP="005E55EC">
            <w:pPr>
              <w:tabs>
                <w:tab w:val="decimal" w:pos="918"/>
              </w:tabs>
              <w:spacing w:line="320" w:lineRule="exact"/>
              <w:contextualSpacing/>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3022EBF1" w14:textId="5F72FC64"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Pr>
                <w:rFonts w:asciiTheme="majorBidi" w:hAnsiTheme="majorBidi" w:cstheme="majorBidi"/>
                <w:sz w:val="32"/>
                <w:szCs w:val="32"/>
              </w:rPr>
              <w:t>3,816</w:t>
            </w:r>
          </w:p>
        </w:tc>
        <w:tc>
          <w:tcPr>
            <w:tcW w:w="135" w:type="dxa"/>
          </w:tcPr>
          <w:p w14:paraId="46C23E90" w14:textId="77777777"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p>
        </w:tc>
        <w:tc>
          <w:tcPr>
            <w:tcW w:w="1243" w:type="dxa"/>
            <w:tcBorders>
              <w:top w:val="single" w:sz="6" w:space="0" w:color="auto"/>
              <w:bottom w:val="double" w:sz="6" w:space="0" w:color="auto"/>
            </w:tcBorders>
          </w:tcPr>
          <w:p w14:paraId="24E6F521" w14:textId="738F0C04" w:rsidR="005E55EC" w:rsidRPr="003E6A03" w:rsidRDefault="005E55EC" w:rsidP="005E55EC">
            <w:pPr>
              <w:tabs>
                <w:tab w:val="decimal" w:pos="918"/>
              </w:tabs>
              <w:spacing w:line="320" w:lineRule="exact"/>
              <w:ind w:right="57"/>
              <w:contextualSpacing/>
              <w:jc w:val="right"/>
              <w:rPr>
                <w:rFonts w:asciiTheme="majorBidi" w:hAnsiTheme="majorBidi" w:cstheme="majorBidi"/>
                <w:sz w:val="32"/>
                <w:szCs w:val="32"/>
              </w:rPr>
            </w:pPr>
            <w:r w:rsidRPr="00B70B9B">
              <w:rPr>
                <w:rFonts w:asciiTheme="majorBidi" w:hAnsiTheme="majorBidi" w:cstheme="majorBidi"/>
                <w:sz w:val="32"/>
                <w:szCs w:val="32"/>
              </w:rPr>
              <w:t>7,248</w:t>
            </w:r>
          </w:p>
        </w:tc>
      </w:tr>
    </w:tbl>
    <w:p w14:paraId="0E1D867F" w14:textId="0CF50FFB" w:rsidR="00D816DA" w:rsidRPr="003E6A03" w:rsidRDefault="00BB5907" w:rsidP="00BB5F65">
      <w:pPr>
        <w:spacing w:line="24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ab/>
      </w:r>
    </w:p>
    <w:p w14:paraId="38738B00" w14:textId="5F1A46DD" w:rsidR="004E6DE2" w:rsidRPr="00A20F74" w:rsidRDefault="004E6DE2" w:rsidP="002D7D3D">
      <w:pPr>
        <w:spacing w:line="380" w:lineRule="exact"/>
        <w:ind w:left="284" w:right="170" w:firstLine="436"/>
        <w:jc w:val="thaiDistribute"/>
        <w:rPr>
          <w:rFonts w:asciiTheme="majorBidi" w:hAnsiTheme="majorBidi" w:cstheme="majorBidi"/>
          <w:spacing w:val="-4"/>
          <w:sz w:val="32"/>
          <w:szCs w:val="32"/>
          <w:cs/>
        </w:rPr>
      </w:pPr>
      <w:r w:rsidRPr="003E6A03">
        <w:rPr>
          <w:rFonts w:asciiTheme="majorBidi" w:hAnsiTheme="majorBidi" w:cstheme="majorBidi"/>
          <w:spacing w:val="-6"/>
          <w:sz w:val="32"/>
          <w:szCs w:val="32"/>
        </w:rPr>
        <w:t>Deferred</w:t>
      </w:r>
      <w:r w:rsidRPr="003E6A03">
        <w:rPr>
          <w:rFonts w:asciiTheme="majorBidi" w:hAnsiTheme="majorBidi" w:cstheme="majorBidi"/>
          <w:spacing w:val="-4"/>
          <w:sz w:val="32"/>
          <w:szCs w:val="32"/>
        </w:rPr>
        <w:t xml:space="preserve"> tax assets (liabilities) in the statement of comprehensive income for the </w:t>
      </w:r>
      <w:r w:rsidR="006B49B5" w:rsidRPr="003E6A03">
        <w:rPr>
          <w:rFonts w:asciiTheme="majorBidi" w:hAnsiTheme="majorBidi" w:cstheme="majorBidi"/>
          <w:spacing w:val="-4"/>
          <w:sz w:val="32"/>
          <w:szCs w:val="32"/>
        </w:rPr>
        <w:t xml:space="preserve">year </w:t>
      </w:r>
      <w:r w:rsidRPr="003E6A03">
        <w:rPr>
          <w:rFonts w:asciiTheme="majorBidi" w:hAnsiTheme="majorBidi" w:cstheme="majorBidi"/>
          <w:spacing w:val="-4"/>
          <w:sz w:val="32"/>
          <w:szCs w:val="32"/>
        </w:rPr>
        <w:t xml:space="preserve">ended </w:t>
      </w:r>
      <w:r w:rsidR="006B49B5" w:rsidRPr="003E6A03">
        <w:rPr>
          <w:rFonts w:asciiTheme="majorBidi" w:hAnsiTheme="majorBidi" w:cstheme="majorBidi"/>
          <w:spacing w:val="-4"/>
          <w:sz w:val="32"/>
          <w:szCs w:val="32"/>
        </w:rPr>
        <w:t>December</w:t>
      </w:r>
      <w:r w:rsidRPr="003E6A03">
        <w:rPr>
          <w:rFonts w:asciiTheme="majorBidi" w:hAnsiTheme="majorBidi" w:cstheme="majorBidi"/>
          <w:spacing w:val="-4"/>
          <w:sz w:val="32"/>
          <w:szCs w:val="32"/>
        </w:rPr>
        <w:t xml:space="preserve"> 3</w:t>
      </w:r>
      <w:r w:rsidR="00A3659E"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20</w:t>
      </w:r>
      <w:r w:rsidR="008F09F1" w:rsidRPr="003E6A03">
        <w:rPr>
          <w:rFonts w:asciiTheme="majorBidi" w:hAnsiTheme="majorBidi" w:cstheme="majorBidi"/>
          <w:spacing w:val="-4"/>
          <w:sz w:val="32"/>
          <w:szCs w:val="32"/>
        </w:rPr>
        <w:t>2</w:t>
      </w:r>
      <w:r w:rsidR="009A5FF9"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are attributed to the following items: </w:t>
      </w:r>
    </w:p>
    <w:p w14:paraId="43A84356" w14:textId="77777777" w:rsidR="004E6DE2" w:rsidRPr="003E6A03" w:rsidRDefault="004E6DE2" w:rsidP="00BB5907">
      <w:pPr>
        <w:spacing w:line="360" w:lineRule="exact"/>
        <w:ind w:right="29"/>
        <w:jc w:val="right"/>
        <w:rPr>
          <w:rFonts w:asciiTheme="majorBidi" w:hAnsiTheme="majorBidi" w:cstheme="majorBidi"/>
          <w:shd w:val="clear" w:color="auto" w:fill="FFFFFF"/>
        </w:rPr>
      </w:pPr>
      <w:r w:rsidRPr="003E6A03">
        <w:rPr>
          <w:rFonts w:asciiTheme="majorBidi" w:hAnsiTheme="majorBidi" w:cstheme="majorBidi"/>
          <w:sz w:val="20"/>
          <w:szCs w:val="20"/>
          <w:lang w:val="en-GB"/>
        </w:rPr>
        <w:t xml:space="preserve">      </w:t>
      </w:r>
      <w:r w:rsidRPr="003E6A03">
        <w:rPr>
          <w:rFonts w:asciiTheme="majorBidi" w:hAnsiTheme="majorBidi" w:cstheme="majorBidi"/>
          <w:sz w:val="18"/>
          <w:szCs w:val="18"/>
          <w:lang w:val="en-GB"/>
        </w:rPr>
        <w:t xml:space="preserve">     </w:t>
      </w:r>
      <w:r w:rsidRPr="003E6A03">
        <w:rPr>
          <w:rFonts w:asciiTheme="majorBidi" w:hAnsiTheme="majorBidi" w:cstheme="majorBidi"/>
          <w:snapToGrid w:val="0"/>
          <w:lang w:eastAsia="th-TH"/>
        </w:rPr>
        <w:t>(Unit : Thousand Baht)</w:t>
      </w:r>
    </w:p>
    <w:tbl>
      <w:tblPr>
        <w:tblW w:w="9017" w:type="dxa"/>
        <w:tblInd w:w="341" w:type="dxa"/>
        <w:tblLayout w:type="fixed"/>
        <w:tblCellMar>
          <w:left w:w="57" w:type="dxa"/>
          <w:right w:w="57" w:type="dxa"/>
        </w:tblCellMar>
        <w:tblLook w:val="0000" w:firstRow="0" w:lastRow="0" w:firstColumn="0" w:lastColumn="0" w:noHBand="0" w:noVBand="0"/>
      </w:tblPr>
      <w:tblGrid>
        <w:gridCol w:w="179"/>
        <w:gridCol w:w="3591"/>
        <w:gridCol w:w="1134"/>
        <w:gridCol w:w="134"/>
        <w:gridCol w:w="1142"/>
        <w:gridCol w:w="142"/>
        <w:gridCol w:w="1276"/>
        <w:gridCol w:w="142"/>
        <w:gridCol w:w="1277"/>
      </w:tblGrid>
      <w:tr w:rsidR="004E6DE2" w:rsidRPr="003E6A03" w14:paraId="4886059B" w14:textId="77777777" w:rsidTr="0071051E">
        <w:trPr>
          <w:tblHeader/>
        </w:trPr>
        <w:tc>
          <w:tcPr>
            <w:tcW w:w="3770" w:type="dxa"/>
            <w:gridSpan w:val="2"/>
          </w:tcPr>
          <w:p w14:paraId="292C06E5" w14:textId="77777777" w:rsidR="004E6DE2" w:rsidRPr="003E6A03" w:rsidRDefault="004E6DE2" w:rsidP="0071051E">
            <w:pPr>
              <w:spacing w:line="320" w:lineRule="exact"/>
              <w:jc w:val="center"/>
              <w:rPr>
                <w:rFonts w:asciiTheme="majorBidi" w:hAnsiTheme="majorBidi" w:cstheme="majorBidi"/>
                <w:lang w:val="en"/>
              </w:rPr>
            </w:pPr>
            <w:bookmarkStart w:id="10" w:name="_Hlk63458864"/>
          </w:p>
        </w:tc>
        <w:tc>
          <w:tcPr>
            <w:tcW w:w="5247" w:type="dxa"/>
            <w:gridSpan w:val="7"/>
            <w:tcBorders>
              <w:top w:val="single" w:sz="6" w:space="0" w:color="auto"/>
              <w:bottom w:val="single" w:sz="6" w:space="0" w:color="auto"/>
            </w:tcBorders>
          </w:tcPr>
          <w:p w14:paraId="19115211" w14:textId="77777777" w:rsidR="004E6DE2" w:rsidRPr="003E6A03" w:rsidRDefault="004E6DE2" w:rsidP="0071051E">
            <w:pPr>
              <w:spacing w:line="320" w:lineRule="exact"/>
              <w:ind w:left="-47"/>
              <w:jc w:val="center"/>
              <w:rPr>
                <w:rFonts w:asciiTheme="majorBidi" w:hAnsiTheme="majorBidi" w:cstheme="majorBidi"/>
              </w:rPr>
            </w:pPr>
            <w:r w:rsidRPr="003E6A03">
              <w:rPr>
                <w:rFonts w:asciiTheme="majorBidi" w:hAnsiTheme="majorBidi" w:cstheme="majorBidi"/>
              </w:rPr>
              <w:t>Consolidated</w:t>
            </w:r>
          </w:p>
        </w:tc>
      </w:tr>
      <w:tr w:rsidR="004E6DE2" w:rsidRPr="003E6A03" w14:paraId="2033F41C" w14:textId="77777777" w:rsidTr="00FA1B7B">
        <w:trPr>
          <w:tblHeader/>
        </w:trPr>
        <w:tc>
          <w:tcPr>
            <w:tcW w:w="3770" w:type="dxa"/>
            <w:gridSpan w:val="2"/>
          </w:tcPr>
          <w:p w14:paraId="5891E452" w14:textId="77777777" w:rsidR="004E6DE2" w:rsidRPr="003E6A03" w:rsidRDefault="004E6DE2" w:rsidP="0071051E">
            <w:pPr>
              <w:spacing w:line="320" w:lineRule="exact"/>
              <w:jc w:val="center"/>
              <w:rPr>
                <w:rFonts w:asciiTheme="majorBidi" w:hAnsiTheme="majorBidi" w:cstheme="majorBidi"/>
              </w:rPr>
            </w:pPr>
          </w:p>
        </w:tc>
        <w:tc>
          <w:tcPr>
            <w:tcW w:w="1134" w:type="dxa"/>
            <w:tcBorders>
              <w:top w:val="single" w:sz="6" w:space="0" w:color="auto"/>
            </w:tcBorders>
          </w:tcPr>
          <w:p w14:paraId="6FF115E6" w14:textId="77777777" w:rsidR="004E6DE2" w:rsidRPr="003E6A03" w:rsidRDefault="004E6DE2" w:rsidP="0071051E">
            <w:pPr>
              <w:spacing w:line="320" w:lineRule="exact"/>
              <w:jc w:val="center"/>
              <w:rPr>
                <w:rFonts w:asciiTheme="majorBidi" w:hAnsiTheme="majorBidi" w:cstheme="majorBidi"/>
              </w:rPr>
            </w:pPr>
            <w:r w:rsidRPr="003E6A03">
              <w:rPr>
                <w:rFonts w:asciiTheme="majorBidi" w:hAnsiTheme="majorBidi" w:cstheme="majorBidi"/>
              </w:rPr>
              <w:t>Balance per book</w:t>
            </w:r>
          </w:p>
        </w:tc>
        <w:tc>
          <w:tcPr>
            <w:tcW w:w="134" w:type="dxa"/>
            <w:tcBorders>
              <w:top w:val="single" w:sz="6" w:space="0" w:color="auto"/>
            </w:tcBorders>
          </w:tcPr>
          <w:p w14:paraId="0EE1F8EA" w14:textId="77777777" w:rsidR="004E6DE2" w:rsidRPr="003E6A03" w:rsidRDefault="004E6DE2" w:rsidP="0071051E">
            <w:pPr>
              <w:spacing w:line="320" w:lineRule="exact"/>
              <w:jc w:val="center"/>
              <w:rPr>
                <w:rFonts w:asciiTheme="majorBidi" w:hAnsiTheme="majorBidi" w:cstheme="majorBidi"/>
              </w:rPr>
            </w:pPr>
          </w:p>
        </w:tc>
        <w:tc>
          <w:tcPr>
            <w:tcW w:w="2560" w:type="dxa"/>
            <w:gridSpan w:val="3"/>
            <w:tcBorders>
              <w:top w:val="single" w:sz="6" w:space="0" w:color="auto"/>
              <w:bottom w:val="single" w:sz="6" w:space="0" w:color="000000"/>
            </w:tcBorders>
          </w:tcPr>
          <w:p w14:paraId="0E16F344" w14:textId="77777777" w:rsidR="00C0537D" w:rsidRPr="003E6A03" w:rsidRDefault="004E6DE2" w:rsidP="0071051E">
            <w:pPr>
              <w:spacing w:line="320" w:lineRule="exact"/>
              <w:jc w:val="center"/>
              <w:rPr>
                <w:rFonts w:asciiTheme="majorBidi" w:hAnsiTheme="majorBidi" w:cstheme="majorBidi"/>
              </w:rPr>
            </w:pPr>
            <w:r w:rsidRPr="003E6A03">
              <w:rPr>
                <w:rFonts w:asciiTheme="majorBidi" w:hAnsiTheme="majorBidi" w:cstheme="majorBidi"/>
              </w:rPr>
              <w:t xml:space="preserve">Revenue (expenses) </w:t>
            </w:r>
          </w:p>
          <w:p w14:paraId="217F2B68" w14:textId="77777777" w:rsidR="004E6DE2" w:rsidRPr="003E6A03" w:rsidRDefault="004E6DE2" w:rsidP="0071051E">
            <w:pPr>
              <w:spacing w:line="320" w:lineRule="exact"/>
              <w:jc w:val="center"/>
              <w:rPr>
                <w:rFonts w:asciiTheme="majorBidi" w:hAnsiTheme="majorBidi" w:cstheme="majorBidi"/>
              </w:rPr>
            </w:pPr>
            <w:r w:rsidRPr="003E6A03">
              <w:rPr>
                <w:rFonts w:asciiTheme="majorBidi" w:hAnsiTheme="majorBidi" w:cstheme="majorBidi"/>
              </w:rPr>
              <w:t>during the period</w:t>
            </w:r>
          </w:p>
        </w:tc>
        <w:tc>
          <w:tcPr>
            <w:tcW w:w="142" w:type="dxa"/>
            <w:tcBorders>
              <w:top w:val="single" w:sz="6" w:space="0" w:color="auto"/>
            </w:tcBorders>
          </w:tcPr>
          <w:p w14:paraId="26B0F4FF" w14:textId="77777777" w:rsidR="004E6DE2" w:rsidRPr="003E6A03" w:rsidRDefault="004E6DE2" w:rsidP="0071051E">
            <w:pPr>
              <w:spacing w:line="320" w:lineRule="exact"/>
              <w:jc w:val="center"/>
              <w:rPr>
                <w:rFonts w:asciiTheme="majorBidi" w:hAnsiTheme="majorBidi" w:cstheme="majorBidi"/>
              </w:rPr>
            </w:pPr>
          </w:p>
        </w:tc>
        <w:tc>
          <w:tcPr>
            <w:tcW w:w="1277" w:type="dxa"/>
            <w:tcBorders>
              <w:top w:val="single" w:sz="6" w:space="0" w:color="auto"/>
            </w:tcBorders>
          </w:tcPr>
          <w:p w14:paraId="6DB3A7A9" w14:textId="77777777" w:rsidR="004E6DE2" w:rsidRPr="003E6A03" w:rsidRDefault="004E6DE2" w:rsidP="0071051E">
            <w:pPr>
              <w:spacing w:line="320" w:lineRule="exact"/>
              <w:jc w:val="center"/>
              <w:rPr>
                <w:rFonts w:asciiTheme="majorBidi" w:hAnsiTheme="majorBidi" w:cstheme="majorBidi"/>
              </w:rPr>
            </w:pPr>
            <w:r w:rsidRPr="003E6A03">
              <w:rPr>
                <w:rFonts w:asciiTheme="majorBidi" w:hAnsiTheme="majorBidi" w:cstheme="majorBidi"/>
              </w:rPr>
              <w:t>Balance per book</w:t>
            </w:r>
          </w:p>
        </w:tc>
      </w:tr>
      <w:tr w:rsidR="004E6DE2" w:rsidRPr="003E6A03" w14:paraId="1D644B0E" w14:textId="77777777" w:rsidTr="00FA1B7B">
        <w:trPr>
          <w:tblHeader/>
        </w:trPr>
        <w:tc>
          <w:tcPr>
            <w:tcW w:w="3770" w:type="dxa"/>
            <w:gridSpan w:val="2"/>
          </w:tcPr>
          <w:p w14:paraId="04289770" w14:textId="77777777" w:rsidR="004E6DE2" w:rsidRPr="003E6A03" w:rsidRDefault="004E6DE2" w:rsidP="0071051E">
            <w:pPr>
              <w:spacing w:line="320" w:lineRule="exact"/>
              <w:jc w:val="center"/>
              <w:rPr>
                <w:rFonts w:asciiTheme="majorBidi" w:hAnsiTheme="majorBidi" w:cstheme="majorBidi"/>
              </w:rPr>
            </w:pPr>
          </w:p>
        </w:tc>
        <w:tc>
          <w:tcPr>
            <w:tcW w:w="1134" w:type="dxa"/>
            <w:tcBorders>
              <w:bottom w:val="single" w:sz="6" w:space="0" w:color="auto"/>
            </w:tcBorders>
          </w:tcPr>
          <w:p w14:paraId="24465F2F" w14:textId="77777777" w:rsidR="004E6DE2" w:rsidRPr="003E6A03" w:rsidRDefault="004E6DE2" w:rsidP="0071051E">
            <w:pPr>
              <w:spacing w:line="320" w:lineRule="exact"/>
              <w:jc w:val="center"/>
              <w:rPr>
                <w:rFonts w:asciiTheme="majorBidi" w:hAnsiTheme="majorBidi" w:cstheme="majorBidi"/>
              </w:rPr>
            </w:pPr>
            <w:r w:rsidRPr="003E6A03">
              <w:rPr>
                <w:rFonts w:asciiTheme="majorBidi" w:hAnsiTheme="majorBidi" w:cstheme="majorBidi"/>
              </w:rPr>
              <w:t>as at January</w:t>
            </w:r>
          </w:p>
          <w:p w14:paraId="3ABE4A18" w14:textId="6A0DD97E" w:rsidR="004E6DE2" w:rsidRPr="00A20F74" w:rsidRDefault="004E6DE2" w:rsidP="0071051E">
            <w:pPr>
              <w:spacing w:line="320" w:lineRule="exact"/>
              <w:jc w:val="center"/>
              <w:rPr>
                <w:rFonts w:asciiTheme="majorBidi" w:hAnsiTheme="majorBidi" w:cstheme="majorBidi"/>
                <w:cs/>
              </w:rPr>
            </w:pPr>
            <w:r w:rsidRPr="003E6A03">
              <w:rPr>
                <w:rFonts w:asciiTheme="majorBidi" w:hAnsiTheme="majorBidi" w:cstheme="majorBidi"/>
              </w:rPr>
              <w:t>1, 20</w:t>
            </w:r>
            <w:r w:rsidR="00363919" w:rsidRPr="003E6A03">
              <w:rPr>
                <w:rFonts w:asciiTheme="majorBidi" w:hAnsiTheme="majorBidi" w:cstheme="majorBidi"/>
              </w:rPr>
              <w:t>2</w:t>
            </w:r>
            <w:r w:rsidR="009A5FF9" w:rsidRPr="003E6A03">
              <w:rPr>
                <w:rFonts w:asciiTheme="majorBidi" w:hAnsiTheme="majorBidi" w:cstheme="majorBidi"/>
              </w:rPr>
              <w:t>1</w:t>
            </w:r>
          </w:p>
        </w:tc>
        <w:tc>
          <w:tcPr>
            <w:tcW w:w="134" w:type="dxa"/>
          </w:tcPr>
          <w:p w14:paraId="312D4127" w14:textId="77777777" w:rsidR="004E6DE2" w:rsidRPr="003E6A03" w:rsidRDefault="004E6DE2" w:rsidP="0071051E">
            <w:pPr>
              <w:spacing w:line="320" w:lineRule="exact"/>
              <w:jc w:val="center"/>
              <w:rPr>
                <w:rFonts w:asciiTheme="majorBidi" w:hAnsiTheme="majorBidi" w:cstheme="majorBidi"/>
              </w:rPr>
            </w:pPr>
          </w:p>
        </w:tc>
        <w:tc>
          <w:tcPr>
            <w:tcW w:w="1142" w:type="dxa"/>
            <w:tcBorders>
              <w:top w:val="single" w:sz="6" w:space="0" w:color="000000"/>
              <w:bottom w:val="single" w:sz="6" w:space="0" w:color="auto"/>
            </w:tcBorders>
          </w:tcPr>
          <w:p w14:paraId="36839645" w14:textId="77777777" w:rsidR="007262A0" w:rsidRPr="003E6A03" w:rsidRDefault="004E6DE2" w:rsidP="0071051E">
            <w:pPr>
              <w:spacing w:line="320" w:lineRule="exact"/>
              <w:ind w:right="-165" w:hanging="169"/>
              <w:jc w:val="center"/>
              <w:rPr>
                <w:rFonts w:asciiTheme="majorBidi" w:hAnsiTheme="majorBidi" w:cstheme="majorBidi"/>
              </w:rPr>
            </w:pPr>
            <w:r w:rsidRPr="003E6A03">
              <w:rPr>
                <w:rFonts w:asciiTheme="majorBidi" w:hAnsiTheme="majorBidi" w:cstheme="majorBidi"/>
              </w:rPr>
              <w:t xml:space="preserve">In </w:t>
            </w:r>
          </w:p>
          <w:p w14:paraId="3029451E" w14:textId="7F59E3C2" w:rsidR="004E6DE2" w:rsidRPr="003E6A03" w:rsidRDefault="007262A0" w:rsidP="0071051E">
            <w:pPr>
              <w:spacing w:line="320" w:lineRule="exact"/>
              <w:ind w:right="-165" w:hanging="169"/>
              <w:jc w:val="center"/>
              <w:rPr>
                <w:rFonts w:asciiTheme="majorBidi" w:hAnsiTheme="majorBidi" w:cstheme="majorBidi"/>
              </w:rPr>
            </w:pPr>
            <w:r w:rsidRPr="003E6A03">
              <w:rPr>
                <w:rFonts w:asciiTheme="majorBidi" w:hAnsiTheme="majorBidi" w:cstheme="majorBidi"/>
              </w:rPr>
              <w:t>comprehensive income</w:t>
            </w:r>
          </w:p>
        </w:tc>
        <w:tc>
          <w:tcPr>
            <w:tcW w:w="142" w:type="dxa"/>
            <w:tcBorders>
              <w:top w:val="single" w:sz="6" w:space="0" w:color="000000"/>
            </w:tcBorders>
          </w:tcPr>
          <w:p w14:paraId="3A4D6278" w14:textId="77777777" w:rsidR="004E6DE2" w:rsidRPr="003E6A03" w:rsidRDefault="004E6DE2" w:rsidP="0071051E">
            <w:pPr>
              <w:spacing w:line="320" w:lineRule="exact"/>
              <w:jc w:val="center"/>
              <w:rPr>
                <w:rFonts w:asciiTheme="majorBidi" w:hAnsiTheme="majorBidi" w:cstheme="majorBidi"/>
              </w:rPr>
            </w:pPr>
          </w:p>
        </w:tc>
        <w:tc>
          <w:tcPr>
            <w:tcW w:w="1276" w:type="dxa"/>
            <w:tcBorders>
              <w:top w:val="single" w:sz="6" w:space="0" w:color="000000"/>
              <w:bottom w:val="single" w:sz="6" w:space="0" w:color="auto"/>
            </w:tcBorders>
          </w:tcPr>
          <w:p w14:paraId="45C775E0" w14:textId="77777777" w:rsidR="004E6DE2" w:rsidRPr="00A20F74" w:rsidRDefault="004E6DE2" w:rsidP="0071051E">
            <w:pPr>
              <w:spacing w:line="320" w:lineRule="exact"/>
              <w:jc w:val="center"/>
              <w:rPr>
                <w:rFonts w:asciiTheme="majorBidi" w:hAnsiTheme="majorBidi" w:cstheme="majorBidi"/>
                <w:cs/>
              </w:rPr>
            </w:pPr>
            <w:r w:rsidRPr="003E6A03">
              <w:rPr>
                <w:rFonts w:asciiTheme="majorBidi" w:hAnsiTheme="majorBidi" w:cstheme="majorBidi"/>
              </w:rPr>
              <w:t>In other comprehensive income</w:t>
            </w:r>
          </w:p>
        </w:tc>
        <w:tc>
          <w:tcPr>
            <w:tcW w:w="142" w:type="dxa"/>
          </w:tcPr>
          <w:p w14:paraId="1001FBE1" w14:textId="77777777" w:rsidR="004E6DE2" w:rsidRPr="003E6A03" w:rsidRDefault="004E6DE2" w:rsidP="0071051E">
            <w:pPr>
              <w:spacing w:line="320" w:lineRule="exact"/>
              <w:jc w:val="center"/>
              <w:rPr>
                <w:rFonts w:asciiTheme="majorBidi" w:hAnsiTheme="majorBidi" w:cstheme="majorBidi"/>
              </w:rPr>
            </w:pPr>
          </w:p>
        </w:tc>
        <w:tc>
          <w:tcPr>
            <w:tcW w:w="1277" w:type="dxa"/>
            <w:tcBorders>
              <w:bottom w:val="single" w:sz="6" w:space="0" w:color="auto"/>
            </w:tcBorders>
          </w:tcPr>
          <w:p w14:paraId="372890A0" w14:textId="47E0CCEF" w:rsidR="004E6DE2" w:rsidRPr="003E6A03" w:rsidRDefault="004E6DE2" w:rsidP="0071051E">
            <w:pPr>
              <w:spacing w:line="320" w:lineRule="exact"/>
              <w:jc w:val="center"/>
              <w:rPr>
                <w:rFonts w:asciiTheme="majorBidi" w:hAnsiTheme="majorBidi" w:cstheme="majorBidi"/>
                <w:spacing w:val="-4"/>
              </w:rPr>
            </w:pPr>
            <w:r w:rsidRPr="003E6A03">
              <w:rPr>
                <w:rFonts w:asciiTheme="majorBidi" w:hAnsiTheme="majorBidi" w:cstheme="majorBidi"/>
                <w:spacing w:val="-4"/>
              </w:rPr>
              <w:t xml:space="preserve">as at </w:t>
            </w:r>
            <w:r w:rsidR="00A3659E" w:rsidRPr="003E6A03">
              <w:rPr>
                <w:rFonts w:asciiTheme="majorBidi" w:hAnsiTheme="majorBidi" w:cstheme="majorBidi"/>
                <w:spacing w:val="-4"/>
              </w:rPr>
              <w:t>Dec</w:t>
            </w:r>
            <w:r w:rsidR="00C919D3" w:rsidRPr="003E6A03">
              <w:rPr>
                <w:rFonts w:asciiTheme="majorBidi" w:hAnsiTheme="majorBidi" w:cstheme="majorBidi"/>
                <w:spacing w:val="-4"/>
              </w:rPr>
              <w:t>ember</w:t>
            </w:r>
          </w:p>
          <w:p w14:paraId="2A411235" w14:textId="129570C9" w:rsidR="004E6DE2" w:rsidRPr="00A20F74" w:rsidRDefault="004E6DE2" w:rsidP="0071051E">
            <w:pPr>
              <w:spacing w:line="320" w:lineRule="exact"/>
              <w:jc w:val="center"/>
              <w:rPr>
                <w:rFonts w:asciiTheme="majorBidi" w:hAnsiTheme="majorBidi" w:cstheme="majorBidi"/>
                <w:cs/>
              </w:rPr>
            </w:pPr>
            <w:r w:rsidRPr="003E6A03">
              <w:rPr>
                <w:rFonts w:asciiTheme="majorBidi" w:hAnsiTheme="majorBidi" w:cstheme="majorBidi"/>
                <w:spacing w:val="-4"/>
              </w:rPr>
              <w:t>3</w:t>
            </w:r>
            <w:r w:rsidR="00A3659E" w:rsidRPr="003E6A03">
              <w:rPr>
                <w:rFonts w:asciiTheme="majorBidi" w:hAnsiTheme="majorBidi" w:cstheme="majorBidi"/>
                <w:spacing w:val="-4"/>
              </w:rPr>
              <w:t>1</w:t>
            </w:r>
            <w:r w:rsidRPr="003E6A03">
              <w:rPr>
                <w:rFonts w:asciiTheme="majorBidi" w:hAnsiTheme="majorBidi" w:cstheme="majorBidi"/>
                <w:spacing w:val="-4"/>
              </w:rPr>
              <w:t>, 20</w:t>
            </w:r>
            <w:r w:rsidR="00363919" w:rsidRPr="003E6A03">
              <w:rPr>
                <w:rFonts w:asciiTheme="majorBidi" w:hAnsiTheme="majorBidi" w:cstheme="majorBidi"/>
                <w:spacing w:val="-4"/>
              </w:rPr>
              <w:t>2</w:t>
            </w:r>
            <w:r w:rsidR="009A5FF9" w:rsidRPr="003E6A03">
              <w:rPr>
                <w:rFonts w:asciiTheme="majorBidi" w:hAnsiTheme="majorBidi" w:cstheme="majorBidi"/>
                <w:spacing w:val="-4"/>
              </w:rPr>
              <w:t>1</w:t>
            </w:r>
          </w:p>
        </w:tc>
      </w:tr>
      <w:tr w:rsidR="004E6DE2" w:rsidRPr="003E6A03" w14:paraId="27A2D96F" w14:textId="77777777" w:rsidTr="00FA1B7B">
        <w:tc>
          <w:tcPr>
            <w:tcW w:w="3770" w:type="dxa"/>
            <w:gridSpan w:val="2"/>
          </w:tcPr>
          <w:p w14:paraId="2BA01CB9" w14:textId="77777777" w:rsidR="004E6DE2" w:rsidRPr="003E6A03" w:rsidRDefault="004E6DE2" w:rsidP="0071051E">
            <w:pPr>
              <w:spacing w:line="320" w:lineRule="exact"/>
              <w:rPr>
                <w:rFonts w:asciiTheme="majorBidi" w:hAnsiTheme="majorBidi" w:cstheme="majorBidi"/>
              </w:rPr>
            </w:pPr>
            <w:r w:rsidRPr="003E6A03">
              <w:rPr>
                <w:rStyle w:val="hps"/>
                <w:rFonts w:asciiTheme="majorBidi" w:hAnsiTheme="majorBidi" w:cstheme="majorBidi"/>
                <w:lang w:val="en"/>
              </w:rPr>
              <w:t>Deferred</w:t>
            </w:r>
            <w:r w:rsidRPr="003E6A03">
              <w:rPr>
                <w:rStyle w:val="shorttext"/>
                <w:rFonts w:asciiTheme="majorBidi" w:hAnsiTheme="majorBidi" w:cstheme="majorBidi"/>
                <w:lang w:val="en"/>
              </w:rPr>
              <w:t xml:space="preserve"> </w:t>
            </w:r>
            <w:r w:rsidRPr="003E6A03">
              <w:rPr>
                <w:rStyle w:val="hps"/>
                <w:rFonts w:asciiTheme="majorBidi" w:hAnsiTheme="majorBidi" w:cstheme="majorBidi"/>
                <w:lang w:val="en"/>
              </w:rPr>
              <w:t>tax</w:t>
            </w:r>
            <w:r w:rsidRPr="003E6A03">
              <w:rPr>
                <w:rStyle w:val="shorttext"/>
                <w:rFonts w:asciiTheme="majorBidi" w:hAnsiTheme="majorBidi" w:cstheme="majorBidi"/>
                <w:lang w:val="en"/>
              </w:rPr>
              <w:t xml:space="preserve"> </w:t>
            </w:r>
            <w:r w:rsidRPr="003E6A03">
              <w:rPr>
                <w:rStyle w:val="hps"/>
                <w:rFonts w:asciiTheme="majorBidi" w:hAnsiTheme="majorBidi" w:cstheme="majorBidi"/>
                <w:lang w:val="en"/>
              </w:rPr>
              <w:t>assets</w:t>
            </w:r>
            <w:r w:rsidRPr="003E6A03">
              <w:rPr>
                <w:rFonts w:asciiTheme="majorBidi" w:hAnsiTheme="majorBidi" w:cstheme="majorBidi"/>
              </w:rPr>
              <w:t>:</w:t>
            </w:r>
          </w:p>
        </w:tc>
        <w:tc>
          <w:tcPr>
            <w:tcW w:w="1134" w:type="dxa"/>
            <w:tcBorders>
              <w:top w:val="single" w:sz="6" w:space="0" w:color="auto"/>
            </w:tcBorders>
          </w:tcPr>
          <w:p w14:paraId="387AA75F" w14:textId="77777777" w:rsidR="004E6DE2" w:rsidRPr="003E6A03" w:rsidRDefault="004E6DE2" w:rsidP="0071051E">
            <w:pPr>
              <w:spacing w:line="320" w:lineRule="exact"/>
              <w:jc w:val="right"/>
              <w:rPr>
                <w:rFonts w:asciiTheme="majorBidi" w:hAnsiTheme="majorBidi" w:cstheme="majorBidi"/>
              </w:rPr>
            </w:pPr>
          </w:p>
        </w:tc>
        <w:tc>
          <w:tcPr>
            <w:tcW w:w="134" w:type="dxa"/>
          </w:tcPr>
          <w:p w14:paraId="5473A9E6" w14:textId="77777777" w:rsidR="004E6DE2" w:rsidRPr="003E6A03" w:rsidRDefault="004E6DE2" w:rsidP="0071051E">
            <w:pPr>
              <w:spacing w:line="320" w:lineRule="exact"/>
              <w:rPr>
                <w:rFonts w:asciiTheme="majorBidi" w:hAnsiTheme="majorBidi" w:cstheme="majorBidi"/>
              </w:rPr>
            </w:pPr>
          </w:p>
        </w:tc>
        <w:tc>
          <w:tcPr>
            <w:tcW w:w="1142" w:type="dxa"/>
            <w:tcBorders>
              <w:top w:val="single" w:sz="6" w:space="0" w:color="auto"/>
            </w:tcBorders>
          </w:tcPr>
          <w:p w14:paraId="7449B3D8" w14:textId="77777777" w:rsidR="004E6DE2" w:rsidRPr="003E6A03" w:rsidRDefault="004E6DE2" w:rsidP="0071051E">
            <w:pPr>
              <w:spacing w:line="320" w:lineRule="exact"/>
              <w:jc w:val="center"/>
              <w:rPr>
                <w:rFonts w:asciiTheme="majorBidi" w:hAnsiTheme="majorBidi" w:cstheme="majorBidi"/>
              </w:rPr>
            </w:pPr>
          </w:p>
        </w:tc>
        <w:tc>
          <w:tcPr>
            <w:tcW w:w="142" w:type="dxa"/>
          </w:tcPr>
          <w:p w14:paraId="4A8556C3" w14:textId="77777777" w:rsidR="004E6DE2" w:rsidRPr="003E6A03" w:rsidRDefault="004E6DE2" w:rsidP="0071051E">
            <w:pPr>
              <w:spacing w:line="320" w:lineRule="exact"/>
              <w:rPr>
                <w:rFonts w:asciiTheme="majorBidi" w:hAnsiTheme="majorBidi" w:cstheme="majorBidi"/>
              </w:rPr>
            </w:pPr>
          </w:p>
        </w:tc>
        <w:tc>
          <w:tcPr>
            <w:tcW w:w="1276" w:type="dxa"/>
            <w:tcBorders>
              <w:top w:val="single" w:sz="6" w:space="0" w:color="auto"/>
            </w:tcBorders>
          </w:tcPr>
          <w:p w14:paraId="785E42E4" w14:textId="77777777" w:rsidR="004E6DE2" w:rsidRPr="003E6A03" w:rsidRDefault="004E6DE2" w:rsidP="0071051E">
            <w:pPr>
              <w:spacing w:line="320" w:lineRule="exact"/>
              <w:jc w:val="center"/>
              <w:rPr>
                <w:rFonts w:asciiTheme="majorBidi" w:hAnsiTheme="majorBidi" w:cstheme="majorBidi"/>
              </w:rPr>
            </w:pPr>
          </w:p>
        </w:tc>
        <w:tc>
          <w:tcPr>
            <w:tcW w:w="142" w:type="dxa"/>
          </w:tcPr>
          <w:p w14:paraId="53390CAE" w14:textId="77777777" w:rsidR="004E6DE2" w:rsidRPr="003E6A03" w:rsidRDefault="004E6DE2" w:rsidP="0071051E">
            <w:pPr>
              <w:spacing w:line="320" w:lineRule="exact"/>
              <w:rPr>
                <w:rFonts w:asciiTheme="majorBidi" w:hAnsiTheme="majorBidi" w:cstheme="majorBidi"/>
              </w:rPr>
            </w:pPr>
          </w:p>
        </w:tc>
        <w:tc>
          <w:tcPr>
            <w:tcW w:w="1277" w:type="dxa"/>
            <w:tcBorders>
              <w:top w:val="single" w:sz="6" w:space="0" w:color="auto"/>
            </w:tcBorders>
          </w:tcPr>
          <w:p w14:paraId="4EA83FC2" w14:textId="77777777" w:rsidR="004E6DE2" w:rsidRPr="003E6A03" w:rsidRDefault="004E6DE2" w:rsidP="0071051E">
            <w:pPr>
              <w:spacing w:line="320" w:lineRule="exact"/>
              <w:jc w:val="right"/>
              <w:rPr>
                <w:rFonts w:asciiTheme="majorBidi" w:hAnsiTheme="majorBidi" w:cstheme="majorBidi"/>
              </w:rPr>
            </w:pPr>
          </w:p>
        </w:tc>
      </w:tr>
      <w:tr w:rsidR="00FA1B7B" w:rsidRPr="003E6A03" w14:paraId="0ADC5B48" w14:textId="77777777" w:rsidTr="00FA1B7B">
        <w:tc>
          <w:tcPr>
            <w:tcW w:w="3770" w:type="dxa"/>
            <w:gridSpan w:val="2"/>
          </w:tcPr>
          <w:p w14:paraId="2D7C36A4" w14:textId="77777777" w:rsidR="00FA1B7B" w:rsidRPr="003E6A03" w:rsidRDefault="00FA1B7B" w:rsidP="00FA1B7B">
            <w:pPr>
              <w:tabs>
                <w:tab w:val="left" w:pos="226"/>
                <w:tab w:val="left" w:pos="289"/>
              </w:tabs>
              <w:spacing w:line="320" w:lineRule="exact"/>
              <w:ind w:left="226" w:hanging="61"/>
              <w:rPr>
                <w:rStyle w:val="hps"/>
                <w:rFonts w:asciiTheme="majorBidi" w:hAnsiTheme="majorBidi" w:cstheme="majorBidi"/>
                <w:lang w:val="en"/>
              </w:rPr>
            </w:pPr>
            <w:r w:rsidRPr="003E6A03">
              <w:rPr>
                <w:rFonts w:asciiTheme="majorBidi" w:hAnsiTheme="majorBidi" w:cstheme="majorBidi"/>
              </w:rPr>
              <w:t>Allowance for doubtful accounts</w:t>
            </w:r>
          </w:p>
        </w:tc>
        <w:tc>
          <w:tcPr>
            <w:tcW w:w="1134" w:type="dxa"/>
            <w:vAlign w:val="bottom"/>
          </w:tcPr>
          <w:p w14:paraId="1148F7B7" w14:textId="76D8B50A"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78</w:t>
            </w:r>
          </w:p>
        </w:tc>
        <w:tc>
          <w:tcPr>
            <w:tcW w:w="134" w:type="dxa"/>
            <w:vAlign w:val="bottom"/>
          </w:tcPr>
          <w:p w14:paraId="3753DB8E"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271AB9A5" w14:textId="70541500" w:rsidR="00FA1B7B" w:rsidRPr="00A20F74" w:rsidRDefault="00FA1B7B" w:rsidP="00FA1B7B">
            <w:pPr>
              <w:pStyle w:val="BodyTextIndent"/>
              <w:tabs>
                <w:tab w:val="decimal" w:pos="670"/>
              </w:tabs>
              <w:spacing w:line="320" w:lineRule="exact"/>
              <w:ind w:left="0" w:right="-56"/>
              <w:jc w:val="right"/>
              <w:rPr>
                <w:rFonts w:asciiTheme="majorBidi" w:hAnsiTheme="majorBidi" w:cstheme="majorBidi"/>
                <w:sz w:val="28"/>
                <w:szCs w:val="28"/>
                <w:cs/>
              </w:rPr>
            </w:pPr>
            <w:r w:rsidRPr="003E6A03">
              <w:rPr>
                <w:rFonts w:asciiTheme="majorBidi" w:hAnsiTheme="majorBidi" w:cstheme="majorBidi"/>
                <w:sz w:val="28"/>
                <w:szCs w:val="28"/>
              </w:rPr>
              <w:t>(45)</w:t>
            </w:r>
          </w:p>
        </w:tc>
        <w:tc>
          <w:tcPr>
            <w:tcW w:w="142" w:type="dxa"/>
            <w:vAlign w:val="bottom"/>
          </w:tcPr>
          <w:p w14:paraId="4750A75D" w14:textId="77777777" w:rsidR="00FA1B7B" w:rsidRPr="003E6A03" w:rsidRDefault="00FA1B7B" w:rsidP="00FA1B7B">
            <w:pPr>
              <w:spacing w:line="320" w:lineRule="exact"/>
              <w:ind w:right="284"/>
              <w:jc w:val="right"/>
              <w:rPr>
                <w:rFonts w:asciiTheme="majorBidi" w:hAnsiTheme="majorBidi" w:cstheme="majorBidi"/>
              </w:rPr>
            </w:pPr>
          </w:p>
        </w:tc>
        <w:tc>
          <w:tcPr>
            <w:tcW w:w="1276" w:type="dxa"/>
            <w:vAlign w:val="bottom"/>
          </w:tcPr>
          <w:p w14:paraId="7C316C01" w14:textId="4E221053"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0F095EAC"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7581AD25" w14:textId="2547FA1C"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33</w:t>
            </w:r>
          </w:p>
        </w:tc>
      </w:tr>
      <w:tr w:rsidR="00FA1B7B" w:rsidRPr="003E6A03" w14:paraId="11BB656A" w14:textId="77777777" w:rsidTr="00FA1B7B">
        <w:tc>
          <w:tcPr>
            <w:tcW w:w="3770" w:type="dxa"/>
            <w:gridSpan w:val="2"/>
          </w:tcPr>
          <w:p w14:paraId="42A68FEE" w14:textId="06E8939B" w:rsidR="00FA1B7B" w:rsidRPr="003E6A03" w:rsidRDefault="00FA1B7B" w:rsidP="00FA1B7B">
            <w:pPr>
              <w:tabs>
                <w:tab w:val="left" w:pos="226"/>
                <w:tab w:val="left" w:pos="289"/>
              </w:tabs>
              <w:spacing w:line="320" w:lineRule="exact"/>
              <w:ind w:left="226" w:hanging="61"/>
              <w:rPr>
                <w:rFonts w:asciiTheme="majorBidi" w:hAnsiTheme="majorBidi" w:cstheme="majorBidi"/>
                <w:spacing w:val="-6"/>
              </w:rPr>
            </w:pPr>
            <w:r w:rsidRPr="003E6A03">
              <w:rPr>
                <w:rFonts w:asciiTheme="majorBidi" w:hAnsiTheme="majorBidi" w:cstheme="majorBidi"/>
                <w:spacing w:val="-6"/>
              </w:rPr>
              <w:t>Allowance for diminution in value of  inventories</w:t>
            </w:r>
          </w:p>
        </w:tc>
        <w:tc>
          <w:tcPr>
            <w:tcW w:w="1134" w:type="dxa"/>
            <w:vAlign w:val="bottom"/>
          </w:tcPr>
          <w:p w14:paraId="0AEC6ED6" w14:textId="618D0AC7"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1,577</w:t>
            </w:r>
          </w:p>
        </w:tc>
        <w:tc>
          <w:tcPr>
            <w:tcW w:w="134" w:type="dxa"/>
            <w:vAlign w:val="bottom"/>
          </w:tcPr>
          <w:p w14:paraId="2B64C543" w14:textId="77777777" w:rsidR="00FA1B7B" w:rsidRPr="003E6A03" w:rsidRDefault="00FA1B7B" w:rsidP="00FA1B7B">
            <w:pPr>
              <w:spacing w:line="320" w:lineRule="exact"/>
              <w:jc w:val="right"/>
              <w:rPr>
                <w:rFonts w:asciiTheme="majorBidi" w:hAnsiTheme="majorBidi" w:cstheme="majorBidi"/>
              </w:rPr>
            </w:pPr>
          </w:p>
        </w:tc>
        <w:tc>
          <w:tcPr>
            <w:tcW w:w="1142" w:type="dxa"/>
            <w:vAlign w:val="bottom"/>
          </w:tcPr>
          <w:p w14:paraId="53F053AF" w14:textId="7E27D549" w:rsidR="00FA1B7B" w:rsidRPr="003E6A03" w:rsidRDefault="00FA1B7B" w:rsidP="00FA1B7B">
            <w:pPr>
              <w:pStyle w:val="BodyTextIndent"/>
              <w:tabs>
                <w:tab w:val="decimal" w:pos="670"/>
              </w:tabs>
              <w:spacing w:line="320" w:lineRule="exact"/>
              <w:ind w:left="0" w:right="-56"/>
              <w:jc w:val="right"/>
              <w:rPr>
                <w:rFonts w:asciiTheme="majorBidi" w:hAnsiTheme="majorBidi" w:cstheme="majorBidi"/>
                <w:sz w:val="28"/>
                <w:szCs w:val="28"/>
              </w:rPr>
            </w:pPr>
            <w:r w:rsidRPr="003E6A03">
              <w:rPr>
                <w:rFonts w:asciiTheme="majorBidi" w:hAnsiTheme="majorBidi" w:cstheme="majorBidi"/>
                <w:sz w:val="28"/>
                <w:szCs w:val="28"/>
              </w:rPr>
              <w:t>(455)</w:t>
            </w:r>
          </w:p>
        </w:tc>
        <w:tc>
          <w:tcPr>
            <w:tcW w:w="142" w:type="dxa"/>
            <w:vAlign w:val="bottom"/>
          </w:tcPr>
          <w:p w14:paraId="45C75131"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0A829EDE" w14:textId="616F330A"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50156ADD"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60B16D4F" w14:textId="3702ADCF"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1,122</w:t>
            </w:r>
          </w:p>
        </w:tc>
      </w:tr>
      <w:tr w:rsidR="00FA1B7B" w:rsidRPr="003E6A03" w14:paraId="3F14B781" w14:textId="77777777" w:rsidTr="00FA1B7B">
        <w:tc>
          <w:tcPr>
            <w:tcW w:w="3770" w:type="dxa"/>
            <w:gridSpan w:val="2"/>
          </w:tcPr>
          <w:p w14:paraId="6220C222" w14:textId="77777777" w:rsidR="00FA1B7B" w:rsidRPr="003E6A03" w:rsidRDefault="00FA1B7B" w:rsidP="00FA1B7B">
            <w:pPr>
              <w:tabs>
                <w:tab w:val="left" w:pos="226"/>
              </w:tabs>
              <w:spacing w:line="320" w:lineRule="exact"/>
              <w:ind w:left="226" w:hanging="61"/>
              <w:rPr>
                <w:rStyle w:val="hps"/>
                <w:rFonts w:asciiTheme="majorBidi" w:hAnsiTheme="majorBidi" w:cstheme="majorBidi"/>
                <w:lang w:val="en"/>
              </w:rPr>
            </w:pPr>
            <w:r w:rsidRPr="003E6A03">
              <w:rPr>
                <w:rFonts w:asciiTheme="majorBidi" w:hAnsiTheme="majorBidi" w:cstheme="majorBidi"/>
              </w:rPr>
              <w:t>Gain on sales of inventories to subsidiary</w:t>
            </w:r>
          </w:p>
        </w:tc>
        <w:tc>
          <w:tcPr>
            <w:tcW w:w="1134" w:type="dxa"/>
            <w:vAlign w:val="bottom"/>
          </w:tcPr>
          <w:p w14:paraId="1DC46B25" w14:textId="3BCE5617"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65</w:t>
            </w:r>
          </w:p>
        </w:tc>
        <w:tc>
          <w:tcPr>
            <w:tcW w:w="134" w:type="dxa"/>
            <w:vAlign w:val="bottom"/>
          </w:tcPr>
          <w:p w14:paraId="134F2749" w14:textId="77777777" w:rsidR="00FA1B7B" w:rsidRPr="003E6A03" w:rsidRDefault="00FA1B7B" w:rsidP="00FA1B7B">
            <w:pPr>
              <w:spacing w:line="320" w:lineRule="exact"/>
              <w:jc w:val="right"/>
              <w:rPr>
                <w:rFonts w:asciiTheme="majorBidi" w:hAnsiTheme="majorBidi" w:cstheme="majorBidi"/>
              </w:rPr>
            </w:pPr>
          </w:p>
        </w:tc>
        <w:tc>
          <w:tcPr>
            <w:tcW w:w="1142" w:type="dxa"/>
            <w:vAlign w:val="bottom"/>
          </w:tcPr>
          <w:p w14:paraId="5EA2E1E0" w14:textId="514E603F" w:rsidR="00FA1B7B" w:rsidRPr="003E6A03" w:rsidRDefault="00FA1B7B" w:rsidP="00FA1B7B">
            <w:pPr>
              <w:pStyle w:val="BodyTextIndent"/>
              <w:tabs>
                <w:tab w:val="decimal" w:pos="670"/>
              </w:tabs>
              <w:spacing w:line="320" w:lineRule="exact"/>
              <w:ind w:left="0" w:right="-56"/>
              <w:jc w:val="right"/>
              <w:rPr>
                <w:rFonts w:asciiTheme="majorBidi" w:hAnsiTheme="majorBidi" w:cstheme="majorBidi"/>
                <w:sz w:val="28"/>
                <w:szCs w:val="28"/>
              </w:rPr>
            </w:pPr>
            <w:r w:rsidRPr="003E6A03">
              <w:rPr>
                <w:rFonts w:asciiTheme="majorBidi" w:hAnsiTheme="majorBidi" w:cstheme="majorBidi"/>
                <w:sz w:val="28"/>
                <w:szCs w:val="28"/>
              </w:rPr>
              <w:t>(65)</w:t>
            </w:r>
          </w:p>
        </w:tc>
        <w:tc>
          <w:tcPr>
            <w:tcW w:w="142" w:type="dxa"/>
            <w:vAlign w:val="bottom"/>
          </w:tcPr>
          <w:p w14:paraId="29C03DB8" w14:textId="445231D0" w:rsidR="00FA1B7B" w:rsidRPr="003E6A03" w:rsidRDefault="00FA1B7B" w:rsidP="00FA1B7B">
            <w:pPr>
              <w:pStyle w:val="BodyTextIndent"/>
              <w:tabs>
                <w:tab w:val="decimal" w:pos="670"/>
              </w:tabs>
              <w:spacing w:line="320" w:lineRule="exact"/>
              <w:ind w:left="0" w:right="57" w:firstLine="0"/>
              <w:rPr>
                <w:rFonts w:asciiTheme="majorBidi" w:hAnsiTheme="majorBidi" w:cstheme="majorBidi"/>
                <w:sz w:val="28"/>
                <w:szCs w:val="28"/>
              </w:rPr>
            </w:pPr>
          </w:p>
        </w:tc>
        <w:tc>
          <w:tcPr>
            <w:tcW w:w="1276" w:type="dxa"/>
            <w:vAlign w:val="bottom"/>
          </w:tcPr>
          <w:p w14:paraId="4F0C9289" w14:textId="16DA59E6"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305E71AE"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323BE6DF" w14:textId="0755C8FB"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r>
      <w:tr w:rsidR="00FA1B7B" w:rsidRPr="003E6A03" w14:paraId="5DB8ABA4" w14:textId="77777777" w:rsidTr="00FA1B7B">
        <w:tc>
          <w:tcPr>
            <w:tcW w:w="3770" w:type="dxa"/>
            <w:gridSpan w:val="2"/>
            <w:vAlign w:val="bottom"/>
          </w:tcPr>
          <w:p w14:paraId="174EAD44" w14:textId="7797ADD8" w:rsidR="00FA1B7B" w:rsidRPr="003E6A03" w:rsidRDefault="00FA1B7B" w:rsidP="00FA1B7B">
            <w:pPr>
              <w:tabs>
                <w:tab w:val="left" w:pos="226"/>
              </w:tabs>
              <w:spacing w:line="320" w:lineRule="exact"/>
              <w:ind w:left="226" w:hanging="61"/>
              <w:rPr>
                <w:rFonts w:asciiTheme="majorBidi" w:hAnsiTheme="majorBidi" w:cstheme="majorBidi"/>
              </w:rPr>
            </w:pPr>
            <w:r w:rsidRPr="003E6A03">
              <w:rPr>
                <w:rFonts w:asciiTheme="majorBidi" w:hAnsiTheme="majorBidi" w:cstheme="majorBidi"/>
              </w:rPr>
              <w:t>Allowance for impairment of assets</w:t>
            </w:r>
          </w:p>
        </w:tc>
        <w:tc>
          <w:tcPr>
            <w:tcW w:w="1134" w:type="dxa"/>
            <w:vAlign w:val="bottom"/>
          </w:tcPr>
          <w:p w14:paraId="4059C978" w14:textId="413E54DD"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34" w:type="dxa"/>
            <w:vAlign w:val="bottom"/>
          </w:tcPr>
          <w:p w14:paraId="4F92CA2C" w14:textId="77777777" w:rsidR="00FA1B7B" w:rsidRPr="003E6A03" w:rsidRDefault="00FA1B7B" w:rsidP="00FA1B7B">
            <w:pPr>
              <w:spacing w:line="320" w:lineRule="exact"/>
              <w:jc w:val="right"/>
              <w:rPr>
                <w:rFonts w:asciiTheme="majorBidi" w:hAnsiTheme="majorBidi" w:cstheme="majorBidi"/>
              </w:rPr>
            </w:pPr>
          </w:p>
        </w:tc>
        <w:tc>
          <w:tcPr>
            <w:tcW w:w="1142" w:type="dxa"/>
            <w:vAlign w:val="bottom"/>
          </w:tcPr>
          <w:p w14:paraId="4D62E20F" w14:textId="361E850F"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269</w:t>
            </w:r>
          </w:p>
        </w:tc>
        <w:tc>
          <w:tcPr>
            <w:tcW w:w="142" w:type="dxa"/>
            <w:vAlign w:val="bottom"/>
          </w:tcPr>
          <w:p w14:paraId="65873EC0" w14:textId="77777777" w:rsidR="00FA1B7B" w:rsidRPr="003E6A03" w:rsidRDefault="00FA1B7B" w:rsidP="00FA1B7B">
            <w:pPr>
              <w:pStyle w:val="BodyTextIndent"/>
              <w:tabs>
                <w:tab w:val="decimal" w:pos="670"/>
              </w:tabs>
              <w:spacing w:line="320" w:lineRule="exact"/>
              <w:ind w:left="0" w:right="57" w:firstLine="0"/>
              <w:rPr>
                <w:rFonts w:asciiTheme="majorBidi" w:hAnsiTheme="majorBidi" w:cstheme="majorBidi"/>
                <w:sz w:val="28"/>
                <w:szCs w:val="28"/>
              </w:rPr>
            </w:pPr>
          </w:p>
        </w:tc>
        <w:tc>
          <w:tcPr>
            <w:tcW w:w="1276" w:type="dxa"/>
            <w:vAlign w:val="bottom"/>
          </w:tcPr>
          <w:p w14:paraId="107F3BC5" w14:textId="6A8077F2"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7C24BD3E"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287CFB12" w14:textId="0A0427E1"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269</w:t>
            </w:r>
          </w:p>
        </w:tc>
      </w:tr>
      <w:tr w:rsidR="00FA1B7B" w:rsidRPr="003E6A03" w14:paraId="74F62F98" w14:textId="77777777" w:rsidTr="00FA1B7B">
        <w:tc>
          <w:tcPr>
            <w:tcW w:w="3770" w:type="dxa"/>
            <w:gridSpan w:val="2"/>
          </w:tcPr>
          <w:p w14:paraId="18D09613" w14:textId="38C68C6C" w:rsidR="00FA1B7B" w:rsidRPr="003E6A03" w:rsidRDefault="00FA1B7B" w:rsidP="00FA1B7B">
            <w:pPr>
              <w:tabs>
                <w:tab w:val="left" w:pos="226"/>
              </w:tabs>
              <w:spacing w:line="320" w:lineRule="exact"/>
              <w:ind w:left="226" w:hanging="61"/>
              <w:rPr>
                <w:rStyle w:val="hps"/>
                <w:rFonts w:asciiTheme="majorBidi" w:hAnsiTheme="majorBidi" w:cstheme="majorBidi"/>
                <w:spacing w:val="-8"/>
              </w:rPr>
            </w:pPr>
            <w:r w:rsidRPr="003E6A03">
              <w:rPr>
                <w:rFonts w:asciiTheme="majorBidi" w:hAnsiTheme="majorBidi" w:cstheme="majorBidi"/>
                <w:spacing w:val="-8"/>
              </w:rPr>
              <w:t>The difference from depreciation – buildings</w:t>
            </w:r>
          </w:p>
        </w:tc>
        <w:tc>
          <w:tcPr>
            <w:tcW w:w="1134" w:type="dxa"/>
            <w:vAlign w:val="bottom"/>
          </w:tcPr>
          <w:p w14:paraId="151A11F3" w14:textId="6509F75A"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314</w:t>
            </w:r>
          </w:p>
        </w:tc>
        <w:tc>
          <w:tcPr>
            <w:tcW w:w="134" w:type="dxa"/>
            <w:vAlign w:val="bottom"/>
          </w:tcPr>
          <w:p w14:paraId="242F4FDA"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461716FE" w14:textId="55E6A377" w:rsidR="00FA1B7B" w:rsidRPr="003E6A03" w:rsidRDefault="00FA1B7B" w:rsidP="00FA1B7B">
            <w:pPr>
              <w:pStyle w:val="BodyTextIndent"/>
              <w:tabs>
                <w:tab w:val="decimal" w:pos="670"/>
              </w:tabs>
              <w:spacing w:line="320" w:lineRule="exact"/>
              <w:ind w:left="0" w:right="-56"/>
              <w:jc w:val="right"/>
              <w:rPr>
                <w:rFonts w:asciiTheme="majorBidi" w:hAnsiTheme="majorBidi" w:cstheme="majorBidi"/>
                <w:sz w:val="28"/>
                <w:szCs w:val="28"/>
              </w:rPr>
            </w:pPr>
            <w:r w:rsidRPr="003E6A03">
              <w:rPr>
                <w:rFonts w:asciiTheme="majorBidi" w:hAnsiTheme="majorBidi" w:cstheme="majorBidi"/>
                <w:sz w:val="28"/>
                <w:szCs w:val="28"/>
              </w:rPr>
              <w:t>(314)</w:t>
            </w:r>
          </w:p>
        </w:tc>
        <w:tc>
          <w:tcPr>
            <w:tcW w:w="142" w:type="dxa"/>
            <w:vAlign w:val="bottom"/>
          </w:tcPr>
          <w:p w14:paraId="7ED9DBF8" w14:textId="6FBE5032"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06D8C729" w14:textId="5B95CFF0"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455D325B"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2361AB52" w14:textId="3141CFB0" w:rsidR="00FA1B7B" w:rsidRPr="003E6A03" w:rsidRDefault="00FA1B7B" w:rsidP="00E87A3D">
            <w:pPr>
              <w:spacing w:line="320" w:lineRule="exact"/>
              <w:ind w:right="284"/>
              <w:jc w:val="right"/>
              <w:rPr>
                <w:rFonts w:asciiTheme="majorBidi" w:hAnsiTheme="majorBidi" w:cstheme="majorBidi"/>
              </w:rPr>
            </w:pPr>
            <w:r w:rsidRPr="003E6A03">
              <w:rPr>
                <w:rFonts w:asciiTheme="majorBidi" w:hAnsiTheme="majorBidi" w:cstheme="majorBidi"/>
              </w:rPr>
              <w:t>-</w:t>
            </w:r>
          </w:p>
        </w:tc>
      </w:tr>
      <w:tr w:rsidR="00FA1B7B" w:rsidRPr="003E6A03" w14:paraId="2D4F1A59" w14:textId="77777777" w:rsidTr="00FA1B7B">
        <w:tc>
          <w:tcPr>
            <w:tcW w:w="3770" w:type="dxa"/>
            <w:gridSpan w:val="2"/>
          </w:tcPr>
          <w:p w14:paraId="238CCD03" w14:textId="77777777" w:rsidR="00FA1B7B" w:rsidRPr="003E6A03" w:rsidRDefault="00FA1B7B" w:rsidP="00FA1B7B">
            <w:pPr>
              <w:tabs>
                <w:tab w:val="left" w:pos="226"/>
              </w:tabs>
              <w:spacing w:line="320" w:lineRule="exact"/>
              <w:ind w:left="226" w:hanging="61"/>
              <w:rPr>
                <w:rFonts w:asciiTheme="majorBidi" w:hAnsiTheme="majorBidi" w:cstheme="majorBidi"/>
              </w:rPr>
            </w:pPr>
            <w:r w:rsidRPr="003E6A03">
              <w:rPr>
                <w:rFonts w:asciiTheme="majorBidi" w:hAnsiTheme="majorBidi" w:cstheme="majorBidi"/>
              </w:rPr>
              <w:t>Provision for long-term employee benefits</w:t>
            </w:r>
          </w:p>
        </w:tc>
        <w:tc>
          <w:tcPr>
            <w:tcW w:w="1134" w:type="dxa"/>
            <w:vAlign w:val="bottom"/>
          </w:tcPr>
          <w:p w14:paraId="6BA1AA0E" w14:textId="7A626DDF"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378</w:t>
            </w:r>
          </w:p>
        </w:tc>
        <w:tc>
          <w:tcPr>
            <w:tcW w:w="134" w:type="dxa"/>
            <w:vAlign w:val="bottom"/>
          </w:tcPr>
          <w:p w14:paraId="3405BD3E"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5B39CB90" w14:textId="74499BA7"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108</w:t>
            </w:r>
          </w:p>
        </w:tc>
        <w:tc>
          <w:tcPr>
            <w:tcW w:w="142" w:type="dxa"/>
            <w:vAlign w:val="bottom"/>
          </w:tcPr>
          <w:p w14:paraId="53433D8F" w14:textId="6607F1FC"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559D8684" w14:textId="64B7D961"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(317)</w:t>
            </w:r>
          </w:p>
        </w:tc>
        <w:tc>
          <w:tcPr>
            <w:tcW w:w="142" w:type="dxa"/>
            <w:vAlign w:val="bottom"/>
          </w:tcPr>
          <w:p w14:paraId="173E618E" w14:textId="77777777" w:rsidR="00FA1B7B" w:rsidRPr="003E6A03" w:rsidRDefault="00FA1B7B" w:rsidP="00FA1B7B">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4F3131C4" w14:textId="3C99398C" w:rsidR="00FA1B7B" w:rsidRPr="003E6A03" w:rsidRDefault="00FA1B7B" w:rsidP="00FA1B7B">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169</w:t>
            </w:r>
          </w:p>
        </w:tc>
      </w:tr>
      <w:tr w:rsidR="00F52949" w:rsidRPr="003E6A03" w14:paraId="79F301FC" w14:textId="77777777" w:rsidTr="00FA1B7B">
        <w:tc>
          <w:tcPr>
            <w:tcW w:w="3770" w:type="dxa"/>
            <w:gridSpan w:val="2"/>
          </w:tcPr>
          <w:p w14:paraId="4EB2A29F" w14:textId="3710276F" w:rsidR="00F52949" w:rsidRPr="003E6A03" w:rsidRDefault="00F52949" w:rsidP="00F52949">
            <w:pPr>
              <w:tabs>
                <w:tab w:val="left" w:pos="226"/>
              </w:tabs>
              <w:spacing w:line="320" w:lineRule="exact"/>
              <w:ind w:left="226" w:hanging="61"/>
              <w:rPr>
                <w:rFonts w:asciiTheme="majorBidi" w:hAnsiTheme="majorBidi" w:cstheme="majorBidi"/>
              </w:rPr>
            </w:pPr>
            <w:r w:rsidRPr="003E6A03">
              <w:rPr>
                <w:rFonts w:asciiTheme="majorBidi" w:hAnsiTheme="majorBidi" w:cstheme="majorBidi"/>
              </w:rPr>
              <w:t>Gain (loss)  on revaluation of  investment in equity securities investments</w:t>
            </w:r>
          </w:p>
        </w:tc>
        <w:tc>
          <w:tcPr>
            <w:tcW w:w="1134" w:type="dxa"/>
            <w:vAlign w:val="bottom"/>
          </w:tcPr>
          <w:p w14:paraId="361582E2" w14:textId="2F0EA537"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5,877</w:t>
            </w:r>
          </w:p>
        </w:tc>
        <w:tc>
          <w:tcPr>
            <w:tcW w:w="134" w:type="dxa"/>
            <w:vAlign w:val="bottom"/>
          </w:tcPr>
          <w:p w14:paraId="724AD8C3" w14:textId="77777777" w:rsidR="00F52949" w:rsidRPr="003E6A03" w:rsidRDefault="00F52949" w:rsidP="00F52949">
            <w:pPr>
              <w:spacing w:line="320" w:lineRule="exact"/>
              <w:jc w:val="right"/>
              <w:rPr>
                <w:rFonts w:asciiTheme="majorBidi" w:hAnsiTheme="majorBidi" w:cstheme="majorBidi"/>
              </w:rPr>
            </w:pPr>
          </w:p>
        </w:tc>
        <w:tc>
          <w:tcPr>
            <w:tcW w:w="1142" w:type="dxa"/>
            <w:vAlign w:val="bottom"/>
          </w:tcPr>
          <w:p w14:paraId="3C6AA7AD" w14:textId="5FE4FA5B" w:rsidR="00F52949" w:rsidRPr="003E6A03" w:rsidRDefault="00F52949" w:rsidP="00F52949">
            <w:pPr>
              <w:tabs>
                <w:tab w:val="decimal" w:pos="918"/>
              </w:tabs>
              <w:spacing w:line="320" w:lineRule="exact"/>
              <w:ind w:right="227"/>
              <w:contextualSpacing/>
              <w:jc w:val="right"/>
              <w:rPr>
                <w:rFonts w:asciiTheme="majorBidi" w:hAnsiTheme="majorBidi" w:cstheme="majorBidi"/>
              </w:rPr>
            </w:pPr>
            <w:r w:rsidRPr="003E6A03">
              <w:rPr>
                <w:rFonts w:asciiTheme="majorBidi" w:hAnsiTheme="majorBidi" w:cstheme="majorBidi"/>
              </w:rPr>
              <w:t>-</w:t>
            </w:r>
          </w:p>
        </w:tc>
        <w:tc>
          <w:tcPr>
            <w:tcW w:w="142" w:type="dxa"/>
            <w:vAlign w:val="bottom"/>
          </w:tcPr>
          <w:p w14:paraId="62AF74FB" w14:textId="380489DC"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0027B8EC" w14:textId="6E656AEB"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(3,655)</w:t>
            </w:r>
          </w:p>
        </w:tc>
        <w:tc>
          <w:tcPr>
            <w:tcW w:w="142" w:type="dxa"/>
            <w:vAlign w:val="bottom"/>
          </w:tcPr>
          <w:p w14:paraId="0EEDF341"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5999BCF6" w14:textId="43C3AEDC"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2,222</w:t>
            </w:r>
          </w:p>
        </w:tc>
      </w:tr>
      <w:tr w:rsidR="00F52949" w:rsidRPr="003E6A03" w14:paraId="104463A3" w14:textId="77777777" w:rsidTr="00FA1B7B">
        <w:tc>
          <w:tcPr>
            <w:tcW w:w="3770" w:type="dxa"/>
            <w:gridSpan w:val="2"/>
          </w:tcPr>
          <w:p w14:paraId="7AA0240B" w14:textId="1506C85C" w:rsidR="00F52949" w:rsidRPr="00A20F74" w:rsidRDefault="00F52949" w:rsidP="00F52949">
            <w:pPr>
              <w:tabs>
                <w:tab w:val="left" w:pos="226"/>
              </w:tabs>
              <w:spacing w:line="320" w:lineRule="exact"/>
              <w:ind w:left="226" w:hanging="61"/>
              <w:rPr>
                <w:rFonts w:asciiTheme="majorBidi" w:hAnsiTheme="majorBidi" w:cstheme="majorBidi"/>
                <w:spacing w:val="-6"/>
                <w:cs/>
              </w:rPr>
            </w:pPr>
            <w:r w:rsidRPr="003E6A03">
              <w:rPr>
                <w:rFonts w:asciiTheme="majorBidi" w:hAnsiTheme="majorBidi" w:cstheme="majorBidi"/>
                <w:spacing w:val="-6"/>
              </w:rPr>
              <w:t>The difference from depreciation - lease liabilities</w:t>
            </w:r>
          </w:p>
        </w:tc>
        <w:tc>
          <w:tcPr>
            <w:tcW w:w="1134" w:type="dxa"/>
            <w:vAlign w:val="bottom"/>
          </w:tcPr>
          <w:p w14:paraId="6C93B1CE" w14:textId="2D5C4947"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w:t>
            </w:r>
          </w:p>
        </w:tc>
        <w:tc>
          <w:tcPr>
            <w:tcW w:w="134" w:type="dxa"/>
            <w:vAlign w:val="bottom"/>
          </w:tcPr>
          <w:p w14:paraId="791916C1"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528AF21B" w14:textId="5C470BD9" w:rsidR="00F52949" w:rsidRPr="003E6A03" w:rsidRDefault="00F52949" w:rsidP="00621A44">
            <w:pPr>
              <w:pStyle w:val="BodyTextIndent"/>
              <w:tabs>
                <w:tab w:val="decimal" w:pos="670"/>
              </w:tabs>
              <w:spacing w:line="320" w:lineRule="exact"/>
              <w:ind w:left="0" w:right="-56"/>
              <w:jc w:val="right"/>
              <w:rPr>
                <w:rFonts w:asciiTheme="majorBidi" w:hAnsiTheme="majorBidi" w:cstheme="majorBidi"/>
              </w:rPr>
            </w:pPr>
            <w:r w:rsidRPr="003E6A03">
              <w:rPr>
                <w:rFonts w:asciiTheme="majorBidi" w:hAnsiTheme="majorBidi" w:cstheme="majorBidi"/>
              </w:rPr>
              <w:t>(3)</w:t>
            </w:r>
          </w:p>
        </w:tc>
        <w:tc>
          <w:tcPr>
            <w:tcW w:w="142" w:type="dxa"/>
            <w:vAlign w:val="bottom"/>
          </w:tcPr>
          <w:p w14:paraId="3776E9B9" w14:textId="21299A49"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67F137F8" w14:textId="6087268B" w:rsidR="00F52949" w:rsidRPr="003E6A03" w:rsidRDefault="00621A44" w:rsidP="00621A44">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2BFD1629" w14:textId="77777777" w:rsidR="00F52949" w:rsidRPr="003E6A03" w:rsidRDefault="00F52949" w:rsidP="00621A44">
            <w:pPr>
              <w:spacing w:line="320" w:lineRule="exact"/>
              <w:ind w:right="284"/>
              <w:jc w:val="right"/>
              <w:rPr>
                <w:rFonts w:asciiTheme="majorBidi" w:hAnsiTheme="majorBidi" w:cstheme="majorBidi"/>
              </w:rPr>
            </w:pPr>
          </w:p>
        </w:tc>
        <w:tc>
          <w:tcPr>
            <w:tcW w:w="1277" w:type="dxa"/>
            <w:vAlign w:val="bottom"/>
          </w:tcPr>
          <w:p w14:paraId="27480068" w14:textId="3BDE8AF2" w:rsidR="00F52949" w:rsidRPr="003E6A03" w:rsidRDefault="00621A44" w:rsidP="00621A44">
            <w:pPr>
              <w:spacing w:line="320" w:lineRule="exact"/>
              <w:ind w:right="284"/>
              <w:jc w:val="right"/>
              <w:rPr>
                <w:rFonts w:asciiTheme="majorBidi" w:hAnsiTheme="majorBidi" w:cstheme="majorBidi"/>
              </w:rPr>
            </w:pPr>
            <w:r w:rsidRPr="003E6A03">
              <w:rPr>
                <w:rFonts w:asciiTheme="majorBidi" w:hAnsiTheme="majorBidi" w:cstheme="majorBidi"/>
              </w:rPr>
              <w:t>-</w:t>
            </w:r>
          </w:p>
        </w:tc>
      </w:tr>
      <w:tr w:rsidR="00F52949" w:rsidRPr="003E6A03" w14:paraId="65FCB366" w14:textId="77777777" w:rsidTr="00FA1B7B">
        <w:tc>
          <w:tcPr>
            <w:tcW w:w="3770" w:type="dxa"/>
            <w:gridSpan w:val="2"/>
            <w:vMerge w:val="restart"/>
          </w:tcPr>
          <w:p w14:paraId="24C1461B" w14:textId="1DEFC953" w:rsidR="00F52949" w:rsidRPr="003E6A03" w:rsidRDefault="00F52949" w:rsidP="00F52949">
            <w:pPr>
              <w:tabs>
                <w:tab w:val="left" w:pos="226"/>
              </w:tabs>
              <w:spacing w:line="320" w:lineRule="exact"/>
              <w:ind w:left="226" w:hanging="61"/>
              <w:rPr>
                <w:rFonts w:asciiTheme="majorBidi" w:hAnsiTheme="majorBidi" w:cstheme="majorBidi"/>
              </w:rPr>
            </w:pPr>
            <w:r w:rsidRPr="003E6A03">
              <w:rPr>
                <w:rFonts w:asciiTheme="majorBidi" w:hAnsiTheme="majorBidi" w:cstheme="majorBidi"/>
              </w:rPr>
              <w:t>(Gain) loss from revaluations at fair value of exchange forward contract</w:t>
            </w:r>
          </w:p>
        </w:tc>
        <w:tc>
          <w:tcPr>
            <w:tcW w:w="1134" w:type="dxa"/>
          </w:tcPr>
          <w:p w14:paraId="25AB3DD8" w14:textId="77777777" w:rsidR="00F52949" w:rsidRPr="003E6A03" w:rsidRDefault="00F52949" w:rsidP="00F52949">
            <w:pPr>
              <w:spacing w:line="320" w:lineRule="exact"/>
              <w:ind w:right="170"/>
              <w:jc w:val="right"/>
              <w:rPr>
                <w:rFonts w:asciiTheme="majorBidi" w:hAnsiTheme="majorBidi" w:cstheme="majorBidi"/>
              </w:rPr>
            </w:pPr>
          </w:p>
        </w:tc>
        <w:tc>
          <w:tcPr>
            <w:tcW w:w="134" w:type="dxa"/>
          </w:tcPr>
          <w:p w14:paraId="35705E9C"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32EA6A07" w14:textId="77777777"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p>
        </w:tc>
        <w:tc>
          <w:tcPr>
            <w:tcW w:w="142" w:type="dxa"/>
          </w:tcPr>
          <w:p w14:paraId="65F262D6"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Pr>
          <w:p w14:paraId="1EC692D9" w14:textId="77777777" w:rsidR="00F52949" w:rsidRPr="003E6A03" w:rsidRDefault="00F52949" w:rsidP="00F52949">
            <w:pPr>
              <w:spacing w:line="320" w:lineRule="exact"/>
              <w:ind w:right="284"/>
              <w:jc w:val="right"/>
              <w:rPr>
                <w:rFonts w:asciiTheme="majorBidi" w:hAnsiTheme="majorBidi" w:cstheme="majorBidi"/>
              </w:rPr>
            </w:pPr>
          </w:p>
        </w:tc>
        <w:tc>
          <w:tcPr>
            <w:tcW w:w="142" w:type="dxa"/>
          </w:tcPr>
          <w:p w14:paraId="42FC3FE9"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tcPr>
          <w:p w14:paraId="622CA682" w14:textId="77777777"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p>
        </w:tc>
      </w:tr>
      <w:tr w:rsidR="00F52949" w:rsidRPr="003E6A03" w14:paraId="7409D354" w14:textId="77777777" w:rsidTr="00FA1B7B">
        <w:tc>
          <w:tcPr>
            <w:tcW w:w="3770" w:type="dxa"/>
            <w:gridSpan w:val="2"/>
            <w:vMerge/>
          </w:tcPr>
          <w:p w14:paraId="572E7367" w14:textId="0EAFBF86" w:rsidR="00F52949" w:rsidRPr="00A20F74" w:rsidRDefault="00F52949" w:rsidP="00F52949">
            <w:pPr>
              <w:tabs>
                <w:tab w:val="left" w:pos="368"/>
              </w:tabs>
              <w:spacing w:line="320" w:lineRule="exact"/>
              <w:ind w:left="189"/>
              <w:rPr>
                <w:rFonts w:asciiTheme="majorBidi" w:hAnsiTheme="majorBidi" w:cstheme="majorBidi"/>
                <w:color w:val="FF0000"/>
                <w:cs/>
              </w:rPr>
            </w:pPr>
          </w:p>
        </w:tc>
        <w:tc>
          <w:tcPr>
            <w:tcW w:w="1134" w:type="dxa"/>
          </w:tcPr>
          <w:p w14:paraId="2C0E1D4C" w14:textId="0ACD558A"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11</w:t>
            </w:r>
          </w:p>
        </w:tc>
        <w:tc>
          <w:tcPr>
            <w:tcW w:w="134" w:type="dxa"/>
          </w:tcPr>
          <w:p w14:paraId="3486AF26"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vAlign w:val="bottom"/>
          </w:tcPr>
          <w:p w14:paraId="2DFA03AC" w14:textId="4AE53EC6" w:rsidR="00F52949" w:rsidRPr="003E6A03" w:rsidRDefault="00F52949" w:rsidP="00F52949">
            <w:pPr>
              <w:pStyle w:val="BodyTextIndent"/>
              <w:tabs>
                <w:tab w:val="decimal" w:pos="670"/>
              </w:tabs>
              <w:spacing w:line="320" w:lineRule="exact"/>
              <w:ind w:left="0" w:right="-56"/>
              <w:jc w:val="right"/>
              <w:rPr>
                <w:rFonts w:asciiTheme="majorBidi" w:hAnsiTheme="majorBidi" w:cstheme="majorBidi"/>
                <w:sz w:val="28"/>
                <w:szCs w:val="28"/>
              </w:rPr>
            </w:pPr>
            <w:r w:rsidRPr="003E6A03">
              <w:rPr>
                <w:rFonts w:asciiTheme="majorBidi" w:hAnsiTheme="majorBidi" w:cstheme="majorBidi"/>
                <w:sz w:val="28"/>
                <w:szCs w:val="28"/>
              </w:rPr>
              <w:t>(10)</w:t>
            </w:r>
          </w:p>
        </w:tc>
        <w:tc>
          <w:tcPr>
            <w:tcW w:w="142" w:type="dxa"/>
          </w:tcPr>
          <w:p w14:paraId="6B6BA02B"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vAlign w:val="bottom"/>
          </w:tcPr>
          <w:p w14:paraId="1AEC84CA" w14:textId="11D809D2" w:rsidR="00F52949" w:rsidRPr="003E6A03" w:rsidRDefault="00F52949" w:rsidP="00F52949">
            <w:pPr>
              <w:tabs>
                <w:tab w:val="decimal" w:pos="918"/>
              </w:tabs>
              <w:spacing w:line="320" w:lineRule="exact"/>
              <w:ind w:right="227"/>
              <w:contextualSpacing/>
              <w:jc w:val="right"/>
              <w:rPr>
                <w:rFonts w:asciiTheme="majorBidi" w:hAnsiTheme="majorBidi" w:cstheme="majorBidi"/>
              </w:rPr>
            </w:pPr>
            <w:r w:rsidRPr="003E6A03">
              <w:rPr>
                <w:rFonts w:asciiTheme="majorBidi" w:hAnsiTheme="majorBidi" w:cstheme="majorBidi"/>
              </w:rPr>
              <w:t>-</w:t>
            </w:r>
          </w:p>
        </w:tc>
        <w:tc>
          <w:tcPr>
            <w:tcW w:w="142" w:type="dxa"/>
          </w:tcPr>
          <w:p w14:paraId="7EAEF3E6"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vAlign w:val="bottom"/>
          </w:tcPr>
          <w:p w14:paraId="18CFB971" w14:textId="36F0B1B7"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1</w:t>
            </w:r>
          </w:p>
        </w:tc>
      </w:tr>
      <w:tr w:rsidR="00F52949" w:rsidRPr="003E6A03" w14:paraId="677C7CB8" w14:textId="77777777" w:rsidTr="00FA1B7B">
        <w:tc>
          <w:tcPr>
            <w:tcW w:w="179" w:type="dxa"/>
          </w:tcPr>
          <w:p w14:paraId="2AAF0D21" w14:textId="77777777" w:rsidR="00F52949" w:rsidRPr="00A20F74" w:rsidRDefault="00F52949" w:rsidP="00F52949">
            <w:pPr>
              <w:tabs>
                <w:tab w:val="left" w:pos="317"/>
              </w:tabs>
              <w:spacing w:line="320" w:lineRule="exact"/>
              <w:jc w:val="center"/>
              <w:rPr>
                <w:rFonts w:asciiTheme="majorBidi" w:hAnsiTheme="majorBidi" w:cstheme="majorBidi"/>
                <w:cs/>
              </w:rPr>
            </w:pPr>
          </w:p>
        </w:tc>
        <w:tc>
          <w:tcPr>
            <w:tcW w:w="3591" w:type="dxa"/>
          </w:tcPr>
          <w:p w14:paraId="18976536" w14:textId="77777777" w:rsidR="00F52949" w:rsidRPr="00A20F74" w:rsidRDefault="00F52949" w:rsidP="00F52949">
            <w:pPr>
              <w:tabs>
                <w:tab w:val="left" w:pos="317"/>
              </w:tabs>
              <w:spacing w:line="320" w:lineRule="exact"/>
              <w:rPr>
                <w:rFonts w:asciiTheme="majorBidi" w:hAnsiTheme="majorBidi" w:cstheme="majorBidi"/>
                <w:cs/>
              </w:rPr>
            </w:pPr>
            <w:r w:rsidRPr="003E6A03">
              <w:rPr>
                <w:rFonts w:asciiTheme="majorBidi" w:hAnsiTheme="majorBidi" w:cstheme="majorBidi"/>
              </w:rPr>
              <w:tab/>
              <w:t>Total</w:t>
            </w:r>
          </w:p>
        </w:tc>
        <w:tc>
          <w:tcPr>
            <w:tcW w:w="1134" w:type="dxa"/>
            <w:tcBorders>
              <w:top w:val="single" w:sz="6" w:space="0" w:color="auto"/>
              <w:bottom w:val="single" w:sz="6" w:space="0" w:color="auto"/>
            </w:tcBorders>
          </w:tcPr>
          <w:p w14:paraId="03128144" w14:textId="4DA37EE2"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8,303</w:t>
            </w:r>
          </w:p>
        </w:tc>
        <w:tc>
          <w:tcPr>
            <w:tcW w:w="134" w:type="dxa"/>
          </w:tcPr>
          <w:p w14:paraId="77F5CD77" w14:textId="2C6B28A5" w:rsidR="00F52949" w:rsidRPr="003E6A03" w:rsidRDefault="00F52949" w:rsidP="00F52949">
            <w:pPr>
              <w:spacing w:line="320" w:lineRule="exact"/>
              <w:ind w:right="170"/>
              <w:jc w:val="right"/>
              <w:rPr>
                <w:rFonts w:asciiTheme="majorBidi" w:hAnsiTheme="majorBidi" w:cstheme="majorBidi"/>
              </w:rPr>
            </w:pPr>
          </w:p>
        </w:tc>
        <w:tc>
          <w:tcPr>
            <w:tcW w:w="1142" w:type="dxa"/>
            <w:tcBorders>
              <w:top w:val="single" w:sz="6" w:space="0" w:color="auto"/>
              <w:bottom w:val="single" w:sz="6" w:space="0" w:color="auto"/>
            </w:tcBorders>
            <w:vAlign w:val="bottom"/>
          </w:tcPr>
          <w:p w14:paraId="2BD83E2D" w14:textId="21E6CFCD" w:rsidR="00F52949" w:rsidRPr="003E6A03" w:rsidRDefault="00F52949" w:rsidP="00F52949">
            <w:pPr>
              <w:pStyle w:val="BodyTextIndent"/>
              <w:tabs>
                <w:tab w:val="decimal" w:pos="670"/>
              </w:tabs>
              <w:spacing w:line="320" w:lineRule="exact"/>
              <w:ind w:left="0" w:right="-56"/>
              <w:jc w:val="right"/>
              <w:rPr>
                <w:rFonts w:asciiTheme="majorBidi" w:hAnsiTheme="majorBidi" w:cstheme="majorBidi"/>
                <w:sz w:val="28"/>
                <w:szCs w:val="28"/>
              </w:rPr>
            </w:pPr>
            <w:r w:rsidRPr="003E6A03">
              <w:rPr>
                <w:rFonts w:asciiTheme="majorBidi" w:hAnsiTheme="majorBidi" w:cstheme="majorBidi"/>
                <w:sz w:val="28"/>
                <w:szCs w:val="28"/>
              </w:rPr>
              <w:t>(</w:t>
            </w:r>
            <w:r w:rsidR="00621A44" w:rsidRPr="003E6A03">
              <w:rPr>
                <w:rFonts w:asciiTheme="majorBidi" w:hAnsiTheme="majorBidi" w:cstheme="majorBidi"/>
                <w:sz w:val="28"/>
                <w:szCs w:val="28"/>
              </w:rPr>
              <w:t>515</w:t>
            </w:r>
            <w:r w:rsidRPr="003E6A03">
              <w:rPr>
                <w:rFonts w:asciiTheme="majorBidi" w:hAnsiTheme="majorBidi" w:cstheme="majorBidi"/>
                <w:sz w:val="28"/>
                <w:szCs w:val="28"/>
              </w:rPr>
              <w:t>)</w:t>
            </w:r>
          </w:p>
        </w:tc>
        <w:tc>
          <w:tcPr>
            <w:tcW w:w="142" w:type="dxa"/>
          </w:tcPr>
          <w:p w14:paraId="21D61D24" w14:textId="16F7B2C6" w:rsidR="00F52949" w:rsidRPr="003E6A03" w:rsidRDefault="00F52949" w:rsidP="00F52949">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vAlign w:val="bottom"/>
          </w:tcPr>
          <w:p w14:paraId="2E28AAEC" w14:textId="2D327678"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(3,972)</w:t>
            </w:r>
          </w:p>
        </w:tc>
        <w:tc>
          <w:tcPr>
            <w:tcW w:w="142" w:type="dxa"/>
          </w:tcPr>
          <w:p w14:paraId="6931E617" w14:textId="63170993" w:rsidR="00F52949" w:rsidRPr="003E6A03" w:rsidRDefault="00F52949" w:rsidP="00F52949">
            <w:pPr>
              <w:spacing w:line="320" w:lineRule="exact"/>
              <w:ind w:right="170"/>
              <w:jc w:val="right"/>
              <w:rPr>
                <w:rFonts w:asciiTheme="majorBidi" w:hAnsiTheme="majorBidi" w:cstheme="majorBidi"/>
              </w:rPr>
            </w:pPr>
          </w:p>
        </w:tc>
        <w:tc>
          <w:tcPr>
            <w:tcW w:w="1277" w:type="dxa"/>
            <w:tcBorders>
              <w:top w:val="single" w:sz="6" w:space="0" w:color="auto"/>
              <w:bottom w:val="single" w:sz="6" w:space="0" w:color="auto"/>
            </w:tcBorders>
            <w:vAlign w:val="bottom"/>
          </w:tcPr>
          <w:p w14:paraId="3A54EFB3" w14:textId="0E452A0D"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3,816</w:t>
            </w:r>
          </w:p>
        </w:tc>
      </w:tr>
      <w:tr w:rsidR="00F52949" w:rsidRPr="003E6A03" w14:paraId="01157227" w14:textId="77777777" w:rsidTr="003500FB">
        <w:trPr>
          <w:trHeight w:val="80"/>
        </w:trPr>
        <w:tc>
          <w:tcPr>
            <w:tcW w:w="3770" w:type="dxa"/>
            <w:gridSpan w:val="2"/>
          </w:tcPr>
          <w:p w14:paraId="2DC97EC1" w14:textId="77777777" w:rsidR="00F52949" w:rsidRPr="003E6A03" w:rsidRDefault="00F52949" w:rsidP="00F52949">
            <w:pPr>
              <w:spacing w:line="240" w:lineRule="exact"/>
              <w:ind w:left="284" w:firstLine="425"/>
              <w:jc w:val="thaiDistribute"/>
              <w:rPr>
                <w:rFonts w:asciiTheme="majorBidi" w:hAnsiTheme="majorBidi" w:cstheme="majorBidi"/>
                <w:spacing w:val="-4"/>
                <w:sz w:val="32"/>
                <w:szCs w:val="32"/>
              </w:rPr>
            </w:pPr>
          </w:p>
        </w:tc>
        <w:tc>
          <w:tcPr>
            <w:tcW w:w="1134" w:type="dxa"/>
            <w:tcBorders>
              <w:top w:val="single" w:sz="6" w:space="0" w:color="auto"/>
            </w:tcBorders>
          </w:tcPr>
          <w:p w14:paraId="261078C6" w14:textId="77777777" w:rsidR="00F52949" w:rsidRPr="003E6A03" w:rsidRDefault="00F52949" w:rsidP="00F52949">
            <w:pPr>
              <w:spacing w:line="320" w:lineRule="exact"/>
              <w:jc w:val="right"/>
              <w:rPr>
                <w:rFonts w:asciiTheme="majorBidi" w:hAnsiTheme="majorBidi" w:cstheme="majorBidi"/>
                <w:spacing w:val="-4"/>
                <w:sz w:val="32"/>
                <w:szCs w:val="32"/>
              </w:rPr>
            </w:pPr>
          </w:p>
        </w:tc>
        <w:tc>
          <w:tcPr>
            <w:tcW w:w="134" w:type="dxa"/>
          </w:tcPr>
          <w:p w14:paraId="60F6026B" w14:textId="77777777" w:rsidR="00F52949" w:rsidRPr="003E6A03" w:rsidRDefault="00F52949" w:rsidP="00F52949">
            <w:pPr>
              <w:spacing w:line="320" w:lineRule="exact"/>
              <w:jc w:val="right"/>
              <w:rPr>
                <w:rFonts w:asciiTheme="majorBidi" w:hAnsiTheme="majorBidi" w:cstheme="majorBidi"/>
                <w:spacing w:val="-4"/>
                <w:sz w:val="32"/>
                <w:szCs w:val="32"/>
              </w:rPr>
            </w:pPr>
          </w:p>
        </w:tc>
        <w:tc>
          <w:tcPr>
            <w:tcW w:w="1142" w:type="dxa"/>
            <w:tcBorders>
              <w:top w:val="single" w:sz="6" w:space="0" w:color="auto"/>
            </w:tcBorders>
          </w:tcPr>
          <w:p w14:paraId="58C7AF71" w14:textId="0E66D332" w:rsidR="00F52949" w:rsidRPr="003E6A03" w:rsidRDefault="00F52949" w:rsidP="00F52949">
            <w:pPr>
              <w:pStyle w:val="BodyTextIndent"/>
              <w:tabs>
                <w:tab w:val="decimal" w:pos="670"/>
              </w:tabs>
              <w:spacing w:line="320" w:lineRule="exact"/>
              <w:ind w:left="0"/>
              <w:jc w:val="right"/>
              <w:rPr>
                <w:rFonts w:asciiTheme="majorBidi" w:hAnsiTheme="majorBidi" w:cstheme="majorBidi"/>
                <w:spacing w:val="-4"/>
                <w:sz w:val="32"/>
                <w:szCs w:val="32"/>
              </w:rPr>
            </w:pPr>
          </w:p>
        </w:tc>
        <w:tc>
          <w:tcPr>
            <w:tcW w:w="142" w:type="dxa"/>
          </w:tcPr>
          <w:p w14:paraId="7FA26374" w14:textId="5410A26F"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pacing w:val="-4"/>
                <w:sz w:val="32"/>
                <w:szCs w:val="32"/>
              </w:rPr>
            </w:pPr>
          </w:p>
        </w:tc>
        <w:tc>
          <w:tcPr>
            <w:tcW w:w="1276" w:type="dxa"/>
            <w:tcBorders>
              <w:top w:val="single" w:sz="6" w:space="0" w:color="auto"/>
            </w:tcBorders>
          </w:tcPr>
          <w:p w14:paraId="13CE5E71" w14:textId="02C70DC9" w:rsidR="00F52949" w:rsidRPr="003E6A03" w:rsidRDefault="00F52949" w:rsidP="00F52949">
            <w:pPr>
              <w:tabs>
                <w:tab w:val="decimal" w:pos="918"/>
              </w:tabs>
              <w:spacing w:line="320" w:lineRule="exact"/>
              <w:ind w:right="227"/>
              <w:contextualSpacing/>
              <w:jc w:val="right"/>
              <w:rPr>
                <w:rFonts w:asciiTheme="majorBidi" w:hAnsiTheme="majorBidi" w:cstheme="majorBidi"/>
                <w:spacing w:val="-4"/>
                <w:sz w:val="32"/>
                <w:szCs w:val="32"/>
              </w:rPr>
            </w:pPr>
          </w:p>
        </w:tc>
        <w:tc>
          <w:tcPr>
            <w:tcW w:w="142" w:type="dxa"/>
          </w:tcPr>
          <w:p w14:paraId="6F09CDEB" w14:textId="77777777" w:rsidR="00F52949" w:rsidRPr="003E6A03" w:rsidRDefault="00F52949" w:rsidP="00F52949">
            <w:pPr>
              <w:tabs>
                <w:tab w:val="decimal" w:pos="918"/>
              </w:tabs>
              <w:spacing w:line="320" w:lineRule="exact"/>
              <w:ind w:right="227"/>
              <w:contextualSpacing/>
              <w:jc w:val="right"/>
              <w:rPr>
                <w:rFonts w:asciiTheme="majorBidi" w:hAnsiTheme="majorBidi" w:cstheme="majorBidi"/>
                <w:spacing w:val="-4"/>
                <w:sz w:val="32"/>
                <w:szCs w:val="32"/>
              </w:rPr>
            </w:pPr>
          </w:p>
        </w:tc>
        <w:tc>
          <w:tcPr>
            <w:tcW w:w="1277" w:type="dxa"/>
            <w:tcBorders>
              <w:top w:val="single" w:sz="6" w:space="0" w:color="auto"/>
            </w:tcBorders>
          </w:tcPr>
          <w:p w14:paraId="662DAB67" w14:textId="2A831B9D" w:rsidR="00F52949" w:rsidRPr="003E6A03" w:rsidRDefault="00F52949" w:rsidP="00F52949">
            <w:pPr>
              <w:tabs>
                <w:tab w:val="decimal" w:pos="918"/>
              </w:tabs>
              <w:spacing w:line="320" w:lineRule="exact"/>
              <w:ind w:right="227"/>
              <w:contextualSpacing/>
              <w:jc w:val="right"/>
              <w:rPr>
                <w:rFonts w:asciiTheme="majorBidi" w:hAnsiTheme="majorBidi" w:cstheme="majorBidi"/>
                <w:spacing w:val="-4"/>
                <w:sz w:val="32"/>
                <w:szCs w:val="32"/>
              </w:rPr>
            </w:pPr>
          </w:p>
        </w:tc>
      </w:tr>
      <w:tr w:rsidR="00F52949" w:rsidRPr="003E6A03" w14:paraId="384934D2" w14:textId="77777777" w:rsidTr="00FA1B7B">
        <w:trPr>
          <w:trHeight w:val="313"/>
        </w:trPr>
        <w:tc>
          <w:tcPr>
            <w:tcW w:w="3770" w:type="dxa"/>
            <w:gridSpan w:val="2"/>
          </w:tcPr>
          <w:p w14:paraId="2EC8EC94" w14:textId="77777777" w:rsidR="00F52949" w:rsidRPr="003E6A03" w:rsidRDefault="00F52949" w:rsidP="00F52949">
            <w:pPr>
              <w:spacing w:line="320" w:lineRule="exact"/>
              <w:rPr>
                <w:rFonts w:asciiTheme="majorBidi" w:hAnsiTheme="majorBidi" w:cstheme="majorBidi"/>
              </w:rPr>
            </w:pPr>
            <w:r w:rsidRPr="003E6A03">
              <w:rPr>
                <w:rFonts w:asciiTheme="majorBidi" w:hAnsiTheme="majorBidi" w:cstheme="majorBidi"/>
              </w:rPr>
              <w:t>Deferred tax liabilities:</w:t>
            </w:r>
          </w:p>
        </w:tc>
        <w:tc>
          <w:tcPr>
            <w:tcW w:w="1134" w:type="dxa"/>
          </w:tcPr>
          <w:p w14:paraId="6D28BC43" w14:textId="3E663E97" w:rsidR="00F52949" w:rsidRPr="00A20F74" w:rsidRDefault="00F52949" w:rsidP="00F52949">
            <w:pPr>
              <w:spacing w:line="320" w:lineRule="exact"/>
              <w:ind w:right="284"/>
              <w:jc w:val="right"/>
              <w:rPr>
                <w:rFonts w:asciiTheme="majorBidi" w:hAnsiTheme="majorBidi" w:cstheme="majorBidi"/>
                <w:cs/>
              </w:rPr>
            </w:pPr>
            <w:r w:rsidRPr="003E6A03">
              <w:rPr>
                <w:rFonts w:asciiTheme="majorBidi" w:hAnsiTheme="majorBidi" w:cstheme="majorBidi"/>
              </w:rPr>
              <w:t>-</w:t>
            </w:r>
          </w:p>
        </w:tc>
        <w:tc>
          <w:tcPr>
            <w:tcW w:w="134" w:type="dxa"/>
          </w:tcPr>
          <w:p w14:paraId="4ECB3B28" w14:textId="77777777" w:rsidR="00F52949" w:rsidRPr="003E6A03" w:rsidRDefault="00F52949" w:rsidP="00F52949">
            <w:pPr>
              <w:spacing w:line="320" w:lineRule="exact"/>
              <w:jc w:val="right"/>
              <w:rPr>
                <w:rFonts w:asciiTheme="majorBidi" w:hAnsiTheme="majorBidi" w:cstheme="majorBidi"/>
              </w:rPr>
            </w:pPr>
          </w:p>
        </w:tc>
        <w:tc>
          <w:tcPr>
            <w:tcW w:w="1142" w:type="dxa"/>
            <w:vAlign w:val="bottom"/>
          </w:tcPr>
          <w:p w14:paraId="65A94379" w14:textId="2342E964" w:rsidR="00F52949" w:rsidRPr="00A20F74" w:rsidRDefault="00F52949" w:rsidP="00F52949">
            <w:pPr>
              <w:tabs>
                <w:tab w:val="decimal" w:pos="918"/>
              </w:tabs>
              <w:spacing w:line="320" w:lineRule="exact"/>
              <w:ind w:right="227"/>
              <w:contextualSpacing/>
              <w:jc w:val="right"/>
              <w:rPr>
                <w:rFonts w:asciiTheme="majorBidi" w:hAnsiTheme="majorBidi" w:cstheme="majorBidi"/>
                <w:cs/>
              </w:rPr>
            </w:pPr>
            <w:r w:rsidRPr="003E6A03">
              <w:rPr>
                <w:rFonts w:asciiTheme="majorBidi" w:hAnsiTheme="majorBidi" w:cstheme="majorBidi"/>
              </w:rPr>
              <w:t>-</w:t>
            </w:r>
          </w:p>
        </w:tc>
        <w:tc>
          <w:tcPr>
            <w:tcW w:w="142" w:type="dxa"/>
            <w:vAlign w:val="bottom"/>
          </w:tcPr>
          <w:p w14:paraId="298E5FE9" w14:textId="1D3453D8" w:rsidR="00F52949" w:rsidRPr="003E6A03" w:rsidRDefault="00F52949" w:rsidP="00F52949">
            <w:pPr>
              <w:spacing w:line="320" w:lineRule="exact"/>
              <w:ind w:right="170"/>
              <w:jc w:val="right"/>
              <w:rPr>
                <w:rFonts w:asciiTheme="majorBidi" w:hAnsiTheme="majorBidi" w:cstheme="majorBidi"/>
              </w:rPr>
            </w:pPr>
          </w:p>
        </w:tc>
        <w:tc>
          <w:tcPr>
            <w:tcW w:w="1276" w:type="dxa"/>
            <w:vAlign w:val="bottom"/>
          </w:tcPr>
          <w:p w14:paraId="56023726" w14:textId="59007672" w:rsidR="00F52949" w:rsidRPr="003E6A03" w:rsidRDefault="00F52949" w:rsidP="00F52949">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2E0A8DEA" w14:textId="77777777" w:rsidR="00F52949" w:rsidRPr="003E6A03" w:rsidRDefault="00F52949" w:rsidP="00F52949">
            <w:pPr>
              <w:spacing w:line="320" w:lineRule="exact"/>
              <w:ind w:right="170"/>
              <w:jc w:val="right"/>
              <w:rPr>
                <w:rFonts w:asciiTheme="majorBidi" w:hAnsiTheme="majorBidi" w:cstheme="majorBidi"/>
              </w:rPr>
            </w:pPr>
          </w:p>
        </w:tc>
        <w:tc>
          <w:tcPr>
            <w:tcW w:w="1277" w:type="dxa"/>
            <w:vAlign w:val="bottom"/>
          </w:tcPr>
          <w:p w14:paraId="65F30D11" w14:textId="01CCDA72" w:rsidR="00F52949" w:rsidRPr="00A20F74" w:rsidRDefault="00F52949" w:rsidP="00F52949">
            <w:pPr>
              <w:spacing w:line="320" w:lineRule="exact"/>
              <w:ind w:right="284"/>
              <w:jc w:val="right"/>
              <w:rPr>
                <w:rFonts w:asciiTheme="majorBidi" w:hAnsiTheme="majorBidi" w:cstheme="majorBidi"/>
                <w:cs/>
              </w:rPr>
            </w:pPr>
            <w:r w:rsidRPr="003E6A03">
              <w:rPr>
                <w:rFonts w:asciiTheme="majorBidi" w:hAnsiTheme="majorBidi" w:cstheme="majorBidi"/>
              </w:rPr>
              <w:t>-</w:t>
            </w:r>
          </w:p>
        </w:tc>
      </w:tr>
      <w:tr w:rsidR="00F52949" w:rsidRPr="003E6A03" w14:paraId="30D007E1" w14:textId="77777777" w:rsidTr="00FA1B7B">
        <w:tc>
          <w:tcPr>
            <w:tcW w:w="179" w:type="dxa"/>
          </w:tcPr>
          <w:p w14:paraId="6B7C287D" w14:textId="77777777" w:rsidR="00F52949" w:rsidRPr="00A20F74" w:rsidRDefault="00F52949" w:rsidP="00F52949">
            <w:pPr>
              <w:tabs>
                <w:tab w:val="left" w:pos="317"/>
              </w:tabs>
              <w:spacing w:line="320" w:lineRule="exact"/>
              <w:jc w:val="center"/>
              <w:rPr>
                <w:rFonts w:asciiTheme="majorBidi" w:hAnsiTheme="majorBidi" w:cstheme="majorBidi"/>
                <w:cs/>
              </w:rPr>
            </w:pPr>
          </w:p>
        </w:tc>
        <w:tc>
          <w:tcPr>
            <w:tcW w:w="3591" w:type="dxa"/>
          </w:tcPr>
          <w:p w14:paraId="152A3933" w14:textId="77777777" w:rsidR="00F52949" w:rsidRPr="00A20F74" w:rsidRDefault="00F52949" w:rsidP="00F52949">
            <w:pPr>
              <w:tabs>
                <w:tab w:val="left" w:pos="317"/>
              </w:tabs>
              <w:spacing w:line="320" w:lineRule="exact"/>
              <w:rPr>
                <w:rFonts w:asciiTheme="majorBidi" w:hAnsiTheme="majorBidi" w:cstheme="majorBidi"/>
                <w:cs/>
              </w:rPr>
            </w:pPr>
            <w:r w:rsidRPr="003E6A03">
              <w:rPr>
                <w:rFonts w:asciiTheme="majorBidi" w:hAnsiTheme="majorBidi" w:cstheme="majorBidi"/>
              </w:rPr>
              <w:tab/>
              <w:t>Total</w:t>
            </w:r>
          </w:p>
        </w:tc>
        <w:tc>
          <w:tcPr>
            <w:tcW w:w="1134" w:type="dxa"/>
            <w:tcBorders>
              <w:top w:val="single" w:sz="6" w:space="0" w:color="auto"/>
              <w:bottom w:val="single" w:sz="6" w:space="0" w:color="auto"/>
            </w:tcBorders>
          </w:tcPr>
          <w:p w14:paraId="0FE121B0" w14:textId="30060B37" w:rsidR="00F52949" w:rsidRPr="003E6A03" w:rsidRDefault="00F52949" w:rsidP="00F52949">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34" w:type="dxa"/>
          </w:tcPr>
          <w:p w14:paraId="4AD60D57" w14:textId="3B926994" w:rsidR="00F52949" w:rsidRPr="003E6A03" w:rsidRDefault="00F52949" w:rsidP="00F52949">
            <w:pPr>
              <w:spacing w:line="320" w:lineRule="exact"/>
              <w:ind w:right="170"/>
              <w:jc w:val="right"/>
              <w:rPr>
                <w:rFonts w:asciiTheme="majorBidi" w:hAnsiTheme="majorBidi" w:cstheme="majorBidi"/>
              </w:rPr>
            </w:pPr>
          </w:p>
        </w:tc>
        <w:tc>
          <w:tcPr>
            <w:tcW w:w="1142" w:type="dxa"/>
            <w:tcBorders>
              <w:top w:val="single" w:sz="6" w:space="0" w:color="auto"/>
              <w:bottom w:val="single" w:sz="6" w:space="0" w:color="auto"/>
            </w:tcBorders>
            <w:vAlign w:val="bottom"/>
          </w:tcPr>
          <w:p w14:paraId="10CAA97C" w14:textId="34DAF263" w:rsidR="00F52949" w:rsidRPr="003E6A03" w:rsidRDefault="00F52949" w:rsidP="00F52949">
            <w:pPr>
              <w:tabs>
                <w:tab w:val="decimal" w:pos="918"/>
              </w:tabs>
              <w:spacing w:line="320" w:lineRule="exact"/>
              <w:ind w:right="227"/>
              <w:contextualSpacing/>
              <w:jc w:val="right"/>
              <w:rPr>
                <w:rFonts w:asciiTheme="majorBidi" w:hAnsiTheme="majorBidi" w:cstheme="majorBidi"/>
              </w:rPr>
            </w:pPr>
            <w:r w:rsidRPr="003E6A03">
              <w:rPr>
                <w:rFonts w:asciiTheme="majorBidi" w:hAnsiTheme="majorBidi" w:cstheme="majorBidi"/>
              </w:rPr>
              <w:t>-</w:t>
            </w:r>
          </w:p>
        </w:tc>
        <w:tc>
          <w:tcPr>
            <w:tcW w:w="142" w:type="dxa"/>
            <w:vAlign w:val="bottom"/>
          </w:tcPr>
          <w:p w14:paraId="49D4BC95" w14:textId="50E35075" w:rsidR="00F52949" w:rsidRPr="003E6A03" w:rsidRDefault="00F52949" w:rsidP="00F52949">
            <w:pPr>
              <w:spacing w:line="320" w:lineRule="exact"/>
              <w:ind w:right="170"/>
              <w:jc w:val="right"/>
              <w:rPr>
                <w:rFonts w:asciiTheme="majorBidi" w:hAnsiTheme="majorBidi" w:cstheme="majorBidi"/>
              </w:rPr>
            </w:pPr>
          </w:p>
        </w:tc>
        <w:tc>
          <w:tcPr>
            <w:tcW w:w="1276" w:type="dxa"/>
            <w:tcBorders>
              <w:top w:val="single" w:sz="6" w:space="0" w:color="auto"/>
              <w:bottom w:val="single" w:sz="6" w:space="0" w:color="auto"/>
            </w:tcBorders>
            <w:vAlign w:val="bottom"/>
          </w:tcPr>
          <w:p w14:paraId="0153855C" w14:textId="4E9192D6" w:rsidR="00F52949" w:rsidRPr="003E6A03" w:rsidRDefault="00F52949" w:rsidP="00F52949">
            <w:pPr>
              <w:spacing w:line="320" w:lineRule="exact"/>
              <w:ind w:right="284"/>
              <w:jc w:val="right"/>
              <w:rPr>
                <w:rFonts w:asciiTheme="majorBidi" w:hAnsiTheme="majorBidi" w:cstheme="majorBidi"/>
              </w:rPr>
            </w:pPr>
            <w:r w:rsidRPr="003E6A03">
              <w:rPr>
                <w:rFonts w:asciiTheme="majorBidi" w:hAnsiTheme="majorBidi" w:cstheme="majorBidi"/>
              </w:rPr>
              <w:t>-</w:t>
            </w:r>
          </w:p>
        </w:tc>
        <w:tc>
          <w:tcPr>
            <w:tcW w:w="142" w:type="dxa"/>
            <w:vAlign w:val="bottom"/>
          </w:tcPr>
          <w:p w14:paraId="7C2FDD1B" w14:textId="7AE91AC5" w:rsidR="00F52949" w:rsidRPr="003E6A03" w:rsidRDefault="00F52949" w:rsidP="00F52949">
            <w:pPr>
              <w:spacing w:line="320" w:lineRule="exact"/>
              <w:ind w:right="170"/>
              <w:jc w:val="right"/>
              <w:rPr>
                <w:rFonts w:asciiTheme="majorBidi" w:hAnsiTheme="majorBidi" w:cstheme="majorBidi"/>
              </w:rPr>
            </w:pPr>
          </w:p>
        </w:tc>
        <w:tc>
          <w:tcPr>
            <w:tcW w:w="1277" w:type="dxa"/>
            <w:tcBorders>
              <w:top w:val="single" w:sz="6" w:space="0" w:color="auto"/>
              <w:bottom w:val="single" w:sz="6" w:space="0" w:color="auto"/>
            </w:tcBorders>
            <w:vAlign w:val="bottom"/>
          </w:tcPr>
          <w:p w14:paraId="534247F9" w14:textId="41BAF189" w:rsidR="00F52949" w:rsidRPr="003E6A03" w:rsidRDefault="00F52949" w:rsidP="00F52949">
            <w:pPr>
              <w:spacing w:line="320" w:lineRule="exact"/>
              <w:ind w:right="284"/>
              <w:jc w:val="right"/>
              <w:rPr>
                <w:rFonts w:asciiTheme="majorBidi" w:hAnsiTheme="majorBidi" w:cstheme="majorBidi"/>
              </w:rPr>
            </w:pPr>
            <w:r w:rsidRPr="003E6A03">
              <w:rPr>
                <w:rFonts w:asciiTheme="majorBidi" w:hAnsiTheme="majorBidi" w:cstheme="majorBidi"/>
              </w:rPr>
              <w:t>-</w:t>
            </w:r>
          </w:p>
        </w:tc>
      </w:tr>
      <w:tr w:rsidR="00F52949" w:rsidRPr="003E6A03" w14:paraId="6E226DBD" w14:textId="77777777" w:rsidTr="00FA1B7B">
        <w:trPr>
          <w:trHeight w:val="180"/>
        </w:trPr>
        <w:tc>
          <w:tcPr>
            <w:tcW w:w="3770" w:type="dxa"/>
            <w:gridSpan w:val="2"/>
          </w:tcPr>
          <w:p w14:paraId="37CB1636" w14:textId="77777777" w:rsidR="00F52949" w:rsidRPr="003E6A03" w:rsidRDefault="00F52949" w:rsidP="00F52949">
            <w:pPr>
              <w:tabs>
                <w:tab w:val="left" w:pos="317"/>
              </w:tabs>
              <w:spacing w:line="320" w:lineRule="exact"/>
              <w:rPr>
                <w:rFonts w:asciiTheme="majorBidi" w:hAnsiTheme="majorBidi" w:cstheme="majorBidi"/>
              </w:rPr>
            </w:pPr>
            <w:r w:rsidRPr="003E6A03">
              <w:rPr>
                <w:rFonts w:asciiTheme="majorBidi" w:hAnsiTheme="majorBidi" w:cstheme="majorBidi"/>
              </w:rPr>
              <w:t>Deferred tax assets-net</w:t>
            </w:r>
          </w:p>
        </w:tc>
        <w:tc>
          <w:tcPr>
            <w:tcW w:w="1134" w:type="dxa"/>
            <w:tcBorders>
              <w:top w:val="single" w:sz="6" w:space="0" w:color="auto"/>
              <w:bottom w:val="double" w:sz="6" w:space="0" w:color="auto"/>
            </w:tcBorders>
          </w:tcPr>
          <w:p w14:paraId="051FD66F" w14:textId="6CCC56E5"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8,303</w:t>
            </w:r>
          </w:p>
        </w:tc>
        <w:tc>
          <w:tcPr>
            <w:tcW w:w="134" w:type="dxa"/>
          </w:tcPr>
          <w:p w14:paraId="3172185F"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142" w:type="dxa"/>
            <w:tcBorders>
              <w:top w:val="single" w:sz="6" w:space="0" w:color="auto"/>
              <w:bottom w:val="double" w:sz="6" w:space="0" w:color="auto"/>
            </w:tcBorders>
            <w:vAlign w:val="bottom"/>
          </w:tcPr>
          <w:p w14:paraId="011DC943" w14:textId="405E5886"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w:t>
            </w:r>
            <w:r w:rsidR="00621A44" w:rsidRPr="003E6A03">
              <w:rPr>
                <w:rFonts w:asciiTheme="majorBidi" w:hAnsiTheme="majorBidi" w:cstheme="majorBidi"/>
                <w:sz w:val="28"/>
                <w:szCs w:val="28"/>
              </w:rPr>
              <w:t>515</w:t>
            </w:r>
            <w:r w:rsidRPr="003E6A03">
              <w:rPr>
                <w:rFonts w:asciiTheme="majorBidi" w:hAnsiTheme="majorBidi" w:cstheme="majorBidi"/>
                <w:sz w:val="28"/>
                <w:szCs w:val="28"/>
              </w:rPr>
              <w:t>)</w:t>
            </w:r>
          </w:p>
        </w:tc>
        <w:tc>
          <w:tcPr>
            <w:tcW w:w="142" w:type="dxa"/>
            <w:vAlign w:val="bottom"/>
          </w:tcPr>
          <w:p w14:paraId="6EBEAD29"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405E2FA" w14:textId="35440908"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(3,972)</w:t>
            </w:r>
          </w:p>
        </w:tc>
        <w:tc>
          <w:tcPr>
            <w:tcW w:w="142" w:type="dxa"/>
            <w:vAlign w:val="bottom"/>
          </w:tcPr>
          <w:p w14:paraId="10E15130" w14:textId="77777777" w:rsidR="00F52949" w:rsidRPr="003E6A03" w:rsidRDefault="00F52949" w:rsidP="00F52949">
            <w:pPr>
              <w:pStyle w:val="BodyTextIndent"/>
              <w:tabs>
                <w:tab w:val="decimal" w:pos="670"/>
              </w:tabs>
              <w:spacing w:line="320" w:lineRule="exact"/>
              <w:ind w:left="0" w:right="57"/>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2EF4530A" w14:textId="06ACB2CF" w:rsidR="00F52949" w:rsidRPr="003E6A03" w:rsidRDefault="00F52949" w:rsidP="00F52949">
            <w:pPr>
              <w:pStyle w:val="BodyTextIndent"/>
              <w:tabs>
                <w:tab w:val="decimal" w:pos="670"/>
              </w:tabs>
              <w:spacing w:line="320" w:lineRule="exact"/>
              <w:ind w:left="0"/>
              <w:jc w:val="right"/>
              <w:rPr>
                <w:rFonts w:asciiTheme="majorBidi" w:hAnsiTheme="majorBidi" w:cstheme="majorBidi"/>
                <w:sz w:val="28"/>
                <w:szCs w:val="28"/>
              </w:rPr>
            </w:pPr>
            <w:r w:rsidRPr="003E6A03">
              <w:rPr>
                <w:rFonts w:asciiTheme="majorBidi" w:hAnsiTheme="majorBidi" w:cstheme="majorBidi"/>
                <w:sz w:val="28"/>
                <w:szCs w:val="28"/>
              </w:rPr>
              <w:t>3,816</w:t>
            </w:r>
          </w:p>
        </w:tc>
      </w:tr>
      <w:bookmarkEnd w:id="10"/>
    </w:tbl>
    <w:p w14:paraId="552971FA" w14:textId="1063B9E0" w:rsidR="00734754" w:rsidRPr="003E6A03" w:rsidRDefault="00734754">
      <w:pPr>
        <w:rPr>
          <w:rFonts w:asciiTheme="majorBidi" w:hAnsiTheme="majorBidi" w:cstheme="majorBidi"/>
          <w:sz w:val="20"/>
          <w:szCs w:val="20"/>
          <w:lang w:val="en-GB"/>
        </w:rPr>
      </w:pPr>
    </w:p>
    <w:p w14:paraId="361B3100" w14:textId="17FE1895" w:rsidR="00D816DA" w:rsidRPr="003E6A03" w:rsidRDefault="00383600" w:rsidP="00383600">
      <w:pPr>
        <w:spacing w:line="240" w:lineRule="atLeast"/>
        <w:ind w:left="284" w:firstLine="425"/>
        <w:jc w:val="thaiDistribute"/>
        <w:rPr>
          <w:rFonts w:asciiTheme="majorBidi" w:hAnsiTheme="majorBidi" w:cstheme="majorBidi"/>
          <w:sz w:val="20"/>
          <w:szCs w:val="20"/>
          <w:lang w:val="en-GB"/>
        </w:rPr>
      </w:pPr>
      <w:r w:rsidRPr="00383600">
        <w:rPr>
          <w:rFonts w:asciiTheme="majorBidi" w:hAnsiTheme="majorBidi" w:cstheme="majorBidi"/>
          <w:spacing w:val="8"/>
          <w:sz w:val="32"/>
          <w:szCs w:val="32"/>
        </w:rPr>
        <w:t>The</w:t>
      </w:r>
      <w:r w:rsidRPr="00383600">
        <w:rPr>
          <w:rFonts w:asciiTheme="majorBidi" w:hAnsiTheme="majorBidi" w:cstheme="majorBidi"/>
          <w:spacing w:val="-2"/>
          <w:sz w:val="32"/>
          <w:szCs w:val="32"/>
        </w:rPr>
        <w:t xml:space="preserve"> subsidiaries had tax losses for the year ended </w:t>
      </w:r>
      <w:r>
        <w:rPr>
          <w:rFonts w:asciiTheme="majorBidi" w:hAnsiTheme="majorBidi" w:cstheme="majorBidi"/>
          <w:spacing w:val="-2"/>
          <w:sz w:val="32"/>
          <w:szCs w:val="32"/>
        </w:rPr>
        <w:t>December</w:t>
      </w:r>
      <w:r w:rsidRPr="00383600">
        <w:rPr>
          <w:rFonts w:asciiTheme="majorBidi" w:hAnsiTheme="majorBidi" w:cstheme="majorBidi"/>
          <w:spacing w:val="-2"/>
          <w:sz w:val="32"/>
          <w:szCs w:val="32"/>
        </w:rPr>
        <w:t xml:space="preserve"> 31, 2021 that had not been used of Baht </w:t>
      </w:r>
      <w:r>
        <w:rPr>
          <w:rFonts w:asciiTheme="majorBidi" w:hAnsiTheme="majorBidi" w:cstheme="majorBidi"/>
          <w:spacing w:val="-2"/>
          <w:sz w:val="32"/>
          <w:szCs w:val="32"/>
        </w:rPr>
        <w:t>0.36</w:t>
      </w:r>
      <w:r w:rsidRPr="00383600">
        <w:rPr>
          <w:rFonts w:asciiTheme="majorBidi" w:hAnsiTheme="majorBidi" w:cstheme="majorBidi"/>
          <w:spacing w:val="-2"/>
          <w:sz w:val="32"/>
          <w:szCs w:val="32"/>
        </w:rPr>
        <w:t xml:space="preserve"> million</w:t>
      </w:r>
      <w:proofErr w:type="gramStart"/>
      <w:r w:rsidRPr="00383600">
        <w:rPr>
          <w:rFonts w:asciiTheme="majorBidi" w:hAnsiTheme="majorBidi" w:cstheme="majorBidi"/>
          <w:spacing w:val="-2"/>
          <w:sz w:val="32"/>
          <w:szCs w:val="32"/>
        </w:rPr>
        <w:t xml:space="preserve">. </w:t>
      </w:r>
      <w:proofErr w:type="gramEnd"/>
      <w:r w:rsidRPr="00383600">
        <w:rPr>
          <w:rFonts w:asciiTheme="majorBidi" w:hAnsiTheme="majorBidi" w:cstheme="majorBidi"/>
          <w:spacing w:val="-2"/>
          <w:sz w:val="32"/>
          <w:szCs w:val="32"/>
        </w:rPr>
        <w:t>The subsidiary did not record those tax losses as deferred tax assets as there was uncertainty that the subsidiary would have sufficient taxable profits to utilize the deferred tax assets.</w:t>
      </w:r>
    </w:p>
    <w:p w14:paraId="39D8D3F6" w14:textId="5CB63B15" w:rsidR="004E6DE2" w:rsidRPr="003E6A03" w:rsidRDefault="004E6DE2" w:rsidP="00BB5907">
      <w:pPr>
        <w:spacing w:line="360" w:lineRule="exact"/>
        <w:ind w:right="29"/>
        <w:jc w:val="right"/>
        <w:rPr>
          <w:rFonts w:asciiTheme="majorBidi" w:hAnsiTheme="majorBidi" w:cstheme="majorBidi"/>
          <w:shd w:val="clear" w:color="auto" w:fill="FFFFFF"/>
        </w:rPr>
      </w:pPr>
      <w:r w:rsidRPr="003E6A03">
        <w:rPr>
          <w:rFonts w:asciiTheme="majorBidi" w:hAnsiTheme="majorBidi" w:cstheme="majorBidi"/>
          <w:sz w:val="20"/>
          <w:szCs w:val="20"/>
          <w:lang w:val="en-GB"/>
        </w:rPr>
        <w:t xml:space="preserve">     </w:t>
      </w:r>
      <w:r w:rsidRPr="003E6A03">
        <w:rPr>
          <w:rFonts w:asciiTheme="majorBidi" w:hAnsiTheme="majorBidi" w:cstheme="majorBidi"/>
          <w:sz w:val="18"/>
          <w:szCs w:val="18"/>
          <w:lang w:val="en-GB"/>
        </w:rPr>
        <w:t xml:space="preserve">     </w:t>
      </w:r>
      <w:r w:rsidRPr="003E6A03">
        <w:rPr>
          <w:rFonts w:asciiTheme="majorBidi" w:hAnsiTheme="majorBidi" w:cstheme="majorBidi"/>
          <w:snapToGrid w:val="0"/>
          <w:lang w:eastAsia="th-TH"/>
        </w:rPr>
        <w:t>(Unit : Thousand Baht)</w:t>
      </w:r>
    </w:p>
    <w:tbl>
      <w:tblPr>
        <w:tblW w:w="9355" w:type="dxa"/>
        <w:tblLayout w:type="fixed"/>
        <w:tblCellMar>
          <w:left w:w="57" w:type="dxa"/>
          <w:right w:w="57" w:type="dxa"/>
        </w:tblCellMar>
        <w:tblLook w:val="0000" w:firstRow="0" w:lastRow="0" w:firstColumn="0" w:lastColumn="0" w:noHBand="0" w:noVBand="0"/>
      </w:tblPr>
      <w:tblGrid>
        <w:gridCol w:w="179"/>
        <w:gridCol w:w="3790"/>
        <w:gridCol w:w="1134"/>
        <w:gridCol w:w="142"/>
        <w:gridCol w:w="1275"/>
        <w:gridCol w:w="142"/>
        <w:gridCol w:w="1276"/>
        <w:gridCol w:w="13"/>
        <w:gridCol w:w="129"/>
        <w:gridCol w:w="13"/>
        <w:gridCol w:w="1262"/>
      </w:tblGrid>
      <w:tr w:rsidR="004E6DE2" w:rsidRPr="003E6A03" w14:paraId="16BD8E3D" w14:textId="77777777" w:rsidTr="009C3CA7">
        <w:tc>
          <w:tcPr>
            <w:tcW w:w="3969" w:type="dxa"/>
            <w:gridSpan w:val="2"/>
          </w:tcPr>
          <w:p w14:paraId="4E485836" w14:textId="77777777" w:rsidR="004E6DE2" w:rsidRPr="003E6A03" w:rsidRDefault="004E6DE2" w:rsidP="00CF64EF">
            <w:pPr>
              <w:spacing w:line="320" w:lineRule="exact"/>
              <w:jc w:val="center"/>
              <w:rPr>
                <w:rFonts w:asciiTheme="majorBidi" w:hAnsiTheme="majorBidi" w:cstheme="majorBidi"/>
                <w:lang w:val="en"/>
              </w:rPr>
            </w:pPr>
          </w:p>
        </w:tc>
        <w:tc>
          <w:tcPr>
            <w:tcW w:w="5386" w:type="dxa"/>
            <w:gridSpan w:val="9"/>
            <w:tcBorders>
              <w:top w:val="single" w:sz="6" w:space="0" w:color="auto"/>
              <w:bottom w:val="single" w:sz="6" w:space="0" w:color="auto"/>
            </w:tcBorders>
          </w:tcPr>
          <w:p w14:paraId="486CF346" w14:textId="77777777" w:rsidR="004E6DE2" w:rsidRPr="003E6A03" w:rsidRDefault="004E6DE2" w:rsidP="00CF64EF">
            <w:pPr>
              <w:spacing w:line="320" w:lineRule="exact"/>
              <w:ind w:left="-47"/>
              <w:jc w:val="center"/>
              <w:rPr>
                <w:rFonts w:asciiTheme="majorBidi" w:hAnsiTheme="majorBidi" w:cstheme="majorBidi"/>
              </w:rPr>
            </w:pPr>
            <w:r w:rsidRPr="003E6A03">
              <w:rPr>
                <w:rFonts w:asciiTheme="majorBidi" w:hAnsiTheme="majorBidi" w:cstheme="majorBidi"/>
              </w:rPr>
              <w:t>The Company Only</w:t>
            </w:r>
          </w:p>
        </w:tc>
      </w:tr>
      <w:tr w:rsidR="004E6DE2" w:rsidRPr="003E6A03" w14:paraId="38EBFBE9" w14:textId="77777777" w:rsidTr="009C3CA7">
        <w:tc>
          <w:tcPr>
            <w:tcW w:w="3969" w:type="dxa"/>
            <w:gridSpan w:val="2"/>
          </w:tcPr>
          <w:p w14:paraId="01066A6B" w14:textId="77777777" w:rsidR="004E6DE2" w:rsidRPr="003E6A03" w:rsidRDefault="004E6DE2" w:rsidP="00CF64EF">
            <w:pPr>
              <w:spacing w:line="320" w:lineRule="exact"/>
              <w:jc w:val="center"/>
              <w:rPr>
                <w:rFonts w:asciiTheme="majorBidi" w:hAnsiTheme="majorBidi" w:cstheme="majorBidi"/>
              </w:rPr>
            </w:pPr>
          </w:p>
        </w:tc>
        <w:tc>
          <w:tcPr>
            <w:tcW w:w="1134" w:type="dxa"/>
            <w:tcBorders>
              <w:top w:val="single" w:sz="6" w:space="0" w:color="auto"/>
            </w:tcBorders>
          </w:tcPr>
          <w:p w14:paraId="6E2D3D72" w14:textId="77777777" w:rsidR="004E6DE2" w:rsidRPr="003E6A03" w:rsidRDefault="004E6DE2" w:rsidP="00CF64EF">
            <w:pPr>
              <w:spacing w:line="320" w:lineRule="exact"/>
              <w:jc w:val="center"/>
              <w:rPr>
                <w:rFonts w:asciiTheme="majorBidi" w:hAnsiTheme="majorBidi" w:cstheme="majorBidi"/>
              </w:rPr>
            </w:pPr>
            <w:r w:rsidRPr="003E6A03">
              <w:rPr>
                <w:rFonts w:asciiTheme="majorBidi" w:hAnsiTheme="majorBidi" w:cstheme="majorBidi"/>
              </w:rPr>
              <w:t>Balance per book</w:t>
            </w:r>
          </w:p>
        </w:tc>
        <w:tc>
          <w:tcPr>
            <w:tcW w:w="142" w:type="dxa"/>
            <w:tcBorders>
              <w:top w:val="single" w:sz="6" w:space="0" w:color="auto"/>
            </w:tcBorders>
          </w:tcPr>
          <w:p w14:paraId="589B2F8E" w14:textId="77777777" w:rsidR="004E6DE2" w:rsidRPr="003E6A03" w:rsidRDefault="004E6DE2" w:rsidP="00CF64EF">
            <w:pPr>
              <w:spacing w:line="320" w:lineRule="exact"/>
              <w:jc w:val="center"/>
              <w:rPr>
                <w:rFonts w:asciiTheme="majorBidi" w:hAnsiTheme="majorBidi" w:cstheme="majorBidi"/>
              </w:rPr>
            </w:pPr>
          </w:p>
        </w:tc>
        <w:tc>
          <w:tcPr>
            <w:tcW w:w="2706" w:type="dxa"/>
            <w:gridSpan w:val="4"/>
            <w:tcBorders>
              <w:top w:val="single" w:sz="6" w:space="0" w:color="auto"/>
              <w:bottom w:val="single" w:sz="6" w:space="0" w:color="000000"/>
            </w:tcBorders>
          </w:tcPr>
          <w:p w14:paraId="547C4A9A" w14:textId="77777777" w:rsidR="00C0537D" w:rsidRPr="003E6A03" w:rsidRDefault="004E6DE2" w:rsidP="00CF64EF">
            <w:pPr>
              <w:spacing w:line="320" w:lineRule="exact"/>
              <w:jc w:val="center"/>
              <w:rPr>
                <w:rFonts w:asciiTheme="majorBidi" w:hAnsiTheme="majorBidi" w:cstheme="majorBidi"/>
              </w:rPr>
            </w:pPr>
            <w:r w:rsidRPr="003E6A03">
              <w:rPr>
                <w:rFonts w:asciiTheme="majorBidi" w:hAnsiTheme="majorBidi" w:cstheme="majorBidi"/>
              </w:rPr>
              <w:t xml:space="preserve">Revenue (expenses) </w:t>
            </w:r>
          </w:p>
          <w:p w14:paraId="3F46E4FD" w14:textId="77777777" w:rsidR="004E6DE2" w:rsidRPr="003E6A03" w:rsidRDefault="004E6DE2" w:rsidP="00CF64EF">
            <w:pPr>
              <w:spacing w:line="320" w:lineRule="exact"/>
              <w:jc w:val="center"/>
              <w:rPr>
                <w:rFonts w:asciiTheme="majorBidi" w:hAnsiTheme="majorBidi" w:cstheme="majorBidi"/>
              </w:rPr>
            </w:pPr>
            <w:r w:rsidRPr="003E6A03">
              <w:rPr>
                <w:rFonts w:asciiTheme="majorBidi" w:hAnsiTheme="majorBidi" w:cstheme="majorBidi"/>
              </w:rPr>
              <w:t>during the period</w:t>
            </w:r>
          </w:p>
        </w:tc>
        <w:tc>
          <w:tcPr>
            <w:tcW w:w="142" w:type="dxa"/>
            <w:gridSpan w:val="2"/>
            <w:tcBorders>
              <w:top w:val="single" w:sz="6" w:space="0" w:color="auto"/>
            </w:tcBorders>
          </w:tcPr>
          <w:p w14:paraId="1DCB9F18" w14:textId="77777777" w:rsidR="004E6DE2" w:rsidRPr="003E6A03" w:rsidRDefault="004E6DE2" w:rsidP="00CF64EF">
            <w:pPr>
              <w:spacing w:line="320" w:lineRule="exact"/>
              <w:jc w:val="center"/>
              <w:rPr>
                <w:rFonts w:asciiTheme="majorBidi" w:hAnsiTheme="majorBidi" w:cstheme="majorBidi"/>
              </w:rPr>
            </w:pPr>
          </w:p>
        </w:tc>
        <w:tc>
          <w:tcPr>
            <w:tcW w:w="1262" w:type="dxa"/>
            <w:tcBorders>
              <w:top w:val="single" w:sz="6" w:space="0" w:color="auto"/>
            </w:tcBorders>
          </w:tcPr>
          <w:p w14:paraId="27A325C0" w14:textId="77777777" w:rsidR="004E6DE2" w:rsidRPr="003E6A03" w:rsidRDefault="004E6DE2" w:rsidP="00CF64EF">
            <w:pPr>
              <w:spacing w:line="320" w:lineRule="exact"/>
              <w:jc w:val="center"/>
              <w:rPr>
                <w:rFonts w:asciiTheme="majorBidi" w:hAnsiTheme="majorBidi" w:cstheme="majorBidi"/>
              </w:rPr>
            </w:pPr>
            <w:r w:rsidRPr="003E6A03">
              <w:rPr>
                <w:rFonts w:asciiTheme="majorBidi" w:hAnsiTheme="majorBidi" w:cstheme="majorBidi"/>
              </w:rPr>
              <w:t>Balance per book</w:t>
            </w:r>
          </w:p>
        </w:tc>
      </w:tr>
      <w:tr w:rsidR="004E6DE2" w:rsidRPr="003E6A03" w14:paraId="05E28393" w14:textId="77777777" w:rsidTr="009C3CA7">
        <w:tc>
          <w:tcPr>
            <w:tcW w:w="3969" w:type="dxa"/>
            <w:gridSpan w:val="2"/>
          </w:tcPr>
          <w:p w14:paraId="502BE638" w14:textId="77777777" w:rsidR="004E6DE2" w:rsidRPr="003E6A03" w:rsidRDefault="004E6DE2" w:rsidP="00CF64EF">
            <w:pPr>
              <w:spacing w:line="320" w:lineRule="exact"/>
              <w:jc w:val="center"/>
              <w:rPr>
                <w:rFonts w:asciiTheme="majorBidi" w:hAnsiTheme="majorBidi" w:cstheme="majorBidi"/>
              </w:rPr>
            </w:pPr>
          </w:p>
        </w:tc>
        <w:tc>
          <w:tcPr>
            <w:tcW w:w="1134" w:type="dxa"/>
            <w:tcBorders>
              <w:bottom w:val="single" w:sz="6" w:space="0" w:color="auto"/>
            </w:tcBorders>
          </w:tcPr>
          <w:p w14:paraId="3F2BE49C" w14:textId="77777777" w:rsidR="004E6DE2" w:rsidRPr="003E6A03" w:rsidRDefault="004E6DE2" w:rsidP="00CF64EF">
            <w:pPr>
              <w:spacing w:line="320" w:lineRule="exact"/>
              <w:jc w:val="center"/>
              <w:rPr>
                <w:rFonts w:asciiTheme="majorBidi" w:hAnsiTheme="majorBidi" w:cstheme="majorBidi"/>
              </w:rPr>
            </w:pPr>
            <w:r w:rsidRPr="003E6A03">
              <w:rPr>
                <w:rFonts w:asciiTheme="majorBidi" w:hAnsiTheme="majorBidi" w:cstheme="majorBidi"/>
              </w:rPr>
              <w:t>as at January</w:t>
            </w:r>
          </w:p>
          <w:p w14:paraId="11EE0E97" w14:textId="6C1CBE2C" w:rsidR="004E6DE2" w:rsidRPr="00A20F74" w:rsidRDefault="004E6DE2" w:rsidP="00CF64EF">
            <w:pPr>
              <w:spacing w:line="320" w:lineRule="exact"/>
              <w:jc w:val="center"/>
              <w:rPr>
                <w:rFonts w:asciiTheme="majorBidi" w:hAnsiTheme="majorBidi" w:cstheme="majorBidi"/>
                <w:cs/>
              </w:rPr>
            </w:pPr>
            <w:r w:rsidRPr="003E6A03">
              <w:rPr>
                <w:rFonts w:asciiTheme="majorBidi" w:hAnsiTheme="majorBidi" w:cstheme="majorBidi"/>
              </w:rPr>
              <w:t>1, 20</w:t>
            </w:r>
            <w:r w:rsidR="004B7393" w:rsidRPr="003E6A03">
              <w:rPr>
                <w:rFonts w:asciiTheme="majorBidi" w:hAnsiTheme="majorBidi" w:cstheme="majorBidi"/>
              </w:rPr>
              <w:t>2</w:t>
            </w:r>
            <w:r w:rsidR="009D309C" w:rsidRPr="003E6A03">
              <w:rPr>
                <w:rFonts w:asciiTheme="majorBidi" w:hAnsiTheme="majorBidi" w:cstheme="majorBidi"/>
              </w:rPr>
              <w:t>1</w:t>
            </w:r>
          </w:p>
        </w:tc>
        <w:tc>
          <w:tcPr>
            <w:tcW w:w="142" w:type="dxa"/>
          </w:tcPr>
          <w:p w14:paraId="74B26921" w14:textId="77777777" w:rsidR="004E6DE2" w:rsidRPr="003E6A03" w:rsidRDefault="004E6DE2" w:rsidP="00CF64EF">
            <w:pPr>
              <w:spacing w:line="320" w:lineRule="exact"/>
              <w:jc w:val="center"/>
              <w:rPr>
                <w:rFonts w:asciiTheme="majorBidi" w:hAnsiTheme="majorBidi" w:cstheme="majorBidi"/>
              </w:rPr>
            </w:pPr>
          </w:p>
        </w:tc>
        <w:tc>
          <w:tcPr>
            <w:tcW w:w="1275" w:type="dxa"/>
            <w:tcBorders>
              <w:top w:val="single" w:sz="6" w:space="0" w:color="000000"/>
              <w:bottom w:val="single" w:sz="6" w:space="0" w:color="auto"/>
            </w:tcBorders>
          </w:tcPr>
          <w:p w14:paraId="7B78129E" w14:textId="3CCB79FE" w:rsidR="004E6DE2" w:rsidRPr="003E6A03" w:rsidRDefault="004E6DE2" w:rsidP="00B3617B">
            <w:pPr>
              <w:spacing w:line="320" w:lineRule="exact"/>
              <w:jc w:val="center"/>
              <w:rPr>
                <w:rFonts w:asciiTheme="majorBidi" w:hAnsiTheme="majorBidi" w:cstheme="majorBidi"/>
              </w:rPr>
            </w:pPr>
            <w:r w:rsidRPr="003E6A03">
              <w:rPr>
                <w:rFonts w:asciiTheme="majorBidi" w:hAnsiTheme="majorBidi" w:cstheme="majorBidi"/>
              </w:rPr>
              <w:t xml:space="preserve">In </w:t>
            </w:r>
            <w:r w:rsidR="007262A0" w:rsidRPr="003E6A03">
              <w:rPr>
                <w:rFonts w:asciiTheme="majorBidi" w:hAnsiTheme="majorBidi" w:cstheme="majorBidi"/>
              </w:rPr>
              <w:t>comprehensive income</w:t>
            </w:r>
          </w:p>
        </w:tc>
        <w:tc>
          <w:tcPr>
            <w:tcW w:w="142" w:type="dxa"/>
            <w:tcBorders>
              <w:top w:val="single" w:sz="6" w:space="0" w:color="000000"/>
            </w:tcBorders>
          </w:tcPr>
          <w:p w14:paraId="486F2C83" w14:textId="77777777" w:rsidR="004E6DE2" w:rsidRPr="003E6A03" w:rsidRDefault="004E6DE2" w:rsidP="00CF64EF">
            <w:pPr>
              <w:spacing w:line="320" w:lineRule="exact"/>
              <w:jc w:val="center"/>
              <w:rPr>
                <w:rFonts w:asciiTheme="majorBidi" w:hAnsiTheme="majorBidi" w:cstheme="majorBidi"/>
              </w:rPr>
            </w:pPr>
          </w:p>
        </w:tc>
        <w:tc>
          <w:tcPr>
            <w:tcW w:w="1276" w:type="dxa"/>
            <w:tcBorders>
              <w:top w:val="single" w:sz="6" w:space="0" w:color="000000"/>
              <w:bottom w:val="single" w:sz="6" w:space="0" w:color="auto"/>
            </w:tcBorders>
          </w:tcPr>
          <w:p w14:paraId="6C0B73D4" w14:textId="77777777" w:rsidR="004E6DE2" w:rsidRPr="00A20F74" w:rsidRDefault="004E6DE2" w:rsidP="00CF64EF">
            <w:pPr>
              <w:spacing w:line="320" w:lineRule="exact"/>
              <w:jc w:val="center"/>
              <w:rPr>
                <w:rFonts w:asciiTheme="majorBidi" w:hAnsiTheme="majorBidi" w:cstheme="majorBidi"/>
                <w:cs/>
              </w:rPr>
            </w:pPr>
            <w:r w:rsidRPr="003E6A03">
              <w:rPr>
                <w:rFonts w:asciiTheme="majorBidi" w:hAnsiTheme="majorBidi" w:cstheme="majorBidi"/>
              </w:rPr>
              <w:t>In other comprehensive income</w:t>
            </w:r>
          </w:p>
        </w:tc>
        <w:tc>
          <w:tcPr>
            <w:tcW w:w="142" w:type="dxa"/>
            <w:gridSpan w:val="2"/>
          </w:tcPr>
          <w:p w14:paraId="0E678ED8" w14:textId="77777777" w:rsidR="004E6DE2" w:rsidRPr="003E6A03" w:rsidRDefault="004E6DE2" w:rsidP="00CF64EF">
            <w:pPr>
              <w:spacing w:line="320" w:lineRule="exact"/>
              <w:jc w:val="center"/>
              <w:rPr>
                <w:rFonts w:asciiTheme="majorBidi" w:hAnsiTheme="majorBidi" w:cstheme="majorBidi"/>
              </w:rPr>
            </w:pPr>
          </w:p>
        </w:tc>
        <w:tc>
          <w:tcPr>
            <w:tcW w:w="1275" w:type="dxa"/>
            <w:gridSpan w:val="2"/>
            <w:tcBorders>
              <w:bottom w:val="single" w:sz="6" w:space="0" w:color="auto"/>
            </w:tcBorders>
          </w:tcPr>
          <w:p w14:paraId="71FE9445" w14:textId="77777777" w:rsidR="00A3659E" w:rsidRPr="003E6A03" w:rsidRDefault="00A3659E" w:rsidP="00CF64EF">
            <w:pPr>
              <w:spacing w:line="320" w:lineRule="exact"/>
              <w:jc w:val="center"/>
              <w:rPr>
                <w:rFonts w:asciiTheme="majorBidi" w:hAnsiTheme="majorBidi" w:cstheme="majorBidi"/>
                <w:spacing w:val="-4"/>
              </w:rPr>
            </w:pPr>
            <w:r w:rsidRPr="003E6A03">
              <w:rPr>
                <w:rFonts w:asciiTheme="majorBidi" w:hAnsiTheme="majorBidi" w:cstheme="majorBidi"/>
                <w:spacing w:val="-4"/>
              </w:rPr>
              <w:t>as at December</w:t>
            </w:r>
          </w:p>
          <w:p w14:paraId="611536C1" w14:textId="36A7C877" w:rsidR="004E6DE2" w:rsidRPr="00A20F74" w:rsidRDefault="00A3659E" w:rsidP="00CF64EF">
            <w:pPr>
              <w:spacing w:line="320" w:lineRule="exact"/>
              <w:jc w:val="center"/>
              <w:rPr>
                <w:rFonts w:asciiTheme="majorBidi" w:hAnsiTheme="majorBidi" w:cstheme="majorBidi"/>
                <w:spacing w:val="-4"/>
                <w:cs/>
              </w:rPr>
            </w:pPr>
            <w:r w:rsidRPr="003E6A03">
              <w:rPr>
                <w:rFonts w:asciiTheme="majorBidi" w:hAnsiTheme="majorBidi" w:cstheme="majorBidi"/>
                <w:spacing w:val="-4"/>
              </w:rPr>
              <w:t>31, 20</w:t>
            </w:r>
            <w:r w:rsidR="004B7393" w:rsidRPr="003E6A03">
              <w:rPr>
                <w:rFonts w:asciiTheme="majorBidi" w:hAnsiTheme="majorBidi" w:cstheme="majorBidi"/>
                <w:spacing w:val="-4"/>
              </w:rPr>
              <w:t>2</w:t>
            </w:r>
            <w:r w:rsidR="009D309C" w:rsidRPr="003E6A03">
              <w:rPr>
                <w:rFonts w:asciiTheme="majorBidi" w:hAnsiTheme="majorBidi" w:cstheme="majorBidi"/>
                <w:spacing w:val="-4"/>
              </w:rPr>
              <w:t>1</w:t>
            </w:r>
          </w:p>
        </w:tc>
      </w:tr>
      <w:tr w:rsidR="004E6DE2" w:rsidRPr="003E6A03" w14:paraId="2BD6D342" w14:textId="77777777" w:rsidTr="009C3CA7">
        <w:tc>
          <w:tcPr>
            <w:tcW w:w="3969" w:type="dxa"/>
            <w:gridSpan w:val="2"/>
          </w:tcPr>
          <w:p w14:paraId="5DDE62BC" w14:textId="77777777" w:rsidR="004E6DE2" w:rsidRPr="003E6A03" w:rsidRDefault="004E6DE2" w:rsidP="00DC5991">
            <w:pPr>
              <w:spacing w:line="320" w:lineRule="exact"/>
              <w:ind w:firstLine="92"/>
              <w:rPr>
                <w:rFonts w:asciiTheme="majorBidi" w:hAnsiTheme="majorBidi" w:cstheme="majorBidi"/>
              </w:rPr>
            </w:pPr>
            <w:r w:rsidRPr="003E6A03">
              <w:rPr>
                <w:rStyle w:val="hps"/>
                <w:rFonts w:asciiTheme="majorBidi" w:hAnsiTheme="majorBidi" w:cstheme="majorBidi"/>
                <w:lang w:val="en"/>
              </w:rPr>
              <w:t>Deferred</w:t>
            </w:r>
            <w:r w:rsidRPr="003E6A03">
              <w:rPr>
                <w:rStyle w:val="shorttext"/>
                <w:rFonts w:asciiTheme="majorBidi" w:hAnsiTheme="majorBidi" w:cstheme="majorBidi"/>
                <w:lang w:val="en"/>
              </w:rPr>
              <w:t xml:space="preserve"> </w:t>
            </w:r>
            <w:r w:rsidRPr="003E6A03">
              <w:rPr>
                <w:rStyle w:val="hps"/>
                <w:rFonts w:asciiTheme="majorBidi" w:hAnsiTheme="majorBidi" w:cstheme="majorBidi"/>
                <w:lang w:val="en"/>
              </w:rPr>
              <w:t>tax</w:t>
            </w:r>
            <w:r w:rsidRPr="003E6A03">
              <w:rPr>
                <w:rStyle w:val="shorttext"/>
                <w:rFonts w:asciiTheme="majorBidi" w:hAnsiTheme="majorBidi" w:cstheme="majorBidi"/>
                <w:lang w:val="en"/>
              </w:rPr>
              <w:t xml:space="preserve"> </w:t>
            </w:r>
            <w:r w:rsidRPr="003E6A03">
              <w:rPr>
                <w:rStyle w:val="hps"/>
                <w:rFonts w:asciiTheme="majorBidi" w:hAnsiTheme="majorBidi" w:cstheme="majorBidi"/>
                <w:lang w:val="en"/>
              </w:rPr>
              <w:t>assets</w:t>
            </w:r>
            <w:r w:rsidRPr="003E6A03">
              <w:rPr>
                <w:rFonts w:asciiTheme="majorBidi" w:hAnsiTheme="majorBidi" w:cstheme="majorBidi"/>
              </w:rPr>
              <w:t>:</w:t>
            </w:r>
          </w:p>
        </w:tc>
        <w:tc>
          <w:tcPr>
            <w:tcW w:w="1134" w:type="dxa"/>
            <w:tcBorders>
              <w:top w:val="single" w:sz="6" w:space="0" w:color="auto"/>
            </w:tcBorders>
          </w:tcPr>
          <w:p w14:paraId="377EB950" w14:textId="6429AB2C" w:rsidR="004E6DE2" w:rsidRPr="003E6A03" w:rsidRDefault="004E6DE2" w:rsidP="00CF64EF">
            <w:pPr>
              <w:spacing w:line="320" w:lineRule="exact"/>
              <w:jc w:val="right"/>
              <w:rPr>
                <w:rFonts w:asciiTheme="majorBidi" w:hAnsiTheme="majorBidi" w:cstheme="majorBidi"/>
              </w:rPr>
            </w:pPr>
          </w:p>
        </w:tc>
        <w:tc>
          <w:tcPr>
            <w:tcW w:w="142" w:type="dxa"/>
          </w:tcPr>
          <w:p w14:paraId="139804F0" w14:textId="77777777" w:rsidR="004E6DE2" w:rsidRPr="003E6A03" w:rsidRDefault="004E6DE2" w:rsidP="00CF64EF">
            <w:pPr>
              <w:spacing w:line="320" w:lineRule="exact"/>
              <w:rPr>
                <w:rFonts w:asciiTheme="majorBidi" w:hAnsiTheme="majorBidi" w:cstheme="majorBidi"/>
              </w:rPr>
            </w:pPr>
          </w:p>
        </w:tc>
        <w:tc>
          <w:tcPr>
            <w:tcW w:w="1275" w:type="dxa"/>
            <w:tcBorders>
              <w:top w:val="single" w:sz="6" w:space="0" w:color="auto"/>
            </w:tcBorders>
          </w:tcPr>
          <w:p w14:paraId="4A021A9E" w14:textId="77777777" w:rsidR="004E6DE2" w:rsidRPr="003E6A03" w:rsidRDefault="004E6DE2" w:rsidP="00CF64EF">
            <w:pPr>
              <w:spacing w:line="320" w:lineRule="exact"/>
              <w:jc w:val="center"/>
              <w:rPr>
                <w:rFonts w:asciiTheme="majorBidi" w:hAnsiTheme="majorBidi" w:cstheme="majorBidi"/>
              </w:rPr>
            </w:pPr>
          </w:p>
        </w:tc>
        <w:tc>
          <w:tcPr>
            <w:tcW w:w="142" w:type="dxa"/>
          </w:tcPr>
          <w:p w14:paraId="4DC3F86A" w14:textId="77777777" w:rsidR="004E6DE2" w:rsidRPr="003E6A03" w:rsidRDefault="004E6DE2" w:rsidP="00CF64EF">
            <w:pPr>
              <w:spacing w:line="320" w:lineRule="exact"/>
              <w:rPr>
                <w:rFonts w:asciiTheme="majorBidi" w:hAnsiTheme="majorBidi" w:cstheme="majorBidi"/>
              </w:rPr>
            </w:pPr>
          </w:p>
        </w:tc>
        <w:tc>
          <w:tcPr>
            <w:tcW w:w="1276" w:type="dxa"/>
            <w:tcBorders>
              <w:top w:val="single" w:sz="6" w:space="0" w:color="auto"/>
            </w:tcBorders>
          </w:tcPr>
          <w:p w14:paraId="721DCC40" w14:textId="77777777" w:rsidR="004E6DE2" w:rsidRPr="003E6A03" w:rsidRDefault="004E6DE2" w:rsidP="00CF64EF">
            <w:pPr>
              <w:spacing w:line="320" w:lineRule="exact"/>
              <w:jc w:val="center"/>
              <w:rPr>
                <w:rFonts w:asciiTheme="majorBidi" w:hAnsiTheme="majorBidi" w:cstheme="majorBidi"/>
              </w:rPr>
            </w:pPr>
          </w:p>
        </w:tc>
        <w:tc>
          <w:tcPr>
            <w:tcW w:w="142" w:type="dxa"/>
            <w:gridSpan w:val="2"/>
          </w:tcPr>
          <w:p w14:paraId="7C31B9F8" w14:textId="77777777" w:rsidR="004E6DE2" w:rsidRPr="003E6A03" w:rsidRDefault="004E6DE2" w:rsidP="00CF64EF">
            <w:pPr>
              <w:spacing w:line="320" w:lineRule="exact"/>
              <w:rPr>
                <w:rFonts w:asciiTheme="majorBidi" w:hAnsiTheme="majorBidi" w:cstheme="majorBidi"/>
              </w:rPr>
            </w:pPr>
          </w:p>
        </w:tc>
        <w:tc>
          <w:tcPr>
            <w:tcW w:w="1275" w:type="dxa"/>
            <w:gridSpan w:val="2"/>
            <w:tcBorders>
              <w:top w:val="single" w:sz="6" w:space="0" w:color="auto"/>
            </w:tcBorders>
          </w:tcPr>
          <w:p w14:paraId="1AB84FB7" w14:textId="77777777" w:rsidR="004E6DE2" w:rsidRPr="003E6A03" w:rsidRDefault="004E6DE2" w:rsidP="00CF64EF">
            <w:pPr>
              <w:spacing w:line="320" w:lineRule="exact"/>
              <w:jc w:val="right"/>
              <w:rPr>
                <w:rFonts w:asciiTheme="majorBidi" w:hAnsiTheme="majorBidi" w:cstheme="majorBidi"/>
              </w:rPr>
            </w:pPr>
          </w:p>
        </w:tc>
      </w:tr>
      <w:tr w:rsidR="009309BF" w:rsidRPr="003E6A03" w14:paraId="030FC05D" w14:textId="77777777" w:rsidTr="009C3CA7">
        <w:tc>
          <w:tcPr>
            <w:tcW w:w="3969" w:type="dxa"/>
            <w:gridSpan w:val="2"/>
          </w:tcPr>
          <w:p w14:paraId="6B735228" w14:textId="77777777" w:rsidR="009309BF" w:rsidRPr="003E6A03" w:rsidRDefault="009309BF" w:rsidP="00DC5991">
            <w:pPr>
              <w:tabs>
                <w:tab w:val="left" w:pos="226"/>
                <w:tab w:val="left" w:pos="289"/>
              </w:tabs>
              <w:spacing w:line="320" w:lineRule="exact"/>
              <w:ind w:firstLine="234"/>
              <w:rPr>
                <w:rStyle w:val="hps"/>
                <w:rFonts w:asciiTheme="majorBidi" w:hAnsiTheme="majorBidi" w:cstheme="majorBidi"/>
                <w:lang w:val="en"/>
              </w:rPr>
            </w:pPr>
            <w:r w:rsidRPr="003E6A03">
              <w:rPr>
                <w:rFonts w:asciiTheme="majorBidi" w:hAnsiTheme="majorBidi" w:cstheme="majorBidi"/>
              </w:rPr>
              <w:tab/>
              <w:t>Allowance for doubtful accounts</w:t>
            </w:r>
          </w:p>
        </w:tc>
        <w:tc>
          <w:tcPr>
            <w:tcW w:w="1134" w:type="dxa"/>
            <w:vAlign w:val="bottom"/>
          </w:tcPr>
          <w:p w14:paraId="4223B7CD" w14:textId="7756D461"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33</w:t>
            </w:r>
          </w:p>
        </w:tc>
        <w:tc>
          <w:tcPr>
            <w:tcW w:w="142" w:type="dxa"/>
            <w:vAlign w:val="bottom"/>
          </w:tcPr>
          <w:p w14:paraId="6F4F0345"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453D5910" w14:textId="01B255FF"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vAlign w:val="bottom"/>
          </w:tcPr>
          <w:p w14:paraId="5D8EA356" w14:textId="77777777" w:rsidR="009309BF" w:rsidRPr="003E6A03" w:rsidRDefault="009309BF" w:rsidP="009309BF">
            <w:pPr>
              <w:spacing w:line="320" w:lineRule="exact"/>
              <w:ind w:right="227"/>
              <w:jc w:val="right"/>
              <w:rPr>
                <w:rFonts w:asciiTheme="majorBidi" w:hAnsiTheme="majorBidi" w:cstheme="majorBidi"/>
              </w:rPr>
            </w:pPr>
          </w:p>
        </w:tc>
        <w:tc>
          <w:tcPr>
            <w:tcW w:w="1276" w:type="dxa"/>
            <w:vAlign w:val="bottom"/>
          </w:tcPr>
          <w:p w14:paraId="441D02FE" w14:textId="71B3647F"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vAlign w:val="bottom"/>
          </w:tcPr>
          <w:p w14:paraId="2808A191"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6E2B029A" w14:textId="055038C2"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33</w:t>
            </w:r>
          </w:p>
        </w:tc>
      </w:tr>
      <w:tr w:rsidR="009309BF" w:rsidRPr="003E6A03" w14:paraId="7046A235" w14:textId="77777777" w:rsidTr="009C3CA7">
        <w:tc>
          <w:tcPr>
            <w:tcW w:w="3969" w:type="dxa"/>
            <w:gridSpan w:val="2"/>
          </w:tcPr>
          <w:p w14:paraId="0E53715A" w14:textId="24AEEAEE" w:rsidR="009309BF" w:rsidRPr="003E6A03" w:rsidRDefault="009309BF" w:rsidP="00DC5991">
            <w:pPr>
              <w:tabs>
                <w:tab w:val="left" w:pos="177"/>
                <w:tab w:val="left" w:pos="289"/>
              </w:tabs>
              <w:spacing w:line="320" w:lineRule="exact"/>
              <w:ind w:firstLine="234"/>
              <w:rPr>
                <w:rFonts w:asciiTheme="majorBidi" w:hAnsiTheme="majorBidi" w:cstheme="majorBidi"/>
                <w:spacing w:val="-8"/>
              </w:rPr>
            </w:pPr>
            <w:r w:rsidRPr="003E6A03">
              <w:rPr>
                <w:rFonts w:asciiTheme="majorBidi" w:hAnsiTheme="majorBidi" w:cstheme="majorBidi"/>
              </w:rPr>
              <w:tab/>
            </w:r>
            <w:r w:rsidRPr="003E6A03">
              <w:rPr>
                <w:rFonts w:asciiTheme="majorBidi" w:hAnsiTheme="majorBidi" w:cstheme="majorBidi"/>
                <w:spacing w:val="-8"/>
              </w:rPr>
              <w:t xml:space="preserve">Allowance for diminution in value of  </w:t>
            </w:r>
            <w:r w:rsidRPr="003E6A03">
              <w:rPr>
                <w:rFonts w:asciiTheme="majorBidi" w:hAnsiTheme="majorBidi" w:cstheme="majorBidi"/>
                <w:spacing w:val="-8"/>
              </w:rPr>
              <w:tab/>
              <w:t>inventories</w:t>
            </w:r>
          </w:p>
        </w:tc>
        <w:tc>
          <w:tcPr>
            <w:tcW w:w="1134" w:type="dxa"/>
            <w:vAlign w:val="bottom"/>
          </w:tcPr>
          <w:p w14:paraId="32303AB4" w14:textId="5B1DBDBB"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946</w:t>
            </w:r>
          </w:p>
        </w:tc>
        <w:tc>
          <w:tcPr>
            <w:tcW w:w="142" w:type="dxa"/>
            <w:vAlign w:val="bottom"/>
          </w:tcPr>
          <w:p w14:paraId="7F48CDEC"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2710E254" w14:textId="10163688"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176</w:t>
            </w:r>
          </w:p>
        </w:tc>
        <w:tc>
          <w:tcPr>
            <w:tcW w:w="142" w:type="dxa"/>
            <w:vAlign w:val="bottom"/>
          </w:tcPr>
          <w:p w14:paraId="4DC77347"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779E3E8F" w14:textId="2FD2A147"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vAlign w:val="bottom"/>
          </w:tcPr>
          <w:p w14:paraId="0CD2F701"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145A8901" w14:textId="16FB1E42"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1,122</w:t>
            </w:r>
          </w:p>
        </w:tc>
      </w:tr>
      <w:tr w:rsidR="009309BF" w:rsidRPr="003E6A03" w14:paraId="41C5CD74" w14:textId="77777777" w:rsidTr="009C3CA7">
        <w:tc>
          <w:tcPr>
            <w:tcW w:w="3969" w:type="dxa"/>
            <w:gridSpan w:val="2"/>
            <w:vAlign w:val="bottom"/>
          </w:tcPr>
          <w:p w14:paraId="68C0D2C3" w14:textId="516CB94A" w:rsidR="009309BF" w:rsidRPr="003E6A03" w:rsidRDefault="009309BF" w:rsidP="00DC5991">
            <w:pPr>
              <w:tabs>
                <w:tab w:val="left" w:pos="177"/>
                <w:tab w:val="left" w:pos="289"/>
              </w:tabs>
              <w:spacing w:line="320" w:lineRule="exact"/>
              <w:ind w:firstLine="234"/>
              <w:rPr>
                <w:rFonts w:asciiTheme="majorBidi" w:hAnsiTheme="majorBidi" w:cstheme="majorBidi"/>
              </w:rPr>
            </w:pPr>
            <w:r w:rsidRPr="003E6A03">
              <w:rPr>
                <w:rFonts w:asciiTheme="majorBidi" w:hAnsiTheme="majorBidi" w:cstheme="majorBidi"/>
              </w:rPr>
              <w:t>Allowance for impairment of assets</w:t>
            </w:r>
          </w:p>
        </w:tc>
        <w:tc>
          <w:tcPr>
            <w:tcW w:w="1134" w:type="dxa"/>
            <w:vAlign w:val="bottom"/>
          </w:tcPr>
          <w:p w14:paraId="48627076" w14:textId="6B0E3ABB" w:rsidR="009309BF" w:rsidRPr="003E6A03" w:rsidRDefault="009309BF" w:rsidP="006420B2">
            <w:pPr>
              <w:spacing w:line="320" w:lineRule="exact"/>
              <w:ind w:right="227"/>
              <w:rPr>
                <w:rFonts w:asciiTheme="majorBidi" w:hAnsiTheme="majorBidi" w:cstheme="majorBidi"/>
              </w:rPr>
            </w:pPr>
            <w:r w:rsidRPr="003E6A03">
              <w:rPr>
                <w:rFonts w:asciiTheme="majorBidi" w:hAnsiTheme="majorBidi" w:cstheme="majorBidi"/>
              </w:rPr>
              <w:t xml:space="preserve">               -</w:t>
            </w:r>
          </w:p>
        </w:tc>
        <w:tc>
          <w:tcPr>
            <w:tcW w:w="142" w:type="dxa"/>
            <w:vAlign w:val="bottom"/>
          </w:tcPr>
          <w:p w14:paraId="03812EBF"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0DEAFAA1" w14:textId="0C136A69"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269</w:t>
            </w:r>
          </w:p>
        </w:tc>
        <w:tc>
          <w:tcPr>
            <w:tcW w:w="142" w:type="dxa"/>
            <w:vAlign w:val="bottom"/>
          </w:tcPr>
          <w:p w14:paraId="0A9DB088"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5E8A142A" w14:textId="11794933"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vAlign w:val="bottom"/>
          </w:tcPr>
          <w:p w14:paraId="72348963"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64879E03" w14:textId="30050805"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269</w:t>
            </w:r>
          </w:p>
        </w:tc>
      </w:tr>
      <w:tr w:rsidR="009309BF" w:rsidRPr="003E6A03" w14:paraId="023C07E8" w14:textId="6A4451D8" w:rsidTr="009C3CA7">
        <w:tc>
          <w:tcPr>
            <w:tcW w:w="3969" w:type="dxa"/>
            <w:gridSpan w:val="2"/>
          </w:tcPr>
          <w:p w14:paraId="26797C8C" w14:textId="77777777" w:rsidR="009309BF" w:rsidRPr="003E6A03" w:rsidRDefault="009309BF" w:rsidP="00DC5991">
            <w:pPr>
              <w:tabs>
                <w:tab w:val="left" w:pos="177"/>
                <w:tab w:val="left" w:pos="289"/>
              </w:tabs>
              <w:spacing w:line="320" w:lineRule="exact"/>
              <w:ind w:firstLine="234"/>
              <w:rPr>
                <w:rFonts w:asciiTheme="majorBidi" w:hAnsiTheme="majorBidi" w:cstheme="majorBidi"/>
              </w:rPr>
            </w:pPr>
            <w:r w:rsidRPr="003E6A03">
              <w:rPr>
                <w:rFonts w:asciiTheme="majorBidi" w:hAnsiTheme="majorBidi" w:cstheme="majorBidi"/>
              </w:rPr>
              <w:tab/>
              <w:t>Provision for long-term employee benefits</w:t>
            </w:r>
          </w:p>
        </w:tc>
        <w:tc>
          <w:tcPr>
            <w:tcW w:w="1134" w:type="dxa"/>
            <w:vAlign w:val="bottom"/>
          </w:tcPr>
          <w:p w14:paraId="1DABDBE8" w14:textId="557169AB"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378</w:t>
            </w:r>
          </w:p>
        </w:tc>
        <w:tc>
          <w:tcPr>
            <w:tcW w:w="142" w:type="dxa"/>
            <w:vAlign w:val="bottom"/>
          </w:tcPr>
          <w:p w14:paraId="65200CF9"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199EA76B" w14:textId="59162DFB"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108</w:t>
            </w:r>
          </w:p>
        </w:tc>
        <w:tc>
          <w:tcPr>
            <w:tcW w:w="142" w:type="dxa"/>
            <w:vAlign w:val="bottom"/>
          </w:tcPr>
          <w:p w14:paraId="76896A1E"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10B8EE39" w14:textId="61D423A3"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(317)</w:t>
            </w:r>
          </w:p>
        </w:tc>
        <w:tc>
          <w:tcPr>
            <w:tcW w:w="142" w:type="dxa"/>
            <w:gridSpan w:val="2"/>
            <w:vAlign w:val="bottom"/>
          </w:tcPr>
          <w:p w14:paraId="2197B4C9" w14:textId="234FEF4D"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53FF3FB6" w14:textId="0FC5B47F"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169</w:t>
            </w:r>
          </w:p>
        </w:tc>
      </w:tr>
      <w:tr w:rsidR="009309BF" w:rsidRPr="003E6A03" w14:paraId="2501651A" w14:textId="77777777" w:rsidTr="009C3CA7">
        <w:tc>
          <w:tcPr>
            <w:tcW w:w="3969" w:type="dxa"/>
            <w:gridSpan w:val="2"/>
          </w:tcPr>
          <w:p w14:paraId="31B5BAA5" w14:textId="77777777" w:rsidR="009309BF" w:rsidRPr="003E6A03" w:rsidRDefault="009309BF" w:rsidP="00DC5991">
            <w:pPr>
              <w:tabs>
                <w:tab w:val="left" w:pos="177"/>
                <w:tab w:val="left" w:pos="289"/>
              </w:tabs>
              <w:spacing w:line="320" w:lineRule="exact"/>
              <w:ind w:firstLine="234"/>
              <w:rPr>
                <w:rFonts w:asciiTheme="majorBidi" w:hAnsiTheme="majorBidi" w:cstheme="majorBidi"/>
              </w:rPr>
            </w:pPr>
            <w:proofErr w:type="spellStart"/>
            <w:r w:rsidRPr="003E6A03">
              <w:rPr>
                <w:rFonts w:asciiTheme="majorBidi" w:hAnsiTheme="majorBidi" w:cstheme="majorBidi"/>
              </w:rPr>
              <w:t>Realised</w:t>
            </w:r>
            <w:proofErr w:type="spellEnd"/>
            <w:r w:rsidRPr="003E6A03">
              <w:rPr>
                <w:rFonts w:asciiTheme="majorBidi" w:hAnsiTheme="majorBidi" w:cstheme="majorBidi"/>
              </w:rPr>
              <w:t xml:space="preserve"> Profit (loss) on changes in value </w:t>
            </w:r>
          </w:p>
          <w:p w14:paraId="5407FA24" w14:textId="05038B1A" w:rsidR="009309BF" w:rsidRPr="003E6A03" w:rsidRDefault="009309BF" w:rsidP="00DC5991">
            <w:pPr>
              <w:tabs>
                <w:tab w:val="left" w:pos="177"/>
                <w:tab w:val="left" w:pos="289"/>
              </w:tabs>
              <w:spacing w:line="320" w:lineRule="exact"/>
              <w:ind w:firstLine="234"/>
              <w:rPr>
                <w:rFonts w:asciiTheme="majorBidi" w:hAnsiTheme="majorBidi" w:cstheme="majorBidi"/>
                <w:sz w:val="24"/>
                <w:szCs w:val="24"/>
              </w:rPr>
            </w:pPr>
            <w:r w:rsidRPr="003E6A03">
              <w:rPr>
                <w:rFonts w:asciiTheme="majorBidi" w:hAnsiTheme="majorBidi" w:cstheme="majorBidi"/>
              </w:rPr>
              <w:t>of investment in equity securities    investments</w:t>
            </w:r>
          </w:p>
        </w:tc>
        <w:tc>
          <w:tcPr>
            <w:tcW w:w="1134" w:type="dxa"/>
            <w:vAlign w:val="bottom"/>
          </w:tcPr>
          <w:p w14:paraId="51140D06" w14:textId="66A8DC80"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5,877</w:t>
            </w:r>
          </w:p>
        </w:tc>
        <w:tc>
          <w:tcPr>
            <w:tcW w:w="142" w:type="dxa"/>
            <w:vAlign w:val="bottom"/>
          </w:tcPr>
          <w:p w14:paraId="094476C6"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228D4A5F" w14:textId="2445ED3B"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vAlign w:val="bottom"/>
          </w:tcPr>
          <w:p w14:paraId="216ADA15"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1B3D1A9E" w14:textId="14C617A5"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(3,655)</w:t>
            </w:r>
          </w:p>
        </w:tc>
        <w:tc>
          <w:tcPr>
            <w:tcW w:w="142" w:type="dxa"/>
            <w:gridSpan w:val="2"/>
            <w:vAlign w:val="bottom"/>
          </w:tcPr>
          <w:p w14:paraId="1232E1B7"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4509D371" w14:textId="3D66828B"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2,222</w:t>
            </w:r>
          </w:p>
        </w:tc>
      </w:tr>
      <w:tr w:rsidR="009309BF" w:rsidRPr="003E6A03" w14:paraId="0F819304" w14:textId="77777777" w:rsidTr="009C3CA7">
        <w:tc>
          <w:tcPr>
            <w:tcW w:w="3969" w:type="dxa"/>
            <w:gridSpan w:val="2"/>
          </w:tcPr>
          <w:p w14:paraId="17E49150" w14:textId="6E9AC298" w:rsidR="009309BF" w:rsidRPr="003E6A03" w:rsidRDefault="009309BF" w:rsidP="00DC5991">
            <w:pPr>
              <w:tabs>
                <w:tab w:val="left" w:pos="177"/>
                <w:tab w:val="left" w:pos="289"/>
              </w:tabs>
              <w:spacing w:line="320" w:lineRule="exact"/>
              <w:ind w:firstLine="234"/>
              <w:rPr>
                <w:rFonts w:asciiTheme="majorBidi" w:hAnsiTheme="majorBidi" w:cstheme="majorBidi"/>
                <w:color w:val="FF0000"/>
                <w:spacing w:val="-6"/>
                <w:sz w:val="24"/>
                <w:szCs w:val="24"/>
              </w:rPr>
            </w:pPr>
            <w:r w:rsidRPr="003E6A03">
              <w:rPr>
                <w:rFonts w:asciiTheme="majorBidi" w:hAnsiTheme="majorBidi" w:cstheme="majorBidi"/>
                <w:spacing w:val="-6"/>
              </w:rPr>
              <w:t>The difference from depreciation - lease liabilities</w:t>
            </w:r>
          </w:p>
        </w:tc>
        <w:tc>
          <w:tcPr>
            <w:tcW w:w="1134" w:type="dxa"/>
            <w:vAlign w:val="bottom"/>
          </w:tcPr>
          <w:p w14:paraId="36A76D0D" w14:textId="67E84A75" w:rsidR="009309BF" w:rsidRPr="003E6A03" w:rsidRDefault="009309BF" w:rsidP="00B063E1">
            <w:pPr>
              <w:spacing w:line="320" w:lineRule="exact"/>
              <w:jc w:val="right"/>
              <w:rPr>
                <w:rFonts w:asciiTheme="majorBidi" w:hAnsiTheme="majorBidi" w:cstheme="majorBidi"/>
              </w:rPr>
            </w:pPr>
            <w:r w:rsidRPr="003E6A03">
              <w:rPr>
                <w:rFonts w:asciiTheme="majorBidi" w:hAnsiTheme="majorBidi" w:cstheme="majorBidi"/>
              </w:rPr>
              <w:t>3</w:t>
            </w:r>
          </w:p>
        </w:tc>
        <w:tc>
          <w:tcPr>
            <w:tcW w:w="142" w:type="dxa"/>
            <w:vAlign w:val="bottom"/>
          </w:tcPr>
          <w:p w14:paraId="500F4E09"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76317F97" w14:textId="46795EAD"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w:t>
            </w:r>
          </w:p>
        </w:tc>
        <w:tc>
          <w:tcPr>
            <w:tcW w:w="142" w:type="dxa"/>
            <w:vAlign w:val="bottom"/>
          </w:tcPr>
          <w:p w14:paraId="63F8B944"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57E857D1" w14:textId="4D3D777E"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vAlign w:val="bottom"/>
          </w:tcPr>
          <w:p w14:paraId="077DDF45"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02EB1497" w14:textId="7E19EDB5" w:rsidR="009309BF" w:rsidRPr="003E6A03" w:rsidRDefault="009309BF" w:rsidP="007262A0">
            <w:pPr>
              <w:spacing w:line="320" w:lineRule="exact"/>
              <w:ind w:right="227"/>
              <w:jc w:val="right"/>
              <w:rPr>
                <w:rFonts w:asciiTheme="majorBidi" w:hAnsiTheme="majorBidi" w:cstheme="majorBidi"/>
              </w:rPr>
            </w:pPr>
            <w:r w:rsidRPr="003E6A03">
              <w:rPr>
                <w:rFonts w:asciiTheme="majorBidi" w:hAnsiTheme="majorBidi" w:cstheme="majorBidi"/>
              </w:rPr>
              <w:t>-</w:t>
            </w:r>
          </w:p>
        </w:tc>
      </w:tr>
      <w:tr w:rsidR="00734754" w:rsidRPr="003E6A03" w14:paraId="1015E704" w14:textId="77777777" w:rsidTr="009C3CA7">
        <w:tc>
          <w:tcPr>
            <w:tcW w:w="3969" w:type="dxa"/>
            <w:gridSpan w:val="2"/>
            <w:vMerge w:val="restart"/>
          </w:tcPr>
          <w:p w14:paraId="4D0F822B" w14:textId="422833C9" w:rsidR="00734754" w:rsidRPr="003E6A03" w:rsidRDefault="00734754" w:rsidP="00DC5991">
            <w:pPr>
              <w:tabs>
                <w:tab w:val="left" w:pos="177"/>
                <w:tab w:val="left" w:pos="289"/>
              </w:tabs>
              <w:spacing w:line="320" w:lineRule="exact"/>
              <w:ind w:left="234"/>
              <w:rPr>
                <w:rFonts w:asciiTheme="majorBidi" w:hAnsiTheme="majorBidi" w:cstheme="majorBidi"/>
                <w:color w:val="FF0000"/>
                <w:sz w:val="24"/>
                <w:szCs w:val="24"/>
                <w:cs/>
              </w:rPr>
            </w:pPr>
            <w:r w:rsidRPr="003E6A03">
              <w:rPr>
                <w:rFonts w:asciiTheme="majorBidi" w:hAnsiTheme="majorBidi" w:cstheme="majorBidi"/>
              </w:rPr>
              <w:t>(Gain) loss from revaluations at fair value of exchange forward contract</w:t>
            </w:r>
          </w:p>
        </w:tc>
        <w:tc>
          <w:tcPr>
            <w:tcW w:w="1134" w:type="dxa"/>
          </w:tcPr>
          <w:p w14:paraId="67018B61" w14:textId="77777777" w:rsidR="00734754" w:rsidRPr="00A20F74" w:rsidRDefault="00734754" w:rsidP="00B063E1">
            <w:pPr>
              <w:spacing w:line="320" w:lineRule="exact"/>
              <w:jc w:val="right"/>
              <w:rPr>
                <w:rFonts w:asciiTheme="majorBidi" w:hAnsiTheme="majorBidi" w:cstheme="majorBidi"/>
                <w:cs/>
              </w:rPr>
            </w:pPr>
          </w:p>
        </w:tc>
        <w:tc>
          <w:tcPr>
            <w:tcW w:w="142" w:type="dxa"/>
          </w:tcPr>
          <w:p w14:paraId="414CE753" w14:textId="77777777" w:rsidR="00734754" w:rsidRPr="003E6A03" w:rsidRDefault="00734754" w:rsidP="00CF64EF">
            <w:pPr>
              <w:spacing w:line="320" w:lineRule="exact"/>
              <w:jc w:val="right"/>
              <w:rPr>
                <w:rFonts w:asciiTheme="majorBidi" w:hAnsiTheme="majorBidi" w:cstheme="majorBidi"/>
              </w:rPr>
            </w:pPr>
          </w:p>
        </w:tc>
        <w:tc>
          <w:tcPr>
            <w:tcW w:w="1275" w:type="dxa"/>
          </w:tcPr>
          <w:p w14:paraId="3E5321E3" w14:textId="77777777" w:rsidR="00734754" w:rsidRPr="003E6A03" w:rsidRDefault="00734754" w:rsidP="00CF64EF">
            <w:pPr>
              <w:spacing w:line="320" w:lineRule="exact"/>
              <w:jc w:val="right"/>
              <w:rPr>
                <w:rFonts w:asciiTheme="majorBidi" w:hAnsiTheme="majorBidi" w:cstheme="majorBidi"/>
              </w:rPr>
            </w:pPr>
          </w:p>
        </w:tc>
        <w:tc>
          <w:tcPr>
            <w:tcW w:w="142" w:type="dxa"/>
          </w:tcPr>
          <w:p w14:paraId="1647C6ED" w14:textId="77777777" w:rsidR="00734754" w:rsidRPr="003E6A03" w:rsidRDefault="00734754" w:rsidP="00CF64EF">
            <w:pPr>
              <w:spacing w:line="320" w:lineRule="exact"/>
              <w:jc w:val="right"/>
              <w:rPr>
                <w:rFonts w:asciiTheme="majorBidi" w:hAnsiTheme="majorBidi" w:cstheme="majorBidi"/>
              </w:rPr>
            </w:pPr>
          </w:p>
        </w:tc>
        <w:tc>
          <w:tcPr>
            <w:tcW w:w="1276" w:type="dxa"/>
          </w:tcPr>
          <w:p w14:paraId="5AA7342F" w14:textId="77777777" w:rsidR="00734754" w:rsidRPr="003E6A03" w:rsidRDefault="00734754" w:rsidP="00CF64EF">
            <w:pPr>
              <w:spacing w:line="320" w:lineRule="exact"/>
              <w:ind w:right="227"/>
              <w:jc w:val="right"/>
              <w:rPr>
                <w:rFonts w:asciiTheme="majorBidi" w:hAnsiTheme="majorBidi" w:cstheme="majorBidi"/>
              </w:rPr>
            </w:pPr>
          </w:p>
        </w:tc>
        <w:tc>
          <w:tcPr>
            <w:tcW w:w="142" w:type="dxa"/>
            <w:gridSpan w:val="2"/>
          </w:tcPr>
          <w:p w14:paraId="5B89D0DB" w14:textId="77777777" w:rsidR="00734754" w:rsidRPr="003E6A03" w:rsidRDefault="00734754" w:rsidP="00CF64EF">
            <w:pPr>
              <w:spacing w:line="320" w:lineRule="exact"/>
              <w:jc w:val="right"/>
              <w:rPr>
                <w:rFonts w:asciiTheme="majorBidi" w:hAnsiTheme="majorBidi" w:cstheme="majorBidi"/>
              </w:rPr>
            </w:pPr>
          </w:p>
        </w:tc>
        <w:tc>
          <w:tcPr>
            <w:tcW w:w="1275" w:type="dxa"/>
            <w:gridSpan w:val="2"/>
          </w:tcPr>
          <w:p w14:paraId="511E3CF8" w14:textId="77777777" w:rsidR="00734754" w:rsidRPr="003E6A03" w:rsidRDefault="00734754" w:rsidP="00CF64EF">
            <w:pPr>
              <w:spacing w:line="320" w:lineRule="exact"/>
              <w:jc w:val="right"/>
              <w:rPr>
                <w:rFonts w:asciiTheme="majorBidi" w:hAnsiTheme="majorBidi" w:cstheme="majorBidi"/>
              </w:rPr>
            </w:pPr>
          </w:p>
        </w:tc>
      </w:tr>
      <w:tr w:rsidR="009309BF" w:rsidRPr="003E6A03" w14:paraId="6638D5A0" w14:textId="77777777" w:rsidTr="009C3CA7">
        <w:tc>
          <w:tcPr>
            <w:tcW w:w="3969" w:type="dxa"/>
            <w:gridSpan w:val="2"/>
            <w:vMerge/>
          </w:tcPr>
          <w:p w14:paraId="1D2A834A" w14:textId="75DE4E89" w:rsidR="009309BF" w:rsidRPr="00A20F74" w:rsidRDefault="009309BF" w:rsidP="00DC5991">
            <w:pPr>
              <w:tabs>
                <w:tab w:val="left" w:pos="177"/>
                <w:tab w:val="left" w:pos="289"/>
              </w:tabs>
              <w:spacing w:line="320" w:lineRule="exact"/>
              <w:ind w:firstLine="234"/>
              <w:rPr>
                <w:rFonts w:asciiTheme="majorBidi" w:hAnsiTheme="majorBidi" w:cstheme="majorBidi"/>
                <w:color w:val="FF0000"/>
                <w:sz w:val="24"/>
                <w:szCs w:val="24"/>
                <w:cs/>
              </w:rPr>
            </w:pPr>
          </w:p>
        </w:tc>
        <w:tc>
          <w:tcPr>
            <w:tcW w:w="1134" w:type="dxa"/>
            <w:vAlign w:val="bottom"/>
          </w:tcPr>
          <w:p w14:paraId="02FB6BC7" w14:textId="13C89737" w:rsidR="009309BF" w:rsidRPr="00A20F74" w:rsidRDefault="009309BF" w:rsidP="00B063E1">
            <w:pPr>
              <w:spacing w:line="320" w:lineRule="exact"/>
              <w:jc w:val="right"/>
              <w:rPr>
                <w:rFonts w:asciiTheme="majorBidi" w:hAnsiTheme="majorBidi" w:cstheme="majorBidi"/>
                <w:cs/>
              </w:rPr>
            </w:pPr>
            <w:r w:rsidRPr="003E6A03">
              <w:rPr>
                <w:rFonts w:asciiTheme="majorBidi" w:hAnsiTheme="majorBidi" w:cstheme="majorBidi"/>
              </w:rPr>
              <w:t>11</w:t>
            </w:r>
          </w:p>
        </w:tc>
        <w:tc>
          <w:tcPr>
            <w:tcW w:w="142" w:type="dxa"/>
            <w:vAlign w:val="bottom"/>
          </w:tcPr>
          <w:p w14:paraId="0262661F" w14:textId="77777777" w:rsidR="009309BF" w:rsidRPr="003E6A03" w:rsidRDefault="009309BF" w:rsidP="009309BF">
            <w:pPr>
              <w:spacing w:line="320" w:lineRule="exact"/>
              <w:jc w:val="right"/>
              <w:rPr>
                <w:rFonts w:asciiTheme="majorBidi" w:hAnsiTheme="majorBidi" w:cstheme="majorBidi"/>
              </w:rPr>
            </w:pPr>
          </w:p>
        </w:tc>
        <w:tc>
          <w:tcPr>
            <w:tcW w:w="1275" w:type="dxa"/>
            <w:vAlign w:val="bottom"/>
          </w:tcPr>
          <w:p w14:paraId="13F468EA" w14:textId="56D851E8"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(10)</w:t>
            </w:r>
          </w:p>
        </w:tc>
        <w:tc>
          <w:tcPr>
            <w:tcW w:w="142" w:type="dxa"/>
            <w:vAlign w:val="bottom"/>
          </w:tcPr>
          <w:p w14:paraId="2269A595" w14:textId="77777777" w:rsidR="009309BF" w:rsidRPr="003E6A03" w:rsidRDefault="009309BF" w:rsidP="009309BF">
            <w:pPr>
              <w:spacing w:line="320" w:lineRule="exact"/>
              <w:jc w:val="right"/>
              <w:rPr>
                <w:rFonts w:asciiTheme="majorBidi" w:hAnsiTheme="majorBidi" w:cstheme="majorBidi"/>
              </w:rPr>
            </w:pPr>
          </w:p>
        </w:tc>
        <w:tc>
          <w:tcPr>
            <w:tcW w:w="1276" w:type="dxa"/>
            <w:vAlign w:val="bottom"/>
          </w:tcPr>
          <w:p w14:paraId="4A020968" w14:textId="6202F893" w:rsidR="009309BF" w:rsidRPr="003E6A03" w:rsidRDefault="009309BF" w:rsidP="009309B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vAlign w:val="bottom"/>
          </w:tcPr>
          <w:p w14:paraId="4B2FBEF6" w14:textId="77777777" w:rsidR="009309BF" w:rsidRPr="003E6A03" w:rsidRDefault="009309BF" w:rsidP="009309BF">
            <w:pPr>
              <w:spacing w:line="320" w:lineRule="exact"/>
              <w:jc w:val="right"/>
              <w:rPr>
                <w:rFonts w:asciiTheme="majorBidi" w:hAnsiTheme="majorBidi" w:cstheme="majorBidi"/>
              </w:rPr>
            </w:pPr>
          </w:p>
        </w:tc>
        <w:tc>
          <w:tcPr>
            <w:tcW w:w="1275" w:type="dxa"/>
            <w:gridSpan w:val="2"/>
            <w:vAlign w:val="bottom"/>
          </w:tcPr>
          <w:p w14:paraId="01BDB797" w14:textId="550CC93C"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1</w:t>
            </w:r>
          </w:p>
        </w:tc>
      </w:tr>
      <w:tr w:rsidR="009309BF" w:rsidRPr="003E6A03" w14:paraId="4ADDCE92" w14:textId="77777777" w:rsidTr="009C3CA7">
        <w:tc>
          <w:tcPr>
            <w:tcW w:w="179" w:type="dxa"/>
          </w:tcPr>
          <w:p w14:paraId="532F3934" w14:textId="77777777" w:rsidR="009309BF" w:rsidRPr="00A20F74" w:rsidRDefault="009309BF" w:rsidP="00DC5991">
            <w:pPr>
              <w:tabs>
                <w:tab w:val="left" w:pos="317"/>
              </w:tabs>
              <w:spacing w:line="320" w:lineRule="exact"/>
              <w:ind w:firstLine="234"/>
              <w:jc w:val="center"/>
              <w:rPr>
                <w:rFonts w:asciiTheme="majorBidi" w:hAnsiTheme="majorBidi" w:cstheme="majorBidi"/>
                <w:cs/>
              </w:rPr>
            </w:pPr>
          </w:p>
        </w:tc>
        <w:tc>
          <w:tcPr>
            <w:tcW w:w="3790" w:type="dxa"/>
          </w:tcPr>
          <w:p w14:paraId="55B27381" w14:textId="77777777" w:rsidR="009309BF" w:rsidRPr="00A20F74" w:rsidRDefault="009309BF" w:rsidP="00DC5991">
            <w:pPr>
              <w:tabs>
                <w:tab w:val="left" w:pos="317"/>
              </w:tabs>
              <w:spacing w:line="320" w:lineRule="exact"/>
              <w:ind w:firstLine="234"/>
              <w:rPr>
                <w:rFonts w:asciiTheme="majorBidi" w:hAnsiTheme="majorBidi" w:cstheme="majorBidi"/>
                <w:cs/>
              </w:rPr>
            </w:pPr>
            <w:r w:rsidRPr="003E6A03">
              <w:rPr>
                <w:rFonts w:asciiTheme="majorBidi" w:hAnsiTheme="majorBidi" w:cstheme="majorBidi"/>
              </w:rPr>
              <w:tab/>
              <w:t>Total</w:t>
            </w:r>
          </w:p>
        </w:tc>
        <w:tc>
          <w:tcPr>
            <w:tcW w:w="1134" w:type="dxa"/>
            <w:tcBorders>
              <w:top w:val="single" w:sz="6" w:space="0" w:color="auto"/>
              <w:bottom w:val="single" w:sz="6" w:space="0" w:color="auto"/>
            </w:tcBorders>
            <w:vAlign w:val="bottom"/>
          </w:tcPr>
          <w:p w14:paraId="3A06001E" w14:textId="17D42C03"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7,248</w:t>
            </w:r>
          </w:p>
        </w:tc>
        <w:tc>
          <w:tcPr>
            <w:tcW w:w="142" w:type="dxa"/>
            <w:vAlign w:val="bottom"/>
          </w:tcPr>
          <w:p w14:paraId="133F5A17" w14:textId="68B32BE9" w:rsidR="009309BF" w:rsidRPr="003E6A03" w:rsidRDefault="009309BF" w:rsidP="009309BF">
            <w:pPr>
              <w:spacing w:line="320" w:lineRule="exact"/>
              <w:jc w:val="right"/>
              <w:rPr>
                <w:rFonts w:asciiTheme="majorBidi" w:hAnsiTheme="majorBidi" w:cstheme="majorBidi"/>
              </w:rPr>
            </w:pPr>
          </w:p>
        </w:tc>
        <w:tc>
          <w:tcPr>
            <w:tcW w:w="1275" w:type="dxa"/>
            <w:tcBorders>
              <w:top w:val="single" w:sz="6" w:space="0" w:color="auto"/>
              <w:bottom w:val="single" w:sz="6" w:space="0" w:color="auto"/>
            </w:tcBorders>
            <w:vAlign w:val="bottom"/>
          </w:tcPr>
          <w:p w14:paraId="006FDA02" w14:textId="108EA720"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540</w:t>
            </w:r>
          </w:p>
        </w:tc>
        <w:tc>
          <w:tcPr>
            <w:tcW w:w="142" w:type="dxa"/>
            <w:vAlign w:val="bottom"/>
          </w:tcPr>
          <w:p w14:paraId="5E0B344C" w14:textId="4E31D487" w:rsidR="009309BF" w:rsidRPr="003E6A03" w:rsidRDefault="009309BF" w:rsidP="009309BF">
            <w:pPr>
              <w:spacing w:line="320" w:lineRule="exact"/>
              <w:jc w:val="right"/>
              <w:rPr>
                <w:rFonts w:asciiTheme="majorBidi" w:hAnsiTheme="majorBidi" w:cstheme="majorBidi"/>
              </w:rPr>
            </w:pPr>
          </w:p>
        </w:tc>
        <w:tc>
          <w:tcPr>
            <w:tcW w:w="1276" w:type="dxa"/>
            <w:tcBorders>
              <w:top w:val="single" w:sz="6" w:space="0" w:color="auto"/>
              <w:bottom w:val="single" w:sz="6" w:space="0" w:color="auto"/>
            </w:tcBorders>
            <w:vAlign w:val="bottom"/>
          </w:tcPr>
          <w:p w14:paraId="6EE242F1" w14:textId="77354F36"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(3,972)</w:t>
            </w:r>
          </w:p>
        </w:tc>
        <w:tc>
          <w:tcPr>
            <w:tcW w:w="142" w:type="dxa"/>
            <w:gridSpan w:val="2"/>
            <w:vAlign w:val="bottom"/>
          </w:tcPr>
          <w:p w14:paraId="792EFC1A" w14:textId="7CCC8C5D" w:rsidR="009309BF" w:rsidRPr="003E6A03" w:rsidRDefault="009309BF" w:rsidP="009309BF">
            <w:pPr>
              <w:spacing w:line="320" w:lineRule="exact"/>
              <w:jc w:val="right"/>
              <w:rPr>
                <w:rFonts w:asciiTheme="majorBidi" w:hAnsiTheme="majorBidi" w:cstheme="majorBidi"/>
              </w:rPr>
            </w:pPr>
          </w:p>
        </w:tc>
        <w:tc>
          <w:tcPr>
            <w:tcW w:w="1275" w:type="dxa"/>
            <w:gridSpan w:val="2"/>
            <w:tcBorders>
              <w:top w:val="single" w:sz="6" w:space="0" w:color="auto"/>
              <w:bottom w:val="single" w:sz="6" w:space="0" w:color="auto"/>
            </w:tcBorders>
            <w:vAlign w:val="bottom"/>
          </w:tcPr>
          <w:p w14:paraId="1A8A68A9" w14:textId="797BDFE0"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3,816</w:t>
            </w:r>
          </w:p>
        </w:tc>
      </w:tr>
      <w:tr w:rsidR="00734754" w:rsidRPr="003E6A03" w14:paraId="184A44E7" w14:textId="77777777" w:rsidTr="009C3CA7">
        <w:tc>
          <w:tcPr>
            <w:tcW w:w="3969" w:type="dxa"/>
            <w:gridSpan w:val="2"/>
          </w:tcPr>
          <w:p w14:paraId="3A4A9334" w14:textId="77777777" w:rsidR="00734754" w:rsidRPr="003E6A03" w:rsidRDefault="00734754" w:rsidP="00DC5991">
            <w:pPr>
              <w:spacing w:line="320" w:lineRule="exact"/>
              <w:ind w:firstLine="234"/>
              <w:rPr>
                <w:rFonts w:asciiTheme="majorBidi" w:hAnsiTheme="majorBidi" w:cstheme="majorBidi"/>
              </w:rPr>
            </w:pPr>
          </w:p>
        </w:tc>
        <w:tc>
          <w:tcPr>
            <w:tcW w:w="1134" w:type="dxa"/>
            <w:tcBorders>
              <w:top w:val="single" w:sz="6" w:space="0" w:color="auto"/>
            </w:tcBorders>
          </w:tcPr>
          <w:p w14:paraId="59FDF566" w14:textId="77777777" w:rsidR="00734754" w:rsidRPr="003E6A03" w:rsidRDefault="00734754" w:rsidP="00CF64EF">
            <w:pPr>
              <w:spacing w:line="320" w:lineRule="exact"/>
              <w:jc w:val="right"/>
              <w:rPr>
                <w:rFonts w:asciiTheme="majorBidi" w:hAnsiTheme="majorBidi" w:cstheme="majorBidi"/>
              </w:rPr>
            </w:pPr>
          </w:p>
        </w:tc>
        <w:tc>
          <w:tcPr>
            <w:tcW w:w="142" w:type="dxa"/>
          </w:tcPr>
          <w:p w14:paraId="7EBC3D24" w14:textId="77777777" w:rsidR="00734754" w:rsidRPr="003E6A03" w:rsidRDefault="00734754" w:rsidP="00CF64EF">
            <w:pPr>
              <w:spacing w:line="320" w:lineRule="exact"/>
              <w:jc w:val="right"/>
              <w:rPr>
                <w:rFonts w:asciiTheme="majorBidi" w:hAnsiTheme="majorBidi" w:cstheme="majorBidi"/>
              </w:rPr>
            </w:pPr>
          </w:p>
        </w:tc>
        <w:tc>
          <w:tcPr>
            <w:tcW w:w="1275" w:type="dxa"/>
            <w:tcBorders>
              <w:top w:val="single" w:sz="6" w:space="0" w:color="auto"/>
            </w:tcBorders>
          </w:tcPr>
          <w:p w14:paraId="16828E49" w14:textId="5F8DD323" w:rsidR="00734754" w:rsidRPr="003E6A03" w:rsidRDefault="00734754" w:rsidP="00CF64EF">
            <w:pPr>
              <w:spacing w:line="320" w:lineRule="exact"/>
              <w:jc w:val="right"/>
              <w:rPr>
                <w:rFonts w:asciiTheme="majorBidi" w:hAnsiTheme="majorBidi" w:cstheme="majorBidi"/>
              </w:rPr>
            </w:pPr>
          </w:p>
        </w:tc>
        <w:tc>
          <w:tcPr>
            <w:tcW w:w="142" w:type="dxa"/>
          </w:tcPr>
          <w:p w14:paraId="299931E8" w14:textId="77777777" w:rsidR="00734754" w:rsidRPr="003E6A03" w:rsidRDefault="00734754" w:rsidP="00CF64EF">
            <w:pPr>
              <w:spacing w:line="320" w:lineRule="exact"/>
              <w:jc w:val="right"/>
              <w:rPr>
                <w:rFonts w:asciiTheme="majorBidi" w:hAnsiTheme="majorBidi" w:cstheme="majorBidi"/>
              </w:rPr>
            </w:pPr>
          </w:p>
        </w:tc>
        <w:tc>
          <w:tcPr>
            <w:tcW w:w="1276" w:type="dxa"/>
            <w:tcBorders>
              <w:top w:val="single" w:sz="6" w:space="0" w:color="auto"/>
            </w:tcBorders>
          </w:tcPr>
          <w:p w14:paraId="751C4B46" w14:textId="44FE018A" w:rsidR="00734754" w:rsidRPr="003E6A03" w:rsidRDefault="00734754" w:rsidP="00CF64EF">
            <w:pPr>
              <w:spacing w:line="320" w:lineRule="exact"/>
              <w:ind w:right="170"/>
              <w:jc w:val="right"/>
              <w:rPr>
                <w:rFonts w:asciiTheme="majorBidi" w:hAnsiTheme="majorBidi" w:cstheme="majorBidi"/>
              </w:rPr>
            </w:pPr>
          </w:p>
        </w:tc>
        <w:tc>
          <w:tcPr>
            <w:tcW w:w="142" w:type="dxa"/>
            <w:gridSpan w:val="2"/>
          </w:tcPr>
          <w:p w14:paraId="5980ACE5" w14:textId="77777777" w:rsidR="00734754" w:rsidRPr="003E6A03" w:rsidRDefault="00734754" w:rsidP="00CF64EF">
            <w:pPr>
              <w:spacing w:line="320" w:lineRule="exact"/>
              <w:jc w:val="right"/>
              <w:rPr>
                <w:rFonts w:asciiTheme="majorBidi" w:hAnsiTheme="majorBidi" w:cstheme="majorBidi"/>
              </w:rPr>
            </w:pPr>
          </w:p>
        </w:tc>
        <w:tc>
          <w:tcPr>
            <w:tcW w:w="1275" w:type="dxa"/>
            <w:gridSpan w:val="2"/>
            <w:tcBorders>
              <w:top w:val="single" w:sz="6" w:space="0" w:color="auto"/>
            </w:tcBorders>
          </w:tcPr>
          <w:p w14:paraId="3875BFC2" w14:textId="08411CE4" w:rsidR="00734754" w:rsidRPr="003E6A03" w:rsidRDefault="00734754" w:rsidP="00CF64EF">
            <w:pPr>
              <w:spacing w:line="320" w:lineRule="exact"/>
              <w:jc w:val="right"/>
              <w:rPr>
                <w:rFonts w:asciiTheme="majorBidi" w:hAnsiTheme="majorBidi" w:cstheme="majorBidi"/>
              </w:rPr>
            </w:pPr>
          </w:p>
        </w:tc>
      </w:tr>
      <w:tr w:rsidR="00734754" w:rsidRPr="003E6A03" w14:paraId="071E5B8D" w14:textId="77777777" w:rsidTr="009C3CA7">
        <w:tc>
          <w:tcPr>
            <w:tcW w:w="3969" w:type="dxa"/>
            <w:gridSpan w:val="2"/>
          </w:tcPr>
          <w:p w14:paraId="74421A12" w14:textId="77777777" w:rsidR="00734754" w:rsidRPr="003E6A03" w:rsidRDefault="00734754" w:rsidP="00DC5991">
            <w:pPr>
              <w:spacing w:line="320" w:lineRule="exact"/>
              <w:ind w:firstLine="92"/>
              <w:rPr>
                <w:rStyle w:val="hps"/>
                <w:rFonts w:asciiTheme="majorBidi" w:hAnsiTheme="majorBidi" w:cstheme="majorBidi"/>
                <w:lang w:val="en"/>
              </w:rPr>
            </w:pPr>
            <w:r w:rsidRPr="003E6A03">
              <w:rPr>
                <w:rStyle w:val="hps"/>
                <w:rFonts w:asciiTheme="majorBidi" w:hAnsiTheme="majorBidi" w:cstheme="majorBidi"/>
                <w:lang w:val="en"/>
              </w:rPr>
              <w:t>Deferred tax liabilities:</w:t>
            </w:r>
          </w:p>
        </w:tc>
        <w:tc>
          <w:tcPr>
            <w:tcW w:w="1134" w:type="dxa"/>
          </w:tcPr>
          <w:p w14:paraId="26EF21AC" w14:textId="77777777" w:rsidR="00734754" w:rsidRPr="00A20F74" w:rsidRDefault="00734754" w:rsidP="00CF64EF">
            <w:pPr>
              <w:spacing w:line="320" w:lineRule="exact"/>
              <w:ind w:right="227"/>
              <w:jc w:val="right"/>
              <w:rPr>
                <w:rFonts w:asciiTheme="majorBidi" w:hAnsiTheme="majorBidi" w:cstheme="majorBidi"/>
                <w:cs/>
              </w:rPr>
            </w:pPr>
            <w:r w:rsidRPr="003E6A03">
              <w:rPr>
                <w:rFonts w:asciiTheme="majorBidi" w:hAnsiTheme="majorBidi" w:cstheme="majorBidi"/>
              </w:rPr>
              <w:t>-</w:t>
            </w:r>
          </w:p>
        </w:tc>
        <w:tc>
          <w:tcPr>
            <w:tcW w:w="142" w:type="dxa"/>
          </w:tcPr>
          <w:p w14:paraId="3EEB8426" w14:textId="77777777" w:rsidR="00734754" w:rsidRPr="003E6A03" w:rsidRDefault="00734754" w:rsidP="00CF64EF">
            <w:pPr>
              <w:spacing w:line="320" w:lineRule="exact"/>
              <w:ind w:right="227"/>
              <w:jc w:val="right"/>
              <w:rPr>
                <w:rFonts w:asciiTheme="majorBidi" w:hAnsiTheme="majorBidi" w:cstheme="majorBidi"/>
              </w:rPr>
            </w:pPr>
          </w:p>
        </w:tc>
        <w:tc>
          <w:tcPr>
            <w:tcW w:w="1275" w:type="dxa"/>
          </w:tcPr>
          <w:p w14:paraId="6C397646" w14:textId="247424AE"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tcPr>
          <w:p w14:paraId="737B5EC7" w14:textId="77777777" w:rsidR="00734754" w:rsidRPr="003E6A03" w:rsidRDefault="00734754" w:rsidP="00CF64EF">
            <w:pPr>
              <w:spacing w:line="320" w:lineRule="exact"/>
              <w:ind w:right="227"/>
              <w:jc w:val="right"/>
              <w:rPr>
                <w:rFonts w:asciiTheme="majorBidi" w:hAnsiTheme="majorBidi" w:cstheme="majorBidi"/>
              </w:rPr>
            </w:pPr>
          </w:p>
        </w:tc>
        <w:tc>
          <w:tcPr>
            <w:tcW w:w="1276" w:type="dxa"/>
          </w:tcPr>
          <w:p w14:paraId="5EEFE22A" w14:textId="7639C304"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tcPr>
          <w:p w14:paraId="33C4586C" w14:textId="77777777" w:rsidR="00734754" w:rsidRPr="003E6A03" w:rsidRDefault="00734754" w:rsidP="00CF64EF">
            <w:pPr>
              <w:spacing w:line="320" w:lineRule="exact"/>
              <w:ind w:right="227"/>
              <w:jc w:val="right"/>
              <w:rPr>
                <w:rFonts w:asciiTheme="majorBidi" w:hAnsiTheme="majorBidi" w:cstheme="majorBidi"/>
              </w:rPr>
            </w:pPr>
          </w:p>
        </w:tc>
        <w:tc>
          <w:tcPr>
            <w:tcW w:w="1275" w:type="dxa"/>
            <w:gridSpan w:val="2"/>
          </w:tcPr>
          <w:p w14:paraId="0E81080C" w14:textId="68A4F435" w:rsidR="00734754" w:rsidRPr="00A20F74" w:rsidRDefault="00734754" w:rsidP="00CF64EF">
            <w:pPr>
              <w:spacing w:line="320" w:lineRule="exact"/>
              <w:ind w:right="227"/>
              <w:jc w:val="right"/>
              <w:rPr>
                <w:rFonts w:asciiTheme="majorBidi" w:hAnsiTheme="majorBidi" w:cstheme="majorBidi"/>
                <w:cs/>
              </w:rPr>
            </w:pPr>
            <w:r w:rsidRPr="003E6A03">
              <w:rPr>
                <w:rFonts w:asciiTheme="majorBidi" w:hAnsiTheme="majorBidi" w:cstheme="majorBidi"/>
              </w:rPr>
              <w:t>-</w:t>
            </w:r>
          </w:p>
        </w:tc>
      </w:tr>
      <w:tr w:rsidR="00734754" w:rsidRPr="003E6A03" w14:paraId="28D9DE8D" w14:textId="77777777" w:rsidTr="009C3CA7">
        <w:tc>
          <w:tcPr>
            <w:tcW w:w="179" w:type="dxa"/>
          </w:tcPr>
          <w:p w14:paraId="32AAE3A0" w14:textId="77777777" w:rsidR="00734754" w:rsidRPr="00A20F74" w:rsidRDefault="00734754" w:rsidP="00DC5991">
            <w:pPr>
              <w:tabs>
                <w:tab w:val="left" w:pos="317"/>
              </w:tabs>
              <w:spacing w:line="320" w:lineRule="exact"/>
              <w:ind w:firstLine="234"/>
              <w:jc w:val="center"/>
              <w:rPr>
                <w:rFonts w:asciiTheme="majorBidi" w:hAnsiTheme="majorBidi" w:cstheme="majorBidi"/>
                <w:cs/>
              </w:rPr>
            </w:pPr>
          </w:p>
        </w:tc>
        <w:tc>
          <w:tcPr>
            <w:tcW w:w="3790" w:type="dxa"/>
          </w:tcPr>
          <w:p w14:paraId="60EB3BD4" w14:textId="77777777" w:rsidR="00734754" w:rsidRPr="00A20F74" w:rsidRDefault="00734754" w:rsidP="00DC5991">
            <w:pPr>
              <w:tabs>
                <w:tab w:val="left" w:pos="317"/>
              </w:tabs>
              <w:spacing w:line="320" w:lineRule="exact"/>
              <w:ind w:firstLine="234"/>
              <w:rPr>
                <w:rFonts w:asciiTheme="majorBidi" w:hAnsiTheme="majorBidi" w:cstheme="majorBidi"/>
                <w:cs/>
              </w:rPr>
            </w:pPr>
            <w:r w:rsidRPr="003E6A03">
              <w:rPr>
                <w:rFonts w:asciiTheme="majorBidi" w:hAnsiTheme="majorBidi" w:cstheme="majorBidi"/>
              </w:rPr>
              <w:tab/>
              <w:t>Total</w:t>
            </w:r>
          </w:p>
        </w:tc>
        <w:tc>
          <w:tcPr>
            <w:tcW w:w="1134" w:type="dxa"/>
            <w:tcBorders>
              <w:top w:val="single" w:sz="6" w:space="0" w:color="auto"/>
              <w:bottom w:val="single" w:sz="6" w:space="0" w:color="auto"/>
            </w:tcBorders>
          </w:tcPr>
          <w:p w14:paraId="3B631187" w14:textId="77777777"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tcPr>
          <w:p w14:paraId="62A435E4" w14:textId="5CB35EFF" w:rsidR="00734754" w:rsidRPr="003E6A03" w:rsidRDefault="00734754" w:rsidP="00CF64EF">
            <w:pPr>
              <w:spacing w:line="320" w:lineRule="exact"/>
              <w:ind w:right="227"/>
              <w:jc w:val="right"/>
              <w:rPr>
                <w:rFonts w:asciiTheme="majorBidi" w:hAnsiTheme="majorBidi" w:cstheme="majorBidi"/>
              </w:rPr>
            </w:pPr>
          </w:p>
        </w:tc>
        <w:tc>
          <w:tcPr>
            <w:tcW w:w="1275" w:type="dxa"/>
            <w:tcBorders>
              <w:top w:val="single" w:sz="6" w:space="0" w:color="auto"/>
              <w:bottom w:val="single" w:sz="6" w:space="0" w:color="auto"/>
            </w:tcBorders>
          </w:tcPr>
          <w:p w14:paraId="50B46177" w14:textId="16AFED92"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tcPr>
          <w:p w14:paraId="330BF2D0" w14:textId="398D6E10" w:rsidR="00734754" w:rsidRPr="003E6A03" w:rsidRDefault="00734754" w:rsidP="00CF64EF">
            <w:pPr>
              <w:spacing w:line="320" w:lineRule="exact"/>
              <w:ind w:right="227"/>
              <w:jc w:val="right"/>
              <w:rPr>
                <w:rFonts w:asciiTheme="majorBidi" w:hAnsiTheme="majorBidi" w:cstheme="majorBidi"/>
              </w:rPr>
            </w:pPr>
          </w:p>
        </w:tc>
        <w:tc>
          <w:tcPr>
            <w:tcW w:w="1276" w:type="dxa"/>
            <w:tcBorders>
              <w:top w:val="single" w:sz="6" w:space="0" w:color="auto"/>
              <w:bottom w:val="single" w:sz="6" w:space="0" w:color="auto"/>
            </w:tcBorders>
          </w:tcPr>
          <w:p w14:paraId="6C6EF492" w14:textId="20FB6D83"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c>
          <w:tcPr>
            <w:tcW w:w="142" w:type="dxa"/>
            <w:gridSpan w:val="2"/>
          </w:tcPr>
          <w:p w14:paraId="77A96B2A" w14:textId="7C252F1D" w:rsidR="00734754" w:rsidRPr="003E6A03" w:rsidRDefault="00734754" w:rsidP="00CF64EF">
            <w:pPr>
              <w:spacing w:line="320" w:lineRule="exact"/>
              <w:ind w:right="227"/>
              <w:jc w:val="right"/>
              <w:rPr>
                <w:rFonts w:asciiTheme="majorBidi" w:hAnsiTheme="majorBidi" w:cstheme="majorBidi"/>
              </w:rPr>
            </w:pPr>
          </w:p>
        </w:tc>
        <w:tc>
          <w:tcPr>
            <w:tcW w:w="1275" w:type="dxa"/>
            <w:gridSpan w:val="2"/>
            <w:tcBorders>
              <w:top w:val="single" w:sz="6" w:space="0" w:color="auto"/>
              <w:bottom w:val="single" w:sz="6" w:space="0" w:color="auto"/>
            </w:tcBorders>
          </w:tcPr>
          <w:p w14:paraId="39811A47" w14:textId="1B39893F" w:rsidR="00734754" w:rsidRPr="003E6A03" w:rsidRDefault="00734754" w:rsidP="00CF64EF">
            <w:pPr>
              <w:spacing w:line="320" w:lineRule="exact"/>
              <w:ind w:right="227"/>
              <w:jc w:val="right"/>
              <w:rPr>
                <w:rFonts w:asciiTheme="majorBidi" w:hAnsiTheme="majorBidi" w:cstheme="majorBidi"/>
              </w:rPr>
            </w:pPr>
            <w:r w:rsidRPr="003E6A03">
              <w:rPr>
                <w:rFonts w:asciiTheme="majorBidi" w:hAnsiTheme="majorBidi" w:cstheme="majorBidi"/>
              </w:rPr>
              <w:t>-</w:t>
            </w:r>
          </w:p>
        </w:tc>
      </w:tr>
      <w:tr w:rsidR="009309BF" w:rsidRPr="003E6A03" w14:paraId="2E846A63" w14:textId="77777777" w:rsidTr="009C3CA7">
        <w:tc>
          <w:tcPr>
            <w:tcW w:w="3969" w:type="dxa"/>
            <w:gridSpan w:val="2"/>
          </w:tcPr>
          <w:p w14:paraId="493B8902" w14:textId="77777777" w:rsidR="009309BF" w:rsidRPr="003E6A03" w:rsidRDefault="009309BF" w:rsidP="00DC5991">
            <w:pPr>
              <w:spacing w:line="320" w:lineRule="exact"/>
              <w:ind w:firstLine="92"/>
              <w:rPr>
                <w:rStyle w:val="hps"/>
                <w:rFonts w:asciiTheme="majorBidi" w:hAnsiTheme="majorBidi" w:cstheme="majorBidi"/>
                <w:lang w:val="en"/>
              </w:rPr>
            </w:pPr>
            <w:r w:rsidRPr="003E6A03">
              <w:rPr>
                <w:rStyle w:val="hps"/>
                <w:rFonts w:asciiTheme="majorBidi" w:hAnsiTheme="majorBidi" w:cstheme="majorBidi"/>
                <w:lang w:val="en"/>
              </w:rPr>
              <w:t>Deferred tax assets-net</w:t>
            </w:r>
          </w:p>
        </w:tc>
        <w:tc>
          <w:tcPr>
            <w:tcW w:w="1134" w:type="dxa"/>
            <w:tcBorders>
              <w:top w:val="single" w:sz="6" w:space="0" w:color="auto"/>
              <w:bottom w:val="double" w:sz="6" w:space="0" w:color="auto"/>
            </w:tcBorders>
            <w:vAlign w:val="bottom"/>
          </w:tcPr>
          <w:p w14:paraId="0C03FE00" w14:textId="4C518A0E"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7,248</w:t>
            </w:r>
          </w:p>
        </w:tc>
        <w:tc>
          <w:tcPr>
            <w:tcW w:w="142" w:type="dxa"/>
            <w:vAlign w:val="bottom"/>
          </w:tcPr>
          <w:p w14:paraId="10340B89" w14:textId="77777777" w:rsidR="009309BF" w:rsidRPr="003E6A03" w:rsidRDefault="009309BF" w:rsidP="009309BF">
            <w:pPr>
              <w:spacing w:line="320" w:lineRule="exact"/>
              <w:jc w:val="right"/>
              <w:rPr>
                <w:rFonts w:asciiTheme="majorBidi" w:hAnsiTheme="majorBidi" w:cstheme="majorBidi"/>
              </w:rPr>
            </w:pPr>
          </w:p>
        </w:tc>
        <w:tc>
          <w:tcPr>
            <w:tcW w:w="1275" w:type="dxa"/>
            <w:tcBorders>
              <w:top w:val="single" w:sz="6" w:space="0" w:color="auto"/>
              <w:bottom w:val="double" w:sz="6" w:space="0" w:color="auto"/>
            </w:tcBorders>
            <w:vAlign w:val="bottom"/>
          </w:tcPr>
          <w:p w14:paraId="37AB4FD3" w14:textId="3C4F1B52"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540</w:t>
            </w:r>
          </w:p>
        </w:tc>
        <w:tc>
          <w:tcPr>
            <w:tcW w:w="142" w:type="dxa"/>
            <w:vAlign w:val="bottom"/>
          </w:tcPr>
          <w:p w14:paraId="42222F50" w14:textId="77777777" w:rsidR="009309BF" w:rsidRPr="003E6A03" w:rsidRDefault="009309BF" w:rsidP="009309BF">
            <w:pPr>
              <w:spacing w:line="320" w:lineRule="exact"/>
              <w:ind w:right="-57"/>
              <w:jc w:val="right"/>
              <w:rPr>
                <w:rFonts w:asciiTheme="majorBidi" w:hAnsiTheme="majorBidi" w:cstheme="majorBidi"/>
              </w:rPr>
            </w:pPr>
          </w:p>
        </w:tc>
        <w:tc>
          <w:tcPr>
            <w:tcW w:w="1276" w:type="dxa"/>
            <w:tcBorders>
              <w:top w:val="single" w:sz="6" w:space="0" w:color="auto"/>
              <w:bottom w:val="double" w:sz="6" w:space="0" w:color="auto"/>
            </w:tcBorders>
            <w:vAlign w:val="bottom"/>
          </w:tcPr>
          <w:p w14:paraId="347DEBDA" w14:textId="73D2CAD6" w:rsidR="009309BF" w:rsidRPr="003E6A03" w:rsidRDefault="002D7D3D" w:rsidP="009309BF">
            <w:pPr>
              <w:spacing w:line="320" w:lineRule="exact"/>
              <w:jc w:val="right"/>
              <w:rPr>
                <w:rFonts w:asciiTheme="majorBidi" w:hAnsiTheme="majorBidi" w:cstheme="majorBidi"/>
              </w:rPr>
            </w:pPr>
            <w:r w:rsidRPr="003E6A03">
              <w:rPr>
                <w:rFonts w:asciiTheme="majorBidi" w:hAnsiTheme="majorBidi" w:cstheme="majorBidi"/>
              </w:rPr>
              <w:t>(</w:t>
            </w:r>
            <w:r w:rsidR="009309BF" w:rsidRPr="003E6A03">
              <w:rPr>
                <w:rFonts w:asciiTheme="majorBidi" w:hAnsiTheme="majorBidi" w:cstheme="majorBidi"/>
              </w:rPr>
              <w:t>3,972</w:t>
            </w:r>
            <w:r w:rsidRPr="003E6A03">
              <w:rPr>
                <w:rFonts w:asciiTheme="majorBidi" w:hAnsiTheme="majorBidi" w:cstheme="majorBidi"/>
              </w:rPr>
              <w:t>)</w:t>
            </w:r>
          </w:p>
        </w:tc>
        <w:tc>
          <w:tcPr>
            <w:tcW w:w="142" w:type="dxa"/>
            <w:gridSpan w:val="2"/>
            <w:vAlign w:val="bottom"/>
          </w:tcPr>
          <w:p w14:paraId="5DCDD13A" w14:textId="77777777" w:rsidR="009309BF" w:rsidRPr="003E6A03" w:rsidRDefault="009309BF" w:rsidP="009309BF">
            <w:pPr>
              <w:spacing w:line="320" w:lineRule="exact"/>
              <w:ind w:right="-57"/>
              <w:jc w:val="right"/>
              <w:rPr>
                <w:rFonts w:asciiTheme="majorBidi" w:hAnsiTheme="majorBidi" w:cstheme="majorBidi"/>
              </w:rPr>
            </w:pPr>
          </w:p>
        </w:tc>
        <w:tc>
          <w:tcPr>
            <w:tcW w:w="1275" w:type="dxa"/>
            <w:gridSpan w:val="2"/>
            <w:tcBorders>
              <w:top w:val="single" w:sz="6" w:space="0" w:color="auto"/>
              <w:bottom w:val="double" w:sz="6" w:space="0" w:color="auto"/>
            </w:tcBorders>
            <w:vAlign w:val="bottom"/>
          </w:tcPr>
          <w:p w14:paraId="3BE07F67" w14:textId="3692DDF2" w:rsidR="009309BF" w:rsidRPr="003E6A03" w:rsidRDefault="009309BF" w:rsidP="009309BF">
            <w:pPr>
              <w:spacing w:line="320" w:lineRule="exact"/>
              <w:jc w:val="right"/>
              <w:rPr>
                <w:rFonts w:asciiTheme="majorBidi" w:hAnsiTheme="majorBidi" w:cstheme="majorBidi"/>
              </w:rPr>
            </w:pPr>
            <w:r w:rsidRPr="003E6A03">
              <w:rPr>
                <w:rFonts w:asciiTheme="majorBidi" w:hAnsiTheme="majorBidi" w:cstheme="majorBidi"/>
              </w:rPr>
              <w:t>3,816</w:t>
            </w:r>
          </w:p>
        </w:tc>
      </w:tr>
    </w:tbl>
    <w:p w14:paraId="0954890F" w14:textId="43AA6C96" w:rsidR="00013230" w:rsidRPr="003E6A03" w:rsidRDefault="00244E01" w:rsidP="00D70024">
      <w:pPr>
        <w:spacing w:line="360" w:lineRule="exact"/>
        <w:ind w:left="284"/>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ab/>
      </w:r>
    </w:p>
    <w:p w14:paraId="6A17EF6D" w14:textId="1F148760" w:rsidR="00311C5F" w:rsidRPr="003E6A03" w:rsidRDefault="00013230" w:rsidP="00A8291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 xml:space="preserve">19.   </w:t>
      </w:r>
      <w:r w:rsidR="00244E01" w:rsidRPr="003E6A03">
        <w:rPr>
          <w:rFonts w:asciiTheme="majorBidi" w:eastAsia="Angsana New" w:hAnsiTheme="majorBidi" w:cstheme="majorBidi"/>
          <w:b/>
          <w:bCs/>
          <w:sz w:val="32"/>
          <w:szCs w:val="32"/>
        </w:rPr>
        <w:t>TRUST RECEIPTS</w:t>
      </w:r>
    </w:p>
    <w:tbl>
      <w:tblPr>
        <w:tblW w:w="9092" w:type="dxa"/>
        <w:tblInd w:w="320" w:type="dxa"/>
        <w:tblLayout w:type="fixed"/>
        <w:tblCellMar>
          <w:left w:w="45" w:type="dxa"/>
          <w:right w:w="45" w:type="dxa"/>
        </w:tblCellMar>
        <w:tblLook w:val="04A0" w:firstRow="1" w:lastRow="0" w:firstColumn="1" w:lastColumn="0" w:noHBand="0" w:noVBand="1"/>
      </w:tblPr>
      <w:tblGrid>
        <w:gridCol w:w="3508"/>
        <w:gridCol w:w="1418"/>
        <w:gridCol w:w="141"/>
        <w:gridCol w:w="1276"/>
        <w:gridCol w:w="142"/>
        <w:gridCol w:w="1275"/>
        <w:gridCol w:w="142"/>
        <w:gridCol w:w="1190"/>
      </w:tblGrid>
      <w:tr w:rsidR="005A588B" w:rsidRPr="009C3CA7" w14:paraId="72541D71" w14:textId="77777777" w:rsidTr="009C3CA7">
        <w:trPr>
          <w:trHeight w:val="250"/>
        </w:trPr>
        <w:tc>
          <w:tcPr>
            <w:tcW w:w="3508" w:type="dxa"/>
          </w:tcPr>
          <w:p w14:paraId="334913D2" w14:textId="77777777" w:rsidR="00C1192F" w:rsidRPr="009C3CA7" w:rsidRDefault="00C1192F" w:rsidP="00A8291B">
            <w:pPr>
              <w:tabs>
                <w:tab w:val="right" w:pos="7280"/>
                <w:tab w:val="right" w:pos="8540"/>
              </w:tabs>
              <w:spacing w:line="240" w:lineRule="atLeast"/>
              <w:jc w:val="thaiDistribute"/>
              <w:rPr>
                <w:rFonts w:asciiTheme="majorBidi" w:hAnsiTheme="majorBidi" w:cstheme="majorBidi"/>
                <w:b/>
                <w:bCs/>
                <w:spacing w:val="-5"/>
                <w:sz w:val="32"/>
                <w:szCs w:val="32"/>
              </w:rPr>
            </w:pPr>
          </w:p>
        </w:tc>
        <w:tc>
          <w:tcPr>
            <w:tcW w:w="5584" w:type="dxa"/>
            <w:gridSpan w:val="7"/>
            <w:tcBorders>
              <w:bottom w:val="single" w:sz="6" w:space="0" w:color="auto"/>
            </w:tcBorders>
          </w:tcPr>
          <w:p w14:paraId="158A365C" w14:textId="77777777" w:rsidR="00C1192F" w:rsidRPr="00A20F74" w:rsidRDefault="00C1192F" w:rsidP="00A8291B">
            <w:pPr>
              <w:spacing w:line="240" w:lineRule="atLeast"/>
              <w:ind w:left="-18" w:right="-18"/>
              <w:jc w:val="right"/>
              <w:rPr>
                <w:rFonts w:asciiTheme="majorBidi" w:hAnsiTheme="majorBidi" w:cstheme="majorBidi"/>
                <w:spacing w:val="-5"/>
                <w:sz w:val="32"/>
                <w:szCs w:val="32"/>
                <w:cs/>
              </w:rPr>
            </w:pPr>
            <w:r w:rsidRPr="009C3CA7">
              <w:rPr>
                <w:rFonts w:asciiTheme="majorBidi" w:hAnsiTheme="majorBidi" w:cstheme="majorBidi"/>
                <w:spacing w:val="-5"/>
                <w:sz w:val="32"/>
                <w:szCs w:val="32"/>
              </w:rPr>
              <w:t>(Unit: Thousand Baht)</w:t>
            </w:r>
          </w:p>
        </w:tc>
      </w:tr>
      <w:tr w:rsidR="006C36DD" w:rsidRPr="009C3CA7" w14:paraId="703853A8" w14:textId="77777777" w:rsidTr="009C3CA7">
        <w:trPr>
          <w:trHeight w:val="500"/>
        </w:trPr>
        <w:tc>
          <w:tcPr>
            <w:tcW w:w="3508" w:type="dxa"/>
          </w:tcPr>
          <w:p w14:paraId="1FFA76D5" w14:textId="77777777" w:rsidR="006C36DD" w:rsidRPr="009C3CA7" w:rsidRDefault="006C36DD" w:rsidP="00A8291B">
            <w:pPr>
              <w:tabs>
                <w:tab w:val="right" w:pos="7280"/>
                <w:tab w:val="right" w:pos="8540"/>
              </w:tabs>
              <w:spacing w:line="240" w:lineRule="atLeast"/>
              <w:jc w:val="thaiDistribute"/>
              <w:rPr>
                <w:rFonts w:asciiTheme="majorBidi" w:hAnsiTheme="majorBidi" w:cstheme="majorBidi"/>
                <w:b/>
                <w:bCs/>
                <w:spacing w:val="-5"/>
                <w:sz w:val="32"/>
                <w:szCs w:val="32"/>
              </w:rPr>
            </w:pPr>
          </w:p>
        </w:tc>
        <w:tc>
          <w:tcPr>
            <w:tcW w:w="2835" w:type="dxa"/>
            <w:gridSpan w:val="3"/>
            <w:tcBorders>
              <w:top w:val="single" w:sz="6" w:space="0" w:color="auto"/>
              <w:bottom w:val="single" w:sz="6" w:space="0" w:color="auto"/>
            </w:tcBorders>
          </w:tcPr>
          <w:p w14:paraId="66AD89BE" w14:textId="77777777" w:rsidR="006C36DD" w:rsidRPr="009C3CA7" w:rsidRDefault="006C36DD" w:rsidP="00A8291B">
            <w:pPr>
              <w:tabs>
                <w:tab w:val="right" w:pos="7280"/>
                <w:tab w:val="right" w:pos="8540"/>
              </w:tabs>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Interest rate</w:t>
            </w:r>
          </w:p>
        </w:tc>
        <w:tc>
          <w:tcPr>
            <w:tcW w:w="142" w:type="dxa"/>
            <w:tcBorders>
              <w:top w:val="single" w:sz="6" w:space="0" w:color="auto"/>
            </w:tcBorders>
          </w:tcPr>
          <w:p w14:paraId="2A8A18FD" w14:textId="77777777" w:rsidR="006C36DD" w:rsidRPr="00A20F74" w:rsidRDefault="006C36DD" w:rsidP="00A8291B">
            <w:pPr>
              <w:spacing w:line="240" w:lineRule="atLeast"/>
              <w:ind w:left="-18" w:right="-18"/>
              <w:jc w:val="center"/>
              <w:rPr>
                <w:rFonts w:asciiTheme="majorBidi" w:hAnsiTheme="majorBidi" w:cstheme="majorBidi"/>
                <w:spacing w:val="-5"/>
                <w:sz w:val="32"/>
                <w:szCs w:val="32"/>
                <w:cs/>
              </w:rPr>
            </w:pPr>
          </w:p>
        </w:tc>
        <w:tc>
          <w:tcPr>
            <w:tcW w:w="2607" w:type="dxa"/>
            <w:gridSpan w:val="3"/>
            <w:tcBorders>
              <w:top w:val="single" w:sz="6" w:space="0" w:color="auto"/>
              <w:bottom w:val="single" w:sz="6" w:space="0" w:color="auto"/>
            </w:tcBorders>
          </w:tcPr>
          <w:p w14:paraId="0EED6905" w14:textId="178FAA54" w:rsidR="006C36DD" w:rsidRPr="009C3CA7" w:rsidRDefault="006C36DD" w:rsidP="00A8291B">
            <w:pPr>
              <w:spacing w:line="240" w:lineRule="atLeast"/>
              <w:ind w:left="-18" w:right="-18"/>
              <w:jc w:val="center"/>
              <w:rPr>
                <w:rFonts w:asciiTheme="majorBidi" w:hAnsiTheme="majorBidi" w:cstheme="majorBidi"/>
                <w:spacing w:val="-5"/>
                <w:sz w:val="32"/>
                <w:szCs w:val="32"/>
              </w:rPr>
            </w:pPr>
            <w:r w:rsidRPr="009C3CA7">
              <w:rPr>
                <w:rFonts w:asciiTheme="majorBidi" w:hAnsiTheme="majorBidi" w:cstheme="majorBidi"/>
                <w:spacing w:val="-5"/>
                <w:sz w:val="32"/>
                <w:szCs w:val="32"/>
              </w:rPr>
              <w:t>Consolidated/ The Company Only</w:t>
            </w:r>
          </w:p>
        </w:tc>
      </w:tr>
      <w:tr w:rsidR="006C36DD" w:rsidRPr="009C3CA7" w14:paraId="08FEB194" w14:textId="77777777" w:rsidTr="009C3CA7">
        <w:trPr>
          <w:trHeight w:val="250"/>
        </w:trPr>
        <w:tc>
          <w:tcPr>
            <w:tcW w:w="3508" w:type="dxa"/>
          </w:tcPr>
          <w:p w14:paraId="3BEE4433" w14:textId="77777777" w:rsidR="006C36DD" w:rsidRPr="009C3CA7" w:rsidRDefault="006C36DD" w:rsidP="00A8291B">
            <w:pPr>
              <w:tabs>
                <w:tab w:val="right" w:pos="7280"/>
                <w:tab w:val="right" w:pos="8540"/>
              </w:tabs>
              <w:spacing w:line="240" w:lineRule="atLeast"/>
              <w:jc w:val="thaiDistribute"/>
              <w:rPr>
                <w:rFonts w:asciiTheme="majorBidi" w:hAnsiTheme="majorBidi" w:cstheme="majorBidi"/>
                <w:b/>
                <w:bCs/>
                <w:spacing w:val="-5"/>
                <w:sz w:val="32"/>
                <w:szCs w:val="32"/>
              </w:rPr>
            </w:pPr>
          </w:p>
        </w:tc>
        <w:tc>
          <w:tcPr>
            <w:tcW w:w="1418" w:type="dxa"/>
            <w:tcBorders>
              <w:top w:val="single" w:sz="6" w:space="0" w:color="auto"/>
              <w:bottom w:val="single" w:sz="6" w:space="0" w:color="auto"/>
            </w:tcBorders>
          </w:tcPr>
          <w:p w14:paraId="2E0F5741" w14:textId="562109D1" w:rsidR="006C36DD" w:rsidRPr="00A20F74" w:rsidRDefault="006C36DD" w:rsidP="00A8291B">
            <w:pPr>
              <w:spacing w:line="240" w:lineRule="atLeast"/>
              <w:jc w:val="center"/>
              <w:rPr>
                <w:rFonts w:asciiTheme="majorBidi" w:hAnsiTheme="majorBidi" w:cstheme="majorBidi"/>
                <w:spacing w:val="-5"/>
                <w:sz w:val="32"/>
                <w:szCs w:val="32"/>
                <w:cs/>
              </w:rPr>
            </w:pPr>
            <w:r w:rsidRPr="009C3CA7">
              <w:rPr>
                <w:rFonts w:asciiTheme="majorBidi" w:hAnsiTheme="majorBidi" w:cstheme="majorBidi"/>
                <w:spacing w:val="-5"/>
                <w:sz w:val="32"/>
                <w:szCs w:val="32"/>
              </w:rPr>
              <w:t>20</w:t>
            </w:r>
            <w:r w:rsidR="007C5A12" w:rsidRPr="009C3CA7">
              <w:rPr>
                <w:rFonts w:asciiTheme="majorBidi" w:hAnsiTheme="majorBidi" w:cstheme="majorBidi"/>
                <w:spacing w:val="-5"/>
                <w:sz w:val="32"/>
                <w:szCs w:val="32"/>
              </w:rPr>
              <w:t>2</w:t>
            </w:r>
            <w:r w:rsidR="00001132" w:rsidRPr="009C3CA7">
              <w:rPr>
                <w:rFonts w:asciiTheme="majorBidi" w:hAnsiTheme="majorBidi" w:cstheme="majorBidi"/>
                <w:spacing w:val="-5"/>
                <w:sz w:val="32"/>
                <w:szCs w:val="32"/>
              </w:rPr>
              <w:t>1</w:t>
            </w:r>
          </w:p>
        </w:tc>
        <w:tc>
          <w:tcPr>
            <w:tcW w:w="141" w:type="dxa"/>
            <w:tcBorders>
              <w:top w:val="single" w:sz="6" w:space="0" w:color="auto"/>
            </w:tcBorders>
          </w:tcPr>
          <w:p w14:paraId="1D931F46" w14:textId="77777777" w:rsidR="006C36DD" w:rsidRPr="009C3CA7" w:rsidRDefault="006C36DD" w:rsidP="00A8291B">
            <w:pPr>
              <w:spacing w:line="240" w:lineRule="atLeast"/>
              <w:jc w:val="center"/>
              <w:rPr>
                <w:rFonts w:asciiTheme="majorBidi" w:hAnsiTheme="majorBidi" w:cstheme="majorBidi"/>
                <w:spacing w:val="-5"/>
                <w:sz w:val="32"/>
                <w:szCs w:val="32"/>
              </w:rPr>
            </w:pPr>
          </w:p>
        </w:tc>
        <w:tc>
          <w:tcPr>
            <w:tcW w:w="1276" w:type="dxa"/>
            <w:tcBorders>
              <w:top w:val="single" w:sz="6" w:space="0" w:color="auto"/>
              <w:bottom w:val="single" w:sz="6" w:space="0" w:color="auto"/>
            </w:tcBorders>
          </w:tcPr>
          <w:p w14:paraId="5CC8E9F1" w14:textId="46A8261A" w:rsidR="006C36DD" w:rsidRPr="009C3CA7" w:rsidRDefault="006C36DD" w:rsidP="00A8291B">
            <w:pPr>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20</w:t>
            </w:r>
            <w:r w:rsidR="00001132" w:rsidRPr="009C3CA7">
              <w:rPr>
                <w:rFonts w:asciiTheme="majorBidi" w:hAnsiTheme="majorBidi" w:cstheme="majorBidi"/>
                <w:spacing w:val="-5"/>
                <w:sz w:val="32"/>
                <w:szCs w:val="32"/>
              </w:rPr>
              <w:t>20</w:t>
            </w:r>
          </w:p>
        </w:tc>
        <w:tc>
          <w:tcPr>
            <w:tcW w:w="142" w:type="dxa"/>
          </w:tcPr>
          <w:p w14:paraId="22C3A3F6" w14:textId="77777777" w:rsidR="006C36DD" w:rsidRPr="009C3CA7" w:rsidRDefault="006C36DD" w:rsidP="00A8291B">
            <w:pPr>
              <w:spacing w:line="240" w:lineRule="atLeast"/>
              <w:jc w:val="center"/>
              <w:rPr>
                <w:rFonts w:asciiTheme="majorBidi" w:hAnsiTheme="majorBidi" w:cstheme="majorBidi"/>
                <w:spacing w:val="-5"/>
                <w:sz w:val="32"/>
                <w:szCs w:val="32"/>
              </w:rPr>
            </w:pPr>
          </w:p>
        </w:tc>
        <w:tc>
          <w:tcPr>
            <w:tcW w:w="1275" w:type="dxa"/>
            <w:tcBorders>
              <w:top w:val="single" w:sz="6" w:space="0" w:color="auto"/>
              <w:bottom w:val="single" w:sz="6" w:space="0" w:color="auto"/>
            </w:tcBorders>
          </w:tcPr>
          <w:p w14:paraId="3043F259" w14:textId="1AB10683" w:rsidR="006C36DD" w:rsidRPr="00A20F74" w:rsidRDefault="006C36DD" w:rsidP="00A8291B">
            <w:pPr>
              <w:spacing w:line="240" w:lineRule="atLeast"/>
              <w:jc w:val="center"/>
              <w:rPr>
                <w:rFonts w:asciiTheme="majorBidi" w:hAnsiTheme="majorBidi" w:cstheme="majorBidi"/>
                <w:spacing w:val="-5"/>
                <w:sz w:val="32"/>
                <w:szCs w:val="32"/>
                <w:cs/>
              </w:rPr>
            </w:pPr>
            <w:r w:rsidRPr="009C3CA7">
              <w:rPr>
                <w:rFonts w:asciiTheme="majorBidi" w:hAnsiTheme="majorBidi" w:cstheme="majorBidi"/>
                <w:spacing w:val="-5"/>
                <w:sz w:val="32"/>
                <w:szCs w:val="32"/>
              </w:rPr>
              <w:t>20</w:t>
            </w:r>
            <w:r w:rsidR="00601E87" w:rsidRPr="009C3CA7">
              <w:rPr>
                <w:rFonts w:asciiTheme="majorBidi" w:hAnsiTheme="majorBidi" w:cstheme="majorBidi"/>
                <w:spacing w:val="-5"/>
                <w:sz w:val="32"/>
                <w:szCs w:val="32"/>
              </w:rPr>
              <w:t>2</w:t>
            </w:r>
            <w:r w:rsidR="00001132" w:rsidRPr="009C3CA7">
              <w:rPr>
                <w:rFonts w:asciiTheme="majorBidi" w:hAnsiTheme="majorBidi" w:cstheme="majorBidi"/>
                <w:spacing w:val="-5"/>
                <w:sz w:val="32"/>
                <w:szCs w:val="32"/>
              </w:rPr>
              <w:t>1</w:t>
            </w:r>
          </w:p>
        </w:tc>
        <w:tc>
          <w:tcPr>
            <w:tcW w:w="142" w:type="dxa"/>
            <w:tcBorders>
              <w:top w:val="single" w:sz="6" w:space="0" w:color="auto"/>
            </w:tcBorders>
          </w:tcPr>
          <w:p w14:paraId="39B50E09" w14:textId="77777777" w:rsidR="006C36DD" w:rsidRPr="009C3CA7" w:rsidRDefault="006C36DD" w:rsidP="00A8291B">
            <w:pPr>
              <w:spacing w:line="240" w:lineRule="atLeast"/>
              <w:jc w:val="center"/>
              <w:rPr>
                <w:rFonts w:asciiTheme="majorBidi" w:hAnsiTheme="majorBidi" w:cstheme="majorBidi"/>
                <w:spacing w:val="-5"/>
                <w:sz w:val="32"/>
                <w:szCs w:val="32"/>
              </w:rPr>
            </w:pPr>
          </w:p>
        </w:tc>
        <w:tc>
          <w:tcPr>
            <w:tcW w:w="1188" w:type="dxa"/>
            <w:tcBorders>
              <w:top w:val="single" w:sz="6" w:space="0" w:color="auto"/>
              <w:bottom w:val="single" w:sz="6" w:space="0" w:color="auto"/>
            </w:tcBorders>
          </w:tcPr>
          <w:p w14:paraId="739D9321" w14:textId="10428E25" w:rsidR="006C36DD" w:rsidRPr="009C3CA7" w:rsidRDefault="006C36DD" w:rsidP="00A8291B">
            <w:pPr>
              <w:spacing w:line="240" w:lineRule="atLeast"/>
              <w:jc w:val="center"/>
              <w:rPr>
                <w:rFonts w:asciiTheme="majorBidi" w:hAnsiTheme="majorBidi" w:cstheme="majorBidi"/>
                <w:spacing w:val="-5"/>
                <w:sz w:val="32"/>
                <w:szCs w:val="32"/>
              </w:rPr>
            </w:pPr>
            <w:r w:rsidRPr="009C3CA7">
              <w:rPr>
                <w:rFonts w:asciiTheme="majorBidi" w:hAnsiTheme="majorBidi" w:cstheme="majorBidi"/>
                <w:spacing w:val="-5"/>
                <w:sz w:val="32"/>
                <w:szCs w:val="32"/>
              </w:rPr>
              <w:t>20</w:t>
            </w:r>
            <w:r w:rsidR="00001132" w:rsidRPr="009C3CA7">
              <w:rPr>
                <w:rFonts w:asciiTheme="majorBidi" w:hAnsiTheme="majorBidi" w:cstheme="majorBidi"/>
                <w:spacing w:val="-5"/>
                <w:sz w:val="32"/>
                <w:szCs w:val="32"/>
              </w:rPr>
              <w:t>20</w:t>
            </w:r>
          </w:p>
        </w:tc>
      </w:tr>
      <w:tr w:rsidR="006D7AD8" w:rsidRPr="009C3CA7" w14:paraId="10DA9669" w14:textId="77777777" w:rsidTr="009C3CA7">
        <w:trPr>
          <w:trHeight w:val="250"/>
        </w:trPr>
        <w:tc>
          <w:tcPr>
            <w:tcW w:w="3508" w:type="dxa"/>
          </w:tcPr>
          <w:p w14:paraId="2DEF27E0" w14:textId="77777777" w:rsidR="006D7AD8" w:rsidRPr="00A20F74" w:rsidRDefault="006D7AD8" w:rsidP="006D7AD8">
            <w:pPr>
              <w:tabs>
                <w:tab w:val="right" w:pos="7280"/>
                <w:tab w:val="right" w:pos="8540"/>
              </w:tabs>
              <w:spacing w:line="240" w:lineRule="atLeast"/>
              <w:ind w:left="162" w:right="-108" w:hanging="180"/>
              <w:rPr>
                <w:rFonts w:asciiTheme="majorBidi" w:hAnsiTheme="majorBidi" w:cstheme="majorBidi"/>
                <w:spacing w:val="-5"/>
                <w:sz w:val="32"/>
                <w:szCs w:val="32"/>
                <w:cs/>
              </w:rPr>
            </w:pPr>
            <w:r w:rsidRPr="009C3CA7">
              <w:rPr>
                <w:rFonts w:asciiTheme="majorBidi" w:hAnsiTheme="majorBidi" w:cstheme="majorBidi"/>
                <w:spacing w:val="-5"/>
                <w:sz w:val="32"/>
                <w:szCs w:val="32"/>
              </w:rPr>
              <w:t>Trust receipts</w:t>
            </w:r>
          </w:p>
        </w:tc>
        <w:tc>
          <w:tcPr>
            <w:tcW w:w="1418" w:type="dxa"/>
            <w:tcBorders>
              <w:top w:val="single" w:sz="6" w:space="0" w:color="auto"/>
            </w:tcBorders>
            <w:vAlign w:val="bottom"/>
          </w:tcPr>
          <w:p w14:paraId="4AD97D30" w14:textId="45AA2B9D" w:rsidR="006D7AD8" w:rsidRPr="009C3CA7" w:rsidRDefault="006D7AD8" w:rsidP="006D7AD8">
            <w:pPr>
              <w:tabs>
                <w:tab w:val="right" w:pos="7280"/>
                <w:tab w:val="right" w:pos="8540"/>
              </w:tabs>
              <w:spacing w:line="240" w:lineRule="atLeast"/>
              <w:ind w:left="74" w:hanging="74"/>
              <w:jc w:val="center"/>
              <w:rPr>
                <w:rFonts w:asciiTheme="majorBidi" w:hAnsiTheme="majorBidi" w:cstheme="majorBidi"/>
                <w:spacing w:val="-5"/>
                <w:sz w:val="32"/>
                <w:szCs w:val="32"/>
              </w:rPr>
            </w:pPr>
            <w:r w:rsidRPr="009C3CA7">
              <w:rPr>
                <w:rFonts w:asciiTheme="majorBidi" w:hAnsiTheme="majorBidi" w:cstheme="majorBidi"/>
                <w:spacing w:val="-5"/>
                <w:sz w:val="32"/>
                <w:szCs w:val="32"/>
              </w:rPr>
              <w:t>-</w:t>
            </w:r>
          </w:p>
        </w:tc>
        <w:tc>
          <w:tcPr>
            <w:tcW w:w="141" w:type="dxa"/>
          </w:tcPr>
          <w:p w14:paraId="14A478DA" w14:textId="77777777" w:rsidR="006D7AD8" w:rsidRPr="00A20F74" w:rsidRDefault="006D7AD8" w:rsidP="006D7AD8">
            <w:pPr>
              <w:tabs>
                <w:tab w:val="right" w:pos="7280"/>
                <w:tab w:val="right" w:pos="8540"/>
              </w:tabs>
              <w:spacing w:line="240" w:lineRule="atLeast"/>
              <w:ind w:left="74" w:hanging="74"/>
              <w:jc w:val="center"/>
              <w:rPr>
                <w:rFonts w:asciiTheme="majorBidi" w:hAnsiTheme="majorBidi" w:cstheme="majorBidi"/>
                <w:spacing w:val="-5"/>
                <w:sz w:val="32"/>
                <w:szCs w:val="32"/>
                <w:cs/>
              </w:rPr>
            </w:pPr>
          </w:p>
        </w:tc>
        <w:tc>
          <w:tcPr>
            <w:tcW w:w="1276" w:type="dxa"/>
            <w:tcBorders>
              <w:top w:val="single" w:sz="6" w:space="0" w:color="auto"/>
            </w:tcBorders>
            <w:vAlign w:val="bottom"/>
          </w:tcPr>
          <w:p w14:paraId="04BCF194" w14:textId="2A9ED706" w:rsidR="006D7AD8" w:rsidRPr="00A20F74" w:rsidRDefault="006D7AD8" w:rsidP="006D7AD8">
            <w:pPr>
              <w:tabs>
                <w:tab w:val="right" w:pos="7280"/>
                <w:tab w:val="right" w:pos="8540"/>
              </w:tabs>
              <w:spacing w:line="240" w:lineRule="atLeast"/>
              <w:ind w:left="74" w:hanging="74"/>
              <w:jc w:val="center"/>
              <w:rPr>
                <w:rFonts w:asciiTheme="majorBidi" w:hAnsiTheme="majorBidi" w:cstheme="majorBidi"/>
                <w:spacing w:val="-5"/>
                <w:sz w:val="32"/>
                <w:szCs w:val="32"/>
                <w:cs/>
              </w:rPr>
            </w:pPr>
            <w:r w:rsidRPr="009C3CA7">
              <w:rPr>
                <w:rFonts w:asciiTheme="majorBidi" w:hAnsiTheme="majorBidi" w:cstheme="majorBidi"/>
                <w:spacing w:val="-5"/>
                <w:sz w:val="32"/>
                <w:szCs w:val="32"/>
              </w:rPr>
              <w:t>0.80%-2.90%</w:t>
            </w:r>
          </w:p>
        </w:tc>
        <w:tc>
          <w:tcPr>
            <w:tcW w:w="142" w:type="dxa"/>
          </w:tcPr>
          <w:p w14:paraId="5F8C7EF3" w14:textId="77777777" w:rsidR="006D7AD8" w:rsidRPr="009C3CA7" w:rsidRDefault="006D7AD8" w:rsidP="006D7AD8">
            <w:pPr>
              <w:tabs>
                <w:tab w:val="decimal" w:pos="882"/>
              </w:tabs>
              <w:spacing w:line="240" w:lineRule="atLeast"/>
              <w:ind w:left="-18" w:right="-18"/>
              <w:rPr>
                <w:rFonts w:asciiTheme="majorBidi" w:hAnsiTheme="majorBidi" w:cstheme="majorBidi"/>
                <w:spacing w:val="-5"/>
                <w:sz w:val="32"/>
                <w:szCs w:val="32"/>
              </w:rPr>
            </w:pPr>
          </w:p>
        </w:tc>
        <w:tc>
          <w:tcPr>
            <w:tcW w:w="1275" w:type="dxa"/>
            <w:tcBorders>
              <w:top w:val="single" w:sz="6" w:space="0" w:color="auto"/>
              <w:bottom w:val="single" w:sz="6" w:space="0" w:color="auto"/>
            </w:tcBorders>
            <w:vAlign w:val="bottom"/>
          </w:tcPr>
          <w:p w14:paraId="2BEF155B" w14:textId="641E8F1C" w:rsidR="006D7AD8" w:rsidRPr="009C3CA7" w:rsidRDefault="006D7AD8" w:rsidP="006D7AD8">
            <w:pPr>
              <w:tabs>
                <w:tab w:val="decimal" w:pos="882"/>
              </w:tabs>
              <w:spacing w:line="240" w:lineRule="atLeast"/>
              <w:ind w:right="234"/>
              <w:jc w:val="right"/>
              <w:rPr>
                <w:rFonts w:asciiTheme="majorBidi" w:hAnsiTheme="majorBidi" w:cstheme="majorBidi"/>
                <w:spacing w:val="-5"/>
                <w:sz w:val="32"/>
                <w:szCs w:val="32"/>
              </w:rPr>
            </w:pPr>
            <w:r w:rsidRPr="009C3CA7">
              <w:rPr>
                <w:rFonts w:asciiTheme="majorBidi" w:hAnsiTheme="majorBidi" w:cstheme="majorBidi"/>
                <w:spacing w:val="-5"/>
                <w:sz w:val="32"/>
                <w:szCs w:val="32"/>
              </w:rPr>
              <w:t>-</w:t>
            </w:r>
          </w:p>
        </w:tc>
        <w:tc>
          <w:tcPr>
            <w:tcW w:w="142" w:type="dxa"/>
            <w:vAlign w:val="bottom"/>
          </w:tcPr>
          <w:p w14:paraId="0E131F2D" w14:textId="77777777" w:rsidR="006D7AD8" w:rsidRPr="009C3CA7" w:rsidRDefault="006D7AD8" w:rsidP="006D7AD8">
            <w:pPr>
              <w:tabs>
                <w:tab w:val="decimal" w:pos="882"/>
              </w:tabs>
              <w:spacing w:line="240" w:lineRule="atLeast"/>
              <w:ind w:right="57"/>
              <w:jc w:val="right"/>
              <w:rPr>
                <w:rFonts w:asciiTheme="majorBidi" w:hAnsiTheme="majorBidi" w:cstheme="majorBidi"/>
                <w:spacing w:val="-5"/>
                <w:sz w:val="32"/>
                <w:szCs w:val="32"/>
              </w:rPr>
            </w:pPr>
          </w:p>
        </w:tc>
        <w:tc>
          <w:tcPr>
            <w:tcW w:w="1188" w:type="dxa"/>
            <w:tcBorders>
              <w:top w:val="single" w:sz="6" w:space="0" w:color="auto"/>
              <w:bottom w:val="single" w:sz="6" w:space="0" w:color="auto"/>
            </w:tcBorders>
            <w:vAlign w:val="bottom"/>
          </w:tcPr>
          <w:p w14:paraId="0E9FB008" w14:textId="56CB4E6A" w:rsidR="006D7AD8" w:rsidRPr="009C3CA7" w:rsidRDefault="006D7AD8" w:rsidP="006D7AD8">
            <w:pPr>
              <w:tabs>
                <w:tab w:val="decimal" w:pos="882"/>
              </w:tabs>
              <w:spacing w:line="240" w:lineRule="atLeast"/>
              <w:ind w:right="57"/>
              <w:jc w:val="right"/>
              <w:rPr>
                <w:rFonts w:asciiTheme="majorBidi" w:hAnsiTheme="majorBidi" w:cstheme="majorBidi"/>
                <w:spacing w:val="-5"/>
                <w:sz w:val="32"/>
                <w:szCs w:val="32"/>
              </w:rPr>
            </w:pPr>
            <w:r w:rsidRPr="009C3CA7">
              <w:rPr>
                <w:rFonts w:asciiTheme="majorBidi" w:hAnsiTheme="majorBidi" w:cstheme="majorBidi"/>
                <w:spacing w:val="-5"/>
                <w:sz w:val="32"/>
                <w:szCs w:val="32"/>
              </w:rPr>
              <w:t>23,045</w:t>
            </w:r>
          </w:p>
        </w:tc>
      </w:tr>
      <w:tr w:rsidR="006D7AD8" w:rsidRPr="009C3CA7" w14:paraId="4CE584B8" w14:textId="77777777" w:rsidTr="009C3CA7">
        <w:trPr>
          <w:trHeight w:val="264"/>
        </w:trPr>
        <w:tc>
          <w:tcPr>
            <w:tcW w:w="3508" w:type="dxa"/>
            <w:vAlign w:val="bottom"/>
            <w:hideMark/>
          </w:tcPr>
          <w:p w14:paraId="2CC8F6EA" w14:textId="77777777" w:rsidR="006D7AD8" w:rsidRPr="009C3CA7" w:rsidRDefault="006D7AD8" w:rsidP="006D7AD8">
            <w:pPr>
              <w:tabs>
                <w:tab w:val="right" w:pos="7280"/>
                <w:tab w:val="right" w:pos="8540"/>
              </w:tabs>
              <w:spacing w:line="240" w:lineRule="atLeast"/>
              <w:ind w:left="-18"/>
              <w:rPr>
                <w:rFonts w:asciiTheme="majorBidi" w:hAnsiTheme="majorBidi" w:cstheme="majorBidi"/>
                <w:spacing w:val="-5"/>
                <w:sz w:val="32"/>
                <w:szCs w:val="32"/>
              </w:rPr>
            </w:pPr>
            <w:r w:rsidRPr="009C3CA7">
              <w:rPr>
                <w:rFonts w:asciiTheme="majorBidi" w:hAnsiTheme="majorBidi" w:cstheme="majorBidi"/>
                <w:spacing w:val="-5"/>
                <w:sz w:val="32"/>
                <w:szCs w:val="32"/>
              </w:rPr>
              <w:t>Total</w:t>
            </w:r>
          </w:p>
        </w:tc>
        <w:tc>
          <w:tcPr>
            <w:tcW w:w="1418" w:type="dxa"/>
            <w:vAlign w:val="bottom"/>
          </w:tcPr>
          <w:p w14:paraId="34B52E66" w14:textId="3C827A69" w:rsidR="006D7AD8" w:rsidRPr="009C3CA7" w:rsidRDefault="006D7AD8" w:rsidP="006D7AD8">
            <w:pPr>
              <w:tabs>
                <w:tab w:val="right" w:pos="7280"/>
                <w:tab w:val="right" w:pos="8540"/>
              </w:tabs>
              <w:spacing w:line="240" w:lineRule="atLeast"/>
              <w:ind w:left="252" w:hanging="252"/>
              <w:rPr>
                <w:rFonts w:asciiTheme="majorBidi" w:hAnsiTheme="majorBidi" w:cstheme="majorBidi"/>
                <w:spacing w:val="-5"/>
                <w:sz w:val="32"/>
                <w:szCs w:val="32"/>
              </w:rPr>
            </w:pPr>
          </w:p>
        </w:tc>
        <w:tc>
          <w:tcPr>
            <w:tcW w:w="141" w:type="dxa"/>
          </w:tcPr>
          <w:p w14:paraId="25C1CC28" w14:textId="77777777" w:rsidR="006D7AD8" w:rsidRPr="009C3CA7" w:rsidRDefault="006D7AD8" w:rsidP="006D7AD8">
            <w:pPr>
              <w:tabs>
                <w:tab w:val="right" w:pos="7280"/>
                <w:tab w:val="right" w:pos="8540"/>
              </w:tabs>
              <w:spacing w:line="240" w:lineRule="atLeast"/>
              <w:ind w:left="252" w:hanging="252"/>
              <w:rPr>
                <w:rFonts w:asciiTheme="majorBidi" w:hAnsiTheme="majorBidi" w:cstheme="majorBidi"/>
                <w:spacing w:val="-5"/>
                <w:sz w:val="32"/>
                <w:szCs w:val="32"/>
              </w:rPr>
            </w:pPr>
          </w:p>
        </w:tc>
        <w:tc>
          <w:tcPr>
            <w:tcW w:w="1276" w:type="dxa"/>
            <w:vAlign w:val="bottom"/>
          </w:tcPr>
          <w:p w14:paraId="16C1F0DA" w14:textId="77777777" w:rsidR="006D7AD8" w:rsidRPr="009C3CA7" w:rsidRDefault="006D7AD8" w:rsidP="006D7AD8">
            <w:pPr>
              <w:tabs>
                <w:tab w:val="right" w:pos="7280"/>
                <w:tab w:val="right" w:pos="8540"/>
              </w:tabs>
              <w:spacing w:line="240" w:lineRule="atLeast"/>
              <w:ind w:left="252" w:hanging="252"/>
              <w:rPr>
                <w:rFonts w:asciiTheme="majorBidi" w:hAnsiTheme="majorBidi" w:cstheme="majorBidi"/>
                <w:spacing w:val="-5"/>
                <w:sz w:val="32"/>
                <w:szCs w:val="32"/>
              </w:rPr>
            </w:pPr>
          </w:p>
        </w:tc>
        <w:tc>
          <w:tcPr>
            <w:tcW w:w="142" w:type="dxa"/>
          </w:tcPr>
          <w:p w14:paraId="29419843" w14:textId="77777777" w:rsidR="006D7AD8" w:rsidRPr="009C3CA7" w:rsidRDefault="006D7AD8" w:rsidP="006D7AD8">
            <w:pPr>
              <w:tabs>
                <w:tab w:val="decimal" w:pos="882"/>
              </w:tabs>
              <w:spacing w:line="240" w:lineRule="atLeast"/>
              <w:ind w:left="-18" w:right="-18"/>
              <w:rPr>
                <w:rFonts w:asciiTheme="majorBidi" w:hAnsiTheme="majorBidi" w:cstheme="majorBidi"/>
                <w:spacing w:val="-5"/>
                <w:sz w:val="32"/>
                <w:szCs w:val="32"/>
              </w:rPr>
            </w:pPr>
          </w:p>
        </w:tc>
        <w:tc>
          <w:tcPr>
            <w:tcW w:w="1275" w:type="dxa"/>
            <w:tcBorders>
              <w:top w:val="single" w:sz="6" w:space="0" w:color="auto"/>
              <w:bottom w:val="double" w:sz="6" w:space="0" w:color="auto"/>
            </w:tcBorders>
            <w:vAlign w:val="bottom"/>
          </w:tcPr>
          <w:p w14:paraId="547B1D9A" w14:textId="2846F667" w:rsidR="006D7AD8" w:rsidRPr="009C3CA7" w:rsidRDefault="006D7AD8" w:rsidP="006D7AD8">
            <w:pPr>
              <w:tabs>
                <w:tab w:val="decimal" w:pos="882"/>
              </w:tabs>
              <w:spacing w:line="240" w:lineRule="atLeast"/>
              <w:ind w:right="234"/>
              <w:jc w:val="right"/>
              <w:rPr>
                <w:rFonts w:asciiTheme="majorBidi" w:hAnsiTheme="majorBidi" w:cstheme="majorBidi"/>
                <w:spacing w:val="-5"/>
                <w:sz w:val="32"/>
                <w:szCs w:val="32"/>
              </w:rPr>
            </w:pPr>
            <w:r w:rsidRPr="009C3CA7">
              <w:rPr>
                <w:rFonts w:asciiTheme="majorBidi" w:hAnsiTheme="majorBidi" w:cstheme="majorBidi"/>
                <w:spacing w:val="-5"/>
                <w:sz w:val="32"/>
                <w:szCs w:val="32"/>
              </w:rPr>
              <w:t>-</w:t>
            </w:r>
          </w:p>
        </w:tc>
        <w:tc>
          <w:tcPr>
            <w:tcW w:w="142" w:type="dxa"/>
            <w:vAlign w:val="bottom"/>
          </w:tcPr>
          <w:p w14:paraId="122B7FEE" w14:textId="77777777" w:rsidR="006D7AD8" w:rsidRPr="009C3CA7" w:rsidRDefault="006D7AD8" w:rsidP="006D7AD8">
            <w:pPr>
              <w:tabs>
                <w:tab w:val="decimal" w:pos="882"/>
              </w:tabs>
              <w:spacing w:line="240" w:lineRule="atLeast"/>
              <w:ind w:right="57"/>
              <w:jc w:val="right"/>
              <w:rPr>
                <w:rFonts w:asciiTheme="majorBidi" w:hAnsiTheme="majorBidi" w:cstheme="majorBidi"/>
                <w:spacing w:val="-5"/>
                <w:sz w:val="32"/>
                <w:szCs w:val="32"/>
              </w:rPr>
            </w:pPr>
          </w:p>
        </w:tc>
        <w:tc>
          <w:tcPr>
            <w:tcW w:w="1188" w:type="dxa"/>
            <w:tcBorders>
              <w:top w:val="single" w:sz="6" w:space="0" w:color="auto"/>
              <w:bottom w:val="double" w:sz="6" w:space="0" w:color="auto"/>
            </w:tcBorders>
            <w:vAlign w:val="bottom"/>
          </w:tcPr>
          <w:p w14:paraId="29D77EEA" w14:textId="32777872" w:rsidR="006D7AD8" w:rsidRPr="009C3CA7" w:rsidRDefault="006D7AD8" w:rsidP="006D7AD8">
            <w:pPr>
              <w:tabs>
                <w:tab w:val="decimal" w:pos="882"/>
              </w:tabs>
              <w:spacing w:line="240" w:lineRule="atLeast"/>
              <w:ind w:right="57"/>
              <w:jc w:val="right"/>
              <w:rPr>
                <w:rFonts w:asciiTheme="majorBidi" w:hAnsiTheme="majorBidi" w:cstheme="majorBidi"/>
                <w:spacing w:val="-5"/>
                <w:sz w:val="32"/>
                <w:szCs w:val="32"/>
              </w:rPr>
            </w:pPr>
            <w:r w:rsidRPr="009C3CA7">
              <w:rPr>
                <w:rFonts w:asciiTheme="majorBidi" w:hAnsiTheme="majorBidi" w:cstheme="majorBidi"/>
                <w:spacing w:val="-5"/>
                <w:sz w:val="32"/>
                <w:szCs w:val="32"/>
              </w:rPr>
              <w:t>23,045</w:t>
            </w:r>
          </w:p>
        </w:tc>
      </w:tr>
    </w:tbl>
    <w:p w14:paraId="495EFB0A" w14:textId="77777777" w:rsidR="005711C0" w:rsidRPr="003E6A03" w:rsidRDefault="005711C0" w:rsidP="00225DC4">
      <w:pPr>
        <w:tabs>
          <w:tab w:val="left" w:pos="284"/>
        </w:tabs>
        <w:spacing w:line="200" w:lineRule="exact"/>
        <w:ind w:hanging="142"/>
        <w:jc w:val="thaiDistribute"/>
        <w:rPr>
          <w:rFonts w:asciiTheme="majorBidi" w:hAnsiTheme="majorBidi" w:cstheme="majorBidi"/>
          <w:spacing w:val="-4"/>
          <w:sz w:val="32"/>
          <w:szCs w:val="32"/>
        </w:rPr>
      </w:pPr>
    </w:p>
    <w:p w14:paraId="04F9E508" w14:textId="59742C7B" w:rsidR="006D344C" w:rsidRPr="003E6A03" w:rsidRDefault="00400E48" w:rsidP="00013230">
      <w:pPr>
        <w:spacing w:line="240" w:lineRule="atLeast"/>
        <w:ind w:left="284" w:firstLine="437"/>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As at December </w:t>
      </w:r>
      <w:r w:rsidR="00413E33" w:rsidRPr="003E6A03">
        <w:rPr>
          <w:rFonts w:asciiTheme="majorBidi" w:hAnsiTheme="majorBidi" w:cstheme="majorBidi"/>
          <w:spacing w:val="-4"/>
          <w:sz w:val="32"/>
          <w:szCs w:val="32"/>
        </w:rPr>
        <w:t xml:space="preserve">31, </w:t>
      </w:r>
      <w:r w:rsidRPr="003E6A03">
        <w:rPr>
          <w:rFonts w:asciiTheme="majorBidi" w:hAnsiTheme="majorBidi" w:cstheme="majorBidi"/>
          <w:spacing w:val="-4"/>
          <w:sz w:val="32"/>
          <w:szCs w:val="32"/>
        </w:rPr>
        <w:t>20</w:t>
      </w:r>
      <w:r w:rsidR="00601E87" w:rsidRPr="003E6A03">
        <w:rPr>
          <w:rFonts w:asciiTheme="majorBidi" w:hAnsiTheme="majorBidi" w:cstheme="majorBidi"/>
          <w:spacing w:val="-4"/>
          <w:sz w:val="32"/>
          <w:szCs w:val="32"/>
        </w:rPr>
        <w:t>2</w:t>
      </w:r>
      <w:r w:rsidR="00057BB6"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and </w:t>
      </w:r>
      <w:r w:rsidR="00201832" w:rsidRPr="003E6A03">
        <w:rPr>
          <w:rFonts w:asciiTheme="majorBidi" w:hAnsiTheme="majorBidi" w:cstheme="majorBidi"/>
          <w:spacing w:val="-4"/>
          <w:sz w:val="32"/>
          <w:szCs w:val="32"/>
        </w:rPr>
        <w:t>20</w:t>
      </w:r>
      <w:r w:rsidR="00057BB6" w:rsidRPr="003E6A03">
        <w:rPr>
          <w:rFonts w:asciiTheme="majorBidi" w:hAnsiTheme="majorBidi" w:cstheme="majorBidi"/>
          <w:spacing w:val="-4"/>
          <w:sz w:val="32"/>
          <w:szCs w:val="32"/>
        </w:rPr>
        <w:t>20</w:t>
      </w:r>
      <w:r w:rsidR="00201832" w:rsidRPr="003E6A03">
        <w:rPr>
          <w:rFonts w:asciiTheme="majorBidi" w:hAnsiTheme="majorBidi" w:cstheme="majorBidi"/>
          <w:spacing w:val="-4"/>
          <w:sz w:val="32"/>
          <w:szCs w:val="32"/>
        </w:rPr>
        <w:t>, the Company</w:t>
      </w:r>
      <w:r w:rsidR="00A939BB" w:rsidRPr="003E6A03">
        <w:rPr>
          <w:rFonts w:asciiTheme="majorBidi" w:hAnsiTheme="majorBidi" w:cstheme="majorBidi"/>
          <w:spacing w:val="-4"/>
          <w:sz w:val="32"/>
          <w:szCs w:val="32"/>
        </w:rPr>
        <w:t xml:space="preserve"> had</w:t>
      </w:r>
      <w:r w:rsidR="00FF5C63" w:rsidRPr="003E6A03">
        <w:rPr>
          <w:rFonts w:asciiTheme="majorBidi" w:hAnsiTheme="majorBidi" w:cstheme="majorBidi"/>
          <w:spacing w:val="-4"/>
          <w:sz w:val="32"/>
          <w:szCs w:val="32"/>
        </w:rPr>
        <w:t xml:space="preserve"> </w:t>
      </w:r>
      <w:r w:rsidR="00A939BB" w:rsidRPr="003E6A03">
        <w:rPr>
          <w:rFonts w:asciiTheme="majorBidi" w:hAnsiTheme="majorBidi" w:cstheme="majorBidi"/>
          <w:spacing w:val="-4"/>
          <w:sz w:val="32"/>
          <w:szCs w:val="32"/>
        </w:rPr>
        <w:t xml:space="preserve">short-term credit </w:t>
      </w:r>
      <w:r w:rsidR="00E71E78" w:rsidRPr="003E6A03">
        <w:rPr>
          <w:rFonts w:asciiTheme="majorBidi" w:hAnsiTheme="majorBidi" w:cstheme="majorBidi"/>
          <w:spacing w:val="-4"/>
          <w:sz w:val="32"/>
          <w:szCs w:val="32"/>
        </w:rPr>
        <w:t xml:space="preserve">lines </w:t>
      </w:r>
      <w:r w:rsidR="00A939BB" w:rsidRPr="003E6A03">
        <w:rPr>
          <w:rFonts w:asciiTheme="majorBidi" w:hAnsiTheme="majorBidi" w:cstheme="majorBidi"/>
          <w:spacing w:val="-4"/>
          <w:sz w:val="32"/>
          <w:szCs w:val="32"/>
        </w:rPr>
        <w:t xml:space="preserve">received from </w:t>
      </w:r>
      <w:r w:rsidR="00E71E78" w:rsidRPr="003E6A03">
        <w:rPr>
          <w:rFonts w:asciiTheme="majorBidi" w:hAnsiTheme="majorBidi" w:cstheme="majorBidi"/>
          <w:spacing w:val="-4"/>
          <w:sz w:val="32"/>
          <w:szCs w:val="32"/>
        </w:rPr>
        <w:t xml:space="preserve">the </w:t>
      </w:r>
      <w:r w:rsidR="00A939BB" w:rsidRPr="003E6A03">
        <w:rPr>
          <w:rFonts w:asciiTheme="majorBidi" w:hAnsiTheme="majorBidi" w:cstheme="majorBidi"/>
          <w:spacing w:val="-4"/>
          <w:sz w:val="32"/>
          <w:szCs w:val="32"/>
        </w:rPr>
        <w:t xml:space="preserve">commercial bank that </w:t>
      </w:r>
      <w:r w:rsidR="00E71E78" w:rsidRPr="003E6A03">
        <w:rPr>
          <w:rFonts w:asciiTheme="majorBidi" w:hAnsiTheme="majorBidi" w:cstheme="majorBidi"/>
          <w:spacing w:val="-4"/>
          <w:sz w:val="32"/>
          <w:szCs w:val="32"/>
        </w:rPr>
        <w:t>are</w:t>
      </w:r>
      <w:r w:rsidR="00A939BB" w:rsidRPr="003E6A03">
        <w:rPr>
          <w:rFonts w:asciiTheme="majorBidi" w:hAnsiTheme="majorBidi" w:cstheme="majorBidi"/>
          <w:spacing w:val="-4"/>
          <w:sz w:val="32"/>
          <w:szCs w:val="32"/>
        </w:rPr>
        <w:t xml:space="preserve"> free from </w:t>
      </w:r>
      <w:r w:rsidR="00413E33" w:rsidRPr="003E6A03">
        <w:rPr>
          <w:rFonts w:asciiTheme="majorBidi" w:hAnsiTheme="majorBidi" w:cstheme="majorBidi"/>
          <w:spacing w:val="-4"/>
          <w:sz w:val="32"/>
          <w:szCs w:val="32"/>
        </w:rPr>
        <w:t xml:space="preserve">guarantee obligation </w:t>
      </w:r>
      <w:r w:rsidR="00E71E78" w:rsidRPr="003E6A03">
        <w:rPr>
          <w:rFonts w:asciiTheme="majorBidi" w:hAnsiTheme="majorBidi" w:cstheme="majorBidi"/>
          <w:spacing w:val="-4"/>
          <w:sz w:val="32"/>
          <w:szCs w:val="32"/>
        </w:rPr>
        <w:t>in the amount of</w:t>
      </w:r>
      <w:r w:rsidR="00413E33" w:rsidRPr="003E6A03">
        <w:rPr>
          <w:rFonts w:asciiTheme="majorBidi" w:hAnsiTheme="majorBidi" w:cstheme="majorBidi"/>
          <w:spacing w:val="-4"/>
          <w:sz w:val="32"/>
          <w:szCs w:val="32"/>
        </w:rPr>
        <w:t xml:space="preserve"> Baht</w:t>
      </w:r>
      <w:r w:rsidR="00734754" w:rsidRPr="003E6A03">
        <w:rPr>
          <w:rFonts w:asciiTheme="majorBidi" w:hAnsiTheme="majorBidi" w:cstheme="majorBidi"/>
          <w:spacing w:val="-4"/>
          <w:sz w:val="32"/>
          <w:szCs w:val="32"/>
        </w:rPr>
        <w:t xml:space="preserve"> 1,071</w:t>
      </w:r>
      <w:r w:rsidR="00413E33" w:rsidRPr="003E6A03">
        <w:rPr>
          <w:rFonts w:asciiTheme="majorBidi" w:hAnsiTheme="majorBidi" w:cstheme="majorBidi"/>
          <w:spacing w:val="-4"/>
          <w:sz w:val="32"/>
          <w:szCs w:val="32"/>
        </w:rPr>
        <w:t xml:space="preserve"> million</w:t>
      </w:r>
      <w:r w:rsidR="006D344C" w:rsidRPr="003E6A03">
        <w:rPr>
          <w:rFonts w:asciiTheme="majorBidi" w:hAnsiTheme="majorBidi" w:cstheme="majorBidi"/>
          <w:spacing w:val="-4"/>
          <w:sz w:val="32"/>
          <w:szCs w:val="32"/>
        </w:rPr>
        <w:t xml:space="preserve"> an</w:t>
      </w:r>
      <w:r w:rsidR="006D344C" w:rsidRPr="003E6A03">
        <w:rPr>
          <w:rFonts w:asciiTheme="majorBidi" w:hAnsiTheme="majorBidi" w:cstheme="majorBidi"/>
          <w:color w:val="000000" w:themeColor="text1"/>
          <w:spacing w:val="-4"/>
          <w:sz w:val="32"/>
          <w:szCs w:val="32"/>
        </w:rPr>
        <w:t xml:space="preserve">d </w:t>
      </w:r>
      <w:r w:rsidR="006D344C" w:rsidRPr="003E6A03">
        <w:rPr>
          <w:rFonts w:asciiTheme="majorBidi" w:hAnsiTheme="majorBidi" w:cstheme="majorBidi"/>
          <w:color w:val="000000" w:themeColor="text1"/>
          <w:spacing w:val="-6"/>
          <w:sz w:val="32"/>
          <w:szCs w:val="32"/>
        </w:rPr>
        <w:t>Baht</w:t>
      </w:r>
      <w:r w:rsidR="006D344C" w:rsidRPr="003E6A03">
        <w:rPr>
          <w:rFonts w:asciiTheme="majorBidi" w:hAnsiTheme="majorBidi" w:cstheme="majorBidi"/>
          <w:color w:val="000000" w:themeColor="text1"/>
          <w:spacing w:val="-4"/>
          <w:sz w:val="32"/>
          <w:szCs w:val="32"/>
        </w:rPr>
        <w:t xml:space="preserve"> </w:t>
      </w:r>
      <w:r w:rsidR="00057BB6" w:rsidRPr="003E6A03">
        <w:rPr>
          <w:rFonts w:asciiTheme="majorBidi" w:hAnsiTheme="majorBidi" w:cstheme="majorBidi"/>
          <w:spacing w:val="-4"/>
          <w:sz w:val="32"/>
          <w:szCs w:val="32"/>
        </w:rPr>
        <w:t xml:space="preserve">1,508 </w:t>
      </w:r>
      <w:r w:rsidR="006D344C" w:rsidRPr="003E6A03">
        <w:rPr>
          <w:rFonts w:asciiTheme="majorBidi" w:hAnsiTheme="majorBidi" w:cstheme="majorBidi"/>
          <w:color w:val="000000" w:themeColor="text1"/>
          <w:spacing w:val="-6"/>
          <w:sz w:val="32"/>
          <w:szCs w:val="32"/>
        </w:rPr>
        <w:t>million</w:t>
      </w:r>
      <w:r w:rsidR="00E71E78" w:rsidRPr="003E6A03">
        <w:rPr>
          <w:rFonts w:asciiTheme="majorBidi" w:hAnsiTheme="majorBidi" w:cstheme="majorBidi"/>
          <w:spacing w:val="-4"/>
          <w:sz w:val="32"/>
          <w:szCs w:val="32"/>
        </w:rPr>
        <w:t>, respectively.</w:t>
      </w:r>
    </w:p>
    <w:p w14:paraId="58DB4785" w14:textId="6F53952D" w:rsidR="001A390F" w:rsidRPr="003E6A03" w:rsidRDefault="001A390F" w:rsidP="00013230">
      <w:pPr>
        <w:spacing w:line="240" w:lineRule="atLeast"/>
        <w:ind w:left="284" w:firstLine="437"/>
        <w:jc w:val="thaiDistribute"/>
        <w:rPr>
          <w:rFonts w:asciiTheme="majorBidi" w:hAnsiTheme="majorBidi" w:cstheme="majorBidi"/>
          <w:spacing w:val="-4"/>
          <w:sz w:val="32"/>
          <w:szCs w:val="32"/>
        </w:rPr>
      </w:pPr>
    </w:p>
    <w:p w14:paraId="748ED3B5" w14:textId="265CCA68" w:rsidR="001A390F" w:rsidRPr="003E6A03" w:rsidRDefault="001A390F" w:rsidP="00013230">
      <w:pPr>
        <w:spacing w:line="240" w:lineRule="atLeast"/>
        <w:ind w:left="284" w:firstLine="437"/>
        <w:jc w:val="thaiDistribute"/>
        <w:rPr>
          <w:rFonts w:asciiTheme="majorBidi" w:hAnsiTheme="majorBidi" w:cstheme="majorBidi"/>
          <w:spacing w:val="-4"/>
          <w:sz w:val="32"/>
          <w:szCs w:val="32"/>
        </w:rPr>
      </w:pPr>
    </w:p>
    <w:p w14:paraId="65011ED2" w14:textId="2BE127C4" w:rsidR="00D03FD4" w:rsidRPr="003E6A03" w:rsidRDefault="00013230" w:rsidP="00A8291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20</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TRADE AND OTHER PAYABLES</w:t>
      </w:r>
    </w:p>
    <w:tbl>
      <w:tblPr>
        <w:tblW w:w="9041" w:type="dxa"/>
        <w:tblInd w:w="315" w:type="dxa"/>
        <w:tblLayout w:type="fixed"/>
        <w:tblCellMar>
          <w:left w:w="45" w:type="dxa"/>
          <w:right w:w="45" w:type="dxa"/>
        </w:tblCellMar>
        <w:tblLook w:val="01E0" w:firstRow="1" w:lastRow="1" w:firstColumn="1" w:lastColumn="1" w:noHBand="0" w:noVBand="0"/>
      </w:tblPr>
      <w:tblGrid>
        <w:gridCol w:w="4363"/>
        <w:gridCol w:w="1134"/>
        <w:gridCol w:w="110"/>
        <w:gridCol w:w="1024"/>
        <w:gridCol w:w="114"/>
        <w:gridCol w:w="1020"/>
        <w:gridCol w:w="110"/>
        <w:gridCol w:w="1166"/>
      </w:tblGrid>
      <w:tr w:rsidR="005A588B" w:rsidRPr="00F87A30" w14:paraId="0DA4F2A0" w14:textId="77777777" w:rsidTr="00F87A30">
        <w:tc>
          <w:tcPr>
            <w:tcW w:w="4363" w:type="dxa"/>
          </w:tcPr>
          <w:p w14:paraId="77083906" w14:textId="77777777" w:rsidR="00BA05E7" w:rsidRPr="00A20F74" w:rsidRDefault="00BA05E7" w:rsidP="00013230">
            <w:pPr>
              <w:spacing w:line="340" w:lineRule="exact"/>
              <w:jc w:val="center"/>
              <w:rPr>
                <w:rFonts w:asciiTheme="majorBidi" w:hAnsiTheme="majorBidi" w:cstheme="majorBidi"/>
                <w:sz w:val="32"/>
                <w:szCs w:val="32"/>
              </w:rPr>
            </w:pPr>
          </w:p>
        </w:tc>
        <w:tc>
          <w:tcPr>
            <w:tcW w:w="4678" w:type="dxa"/>
            <w:gridSpan w:val="7"/>
            <w:tcBorders>
              <w:bottom w:val="single" w:sz="6" w:space="0" w:color="auto"/>
            </w:tcBorders>
          </w:tcPr>
          <w:p w14:paraId="11809A1D" w14:textId="77777777" w:rsidR="00BA05E7" w:rsidRPr="00A20F74" w:rsidRDefault="00DC5748" w:rsidP="00013230">
            <w:pPr>
              <w:pStyle w:val="BodyTextIndent"/>
              <w:tabs>
                <w:tab w:val="left" w:pos="360"/>
              </w:tabs>
              <w:spacing w:line="340" w:lineRule="exact"/>
              <w:ind w:left="0"/>
              <w:jc w:val="right"/>
              <w:rPr>
                <w:rFonts w:asciiTheme="majorBidi" w:hAnsiTheme="majorBidi" w:cstheme="majorBidi"/>
                <w:sz w:val="32"/>
                <w:szCs w:val="32"/>
              </w:rPr>
            </w:pPr>
            <w:r w:rsidRPr="00A20F74">
              <w:rPr>
                <w:rFonts w:asciiTheme="majorBidi" w:hAnsiTheme="majorBidi" w:cstheme="majorBidi"/>
                <w:sz w:val="32"/>
                <w:szCs w:val="32"/>
              </w:rPr>
              <w:t>(Unit: Thousand Baht)</w:t>
            </w:r>
          </w:p>
        </w:tc>
      </w:tr>
      <w:tr w:rsidR="005A588B" w:rsidRPr="00F87A30" w14:paraId="15F79802" w14:textId="77777777" w:rsidTr="00F87A30">
        <w:tc>
          <w:tcPr>
            <w:tcW w:w="4363" w:type="dxa"/>
          </w:tcPr>
          <w:p w14:paraId="0BFC9E6C" w14:textId="77777777" w:rsidR="00BA05E7" w:rsidRPr="00A20F74" w:rsidRDefault="00BA05E7" w:rsidP="00013230">
            <w:pPr>
              <w:spacing w:line="340" w:lineRule="exact"/>
              <w:jc w:val="center"/>
              <w:rPr>
                <w:rFonts w:asciiTheme="majorBidi" w:hAnsiTheme="majorBidi" w:cstheme="majorBidi"/>
                <w:sz w:val="32"/>
                <w:szCs w:val="32"/>
              </w:rPr>
            </w:pPr>
          </w:p>
        </w:tc>
        <w:tc>
          <w:tcPr>
            <w:tcW w:w="2268" w:type="dxa"/>
            <w:gridSpan w:val="3"/>
            <w:tcBorders>
              <w:top w:val="single" w:sz="6" w:space="0" w:color="auto"/>
              <w:bottom w:val="single" w:sz="6" w:space="0" w:color="auto"/>
            </w:tcBorders>
          </w:tcPr>
          <w:p w14:paraId="755654D8" w14:textId="77777777" w:rsidR="00BA05E7" w:rsidRPr="00A20F74" w:rsidRDefault="00DC5748" w:rsidP="00013230">
            <w:pPr>
              <w:pStyle w:val="BodyTextIndent"/>
              <w:tabs>
                <w:tab w:val="left" w:pos="360"/>
              </w:tabs>
              <w:spacing w:line="340" w:lineRule="exact"/>
              <w:jc w:val="center"/>
              <w:rPr>
                <w:rFonts w:asciiTheme="majorBidi" w:hAnsiTheme="majorBidi" w:cstheme="majorBidi"/>
                <w:sz w:val="32"/>
                <w:szCs w:val="32"/>
              </w:rPr>
            </w:pPr>
            <w:r w:rsidRPr="00A20F74">
              <w:rPr>
                <w:rFonts w:asciiTheme="majorBidi" w:hAnsiTheme="majorBidi" w:cstheme="majorBidi"/>
                <w:sz w:val="32"/>
                <w:szCs w:val="32"/>
              </w:rPr>
              <w:t xml:space="preserve">Consolidated </w:t>
            </w:r>
          </w:p>
        </w:tc>
        <w:tc>
          <w:tcPr>
            <w:tcW w:w="114" w:type="dxa"/>
            <w:tcBorders>
              <w:top w:val="single" w:sz="6" w:space="0" w:color="auto"/>
            </w:tcBorders>
          </w:tcPr>
          <w:p w14:paraId="0C01EAD7" w14:textId="77777777" w:rsidR="00BA05E7" w:rsidRPr="00A20F74" w:rsidRDefault="00BA05E7" w:rsidP="00013230">
            <w:pPr>
              <w:pStyle w:val="BodyTextIndent"/>
              <w:tabs>
                <w:tab w:val="left" w:pos="360"/>
              </w:tabs>
              <w:spacing w:line="340" w:lineRule="exact"/>
              <w:jc w:val="center"/>
              <w:rPr>
                <w:rFonts w:asciiTheme="majorBidi" w:hAnsiTheme="majorBidi" w:cstheme="majorBidi"/>
                <w:sz w:val="32"/>
                <w:szCs w:val="32"/>
              </w:rPr>
            </w:pPr>
          </w:p>
        </w:tc>
        <w:tc>
          <w:tcPr>
            <w:tcW w:w="2296" w:type="dxa"/>
            <w:gridSpan w:val="3"/>
            <w:tcBorders>
              <w:top w:val="single" w:sz="6" w:space="0" w:color="auto"/>
              <w:bottom w:val="single" w:sz="6" w:space="0" w:color="auto"/>
            </w:tcBorders>
          </w:tcPr>
          <w:p w14:paraId="409B040F" w14:textId="77777777" w:rsidR="00BA05E7" w:rsidRPr="00A20F74" w:rsidRDefault="00C1192F" w:rsidP="00013230">
            <w:pPr>
              <w:pStyle w:val="BodyTextIndent"/>
              <w:tabs>
                <w:tab w:val="left" w:pos="360"/>
              </w:tabs>
              <w:spacing w:line="340" w:lineRule="exact"/>
              <w:jc w:val="center"/>
              <w:rPr>
                <w:rFonts w:asciiTheme="majorBidi" w:hAnsiTheme="majorBidi" w:cstheme="majorBidi"/>
                <w:sz w:val="32"/>
                <w:szCs w:val="32"/>
              </w:rPr>
            </w:pPr>
            <w:r w:rsidRPr="00A20F74">
              <w:rPr>
                <w:rFonts w:asciiTheme="majorBidi" w:hAnsiTheme="majorBidi" w:cstheme="majorBidi"/>
                <w:sz w:val="32"/>
                <w:szCs w:val="32"/>
              </w:rPr>
              <w:t>The Company Only</w:t>
            </w:r>
          </w:p>
        </w:tc>
      </w:tr>
      <w:tr w:rsidR="005A588B" w:rsidRPr="00F87A30" w14:paraId="3574EE44" w14:textId="77777777" w:rsidTr="00F87A30">
        <w:tc>
          <w:tcPr>
            <w:tcW w:w="4363" w:type="dxa"/>
          </w:tcPr>
          <w:p w14:paraId="568F2F0F" w14:textId="77777777" w:rsidR="00C1192F" w:rsidRPr="00A20F74" w:rsidRDefault="00C1192F" w:rsidP="00013230">
            <w:pPr>
              <w:spacing w:line="340" w:lineRule="exact"/>
              <w:jc w:val="center"/>
              <w:rPr>
                <w:rFonts w:asciiTheme="majorBidi" w:hAnsiTheme="majorBidi" w:cstheme="majorBidi"/>
                <w:sz w:val="32"/>
                <w:szCs w:val="32"/>
              </w:rPr>
            </w:pPr>
          </w:p>
        </w:tc>
        <w:tc>
          <w:tcPr>
            <w:tcW w:w="1134" w:type="dxa"/>
            <w:tcBorders>
              <w:top w:val="single" w:sz="6" w:space="0" w:color="auto"/>
              <w:bottom w:val="single" w:sz="6" w:space="0" w:color="auto"/>
            </w:tcBorders>
          </w:tcPr>
          <w:p w14:paraId="6E039B0A" w14:textId="46434094" w:rsidR="00C1192F" w:rsidRPr="00A20F74" w:rsidRDefault="00C1192F" w:rsidP="00013230">
            <w:pPr>
              <w:pStyle w:val="BodyTextIndent"/>
              <w:tabs>
                <w:tab w:val="clear" w:pos="540"/>
                <w:tab w:val="clear" w:pos="1260"/>
              </w:tabs>
              <w:spacing w:line="340" w:lineRule="exact"/>
              <w:ind w:left="0" w:firstLine="0"/>
              <w:jc w:val="center"/>
              <w:rPr>
                <w:rFonts w:asciiTheme="majorBidi" w:hAnsiTheme="majorBidi" w:cstheme="majorBidi"/>
                <w:sz w:val="32"/>
                <w:szCs w:val="32"/>
                <w:cs/>
              </w:rPr>
            </w:pPr>
            <w:r w:rsidRPr="00A20F74">
              <w:rPr>
                <w:rFonts w:asciiTheme="majorBidi" w:hAnsiTheme="majorBidi" w:cstheme="majorBidi"/>
                <w:sz w:val="32"/>
                <w:szCs w:val="32"/>
              </w:rPr>
              <w:t>20</w:t>
            </w:r>
            <w:r w:rsidR="000E1900" w:rsidRPr="00A20F74">
              <w:rPr>
                <w:rFonts w:asciiTheme="majorBidi" w:hAnsiTheme="majorBidi" w:cstheme="majorBidi"/>
                <w:sz w:val="32"/>
                <w:szCs w:val="32"/>
              </w:rPr>
              <w:t>2</w:t>
            </w:r>
            <w:r w:rsidR="00345A5F" w:rsidRPr="00A20F74">
              <w:rPr>
                <w:rFonts w:asciiTheme="majorBidi" w:hAnsiTheme="majorBidi" w:cstheme="majorBidi"/>
                <w:sz w:val="32"/>
                <w:szCs w:val="32"/>
              </w:rPr>
              <w:t>1</w:t>
            </w:r>
          </w:p>
        </w:tc>
        <w:tc>
          <w:tcPr>
            <w:tcW w:w="110" w:type="dxa"/>
            <w:tcBorders>
              <w:top w:val="single" w:sz="6" w:space="0" w:color="auto"/>
            </w:tcBorders>
          </w:tcPr>
          <w:p w14:paraId="1B5FBBE1" w14:textId="77777777" w:rsidR="00C1192F" w:rsidRPr="00A20F74" w:rsidRDefault="00C1192F" w:rsidP="00013230">
            <w:pPr>
              <w:pStyle w:val="BodyTextIndent"/>
              <w:tabs>
                <w:tab w:val="clear" w:pos="540"/>
                <w:tab w:val="clear" w:pos="1260"/>
              </w:tabs>
              <w:spacing w:line="340" w:lineRule="exact"/>
              <w:ind w:left="0" w:firstLine="0"/>
              <w:jc w:val="center"/>
              <w:rPr>
                <w:rFonts w:asciiTheme="majorBidi" w:hAnsiTheme="majorBidi" w:cstheme="majorBidi"/>
                <w:sz w:val="32"/>
                <w:szCs w:val="32"/>
              </w:rPr>
            </w:pPr>
          </w:p>
        </w:tc>
        <w:tc>
          <w:tcPr>
            <w:tcW w:w="1024" w:type="dxa"/>
            <w:tcBorders>
              <w:top w:val="single" w:sz="6" w:space="0" w:color="auto"/>
              <w:bottom w:val="single" w:sz="6" w:space="0" w:color="auto"/>
            </w:tcBorders>
          </w:tcPr>
          <w:p w14:paraId="13DB0A4E" w14:textId="45E04291" w:rsidR="00C1192F" w:rsidRPr="00A20F74" w:rsidRDefault="00C1192F" w:rsidP="00013230">
            <w:pPr>
              <w:pStyle w:val="BodyTextIndent"/>
              <w:tabs>
                <w:tab w:val="clear" w:pos="540"/>
                <w:tab w:val="clear" w:pos="1260"/>
              </w:tabs>
              <w:spacing w:line="340" w:lineRule="exact"/>
              <w:ind w:left="0" w:firstLine="0"/>
              <w:jc w:val="center"/>
              <w:rPr>
                <w:rFonts w:asciiTheme="majorBidi" w:hAnsiTheme="majorBidi" w:cstheme="majorBidi"/>
                <w:sz w:val="32"/>
                <w:szCs w:val="32"/>
              </w:rPr>
            </w:pPr>
            <w:r w:rsidRPr="00A20F74">
              <w:rPr>
                <w:rFonts w:asciiTheme="majorBidi" w:hAnsiTheme="majorBidi" w:cstheme="majorBidi"/>
                <w:sz w:val="32"/>
                <w:szCs w:val="32"/>
              </w:rPr>
              <w:t>20</w:t>
            </w:r>
            <w:r w:rsidR="00345A5F" w:rsidRPr="00A20F74">
              <w:rPr>
                <w:rFonts w:asciiTheme="majorBidi" w:hAnsiTheme="majorBidi" w:cstheme="majorBidi"/>
                <w:sz w:val="32"/>
                <w:szCs w:val="32"/>
              </w:rPr>
              <w:t>20</w:t>
            </w:r>
          </w:p>
        </w:tc>
        <w:tc>
          <w:tcPr>
            <w:tcW w:w="114" w:type="dxa"/>
          </w:tcPr>
          <w:p w14:paraId="55270643" w14:textId="77777777" w:rsidR="00C1192F" w:rsidRPr="00A20F74" w:rsidRDefault="00C1192F" w:rsidP="00013230">
            <w:pPr>
              <w:pStyle w:val="BodyTextIndent"/>
              <w:tabs>
                <w:tab w:val="left" w:pos="360"/>
              </w:tabs>
              <w:spacing w:line="340" w:lineRule="exact"/>
              <w:jc w:val="center"/>
              <w:rPr>
                <w:rFonts w:asciiTheme="majorBidi" w:hAnsiTheme="majorBidi" w:cstheme="majorBidi"/>
                <w:sz w:val="32"/>
                <w:szCs w:val="32"/>
              </w:rPr>
            </w:pPr>
          </w:p>
        </w:tc>
        <w:tc>
          <w:tcPr>
            <w:tcW w:w="1020" w:type="dxa"/>
            <w:tcBorders>
              <w:top w:val="single" w:sz="6" w:space="0" w:color="auto"/>
              <w:bottom w:val="single" w:sz="6" w:space="0" w:color="auto"/>
            </w:tcBorders>
          </w:tcPr>
          <w:p w14:paraId="7C992887" w14:textId="466D38FE" w:rsidR="00C1192F" w:rsidRPr="00A20F74" w:rsidRDefault="00D22E2F" w:rsidP="00013230">
            <w:pPr>
              <w:pStyle w:val="BodyTextIndent"/>
              <w:tabs>
                <w:tab w:val="clear" w:pos="540"/>
                <w:tab w:val="clear" w:pos="1260"/>
              </w:tabs>
              <w:spacing w:line="340" w:lineRule="exact"/>
              <w:ind w:left="0" w:firstLine="0"/>
              <w:jc w:val="center"/>
              <w:rPr>
                <w:rFonts w:asciiTheme="majorBidi" w:hAnsiTheme="majorBidi" w:cstheme="majorBidi"/>
                <w:spacing w:val="-4"/>
                <w:sz w:val="32"/>
                <w:szCs w:val="32"/>
                <w:cs/>
              </w:rPr>
            </w:pPr>
            <w:r w:rsidRPr="00A20F74">
              <w:rPr>
                <w:rFonts w:asciiTheme="majorBidi" w:hAnsiTheme="majorBidi" w:cstheme="majorBidi"/>
                <w:spacing w:val="-4"/>
                <w:sz w:val="32"/>
                <w:szCs w:val="32"/>
              </w:rPr>
              <w:t>20</w:t>
            </w:r>
            <w:r w:rsidR="000E1900" w:rsidRPr="00A20F74">
              <w:rPr>
                <w:rFonts w:asciiTheme="majorBidi" w:hAnsiTheme="majorBidi" w:cstheme="majorBidi"/>
                <w:spacing w:val="-4"/>
                <w:sz w:val="32"/>
                <w:szCs w:val="32"/>
              </w:rPr>
              <w:t>2</w:t>
            </w:r>
            <w:r w:rsidR="00345A5F" w:rsidRPr="00A20F74">
              <w:rPr>
                <w:rFonts w:asciiTheme="majorBidi" w:hAnsiTheme="majorBidi" w:cstheme="majorBidi"/>
                <w:spacing w:val="-4"/>
                <w:sz w:val="32"/>
                <w:szCs w:val="32"/>
              </w:rPr>
              <w:t>1</w:t>
            </w:r>
          </w:p>
        </w:tc>
        <w:tc>
          <w:tcPr>
            <w:tcW w:w="110" w:type="dxa"/>
            <w:tcBorders>
              <w:top w:val="single" w:sz="6" w:space="0" w:color="auto"/>
            </w:tcBorders>
          </w:tcPr>
          <w:p w14:paraId="1AB4B9E2" w14:textId="77777777" w:rsidR="00C1192F" w:rsidRPr="00A20F74" w:rsidRDefault="00C1192F" w:rsidP="00013230">
            <w:pPr>
              <w:pStyle w:val="BodyTextIndent"/>
              <w:tabs>
                <w:tab w:val="clear" w:pos="540"/>
                <w:tab w:val="clear" w:pos="1260"/>
              </w:tabs>
              <w:spacing w:line="340" w:lineRule="exact"/>
              <w:ind w:left="0" w:firstLine="0"/>
              <w:jc w:val="center"/>
              <w:rPr>
                <w:rFonts w:asciiTheme="majorBidi" w:hAnsiTheme="majorBidi" w:cstheme="majorBidi"/>
                <w:sz w:val="32"/>
                <w:szCs w:val="32"/>
              </w:rPr>
            </w:pPr>
          </w:p>
        </w:tc>
        <w:tc>
          <w:tcPr>
            <w:tcW w:w="1166" w:type="dxa"/>
            <w:tcBorders>
              <w:top w:val="single" w:sz="6" w:space="0" w:color="auto"/>
              <w:bottom w:val="single" w:sz="6" w:space="0" w:color="auto"/>
            </w:tcBorders>
          </w:tcPr>
          <w:p w14:paraId="508C67BF" w14:textId="279691D6" w:rsidR="00C1192F" w:rsidRPr="00A20F74" w:rsidRDefault="00C1192F" w:rsidP="00013230">
            <w:pPr>
              <w:pStyle w:val="BodyTextIndent"/>
              <w:tabs>
                <w:tab w:val="clear" w:pos="540"/>
                <w:tab w:val="clear" w:pos="1260"/>
              </w:tabs>
              <w:spacing w:line="340" w:lineRule="exact"/>
              <w:ind w:left="0" w:firstLine="0"/>
              <w:jc w:val="center"/>
              <w:rPr>
                <w:rFonts w:asciiTheme="majorBidi" w:hAnsiTheme="majorBidi" w:cstheme="majorBidi"/>
                <w:sz w:val="32"/>
                <w:szCs w:val="32"/>
              </w:rPr>
            </w:pPr>
            <w:r w:rsidRPr="00A20F74">
              <w:rPr>
                <w:rFonts w:asciiTheme="majorBidi" w:hAnsiTheme="majorBidi" w:cstheme="majorBidi"/>
                <w:sz w:val="32"/>
                <w:szCs w:val="32"/>
              </w:rPr>
              <w:t>20</w:t>
            </w:r>
            <w:r w:rsidR="00345A5F" w:rsidRPr="00A20F74">
              <w:rPr>
                <w:rFonts w:asciiTheme="majorBidi" w:hAnsiTheme="majorBidi" w:cstheme="majorBidi"/>
                <w:sz w:val="32"/>
                <w:szCs w:val="32"/>
              </w:rPr>
              <w:t>20</w:t>
            </w:r>
          </w:p>
        </w:tc>
      </w:tr>
      <w:tr w:rsidR="005A588B" w:rsidRPr="00F87A30" w14:paraId="4705A698" w14:textId="77777777" w:rsidTr="00F87A30">
        <w:tc>
          <w:tcPr>
            <w:tcW w:w="4363" w:type="dxa"/>
          </w:tcPr>
          <w:p w14:paraId="61E58569" w14:textId="328B921E" w:rsidR="00B654DE" w:rsidRPr="00A20F74" w:rsidRDefault="00B654DE" w:rsidP="00013230">
            <w:pPr>
              <w:spacing w:line="340" w:lineRule="exact"/>
              <w:rPr>
                <w:rFonts w:asciiTheme="majorBidi" w:hAnsiTheme="majorBidi" w:cstheme="majorBidi"/>
                <w:sz w:val="32"/>
                <w:szCs w:val="32"/>
                <w:u w:val="single"/>
              </w:rPr>
            </w:pPr>
            <w:r w:rsidRPr="00A20F74">
              <w:rPr>
                <w:rFonts w:asciiTheme="majorBidi" w:hAnsiTheme="majorBidi" w:cstheme="majorBidi"/>
                <w:sz w:val="32"/>
                <w:szCs w:val="32"/>
                <w:u w:val="single"/>
              </w:rPr>
              <w:t>Trade</w:t>
            </w:r>
            <w:r w:rsidR="00FB5AEA" w:rsidRPr="00A20F74">
              <w:rPr>
                <w:rFonts w:asciiTheme="majorBidi" w:hAnsiTheme="majorBidi" w:cstheme="majorBidi"/>
                <w:sz w:val="32"/>
                <w:szCs w:val="32"/>
                <w:u w:val="single"/>
              </w:rPr>
              <w:t xml:space="preserve"> accounts</w:t>
            </w:r>
            <w:r w:rsidRPr="00A20F74">
              <w:rPr>
                <w:rFonts w:asciiTheme="majorBidi" w:hAnsiTheme="majorBidi" w:cstheme="majorBidi"/>
                <w:sz w:val="32"/>
                <w:szCs w:val="32"/>
                <w:u w:val="single"/>
              </w:rPr>
              <w:t xml:space="preserve"> payable</w:t>
            </w:r>
          </w:p>
        </w:tc>
        <w:tc>
          <w:tcPr>
            <w:tcW w:w="1134" w:type="dxa"/>
          </w:tcPr>
          <w:p w14:paraId="3D3BFDC3"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10" w:type="dxa"/>
          </w:tcPr>
          <w:p w14:paraId="4182FBE7"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024" w:type="dxa"/>
            <w:vAlign w:val="bottom"/>
          </w:tcPr>
          <w:p w14:paraId="5906B37E"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14" w:type="dxa"/>
          </w:tcPr>
          <w:p w14:paraId="7120DC29"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020" w:type="dxa"/>
          </w:tcPr>
          <w:p w14:paraId="14AB069C"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10" w:type="dxa"/>
          </w:tcPr>
          <w:p w14:paraId="00294FF0"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166" w:type="dxa"/>
            <w:vAlign w:val="bottom"/>
          </w:tcPr>
          <w:p w14:paraId="4BEC65AE" w14:textId="77777777" w:rsidR="00B654DE" w:rsidRPr="00A20F74" w:rsidRDefault="00B654DE" w:rsidP="00013230">
            <w:pPr>
              <w:pStyle w:val="BodyTextIndent"/>
              <w:tabs>
                <w:tab w:val="decimal" w:pos="670"/>
              </w:tabs>
              <w:spacing w:line="340" w:lineRule="exact"/>
              <w:ind w:left="0" w:right="57"/>
              <w:jc w:val="right"/>
              <w:rPr>
                <w:rFonts w:asciiTheme="majorBidi" w:hAnsiTheme="majorBidi" w:cstheme="majorBidi"/>
                <w:b/>
                <w:bCs/>
                <w:sz w:val="32"/>
                <w:szCs w:val="32"/>
              </w:rPr>
            </w:pPr>
          </w:p>
        </w:tc>
      </w:tr>
      <w:tr w:rsidR="00DC5991" w:rsidRPr="00F87A30" w14:paraId="2890A068" w14:textId="77777777" w:rsidTr="00F87A30">
        <w:tc>
          <w:tcPr>
            <w:tcW w:w="4363" w:type="dxa"/>
          </w:tcPr>
          <w:p w14:paraId="3ED4EA0A" w14:textId="6E447B84" w:rsidR="00DC5991" w:rsidRPr="00A20F74" w:rsidRDefault="00DC5991" w:rsidP="00F87A30">
            <w:pPr>
              <w:spacing w:line="340" w:lineRule="exact"/>
              <w:ind w:left="199" w:firstLine="8"/>
              <w:rPr>
                <w:rFonts w:asciiTheme="majorBidi" w:hAnsiTheme="majorBidi" w:cstheme="majorBidi"/>
                <w:spacing w:val="-6"/>
                <w:sz w:val="32"/>
                <w:szCs w:val="32"/>
              </w:rPr>
            </w:pPr>
            <w:r w:rsidRPr="00A20F74">
              <w:rPr>
                <w:rFonts w:asciiTheme="majorBidi" w:hAnsiTheme="majorBidi" w:cstheme="majorBidi"/>
                <w:spacing w:val="-6"/>
                <w:sz w:val="32"/>
                <w:szCs w:val="32"/>
              </w:rPr>
              <w:lastRenderedPageBreak/>
              <w:t>Trade account payable - related parties (Note 7)</w:t>
            </w:r>
          </w:p>
        </w:tc>
        <w:tc>
          <w:tcPr>
            <w:tcW w:w="1134" w:type="dxa"/>
          </w:tcPr>
          <w:p w14:paraId="09234CCA" w14:textId="1A2DD25F"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1,997</w:t>
            </w:r>
          </w:p>
        </w:tc>
        <w:tc>
          <w:tcPr>
            <w:tcW w:w="110" w:type="dxa"/>
          </w:tcPr>
          <w:p w14:paraId="2A459BFA"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tcPr>
          <w:p w14:paraId="4B7DA14F" w14:textId="5385F72A" w:rsidR="00DC5991" w:rsidRPr="00A20F74" w:rsidRDefault="00DC5991" w:rsidP="0095078F">
            <w:pPr>
              <w:pStyle w:val="BodyTextIndent"/>
              <w:tabs>
                <w:tab w:val="clear" w:pos="540"/>
                <w:tab w:val="decimal" w:pos="522"/>
                <w:tab w:val="left" w:pos="929"/>
              </w:tabs>
              <w:spacing w:line="300" w:lineRule="exact"/>
              <w:ind w:left="0" w:right="254"/>
              <w:jc w:val="right"/>
              <w:rPr>
                <w:rFonts w:asciiTheme="majorBidi" w:hAnsiTheme="majorBidi" w:cstheme="majorBidi"/>
                <w:color w:val="000000" w:themeColor="text1"/>
                <w:sz w:val="32"/>
                <w:szCs w:val="32"/>
                <w:cs/>
              </w:rPr>
            </w:pPr>
            <w:r w:rsidRPr="00A20F74">
              <w:rPr>
                <w:rFonts w:asciiTheme="majorBidi" w:hAnsiTheme="majorBidi" w:cstheme="majorBidi"/>
                <w:color w:val="000000" w:themeColor="text1"/>
                <w:sz w:val="32"/>
                <w:szCs w:val="32"/>
              </w:rPr>
              <w:t xml:space="preserve">             </w:t>
            </w:r>
            <w:r w:rsidR="0095078F" w:rsidRPr="00A20F74">
              <w:rPr>
                <w:rFonts w:asciiTheme="majorBidi" w:hAnsiTheme="majorBidi" w:cstheme="majorBidi"/>
                <w:sz w:val="32"/>
                <w:szCs w:val="32"/>
              </w:rPr>
              <w:t>-</w:t>
            </w:r>
          </w:p>
        </w:tc>
        <w:tc>
          <w:tcPr>
            <w:tcW w:w="114" w:type="dxa"/>
          </w:tcPr>
          <w:p w14:paraId="2DA22539"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tcPr>
          <w:p w14:paraId="407AC729" w14:textId="10EB5CFC" w:rsidR="00DC5991" w:rsidRPr="00A20F74" w:rsidRDefault="00DC5991" w:rsidP="00D23BA6">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1,997</w:t>
            </w:r>
          </w:p>
        </w:tc>
        <w:tc>
          <w:tcPr>
            <w:tcW w:w="110" w:type="dxa"/>
          </w:tcPr>
          <w:p w14:paraId="4137465D"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tcPr>
          <w:p w14:paraId="009328CB" w14:textId="2FF37F48" w:rsidR="00DC5991" w:rsidRPr="00A20F74" w:rsidRDefault="00DC5991" w:rsidP="0095078F">
            <w:pPr>
              <w:pStyle w:val="BodyTextIndent"/>
              <w:tabs>
                <w:tab w:val="clear" w:pos="540"/>
                <w:tab w:val="decimal" w:pos="522"/>
                <w:tab w:val="left" w:pos="929"/>
              </w:tabs>
              <w:spacing w:line="300" w:lineRule="exact"/>
              <w:ind w:left="0" w:right="254"/>
              <w:jc w:val="right"/>
              <w:rPr>
                <w:rFonts w:asciiTheme="majorBidi" w:hAnsiTheme="majorBidi" w:cstheme="majorBidi"/>
                <w:color w:val="000000" w:themeColor="text1"/>
                <w:sz w:val="32"/>
                <w:szCs w:val="32"/>
                <w:cs/>
              </w:rPr>
            </w:pPr>
            <w:r w:rsidRPr="00A20F74">
              <w:rPr>
                <w:rFonts w:asciiTheme="majorBidi" w:hAnsiTheme="majorBidi" w:cstheme="majorBidi"/>
                <w:color w:val="000000" w:themeColor="text1"/>
                <w:sz w:val="32"/>
                <w:szCs w:val="32"/>
              </w:rPr>
              <w:t xml:space="preserve">                   </w:t>
            </w:r>
            <w:r w:rsidR="0095078F" w:rsidRPr="00A20F74">
              <w:rPr>
                <w:rFonts w:asciiTheme="majorBidi" w:hAnsiTheme="majorBidi" w:cstheme="majorBidi"/>
                <w:sz w:val="32"/>
                <w:szCs w:val="32"/>
              </w:rPr>
              <w:t>-</w:t>
            </w:r>
          </w:p>
        </w:tc>
      </w:tr>
      <w:tr w:rsidR="00DC5991" w:rsidRPr="00F87A30" w14:paraId="771AAB1A" w14:textId="77777777" w:rsidTr="006621C1">
        <w:tc>
          <w:tcPr>
            <w:tcW w:w="4363" w:type="dxa"/>
          </w:tcPr>
          <w:p w14:paraId="4F667326" w14:textId="6F5E5F60" w:rsidR="00DC5991" w:rsidRPr="00A20F74" w:rsidRDefault="00DC5991" w:rsidP="00DC5991">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Trade accounts payable - unrelated parties</w:t>
            </w:r>
          </w:p>
        </w:tc>
        <w:tc>
          <w:tcPr>
            <w:tcW w:w="1134" w:type="dxa"/>
            <w:tcBorders>
              <w:bottom w:val="single" w:sz="6" w:space="0" w:color="auto"/>
            </w:tcBorders>
          </w:tcPr>
          <w:p w14:paraId="285C5515" w14:textId="560AAC94"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28,814</w:t>
            </w:r>
          </w:p>
        </w:tc>
        <w:tc>
          <w:tcPr>
            <w:tcW w:w="110" w:type="dxa"/>
          </w:tcPr>
          <w:p w14:paraId="7938C15F"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tcBorders>
              <w:bottom w:val="single" w:sz="6" w:space="0" w:color="auto"/>
            </w:tcBorders>
          </w:tcPr>
          <w:p w14:paraId="115F42F0" w14:textId="6F022EEF"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A20F74">
              <w:rPr>
                <w:rFonts w:asciiTheme="majorBidi" w:hAnsiTheme="majorBidi" w:cstheme="majorBidi"/>
                <w:color w:val="000000" w:themeColor="text1"/>
                <w:sz w:val="32"/>
                <w:szCs w:val="32"/>
              </w:rPr>
              <w:t>12,650</w:t>
            </w:r>
          </w:p>
        </w:tc>
        <w:tc>
          <w:tcPr>
            <w:tcW w:w="114" w:type="dxa"/>
          </w:tcPr>
          <w:p w14:paraId="0E97BA8C"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tcBorders>
              <w:bottom w:val="single" w:sz="6" w:space="0" w:color="auto"/>
            </w:tcBorders>
          </w:tcPr>
          <w:p w14:paraId="6DDC39AA" w14:textId="4DB05500"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28,814</w:t>
            </w:r>
          </w:p>
        </w:tc>
        <w:tc>
          <w:tcPr>
            <w:tcW w:w="110" w:type="dxa"/>
          </w:tcPr>
          <w:p w14:paraId="349D206D"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tcBorders>
              <w:bottom w:val="single" w:sz="6" w:space="0" w:color="auto"/>
            </w:tcBorders>
          </w:tcPr>
          <w:p w14:paraId="0AF1BE35" w14:textId="7301DC1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cs/>
              </w:rPr>
            </w:pPr>
            <w:r w:rsidRPr="00A20F74">
              <w:rPr>
                <w:rFonts w:asciiTheme="majorBidi" w:hAnsiTheme="majorBidi" w:cstheme="majorBidi"/>
                <w:color w:val="000000" w:themeColor="text1"/>
                <w:sz w:val="32"/>
                <w:szCs w:val="32"/>
              </w:rPr>
              <w:t>12,650</w:t>
            </w:r>
          </w:p>
        </w:tc>
      </w:tr>
      <w:tr w:rsidR="00DC5991" w:rsidRPr="00F87A30" w14:paraId="2F266549" w14:textId="77777777" w:rsidTr="006621C1">
        <w:tc>
          <w:tcPr>
            <w:tcW w:w="4363" w:type="dxa"/>
          </w:tcPr>
          <w:p w14:paraId="5522F8F5" w14:textId="74324015" w:rsidR="00DC5991" w:rsidRPr="00A20F74" w:rsidRDefault="00DC5991" w:rsidP="00DC5991">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Total trade accounts payable</w:t>
            </w:r>
          </w:p>
        </w:tc>
        <w:tc>
          <w:tcPr>
            <w:tcW w:w="1134" w:type="dxa"/>
            <w:tcBorders>
              <w:top w:val="single" w:sz="6" w:space="0" w:color="auto"/>
              <w:bottom w:val="single" w:sz="6" w:space="0" w:color="auto"/>
            </w:tcBorders>
          </w:tcPr>
          <w:p w14:paraId="39B5BA3A" w14:textId="2F03A704"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30,811</w:t>
            </w:r>
          </w:p>
        </w:tc>
        <w:tc>
          <w:tcPr>
            <w:tcW w:w="110" w:type="dxa"/>
          </w:tcPr>
          <w:p w14:paraId="0BB61A24"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4" w:type="dxa"/>
            <w:tcBorders>
              <w:top w:val="single" w:sz="6" w:space="0" w:color="auto"/>
              <w:bottom w:val="single" w:sz="6" w:space="0" w:color="auto"/>
            </w:tcBorders>
          </w:tcPr>
          <w:p w14:paraId="64158D19" w14:textId="23DF8D4A"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12,650</w:t>
            </w:r>
          </w:p>
        </w:tc>
        <w:tc>
          <w:tcPr>
            <w:tcW w:w="114" w:type="dxa"/>
          </w:tcPr>
          <w:p w14:paraId="29D2F6DD"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020" w:type="dxa"/>
            <w:tcBorders>
              <w:top w:val="single" w:sz="6" w:space="0" w:color="auto"/>
              <w:bottom w:val="single" w:sz="6" w:space="0" w:color="auto"/>
            </w:tcBorders>
          </w:tcPr>
          <w:p w14:paraId="1D553CA7" w14:textId="6716E70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30,811</w:t>
            </w:r>
          </w:p>
        </w:tc>
        <w:tc>
          <w:tcPr>
            <w:tcW w:w="110" w:type="dxa"/>
          </w:tcPr>
          <w:p w14:paraId="6A048744" w14:textId="77777777"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p>
        </w:tc>
        <w:tc>
          <w:tcPr>
            <w:tcW w:w="1166" w:type="dxa"/>
            <w:tcBorders>
              <w:top w:val="single" w:sz="6" w:space="0" w:color="auto"/>
              <w:bottom w:val="single" w:sz="6" w:space="0" w:color="auto"/>
            </w:tcBorders>
          </w:tcPr>
          <w:p w14:paraId="4AC6292C" w14:textId="33117FEB" w:rsidR="00DC5991" w:rsidRPr="00A20F74" w:rsidRDefault="00DC5991" w:rsidP="00DC5991">
            <w:pPr>
              <w:pStyle w:val="BodyTextIndent"/>
              <w:tabs>
                <w:tab w:val="decimal" w:pos="670"/>
              </w:tabs>
              <w:spacing w:line="340" w:lineRule="exact"/>
              <w:ind w:left="0" w:right="57"/>
              <w:jc w:val="right"/>
              <w:rPr>
                <w:rFonts w:asciiTheme="majorBidi" w:hAnsiTheme="majorBidi" w:cstheme="majorBidi"/>
                <w:color w:val="000000" w:themeColor="text1"/>
                <w:sz w:val="32"/>
                <w:szCs w:val="32"/>
              </w:rPr>
            </w:pPr>
            <w:r w:rsidRPr="00A20F74">
              <w:rPr>
                <w:rFonts w:asciiTheme="majorBidi" w:hAnsiTheme="majorBidi" w:cstheme="majorBidi"/>
                <w:color w:val="000000" w:themeColor="text1"/>
                <w:sz w:val="32"/>
                <w:szCs w:val="32"/>
              </w:rPr>
              <w:t>12,650</w:t>
            </w:r>
          </w:p>
        </w:tc>
      </w:tr>
      <w:tr w:rsidR="00347125" w:rsidRPr="00F87A30" w14:paraId="4A9689A3" w14:textId="77777777" w:rsidTr="006621C1">
        <w:tc>
          <w:tcPr>
            <w:tcW w:w="4363" w:type="dxa"/>
          </w:tcPr>
          <w:p w14:paraId="6F08755D" w14:textId="77777777" w:rsidR="00347125" w:rsidRPr="00A20F74" w:rsidRDefault="00347125" w:rsidP="00013230">
            <w:pPr>
              <w:spacing w:line="340" w:lineRule="exact"/>
              <w:rPr>
                <w:rFonts w:asciiTheme="majorBidi" w:hAnsiTheme="majorBidi" w:cstheme="majorBidi"/>
                <w:sz w:val="32"/>
                <w:szCs w:val="32"/>
                <w:u w:val="single"/>
              </w:rPr>
            </w:pPr>
            <w:r w:rsidRPr="00A20F74">
              <w:rPr>
                <w:rFonts w:asciiTheme="majorBidi" w:hAnsiTheme="majorBidi" w:cstheme="majorBidi"/>
                <w:sz w:val="32"/>
                <w:szCs w:val="32"/>
                <w:u w:val="single"/>
              </w:rPr>
              <w:t>Other payables</w:t>
            </w:r>
          </w:p>
        </w:tc>
        <w:tc>
          <w:tcPr>
            <w:tcW w:w="1134" w:type="dxa"/>
            <w:tcBorders>
              <w:top w:val="single" w:sz="6" w:space="0" w:color="auto"/>
            </w:tcBorders>
          </w:tcPr>
          <w:p w14:paraId="328B5471"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0" w:type="dxa"/>
          </w:tcPr>
          <w:p w14:paraId="26333D02"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top w:val="single" w:sz="6" w:space="0" w:color="auto"/>
            </w:tcBorders>
          </w:tcPr>
          <w:p w14:paraId="16B833EB"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4" w:type="dxa"/>
          </w:tcPr>
          <w:p w14:paraId="33AC8F12"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top w:val="single" w:sz="6" w:space="0" w:color="auto"/>
            </w:tcBorders>
          </w:tcPr>
          <w:p w14:paraId="7DF97110"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0" w:type="dxa"/>
          </w:tcPr>
          <w:p w14:paraId="6573769C"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b/>
                <w:bCs/>
                <w:sz w:val="32"/>
                <w:szCs w:val="32"/>
              </w:rPr>
            </w:pPr>
          </w:p>
        </w:tc>
        <w:tc>
          <w:tcPr>
            <w:tcW w:w="1166" w:type="dxa"/>
            <w:tcBorders>
              <w:top w:val="single" w:sz="6" w:space="0" w:color="auto"/>
            </w:tcBorders>
          </w:tcPr>
          <w:p w14:paraId="199A2BFF" w14:textId="77777777" w:rsidR="00347125" w:rsidRPr="00A20F74" w:rsidRDefault="00347125" w:rsidP="00013230">
            <w:pPr>
              <w:pStyle w:val="BodyTextIndent"/>
              <w:tabs>
                <w:tab w:val="decimal" w:pos="670"/>
              </w:tabs>
              <w:spacing w:line="340" w:lineRule="exact"/>
              <w:ind w:left="0" w:right="57"/>
              <w:jc w:val="right"/>
              <w:rPr>
                <w:rFonts w:asciiTheme="majorBidi" w:hAnsiTheme="majorBidi" w:cstheme="majorBidi"/>
                <w:b/>
                <w:bCs/>
                <w:sz w:val="32"/>
                <w:szCs w:val="32"/>
              </w:rPr>
            </w:pPr>
          </w:p>
        </w:tc>
      </w:tr>
      <w:tr w:rsidR="00734754" w:rsidRPr="00F87A30" w14:paraId="6F282648" w14:textId="77777777" w:rsidTr="00F87A30">
        <w:tc>
          <w:tcPr>
            <w:tcW w:w="4363" w:type="dxa"/>
          </w:tcPr>
          <w:p w14:paraId="0C2B0E4E" w14:textId="35CCB1FE" w:rsidR="00734754" w:rsidRPr="00A20F74" w:rsidRDefault="00734754" w:rsidP="00013230">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 xml:space="preserve">Other payables - related parties (Note </w:t>
            </w:r>
            <w:r w:rsidR="00A8291B" w:rsidRPr="00A20F74">
              <w:rPr>
                <w:rFonts w:asciiTheme="majorBidi" w:hAnsiTheme="majorBidi" w:cstheme="majorBidi"/>
                <w:sz w:val="32"/>
                <w:szCs w:val="32"/>
              </w:rPr>
              <w:t>7</w:t>
            </w:r>
            <w:r w:rsidRPr="00A20F74">
              <w:rPr>
                <w:rFonts w:asciiTheme="majorBidi" w:hAnsiTheme="majorBidi" w:cstheme="majorBidi"/>
                <w:sz w:val="32"/>
                <w:szCs w:val="32"/>
              </w:rPr>
              <w:t>)</w:t>
            </w:r>
          </w:p>
        </w:tc>
        <w:tc>
          <w:tcPr>
            <w:tcW w:w="1134" w:type="dxa"/>
            <w:vAlign w:val="bottom"/>
          </w:tcPr>
          <w:p w14:paraId="6AD082E0" w14:textId="42A3C8A8" w:rsidR="00734754" w:rsidRPr="00A20F74" w:rsidRDefault="00734754" w:rsidP="0095078F">
            <w:pPr>
              <w:pStyle w:val="BodyTextIndent"/>
              <w:tabs>
                <w:tab w:val="clear" w:pos="540"/>
                <w:tab w:val="decimal" w:pos="522"/>
                <w:tab w:val="left" w:pos="929"/>
              </w:tabs>
              <w:spacing w:line="300" w:lineRule="exact"/>
              <w:ind w:left="0" w:right="254"/>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 xml:space="preserve">                    -</w:t>
            </w:r>
          </w:p>
        </w:tc>
        <w:tc>
          <w:tcPr>
            <w:tcW w:w="110" w:type="dxa"/>
          </w:tcPr>
          <w:p w14:paraId="5C39C296"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Pr>
          <w:p w14:paraId="2EEACE08" w14:textId="6C6C89D5"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53</w:t>
            </w:r>
          </w:p>
        </w:tc>
        <w:tc>
          <w:tcPr>
            <w:tcW w:w="114" w:type="dxa"/>
          </w:tcPr>
          <w:p w14:paraId="00EEE512"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vAlign w:val="bottom"/>
          </w:tcPr>
          <w:p w14:paraId="67D6A70C" w14:textId="6549C9C2" w:rsidR="00734754" w:rsidRPr="00A20F74" w:rsidRDefault="00734754" w:rsidP="0095078F">
            <w:pPr>
              <w:pStyle w:val="BodyTextIndent"/>
              <w:tabs>
                <w:tab w:val="clear" w:pos="540"/>
                <w:tab w:val="decimal" w:pos="522"/>
                <w:tab w:val="left" w:pos="929"/>
              </w:tabs>
              <w:spacing w:line="300" w:lineRule="exact"/>
              <w:ind w:left="0" w:right="254"/>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 xml:space="preserve">                    -</w:t>
            </w:r>
          </w:p>
        </w:tc>
        <w:tc>
          <w:tcPr>
            <w:tcW w:w="110" w:type="dxa"/>
          </w:tcPr>
          <w:p w14:paraId="30D36A74"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Pr>
          <w:p w14:paraId="39A7A315" w14:textId="01B54CFE"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53</w:t>
            </w:r>
          </w:p>
        </w:tc>
      </w:tr>
      <w:tr w:rsidR="00734754" w:rsidRPr="00F87A30" w14:paraId="0DFFC096" w14:textId="77777777" w:rsidTr="00F87A30">
        <w:tc>
          <w:tcPr>
            <w:tcW w:w="4363" w:type="dxa"/>
          </w:tcPr>
          <w:p w14:paraId="72518732" w14:textId="77777777" w:rsidR="00734754" w:rsidRPr="00A20F74" w:rsidRDefault="00734754" w:rsidP="00013230">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Other payables - unrelated parties</w:t>
            </w:r>
          </w:p>
        </w:tc>
        <w:tc>
          <w:tcPr>
            <w:tcW w:w="1134" w:type="dxa"/>
            <w:vAlign w:val="bottom"/>
          </w:tcPr>
          <w:p w14:paraId="3CBC90DC" w14:textId="2055A3DC"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262</w:t>
            </w:r>
          </w:p>
        </w:tc>
        <w:tc>
          <w:tcPr>
            <w:tcW w:w="110" w:type="dxa"/>
          </w:tcPr>
          <w:p w14:paraId="290E1FF7"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Pr>
          <w:p w14:paraId="1DED0A9E" w14:textId="2A2806C8"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499</w:t>
            </w:r>
          </w:p>
        </w:tc>
        <w:tc>
          <w:tcPr>
            <w:tcW w:w="114" w:type="dxa"/>
          </w:tcPr>
          <w:p w14:paraId="29BD189B"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vAlign w:val="bottom"/>
          </w:tcPr>
          <w:p w14:paraId="5665B78B" w14:textId="09CEEE98" w:rsidR="00734754" w:rsidRPr="00A20F74" w:rsidRDefault="00A44C0C"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224</w:t>
            </w:r>
          </w:p>
        </w:tc>
        <w:tc>
          <w:tcPr>
            <w:tcW w:w="110" w:type="dxa"/>
          </w:tcPr>
          <w:p w14:paraId="173F230B"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Pr>
          <w:p w14:paraId="6C3024C6" w14:textId="50F419BB"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325</w:t>
            </w:r>
          </w:p>
        </w:tc>
      </w:tr>
      <w:tr w:rsidR="00734754" w:rsidRPr="00F87A30" w14:paraId="3A8D05EE" w14:textId="77777777" w:rsidTr="00F87A30">
        <w:tc>
          <w:tcPr>
            <w:tcW w:w="4363" w:type="dxa"/>
          </w:tcPr>
          <w:p w14:paraId="278BE953" w14:textId="77777777" w:rsidR="00734754" w:rsidRPr="00A20F74" w:rsidRDefault="00734754" w:rsidP="00013230">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Accrued expenses</w:t>
            </w:r>
          </w:p>
        </w:tc>
        <w:tc>
          <w:tcPr>
            <w:tcW w:w="1134" w:type="dxa"/>
            <w:tcBorders>
              <w:bottom w:val="single" w:sz="6" w:space="0" w:color="auto"/>
            </w:tcBorders>
            <w:vAlign w:val="bottom"/>
          </w:tcPr>
          <w:p w14:paraId="3D82DCC9" w14:textId="107BE5B3"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767</w:t>
            </w:r>
          </w:p>
        </w:tc>
        <w:tc>
          <w:tcPr>
            <w:tcW w:w="110" w:type="dxa"/>
          </w:tcPr>
          <w:p w14:paraId="605CD75F"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bottom w:val="single" w:sz="6" w:space="0" w:color="auto"/>
            </w:tcBorders>
          </w:tcPr>
          <w:p w14:paraId="64BF34DF" w14:textId="62FD250C"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1,455</w:t>
            </w:r>
          </w:p>
        </w:tc>
        <w:tc>
          <w:tcPr>
            <w:tcW w:w="114" w:type="dxa"/>
          </w:tcPr>
          <w:p w14:paraId="165C354B"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bottom w:val="single" w:sz="6" w:space="0" w:color="auto"/>
            </w:tcBorders>
            <w:vAlign w:val="bottom"/>
          </w:tcPr>
          <w:p w14:paraId="6A752F66" w14:textId="7BE5CEC1" w:rsidR="00734754" w:rsidRPr="00A20F74" w:rsidRDefault="001A390F"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761</w:t>
            </w:r>
          </w:p>
        </w:tc>
        <w:tc>
          <w:tcPr>
            <w:tcW w:w="110" w:type="dxa"/>
          </w:tcPr>
          <w:p w14:paraId="2CA83BE4"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bottom w:val="single" w:sz="6" w:space="0" w:color="auto"/>
            </w:tcBorders>
          </w:tcPr>
          <w:p w14:paraId="4D0E5984" w14:textId="7EBB83B4"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1,443</w:t>
            </w:r>
          </w:p>
        </w:tc>
      </w:tr>
      <w:tr w:rsidR="00734754" w:rsidRPr="00F87A30" w14:paraId="3B6807DB" w14:textId="77777777" w:rsidTr="00F87A30">
        <w:tc>
          <w:tcPr>
            <w:tcW w:w="4363" w:type="dxa"/>
          </w:tcPr>
          <w:p w14:paraId="4F29414B" w14:textId="77777777" w:rsidR="00734754" w:rsidRPr="00A20F74" w:rsidRDefault="00734754" w:rsidP="00013230">
            <w:pPr>
              <w:spacing w:line="340" w:lineRule="exact"/>
              <w:ind w:left="207"/>
              <w:rPr>
                <w:rFonts w:asciiTheme="majorBidi" w:hAnsiTheme="majorBidi" w:cstheme="majorBidi"/>
                <w:sz w:val="32"/>
                <w:szCs w:val="32"/>
              </w:rPr>
            </w:pPr>
            <w:r w:rsidRPr="00A20F74">
              <w:rPr>
                <w:rFonts w:asciiTheme="majorBidi" w:hAnsiTheme="majorBidi" w:cstheme="majorBidi"/>
                <w:sz w:val="32"/>
                <w:szCs w:val="32"/>
              </w:rPr>
              <w:t>Total Other payables</w:t>
            </w:r>
          </w:p>
        </w:tc>
        <w:tc>
          <w:tcPr>
            <w:tcW w:w="1134" w:type="dxa"/>
            <w:tcBorders>
              <w:bottom w:val="single" w:sz="6" w:space="0" w:color="auto"/>
            </w:tcBorders>
            <w:vAlign w:val="bottom"/>
          </w:tcPr>
          <w:p w14:paraId="7CBABF2C" w14:textId="7C27AF08"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1,029</w:t>
            </w:r>
          </w:p>
        </w:tc>
        <w:tc>
          <w:tcPr>
            <w:tcW w:w="110" w:type="dxa"/>
          </w:tcPr>
          <w:p w14:paraId="2344EE87"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bottom w:val="single" w:sz="6" w:space="0" w:color="auto"/>
            </w:tcBorders>
          </w:tcPr>
          <w:p w14:paraId="267F681E" w14:textId="7E470EF3"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2,007</w:t>
            </w:r>
          </w:p>
        </w:tc>
        <w:tc>
          <w:tcPr>
            <w:tcW w:w="114" w:type="dxa"/>
          </w:tcPr>
          <w:p w14:paraId="00CA0DC9"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bottom w:val="single" w:sz="6" w:space="0" w:color="auto"/>
            </w:tcBorders>
            <w:vAlign w:val="bottom"/>
          </w:tcPr>
          <w:p w14:paraId="627F850D" w14:textId="4F7C8FAA" w:rsidR="00734754" w:rsidRPr="00A20F74" w:rsidRDefault="001A390F"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985</w:t>
            </w:r>
          </w:p>
        </w:tc>
        <w:tc>
          <w:tcPr>
            <w:tcW w:w="110" w:type="dxa"/>
          </w:tcPr>
          <w:p w14:paraId="512023EE"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bottom w:val="single" w:sz="6" w:space="0" w:color="auto"/>
            </w:tcBorders>
          </w:tcPr>
          <w:p w14:paraId="590F4F74" w14:textId="55407613"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1,821</w:t>
            </w:r>
          </w:p>
        </w:tc>
      </w:tr>
      <w:tr w:rsidR="00734754" w:rsidRPr="00F87A30" w14:paraId="5171DB7A" w14:textId="77777777" w:rsidTr="00F87A30">
        <w:tc>
          <w:tcPr>
            <w:tcW w:w="4363" w:type="dxa"/>
          </w:tcPr>
          <w:p w14:paraId="210239EC" w14:textId="77777777" w:rsidR="00734754" w:rsidRPr="00A20F74" w:rsidRDefault="00734754" w:rsidP="00013230">
            <w:pPr>
              <w:spacing w:line="340" w:lineRule="exact"/>
              <w:rPr>
                <w:rFonts w:asciiTheme="majorBidi" w:hAnsiTheme="majorBidi" w:cstheme="majorBidi"/>
                <w:sz w:val="32"/>
                <w:szCs w:val="32"/>
              </w:rPr>
            </w:pPr>
            <w:r w:rsidRPr="00A20F74">
              <w:rPr>
                <w:rFonts w:asciiTheme="majorBidi" w:hAnsiTheme="majorBidi" w:cstheme="majorBidi"/>
                <w:sz w:val="32"/>
                <w:szCs w:val="32"/>
              </w:rPr>
              <w:t xml:space="preserve">Total trade and other payables </w:t>
            </w:r>
          </w:p>
        </w:tc>
        <w:tc>
          <w:tcPr>
            <w:tcW w:w="1134" w:type="dxa"/>
            <w:tcBorders>
              <w:top w:val="single" w:sz="6" w:space="0" w:color="auto"/>
              <w:bottom w:val="double" w:sz="6" w:space="0" w:color="auto"/>
            </w:tcBorders>
            <w:vAlign w:val="bottom"/>
          </w:tcPr>
          <w:p w14:paraId="6D74D2A5" w14:textId="1972D02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31,840</w:t>
            </w:r>
          </w:p>
        </w:tc>
        <w:tc>
          <w:tcPr>
            <w:tcW w:w="110" w:type="dxa"/>
          </w:tcPr>
          <w:p w14:paraId="35C201D2"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4" w:type="dxa"/>
            <w:tcBorders>
              <w:top w:val="single" w:sz="6" w:space="0" w:color="auto"/>
              <w:bottom w:val="double" w:sz="6" w:space="0" w:color="auto"/>
            </w:tcBorders>
          </w:tcPr>
          <w:p w14:paraId="6ECCB51F" w14:textId="4B70BE56"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14,657</w:t>
            </w:r>
          </w:p>
        </w:tc>
        <w:tc>
          <w:tcPr>
            <w:tcW w:w="114" w:type="dxa"/>
          </w:tcPr>
          <w:p w14:paraId="3E4D4C51"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020" w:type="dxa"/>
            <w:tcBorders>
              <w:top w:val="single" w:sz="6" w:space="0" w:color="auto"/>
              <w:bottom w:val="double" w:sz="6" w:space="0" w:color="auto"/>
            </w:tcBorders>
            <w:vAlign w:val="bottom"/>
          </w:tcPr>
          <w:p w14:paraId="36758230" w14:textId="1D9BA43E" w:rsidR="00734754" w:rsidRPr="00A20F74" w:rsidRDefault="001A390F"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color w:val="000000" w:themeColor="text1"/>
                <w:sz w:val="32"/>
                <w:szCs w:val="32"/>
              </w:rPr>
              <w:t>31,796</w:t>
            </w:r>
          </w:p>
        </w:tc>
        <w:tc>
          <w:tcPr>
            <w:tcW w:w="110" w:type="dxa"/>
          </w:tcPr>
          <w:p w14:paraId="55103F35" w14:textId="77777777"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tcPr>
          <w:p w14:paraId="6B55B0F0" w14:textId="5B052B08" w:rsidR="00734754" w:rsidRPr="00A20F74" w:rsidRDefault="00734754" w:rsidP="00013230">
            <w:pPr>
              <w:pStyle w:val="BodyTextIndent"/>
              <w:tabs>
                <w:tab w:val="decimal" w:pos="670"/>
              </w:tabs>
              <w:spacing w:line="340" w:lineRule="exact"/>
              <w:ind w:left="0" w:right="57"/>
              <w:jc w:val="right"/>
              <w:rPr>
                <w:rFonts w:asciiTheme="majorBidi" w:hAnsiTheme="majorBidi" w:cstheme="majorBidi"/>
                <w:sz w:val="32"/>
                <w:szCs w:val="32"/>
              </w:rPr>
            </w:pPr>
            <w:r w:rsidRPr="00A20F74">
              <w:rPr>
                <w:rFonts w:asciiTheme="majorBidi" w:hAnsiTheme="majorBidi" w:cstheme="majorBidi"/>
                <w:sz w:val="32"/>
                <w:szCs w:val="32"/>
              </w:rPr>
              <w:t>14,471</w:t>
            </w:r>
          </w:p>
        </w:tc>
      </w:tr>
    </w:tbl>
    <w:p w14:paraId="29CF6AFE" w14:textId="77777777" w:rsidR="006D344C" w:rsidRPr="003E6A03" w:rsidRDefault="006D344C" w:rsidP="00D70024">
      <w:pPr>
        <w:spacing w:line="360" w:lineRule="exact"/>
        <w:ind w:left="284"/>
        <w:rPr>
          <w:rFonts w:asciiTheme="majorBidi" w:eastAsia="Angsana New" w:hAnsiTheme="majorBidi" w:cstheme="majorBidi"/>
          <w:b/>
          <w:bCs/>
          <w:sz w:val="32"/>
          <w:szCs w:val="32"/>
        </w:rPr>
      </w:pPr>
    </w:p>
    <w:p w14:paraId="79F849C5" w14:textId="1E0700A6" w:rsidR="00411308" w:rsidRPr="003E6A03" w:rsidRDefault="006D344C" w:rsidP="00BB5907">
      <w:pPr>
        <w:spacing w:line="36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w:t>
      </w:r>
      <w:r w:rsidR="00013230" w:rsidRPr="003E6A03">
        <w:rPr>
          <w:rFonts w:asciiTheme="majorBidi" w:eastAsia="Angsana New" w:hAnsiTheme="majorBidi" w:cstheme="majorBidi"/>
          <w:b/>
          <w:bCs/>
          <w:sz w:val="32"/>
          <w:szCs w:val="32"/>
        </w:rPr>
        <w:t>1</w:t>
      </w:r>
      <w:r w:rsidR="000D1145" w:rsidRPr="003E6A03">
        <w:rPr>
          <w:rFonts w:asciiTheme="majorBidi" w:eastAsia="Angsana New" w:hAnsiTheme="majorBidi" w:cstheme="majorBidi"/>
          <w:b/>
          <w:bCs/>
          <w:sz w:val="32"/>
          <w:szCs w:val="32"/>
        </w:rPr>
        <w:t xml:space="preserve">.  </w:t>
      </w:r>
      <w:r w:rsidR="00411308" w:rsidRPr="003E6A03">
        <w:rPr>
          <w:rFonts w:asciiTheme="majorBidi" w:eastAsia="Angsana New" w:hAnsiTheme="majorBidi" w:cstheme="majorBidi"/>
          <w:b/>
          <w:bCs/>
          <w:sz w:val="32"/>
          <w:szCs w:val="32"/>
        </w:rPr>
        <w:tab/>
      </w:r>
      <w:r w:rsidR="00176B35" w:rsidRPr="003E6A03">
        <w:rPr>
          <w:rFonts w:asciiTheme="majorBidi" w:eastAsia="Angsana New" w:hAnsiTheme="majorBidi" w:cstheme="majorBidi"/>
          <w:b/>
          <w:bCs/>
          <w:sz w:val="32"/>
          <w:szCs w:val="32"/>
        </w:rPr>
        <w:t>PROVISION FOR LONG-TERM EMPLOYEE BENEFITS</w:t>
      </w:r>
    </w:p>
    <w:p w14:paraId="45331050" w14:textId="3D8FDC3A" w:rsidR="00061A2A" w:rsidRPr="00F87A30" w:rsidRDefault="00061A2A" w:rsidP="00BB5907">
      <w:pPr>
        <w:spacing w:line="360" w:lineRule="exact"/>
        <w:ind w:left="284" w:firstLine="425"/>
        <w:jc w:val="thaiDistribute"/>
        <w:rPr>
          <w:rFonts w:asciiTheme="majorBidi" w:hAnsiTheme="majorBidi" w:cstheme="majorBidi"/>
          <w:sz w:val="32"/>
          <w:szCs w:val="32"/>
        </w:rPr>
      </w:pPr>
      <w:r w:rsidRPr="00F87A30">
        <w:rPr>
          <w:rFonts w:asciiTheme="majorBidi" w:hAnsiTheme="majorBidi" w:cstheme="majorBidi"/>
          <w:sz w:val="32"/>
          <w:szCs w:val="32"/>
        </w:rPr>
        <w:t xml:space="preserve">Movements of the provision for long-term employee benefits account during </w:t>
      </w:r>
      <w:r w:rsidR="00EB60CF" w:rsidRPr="00F87A30">
        <w:rPr>
          <w:rFonts w:asciiTheme="majorBidi" w:hAnsiTheme="majorBidi" w:cstheme="majorBidi"/>
          <w:sz w:val="32"/>
          <w:szCs w:val="32"/>
        </w:rPr>
        <w:t>for the year</w:t>
      </w:r>
      <w:r w:rsidR="009E5E35" w:rsidRPr="00F87A30">
        <w:rPr>
          <w:rFonts w:asciiTheme="majorBidi" w:hAnsiTheme="majorBidi" w:cstheme="majorBidi"/>
          <w:sz w:val="32"/>
          <w:szCs w:val="32"/>
        </w:rPr>
        <w:t>s</w:t>
      </w:r>
      <w:r w:rsidR="00EB60CF" w:rsidRPr="00F87A30">
        <w:rPr>
          <w:rFonts w:asciiTheme="majorBidi" w:hAnsiTheme="majorBidi" w:cstheme="majorBidi"/>
          <w:sz w:val="32"/>
          <w:szCs w:val="32"/>
        </w:rPr>
        <w:t xml:space="preserve"> </w:t>
      </w:r>
      <w:r w:rsidRPr="00F87A30">
        <w:rPr>
          <w:rFonts w:asciiTheme="majorBidi" w:hAnsiTheme="majorBidi" w:cstheme="majorBidi"/>
          <w:sz w:val="32"/>
          <w:szCs w:val="32"/>
        </w:rPr>
        <w:t xml:space="preserve">ended </w:t>
      </w:r>
      <w:r w:rsidR="00CD3BBF" w:rsidRPr="00F87A30">
        <w:rPr>
          <w:rFonts w:asciiTheme="majorBidi" w:hAnsiTheme="majorBidi" w:cstheme="majorBidi"/>
          <w:sz w:val="32"/>
          <w:szCs w:val="32"/>
        </w:rPr>
        <w:t>December 31</w:t>
      </w:r>
      <w:r w:rsidRPr="00F87A30">
        <w:rPr>
          <w:rFonts w:asciiTheme="majorBidi" w:hAnsiTheme="majorBidi" w:cstheme="majorBidi"/>
          <w:sz w:val="32"/>
          <w:szCs w:val="32"/>
        </w:rPr>
        <w:t>, 20</w:t>
      </w:r>
      <w:r w:rsidR="006256F0" w:rsidRPr="00F87A30">
        <w:rPr>
          <w:rFonts w:asciiTheme="majorBidi" w:hAnsiTheme="majorBidi" w:cstheme="majorBidi"/>
          <w:sz w:val="32"/>
          <w:szCs w:val="32"/>
        </w:rPr>
        <w:t>2</w:t>
      </w:r>
      <w:r w:rsidR="006F2B99" w:rsidRPr="00F87A30">
        <w:rPr>
          <w:rFonts w:asciiTheme="majorBidi" w:hAnsiTheme="majorBidi" w:cstheme="majorBidi"/>
          <w:sz w:val="32"/>
          <w:szCs w:val="32"/>
        </w:rPr>
        <w:t>1</w:t>
      </w:r>
      <w:r w:rsidR="005D1031" w:rsidRPr="00F87A30">
        <w:rPr>
          <w:rFonts w:asciiTheme="majorBidi" w:hAnsiTheme="majorBidi" w:cstheme="majorBidi"/>
          <w:sz w:val="32"/>
          <w:szCs w:val="32"/>
        </w:rPr>
        <w:t xml:space="preserve"> and 20</w:t>
      </w:r>
      <w:r w:rsidR="006F2B99" w:rsidRPr="00F87A30">
        <w:rPr>
          <w:rFonts w:asciiTheme="majorBidi" w:hAnsiTheme="majorBidi" w:cstheme="majorBidi"/>
          <w:sz w:val="32"/>
          <w:szCs w:val="32"/>
        </w:rPr>
        <w:t>20</w:t>
      </w:r>
      <w:r w:rsidRPr="00F87A30">
        <w:rPr>
          <w:rFonts w:asciiTheme="majorBidi" w:hAnsiTheme="majorBidi" w:cstheme="majorBidi"/>
          <w:sz w:val="32"/>
          <w:szCs w:val="32"/>
        </w:rPr>
        <w:t xml:space="preserve"> are </w:t>
      </w:r>
      <w:proofErr w:type="spellStart"/>
      <w:r w:rsidRPr="00F87A30">
        <w:rPr>
          <w:rFonts w:asciiTheme="majorBidi" w:hAnsiTheme="majorBidi" w:cstheme="majorBidi"/>
          <w:sz w:val="32"/>
          <w:szCs w:val="32"/>
        </w:rPr>
        <w:t>summarised</w:t>
      </w:r>
      <w:proofErr w:type="spellEnd"/>
      <w:r w:rsidRPr="00F87A30">
        <w:rPr>
          <w:rFonts w:asciiTheme="majorBidi" w:hAnsiTheme="majorBidi" w:cstheme="majorBidi"/>
          <w:sz w:val="32"/>
          <w:szCs w:val="32"/>
        </w:rPr>
        <w:t xml:space="preserve">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D0189E" w:rsidRPr="00F87A30" w14:paraId="19048A19" w14:textId="77777777" w:rsidTr="00D0189E">
        <w:tc>
          <w:tcPr>
            <w:tcW w:w="3873" w:type="dxa"/>
          </w:tcPr>
          <w:p w14:paraId="5B5AF868" w14:textId="77777777" w:rsidR="00D0189E" w:rsidRPr="00F87A30" w:rsidRDefault="00D0189E" w:rsidP="00013230">
            <w:pPr>
              <w:spacing w:line="320" w:lineRule="exact"/>
              <w:jc w:val="center"/>
              <w:rPr>
                <w:rFonts w:asciiTheme="majorBidi" w:hAnsiTheme="majorBidi" w:cstheme="majorBidi"/>
                <w:sz w:val="32"/>
                <w:szCs w:val="32"/>
              </w:rPr>
            </w:pPr>
            <w:bookmarkStart w:id="11" w:name="_Hlk63549855"/>
          </w:p>
        </w:tc>
        <w:tc>
          <w:tcPr>
            <w:tcW w:w="5103" w:type="dxa"/>
            <w:gridSpan w:val="7"/>
            <w:tcBorders>
              <w:bottom w:val="single" w:sz="6" w:space="0" w:color="auto"/>
            </w:tcBorders>
          </w:tcPr>
          <w:p w14:paraId="4BF88B4B" w14:textId="203DE20E" w:rsidR="00D0189E" w:rsidRPr="00F87A30" w:rsidRDefault="00321B2A" w:rsidP="00013230">
            <w:pPr>
              <w:pStyle w:val="BodyTextIndent"/>
              <w:tabs>
                <w:tab w:val="left" w:pos="360"/>
              </w:tabs>
              <w:spacing w:line="320" w:lineRule="exact"/>
              <w:ind w:left="0"/>
              <w:jc w:val="right"/>
              <w:rPr>
                <w:rFonts w:asciiTheme="majorBidi" w:hAnsiTheme="majorBidi" w:cstheme="majorBidi"/>
                <w:sz w:val="32"/>
                <w:szCs w:val="32"/>
              </w:rPr>
            </w:pPr>
            <w:r w:rsidRPr="00F87A30">
              <w:rPr>
                <w:rFonts w:asciiTheme="majorBidi" w:hAnsiTheme="majorBidi" w:cstheme="majorBidi"/>
                <w:sz w:val="32"/>
                <w:szCs w:val="32"/>
              </w:rPr>
              <w:t>(Unit: Thousand Baht)</w:t>
            </w:r>
          </w:p>
        </w:tc>
      </w:tr>
      <w:tr w:rsidR="00D0189E" w:rsidRPr="00F87A30" w14:paraId="3DDD3E57" w14:textId="77777777" w:rsidTr="00D0189E">
        <w:tc>
          <w:tcPr>
            <w:tcW w:w="3873" w:type="dxa"/>
          </w:tcPr>
          <w:p w14:paraId="5E32B05B" w14:textId="77777777" w:rsidR="00D0189E" w:rsidRPr="00F87A30" w:rsidRDefault="00D0189E" w:rsidP="00013230">
            <w:pPr>
              <w:spacing w:line="320" w:lineRule="exact"/>
              <w:jc w:val="center"/>
              <w:rPr>
                <w:rFonts w:asciiTheme="majorBidi" w:hAnsiTheme="majorBidi" w:cstheme="majorBidi"/>
                <w:sz w:val="32"/>
                <w:szCs w:val="32"/>
              </w:rPr>
            </w:pPr>
          </w:p>
        </w:tc>
        <w:tc>
          <w:tcPr>
            <w:tcW w:w="2552" w:type="dxa"/>
            <w:gridSpan w:val="3"/>
            <w:tcBorders>
              <w:top w:val="single" w:sz="6" w:space="0" w:color="auto"/>
              <w:bottom w:val="single" w:sz="6" w:space="0" w:color="auto"/>
            </w:tcBorders>
          </w:tcPr>
          <w:p w14:paraId="59A473A4" w14:textId="2AEDC39D" w:rsidR="00D0189E" w:rsidRPr="00F87A30" w:rsidRDefault="00321B2A" w:rsidP="00013230">
            <w:pPr>
              <w:pStyle w:val="BodyTextIndent"/>
              <w:tabs>
                <w:tab w:val="left" w:pos="360"/>
              </w:tabs>
              <w:spacing w:line="320" w:lineRule="exact"/>
              <w:jc w:val="center"/>
              <w:rPr>
                <w:rFonts w:asciiTheme="majorBidi" w:hAnsiTheme="majorBidi" w:cstheme="majorBidi"/>
                <w:sz w:val="32"/>
                <w:szCs w:val="32"/>
              </w:rPr>
            </w:pPr>
            <w:r w:rsidRPr="00F87A30">
              <w:rPr>
                <w:rFonts w:asciiTheme="majorBidi" w:hAnsiTheme="majorBidi" w:cstheme="majorBidi"/>
                <w:sz w:val="32"/>
                <w:szCs w:val="32"/>
              </w:rPr>
              <w:t>Consolidated</w:t>
            </w:r>
          </w:p>
        </w:tc>
        <w:tc>
          <w:tcPr>
            <w:tcW w:w="114" w:type="dxa"/>
            <w:tcBorders>
              <w:top w:val="single" w:sz="6" w:space="0" w:color="auto"/>
            </w:tcBorders>
          </w:tcPr>
          <w:p w14:paraId="14F53997" w14:textId="77777777"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p>
        </w:tc>
        <w:tc>
          <w:tcPr>
            <w:tcW w:w="2437" w:type="dxa"/>
            <w:gridSpan w:val="3"/>
            <w:tcBorders>
              <w:top w:val="single" w:sz="6" w:space="0" w:color="auto"/>
              <w:bottom w:val="single" w:sz="6" w:space="0" w:color="auto"/>
            </w:tcBorders>
          </w:tcPr>
          <w:p w14:paraId="1EAF159F" w14:textId="35271FF3" w:rsidR="00D0189E" w:rsidRPr="00F87A30" w:rsidRDefault="00321B2A" w:rsidP="00013230">
            <w:pPr>
              <w:pStyle w:val="BodyTextIndent"/>
              <w:tabs>
                <w:tab w:val="left" w:pos="360"/>
              </w:tabs>
              <w:spacing w:line="320" w:lineRule="exact"/>
              <w:jc w:val="center"/>
              <w:rPr>
                <w:rFonts w:asciiTheme="majorBidi" w:hAnsiTheme="majorBidi" w:cstheme="majorBidi"/>
                <w:sz w:val="32"/>
                <w:szCs w:val="32"/>
              </w:rPr>
            </w:pPr>
            <w:r w:rsidRPr="00F87A30">
              <w:rPr>
                <w:rFonts w:asciiTheme="majorBidi" w:hAnsiTheme="majorBidi" w:cstheme="majorBidi"/>
                <w:sz w:val="32"/>
                <w:szCs w:val="32"/>
              </w:rPr>
              <w:t>The Company Only</w:t>
            </w:r>
          </w:p>
        </w:tc>
      </w:tr>
      <w:tr w:rsidR="00D0189E" w:rsidRPr="00F87A30" w14:paraId="4B0D159D" w14:textId="77777777" w:rsidTr="00D0189E">
        <w:tc>
          <w:tcPr>
            <w:tcW w:w="3873" w:type="dxa"/>
          </w:tcPr>
          <w:p w14:paraId="6BAD77AE" w14:textId="77777777" w:rsidR="00D0189E" w:rsidRPr="00F87A30" w:rsidRDefault="00D0189E" w:rsidP="00013230">
            <w:pPr>
              <w:spacing w:line="32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78D53383" w14:textId="659A58C3"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r w:rsidRPr="00F87A30">
              <w:rPr>
                <w:rFonts w:asciiTheme="majorBidi" w:hAnsiTheme="majorBidi" w:cstheme="majorBidi"/>
                <w:sz w:val="32"/>
                <w:szCs w:val="32"/>
              </w:rPr>
              <w:t>2</w:t>
            </w:r>
            <w:r w:rsidR="006F2B99" w:rsidRPr="00F87A30">
              <w:rPr>
                <w:rFonts w:asciiTheme="majorBidi" w:hAnsiTheme="majorBidi" w:cstheme="majorBidi"/>
                <w:sz w:val="32"/>
                <w:szCs w:val="32"/>
              </w:rPr>
              <w:t>021</w:t>
            </w:r>
          </w:p>
        </w:tc>
        <w:tc>
          <w:tcPr>
            <w:tcW w:w="110" w:type="dxa"/>
            <w:tcBorders>
              <w:top w:val="single" w:sz="6" w:space="0" w:color="auto"/>
            </w:tcBorders>
          </w:tcPr>
          <w:p w14:paraId="2626189C" w14:textId="77777777"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p>
        </w:tc>
        <w:tc>
          <w:tcPr>
            <w:tcW w:w="1166" w:type="dxa"/>
            <w:tcBorders>
              <w:top w:val="single" w:sz="6" w:space="0" w:color="auto"/>
              <w:bottom w:val="single" w:sz="6" w:space="0" w:color="auto"/>
            </w:tcBorders>
          </w:tcPr>
          <w:p w14:paraId="1E8AE16E" w14:textId="688255D7"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r w:rsidRPr="00F87A30">
              <w:rPr>
                <w:rFonts w:asciiTheme="majorBidi" w:hAnsiTheme="majorBidi" w:cstheme="majorBidi"/>
                <w:sz w:val="32"/>
                <w:szCs w:val="32"/>
              </w:rPr>
              <w:t>2</w:t>
            </w:r>
            <w:r w:rsidR="006F2B99" w:rsidRPr="00F87A30">
              <w:rPr>
                <w:rFonts w:asciiTheme="majorBidi" w:hAnsiTheme="majorBidi" w:cstheme="majorBidi"/>
                <w:sz w:val="32"/>
                <w:szCs w:val="32"/>
              </w:rPr>
              <w:t>020</w:t>
            </w:r>
          </w:p>
        </w:tc>
        <w:tc>
          <w:tcPr>
            <w:tcW w:w="114" w:type="dxa"/>
          </w:tcPr>
          <w:p w14:paraId="50F6FABF" w14:textId="77777777"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p>
        </w:tc>
        <w:tc>
          <w:tcPr>
            <w:tcW w:w="1161" w:type="dxa"/>
            <w:tcBorders>
              <w:top w:val="single" w:sz="6" w:space="0" w:color="auto"/>
              <w:bottom w:val="single" w:sz="6" w:space="0" w:color="auto"/>
            </w:tcBorders>
          </w:tcPr>
          <w:p w14:paraId="2DFE5DA9" w14:textId="3E732A6D"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r w:rsidRPr="00F87A30">
              <w:rPr>
                <w:rFonts w:asciiTheme="majorBidi" w:hAnsiTheme="majorBidi" w:cstheme="majorBidi"/>
                <w:sz w:val="32"/>
                <w:szCs w:val="32"/>
              </w:rPr>
              <w:t>2</w:t>
            </w:r>
            <w:r w:rsidR="006F2B99" w:rsidRPr="00F87A30">
              <w:rPr>
                <w:rFonts w:asciiTheme="majorBidi" w:hAnsiTheme="majorBidi" w:cstheme="majorBidi"/>
                <w:sz w:val="32"/>
                <w:szCs w:val="32"/>
              </w:rPr>
              <w:t>021</w:t>
            </w:r>
          </w:p>
        </w:tc>
        <w:tc>
          <w:tcPr>
            <w:tcW w:w="110" w:type="dxa"/>
            <w:tcBorders>
              <w:top w:val="single" w:sz="6" w:space="0" w:color="auto"/>
            </w:tcBorders>
          </w:tcPr>
          <w:p w14:paraId="125BE1EE" w14:textId="77777777" w:rsidR="00D0189E" w:rsidRPr="00F87A30" w:rsidRDefault="00D0189E" w:rsidP="00013230">
            <w:pPr>
              <w:pStyle w:val="BodyTextIndent"/>
              <w:tabs>
                <w:tab w:val="left" w:pos="360"/>
              </w:tabs>
              <w:spacing w:line="320" w:lineRule="exact"/>
              <w:jc w:val="center"/>
              <w:rPr>
                <w:rFonts w:asciiTheme="majorBidi" w:hAnsiTheme="majorBidi" w:cstheme="majorBidi"/>
                <w:sz w:val="32"/>
                <w:szCs w:val="32"/>
              </w:rPr>
            </w:pPr>
          </w:p>
        </w:tc>
        <w:tc>
          <w:tcPr>
            <w:tcW w:w="1166" w:type="dxa"/>
            <w:tcBorders>
              <w:top w:val="single" w:sz="6" w:space="0" w:color="auto"/>
              <w:bottom w:val="single" w:sz="6" w:space="0" w:color="auto"/>
            </w:tcBorders>
          </w:tcPr>
          <w:p w14:paraId="69F73084" w14:textId="1D06D187" w:rsidR="00D0189E" w:rsidRPr="00A20F74" w:rsidRDefault="00D0189E" w:rsidP="00013230">
            <w:pPr>
              <w:pStyle w:val="BodyTextIndent"/>
              <w:tabs>
                <w:tab w:val="left" w:pos="360"/>
              </w:tabs>
              <w:spacing w:line="320" w:lineRule="exact"/>
              <w:jc w:val="center"/>
              <w:rPr>
                <w:rFonts w:asciiTheme="majorBidi" w:hAnsiTheme="majorBidi" w:cstheme="majorBidi"/>
                <w:sz w:val="32"/>
                <w:szCs w:val="32"/>
                <w:cs/>
              </w:rPr>
            </w:pPr>
            <w:r w:rsidRPr="00F87A30">
              <w:rPr>
                <w:rFonts w:asciiTheme="majorBidi" w:hAnsiTheme="majorBidi" w:cstheme="majorBidi"/>
                <w:sz w:val="32"/>
                <w:szCs w:val="32"/>
              </w:rPr>
              <w:t>2</w:t>
            </w:r>
            <w:r w:rsidR="006F2B99" w:rsidRPr="00F87A30">
              <w:rPr>
                <w:rFonts w:asciiTheme="majorBidi" w:hAnsiTheme="majorBidi" w:cstheme="majorBidi"/>
                <w:sz w:val="32"/>
                <w:szCs w:val="32"/>
              </w:rPr>
              <w:t>020</w:t>
            </w:r>
          </w:p>
        </w:tc>
      </w:tr>
      <w:tr w:rsidR="00734754" w:rsidRPr="00F87A30" w14:paraId="0B8C8528" w14:textId="77777777" w:rsidTr="0064636A">
        <w:tc>
          <w:tcPr>
            <w:tcW w:w="3873" w:type="dxa"/>
          </w:tcPr>
          <w:p w14:paraId="500303D2" w14:textId="3C8FBC78" w:rsidR="00734754" w:rsidRPr="00F87A30" w:rsidRDefault="00734754" w:rsidP="00013230">
            <w:pPr>
              <w:spacing w:line="320" w:lineRule="exact"/>
              <w:rPr>
                <w:rFonts w:asciiTheme="majorBidi" w:hAnsiTheme="majorBidi" w:cstheme="majorBidi"/>
                <w:sz w:val="32"/>
                <w:szCs w:val="32"/>
              </w:rPr>
            </w:pPr>
            <w:r w:rsidRPr="00F87A30">
              <w:rPr>
                <w:rFonts w:asciiTheme="majorBidi" w:hAnsiTheme="majorBidi" w:cstheme="majorBidi"/>
                <w:sz w:val="32"/>
                <w:szCs w:val="32"/>
              </w:rPr>
              <w:t>Provision for long-term employee benefits at the</w:t>
            </w:r>
            <w:r w:rsidR="00B4125C">
              <w:rPr>
                <w:rFonts w:asciiTheme="majorBidi" w:hAnsiTheme="majorBidi" w:cstheme="majorBidi"/>
                <w:sz w:val="32"/>
                <w:szCs w:val="32"/>
              </w:rPr>
              <w:t xml:space="preserve"> </w:t>
            </w:r>
            <w:r w:rsidRPr="00F87A30">
              <w:rPr>
                <w:rFonts w:asciiTheme="majorBidi" w:hAnsiTheme="majorBidi" w:cstheme="majorBidi"/>
                <w:sz w:val="32"/>
                <w:szCs w:val="32"/>
              </w:rPr>
              <w:t>beginning of the year</w:t>
            </w:r>
          </w:p>
        </w:tc>
        <w:tc>
          <w:tcPr>
            <w:tcW w:w="1276" w:type="dxa"/>
            <w:vAlign w:val="bottom"/>
          </w:tcPr>
          <w:p w14:paraId="1EB67CB0" w14:textId="43F3C69F"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sz w:val="32"/>
                <w:szCs w:val="32"/>
              </w:rPr>
              <w:t>1,891</w:t>
            </w:r>
          </w:p>
        </w:tc>
        <w:tc>
          <w:tcPr>
            <w:tcW w:w="110" w:type="dxa"/>
            <w:vAlign w:val="bottom"/>
          </w:tcPr>
          <w:p w14:paraId="59DA26E8"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1136A40" w14:textId="50145A44"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sz w:val="32"/>
                <w:szCs w:val="32"/>
              </w:rPr>
              <w:t>9,651</w:t>
            </w:r>
          </w:p>
        </w:tc>
        <w:tc>
          <w:tcPr>
            <w:tcW w:w="114" w:type="dxa"/>
            <w:vAlign w:val="bottom"/>
          </w:tcPr>
          <w:p w14:paraId="00DFD62C"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2627FCF3" w14:textId="1086AAF4"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sz w:val="32"/>
                <w:szCs w:val="32"/>
              </w:rPr>
              <w:t>1,891</w:t>
            </w:r>
          </w:p>
        </w:tc>
        <w:tc>
          <w:tcPr>
            <w:tcW w:w="110" w:type="dxa"/>
            <w:vAlign w:val="bottom"/>
          </w:tcPr>
          <w:p w14:paraId="671FBB23"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75B1048" w14:textId="4DBE3395" w:rsidR="00734754" w:rsidRPr="00F87A30" w:rsidRDefault="00734754" w:rsidP="002D7D3D">
            <w:pPr>
              <w:pStyle w:val="BodyTextIndent"/>
              <w:tabs>
                <w:tab w:val="decimal" w:pos="670"/>
              </w:tabs>
              <w:spacing w:line="320" w:lineRule="exact"/>
              <w:ind w:left="0" w:right="89"/>
              <w:jc w:val="right"/>
              <w:rPr>
                <w:rFonts w:asciiTheme="majorBidi" w:hAnsiTheme="majorBidi" w:cstheme="majorBidi"/>
                <w:sz w:val="32"/>
                <w:szCs w:val="32"/>
              </w:rPr>
            </w:pPr>
            <w:r w:rsidRPr="00F87A30">
              <w:rPr>
                <w:rFonts w:asciiTheme="majorBidi" w:hAnsiTheme="majorBidi" w:cstheme="majorBidi"/>
                <w:sz w:val="32"/>
                <w:szCs w:val="32"/>
              </w:rPr>
              <w:t>9,468</w:t>
            </w:r>
          </w:p>
        </w:tc>
      </w:tr>
      <w:tr w:rsidR="00734754" w:rsidRPr="00F87A30" w14:paraId="0C6828EE" w14:textId="77777777" w:rsidTr="00511C38">
        <w:tc>
          <w:tcPr>
            <w:tcW w:w="3873" w:type="dxa"/>
          </w:tcPr>
          <w:p w14:paraId="28DD11B2" w14:textId="60D934E8" w:rsidR="00734754" w:rsidRPr="00F87A30" w:rsidRDefault="00734754" w:rsidP="00013230">
            <w:pPr>
              <w:spacing w:line="320" w:lineRule="exact"/>
              <w:rPr>
                <w:rFonts w:asciiTheme="majorBidi" w:hAnsiTheme="majorBidi" w:cstheme="majorBidi"/>
                <w:sz w:val="32"/>
                <w:szCs w:val="32"/>
              </w:rPr>
            </w:pPr>
            <w:r w:rsidRPr="00F87A30">
              <w:rPr>
                <w:rFonts w:asciiTheme="majorBidi" w:hAnsiTheme="majorBidi" w:cstheme="majorBidi"/>
                <w:sz w:val="32"/>
                <w:szCs w:val="32"/>
              </w:rPr>
              <w:t>Included in profit or loss:</w:t>
            </w:r>
          </w:p>
        </w:tc>
        <w:tc>
          <w:tcPr>
            <w:tcW w:w="1276" w:type="dxa"/>
            <w:vAlign w:val="bottom"/>
          </w:tcPr>
          <w:p w14:paraId="43FC9C0D" w14:textId="77777777" w:rsidR="00734754" w:rsidRPr="00F87A30" w:rsidRDefault="00734754" w:rsidP="00013230">
            <w:pPr>
              <w:spacing w:line="320" w:lineRule="exact"/>
              <w:ind w:right="170"/>
              <w:jc w:val="right"/>
              <w:rPr>
                <w:rFonts w:asciiTheme="majorBidi" w:hAnsiTheme="majorBidi" w:cstheme="majorBidi"/>
                <w:sz w:val="32"/>
                <w:szCs w:val="32"/>
              </w:rPr>
            </w:pPr>
          </w:p>
        </w:tc>
        <w:tc>
          <w:tcPr>
            <w:tcW w:w="110" w:type="dxa"/>
          </w:tcPr>
          <w:p w14:paraId="4CFB7603"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65EB4261"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0D5E75A8"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7BD46F84"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1FC711B7" w14:textId="77777777" w:rsidR="00734754" w:rsidRPr="00F87A30" w:rsidRDefault="00734754"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32FF6F93" w14:textId="77777777" w:rsidR="00734754" w:rsidRPr="00F87A30" w:rsidRDefault="00734754" w:rsidP="002D7D3D">
            <w:pPr>
              <w:pStyle w:val="BodyTextIndent"/>
              <w:tabs>
                <w:tab w:val="decimal" w:pos="670"/>
              </w:tabs>
              <w:spacing w:line="320" w:lineRule="exact"/>
              <w:ind w:left="0" w:right="89"/>
              <w:jc w:val="right"/>
              <w:rPr>
                <w:rFonts w:asciiTheme="majorBidi" w:hAnsiTheme="majorBidi" w:cstheme="majorBidi"/>
                <w:sz w:val="32"/>
                <w:szCs w:val="32"/>
              </w:rPr>
            </w:pPr>
          </w:p>
        </w:tc>
      </w:tr>
      <w:tr w:rsidR="00FB50FF" w:rsidRPr="00F87A30" w14:paraId="360CA6F3" w14:textId="77777777" w:rsidTr="00511C38">
        <w:tc>
          <w:tcPr>
            <w:tcW w:w="3873" w:type="dxa"/>
          </w:tcPr>
          <w:p w14:paraId="78F312B6" w14:textId="2A72528F" w:rsidR="00FB50FF" w:rsidRPr="00A20F74" w:rsidRDefault="00FB50FF" w:rsidP="00FB50FF">
            <w:pPr>
              <w:spacing w:line="320" w:lineRule="exact"/>
              <w:ind w:firstLine="288"/>
              <w:rPr>
                <w:rFonts w:asciiTheme="majorBidi" w:hAnsiTheme="majorBidi" w:cstheme="majorBidi"/>
                <w:sz w:val="32"/>
                <w:szCs w:val="32"/>
                <w:cs/>
              </w:rPr>
            </w:pPr>
            <w:r w:rsidRPr="00F87A30">
              <w:rPr>
                <w:rFonts w:asciiTheme="majorBidi" w:hAnsiTheme="majorBidi" w:cstheme="majorBidi"/>
                <w:sz w:val="32"/>
                <w:szCs w:val="32"/>
              </w:rPr>
              <w:t xml:space="preserve">Current service cost </w:t>
            </w:r>
          </w:p>
        </w:tc>
        <w:tc>
          <w:tcPr>
            <w:tcW w:w="1276" w:type="dxa"/>
            <w:vAlign w:val="bottom"/>
          </w:tcPr>
          <w:p w14:paraId="2021C741" w14:textId="65724E81"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514</w:t>
            </w:r>
          </w:p>
        </w:tc>
        <w:tc>
          <w:tcPr>
            <w:tcW w:w="110" w:type="dxa"/>
            <w:vAlign w:val="bottom"/>
          </w:tcPr>
          <w:p w14:paraId="4AE5DB42"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6F195A3A" w14:textId="7C96B5CE"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637</w:t>
            </w:r>
          </w:p>
        </w:tc>
        <w:tc>
          <w:tcPr>
            <w:tcW w:w="114" w:type="dxa"/>
            <w:vAlign w:val="bottom"/>
          </w:tcPr>
          <w:p w14:paraId="3AA74873"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3E93347A" w14:textId="1C7543BF"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sz w:val="32"/>
                <w:szCs w:val="32"/>
              </w:rPr>
              <w:t>514</w:t>
            </w:r>
          </w:p>
        </w:tc>
        <w:tc>
          <w:tcPr>
            <w:tcW w:w="110" w:type="dxa"/>
            <w:vAlign w:val="bottom"/>
          </w:tcPr>
          <w:p w14:paraId="3050F7D9"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D411D45" w14:textId="055518E6" w:rsidR="00FB50FF" w:rsidRPr="00F87A30" w:rsidRDefault="00FB50FF" w:rsidP="002D7D3D">
            <w:pPr>
              <w:pStyle w:val="BodyTextIndent"/>
              <w:tabs>
                <w:tab w:val="decimal" w:pos="670"/>
              </w:tabs>
              <w:spacing w:line="320" w:lineRule="exact"/>
              <w:ind w:left="0" w:right="89"/>
              <w:jc w:val="right"/>
              <w:rPr>
                <w:rFonts w:asciiTheme="majorBidi" w:hAnsiTheme="majorBidi" w:cstheme="majorBidi"/>
                <w:sz w:val="32"/>
                <w:szCs w:val="32"/>
              </w:rPr>
            </w:pPr>
            <w:r w:rsidRPr="00F87A30">
              <w:rPr>
                <w:rFonts w:asciiTheme="majorBidi" w:hAnsiTheme="majorBidi" w:cstheme="majorBidi"/>
                <w:sz w:val="32"/>
                <w:szCs w:val="32"/>
              </w:rPr>
              <w:t>637</w:t>
            </w:r>
          </w:p>
        </w:tc>
      </w:tr>
      <w:tr w:rsidR="00FB50FF" w:rsidRPr="00F87A30" w14:paraId="7A227379" w14:textId="77777777" w:rsidTr="00511C38">
        <w:tc>
          <w:tcPr>
            <w:tcW w:w="3873" w:type="dxa"/>
          </w:tcPr>
          <w:p w14:paraId="1E6D8BAD" w14:textId="7244E8C8" w:rsidR="00FB50FF" w:rsidRPr="00A20F74" w:rsidRDefault="00FB50FF" w:rsidP="00FB50FF">
            <w:pPr>
              <w:spacing w:line="320" w:lineRule="exact"/>
              <w:ind w:firstLine="288"/>
              <w:rPr>
                <w:rFonts w:asciiTheme="majorBidi" w:hAnsiTheme="majorBidi" w:cstheme="majorBidi"/>
                <w:sz w:val="32"/>
                <w:szCs w:val="32"/>
                <w:cs/>
              </w:rPr>
            </w:pPr>
            <w:r w:rsidRPr="00F87A30">
              <w:rPr>
                <w:rFonts w:asciiTheme="majorBidi" w:hAnsiTheme="majorBidi" w:cstheme="majorBidi"/>
                <w:sz w:val="32"/>
                <w:szCs w:val="32"/>
              </w:rPr>
              <w:t xml:space="preserve">Interest cost </w:t>
            </w:r>
          </w:p>
        </w:tc>
        <w:tc>
          <w:tcPr>
            <w:tcW w:w="1276" w:type="dxa"/>
            <w:vAlign w:val="bottom"/>
          </w:tcPr>
          <w:p w14:paraId="6B9425B1" w14:textId="644030EA"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28</w:t>
            </w:r>
          </w:p>
        </w:tc>
        <w:tc>
          <w:tcPr>
            <w:tcW w:w="110" w:type="dxa"/>
            <w:vAlign w:val="bottom"/>
          </w:tcPr>
          <w:p w14:paraId="2D76D9D5"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38F94D3" w14:textId="0640394E"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132</w:t>
            </w:r>
          </w:p>
        </w:tc>
        <w:tc>
          <w:tcPr>
            <w:tcW w:w="114" w:type="dxa"/>
            <w:vAlign w:val="bottom"/>
          </w:tcPr>
          <w:p w14:paraId="764D3153"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vAlign w:val="bottom"/>
          </w:tcPr>
          <w:p w14:paraId="0A6A32B8" w14:textId="69F6E3D9"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sz w:val="32"/>
                <w:szCs w:val="32"/>
              </w:rPr>
              <w:t>28</w:t>
            </w:r>
          </w:p>
        </w:tc>
        <w:tc>
          <w:tcPr>
            <w:tcW w:w="110" w:type="dxa"/>
            <w:vAlign w:val="bottom"/>
          </w:tcPr>
          <w:p w14:paraId="2728702C"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55640BB8" w14:textId="0CBFD0C1" w:rsidR="00FB50FF" w:rsidRPr="00F87A30" w:rsidRDefault="00FB50FF" w:rsidP="002D7D3D">
            <w:pPr>
              <w:pStyle w:val="BodyTextIndent"/>
              <w:tabs>
                <w:tab w:val="decimal" w:pos="670"/>
              </w:tabs>
              <w:spacing w:line="320" w:lineRule="exact"/>
              <w:ind w:left="0" w:right="89"/>
              <w:jc w:val="right"/>
              <w:rPr>
                <w:rFonts w:asciiTheme="majorBidi" w:hAnsiTheme="majorBidi" w:cstheme="majorBidi"/>
                <w:sz w:val="32"/>
                <w:szCs w:val="32"/>
              </w:rPr>
            </w:pPr>
            <w:r w:rsidRPr="00F87A30">
              <w:rPr>
                <w:rFonts w:asciiTheme="majorBidi" w:hAnsiTheme="majorBidi" w:cstheme="majorBidi"/>
                <w:sz w:val="32"/>
                <w:szCs w:val="32"/>
              </w:rPr>
              <w:t>132</w:t>
            </w:r>
          </w:p>
        </w:tc>
      </w:tr>
      <w:tr w:rsidR="00FB50FF" w:rsidRPr="00F87A30" w14:paraId="56674091" w14:textId="77777777" w:rsidTr="00511C38">
        <w:tc>
          <w:tcPr>
            <w:tcW w:w="3873" w:type="dxa"/>
          </w:tcPr>
          <w:p w14:paraId="7C584731" w14:textId="124AD484" w:rsidR="00FB50FF" w:rsidRPr="00A20F74" w:rsidRDefault="00FB50FF" w:rsidP="00FB50FF">
            <w:pPr>
              <w:spacing w:line="320" w:lineRule="exact"/>
              <w:rPr>
                <w:rFonts w:asciiTheme="majorBidi" w:hAnsiTheme="majorBidi" w:cstheme="majorBidi"/>
                <w:color w:val="000000" w:themeColor="text1"/>
                <w:sz w:val="32"/>
                <w:szCs w:val="32"/>
                <w:cs/>
              </w:rPr>
            </w:pPr>
            <w:r w:rsidRPr="00F87A30">
              <w:rPr>
                <w:rFonts w:asciiTheme="majorBidi" w:hAnsiTheme="majorBidi" w:cstheme="majorBidi"/>
                <w:color w:val="000000" w:themeColor="text1"/>
                <w:sz w:val="32"/>
                <w:szCs w:val="32"/>
              </w:rPr>
              <w:t>Less : Rever</w:t>
            </w:r>
            <w:r w:rsidR="002D7D3D" w:rsidRPr="00F87A30">
              <w:rPr>
                <w:rFonts w:asciiTheme="majorBidi" w:hAnsiTheme="majorBidi" w:cstheme="majorBidi"/>
                <w:color w:val="000000" w:themeColor="text1"/>
                <w:sz w:val="32"/>
                <w:szCs w:val="32"/>
              </w:rPr>
              <w:t>s</w:t>
            </w:r>
            <w:r w:rsidRPr="00F87A30">
              <w:rPr>
                <w:rFonts w:asciiTheme="majorBidi" w:hAnsiTheme="majorBidi" w:cstheme="majorBidi"/>
                <w:color w:val="000000" w:themeColor="text1"/>
                <w:sz w:val="32"/>
                <w:szCs w:val="32"/>
              </w:rPr>
              <w:t>al during the year</w:t>
            </w:r>
          </w:p>
        </w:tc>
        <w:tc>
          <w:tcPr>
            <w:tcW w:w="1276" w:type="dxa"/>
            <w:vAlign w:val="bottom"/>
          </w:tcPr>
          <w:p w14:paraId="61B029E5" w14:textId="760F2523"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3E442336" w14:textId="77777777" w:rsidR="00FB50FF" w:rsidRPr="00F87A30" w:rsidRDefault="00FB50FF" w:rsidP="00FB50FF">
            <w:pPr>
              <w:pStyle w:val="BodyTextIndent"/>
              <w:tabs>
                <w:tab w:val="decimal" w:pos="670"/>
              </w:tabs>
              <w:spacing w:line="320" w:lineRule="exact"/>
              <w:ind w:left="0" w:right="57" w:firstLine="0"/>
              <w:rPr>
                <w:rFonts w:asciiTheme="majorBidi" w:hAnsiTheme="majorBidi" w:cstheme="majorBidi"/>
                <w:color w:val="000000" w:themeColor="text1"/>
                <w:sz w:val="32"/>
                <w:szCs w:val="32"/>
              </w:rPr>
            </w:pPr>
          </w:p>
        </w:tc>
        <w:tc>
          <w:tcPr>
            <w:tcW w:w="1166" w:type="dxa"/>
            <w:vAlign w:val="bottom"/>
          </w:tcPr>
          <w:p w14:paraId="5707B378" w14:textId="1F4E1229"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sz w:val="32"/>
                <w:szCs w:val="32"/>
              </w:rPr>
            </w:pPr>
            <w:r w:rsidRPr="00F87A30">
              <w:rPr>
                <w:rFonts w:asciiTheme="majorBidi" w:hAnsiTheme="majorBidi" w:cstheme="majorBidi"/>
                <w:sz w:val="32"/>
                <w:szCs w:val="32"/>
              </w:rPr>
              <w:t>(</w:t>
            </w:r>
            <w:r w:rsidRPr="00F87A30">
              <w:rPr>
                <w:rFonts w:asciiTheme="majorBidi" w:hAnsiTheme="majorBidi" w:cstheme="majorBidi"/>
                <w:color w:val="000000" w:themeColor="text1"/>
                <w:sz w:val="32"/>
                <w:szCs w:val="32"/>
              </w:rPr>
              <w:t>183</w:t>
            </w:r>
            <w:r w:rsidRPr="00F87A30">
              <w:rPr>
                <w:rFonts w:asciiTheme="majorBidi" w:hAnsiTheme="majorBidi" w:cstheme="majorBidi"/>
                <w:sz w:val="32"/>
                <w:szCs w:val="32"/>
              </w:rPr>
              <w:t>)</w:t>
            </w:r>
          </w:p>
        </w:tc>
        <w:tc>
          <w:tcPr>
            <w:tcW w:w="114" w:type="dxa"/>
            <w:vAlign w:val="bottom"/>
          </w:tcPr>
          <w:p w14:paraId="5D7CEF2A"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color w:val="000000" w:themeColor="text1"/>
                <w:sz w:val="32"/>
                <w:szCs w:val="32"/>
              </w:rPr>
            </w:pPr>
          </w:p>
        </w:tc>
        <w:tc>
          <w:tcPr>
            <w:tcW w:w="1161" w:type="dxa"/>
            <w:vAlign w:val="bottom"/>
          </w:tcPr>
          <w:p w14:paraId="1CEFFFAB" w14:textId="64A7B084"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3E2FFBB1" w14:textId="77777777" w:rsidR="00FB50FF" w:rsidRPr="00F87A30" w:rsidRDefault="00FB50FF" w:rsidP="00FB50FF">
            <w:pPr>
              <w:spacing w:line="320" w:lineRule="exact"/>
              <w:ind w:right="239"/>
              <w:jc w:val="right"/>
              <w:rPr>
                <w:rFonts w:asciiTheme="majorBidi" w:hAnsiTheme="majorBidi" w:cstheme="majorBidi"/>
                <w:sz w:val="32"/>
                <w:szCs w:val="32"/>
              </w:rPr>
            </w:pPr>
          </w:p>
        </w:tc>
        <w:tc>
          <w:tcPr>
            <w:tcW w:w="1166" w:type="dxa"/>
            <w:vAlign w:val="bottom"/>
          </w:tcPr>
          <w:p w14:paraId="51D79475" w14:textId="746AB48F" w:rsidR="00FB50FF" w:rsidRPr="00F87A30" w:rsidRDefault="00FB50FF" w:rsidP="002D7D3D">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r>
      <w:tr w:rsidR="0064636A" w:rsidRPr="00F87A30" w14:paraId="430C3C7D" w14:textId="77777777" w:rsidTr="00D0189E">
        <w:tc>
          <w:tcPr>
            <w:tcW w:w="3873" w:type="dxa"/>
          </w:tcPr>
          <w:p w14:paraId="16B4DCCD" w14:textId="071C2AC8" w:rsidR="0064636A" w:rsidRPr="00A20F74" w:rsidRDefault="0064636A" w:rsidP="00013230">
            <w:pPr>
              <w:spacing w:line="320" w:lineRule="exact"/>
              <w:rPr>
                <w:rFonts w:asciiTheme="majorBidi" w:hAnsiTheme="majorBidi" w:cstheme="majorBidi"/>
                <w:sz w:val="32"/>
                <w:szCs w:val="32"/>
                <w:cs/>
              </w:rPr>
            </w:pPr>
            <w:r w:rsidRPr="00F87A30">
              <w:rPr>
                <w:rFonts w:asciiTheme="majorBidi" w:hAnsiTheme="majorBidi" w:cstheme="majorBidi"/>
                <w:sz w:val="32"/>
                <w:szCs w:val="32"/>
              </w:rPr>
              <w:t>Included in other comprehensive income:</w:t>
            </w:r>
          </w:p>
        </w:tc>
        <w:tc>
          <w:tcPr>
            <w:tcW w:w="1276" w:type="dxa"/>
          </w:tcPr>
          <w:p w14:paraId="3387510E" w14:textId="77777777" w:rsidR="0064636A" w:rsidRPr="00F87A30" w:rsidRDefault="0064636A" w:rsidP="00013230">
            <w:pPr>
              <w:pStyle w:val="BodyTextIndent"/>
              <w:tabs>
                <w:tab w:val="clear" w:pos="1260"/>
                <w:tab w:val="decimal" w:pos="670"/>
              </w:tabs>
              <w:spacing w:line="320" w:lineRule="exact"/>
              <w:ind w:left="0"/>
              <w:jc w:val="right"/>
              <w:rPr>
                <w:rFonts w:asciiTheme="majorBidi" w:hAnsiTheme="majorBidi" w:cstheme="majorBidi"/>
                <w:sz w:val="32"/>
                <w:szCs w:val="32"/>
              </w:rPr>
            </w:pPr>
          </w:p>
        </w:tc>
        <w:tc>
          <w:tcPr>
            <w:tcW w:w="110" w:type="dxa"/>
          </w:tcPr>
          <w:p w14:paraId="693D62D8"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7305F3B9"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4663F8B1" w14:textId="77777777" w:rsidR="0064636A" w:rsidRPr="00F87A30" w:rsidRDefault="0064636A" w:rsidP="00013230">
            <w:pPr>
              <w:spacing w:line="320" w:lineRule="exact"/>
              <w:ind w:right="170"/>
              <w:jc w:val="right"/>
              <w:rPr>
                <w:rFonts w:asciiTheme="majorBidi" w:hAnsiTheme="majorBidi" w:cstheme="majorBidi"/>
                <w:sz w:val="32"/>
                <w:szCs w:val="32"/>
              </w:rPr>
            </w:pPr>
          </w:p>
        </w:tc>
        <w:tc>
          <w:tcPr>
            <w:tcW w:w="1161" w:type="dxa"/>
          </w:tcPr>
          <w:p w14:paraId="04487B24"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6BA8C993"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454A00C4" w14:textId="77777777" w:rsidR="0064636A" w:rsidRPr="00F87A30" w:rsidRDefault="0064636A" w:rsidP="002D7D3D">
            <w:pPr>
              <w:spacing w:line="320" w:lineRule="exact"/>
              <w:ind w:right="89"/>
              <w:jc w:val="right"/>
              <w:rPr>
                <w:rFonts w:asciiTheme="majorBidi" w:hAnsiTheme="majorBidi" w:cstheme="majorBidi"/>
                <w:sz w:val="32"/>
                <w:szCs w:val="32"/>
              </w:rPr>
            </w:pPr>
          </w:p>
        </w:tc>
      </w:tr>
      <w:tr w:rsidR="0064636A" w:rsidRPr="00F87A30" w14:paraId="40DA6FE9" w14:textId="77777777" w:rsidTr="00D0189E">
        <w:tc>
          <w:tcPr>
            <w:tcW w:w="3873" w:type="dxa"/>
          </w:tcPr>
          <w:p w14:paraId="17667C7C" w14:textId="18C65224" w:rsidR="0064636A" w:rsidRPr="00A20F74" w:rsidRDefault="00A1064E" w:rsidP="00013230">
            <w:pPr>
              <w:spacing w:line="320" w:lineRule="exact"/>
              <w:rPr>
                <w:rFonts w:asciiTheme="majorBidi" w:hAnsiTheme="majorBidi" w:cstheme="majorBidi"/>
                <w:sz w:val="32"/>
                <w:szCs w:val="32"/>
                <w:cs/>
              </w:rPr>
            </w:pPr>
            <w:r w:rsidRPr="00F87A30">
              <w:rPr>
                <w:rFonts w:asciiTheme="majorBidi" w:hAnsiTheme="majorBidi" w:cstheme="majorBidi"/>
                <w:sz w:val="32"/>
                <w:szCs w:val="32"/>
              </w:rPr>
              <w:t xml:space="preserve">   </w:t>
            </w:r>
            <w:r w:rsidR="0064636A" w:rsidRPr="00F87A30">
              <w:rPr>
                <w:rFonts w:asciiTheme="majorBidi" w:hAnsiTheme="majorBidi" w:cstheme="majorBidi"/>
                <w:sz w:val="32"/>
                <w:szCs w:val="32"/>
              </w:rPr>
              <w:t>Actuarial (gain) loss arising from</w:t>
            </w:r>
          </w:p>
        </w:tc>
        <w:tc>
          <w:tcPr>
            <w:tcW w:w="1276" w:type="dxa"/>
          </w:tcPr>
          <w:p w14:paraId="51C25A24" w14:textId="77777777" w:rsidR="0064636A" w:rsidRPr="00F87A30" w:rsidRDefault="0064636A" w:rsidP="00013230">
            <w:pPr>
              <w:pStyle w:val="BodyTextIndent"/>
              <w:tabs>
                <w:tab w:val="clear" w:pos="1260"/>
                <w:tab w:val="decimal" w:pos="670"/>
              </w:tabs>
              <w:spacing w:line="320" w:lineRule="exact"/>
              <w:ind w:left="0"/>
              <w:jc w:val="right"/>
              <w:rPr>
                <w:rFonts w:asciiTheme="majorBidi" w:hAnsiTheme="majorBidi" w:cstheme="majorBidi"/>
                <w:sz w:val="32"/>
                <w:szCs w:val="32"/>
              </w:rPr>
            </w:pPr>
          </w:p>
        </w:tc>
        <w:tc>
          <w:tcPr>
            <w:tcW w:w="110" w:type="dxa"/>
          </w:tcPr>
          <w:p w14:paraId="280900A7"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7C6ADDE2"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4" w:type="dxa"/>
          </w:tcPr>
          <w:p w14:paraId="2ACF116D" w14:textId="77777777" w:rsidR="0064636A" w:rsidRPr="00F87A30" w:rsidRDefault="0064636A" w:rsidP="00013230">
            <w:pPr>
              <w:spacing w:line="320" w:lineRule="exact"/>
              <w:ind w:right="170"/>
              <w:jc w:val="right"/>
              <w:rPr>
                <w:rFonts w:asciiTheme="majorBidi" w:hAnsiTheme="majorBidi" w:cstheme="majorBidi"/>
                <w:sz w:val="32"/>
                <w:szCs w:val="32"/>
              </w:rPr>
            </w:pPr>
          </w:p>
        </w:tc>
        <w:tc>
          <w:tcPr>
            <w:tcW w:w="1161" w:type="dxa"/>
          </w:tcPr>
          <w:p w14:paraId="64DC52D8"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0" w:type="dxa"/>
          </w:tcPr>
          <w:p w14:paraId="736316E9" w14:textId="77777777" w:rsidR="0064636A" w:rsidRPr="00F87A30" w:rsidRDefault="0064636A" w:rsidP="00013230">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Pr>
          <w:p w14:paraId="3B72DECF" w14:textId="77777777" w:rsidR="0064636A" w:rsidRPr="00F87A30" w:rsidRDefault="0064636A" w:rsidP="002D7D3D">
            <w:pPr>
              <w:spacing w:line="320" w:lineRule="exact"/>
              <w:ind w:right="89"/>
              <w:jc w:val="right"/>
              <w:rPr>
                <w:rFonts w:asciiTheme="majorBidi" w:hAnsiTheme="majorBidi" w:cstheme="majorBidi"/>
                <w:sz w:val="32"/>
                <w:szCs w:val="32"/>
              </w:rPr>
            </w:pPr>
          </w:p>
        </w:tc>
      </w:tr>
      <w:tr w:rsidR="00FB50FF" w:rsidRPr="00F87A30" w14:paraId="509DFC7E" w14:textId="77777777" w:rsidTr="00511C38">
        <w:tc>
          <w:tcPr>
            <w:tcW w:w="3873" w:type="dxa"/>
          </w:tcPr>
          <w:p w14:paraId="170406C7" w14:textId="62067FFF" w:rsidR="00FB50FF" w:rsidRPr="00A20F74" w:rsidRDefault="00FB50FF" w:rsidP="00FB50FF">
            <w:pPr>
              <w:spacing w:line="320" w:lineRule="exact"/>
              <w:ind w:left="241"/>
              <w:rPr>
                <w:rFonts w:asciiTheme="majorBidi" w:hAnsiTheme="majorBidi" w:cstheme="majorBidi"/>
                <w:sz w:val="32"/>
                <w:szCs w:val="32"/>
                <w:cs/>
              </w:rPr>
            </w:pPr>
            <w:r w:rsidRPr="00F87A30">
              <w:rPr>
                <w:rFonts w:asciiTheme="majorBidi" w:hAnsiTheme="majorBidi" w:cstheme="majorBidi"/>
                <w:sz w:val="32"/>
                <w:szCs w:val="32"/>
              </w:rPr>
              <w:t>Demographic assumptions changes</w:t>
            </w:r>
          </w:p>
        </w:tc>
        <w:tc>
          <w:tcPr>
            <w:tcW w:w="1276" w:type="dxa"/>
            <w:vAlign w:val="bottom"/>
          </w:tcPr>
          <w:p w14:paraId="1084BE90" w14:textId="22B86E22"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4F8F4B9D"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754B3CE" w14:textId="1598535C"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w:t>
            </w:r>
          </w:p>
        </w:tc>
        <w:tc>
          <w:tcPr>
            <w:tcW w:w="114" w:type="dxa"/>
            <w:vAlign w:val="bottom"/>
          </w:tcPr>
          <w:p w14:paraId="1782C3A6" w14:textId="77777777" w:rsidR="00FB50FF" w:rsidRPr="00F87A30" w:rsidRDefault="00FB50FF" w:rsidP="00FB50FF">
            <w:pPr>
              <w:spacing w:line="320" w:lineRule="exact"/>
              <w:ind w:right="170"/>
              <w:jc w:val="right"/>
              <w:rPr>
                <w:rFonts w:asciiTheme="majorBidi" w:hAnsiTheme="majorBidi" w:cstheme="majorBidi"/>
                <w:sz w:val="32"/>
                <w:szCs w:val="32"/>
              </w:rPr>
            </w:pPr>
          </w:p>
        </w:tc>
        <w:tc>
          <w:tcPr>
            <w:tcW w:w="1161" w:type="dxa"/>
            <w:vAlign w:val="bottom"/>
          </w:tcPr>
          <w:p w14:paraId="0E987AAB" w14:textId="39D9F76F"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0AA6B0EA"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7DDBCBA" w14:textId="73DD6CE1" w:rsidR="00FB50FF" w:rsidRPr="00F87A30" w:rsidRDefault="00FB50FF" w:rsidP="002D7D3D">
            <w:pPr>
              <w:spacing w:line="320" w:lineRule="exact"/>
              <w:ind w:right="89"/>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w:t>
            </w:r>
          </w:p>
        </w:tc>
      </w:tr>
      <w:tr w:rsidR="00FB50FF" w:rsidRPr="00F87A30" w14:paraId="5E94445F" w14:textId="77777777" w:rsidTr="00511C38">
        <w:tc>
          <w:tcPr>
            <w:tcW w:w="3873" w:type="dxa"/>
          </w:tcPr>
          <w:p w14:paraId="57EC4E34" w14:textId="1932AF98" w:rsidR="00FB50FF" w:rsidRPr="00A20F74" w:rsidRDefault="00FB50FF" w:rsidP="00FB50FF">
            <w:pPr>
              <w:spacing w:line="320" w:lineRule="exact"/>
              <w:ind w:left="241"/>
              <w:rPr>
                <w:rFonts w:asciiTheme="majorBidi" w:hAnsiTheme="majorBidi" w:cstheme="majorBidi"/>
                <w:sz w:val="32"/>
                <w:szCs w:val="32"/>
                <w:cs/>
              </w:rPr>
            </w:pPr>
            <w:r w:rsidRPr="00F87A30">
              <w:rPr>
                <w:rFonts w:asciiTheme="majorBidi" w:hAnsiTheme="majorBidi" w:cstheme="majorBidi"/>
                <w:sz w:val="32"/>
                <w:szCs w:val="32"/>
              </w:rPr>
              <w:t>Financial assumptions changes</w:t>
            </w:r>
          </w:p>
        </w:tc>
        <w:tc>
          <w:tcPr>
            <w:tcW w:w="1276" w:type="dxa"/>
            <w:vAlign w:val="bottom"/>
          </w:tcPr>
          <w:p w14:paraId="1F811854" w14:textId="6C685EA5"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(86)</w:t>
            </w:r>
          </w:p>
        </w:tc>
        <w:tc>
          <w:tcPr>
            <w:tcW w:w="110" w:type="dxa"/>
            <w:vAlign w:val="bottom"/>
          </w:tcPr>
          <w:p w14:paraId="368F1686"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2A5FDB83" w14:textId="5CEBF215"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119</w:t>
            </w:r>
          </w:p>
        </w:tc>
        <w:tc>
          <w:tcPr>
            <w:tcW w:w="114" w:type="dxa"/>
            <w:vAlign w:val="bottom"/>
          </w:tcPr>
          <w:p w14:paraId="3A74F959" w14:textId="77777777" w:rsidR="00FB50FF" w:rsidRPr="00F87A30" w:rsidRDefault="00FB50FF" w:rsidP="00FB50FF">
            <w:pPr>
              <w:spacing w:line="320" w:lineRule="exact"/>
              <w:ind w:right="170"/>
              <w:jc w:val="right"/>
              <w:rPr>
                <w:rFonts w:asciiTheme="majorBidi" w:hAnsiTheme="majorBidi" w:cstheme="majorBidi"/>
                <w:sz w:val="32"/>
                <w:szCs w:val="32"/>
              </w:rPr>
            </w:pPr>
          </w:p>
        </w:tc>
        <w:tc>
          <w:tcPr>
            <w:tcW w:w="1161" w:type="dxa"/>
            <w:vAlign w:val="bottom"/>
          </w:tcPr>
          <w:p w14:paraId="348E8D1F" w14:textId="086DC755" w:rsidR="00FB50FF" w:rsidRPr="00F87A30" w:rsidRDefault="00FB50FF" w:rsidP="002D7D3D">
            <w:pPr>
              <w:pStyle w:val="BodyTextIndent"/>
              <w:tabs>
                <w:tab w:val="decimal" w:pos="670"/>
              </w:tabs>
              <w:spacing w:line="320" w:lineRule="exact"/>
              <w:ind w:left="0" w:right="23"/>
              <w:jc w:val="right"/>
              <w:rPr>
                <w:rFonts w:asciiTheme="majorBidi" w:hAnsiTheme="majorBidi" w:cstheme="majorBidi"/>
                <w:sz w:val="32"/>
                <w:szCs w:val="32"/>
              </w:rPr>
            </w:pPr>
            <w:r w:rsidRPr="00F87A30">
              <w:rPr>
                <w:rFonts w:asciiTheme="majorBidi" w:hAnsiTheme="majorBidi" w:cstheme="majorBidi"/>
                <w:sz w:val="32"/>
                <w:szCs w:val="32"/>
              </w:rPr>
              <w:t>(86)</w:t>
            </w:r>
          </w:p>
        </w:tc>
        <w:tc>
          <w:tcPr>
            <w:tcW w:w="110" w:type="dxa"/>
            <w:vAlign w:val="bottom"/>
          </w:tcPr>
          <w:p w14:paraId="5BC8A42B"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B4EF185" w14:textId="5EF18E43" w:rsidR="00FB50FF" w:rsidRPr="00F87A30" w:rsidRDefault="00FB50FF" w:rsidP="002D7D3D">
            <w:pPr>
              <w:spacing w:line="320" w:lineRule="exact"/>
              <w:ind w:right="89"/>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119</w:t>
            </w:r>
          </w:p>
        </w:tc>
      </w:tr>
      <w:tr w:rsidR="00FB50FF" w:rsidRPr="00F87A30" w14:paraId="2F422BAB" w14:textId="77777777" w:rsidTr="00511C38">
        <w:tc>
          <w:tcPr>
            <w:tcW w:w="3873" w:type="dxa"/>
          </w:tcPr>
          <w:p w14:paraId="790FCE2B" w14:textId="7FE03A70" w:rsidR="00FB50FF" w:rsidRPr="00A20F74" w:rsidRDefault="00FB50FF" w:rsidP="00FB50FF">
            <w:pPr>
              <w:spacing w:line="320" w:lineRule="exact"/>
              <w:ind w:left="241"/>
              <w:rPr>
                <w:rFonts w:asciiTheme="majorBidi" w:hAnsiTheme="majorBidi" w:cstheme="majorBidi"/>
                <w:sz w:val="32"/>
                <w:szCs w:val="32"/>
                <w:cs/>
              </w:rPr>
            </w:pPr>
            <w:r w:rsidRPr="00F87A30">
              <w:rPr>
                <w:rFonts w:asciiTheme="majorBidi" w:hAnsiTheme="majorBidi" w:cstheme="majorBidi"/>
                <w:sz w:val="32"/>
                <w:szCs w:val="32"/>
              </w:rPr>
              <w:t>Experience adjustments</w:t>
            </w:r>
          </w:p>
        </w:tc>
        <w:tc>
          <w:tcPr>
            <w:tcW w:w="1276" w:type="dxa"/>
            <w:vAlign w:val="bottom"/>
          </w:tcPr>
          <w:p w14:paraId="6E6549C5" w14:textId="2CA0FE0A" w:rsidR="00FB50FF" w:rsidRPr="00F87A30" w:rsidRDefault="00FB50FF" w:rsidP="00FB50FF">
            <w:pPr>
              <w:pStyle w:val="BodyTextIndent"/>
              <w:tabs>
                <w:tab w:val="clear" w:pos="1260"/>
                <w:tab w:val="decimal" w:pos="670"/>
              </w:tabs>
              <w:spacing w:line="320" w:lineRule="exact"/>
              <w:ind w:left="0"/>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(1,503)</w:t>
            </w:r>
          </w:p>
        </w:tc>
        <w:tc>
          <w:tcPr>
            <w:tcW w:w="110" w:type="dxa"/>
            <w:vAlign w:val="bottom"/>
          </w:tcPr>
          <w:p w14:paraId="3ECBF809"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31F759A5" w14:textId="75035E75"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color w:val="000000" w:themeColor="text1"/>
                <w:sz w:val="32"/>
                <w:szCs w:val="32"/>
              </w:rPr>
            </w:pPr>
            <w:r w:rsidRPr="00F87A30">
              <w:rPr>
                <w:rFonts w:asciiTheme="majorBidi" w:hAnsiTheme="majorBidi" w:cstheme="majorBidi"/>
                <w:color w:val="000000" w:themeColor="text1"/>
                <w:sz w:val="32"/>
                <w:szCs w:val="32"/>
              </w:rPr>
              <w:t>(8,339)</w:t>
            </w:r>
          </w:p>
        </w:tc>
        <w:tc>
          <w:tcPr>
            <w:tcW w:w="114" w:type="dxa"/>
            <w:vAlign w:val="bottom"/>
          </w:tcPr>
          <w:p w14:paraId="7936E9C0" w14:textId="77777777" w:rsidR="00FB50FF" w:rsidRPr="00F87A30" w:rsidRDefault="00FB50FF" w:rsidP="00FB50FF">
            <w:pPr>
              <w:spacing w:line="320" w:lineRule="exact"/>
              <w:ind w:right="170"/>
              <w:jc w:val="right"/>
              <w:rPr>
                <w:rFonts w:asciiTheme="majorBidi" w:hAnsiTheme="majorBidi" w:cstheme="majorBidi"/>
                <w:sz w:val="32"/>
                <w:szCs w:val="32"/>
              </w:rPr>
            </w:pPr>
          </w:p>
        </w:tc>
        <w:tc>
          <w:tcPr>
            <w:tcW w:w="1161" w:type="dxa"/>
            <w:vAlign w:val="bottom"/>
          </w:tcPr>
          <w:p w14:paraId="4AB270A6" w14:textId="7BE76295" w:rsidR="00FB50FF" w:rsidRPr="00F87A30" w:rsidRDefault="00FB50FF" w:rsidP="00FB50FF">
            <w:pPr>
              <w:pStyle w:val="BodyTextIndent"/>
              <w:tabs>
                <w:tab w:val="clear" w:pos="1260"/>
                <w:tab w:val="decimal" w:pos="670"/>
              </w:tabs>
              <w:spacing w:line="320" w:lineRule="exact"/>
              <w:ind w:left="0"/>
              <w:jc w:val="right"/>
              <w:rPr>
                <w:rFonts w:asciiTheme="majorBidi" w:hAnsiTheme="majorBidi" w:cstheme="majorBidi"/>
                <w:sz w:val="32"/>
                <w:szCs w:val="32"/>
              </w:rPr>
            </w:pPr>
            <w:r w:rsidRPr="00F87A30">
              <w:rPr>
                <w:rFonts w:asciiTheme="majorBidi" w:hAnsiTheme="majorBidi" w:cstheme="majorBidi"/>
                <w:sz w:val="32"/>
                <w:szCs w:val="32"/>
              </w:rPr>
              <w:t>(1,503)</w:t>
            </w:r>
          </w:p>
        </w:tc>
        <w:tc>
          <w:tcPr>
            <w:tcW w:w="110" w:type="dxa"/>
            <w:vAlign w:val="bottom"/>
          </w:tcPr>
          <w:p w14:paraId="3A985A8F" w14:textId="77777777" w:rsidR="00FB50FF" w:rsidRPr="00F87A30" w:rsidRDefault="00FB50FF" w:rsidP="00FB50FF">
            <w:pPr>
              <w:pStyle w:val="BodyTextIndent"/>
              <w:tabs>
                <w:tab w:val="decimal" w:pos="670"/>
              </w:tabs>
              <w:spacing w:line="320" w:lineRule="exact"/>
              <w:ind w:left="0" w:right="57"/>
              <w:rPr>
                <w:rFonts w:asciiTheme="majorBidi" w:hAnsiTheme="majorBidi" w:cstheme="majorBidi"/>
                <w:sz w:val="32"/>
                <w:szCs w:val="32"/>
              </w:rPr>
            </w:pPr>
          </w:p>
        </w:tc>
        <w:tc>
          <w:tcPr>
            <w:tcW w:w="1166" w:type="dxa"/>
            <w:vAlign w:val="bottom"/>
          </w:tcPr>
          <w:p w14:paraId="01D6FA04" w14:textId="6FEE5EBA"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color w:val="000000" w:themeColor="text1"/>
                <w:sz w:val="32"/>
                <w:szCs w:val="32"/>
              </w:rPr>
            </w:pPr>
            <w:r w:rsidRPr="00F87A30">
              <w:rPr>
                <w:rFonts w:asciiTheme="majorBidi" w:hAnsiTheme="majorBidi" w:cstheme="majorBidi"/>
                <w:color w:val="000000" w:themeColor="text1"/>
                <w:sz w:val="32"/>
                <w:szCs w:val="32"/>
              </w:rPr>
              <w:t>(8,339)</w:t>
            </w:r>
          </w:p>
        </w:tc>
      </w:tr>
      <w:tr w:rsidR="00FB50FF" w:rsidRPr="00F87A30" w14:paraId="5C40E719" w14:textId="77777777" w:rsidTr="00511C38">
        <w:tc>
          <w:tcPr>
            <w:tcW w:w="3873" w:type="dxa"/>
          </w:tcPr>
          <w:p w14:paraId="18920C27" w14:textId="16120B4A" w:rsidR="00FB50FF" w:rsidRPr="00A20F74" w:rsidRDefault="00FB50FF" w:rsidP="00FB50FF">
            <w:pPr>
              <w:spacing w:line="320" w:lineRule="exact"/>
              <w:rPr>
                <w:rFonts w:asciiTheme="majorBidi" w:hAnsiTheme="majorBidi" w:cstheme="majorBidi"/>
                <w:sz w:val="32"/>
                <w:szCs w:val="32"/>
                <w:cs/>
              </w:rPr>
            </w:pPr>
            <w:r w:rsidRPr="00F87A30">
              <w:rPr>
                <w:rFonts w:asciiTheme="majorBidi" w:hAnsiTheme="majorBidi" w:cstheme="majorBidi"/>
                <w:sz w:val="32"/>
                <w:szCs w:val="32"/>
              </w:rPr>
              <w:t>Benefits paid during the year</w:t>
            </w:r>
          </w:p>
        </w:tc>
        <w:tc>
          <w:tcPr>
            <w:tcW w:w="1276" w:type="dxa"/>
            <w:vAlign w:val="bottom"/>
          </w:tcPr>
          <w:p w14:paraId="35E8F428" w14:textId="0D1A73C0"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44EB8104"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19C1522B" w14:textId="3D2415A0"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color w:val="000000" w:themeColor="text1"/>
                <w:sz w:val="32"/>
                <w:szCs w:val="32"/>
              </w:rPr>
            </w:pPr>
            <w:r w:rsidRPr="00F87A30">
              <w:rPr>
                <w:rFonts w:asciiTheme="majorBidi" w:hAnsiTheme="majorBidi" w:cstheme="majorBidi"/>
                <w:color w:val="000000" w:themeColor="text1"/>
                <w:sz w:val="32"/>
                <w:szCs w:val="32"/>
              </w:rPr>
              <w:t>(127)</w:t>
            </w:r>
          </w:p>
        </w:tc>
        <w:tc>
          <w:tcPr>
            <w:tcW w:w="114" w:type="dxa"/>
            <w:vAlign w:val="bottom"/>
          </w:tcPr>
          <w:p w14:paraId="2879FBB0" w14:textId="77777777" w:rsidR="00FB50FF" w:rsidRPr="00F87A30" w:rsidRDefault="00FB50FF" w:rsidP="00FB50FF">
            <w:pPr>
              <w:spacing w:line="320" w:lineRule="exact"/>
              <w:ind w:right="170"/>
              <w:jc w:val="right"/>
              <w:rPr>
                <w:rFonts w:asciiTheme="majorBidi" w:hAnsiTheme="majorBidi" w:cstheme="majorBidi"/>
                <w:sz w:val="32"/>
                <w:szCs w:val="32"/>
              </w:rPr>
            </w:pPr>
          </w:p>
        </w:tc>
        <w:tc>
          <w:tcPr>
            <w:tcW w:w="1161" w:type="dxa"/>
            <w:vAlign w:val="bottom"/>
          </w:tcPr>
          <w:p w14:paraId="6AB94E06" w14:textId="3CD70F21" w:rsidR="00FB50FF" w:rsidRPr="00F87A30" w:rsidRDefault="00FB50FF" w:rsidP="00FB50FF">
            <w:pPr>
              <w:spacing w:line="320" w:lineRule="exact"/>
              <w:ind w:right="239"/>
              <w:jc w:val="right"/>
              <w:rPr>
                <w:rFonts w:asciiTheme="majorBidi" w:hAnsiTheme="majorBidi" w:cstheme="majorBidi"/>
                <w:sz w:val="32"/>
                <w:szCs w:val="32"/>
              </w:rPr>
            </w:pPr>
            <w:r w:rsidRPr="00F87A30">
              <w:rPr>
                <w:rFonts w:asciiTheme="majorBidi" w:hAnsiTheme="majorBidi" w:cstheme="majorBidi"/>
                <w:sz w:val="32"/>
                <w:szCs w:val="32"/>
              </w:rPr>
              <w:t>-</w:t>
            </w:r>
          </w:p>
        </w:tc>
        <w:tc>
          <w:tcPr>
            <w:tcW w:w="110" w:type="dxa"/>
            <w:vAlign w:val="bottom"/>
          </w:tcPr>
          <w:p w14:paraId="61F33A22"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vAlign w:val="bottom"/>
          </w:tcPr>
          <w:p w14:paraId="4B0A1127" w14:textId="50E6DA5C" w:rsidR="00FB50FF" w:rsidRPr="00F87A30" w:rsidRDefault="00FB50FF" w:rsidP="004A1280">
            <w:pPr>
              <w:pStyle w:val="BodyTextIndent"/>
              <w:tabs>
                <w:tab w:val="clear" w:pos="1260"/>
                <w:tab w:val="decimal" w:pos="670"/>
              </w:tabs>
              <w:spacing w:line="320" w:lineRule="exact"/>
              <w:ind w:left="0"/>
              <w:jc w:val="right"/>
              <w:rPr>
                <w:rFonts w:asciiTheme="majorBidi" w:hAnsiTheme="majorBidi" w:cstheme="majorBidi"/>
                <w:color w:val="000000" w:themeColor="text1"/>
                <w:sz w:val="32"/>
                <w:szCs w:val="32"/>
              </w:rPr>
            </w:pPr>
            <w:r w:rsidRPr="00F87A30">
              <w:rPr>
                <w:rFonts w:asciiTheme="majorBidi" w:hAnsiTheme="majorBidi" w:cstheme="majorBidi"/>
                <w:color w:val="000000" w:themeColor="text1"/>
                <w:sz w:val="32"/>
                <w:szCs w:val="32"/>
              </w:rPr>
              <w:t>(127)</w:t>
            </w:r>
          </w:p>
        </w:tc>
      </w:tr>
      <w:tr w:rsidR="00FB50FF" w:rsidRPr="00F87A30" w14:paraId="2784AC13" w14:textId="77777777" w:rsidTr="0064636A">
        <w:tc>
          <w:tcPr>
            <w:tcW w:w="3873" w:type="dxa"/>
          </w:tcPr>
          <w:p w14:paraId="561E7EEE" w14:textId="77777777" w:rsidR="00FB50FF" w:rsidRPr="00F87A30" w:rsidRDefault="00FB50FF" w:rsidP="00FB50FF">
            <w:pPr>
              <w:tabs>
                <w:tab w:val="left" w:pos="175"/>
              </w:tabs>
              <w:spacing w:line="320" w:lineRule="exact"/>
              <w:rPr>
                <w:rFonts w:asciiTheme="majorBidi" w:hAnsiTheme="majorBidi" w:cstheme="majorBidi"/>
                <w:sz w:val="32"/>
                <w:szCs w:val="32"/>
              </w:rPr>
            </w:pPr>
            <w:r w:rsidRPr="00F87A30">
              <w:rPr>
                <w:rFonts w:asciiTheme="majorBidi" w:hAnsiTheme="majorBidi" w:cstheme="majorBidi"/>
                <w:sz w:val="32"/>
                <w:szCs w:val="32"/>
              </w:rPr>
              <w:t xml:space="preserve">Provision for long-term employee benefits </w:t>
            </w:r>
          </w:p>
          <w:p w14:paraId="40EE936E" w14:textId="533ADF1D" w:rsidR="00FB50FF" w:rsidRPr="00F87A30" w:rsidRDefault="00FB50FF" w:rsidP="00FB50FF">
            <w:pPr>
              <w:tabs>
                <w:tab w:val="left" w:pos="100"/>
              </w:tabs>
              <w:spacing w:line="320" w:lineRule="exact"/>
              <w:rPr>
                <w:rFonts w:asciiTheme="majorBidi" w:hAnsiTheme="majorBidi" w:cstheme="majorBidi"/>
                <w:b/>
                <w:bCs/>
                <w:sz w:val="32"/>
                <w:szCs w:val="32"/>
              </w:rPr>
            </w:pPr>
            <w:r w:rsidRPr="00F87A30">
              <w:rPr>
                <w:rFonts w:asciiTheme="majorBidi" w:hAnsiTheme="majorBidi" w:cstheme="majorBidi"/>
                <w:sz w:val="32"/>
                <w:szCs w:val="32"/>
              </w:rPr>
              <w:t>at the end of the year</w:t>
            </w:r>
          </w:p>
        </w:tc>
        <w:tc>
          <w:tcPr>
            <w:tcW w:w="1276" w:type="dxa"/>
            <w:tcBorders>
              <w:top w:val="single" w:sz="6" w:space="0" w:color="auto"/>
              <w:bottom w:val="double" w:sz="6" w:space="0" w:color="auto"/>
            </w:tcBorders>
            <w:vAlign w:val="bottom"/>
          </w:tcPr>
          <w:p w14:paraId="1B9ACBA3" w14:textId="0279B965"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844</w:t>
            </w:r>
          </w:p>
        </w:tc>
        <w:tc>
          <w:tcPr>
            <w:tcW w:w="110" w:type="dxa"/>
            <w:vAlign w:val="bottom"/>
          </w:tcPr>
          <w:p w14:paraId="1C82FC8A"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681F092E" w14:textId="6BFE8396"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1,891</w:t>
            </w:r>
          </w:p>
        </w:tc>
        <w:tc>
          <w:tcPr>
            <w:tcW w:w="114" w:type="dxa"/>
            <w:vAlign w:val="bottom"/>
          </w:tcPr>
          <w:p w14:paraId="09B01BC1"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1" w:type="dxa"/>
            <w:tcBorders>
              <w:top w:val="single" w:sz="6" w:space="0" w:color="auto"/>
              <w:bottom w:val="double" w:sz="6" w:space="0" w:color="auto"/>
            </w:tcBorders>
            <w:vAlign w:val="bottom"/>
          </w:tcPr>
          <w:p w14:paraId="4425801F" w14:textId="27C161DC"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844</w:t>
            </w:r>
          </w:p>
        </w:tc>
        <w:tc>
          <w:tcPr>
            <w:tcW w:w="110" w:type="dxa"/>
            <w:vAlign w:val="bottom"/>
          </w:tcPr>
          <w:p w14:paraId="6DB10A43" w14:textId="77777777" w:rsidR="00FB50FF" w:rsidRPr="00F87A30" w:rsidRDefault="00FB50FF" w:rsidP="00FB50FF">
            <w:pPr>
              <w:pStyle w:val="BodyTextIndent"/>
              <w:tabs>
                <w:tab w:val="decimal" w:pos="670"/>
              </w:tabs>
              <w:spacing w:line="32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3BE3A6D9" w14:textId="21E844C8" w:rsidR="00FB50FF" w:rsidRPr="00F87A30" w:rsidRDefault="00FB50FF" w:rsidP="002D7D3D">
            <w:pPr>
              <w:pStyle w:val="BodyTextIndent"/>
              <w:tabs>
                <w:tab w:val="decimal" w:pos="670"/>
              </w:tabs>
              <w:spacing w:line="320" w:lineRule="exact"/>
              <w:ind w:left="0" w:right="89"/>
              <w:jc w:val="right"/>
              <w:rPr>
                <w:rFonts w:asciiTheme="majorBidi" w:hAnsiTheme="majorBidi" w:cstheme="majorBidi"/>
                <w:sz w:val="32"/>
                <w:szCs w:val="32"/>
              </w:rPr>
            </w:pPr>
            <w:r w:rsidRPr="00F87A30">
              <w:rPr>
                <w:rFonts w:asciiTheme="majorBidi" w:hAnsiTheme="majorBidi" w:cstheme="majorBidi"/>
                <w:color w:val="000000" w:themeColor="text1"/>
                <w:sz w:val="32"/>
                <w:szCs w:val="32"/>
              </w:rPr>
              <w:t>1,891</w:t>
            </w:r>
          </w:p>
        </w:tc>
      </w:tr>
      <w:bookmarkEnd w:id="11"/>
    </w:tbl>
    <w:p w14:paraId="423F467E" w14:textId="77777777" w:rsidR="00FB50FF" w:rsidRPr="003E6A03" w:rsidRDefault="00FB50FF" w:rsidP="00B5159C">
      <w:pPr>
        <w:spacing w:line="360" w:lineRule="exact"/>
        <w:ind w:left="284"/>
        <w:rPr>
          <w:rFonts w:asciiTheme="majorBidi" w:hAnsiTheme="majorBidi" w:cstheme="majorBidi"/>
          <w:spacing w:val="-8"/>
          <w:sz w:val="32"/>
          <w:szCs w:val="32"/>
        </w:rPr>
      </w:pPr>
    </w:p>
    <w:p w14:paraId="6C396AB6" w14:textId="77777777" w:rsidR="00315C63" w:rsidRPr="003E6A03" w:rsidRDefault="00315C63" w:rsidP="002D7D3D">
      <w:pPr>
        <w:spacing w:line="360" w:lineRule="exact"/>
        <w:ind w:left="284" w:firstLine="436"/>
        <w:rPr>
          <w:rFonts w:asciiTheme="majorBidi" w:hAnsiTheme="majorBidi" w:cstheme="majorBidi"/>
          <w:spacing w:val="-8"/>
          <w:sz w:val="32"/>
          <w:szCs w:val="32"/>
        </w:rPr>
      </w:pPr>
    </w:p>
    <w:p w14:paraId="7FC86648" w14:textId="004EDB22" w:rsidR="00045993" w:rsidRPr="003E6A03" w:rsidRDefault="003563C0" w:rsidP="00D70024">
      <w:pPr>
        <w:spacing w:line="240" w:lineRule="atLeast"/>
        <w:ind w:left="284" w:firstLine="436"/>
        <w:rPr>
          <w:rFonts w:asciiTheme="majorBidi" w:hAnsiTheme="majorBidi" w:cstheme="majorBidi"/>
          <w:spacing w:val="-8"/>
          <w:sz w:val="32"/>
          <w:szCs w:val="32"/>
        </w:rPr>
      </w:pPr>
      <w:r w:rsidRPr="00090551">
        <w:rPr>
          <w:rFonts w:asciiTheme="majorBidi" w:hAnsiTheme="majorBidi" w:cstheme="majorBidi"/>
          <w:spacing w:val="-2"/>
          <w:sz w:val="32"/>
          <w:szCs w:val="32"/>
        </w:rPr>
        <w:t xml:space="preserve">Line items in profit or loss under which long-term employee benefit expenses are </w:t>
      </w:r>
      <w:proofErr w:type="spellStart"/>
      <w:r w:rsidRPr="00090551">
        <w:rPr>
          <w:rFonts w:asciiTheme="majorBidi" w:hAnsiTheme="majorBidi" w:cstheme="majorBidi"/>
          <w:spacing w:val="-2"/>
          <w:sz w:val="32"/>
          <w:szCs w:val="32"/>
        </w:rPr>
        <w:t>recognised</w:t>
      </w:r>
      <w:proofErr w:type="spellEnd"/>
      <w:r w:rsidRPr="00090551">
        <w:rPr>
          <w:rFonts w:asciiTheme="majorBidi" w:hAnsiTheme="majorBidi" w:cstheme="majorBidi"/>
          <w:spacing w:val="-2"/>
          <w:sz w:val="32"/>
          <w:szCs w:val="32"/>
        </w:rPr>
        <w:t xml:space="preserve"> are as follows</w:t>
      </w:r>
      <w:r w:rsidRPr="003E6A03">
        <w:rPr>
          <w:rFonts w:asciiTheme="majorBidi" w:hAnsiTheme="majorBidi" w:cstheme="majorBidi"/>
          <w:spacing w:val="-8"/>
          <w:sz w:val="32"/>
          <w:szCs w:val="32"/>
        </w:rPr>
        <w:t>:</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4"/>
        <w:gridCol w:w="111"/>
        <w:gridCol w:w="1165"/>
        <w:gridCol w:w="114"/>
        <w:gridCol w:w="1270"/>
        <w:gridCol w:w="110"/>
        <w:gridCol w:w="1290"/>
      </w:tblGrid>
      <w:tr w:rsidR="00045993" w:rsidRPr="00090551" w14:paraId="3C8F4B9A" w14:textId="77777777" w:rsidTr="0072545B">
        <w:tc>
          <w:tcPr>
            <w:tcW w:w="3827" w:type="dxa"/>
          </w:tcPr>
          <w:p w14:paraId="4608D68F" w14:textId="6F9C25A0" w:rsidR="00045993" w:rsidRPr="00090551" w:rsidRDefault="00045993" w:rsidP="00D70024">
            <w:pPr>
              <w:spacing w:line="240" w:lineRule="atLeast"/>
              <w:jc w:val="center"/>
              <w:rPr>
                <w:rFonts w:asciiTheme="majorBidi" w:hAnsiTheme="majorBidi" w:cstheme="majorBidi"/>
                <w:sz w:val="32"/>
                <w:szCs w:val="32"/>
              </w:rPr>
            </w:pPr>
          </w:p>
        </w:tc>
        <w:tc>
          <w:tcPr>
            <w:tcW w:w="5254" w:type="dxa"/>
            <w:gridSpan w:val="7"/>
            <w:tcBorders>
              <w:bottom w:val="single" w:sz="6" w:space="0" w:color="auto"/>
            </w:tcBorders>
          </w:tcPr>
          <w:p w14:paraId="5C1C1645" w14:textId="05D7A137" w:rsidR="00045993" w:rsidRPr="00090551" w:rsidRDefault="00045993" w:rsidP="00D70024">
            <w:pPr>
              <w:pStyle w:val="BodyTextIndent"/>
              <w:tabs>
                <w:tab w:val="left" w:pos="360"/>
              </w:tabs>
              <w:spacing w:line="240" w:lineRule="atLeast"/>
              <w:ind w:left="0"/>
              <w:jc w:val="right"/>
              <w:rPr>
                <w:rFonts w:asciiTheme="majorBidi" w:hAnsiTheme="majorBidi" w:cstheme="majorBidi"/>
                <w:sz w:val="32"/>
                <w:szCs w:val="32"/>
              </w:rPr>
            </w:pPr>
            <w:r w:rsidRPr="00090551">
              <w:rPr>
                <w:rFonts w:asciiTheme="majorBidi" w:hAnsiTheme="majorBidi" w:cstheme="majorBidi"/>
                <w:sz w:val="32"/>
                <w:szCs w:val="32"/>
              </w:rPr>
              <w:t>(Unit: Thousand Baht)</w:t>
            </w:r>
          </w:p>
        </w:tc>
      </w:tr>
      <w:tr w:rsidR="00045993" w:rsidRPr="00090551" w14:paraId="2F0ADAF4" w14:textId="77777777" w:rsidTr="0072545B">
        <w:tc>
          <w:tcPr>
            <w:tcW w:w="3827" w:type="dxa"/>
          </w:tcPr>
          <w:p w14:paraId="60543A6B" w14:textId="77777777" w:rsidR="00045993" w:rsidRPr="00090551" w:rsidRDefault="00045993" w:rsidP="00D70024">
            <w:pPr>
              <w:spacing w:line="240" w:lineRule="atLeas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1A521528" w14:textId="724EAB55"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r w:rsidRPr="00090551">
              <w:rPr>
                <w:rFonts w:asciiTheme="majorBidi" w:hAnsiTheme="majorBidi" w:cstheme="majorBidi"/>
                <w:sz w:val="32"/>
                <w:szCs w:val="32"/>
              </w:rPr>
              <w:t>Consolidated</w:t>
            </w:r>
          </w:p>
        </w:tc>
        <w:tc>
          <w:tcPr>
            <w:tcW w:w="114" w:type="dxa"/>
            <w:tcBorders>
              <w:top w:val="single" w:sz="6" w:space="0" w:color="auto"/>
            </w:tcBorders>
          </w:tcPr>
          <w:p w14:paraId="5A0263CA" w14:textId="77777777"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28BB286E" w14:textId="2BE00161"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r w:rsidRPr="00090551">
              <w:rPr>
                <w:rFonts w:asciiTheme="majorBidi" w:hAnsiTheme="majorBidi" w:cstheme="majorBidi"/>
                <w:sz w:val="32"/>
                <w:szCs w:val="32"/>
              </w:rPr>
              <w:t>The Company Only</w:t>
            </w:r>
          </w:p>
        </w:tc>
      </w:tr>
      <w:tr w:rsidR="00045993" w:rsidRPr="00090551" w14:paraId="3C536999" w14:textId="77777777" w:rsidTr="0072545B">
        <w:tc>
          <w:tcPr>
            <w:tcW w:w="3827" w:type="dxa"/>
          </w:tcPr>
          <w:p w14:paraId="4E7E980F" w14:textId="77777777" w:rsidR="00045993" w:rsidRPr="00090551" w:rsidRDefault="00045993" w:rsidP="00D70024">
            <w:pPr>
              <w:spacing w:line="240" w:lineRule="atLeast"/>
              <w:jc w:val="center"/>
              <w:rPr>
                <w:rFonts w:asciiTheme="majorBidi" w:hAnsiTheme="majorBidi" w:cstheme="majorBidi"/>
                <w:sz w:val="32"/>
                <w:szCs w:val="32"/>
              </w:rPr>
            </w:pPr>
          </w:p>
        </w:tc>
        <w:tc>
          <w:tcPr>
            <w:tcW w:w="1194" w:type="dxa"/>
            <w:tcBorders>
              <w:top w:val="single" w:sz="6" w:space="0" w:color="auto"/>
              <w:bottom w:val="single" w:sz="6" w:space="0" w:color="auto"/>
            </w:tcBorders>
          </w:tcPr>
          <w:p w14:paraId="699C53FC" w14:textId="2C6AB228"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r w:rsidRPr="00090551">
              <w:rPr>
                <w:rFonts w:asciiTheme="majorBidi" w:hAnsiTheme="majorBidi" w:cstheme="majorBidi"/>
                <w:sz w:val="32"/>
                <w:szCs w:val="32"/>
              </w:rPr>
              <w:t>20</w:t>
            </w:r>
            <w:r w:rsidR="006D344C" w:rsidRPr="00090551">
              <w:rPr>
                <w:rFonts w:asciiTheme="majorBidi" w:hAnsiTheme="majorBidi" w:cstheme="majorBidi"/>
                <w:sz w:val="32"/>
                <w:szCs w:val="32"/>
              </w:rPr>
              <w:t>2</w:t>
            </w:r>
            <w:r w:rsidR="00333133" w:rsidRPr="00090551">
              <w:rPr>
                <w:rFonts w:asciiTheme="majorBidi" w:hAnsiTheme="majorBidi" w:cstheme="majorBidi"/>
                <w:sz w:val="32"/>
                <w:szCs w:val="32"/>
              </w:rPr>
              <w:t>1</w:t>
            </w:r>
          </w:p>
        </w:tc>
        <w:tc>
          <w:tcPr>
            <w:tcW w:w="111" w:type="dxa"/>
            <w:tcBorders>
              <w:top w:val="single" w:sz="6" w:space="0" w:color="auto"/>
            </w:tcBorders>
          </w:tcPr>
          <w:p w14:paraId="2D4ED0E6" w14:textId="77777777"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43B0E60A" w14:textId="1AF6547E" w:rsidR="00045993" w:rsidRPr="00090551" w:rsidRDefault="006D344C" w:rsidP="00D70024">
            <w:pPr>
              <w:pStyle w:val="BodyTextIndent"/>
              <w:tabs>
                <w:tab w:val="left" w:pos="360"/>
              </w:tabs>
              <w:spacing w:line="240" w:lineRule="atLeast"/>
              <w:jc w:val="center"/>
              <w:rPr>
                <w:rFonts w:asciiTheme="majorBidi" w:hAnsiTheme="majorBidi" w:cstheme="majorBidi"/>
                <w:sz w:val="32"/>
                <w:szCs w:val="32"/>
              </w:rPr>
            </w:pPr>
            <w:r w:rsidRPr="00090551">
              <w:rPr>
                <w:rFonts w:asciiTheme="majorBidi" w:hAnsiTheme="majorBidi" w:cstheme="majorBidi"/>
                <w:sz w:val="32"/>
                <w:szCs w:val="32"/>
              </w:rPr>
              <w:t>20</w:t>
            </w:r>
            <w:r w:rsidR="00333133" w:rsidRPr="00090551">
              <w:rPr>
                <w:rFonts w:asciiTheme="majorBidi" w:hAnsiTheme="majorBidi" w:cstheme="majorBidi"/>
                <w:sz w:val="32"/>
                <w:szCs w:val="32"/>
              </w:rPr>
              <w:t>20</w:t>
            </w:r>
          </w:p>
        </w:tc>
        <w:tc>
          <w:tcPr>
            <w:tcW w:w="114" w:type="dxa"/>
          </w:tcPr>
          <w:p w14:paraId="7475E958" w14:textId="77777777"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6A85BB65" w14:textId="58338844" w:rsidR="00045993" w:rsidRPr="00090551" w:rsidRDefault="006D344C" w:rsidP="00D70024">
            <w:pPr>
              <w:pStyle w:val="BodyTextIndent"/>
              <w:tabs>
                <w:tab w:val="left" w:pos="360"/>
              </w:tabs>
              <w:spacing w:line="240" w:lineRule="atLeast"/>
              <w:jc w:val="center"/>
              <w:rPr>
                <w:rFonts w:asciiTheme="majorBidi" w:hAnsiTheme="majorBidi" w:cstheme="majorBidi"/>
                <w:sz w:val="32"/>
                <w:szCs w:val="32"/>
              </w:rPr>
            </w:pPr>
            <w:r w:rsidRPr="00090551">
              <w:rPr>
                <w:rFonts w:asciiTheme="majorBidi" w:hAnsiTheme="majorBidi" w:cstheme="majorBidi"/>
                <w:sz w:val="32"/>
                <w:szCs w:val="32"/>
              </w:rPr>
              <w:t>202</w:t>
            </w:r>
            <w:r w:rsidR="00333133" w:rsidRPr="00090551">
              <w:rPr>
                <w:rFonts w:asciiTheme="majorBidi" w:hAnsiTheme="majorBidi" w:cstheme="majorBidi"/>
                <w:sz w:val="32"/>
                <w:szCs w:val="32"/>
              </w:rPr>
              <w:t>1</w:t>
            </w:r>
          </w:p>
        </w:tc>
        <w:tc>
          <w:tcPr>
            <w:tcW w:w="110" w:type="dxa"/>
            <w:tcBorders>
              <w:top w:val="single" w:sz="6" w:space="0" w:color="auto"/>
            </w:tcBorders>
          </w:tcPr>
          <w:p w14:paraId="2772F739" w14:textId="77777777" w:rsidR="00045993" w:rsidRPr="00090551" w:rsidRDefault="00045993" w:rsidP="00D70024">
            <w:pPr>
              <w:pStyle w:val="BodyTextIndent"/>
              <w:tabs>
                <w:tab w:val="left" w:pos="360"/>
              </w:tabs>
              <w:spacing w:line="240" w:lineRule="atLeast"/>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0082FDE8" w14:textId="2DA60D25" w:rsidR="00045993" w:rsidRPr="00A20F74" w:rsidRDefault="006D344C" w:rsidP="00D70024">
            <w:pPr>
              <w:pStyle w:val="BodyTextIndent"/>
              <w:tabs>
                <w:tab w:val="left" w:pos="360"/>
              </w:tabs>
              <w:spacing w:line="240" w:lineRule="atLeast"/>
              <w:jc w:val="center"/>
              <w:rPr>
                <w:rFonts w:asciiTheme="majorBidi" w:hAnsiTheme="majorBidi" w:cstheme="majorBidi"/>
                <w:sz w:val="32"/>
                <w:szCs w:val="32"/>
                <w:cs/>
              </w:rPr>
            </w:pPr>
            <w:r w:rsidRPr="00090551">
              <w:rPr>
                <w:rFonts w:asciiTheme="majorBidi" w:hAnsiTheme="majorBidi" w:cstheme="majorBidi"/>
                <w:sz w:val="32"/>
                <w:szCs w:val="32"/>
              </w:rPr>
              <w:t>20</w:t>
            </w:r>
            <w:r w:rsidR="00333133" w:rsidRPr="00090551">
              <w:rPr>
                <w:rFonts w:asciiTheme="majorBidi" w:hAnsiTheme="majorBidi" w:cstheme="majorBidi"/>
                <w:sz w:val="32"/>
                <w:szCs w:val="32"/>
              </w:rPr>
              <w:t>20</w:t>
            </w:r>
          </w:p>
        </w:tc>
      </w:tr>
      <w:tr w:rsidR="00FB50FF" w:rsidRPr="00090551" w14:paraId="73CC5CBC" w14:textId="77777777" w:rsidTr="0072545B">
        <w:tc>
          <w:tcPr>
            <w:tcW w:w="3827" w:type="dxa"/>
          </w:tcPr>
          <w:p w14:paraId="6706F4E3" w14:textId="11D66156" w:rsidR="00FB50FF" w:rsidRPr="00090551" w:rsidRDefault="00FB50FF" w:rsidP="00D70024">
            <w:pPr>
              <w:spacing w:line="240" w:lineRule="atLeast"/>
              <w:rPr>
                <w:rFonts w:asciiTheme="majorBidi" w:hAnsiTheme="majorBidi" w:cstheme="majorBidi"/>
                <w:sz w:val="32"/>
                <w:szCs w:val="32"/>
              </w:rPr>
            </w:pPr>
            <w:r w:rsidRPr="00090551">
              <w:rPr>
                <w:rFonts w:asciiTheme="majorBidi" w:hAnsiTheme="majorBidi" w:cstheme="majorBidi"/>
                <w:sz w:val="32"/>
                <w:szCs w:val="32"/>
              </w:rPr>
              <w:t>Selling and Administrative expenses</w:t>
            </w:r>
          </w:p>
        </w:tc>
        <w:tc>
          <w:tcPr>
            <w:tcW w:w="1194" w:type="dxa"/>
          </w:tcPr>
          <w:p w14:paraId="10ED99C2" w14:textId="064BAAFD"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r w:rsidRPr="00090551">
              <w:rPr>
                <w:rFonts w:asciiTheme="majorBidi" w:hAnsiTheme="majorBidi" w:cstheme="majorBidi"/>
                <w:sz w:val="32"/>
                <w:szCs w:val="32"/>
              </w:rPr>
              <w:t>542</w:t>
            </w:r>
          </w:p>
        </w:tc>
        <w:tc>
          <w:tcPr>
            <w:tcW w:w="111" w:type="dxa"/>
          </w:tcPr>
          <w:p w14:paraId="06307388" w14:textId="77777777"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165" w:type="dxa"/>
          </w:tcPr>
          <w:p w14:paraId="0BCCE9E6" w14:textId="22473B31"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r w:rsidRPr="00090551">
              <w:rPr>
                <w:rFonts w:asciiTheme="majorBidi" w:hAnsiTheme="majorBidi" w:cstheme="majorBidi"/>
                <w:sz w:val="32"/>
                <w:szCs w:val="32"/>
              </w:rPr>
              <w:t>769</w:t>
            </w:r>
          </w:p>
        </w:tc>
        <w:tc>
          <w:tcPr>
            <w:tcW w:w="114" w:type="dxa"/>
          </w:tcPr>
          <w:p w14:paraId="4F35C697" w14:textId="77777777"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270" w:type="dxa"/>
          </w:tcPr>
          <w:p w14:paraId="5D1064DF" w14:textId="74BC5694"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r w:rsidRPr="00090551">
              <w:rPr>
                <w:rFonts w:asciiTheme="majorBidi" w:hAnsiTheme="majorBidi" w:cstheme="majorBidi"/>
                <w:sz w:val="32"/>
                <w:szCs w:val="32"/>
              </w:rPr>
              <w:t>542</w:t>
            </w:r>
          </w:p>
        </w:tc>
        <w:tc>
          <w:tcPr>
            <w:tcW w:w="110" w:type="dxa"/>
          </w:tcPr>
          <w:p w14:paraId="58FAACEE" w14:textId="77777777"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290" w:type="dxa"/>
          </w:tcPr>
          <w:p w14:paraId="23C91236" w14:textId="097883B6" w:rsidR="00FB50FF" w:rsidRPr="00090551" w:rsidRDefault="00FB50FF" w:rsidP="00D70024">
            <w:pPr>
              <w:pStyle w:val="BodyTextIndent"/>
              <w:tabs>
                <w:tab w:val="decimal" w:pos="670"/>
              </w:tabs>
              <w:spacing w:line="240" w:lineRule="atLeast"/>
              <w:ind w:left="0" w:right="57"/>
              <w:jc w:val="right"/>
              <w:rPr>
                <w:rFonts w:asciiTheme="majorBidi" w:hAnsiTheme="majorBidi" w:cstheme="majorBidi"/>
                <w:sz w:val="32"/>
                <w:szCs w:val="32"/>
              </w:rPr>
            </w:pPr>
            <w:r w:rsidRPr="00090551">
              <w:rPr>
                <w:rFonts w:asciiTheme="majorBidi" w:hAnsiTheme="majorBidi" w:cstheme="majorBidi"/>
                <w:sz w:val="32"/>
                <w:szCs w:val="32"/>
              </w:rPr>
              <w:t>769</w:t>
            </w:r>
          </w:p>
        </w:tc>
      </w:tr>
    </w:tbl>
    <w:p w14:paraId="020E7E34" w14:textId="77777777" w:rsidR="00045993" w:rsidRPr="003B12A7" w:rsidRDefault="00045993" w:rsidP="00D70024">
      <w:pPr>
        <w:tabs>
          <w:tab w:val="left" w:pos="284"/>
        </w:tabs>
        <w:spacing w:line="240" w:lineRule="atLeast"/>
        <w:ind w:hanging="142"/>
        <w:jc w:val="thaiDistribute"/>
        <w:rPr>
          <w:rFonts w:asciiTheme="majorBidi" w:eastAsia="Angsana New" w:hAnsiTheme="majorBidi" w:cstheme="majorBidi"/>
          <w:b/>
          <w:bCs/>
          <w:sz w:val="32"/>
          <w:szCs w:val="32"/>
        </w:rPr>
      </w:pPr>
    </w:p>
    <w:p w14:paraId="010C4592" w14:textId="7AE773D3" w:rsidR="00045993" w:rsidRPr="00090551" w:rsidRDefault="003563C0" w:rsidP="00D70024">
      <w:pPr>
        <w:spacing w:line="240" w:lineRule="atLeast"/>
        <w:ind w:left="284" w:firstLine="425"/>
        <w:jc w:val="thaiDistribute"/>
        <w:rPr>
          <w:rFonts w:asciiTheme="majorBidi" w:hAnsiTheme="majorBidi" w:cstheme="majorBidi"/>
          <w:sz w:val="32"/>
          <w:szCs w:val="32"/>
        </w:rPr>
      </w:pPr>
      <w:r w:rsidRPr="00090551">
        <w:rPr>
          <w:rFonts w:asciiTheme="majorBidi" w:hAnsiTheme="majorBidi" w:cstheme="majorBidi"/>
          <w:sz w:val="32"/>
          <w:szCs w:val="32"/>
        </w:rPr>
        <w:t xml:space="preserve">As at December </w:t>
      </w:r>
      <w:r w:rsidR="00502EF3" w:rsidRPr="00090551">
        <w:rPr>
          <w:rFonts w:asciiTheme="majorBidi" w:hAnsiTheme="majorBidi" w:cstheme="majorBidi"/>
          <w:sz w:val="32"/>
          <w:szCs w:val="32"/>
        </w:rPr>
        <w:t>31,</w:t>
      </w:r>
      <w:r w:rsidRPr="00090551">
        <w:rPr>
          <w:rFonts w:asciiTheme="majorBidi" w:hAnsiTheme="majorBidi" w:cstheme="majorBidi"/>
          <w:sz w:val="32"/>
          <w:szCs w:val="32"/>
        </w:rPr>
        <w:t xml:space="preserve"> 20</w:t>
      </w:r>
      <w:r w:rsidR="005D0B8E" w:rsidRPr="00090551">
        <w:rPr>
          <w:rFonts w:asciiTheme="majorBidi" w:hAnsiTheme="majorBidi" w:cstheme="majorBidi"/>
          <w:sz w:val="32"/>
          <w:szCs w:val="32"/>
        </w:rPr>
        <w:t>2</w:t>
      </w:r>
      <w:r w:rsidR="00A4463A" w:rsidRPr="00090551">
        <w:rPr>
          <w:rFonts w:asciiTheme="majorBidi" w:hAnsiTheme="majorBidi" w:cstheme="majorBidi"/>
          <w:sz w:val="32"/>
          <w:szCs w:val="32"/>
        </w:rPr>
        <w:t>1</w:t>
      </w:r>
      <w:r w:rsidRPr="00090551">
        <w:rPr>
          <w:rFonts w:asciiTheme="majorBidi" w:hAnsiTheme="majorBidi" w:cstheme="majorBidi"/>
          <w:sz w:val="32"/>
          <w:szCs w:val="32"/>
        </w:rPr>
        <w:t xml:space="preserve">, the weighted average duration of the liabilities for long-term employee benefit is </w:t>
      </w:r>
      <w:r w:rsidR="00734754" w:rsidRPr="00090551">
        <w:rPr>
          <w:rFonts w:asciiTheme="majorBidi" w:hAnsiTheme="majorBidi" w:cstheme="majorBidi"/>
          <w:sz w:val="32"/>
          <w:szCs w:val="32"/>
        </w:rPr>
        <w:t>12</w:t>
      </w:r>
      <w:r w:rsidR="0019540A" w:rsidRPr="00090551">
        <w:rPr>
          <w:rFonts w:asciiTheme="majorBidi" w:hAnsiTheme="majorBidi" w:cstheme="majorBidi"/>
          <w:sz w:val="32"/>
          <w:szCs w:val="32"/>
        </w:rPr>
        <w:t xml:space="preserve"> </w:t>
      </w:r>
      <w:r w:rsidRPr="00090551">
        <w:rPr>
          <w:rFonts w:asciiTheme="majorBidi" w:hAnsiTheme="majorBidi" w:cstheme="majorBidi"/>
          <w:sz w:val="32"/>
          <w:szCs w:val="32"/>
        </w:rPr>
        <w:t>years (20</w:t>
      </w:r>
      <w:r w:rsidR="00A4463A" w:rsidRPr="00090551">
        <w:rPr>
          <w:rFonts w:asciiTheme="majorBidi" w:hAnsiTheme="majorBidi" w:cstheme="majorBidi"/>
          <w:sz w:val="32"/>
          <w:szCs w:val="32"/>
        </w:rPr>
        <w:t>20</w:t>
      </w:r>
      <w:r w:rsidRPr="00090551">
        <w:rPr>
          <w:rFonts w:asciiTheme="majorBidi" w:hAnsiTheme="majorBidi" w:cstheme="majorBidi"/>
          <w:sz w:val="32"/>
          <w:szCs w:val="32"/>
        </w:rPr>
        <w:t>: 1</w:t>
      </w:r>
      <w:r w:rsidR="00A4463A" w:rsidRPr="00090551">
        <w:rPr>
          <w:rFonts w:asciiTheme="majorBidi" w:hAnsiTheme="majorBidi" w:cstheme="majorBidi"/>
          <w:sz w:val="32"/>
          <w:szCs w:val="32"/>
        </w:rPr>
        <w:t>5</w:t>
      </w:r>
      <w:r w:rsidRPr="00090551">
        <w:rPr>
          <w:rFonts w:asciiTheme="majorBidi" w:hAnsiTheme="majorBidi" w:cstheme="majorBidi"/>
          <w:sz w:val="32"/>
          <w:szCs w:val="32"/>
        </w:rPr>
        <w:t xml:space="preserve"> years).</w:t>
      </w:r>
    </w:p>
    <w:p w14:paraId="5C0C456D" w14:textId="77777777" w:rsidR="00A8291B" w:rsidRPr="00A20F74" w:rsidRDefault="00A8291B" w:rsidP="00F87A30">
      <w:pPr>
        <w:spacing w:line="360" w:lineRule="exact"/>
        <w:ind w:left="284"/>
        <w:rPr>
          <w:rFonts w:asciiTheme="majorBidi" w:eastAsia="Angsana New" w:hAnsiTheme="majorBidi" w:cstheme="majorBidi"/>
          <w:sz w:val="32"/>
          <w:szCs w:val="32"/>
          <w:cs/>
        </w:rPr>
      </w:pPr>
    </w:p>
    <w:p w14:paraId="4ED599C1" w14:textId="434261B1" w:rsidR="00045993" w:rsidRPr="003B12A7" w:rsidRDefault="003563C0" w:rsidP="00D70024">
      <w:pPr>
        <w:spacing w:line="240" w:lineRule="atLeast"/>
        <w:ind w:left="284"/>
        <w:jc w:val="thaiDistribute"/>
        <w:rPr>
          <w:rFonts w:asciiTheme="majorBidi" w:hAnsiTheme="majorBidi" w:cstheme="majorBidi"/>
          <w:sz w:val="32"/>
          <w:szCs w:val="32"/>
        </w:rPr>
      </w:pPr>
      <w:r w:rsidRPr="00090551">
        <w:rPr>
          <w:rFonts w:asciiTheme="majorBidi" w:hAnsiTheme="majorBidi" w:cstheme="majorBidi"/>
          <w:sz w:val="32"/>
          <w:szCs w:val="32"/>
        </w:rPr>
        <w:t xml:space="preserve">Significant actuarial assumptions are </w:t>
      </w:r>
      <w:proofErr w:type="spellStart"/>
      <w:r w:rsidRPr="00090551">
        <w:rPr>
          <w:rFonts w:asciiTheme="majorBidi" w:hAnsiTheme="majorBidi" w:cstheme="majorBidi"/>
          <w:sz w:val="32"/>
          <w:szCs w:val="32"/>
        </w:rPr>
        <w:t>summarised</w:t>
      </w:r>
      <w:proofErr w:type="spellEnd"/>
      <w:r w:rsidRPr="00090551">
        <w:rPr>
          <w:rFonts w:asciiTheme="majorBidi" w:hAnsiTheme="majorBidi" w:cstheme="majorBidi"/>
          <w:sz w:val="32"/>
          <w:szCs w:val="32"/>
        </w:rPr>
        <w:t xml:space="preserve"> below</w:t>
      </w:r>
      <w:r w:rsidRPr="003B12A7">
        <w:rPr>
          <w:rFonts w:asciiTheme="majorBidi" w:hAnsiTheme="majorBidi" w:cstheme="majorBidi"/>
          <w:sz w:val="32"/>
          <w:szCs w:val="32"/>
        </w:rPr>
        <w:t>:</w:t>
      </w: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045993" w:rsidRPr="00090551" w14:paraId="157BA6F9" w14:textId="77777777" w:rsidTr="0072545B">
        <w:trPr>
          <w:trHeight w:val="240"/>
        </w:trPr>
        <w:tc>
          <w:tcPr>
            <w:tcW w:w="5670" w:type="dxa"/>
          </w:tcPr>
          <w:p w14:paraId="737855EC" w14:textId="77777777" w:rsidR="00045993" w:rsidRPr="00A20F74" w:rsidRDefault="00045993" w:rsidP="00D70024">
            <w:pPr>
              <w:tabs>
                <w:tab w:val="left" w:pos="2160"/>
              </w:tabs>
              <w:overflowPunct w:val="0"/>
              <w:autoSpaceDE w:val="0"/>
              <w:autoSpaceDN w:val="0"/>
              <w:adjustRightInd w:val="0"/>
              <w:spacing w:line="240" w:lineRule="atLeast"/>
              <w:jc w:val="right"/>
              <w:textAlignment w:val="baseline"/>
              <w:rPr>
                <w:rFonts w:asciiTheme="majorBidi" w:hAnsiTheme="majorBidi" w:cstheme="majorBidi"/>
                <w:sz w:val="32"/>
                <w:szCs w:val="32"/>
                <w:cs/>
              </w:rPr>
            </w:pPr>
          </w:p>
        </w:tc>
        <w:tc>
          <w:tcPr>
            <w:tcW w:w="3403" w:type="dxa"/>
            <w:gridSpan w:val="3"/>
            <w:tcBorders>
              <w:bottom w:val="single" w:sz="6" w:space="0" w:color="auto"/>
            </w:tcBorders>
          </w:tcPr>
          <w:p w14:paraId="6A854381" w14:textId="7E0DDF81" w:rsidR="00045993" w:rsidRPr="00A20F74" w:rsidRDefault="003563C0" w:rsidP="00D70024">
            <w:pPr>
              <w:tabs>
                <w:tab w:val="left" w:pos="284"/>
                <w:tab w:val="left" w:pos="567"/>
              </w:tabs>
              <w:overflowPunct w:val="0"/>
              <w:autoSpaceDE w:val="0"/>
              <w:autoSpaceDN w:val="0"/>
              <w:adjustRightInd w:val="0"/>
              <w:spacing w:line="240" w:lineRule="atLeast"/>
              <w:ind w:right="74"/>
              <w:jc w:val="center"/>
              <w:textAlignment w:val="baseline"/>
              <w:rPr>
                <w:rFonts w:asciiTheme="majorBidi" w:hAnsiTheme="majorBidi" w:cstheme="majorBidi"/>
                <w:sz w:val="32"/>
                <w:szCs w:val="32"/>
                <w:cs/>
              </w:rPr>
            </w:pPr>
            <w:r w:rsidRPr="00090551">
              <w:rPr>
                <w:rFonts w:asciiTheme="majorBidi" w:hAnsiTheme="majorBidi" w:cstheme="majorBidi"/>
                <w:sz w:val="32"/>
                <w:szCs w:val="32"/>
              </w:rPr>
              <w:t xml:space="preserve">Consolidated </w:t>
            </w:r>
            <w:r w:rsidR="00045993" w:rsidRPr="00090551">
              <w:rPr>
                <w:rFonts w:asciiTheme="majorBidi" w:hAnsiTheme="majorBidi" w:cstheme="majorBidi"/>
                <w:sz w:val="32"/>
                <w:szCs w:val="32"/>
              </w:rPr>
              <w:t>/</w:t>
            </w:r>
            <w:r w:rsidRPr="00090551">
              <w:rPr>
                <w:rFonts w:asciiTheme="majorBidi" w:hAnsiTheme="majorBidi" w:cstheme="majorBidi"/>
                <w:sz w:val="32"/>
                <w:szCs w:val="32"/>
              </w:rPr>
              <w:t xml:space="preserve"> The Company Only</w:t>
            </w:r>
          </w:p>
        </w:tc>
      </w:tr>
      <w:tr w:rsidR="00045993" w:rsidRPr="00090551" w14:paraId="1C9AF71C" w14:textId="77777777" w:rsidTr="0072545B">
        <w:trPr>
          <w:trHeight w:val="240"/>
        </w:trPr>
        <w:tc>
          <w:tcPr>
            <w:tcW w:w="5670" w:type="dxa"/>
          </w:tcPr>
          <w:p w14:paraId="43C162A4" w14:textId="77777777" w:rsidR="00045993" w:rsidRPr="00090551" w:rsidRDefault="00045993" w:rsidP="00D70024">
            <w:pPr>
              <w:pStyle w:val="BodyText2"/>
              <w:spacing w:line="240" w:lineRule="atLeast"/>
              <w:ind w:left="-18"/>
              <w:rPr>
                <w:rFonts w:asciiTheme="majorBidi" w:hAnsiTheme="majorBidi" w:cstheme="majorBidi"/>
                <w:b/>
                <w:bCs/>
                <w:sz w:val="32"/>
                <w:szCs w:val="32"/>
              </w:rPr>
            </w:pPr>
          </w:p>
        </w:tc>
        <w:tc>
          <w:tcPr>
            <w:tcW w:w="1558" w:type="dxa"/>
          </w:tcPr>
          <w:p w14:paraId="6CF212A7" w14:textId="2D8B5983" w:rsidR="00045993" w:rsidRPr="00090551" w:rsidRDefault="003563C0"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20</w:t>
            </w:r>
            <w:r w:rsidR="001F51DF" w:rsidRPr="00090551">
              <w:rPr>
                <w:rFonts w:asciiTheme="majorBidi" w:hAnsiTheme="majorBidi" w:cstheme="majorBidi"/>
                <w:sz w:val="32"/>
                <w:szCs w:val="32"/>
              </w:rPr>
              <w:t>2</w:t>
            </w:r>
            <w:r w:rsidR="007A0DFF" w:rsidRPr="00090551">
              <w:rPr>
                <w:rFonts w:asciiTheme="majorBidi" w:hAnsiTheme="majorBidi" w:cstheme="majorBidi"/>
                <w:sz w:val="32"/>
                <w:szCs w:val="32"/>
              </w:rPr>
              <w:t>1</w:t>
            </w:r>
          </w:p>
        </w:tc>
        <w:tc>
          <w:tcPr>
            <w:tcW w:w="283" w:type="dxa"/>
          </w:tcPr>
          <w:p w14:paraId="1DC29225" w14:textId="77777777" w:rsidR="00045993" w:rsidRPr="00090551" w:rsidRDefault="00045993" w:rsidP="00D70024">
            <w:pPr>
              <w:overflowPunct w:val="0"/>
              <w:autoSpaceDE w:val="0"/>
              <w:autoSpaceDN w:val="0"/>
              <w:adjustRightInd w:val="0"/>
              <w:spacing w:line="240" w:lineRule="atLeast"/>
              <w:ind w:right="57"/>
              <w:jc w:val="center"/>
              <w:textAlignment w:val="baseline"/>
              <w:rPr>
                <w:rFonts w:asciiTheme="majorBidi" w:hAnsiTheme="majorBidi" w:cstheme="majorBidi"/>
                <w:sz w:val="32"/>
                <w:szCs w:val="32"/>
              </w:rPr>
            </w:pPr>
          </w:p>
        </w:tc>
        <w:tc>
          <w:tcPr>
            <w:tcW w:w="1562" w:type="dxa"/>
          </w:tcPr>
          <w:p w14:paraId="4C6D6A7C" w14:textId="46730B6D" w:rsidR="00045993" w:rsidRPr="00090551" w:rsidRDefault="003563C0"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20</w:t>
            </w:r>
            <w:r w:rsidR="007A0DFF" w:rsidRPr="00090551">
              <w:rPr>
                <w:rFonts w:asciiTheme="majorBidi" w:hAnsiTheme="majorBidi" w:cstheme="majorBidi"/>
                <w:sz w:val="32"/>
                <w:szCs w:val="32"/>
              </w:rPr>
              <w:t>20</w:t>
            </w:r>
          </w:p>
        </w:tc>
      </w:tr>
      <w:tr w:rsidR="00045993" w:rsidRPr="00090551" w14:paraId="7A313CCD" w14:textId="77777777" w:rsidTr="0072545B">
        <w:trPr>
          <w:trHeight w:val="240"/>
        </w:trPr>
        <w:tc>
          <w:tcPr>
            <w:tcW w:w="5670" w:type="dxa"/>
          </w:tcPr>
          <w:p w14:paraId="00069B68" w14:textId="77777777" w:rsidR="00045993" w:rsidRPr="00A20F74" w:rsidRDefault="00045993" w:rsidP="00D70024">
            <w:pPr>
              <w:pStyle w:val="BodyText2"/>
              <w:tabs>
                <w:tab w:val="left" w:pos="522"/>
              </w:tabs>
              <w:spacing w:line="240" w:lineRule="atLeast"/>
              <w:ind w:left="-18"/>
              <w:rPr>
                <w:rFonts w:asciiTheme="majorBidi" w:hAnsiTheme="majorBidi" w:cstheme="majorBidi"/>
                <w:sz w:val="32"/>
                <w:szCs w:val="32"/>
                <w:cs/>
              </w:rPr>
            </w:pPr>
          </w:p>
        </w:tc>
        <w:tc>
          <w:tcPr>
            <w:tcW w:w="1558" w:type="dxa"/>
            <w:tcBorders>
              <w:bottom w:val="single" w:sz="6" w:space="0" w:color="auto"/>
            </w:tcBorders>
          </w:tcPr>
          <w:p w14:paraId="18849B08" w14:textId="2CFA664C" w:rsidR="00045993" w:rsidRPr="00090551" w:rsidRDefault="003563C0"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 per annum)</w:t>
            </w:r>
          </w:p>
        </w:tc>
        <w:tc>
          <w:tcPr>
            <w:tcW w:w="283" w:type="dxa"/>
          </w:tcPr>
          <w:p w14:paraId="323C48DE" w14:textId="77777777" w:rsidR="00045993" w:rsidRPr="00090551" w:rsidRDefault="00045993" w:rsidP="00D70024">
            <w:pPr>
              <w:overflowPunct w:val="0"/>
              <w:autoSpaceDE w:val="0"/>
              <w:autoSpaceDN w:val="0"/>
              <w:adjustRightInd w:val="0"/>
              <w:spacing w:line="240" w:lineRule="atLeast"/>
              <w:ind w:right="57"/>
              <w:jc w:val="center"/>
              <w:textAlignment w:val="baseline"/>
              <w:rPr>
                <w:rFonts w:asciiTheme="majorBidi" w:hAnsiTheme="majorBidi" w:cstheme="majorBidi"/>
                <w:sz w:val="32"/>
                <w:szCs w:val="32"/>
              </w:rPr>
            </w:pPr>
          </w:p>
        </w:tc>
        <w:tc>
          <w:tcPr>
            <w:tcW w:w="1562" w:type="dxa"/>
            <w:tcBorders>
              <w:bottom w:val="single" w:sz="6" w:space="0" w:color="auto"/>
            </w:tcBorders>
          </w:tcPr>
          <w:p w14:paraId="4DC42E4E" w14:textId="32BAFFD5" w:rsidR="00045993" w:rsidRPr="00090551" w:rsidRDefault="003563C0"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 per annum)</w:t>
            </w:r>
          </w:p>
        </w:tc>
      </w:tr>
      <w:tr w:rsidR="00734754" w:rsidRPr="00090551" w14:paraId="7CFE0F14" w14:textId="77777777" w:rsidTr="0072545B">
        <w:trPr>
          <w:trHeight w:val="240"/>
        </w:trPr>
        <w:tc>
          <w:tcPr>
            <w:tcW w:w="5670" w:type="dxa"/>
          </w:tcPr>
          <w:p w14:paraId="4DF675D7" w14:textId="2055E5EA" w:rsidR="00734754" w:rsidRPr="00090551" w:rsidRDefault="00734754" w:rsidP="00D70024">
            <w:pPr>
              <w:spacing w:line="240" w:lineRule="atLeast"/>
              <w:rPr>
                <w:rFonts w:asciiTheme="majorBidi" w:hAnsiTheme="majorBidi" w:cstheme="majorBidi"/>
                <w:sz w:val="32"/>
                <w:szCs w:val="32"/>
              </w:rPr>
            </w:pPr>
            <w:r w:rsidRPr="00090551">
              <w:rPr>
                <w:rFonts w:asciiTheme="majorBidi" w:hAnsiTheme="majorBidi" w:cstheme="majorBidi"/>
                <w:sz w:val="32"/>
                <w:szCs w:val="32"/>
              </w:rPr>
              <w:t>Discount rate</w:t>
            </w:r>
          </w:p>
        </w:tc>
        <w:tc>
          <w:tcPr>
            <w:tcW w:w="1558" w:type="dxa"/>
            <w:tcBorders>
              <w:top w:val="single" w:sz="6" w:space="0" w:color="auto"/>
            </w:tcBorders>
          </w:tcPr>
          <w:p w14:paraId="03138C34" w14:textId="7AF1C9F4"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2.22</w:t>
            </w:r>
          </w:p>
        </w:tc>
        <w:tc>
          <w:tcPr>
            <w:tcW w:w="283" w:type="dxa"/>
          </w:tcPr>
          <w:p w14:paraId="1FF66B3A" w14:textId="77777777" w:rsidR="00734754" w:rsidRPr="00090551" w:rsidRDefault="00734754" w:rsidP="00D70024">
            <w:pPr>
              <w:overflowPunct w:val="0"/>
              <w:autoSpaceDE w:val="0"/>
              <w:autoSpaceDN w:val="0"/>
              <w:adjustRightInd w:val="0"/>
              <w:spacing w:line="240" w:lineRule="atLeast"/>
              <w:ind w:right="57"/>
              <w:jc w:val="right"/>
              <w:textAlignment w:val="baseline"/>
              <w:rPr>
                <w:rFonts w:asciiTheme="majorBidi" w:hAnsiTheme="majorBidi" w:cstheme="majorBidi"/>
                <w:sz w:val="32"/>
                <w:szCs w:val="32"/>
              </w:rPr>
            </w:pPr>
          </w:p>
        </w:tc>
        <w:tc>
          <w:tcPr>
            <w:tcW w:w="1562" w:type="dxa"/>
            <w:tcBorders>
              <w:top w:val="single" w:sz="6" w:space="0" w:color="auto"/>
            </w:tcBorders>
          </w:tcPr>
          <w:p w14:paraId="4B7C5CB9" w14:textId="0C8FF9A7"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1.49</w:t>
            </w:r>
          </w:p>
        </w:tc>
      </w:tr>
      <w:tr w:rsidR="00734754" w:rsidRPr="00090551" w14:paraId="0771D119" w14:textId="77777777" w:rsidTr="0072545B">
        <w:trPr>
          <w:trHeight w:val="240"/>
        </w:trPr>
        <w:tc>
          <w:tcPr>
            <w:tcW w:w="5670" w:type="dxa"/>
          </w:tcPr>
          <w:p w14:paraId="3995655B" w14:textId="11990F8B" w:rsidR="00734754" w:rsidRPr="00090551" w:rsidRDefault="00734754" w:rsidP="00D70024">
            <w:pPr>
              <w:spacing w:line="240" w:lineRule="atLeast"/>
              <w:rPr>
                <w:rFonts w:asciiTheme="majorBidi" w:hAnsiTheme="majorBidi" w:cstheme="majorBidi"/>
                <w:sz w:val="32"/>
                <w:szCs w:val="32"/>
              </w:rPr>
            </w:pPr>
            <w:r w:rsidRPr="00090551">
              <w:rPr>
                <w:rFonts w:asciiTheme="majorBidi" w:hAnsiTheme="majorBidi" w:cstheme="majorBidi"/>
                <w:sz w:val="32"/>
                <w:szCs w:val="32"/>
              </w:rPr>
              <w:t>Future salary increase rate</w:t>
            </w:r>
          </w:p>
        </w:tc>
        <w:tc>
          <w:tcPr>
            <w:tcW w:w="1558" w:type="dxa"/>
          </w:tcPr>
          <w:p w14:paraId="335E2DE6" w14:textId="28DD9D43"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8.00</w:t>
            </w:r>
          </w:p>
        </w:tc>
        <w:tc>
          <w:tcPr>
            <w:tcW w:w="283" w:type="dxa"/>
          </w:tcPr>
          <w:p w14:paraId="3F13A23A" w14:textId="77777777" w:rsidR="00734754" w:rsidRPr="00090551" w:rsidRDefault="00734754" w:rsidP="00D70024">
            <w:pPr>
              <w:overflowPunct w:val="0"/>
              <w:autoSpaceDE w:val="0"/>
              <w:autoSpaceDN w:val="0"/>
              <w:adjustRightInd w:val="0"/>
              <w:spacing w:line="240" w:lineRule="atLeast"/>
              <w:ind w:right="57"/>
              <w:jc w:val="right"/>
              <w:textAlignment w:val="baseline"/>
              <w:rPr>
                <w:rFonts w:asciiTheme="majorBidi" w:hAnsiTheme="majorBidi" w:cstheme="majorBidi"/>
                <w:sz w:val="32"/>
                <w:szCs w:val="32"/>
              </w:rPr>
            </w:pPr>
          </w:p>
        </w:tc>
        <w:tc>
          <w:tcPr>
            <w:tcW w:w="1562" w:type="dxa"/>
          </w:tcPr>
          <w:p w14:paraId="6F436475" w14:textId="468AC670"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8.00</w:t>
            </w:r>
          </w:p>
        </w:tc>
      </w:tr>
      <w:tr w:rsidR="00734754" w:rsidRPr="00090551" w14:paraId="01F5B214" w14:textId="77777777" w:rsidTr="0072545B">
        <w:trPr>
          <w:trHeight w:val="240"/>
        </w:trPr>
        <w:tc>
          <w:tcPr>
            <w:tcW w:w="5670" w:type="dxa"/>
          </w:tcPr>
          <w:p w14:paraId="346F5179" w14:textId="294CF36D" w:rsidR="00734754" w:rsidRPr="00090551" w:rsidRDefault="00734754" w:rsidP="00D70024">
            <w:pPr>
              <w:spacing w:line="240" w:lineRule="atLeast"/>
              <w:rPr>
                <w:rFonts w:asciiTheme="majorBidi" w:hAnsiTheme="majorBidi" w:cstheme="majorBidi"/>
                <w:sz w:val="32"/>
                <w:szCs w:val="32"/>
              </w:rPr>
            </w:pPr>
            <w:r w:rsidRPr="00090551">
              <w:rPr>
                <w:rFonts w:asciiTheme="majorBidi" w:hAnsiTheme="majorBidi" w:cstheme="majorBidi"/>
                <w:sz w:val="32"/>
                <w:szCs w:val="32"/>
              </w:rPr>
              <w:t>Staff turnover rate (depending on age)</w:t>
            </w:r>
          </w:p>
        </w:tc>
        <w:tc>
          <w:tcPr>
            <w:tcW w:w="1558" w:type="dxa"/>
          </w:tcPr>
          <w:p w14:paraId="2D955AF0" w14:textId="4DF2DB58"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 xml:space="preserve">2.87 </w:t>
            </w:r>
            <w:r w:rsidR="0080080E" w:rsidRPr="00090551">
              <w:rPr>
                <w:rFonts w:asciiTheme="majorBidi" w:hAnsiTheme="majorBidi" w:cstheme="majorBidi"/>
                <w:sz w:val="32"/>
                <w:szCs w:val="32"/>
              </w:rPr>
              <w:t>-</w:t>
            </w:r>
            <w:r w:rsidRPr="00090551">
              <w:rPr>
                <w:rFonts w:asciiTheme="majorBidi" w:hAnsiTheme="majorBidi" w:cstheme="majorBidi"/>
                <w:sz w:val="32"/>
                <w:szCs w:val="32"/>
              </w:rPr>
              <w:t xml:space="preserve"> 34.38</w:t>
            </w:r>
          </w:p>
        </w:tc>
        <w:tc>
          <w:tcPr>
            <w:tcW w:w="283" w:type="dxa"/>
          </w:tcPr>
          <w:p w14:paraId="55CE63B5" w14:textId="77777777" w:rsidR="00734754" w:rsidRPr="00090551" w:rsidRDefault="00734754" w:rsidP="00D70024">
            <w:pPr>
              <w:overflowPunct w:val="0"/>
              <w:autoSpaceDE w:val="0"/>
              <w:autoSpaceDN w:val="0"/>
              <w:adjustRightInd w:val="0"/>
              <w:spacing w:line="240" w:lineRule="atLeast"/>
              <w:ind w:right="57"/>
              <w:jc w:val="right"/>
              <w:textAlignment w:val="baseline"/>
              <w:rPr>
                <w:rFonts w:asciiTheme="majorBidi" w:hAnsiTheme="majorBidi" w:cstheme="majorBidi"/>
                <w:sz w:val="32"/>
                <w:szCs w:val="32"/>
              </w:rPr>
            </w:pPr>
          </w:p>
        </w:tc>
        <w:tc>
          <w:tcPr>
            <w:tcW w:w="1562" w:type="dxa"/>
          </w:tcPr>
          <w:p w14:paraId="69D3EB45" w14:textId="380E8F72" w:rsidR="00734754" w:rsidRPr="00090551" w:rsidRDefault="00734754" w:rsidP="00D70024">
            <w:pPr>
              <w:overflowPunct w:val="0"/>
              <w:autoSpaceDE w:val="0"/>
              <w:autoSpaceDN w:val="0"/>
              <w:adjustRightInd w:val="0"/>
              <w:snapToGrid w:val="0"/>
              <w:spacing w:line="240" w:lineRule="atLeast"/>
              <w:ind w:right="57"/>
              <w:jc w:val="center"/>
              <w:textAlignment w:val="baseline"/>
              <w:rPr>
                <w:rFonts w:asciiTheme="majorBidi" w:hAnsiTheme="majorBidi" w:cstheme="majorBidi"/>
                <w:sz w:val="32"/>
                <w:szCs w:val="32"/>
              </w:rPr>
            </w:pPr>
            <w:r w:rsidRPr="00090551">
              <w:rPr>
                <w:rFonts w:asciiTheme="majorBidi" w:hAnsiTheme="majorBidi" w:cstheme="majorBidi"/>
                <w:sz w:val="32"/>
                <w:szCs w:val="32"/>
              </w:rPr>
              <w:t xml:space="preserve">2.87 </w:t>
            </w:r>
            <w:r w:rsidR="0080080E" w:rsidRPr="00090551">
              <w:rPr>
                <w:rFonts w:asciiTheme="majorBidi" w:hAnsiTheme="majorBidi" w:cstheme="majorBidi"/>
                <w:sz w:val="32"/>
                <w:szCs w:val="32"/>
              </w:rPr>
              <w:t>-</w:t>
            </w:r>
            <w:r w:rsidRPr="00090551">
              <w:rPr>
                <w:rFonts w:asciiTheme="majorBidi" w:hAnsiTheme="majorBidi" w:cstheme="majorBidi"/>
                <w:sz w:val="32"/>
                <w:szCs w:val="32"/>
              </w:rPr>
              <w:t xml:space="preserve"> 34.38</w:t>
            </w:r>
          </w:p>
        </w:tc>
      </w:tr>
    </w:tbl>
    <w:p w14:paraId="5BF8AC77" w14:textId="77777777" w:rsidR="006D344C" w:rsidRPr="003E6A03" w:rsidRDefault="006D344C" w:rsidP="00F87A30">
      <w:pPr>
        <w:spacing w:line="360" w:lineRule="exact"/>
        <w:ind w:left="284"/>
        <w:rPr>
          <w:rFonts w:asciiTheme="majorBidi" w:eastAsia="Angsana New" w:hAnsiTheme="majorBidi" w:cstheme="majorBidi"/>
          <w:b/>
          <w:bCs/>
          <w:sz w:val="32"/>
          <w:szCs w:val="32"/>
        </w:rPr>
      </w:pPr>
    </w:p>
    <w:p w14:paraId="7E65702C" w14:textId="2AA5185A" w:rsidR="00045993" w:rsidRPr="003E6A03" w:rsidRDefault="003563C0" w:rsidP="00D70024">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The result</w:t>
      </w:r>
      <w:r w:rsidR="00CE03D6" w:rsidRPr="003E6A03">
        <w:rPr>
          <w:rFonts w:asciiTheme="majorBidi" w:hAnsiTheme="majorBidi" w:cstheme="majorBidi"/>
          <w:sz w:val="32"/>
          <w:szCs w:val="32"/>
        </w:rPr>
        <w:t>s</w:t>
      </w:r>
      <w:r w:rsidRPr="003E6A03">
        <w:rPr>
          <w:rFonts w:asciiTheme="majorBidi" w:hAnsiTheme="majorBidi" w:cstheme="majorBidi"/>
          <w:sz w:val="32"/>
          <w:szCs w:val="32"/>
        </w:rPr>
        <w:t xml:space="preserve"> of sensitivity analysis for significant assumptions that affect the present value of the long-term employee benefit obligation 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1F51DF" w:rsidRPr="003E6A03">
        <w:rPr>
          <w:rFonts w:asciiTheme="majorBidi" w:hAnsiTheme="majorBidi" w:cstheme="majorBidi"/>
          <w:sz w:val="32"/>
          <w:szCs w:val="32"/>
        </w:rPr>
        <w:t>2</w:t>
      </w:r>
      <w:r w:rsidR="00C4580B" w:rsidRPr="003E6A03">
        <w:rPr>
          <w:rFonts w:asciiTheme="majorBidi" w:hAnsiTheme="majorBidi" w:cstheme="majorBidi"/>
          <w:sz w:val="32"/>
          <w:szCs w:val="32"/>
        </w:rPr>
        <w:t>1</w:t>
      </w:r>
      <w:r w:rsidRPr="003E6A03">
        <w:rPr>
          <w:rFonts w:asciiTheme="majorBidi" w:hAnsiTheme="majorBidi" w:cstheme="majorBidi"/>
          <w:sz w:val="32"/>
          <w:szCs w:val="32"/>
        </w:rPr>
        <w:t xml:space="preserve"> and 20</w:t>
      </w:r>
      <w:r w:rsidR="00C4580B" w:rsidRPr="003E6A03">
        <w:rPr>
          <w:rFonts w:asciiTheme="majorBidi" w:hAnsiTheme="majorBidi" w:cstheme="majorBidi"/>
          <w:sz w:val="32"/>
          <w:szCs w:val="32"/>
        </w:rPr>
        <w:t>20</w:t>
      </w:r>
      <w:r w:rsidRPr="003E6A03">
        <w:rPr>
          <w:rFonts w:asciiTheme="majorBidi" w:hAnsiTheme="majorBidi" w:cstheme="majorBidi"/>
          <w:sz w:val="32"/>
          <w:szCs w:val="32"/>
        </w:rPr>
        <w:t xml:space="preserve"> are </w:t>
      </w:r>
      <w:proofErr w:type="spellStart"/>
      <w:r w:rsidRPr="003E6A03">
        <w:rPr>
          <w:rFonts w:asciiTheme="majorBidi" w:hAnsiTheme="majorBidi" w:cstheme="majorBidi"/>
          <w:sz w:val="32"/>
          <w:szCs w:val="32"/>
        </w:rPr>
        <w:t>summarised</w:t>
      </w:r>
      <w:proofErr w:type="spellEnd"/>
      <w:r w:rsidRPr="003E6A03">
        <w:rPr>
          <w:rFonts w:asciiTheme="majorBidi" w:hAnsiTheme="majorBidi" w:cstheme="majorBidi"/>
          <w:sz w:val="32"/>
          <w:szCs w:val="32"/>
        </w:rPr>
        <w:t xml:space="preserve"> below:</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5"/>
        <w:gridCol w:w="110"/>
        <w:gridCol w:w="1165"/>
        <w:gridCol w:w="114"/>
        <w:gridCol w:w="1270"/>
        <w:gridCol w:w="110"/>
        <w:gridCol w:w="1290"/>
      </w:tblGrid>
      <w:tr w:rsidR="00045993" w:rsidRPr="00D70024" w14:paraId="6FAB986D" w14:textId="77777777" w:rsidTr="0072545B">
        <w:tc>
          <w:tcPr>
            <w:tcW w:w="3827" w:type="dxa"/>
          </w:tcPr>
          <w:p w14:paraId="148D3E99" w14:textId="77777777" w:rsidR="00045993" w:rsidRPr="00D70024" w:rsidRDefault="00045993" w:rsidP="00D70024">
            <w:pPr>
              <w:spacing w:line="240" w:lineRule="atLeast"/>
              <w:jc w:val="center"/>
              <w:rPr>
                <w:rFonts w:asciiTheme="majorBidi" w:hAnsiTheme="majorBidi" w:cstheme="majorBidi"/>
                <w:sz w:val="32"/>
                <w:szCs w:val="32"/>
              </w:rPr>
            </w:pPr>
          </w:p>
        </w:tc>
        <w:tc>
          <w:tcPr>
            <w:tcW w:w="5254" w:type="dxa"/>
            <w:gridSpan w:val="7"/>
            <w:tcBorders>
              <w:bottom w:val="single" w:sz="6" w:space="0" w:color="auto"/>
            </w:tcBorders>
          </w:tcPr>
          <w:p w14:paraId="09A73BBE" w14:textId="7EAE11E9" w:rsidR="00045993" w:rsidRPr="00D70024" w:rsidRDefault="003563C0" w:rsidP="00D70024">
            <w:pPr>
              <w:pStyle w:val="BodyTextIndent"/>
              <w:tabs>
                <w:tab w:val="left" w:pos="360"/>
              </w:tabs>
              <w:spacing w:line="240" w:lineRule="atLeast"/>
              <w:ind w:left="0"/>
              <w:jc w:val="right"/>
              <w:rPr>
                <w:rFonts w:asciiTheme="majorBidi" w:hAnsiTheme="majorBidi" w:cstheme="majorBidi"/>
                <w:sz w:val="32"/>
                <w:szCs w:val="32"/>
              </w:rPr>
            </w:pPr>
            <w:r w:rsidRPr="00D70024">
              <w:rPr>
                <w:rFonts w:asciiTheme="majorBidi" w:hAnsiTheme="majorBidi" w:cstheme="majorBidi"/>
                <w:sz w:val="32"/>
                <w:szCs w:val="32"/>
              </w:rPr>
              <w:t>(Unit: Million Baht)</w:t>
            </w:r>
          </w:p>
        </w:tc>
      </w:tr>
      <w:tr w:rsidR="003563C0" w:rsidRPr="00D70024" w14:paraId="394D4CA8" w14:textId="77777777" w:rsidTr="0072545B">
        <w:tc>
          <w:tcPr>
            <w:tcW w:w="3827" w:type="dxa"/>
          </w:tcPr>
          <w:p w14:paraId="2503747A" w14:textId="77777777" w:rsidR="003563C0" w:rsidRPr="00D70024" w:rsidRDefault="003563C0" w:rsidP="00D70024">
            <w:pPr>
              <w:spacing w:line="240" w:lineRule="atLeast"/>
              <w:jc w:val="center"/>
              <w:rPr>
                <w:rFonts w:asciiTheme="majorBidi" w:hAnsiTheme="majorBidi" w:cstheme="majorBidi"/>
                <w:sz w:val="32"/>
                <w:szCs w:val="32"/>
              </w:rPr>
            </w:pPr>
          </w:p>
        </w:tc>
        <w:tc>
          <w:tcPr>
            <w:tcW w:w="5254" w:type="dxa"/>
            <w:gridSpan w:val="7"/>
            <w:tcBorders>
              <w:top w:val="single" w:sz="6" w:space="0" w:color="auto"/>
              <w:bottom w:val="single" w:sz="6" w:space="0" w:color="auto"/>
            </w:tcBorders>
          </w:tcPr>
          <w:p w14:paraId="10982EEF" w14:textId="23117759" w:rsidR="003563C0" w:rsidRPr="00D70024" w:rsidRDefault="003563C0" w:rsidP="00D70024">
            <w:pPr>
              <w:pStyle w:val="BodyTextIndent"/>
              <w:tabs>
                <w:tab w:val="left" w:pos="360"/>
              </w:tabs>
              <w:spacing w:line="240" w:lineRule="atLeast"/>
              <w:jc w:val="center"/>
              <w:rPr>
                <w:rFonts w:asciiTheme="majorBidi" w:hAnsiTheme="majorBidi" w:cstheme="majorBidi"/>
                <w:sz w:val="32"/>
                <w:szCs w:val="32"/>
              </w:rPr>
            </w:pPr>
            <w:r w:rsidRPr="00D70024">
              <w:rPr>
                <w:rFonts w:asciiTheme="majorBidi" w:hAnsiTheme="majorBidi" w:cstheme="majorBidi"/>
                <w:sz w:val="32"/>
                <w:szCs w:val="32"/>
              </w:rPr>
              <w:t>Consolidated / The Company Only</w:t>
            </w:r>
          </w:p>
        </w:tc>
      </w:tr>
      <w:tr w:rsidR="003563C0" w:rsidRPr="00D70024" w14:paraId="17DF825F" w14:textId="77777777" w:rsidTr="0072545B">
        <w:tc>
          <w:tcPr>
            <w:tcW w:w="3827" w:type="dxa"/>
          </w:tcPr>
          <w:p w14:paraId="6582ADF5" w14:textId="77777777" w:rsidR="003563C0" w:rsidRPr="00D70024" w:rsidRDefault="003563C0" w:rsidP="00D70024">
            <w:pPr>
              <w:spacing w:line="240" w:lineRule="atLeas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6158838B" w14:textId="1F2DF937" w:rsidR="003563C0" w:rsidRPr="00A20F74" w:rsidRDefault="003563C0" w:rsidP="00D70024">
            <w:pPr>
              <w:pStyle w:val="BodyTextIndent"/>
              <w:tabs>
                <w:tab w:val="left" w:pos="360"/>
              </w:tabs>
              <w:spacing w:line="240" w:lineRule="atLeast"/>
              <w:jc w:val="center"/>
              <w:rPr>
                <w:rFonts w:asciiTheme="majorBidi" w:hAnsiTheme="majorBidi" w:cstheme="majorBidi"/>
                <w:sz w:val="32"/>
                <w:szCs w:val="32"/>
                <w:cs/>
              </w:rPr>
            </w:pPr>
            <w:r w:rsidRPr="00D70024">
              <w:rPr>
                <w:rFonts w:asciiTheme="majorBidi" w:hAnsiTheme="majorBidi" w:cstheme="majorBidi"/>
                <w:sz w:val="32"/>
                <w:szCs w:val="32"/>
              </w:rPr>
              <w:t>20</w:t>
            </w:r>
            <w:r w:rsidR="00093D2D" w:rsidRPr="00D70024">
              <w:rPr>
                <w:rFonts w:asciiTheme="majorBidi" w:hAnsiTheme="majorBidi" w:cstheme="majorBidi"/>
                <w:sz w:val="32"/>
                <w:szCs w:val="32"/>
              </w:rPr>
              <w:t>2</w:t>
            </w:r>
            <w:r w:rsidR="00C4580B" w:rsidRPr="00D70024">
              <w:rPr>
                <w:rFonts w:asciiTheme="majorBidi" w:hAnsiTheme="majorBidi" w:cstheme="majorBidi"/>
                <w:sz w:val="32"/>
                <w:szCs w:val="32"/>
              </w:rPr>
              <w:t>1</w:t>
            </w:r>
          </w:p>
        </w:tc>
        <w:tc>
          <w:tcPr>
            <w:tcW w:w="114" w:type="dxa"/>
          </w:tcPr>
          <w:p w14:paraId="1BBB48C9" w14:textId="77777777" w:rsidR="003563C0" w:rsidRPr="00D70024" w:rsidRDefault="003563C0" w:rsidP="00D70024">
            <w:pPr>
              <w:pStyle w:val="BodyTextIndent"/>
              <w:tabs>
                <w:tab w:val="left" w:pos="360"/>
              </w:tabs>
              <w:spacing w:line="240" w:lineRule="atLeast"/>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7AE3FFF6" w14:textId="2A9D575B" w:rsidR="003563C0" w:rsidRPr="00A20F74" w:rsidRDefault="003563C0" w:rsidP="00D70024">
            <w:pPr>
              <w:pStyle w:val="BodyTextIndent"/>
              <w:tabs>
                <w:tab w:val="left" w:pos="360"/>
              </w:tabs>
              <w:spacing w:line="240" w:lineRule="atLeast"/>
              <w:jc w:val="center"/>
              <w:rPr>
                <w:rFonts w:asciiTheme="majorBidi" w:hAnsiTheme="majorBidi" w:cstheme="majorBidi"/>
                <w:sz w:val="32"/>
                <w:szCs w:val="32"/>
                <w:cs/>
              </w:rPr>
            </w:pPr>
            <w:r w:rsidRPr="00D70024">
              <w:rPr>
                <w:rFonts w:asciiTheme="majorBidi" w:hAnsiTheme="majorBidi" w:cstheme="majorBidi"/>
                <w:sz w:val="32"/>
                <w:szCs w:val="32"/>
              </w:rPr>
              <w:t>20</w:t>
            </w:r>
            <w:r w:rsidR="00C4580B" w:rsidRPr="00D70024">
              <w:rPr>
                <w:rFonts w:asciiTheme="majorBidi" w:hAnsiTheme="majorBidi" w:cstheme="majorBidi"/>
                <w:sz w:val="32"/>
                <w:szCs w:val="32"/>
              </w:rPr>
              <w:t>20</w:t>
            </w:r>
          </w:p>
        </w:tc>
      </w:tr>
      <w:tr w:rsidR="00CD4131" w:rsidRPr="00D70024" w14:paraId="78C00C37" w14:textId="77777777" w:rsidTr="0072545B">
        <w:tc>
          <w:tcPr>
            <w:tcW w:w="3827" w:type="dxa"/>
          </w:tcPr>
          <w:p w14:paraId="74992FAE" w14:textId="77777777" w:rsidR="00CD4131" w:rsidRPr="00D70024" w:rsidRDefault="00CD4131" w:rsidP="00D70024">
            <w:pPr>
              <w:spacing w:line="240" w:lineRule="atLeast"/>
              <w:jc w:val="center"/>
              <w:rPr>
                <w:rFonts w:asciiTheme="majorBidi" w:hAnsiTheme="majorBidi" w:cstheme="majorBidi"/>
                <w:sz w:val="32"/>
                <w:szCs w:val="32"/>
              </w:rPr>
            </w:pPr>
          </w:p>
        </w:tc>
        <w:tc>
          <w:tcPr>
            <w:tcW w:w="1195" w:type="dxa"/>
            <w:tcBorders>
              <w:top w:val="single" w:sz="6" w:space="0" w:color="auto"/>
              <w:bottom w:val="single" w:sz="6" w:space="0" w:color="auto"/>
            </w:tcBorders>
          </w:tcPr>
          <w:p w14:paraId="33C716C1" w14:textId="007C7A4A"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r w:rsidRPr="00D70024">
              <w:rPr>
                <w:rFonts w:asciiTheme="majorBidi" w:hAnsiTheme="majorBidi" w:cstheme="majorBidi"/>
                <w:sz w:val="32"/>
                <w:szCs w:val="32"/>
              </w:rPr>
              <w:t xml:space="preserve">Increase </w:t>
            </w:r>
          </w:p>
        </w:tc>
        <w:tc>
          <w:tcPr>
            <w:tcW w:w="110" w:type="dxa"/>
            <w:tcBorders>
              <w:top w:val="single" w:sz="6" w:space="0" w:color="auto"/>
            </w:tcBorders>
          </w:tcPr>
          <w:p w14:paraId="77C0BD5B" w14:textId="77777777"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382D44B2" w14:textId="426C0F79"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r w:rsidRPr="00D70024">
              <w:rPr>
                <w:rFonts w:asciiTheme="majorBidi" w:hAnsiTheme="majorBidi" w:cstheme="majorBidi"/>
                <w:sz w:val="32"/>
                <w:szCs w:val="32"/>
              </w:rPr>
              <w:t xml:space="preserve">Decrease </w:t>
            </w:r>
          </w:p>
        </w:tc>
        <w:tc>
          <w:tcPr>
            <w:tcW w:w="114" w:type="dxa"/>
          </w:tcPr>
          <w:p w14:paraId="3BB12539" w14:textId="77777777"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15EDDD44" w14:textId="3CF829DA"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r w:rsidRPr="00D70024">
              <w:rPr>
                <w:rFonts w:asciiTheme="majorBidi" w:hAnsiTheme="majorBidi" w:cstheme="majorBidi"/>
                <w:sz w:val="32"/>
                <w:szCs w:val="32"/>
              </w:rPr>
              <w:t xml:space="preserve">Increase </w:t>
            </w:r>
          </w:p>
        </w:tc>
        <w:tc>
          <w:tcPr>
            <w:tcW w:w="110" w:type="dxa"/>
            <w:tcBorders>
              <w:top w:val="single" w:sz="6" w:space="0" w:color="auto"/>
            </w:tcBorders>
          </w:tcPr>
          <w:p w14:paraId="614E4035" w14:textId="77777777"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12022E8A" w14:textId="67E8B326" w:rsidR="00CD4131" w:rsidRPr="00D70024" w:rsidRDefault="00CD4131" w:rsidP="00D70024">
            <w:pPr>
              <w:pStyle w:val="BodyTextIndent"/>
              <w:tabs>
                <w:tab w:val="left" w:pos="360"/>
              </w:tabs>
              <w:spacing w:line="240" w:lineRule="atLeast"/>
              <w:jc w:val="center"/>
              <w:rPr>
                <w:rFonts w:asciiTheme="majorBidi" w:hAnsiTheme="majorBidi" w:cstheme="majorBidi"/>
                <w:sz w:val="32"/>
                <w:szCs w:val="32"/>
              </w:rPr>
            </w:pPr>
            <w:r w:rsidRPr="00D70024">
              <w:rPr>
                <w:rFonts w:asciiTheme="majorBidi" w:hAnsiTheme="majorBidi" w:cstheme="majorBidi"/>
                <w:sz w:val="32"/>
                <w:szCs w:val="32"/>
              </w:rPr>
              <w:t xml:space="preserve">Decrease </w:t>
            </w:r>
          </w:p>
        </w:tc>
      </w:tr>
      <w:tr w:rsidR="003B12A7" w:rsidRPr="00D70024" w14:paraId="6D552D95" w14:textId="77777777" w:rsidTr="00B9746A">
        <w:tc>
          <w:tcPr>
            <w:tcW w:w="3827" w:type="dxa"/>
          </w:tcPr>
          <w:p w14:paraId="7AA1A0FF" w14:textId="79D74E45" w:rsidR="003B12A7" w:rsidRPr="00D70024" w:rsidRDefault="003B12A7" w:rsidP="00D70024">
            <w:pPr>
              <w:spacing w:line="240" w:lineRule="atLeast"/>
              <w:rPr>
                <w:rFonts w:asciiTheme="majorBidi" w:hAnsiTheme="majorBidi" w:cstheme="majorBidi"/>
                <w:sz w:val="32"/>
                <w:szCs w:val="32"/>
              </w:rPr>
            </w:pPr>
            <w:r w:rsidRPr="00D70024">
              <w:rPr>
                <w:rFonts w:asciiTheme="majorBidi" w:hAnsiTheme="majorBidi" w:cstheme="majorBidi"/>
                <w:sz w:val="32"/>
                <w:szCs w:val="32"/>
              </w:rPr>
              <w:t>Discount rate (1%)</w:t>
            </w:r>
          </w:p>
        </w:tc>
        <w:tc>
          <w:tcPr>
            <w:tcW w:w="1195" w:type="dxa"/>
            <w:vAlign w:val="bottom"/>
          </w:tcPr>
          <w:p w14:paraId="25AA6321" w14:textId="2E9C9454"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(0.10)</w:t>
            </w:r>
          </w:p>
        </w:tc>
        <w:tc>
          <w:tcPr>
            <w:tcW w:w="110" w:type="dxa"/>
            <w:vAlign w:val="bottom"/>
          </w:tcPr>
          <w:p w14:paraId="14A9B2A5" w14:textId="77777777"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p>
        </w:tc>
        <w:tc>
          <w:tcPr>
            <w:tcW w:w="1165" w:type="dxa"/>
            <w:vAlign w:val="bottom"/>
          </w:tcPr>
          <w:p w14:paraId="4D372C9F" w14:textId="5463A450"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0.12</w:t>
            </w:r>
          </w:p>
        </w:tc>
        <w:tc>
          <w:tcPr>
            <w:tcW w:w="114" w:type="dxa"/>
            <w:vAlign w:val="bottom"/>
          </w:tcPr>
          <w:p w14:paraId="58B7B0F1" w14:textId="77777777" w:rsidR="003B12A7" w:rsidRPr="00D70024" w:rsidRDefault="003B12A7"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270" w:type="dxa"/>
            <w:vAlign w:val="bottom"/>
          </w:tcPr>
          <w:p w14:paraId="1A0BFDF2" w14:textId="525FC50B"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(0.29)</w:t>
            </w:r>
          </w:p>
        </w:tc>
        <w:tc>
          <w:tcPr>
            <w:tcW w:w="110" w:type="dxa"/>
            <w:vAlign w:val="bottom"/>
          </w:tcPr>
          <w:p w14:paraId="5919F212" w14:textId="77777777" w:rsidR="003B12A7" w:rsidRPr="00D70024" w:rsidRDefault="003B12A7" w:rsidP="00D70024">
            <w:pPr>
              <w:pStyle w:val="BodyTextIndent"/>
              <w:tabs>
                <w:tab w:val="decimal" w:pos="670"/>
              </w:tabs>
              <w:overflowPunct w:val="0"/>
              <w:autoSpaceDE w:val="0"/>
              <w:autoSpaceDN w:val="0"/>
              <w:adjustRightInd w:val="0"/>
              <w:snapToGrid w:val="0"/>
              <w:spacing w:line="240" w:lineRule="atLeast"/>
              <w:ind w:left="0" w:right="57"/>
              <w:jc w:val="right"/>
              <w:textAlignment w:val="baseline"/>
              <w:rPr>
                <w:rFonts w:asciiTheme="majorBidi" w:hAnsiTheme="majorBidi" w:cstheme="majorBidi"/>
                <w:sz w:val="32"/>
                <w:szCs w:val="32"/>
              </w:rPr>
            </w:pPr>
          </w:p>
        </w:tc>
        <w:tc>
          <w:tcPr>
            <w:tcW w:w="1290" w:type="dxa"/>
            <w:vAlign w:val="bottom"/>
          </w:tcPr>
          <w:p w14:paraId="53688F7A" w14:textId="76322DC7"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0.35</w:t>
            </w:r>
          </w:p>
        </w:tc>
      </w:tr>
      <w:tr w:rsidR="003B12A7" w:rsidRPr="00D70024" w14:paraId="29732C70" w14:textId="77777777" w:rsidTr="00B9746A">
        <w:tc>
          <w:tcPr>
            <w:tcW w:w="3827" w:type="dxa"/>
          </w:tcPr>
          <w:p w14:paraId="77C2AD67" w14:textId="4436AC4A" w:rsidR="003B12A7" w:rsidRPr="00D70024" w:rsidRDefault="003B12A7" w:rsidP="00D70024">
            <w:pPr>
              <w:spacing w:line="240" w:lineRule="atLeast"/>
              <w:rPr>
                <w:rFonts w:asciiTheme="majorBidi" w:hAnsiTheme="majorBidi" w:cstheme="majorBidi"/>
                <w:sz w:val="32"/>
                <w:szCs w:val="32"/>
              </w:rPr>
            </w:pPr>
            <w:r w:rsidRPr="00D70024">
              <w:rPr>
                <w:rFonts w:asciiTheme="majorBidi" w:hAnsiTheme="majorBidi" w:cstheme="majorBidi"/>
                <w:sz w:val="32"/>
                <w:szCs w:val="32"/>
              </w:rPr>
              <w:t xml:space="preserve">Salary </w:t>
            </w:r>
            <w:proofErr w:type="gramStart"/>
            <w:r w:rsidRPr="00D70024">
              <w:rPr>
                <w:rFonts w:asciiTheme="majorBidi" w:hAnsiTheme="majorBidi" w:cstheme="majorBidi"/>
                <w:sz w:val="32"/>
                <w:szCs w:val="32"/>
              </w:rPr>
              <w:t>increase</w:t>
            </w:r>
            <w:proofErr w:type="gramEnd"/>
            <w:r w:rsidRPr="00D70024">
              <w:rPr>
                <w:rFonts w:asciiTheme="majorBidi" w:hAnsiTheme="majorBidi" w:cstheme="majorBidi"/>
                <w:sz w:val="32"/>
                <w:szCs w:val="32"/>
              </w:rPr>
              <w:t xml:space="preserve"> rate (1%)</w:t>
            </w:r>
          </w:p>
        </w:tc>
        <w:tc>
          <w:tcPr>
            <w:tcW w:w="1195" w:type="dxa"/>
            <w:vAlign w:val="bottom"/>
          </w:tcPr>
          <w:p w14:paraId="0283476D" w14:textId="3EE8EAC9"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0.13</w:t>
            </w:r>
          </w:p>
        </w:tc>
        <w:tc>
          <w:tcPr>
            <w:tcW w:w="110" w:type="dxa"/>
            <w:vAlign w:val="bottom"/>
          </w:tcPr>
          <w:p w14:paraId="0157CF95" w14:textId="77777777"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p>
        </w:tc>
        <w:tc>
          <w:tcPr>
            <w:tcW w:w="1165" w:type="dxa"/>
            <w:vAlign w:val="bottom"/>
          </w:tcPr>
          <w:p w14:paraId="20C33657" w14:textId="49C8A0C4"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(0.10)</w:t>
            </w:r>
          </w:p>
        </w:tc>
        <w:tc>
          <w:tcPr>
            <w:tcW w:w="114" w:type="dxa"/>
            <w:vAlign w:val="bottom"/>
          </w:tcPr>
          <w:p w14:paraId="7C085C59" w14:textId="77777777" w:rsidR="003B12A7" w:rsidRPr="00D70024" w:rsidRDefault="003B12A7"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270" w:type="dxa"/>
            <w:vAlign w:val="bottom"/>
          </w:tcPr>
          <w:p w14:paraId="67CBAA98" w14:textId="2C2479CA"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0.32</w:t>
            </w:r>
          </w:p>
        </w:tc>
        <w:tc>
          <w:tcPr>
            <w:tcW w:w="110" w:type="dxa"/>
            <w:vAlign w:val="bottom"/>
          </w:tcPr>
          <w:p w14:paraId="0B5C6CCD" w14:textId="77777777" w:rsidR="003B12A7" w:rsidRPr="00D70024" w:rsidRDefault="003B12A7" w:rsidP="00D70024">
            <w:pPr>
              <w:pStyle w:val="BodyTextIndent"/>
              <w:tabs>
                <w:tab w:val="decimal" w:pos="670"/>
              </w:tabs>
              <w:overflowPunct w:val="0"/>
              <w:autoSpaceDE w:val="0"/>
              <w:autoSpaceDN w:val="0"/>
              <w:adjustRightInd w:val="0"/>
              <w:snapToGrid w:val="0"/>
              <w:spacing w:line="240" w:lineRule="atLeast"/>
              <w:ind w:left="0" w:right="57"/>
              <w:jc w:val="right"/>
              <w:textAlignment w:val="baseline"/>
              <w:rPr>
                <w:rFonts w:asciiTheme="majorBidi" w:hAnsiTheme="majorBidi" w:cstheme="majorBidi"/>
                <w:sz w:val="32"/>
                <w:szCs w:val="32"/>
              </w:rPr>
            </w:pPr>
          </w:p>
        </w:tc>
        <w:tc>
          <w:tcPr>
            <w:tcW w:w="1290" w:type="dxa"/>
            <w:vAlign w:val="bottom"/>
          </w:tcPr>
          <w:p w14:paraId="73C6B74E" w14:textId="39524E6B"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(0.27)</w:t>
            </w:r>
          </w:p>
        </w:tc>
      </w:tr>
      <w:tr w:rsidR="003B12A7" w:rsidRPr="00D70024" w14:paraId="49397F96" w14:textId="77777777" w:rsidTr="00511C38">
        <w:tc>
          <w:tcPr>
            <w:tcW w:w="3827" w:type="dxa"/>
            <w:vAlign w:val="bottom"/>
          </w:tcPr>
          <w:p w14:paraId="4594CCFD" w14:textId="01EDF6B2" w:rsidR="003B12A7" w:rsidRPr="00D70024" w:rsidRDefault="003B12A7" w:rsidP="00D70024">
            <w:pPr>
              <w:spacing w:line="240" w:lineRule="atLeast"/>
              <w:rPr>
                <w:rFonts w:asciiTheme="majorBidi" w:hAnsiTheme="majorBidi" w:cstheme="majorBidi"/>
                <w:sz w:val="32"/>
                <w:szCs w:val="32"/>
              </w:rPr>
            </w:pPr>
            <w:r w:rsidRPr="00D70024">
              <w:rPr>
                <w:rFonts w:asciiTheme="majorBidi" w:hAnsiTheme="majorBidi" w:cstheme="majorBidi"/>
                <w:sz w:val="32"/>
                <w:szCs w:val="32"/>
              </w:rPr>
              <w:t>Staff turnover (20%)</w:t>
            </w:r>
          </w:p>
        </w:tc>
        <w:tc>
          <w:tcPr>
            <w:tcW w:w="1195" w:type="dxa"/>
            <w:vAlign w:val="bottom"/>
          </w:tcPr>
          <w:p w14:paraId="7888E7FD" w14:textId="36BAA088"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(0.10)</w:t>
            </w:r>
          </w:p>
        </w:tc>
        <w:tc>
          <w:tcPr>
            <w:tcW w:w="110" w:type="dxa"/>
            <w:vAlign w:val="bottom"/>
          </w:tcPr>
          <w:p w14:paraId="3738CC32" w14:textId="77777777"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p>
        </w:tc>
        <w:tc>
          <w:tcPr>
            <w:tcW w:w="1165" w:type="dxa"/>
            <w:vAlign w:val="bottom"/>
          </w:tcPr>
          <w:p w14:paraId="18FE7A99" w14:textId="019E7F16" w:rsidR="003B12A7" w:rsidRPr="00D70024" w:rsidRDefault="003B12A7" w:rsidP="00D70024">
            <w:pPr>
              <w:pStyle w:val="BodyTextIndent"/>
              <w:tabs>
                <w:tab w:val="decimal" w:pos="670"/>
              </w:tabs>
              <w:spacing w:line="240" w:lineRule="atLeast"/>
              <w:jc w:val="right"/>
              <w:rPr>
                <w:rFonts w:asciiTheme="majorBidi" w:hAnsiTheme="majorBidi" w:cstheme="majorBidi"/>
                <w:sz w:val="32"/>
                <w:szCs w:val="32"/>
              </w:rPr>
            </w:pPr>
            <w:r w:rsidRPr="00D70024">
              <w:rPr>
                <w:rFonts w:ascii="Angsana New" w:hAnsi="Angsana New" w:cs="Angsana New"/>
                <w:sz w:val="32"/>
                <w:szCs w:val="32"/>
              </w:rPr>
              <w:t>0.14</w:t>
            </w:r>
          </w:p>
        </w:tc>
        <w:tc>
          <w:tcPr>
            <w:tcW w:w="114" w:type="dxa"/>
            <w:vAlign w:val="bottom"/>
          </w:tcPr>
          <w:p w14:paraId="75B210A7" w14:textId="77777777" w:rsidR="003B12A7" w:rsidRPr="00D70024" w:rsidRDefault="003B12A7" w:rsidP="00D70024">
            <w:pPr>
              <w:pStyle w:val="BodyTextIndent"/>
              <w:tabs>
                <w:tab w:val="decimal" w:pos="670"/>
              </w:tabs>
              <w:spacing w:line="240" w:lineRule="atLeast"/>
              <w:ind w:left="0" w:right="57"/>
              <w:jc w:val="right"/>
              <w:rPr>
                <w:rFonts w:asciiTheme="majorBidi" w:hAnsiTheme="majorBidi" w:cstheme="majorBidi"/>
                <w:sz w:val="32"/>
                <w:szCs w:val="32"/>
              </w:rPr>
            </w:pPr>
          </w:p>
        </w:tc>
        <w:tc>
          <w:tcPr>
            <w:tcW w:w="1270" w:type="dxa"/>
            <w:vAlign w:val="bottom"/>
          </w:tcPr>
          <w:p w14:paraId="4B35C509" w14:textId="58D7F475"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(0.30)</w:t>
            </w:r>
          </w:p>
        </w:tc>
        <w:tc>
          <w:tcPr>
            <w:tcW w:w="110" w:type="dxa"/>
            <w:vAlign w:val="bottom"/>
          </w:tcPr>
          <w:p w14:paraId="68D4D989" w14:textId="77777777" w:rsidR="003B12A7" w:rsidRPr="00D70024" w:rsidRDefault="003B12A7" w:rsidP="00D70024">
            <w:pPr>
              <w:pStyle w:val="BodyTextIndent"/>
              <w:tabs>
                <w:tab w:val="decimal" w:pos="670"/>
              </w:tabs>
              <w:overflowPunct w:val="0"/>
              <w:autoSpaceDE w:val="0"/>
              <w:autoSpaceDN w:val="0"/>
              <w:adjustRightInd w:val="0"/>
              <w:snapToGrid w:val="0"/>
              <w:spacing w:line="240" w:lineRule="atLeast"/>
              <w:ind w:left="0" w:right="57"/>
              <w:jc w:val="right"/>
              <w:textAlignment w:val="baseline"/>
              <w:rPr>
                <w:rFonts w:asciiTheme="majorBidi" w:hAnsiTheme="majorBidi" w:cstheme="majorBidi"/>
                <w:sz w:val="32"/>
                <w:szCs w:val="32"/>
              </w:rPr>
            </w:pPr>
          </w:p>
        </w:tc>
        <w:tc>
          <w:tcPr>
            <w:tcW w:w="1290" w:type="dxa"/>
            <w:vAlign w:val="bottom"/>
          </w:tcPr>
          <w:p w14:paraId="48AA52DB" w14:textId="35C97F7A" w:rsidR="003B12A7" w:rsidRPr="00D70024" w:rsidRDefault="003B12A7" w:rsidP="00D70024">
            <w:pPr>
              <w:overflowPunct w:val="0"/>
              <w:autoSpaceDE w:val="0"/>
              <w:autoSpaceDN w:val="0"/>
              <w:adjustRightInd w:val="0"/>
              <w:snapToGrid w:val="0"/>
              <w:spacing w:line="240" w:lineRule="atLeast"/>
              <w:ind w:right="57"/>
              <w:jc w:val="right"/>
              <w:textAlignment w:val="baseline"/>
              <w:rPr>
                <w:rFonts w:asciiTheme="majorBidi" w:hAnsiTheme="majorBidi" w:cstheme="majorBidi"/>
                <w:sz w:val="32"/>
                <w:szCs w:val="32"/>
              </w:rPr>
            </w:pPr>
            <w:r w:rsidRPr="00D70024">
              <w:rPr>
                <w:rFonts w:ascii="Angsana New" w:hAnsi="Angsana New" w:cs="Angsana New"/>
                <w:sz w:val="32"/>
                <w:szCs w:val="32"/>
              </w:rPr>
              <w:t>0.38</w:t>
            </w:r>
          </w:p>
        </w:tc>
      </w:tr>
    </w:tbl>
    <w:p w14:paraId="19EDD8AD" w14:textId="5D35B7E6" w:rsidR="00734754" w:rsidRPr="003E6A03" w:rsidRDefault="00734754" w:rsidP="00A345CE">
      <w:pPr>
        <w:spacing w:line="360" w:lineRule="exact"/>
        <w:ind w:left="284"/>
        <w:rPr>
          <w:rFonts w:asciiTheme="majorBidi" w:eastAsia="Angsana New" w:hAnsiTheme="majorBidi" w:cstheme="majorBidi"/>
          <w:b/>
          <w:bCs/>
          <w:sz w:val="32"/>
          <w:szCs w:val="32"/>
        </w:rPr>
      </w:pPr>
    </w:p>
    <w:p w14:paraId="336B20BD" w14:textId="2FD3B62C" w:rsidR="0072053A" w:rsidRPr="003E6A03" w:rsidRDefault="008C35A1" w:rsidP="00CD4131">
      <w:pPr>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br w:type="page"/>
      </w:r>
    </w:p>
    <w:p w14:paraId="3C256F61" w14:textId="037A8B74" w:rsidR="00411308" w:rsidRPr="003E6A03" w:rsidRDefault="006D344C" w:rsidP="002D7D3D">
      <w:pPr>
        <w:spacing w:line="400" w:lineRule="exact"/>
        <w:ind w:left="284" w:hanging="426"/>
        <w:jc w:val="thaiDistribute"/>
        <w:rPr>
          <w:rFonts w:asciiTheme="majorBidi" w:eastAsia="Angsana New" w:hAnsiTheme="majorBidi" w:cstheme="majorBidi"/>
          <w:b/>
          <w:bCs/>
          <w:spacing w:val="-6"/>
          <w:sz w:val="32"/>
          <w:szCs w:val="32"/>
        </w:rPr>
      </w:pPr>
      <w:r w:rsidRPr="003E6A03">
        <w:rPr>
          <w:rFonts w:asciiTheme="majorBidi" w:eastAsia="Angsana New" w:hAnsiTheme="majorBidi" w:cstheme="majorBidi"/>
          <w:b/>
          <w:bCs/>
          <w:sz w:val="32"/>
          <w:szCs w:val="32"/>
        </w:rPr>
        <w:lastRenderedPageBreak/>
        <w:t>2</w:t>
      </w:r>
      <w:r w:rsidR="00B5159C" w:rsidRPr="003E6A03">
        <w:rPr>
          <w:rFonts w:asciiTheme="majorBidi" w:eastAsia="Angsana New" w:hAnsiTheme="majorBidi" w:cstheme="majorBidi"/>
          <w:b/>
          <w:bCs/>
          <w:sz w:val="32"/>
          <w:szCs w:val="32"/>
        </w:rPr>
        <w:t>2</w:t>
      </w:r>
      <w:r w:rsidR="00411308" w:rsidRPr="003E6A03">
        <w:rPr>
          <w:rFonts w:asciiTheme="majorBidi" w:eastAsia="Angsana New" w:hAnsiTheme="majorBidi" w:cstheme="majorBidi"/>
          <w:b/>
          <w:bCs/>
          <w:sz w:val="32"/>
          <w:szCs w:val="32"/>
        </w:rPr>
        <w:t>.</w:t>
      </w:r>
      <w:r w:rsidR="00411308" w:rsidRPr="003E6A03">
        <w:rPr>
          <w:rFonts w:asciiTheme="majorBidi" w:eastAsia="Angsana New" w:hAnsiTheme="majorBidi" w:cstheme="majorBidi"/>
          <w:b/>
          <w:bCs/>
          <w:sz w:val="32"/>
          <w:szCs w:val="32"/>
        </w:rPr>
        <w:tab/>
        <w:t>TREASURY</w:t>
      </w:r>
      <w:r w:rsidR="00411308" w:rsidRPr="003E6A03">
        <w:rPr>
          <w:rFonts w:asciiTheme="majorBidi" w:eastAsia="Angsana New" w:hAnsiTheme="majorBidi" w:cstheme="majorBidi"/>
          <w:b/>
          <w:bCs/>
          <w:spacing w:val="-6"/>
          <w:sz w:val="32"/>
          <w:szCs w:val="32"/>
        </w:rPr>
        <w:t xml:space="preserve"> SHARES AND APPROPRIATED RETAINED EARNINGS FOR TREASURY SHARES</w:t>
      </w:r>
    </w:p>
    <w:p w14:paraId="6FFF21DB" w14:textId="7421FC7B" w:rsidR="0080080E" w:rsidRPr="003E6A03" w:rsidRDefault="0080080E" w:rsidP="00A345CE">
      <w:pPr>
        <w:tabs>
          <w:tab w:val="left" w:pos="851"/>
          <w:tab w:val="left" w:pos="1440"/>
          <w:tab w:val="left" w:pos="2880"/>
        </w:tabs>
        <w:overflowPunct w:val="0"/>
        <w:autoSpaceDE w:val="0"/>
        <w:autoSpaceDN w:val="0"/>
        <w:adjustRightInd w:val="0"/>
        <w:spacing w:line="240" w:lineRule="atLeast"/>
        <w:ind w:left="180" w:firstLine="180"/>
        <w:jc w:val="thaiDistribute"/>
        <w:textAlignment w:val="baseline"/>
        <w:rPr>
          <w:rFonts w:asciiTheme="majorBidi" w:hAnsiTheme="majorBidi" w:cstheme="majorBidi"/>
          <w:color w:val="FF0000"/>
          <w:sz w:val="32"/>
          <w:szCs w:val="32"/>
        </w:rPr>
      </w:pPr>
      <w:r w:rsidRPr="003E6A03">
        <w:rPr>
          <w:rFonts w:asciiTheme="majorBidi" w:hAnsiTheme="majorBidi" w:cstheme="majorBidi"/>
          <w:b/>
          <w:bCs/>
          <w:color w:val="000000" w:themeColor="text1"/>
          <w:sz w:val="32"/>
          <w:szCs w:val="32"/>
        </w:rPr>
        <w:t xml:space="preserve">21.1 </w:t>
      </w:r>
      <w:r w:rsidR="009A19C0" w:rsidRPr="003E6A03">
        <w:rPr>
          <w:rFonts w:asciiTheme="majorBidi" w:hAnsiTheme="majorBidi" w:cstheme="majorBidi"/>
          <w:b/>
          <w:bCs/>
          <w:color w:val="000000" w:themeColor="text1"/>
          <w:sz w:val="32"/>
          <w:szCs w:val="32"/>
        </w:rPr>
        <w:t xml:space="preserve"> </w:t>
      </w:r>
      <w:r w:rsidRPr="003E6A03">
        <w:rPr>
          <w:rFonts w:asciiTheme="majorBidi" w:hAnsiTheme="majorBidi" w:cstheme="majorBidi"/>
          <w:b/>
          <w:bCs/>
          <w:color w:val="000000" w:themeColor="text1"/>
          <w:sz w:val="32"/>
          <w:szCs w:val="32"/>
        </w:rPr>
        <w:t>Treasury stocks and Retained Earnings Appropriation for treasury shares</w:t>
      </w:r>
    </w:p>
    <w:p w14:paraId="2C0B7D2A" w14:textId="56E00394" w:rsidR="0061675B" w:rsidRPr="003E6A03" w:rsidRDefault="009A19C0" w:rsidP="00A345CE">
      <w:pPr>
        <w:tabs>
          <w:tab w:val="left" w:pos="840"/>
          <w:tab w:val="left" w:pos="1440"/>
          <w:tab w:val="left" w:pos="2880"/>
        </w:tabs>
        <w:overflowPunct w:val="0"/>
        <w:autoSpaceDE w:val="0"/>
        <w:autoSpaceDN w:val="0"/>
        <w:adjustRightInd w:val="0"/>
        <w:spacing w:line="240" w:lineRule="atLeast"/>
        <w:ind w:left="357"/>
        <w:jc w:val="thaiDistribute"/>
        <w:textAlignment w:val="baseline"/>
        <w:rPr>
          <w:rFonts w:asciiTheme="majorBidi" w:hAnsiTheme="majorBidi" w:cstheme="majorBidi"/>
          <w:spacing w:val="-4"/>
          <w:sz w:val="32"/>
          <w:szCs w:val="32"/>
        </w:rPr>
      </w:pPr>
      <w:r w:rsidRPr="003E6A03">
        <w:rPr>
          <w:rFonts w:asciiTheme="majorBidi" w:hAnsiTheme="majorBidi" w:cstheme="majorBidi"/>
          <w:spacing w:val="-4"/>
          <w:sz w:val="32"/>
          <w:szCs w:val="32"/>
        </w:rPr>
        <w:tab/>
      </w:r>
      <w:r w:rsidR="0061675B" w:rsidRPr="003E6A03">
        <w:rPr>
          <w:rFonts w:asciiTheme="majorBidi" w:hAnsiTheme="majorBidi" w:cstheme="majorBidi"/>
          <w:spacing w:val="-4"/>
          <w:sz w:val="32"/>
          <w:szCs w:val="32"/>
        </w:rPr>
        <w:t xml:space="preserve">As at December 31, 2020, the </w:t>
      </w:r>
      <w:r w:rsidR="0061675B" w:rsidRPr="003E6A03">
        <w:rPr>
          <w:rFonts w:asciiTheme="majorBidi" w:hAnsiTheme="majorBidi" w:cstheme="majorBidi"/>
          <w:spacing w:val="-6"/>
          <w:sz w:val="32"/>
          <w:szCs w:val="32"/>
        </w:rPr>
        <w:t xml:space="preserve">company has the </w:t>
      </w:r>
      <w:r w:rsidR="0061675B" w:rsidRPr="003E6A03">
        <w:rPr>
          <w:rFonts w:asciiTheme="majorBidi" w:hAnsiTheme="majorBidi" w:cstheme="majorBidi"/>
          <w:sz w:val="32"/>
          <w:szCs w:val="32"/>
        </w:rPr>
        <w:t xml:space="preserve">treasury shares </w:t>
      </w:r>
      <w:r w:rsidR="0061675B" w:rsidRPr="003E6A03">
        <w:rPr>
          <w:rFonts w:asciiTheme="majorBidi" w:hAnsiTheme="majorBidi" w:cstheme="majorBidi"/>
          <w:spacing w:val="-4"/>
          <w:sz w:val="32"/>
          <w:szCs w:val="32"/>
        </w:rPr>
        <w:t xml:space="preserve">of treasury shares program for the year 2018 and 2020 </w:t>
      </w:r>
      <w:r w:rsidR="0061675B" w:rsidRPr="003E6A03">
        <w:rPr>
          <w:rFonts w:asciiTheme="majorBidi" w:hAnsiTheme="majorBidi" w:cstheme="majorBidi"/>
          <w:sz w:val="32"/>
          <w:szCs w:val="32"/>
        </w:rPr>
        <w:t xml:space="preserve">totaling 82 million ordinary </w:t>
      </w:r>
      <w:proofErr w:type="gramStart"/>
      <w:r w:rsidR="0061675B" w:rsidRPr="003E6A03">
        <w:rPr>
          <w:rFonts w:asciiTheme="majorBidi" w:hAnsiTheme="majorBidi" w:cstheme="majorBidi"/>
          <w:sz w:val="32"/>
          <w:szCs w:val="32"/>
        </w:rPr>
        <w:t>share</w:t>
      </w:r>
      <w:proofErr w:type="gramEnd"/>
      <w:r w:rsidR="0061675B" w:rsidRPr="003E6A03">
        <w:rPr>
          <w:rFonts w:asciiTheme="majorBidi" w:hAnsiTheme="majorBidi" w:cstheme="majorBidi"/>
          <w:sz w:val="32"/>
          <w:szCs w:val="32"/>
        </w:rPr>
        <w:t xml:space="preserve">, </w:t>
      </w:r>
      <w:r w:rsidR="0061675B" w:rsidRPr="003E6A03">
        <w:rPr>
          <w:rFonts w:asciiTheme="majorBidi" w:hAnsiTheme="majorBidi" w:cstheme="majorBidi"/>
          <w:spacing w:val="-6"/>
          <w:sz w:val="32"/>
          <w:szCs w:val="32"/>
        </w:rPr>
        <w:t>or 19.86% of the total number of issued and fully paid up shares, for a total of Baht 266.76 million.</w:t>
      </w:r>
    </w:p>
    <w:p w14:paraId="15042368" w14:textId="3749D361" w:rsidR="0080080E" w:rsidRPr="003E6A03" w:rsidRDefault="009A19C0" w:rsidP="00A345CE">
      <w:pPr>
        <w:tabs>
          <w:tab w:val="left" w:pos="840"/>
          <w:tab w:val="left" w:pos="1440"/>
          <w:tab w:val="left" w:pos="2880"/>
        </w:tabs>
        <w:overflowPunct w:val="0"/>
        <w:autoSpaceDE w:val="0"/>
        <w:autoSpaceDN w:val="0"/>
        <w:adjustRightInd w:val="0"/>
        <w:spacing w:line="240" w:lineRule="atLeast"/>
        <w:ind w:left="357"/>
        <w:jc w:val="thaiDistribute"/>
        <w:textAlignment w:val="baseline"/>
        <w:rPr>
          <w:rFonts w:asciiTheme="majorBidi" w:hAnsiTheme="majorBidi" w:cstheme="majorBidi"/>
          <w:spacing w:val="-4"/>
          <w:sz w:val="32"/>
          <w:szCs w:val="32"/>
        </w:rPr>
      </w:pPr>
      <w:r w:rsidRPr="003E6A03">
        <w:rPr>
          <w:rFonts w:asciiTheme="majorBidi" w:hAnsiTheme="majorBidi" w:cstheme="majorBidi"/>
          <w:spacing w:val="-4"/>
          <w:sz w:val="32"/>
          <w:szCs w:val="32"/>
        </w:rPr>
        <w:tab/>
      </w:r>
      <w:r w:rsidR="0080080E" w:rsidRPr="003E6A03">
        <w:rPr>
          <w:rFonts w:asciiTheme="majorBidi" w:hAnsiTheme="majorBidi" w:cstheme="majorBidi"/>
          <w:spacing w:val="-4"/>
          <w:sz w:val="32"/>
          <w:szCs w:val="32"/>
        </w:rPr>
        <w:t xml:space="preserve">According to letter No. </w:t>
      </w:r>
      <w:proofErr w:type="spellStart"/>
      <w:r w:rsidR="0080080E" w:rsidRPr="003E6A03">
        <w:rPr>
          <w:rFonts w:asciiTheme="majorBidi" w:hAnsiTheme="majorBidi" w:cstheme="majorBidi"/>
          <w:spacing w:val="-4"/>
          <w:sz w:val="32"/>
          <w:szCs w:val="32"/>
        </w:rPr>
        <w:t>Gor</w:t>
      </w:r>
      <w:proofErr w:type="spellEnd"/>
      <w:r w:rsidR="0080080E" w:rsidRPr="003E6A03">
        <w:rPr>
          <w:rFonts w:asciiTheme="majorBidi" w:hAnsiTheme="majorBidi" w:cstheme="majorBidi"/>
          <w:spacing w:val="-4"/>
          <w:sz w:val="32"/>
          <w:szCs w:val="32"/>
        </w:rPr>
        <w:t xml:space="preserve"> Lor Tor</w:t>
      </w:r>
      <w:proofErr w:type="gramStart"/>
      <w:r w:rsidR="0080080E" w:rsidRPr="003E6A03">
        <w:rPr>
          <w:rFonts w:asciiTheme="majorBidi" w:hAnsiTheme="majorBidi" w:cstheme="majorBidi"/>
          <w:spacing w:val="-4"/>
          <w:sz w:val="32"/>
          <w:szCs w:val="32"/>
        </w:rPr>
        <w:t xml:space="preserve">. </w:t>
      </w:r>
      <w:proofErr w:type="spellStart"/>
      <w:proofErr w:type="gramEnd"/>
      <w:r w:rsidR="0080080E" w:rsidRPr="003E6A03">
        <w:rPr>
          <w:rFonts w:asciiTheme="majorBidi" w:hAnsiTheme="majorBidi" w:cstheme="majorBidi"/>
          <w:spacing w:val="-4"/>
          <w:sz w:val="32"/>
          <w:szCs w:val="32"/>
        </w:rPr>
        <w:t>Chor</w:t>
      </w:r>
      <w:proofErr w:type="spellEnd"/>
      <w:r w:rsidR="0080080E" w:rsidRPr="003E6A03">
        <w:rPr>
          <w:rFonts w:asciiTheme="majorBidi" w:hAnsiTheme="majorBidi" w:cstheme="majorBidi"/>
          <w:spacing w:val="-4"/>
          <w:sz w:val="32"/>
          <w:szCs w:val="32"/>
        </w:rPr>
        <w:t xml:space="preserve"> Sor</w:t>
      </w:r>
      <w:proofErr w:type="gramStart"/>
      <w:r w:rsidR="0080080E" w:rsidRPr="003E6A03">
        <w:rPr>
          <w:rFonts w:asciiTheme="majorBidi" w:hAnsiTheme="majorBidi" w:cstheme="majorBidi"/>
          <w:spacing w:val="-4"/>
          <w:sz w:val="32"/>
          <w:szCs w:val="32"/>
        </w:rPr>
        <w:t xml:space="preserve">. </w:t>
      </w:r>
      <w:proofErr w:type="gramEnd"/>
      <w:r w:rsidR="0080080E" w:rsidRPr="003E6A03">
        <w:rPr>
          <w:rFonts w:asciiTheme="majorBidi" w:hAnsiTheme="majorBidi" w:cstheme="majorBidi"/>
          <w:spacing w:val="-4"/>
          <w:sz w:val="32"/>
          <w:szCs w:val="32"/>
        </w:rPr>
        <w:t>(</w:t>
      </w:r>
      <w:proofErr w:type="spellStart"/>
      <w:r w:rsidR="0080080E" w:rsidRPr="003E6A03">
        <w:rPr>
          <w:rFonts w:asciiTheme="majorBidi" w:hAnsiTheme="majorBidi" w:cstheme="majorBidi"/>
          <w:spacing w:val="-4"/>
          <w:sz w:val="32"/>
          <w:szCs w:val="32"/>
        </w:rPr>
        <w:t>Vor</w:t>
      </w:r>
      <w:proofErr w:type="spellEnd"/>
      <w:r w:rsidR="0080080E" w:rsidRPr="003E6A03">
        <w:rPr>
          <w:rFonts w:asciiTheme="majorBidi" w:hAnsiTheme="majorBidi" w:cstheme="majorBidi"/>
          <w:spacing w:val="-4"/>
          <w:sz w:val="32"/>
          <w:szCs w:val="32"/>
        </w:rPr>
        <w:t>) 2/2548 of the Office of the Securities and</w:t>
      </w:r>
      <w:r w:rsidR="0080080E" w:rsidRPr="003E6A03">
        <w:rPr>
          <w:rFonts w:asciiTheme="majorBidi" w:hAnsiTheme="majorBidi" w:cstheme="majorBidi"/>
          <w:color w:val="000000" w:themeColor="text1"/>
          <w:sz w:val="32"/>
          <w:szCs w:val="32"/>
        </w:rPr>
        <w:t xml:space="preserve">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 treasury shares which it was unable to sell.</w:t>
      </w:r>
      <w:r w:rsidR="0080080E" w:rsidRPr="003E6A03">
        <w:rPr>
          <w:rFonts w:asciiTheme="majorBidi" w:hAnsiTheme="majorBidi" w:cstheme="majorBidi"/>
          <w:spacing w:val="-4"/>
          <w:sz w:val="32"/>
          <w:szCs w:val="32"/>
        </w:rPr>
        <w:t xml:space="preserve"> </w:t>
      </w:r>
    </w:p>
    <w:p w14:paraId="5ACF17B6" w14:textId="74D45C3A" w:rsidR="0080080E" w:rsidRPr="003E6A03" w:rsidRDefault="009A19C0" w:rsidP="00A345CE">
      <w:pPr>
        <w:tabs>
          <w:tab w:val="left" w:pos="840"/>
          <w:tab w:val="left" w:pos="1440"/>
          <w:tab w:val="left" w:pos="2880"/>
        </w:tabs>
        <w:overflowPunct w:val="0"/>
        <w:autoSpaceDE w:val="0"/>
        <w:autoSpaceDN w:val="0"/>
        <w:adjustRightInd w:val="0"/>
        <w:spacing w:line="240" w:lineRule="atLeast"/>
        <w:ind w:left="357"/>
        <w:jc w:val="thaiDistribute"/>
        <w:textAlignment w:val="baseline"/>
        <w:rPr>
          <w:rFonts w:asciiTheme="majorBidi" w:hAnsiTheme="majorBidi" w:cstheme="majorBidi"/>
          <w:color w:val="000000" w:themeColor="text1"/>
          <w:sz w:val="32"/>
          <w:szCs w:val="32"/>
        </w:rPr>
      </w:pPr>
      <w:r w:rsidRPr="003E6A03">
        <w:rPr>
          <w:rFonts w:asciiTheme="majorBidi" w:hAnsiTheme="majorBidi" w:cstheme="majorBidi"/>
          <w:spacing w:val="-4"/>
          <w:sz w:val="32"/>
          <w:szCs w:val="32"/>
        </w:rPr>
        <w:tab/>
      </w:r>
      <w:r w:rsidR="0080080E" w:rsidRPr="003E6A03">
        <w:rPr>
          <w:rFonts w:asciiTheme="majorBidi" w:hAnsiTheme="majorBidi" w:cstheme="majorBidi"/>
          <w:spacing w:val="-4"/>
          <w:sz w:val="32"/>
          <w:szCs w:val="32"/>
        </w:rPr>
        <w:t>As at December 31, 2020, the company allocated unappropriated retained earnings to a reserve for</w:t>
      </w:r>
      <w:r w:rsidR="0080080E" w:rsidRPr="003E6A03">
        <w:rPr>
          <w:rFonts w:asciiTheme="majorBidi" w:hAnsiTheme="majorBidi" w:cstheme="majorBidi"/>
          <w:color w:val="000000" w:themeColor="text1"/>
          <w:sz w:val="32"/>
          <w:szCs w:val="32"/>
        </w:rPr>
        <w:t xml:space="preserve"> treasury shares of treasury shares program for the year 2018 and 2020, totaling Baht 266.76 million.</w:t>
      </w:r>
    </w:p>
    <w:p w14:paraId="0D2A1CE0" w14:textId="77777777" w:rsidR="00B5159C" w:rsidRPr="003E6A03" w:rsidRDefault="00B5159C" w:rsidP="00A345CE">
      <w:pPr>
        <w:spacing w:line="360" w:lineRule="exact"/>
        <w:ind w:left="284"/>
        <w:rPr>
          <w:rFonts w:asciiTheme="majorBidi" w:hAnsiTheme="majorBidi" w:cstheme="majorBidi"/>
          <w:spacing w:val="-4"/>
          <w:sz w:val="32"/>
          <w:szCs w:val="32"/>
        </w:rPr>
      </w:pPr>
    </w:p>
    <w:p w14:paraId="208234D4" w14:textId="204244CE" w:rsidR="00D75F72" w:rsidRPr="003E6A03" w:rsidRDefault="00E8033E" w:rsidP="00A345CE">
      <w:pPr>
        <w:tabs>
          <w:tab w:val="left" w:pos="840"/>
          <w:tab w:val="left" w:pos="1440"/>
          <w:tab w:val="left" w:pos="2880"/>
        </w:tabs>
        <w:overflowPunct w:val="0"/>
        <w:autoSpaceDE w:val="0"/>
        <w:autoSpaceDN w:val="0"/>
        <w:adjustRightInd w:val="0"/>
        <w:spacing w:line="240" w:lineRule="atLeast"/>
        <w:ind w:left="180" w:firstLine="180"/>
        <w:jc w:val="thaiDistribute"/>
        <w:textAlignment w:val="baseline"/>
        <w:rPr>
          <w:rFonts w:asciiTheme="majorBidi" w:hAnsiTheme="majorBidi" w:cstheme="majorBidi"/>
          <w:b/>
          <w:bCs/>
          <w:color w:val="000000" w:themeColor="text1"/>
          <w:sz w:val="32"/>
          <w:szCs w:val="32"/>
        </w:rPr>
      </w:pPr>
      <w:r w:rsidRPr="003E6A03">
        <w:rPr>
          <w:rFonts w:asciiTheme="majorBidi" w:hAnsiTheme="majorBidi" w:cstheme="majorBidi"/>
          <w:b/>
          <w:bCs/>
          <w:color w:val="000000" w:themeColor="text1"/>
          <w:sz w:val="32"/>
          <w:szCs w:val="32"/>
        </w:rPr>
        <w:t>2</w:t>
      </w:r>
      <w:r w:rsidR="00B5159C" w:rsidRPr="003E6A03">
        <w:rPr>
          <w:rFonts w:asciiTheme="majorBidi" w:hAnsiTheme="majorBidi" w:cstheme="majorBidi"/>
          <w:b/>
          <w:bCs/>
          <w:color w:val="000000" w:themeColor="text1"/>
          <w:sz w:val="32"/>
          <w:szCs w:val="32"/>
        </w:rPr>
        <w:t>2</w:t>
      </w:r>
      <w:r w:rsidRPr="003E6A03">
        <w:rPr>
          <w:rFonts w:asciiTheme="majorBidi" w:hAnsiTheme="majorBidi" w:cstheme="majorBidi"/>
          <w:b/>
          <w:bCs/>
          <w:color w:val="000000" w:themeColor="text1"/>
          <w:sz w:val="32"/>
          <w:szCs w:val="32"/>
        </w:rPr>
        <w:t>.</w:t>
      </w:r>
      <w:r w:rsidR="00E21ED0" w:rsidRPr="003E6A03">
        <w:rPr>
          <w:rFonts w:asciiTheme="majorBidi" w:hAnsiTheme="majorBidi" w:cstheme="majorBidi"/>
          <w:b/>
          <w:bCs/>
          <w:color w:val="000000" w:themeColor="text1"/>
          <w:sz w:val="32"/>
          <w:szCs w:val="32"/>
        </w:rPr>
        <w:t>2</w:t>
      </w:r>
      <w:r w:rsidRPr="003E6A03">
        <w:rPr>
          <w:rFonts w:asciiTheme="majorBidi" w:hAnsiTheme="majorBidi" w:cstheme="majorBidi"/>
          <w:b/>
          <w:bCs/>
          <w:color w:val="000000" w:themeColor="text1"/>
          <w:sz w:val="32"/>
          <w:szCs w:val="32"/>
        </w:rPr>
        <w:t xml:space="preserve"> </w:t>
      </w:r>
      <w:r w:rsidR="009A19C0" w:rsidRPr="003E6A03">
        <w:rPr>
          <w:rFonts w:asciiTheme="majorBidi" w:hAnsiTheme="majorBidi" w:cstheme="majorBidi"/>
          <w:b/>
          <w:bCs/>
          <w:color w:val="000000" w:themeColor="text1"/>
          <w:sz w:val="32"/>
          <w:szCs w:val="32"/>
        </w:rPr>
        <w:t>Reduction of registered capital</w:t>
      </w:r>
    </w:p>
    <w:p w14:paraId="3C1566F9" w14:textId="5A206E56" w:rsidR="00E8033E" w:rsidRPr="003E6A03" w:rsidRDefault="009A19C0" w:rsidP="00A345CE">
      <w:pPr>
        <w:tabs>
          <w:tab w:val="left" w:pos="840"/>
          <w:tab w:val="left" w:pos="1440"/>
          <w:tab w:val="left" w:pos="2880"/>
        </w:tabs>
        <w:overflowPunct w:val="0"/>
        <w:autoSpaceDE w:val="0"/>
        <w:autoSpaceDN w:val="0"/>
        <w:adjustRightInd w:val="0"/>
        <w:spacing w:line="240" w:lineRule="atLeast"/>
        <w:ind w:left="357"/>
        <w:jc w:val="thaiDistribute"/>
        <w:textAlignment w:val="baselin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ab/>
      </w:r>
      <w:r w:rsidR="00E8033E" w:rsidRPr="003E6A03">
        <w:rPr>
          <w:rFonts w:asciiTheme="majorBidi" w:hAnsiTheme="majorBidi" w:cstheme="majorBidi"/>
          <w:color w:val="000000" w:themeColor="text1"/>
          <w:sz w:val="32"/>
          <w:szCs w:val="32"/>
        </w:rPr>
        <w:t>On February 22, 2021, the Board of Directors’ Meeting of the Company No. 1/2021, it had a resolution to approve the paid-up of the capital decrease registration for 82 million ordinary shares that cannot be sold within the specified period with the Department of Business Development, Ministry of Commerce</w:t>
      </w:r>
      <w:proofErr w:type="gramStart"/>
      <w:r w:rsidR="00E8033E" w:rsidRPr="003E6A03">
        <w:rPr>
          <w:rFonts w:asciiTheme="majorBidi" w:hAnsiTheme="majorBidi" w:cstheme="majorBidi"/>
          <w:color w:val="000000" w:themeColor="text1"/>
          <w:sz w:val="32"/>
          <w:szCs w:val="32"/>
        </w:rPr>
        <w:t xml:space="preserve">. </w:t>
      </w:r>
      <w:proofErr w:type="gramEnd"/>
      <w:r w:rsidR="00E8033E" w:rsidRPr="003E6A03">
        <w:rPr>
          <w:rFonts w:asciiTheme="majorBidi" w:hAnsiTheme="majorBidi" w:cstheme="majorBidi"/>
          <w:color w:val="000000" w:themeColor="text1"/>
          <w:sz w:val="32"/>
          <w:szCs w:val="32"/>
        </w:rPr>
        <w:t xml:space="preserve">As at March 26, 2021, the Company had registered the paid-up of the capital decrease registration for 82 million ordinary shares that cannot be sold within the specified period with the Department of Business Development, Ministry of Commerce. </w:t>
      </w:r>
    </w:p>
    <w:p w14:paraId="1C1C32E7" w14:textId="0CF13CB1" w:rsidR="00E8033E" w:rsidRPr="003E6A03" w:rsidRDefault="009A19C0" w:rsidP="00A345CE">
      <w:pPr>
        <w:tabs>
          <w:tab w:val="left" w:pos="900"/>
          <w:tab w:val="left" w:pos="1440"/>
        </w:tabs>
        <w:spacing w:line="240" w:lineRule="atLeast"/>
        <w:ind w:left="357"/>
        <w:jc w:val="thaiDistribut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ab/>
      </w:r>
      <w:r w:rsidR="00E8033E" w:rsidRPr="003E6A03">
        <w:rPr>
          <w:rFonts w:asciiTheme="majorBidi" w:hAnsiTheme="majorBidi" w:cstheme="majorBidi"/>
          <w:color w:val="000000" w:themeColor="text1"/>
          <w:sz w:val="32"/>
          <w:szCs w:val="32"/>
        </w:rPr>
        <w:t xml:space="preserve">The movement of the repurchase ordinary shares and the premium for the </w:t>
      </w:r>
      <w:r w:rsidR="009A1565" w:rsidRPr="003E6A03">
        <w:rPr>
          <w:rFonts w:asciiTheme="majorBidi" w:hAnsiTheme="majorBidi" w:cstheme="majorBidi"/>
          <w:color w:val="000000" w:themeColor="text1"/>
          <w:sz w:val="32"/>
          <w:szCs w:val="32"/>
        </w:rPr>
        <w:t>year</w:t>
      </w:r>
      <w:r w:rsidR="00E8033E" w:rsidRPr="003E6A03">
        <w:rPr>
          <w:rFonts w:asciiTheme="majorBidi" w:hAnsiTheme="majorBidi" w:cstheme="majorBidi"/>
          <w:color w:val="000000" w:themeColor="text1"/>
          <w:sz w:val="32"/>
          <w:szCs w:val="32"/>
        </w:rPr>
        <w:t xml:space="preserve"> ended December 31, 2021 was as follows: </w:t>
      </w:r>
    </w:p>
    <w:tbl>
      <w:tblPr>
        <w:tblW w:w="8530" w:type="dxa"/>
        <w:tblInd w:w="737" w:type="dxa"/>
        <w:tblLayout w:type="fixed"/>
        <w:tblCellMar>
          <w:left w:w="28" w:type="dxa"/>
          <w:right w:w="28" w:type="dxa"/>
        </w:tblCellMar>
        <w:tblLook w:val="0000" w:firstRow="0" w:lastRow="0" w:firstColumn="0" w:lastColumn="0" w:noHBand="0" w:noVBand="0"/>
      </w:tblPr>
      <w:tblGrid>
        <w:gridCol w:w="5083"/>
        <w:gridCol w:w="1567"/>
        <w:gridCol w:w="79"/>
        <w:gridCol w:w="1801"/>
      </w:tblGrid>
      <w:tr w:rsidR="00E8033E" w:rsidRPr="003E6A03" w14:paraId="77E3267C" w14:textId="77777777" w:rsidTr="00B5159C">
        <w:trPr>
          <w:trHeight w:val="72"/>
        </w:trPr>
        <w:tc>
          <w:tcPr>
            <w:tcW w:w="5083" w:type="dxa"/>
          </w:tcPr>
          <w:p w14:paraId="00D99699" w14:textId="77777777" w:rsidR="00E8033E" w:rsidRPr="003E6A03" w:rsidRDefault="00E8033E" w:rsidP="0072053A">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7" w:type="dxa"/>
            <w:gridSpan w:val="3"/>
            <w:tcBorders>
              <w:bottom w:val="single" w:sz="6" w:space="0" w:color="auto"/>
            </w:tcBorders>
          </w:tcPr>
          <w:p w14:paraId="3673146B" w14:textId="77777777" w:rsidR="00E8033E" w:rsidRPr="00A20F74" w:rsidRDefault="00E8033E" w:rsidP="0072053A">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E8033E" w:rsidRPr="003E6A03" w14:paraId="720D85D1" w14:textId="77777777" w:rsidTr="00B5159C">
        <w:trPr>
          <w:trHeight w:val="72"/>
        </w:trPr>
        <w:tc>
          <w:tcPr>
            <w:tcW w:w="5083" w:type="dxa"/>
          </w:tcPr>
          <w:p w14:paraId="604851A4" w14:textId="77777777" w:rsidR="00E8033E" w:rsidRPr="003E6A03" w:rsidRDefault="00E8033E" w:rsidP="0072053A">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7" w:type="dxa"/>
            <w:gridSpan w:val="3"/>
            <w:tcBorders>
              <w:bottom w:val="single" w:sz="6" w:space="0" w:color="auto"/>
            </w:tcBorders>
          </w:tcPr>
          <w:p w14:paraId="5170DE50" w14:textId="58350B3D" w:rsidR="00E8033E" w:rsidRPr="003E6A03" w:rsidRDefault="00276B89" w:rsidP="0072053A">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sidRPr="003E6A03">
              <w:rPr>
                <w:rFonts w:asciiTheme="majorBidi" w:hAnsiTheme="majorBidi" w:cstheme="majorBidi"/>
                <w:sz w:val="30"/>
                <w:szCs w:val="30"/>
              </w:rPr>
              <w:t>Consolidated</w:t>
            </w:r>
            <w:r w:rsidRPr="003E6A03">
              <w:rPr>
                <w:rFonts w:asciiTheme="majorBidi" w:hAnsiTheme="majorBidi" w:cstheme="majorBidi"/>
              </w:rPr>
              <w:t xml:space="preserve"> /</w:t>
            </w:r>
            <w:r w:rsidRPr="003E6A03">
              <w:rPr>
                <w:rFonts w:asciiTheme="majorBidi" w:hAnsiTheme="majorBidi" w:cstheme="majorBidi"/>
                <w:sz w:val="30"/>
                <w:szCs w:val="30"/>
              </w:rPr>
              <w:t xml:space="preserve"> The Company Only</w:t>
            </w:r>
          </w:p>
        </w:tc>
      </w:tr>
      <w:tr w:rsidR="00E8033E" w:rsidRPr="003E6A03" w14:paraId="7DC65A1B" w14:textId="77777777" w:rsidTr="00B5159C">
        <w:trPr>
          <w:trHeight w:val="218"/>
        </w:trPr>
        <w:tc>
          <w:tcPr>
            <w:tcW w:w="5083" w:type="dxa"/>
          </w:tcPr>
          <w:p w14:paraId="0BD38C34" w14:textId="77777777" w:rsidR="00E8033E" w:rsidRPr="003E6A03" w:rsidRDefault="00E8033E" w:rsidP="0072053A">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7" w:type="dxa"/>
            <w:tcBorders>
              <w:top w:val="single" w:sz="6" w:space="0" w:color="auto"/>
              <w:bottom w:val="single" w:sz="6" w:space="0" w:color="auto"/>
            </w:tcBorders>
          </w:tcPr>
          <w:p w14:paraId="4DB6624F" w14:textId="77777777" w:rsidR="00E8033E" w:rsidRPr="003E6A03" w:rsidRDefault="00E8033E" w:rsidP="0072053A">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3E6A03">
              <w:rPr>
                <w:rFonts w:asciiTheme="majorBidi" w:eastAsia="Arial Unicode MS" w:hAnsiTheme="majorBidi" w:cstheme="majorBidi"/>
                <w:sz w:val="32"/>
                <w:szCs w:val="32"/>
                <w:lang w:eastAsia="en-GB"/>
              </w:rPr>
              <w:t xml:space="preserve">Shares </w:t>
            </w:r>
          </w:p>
          <w:p w14:paraId="68E64C1C" w14:textId="77777777" w:rsidR="00E8033E" w:rsidRPr="00A20F74" w:rsidRDefault="00E8033E" w:rsidP="0072053A">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rPr>
              <w:t>(</w:t>
            </w:r>
            <w:proofErr w:type="gramStart"/>
            <w:r w:rsidRPr="003E6A03">
              <w:rPr>
                <w:rFonts w:asciiTheme="majorBidi" w:hAnsiTheme="majorBidi" w:cstheme="majorBidi"/>
                <w:color w:val="000000" w:themeColor="text1"/>
                <w:sz w:val="32"/>
                <w:szCs w:val="32"/>
              </w:rPr>
              <w:t>thousand</w:t>
            </w:r>
            <w:proofErr w:type="gramEnd"/>
            <w:r w:rsidRPr="003E6A03">
              <w:rPr>
                <w:rFonts w:asciiTheme="majorBidi" w:hAnsiTheme="majorBidi" w:cstheme="majorBidi"/>
                <w:color w:val="000000" w:themeColor="text1"/>
                <w:sz w:val="32"/>
                <w:szCs w:val="32"/>
              </w:rPr>
              <w:t xml:space="preserve"> shares)</w:t>
            </w:r>
          </w:p>
        </w:tc>
        <w:tc>
          <w:tcPr>
            <w:tcW w:w="79" w:type="dxa"/>
            <w:tcBorders>
              <w:top w:val="single" w:sz="6" w:space="0" w:color="auto"/>
            </w:tcBorders>
          </w:tcPr>
          <w:p w14:paraId="6602BF16" w14:textId="77777777" w:rsidR="00E8033E" w:rsidRPr="003E6A03" w:rsidRDefault="00E8033E" w:rsidP="0072053A">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800" w:type="dxa"/>
            <w:tcBorders>
              <w:top w:val="single" w:sz="6" w:space="0" w:color="auto"/>
              <w:bottom w:val="single" w:sz="6" w:space="0" w:color="auto"/>
            </w:tcBorders>
          </w:tcPr>
          <w:p w14:paraId="1269A4EF" w14:textId="77777777" w:rsidR="00E8033E" w:rsidRPr="003E6A03" w:rsidRDefault="00E8033E" w:rsidP="0072053A">
            <w:pPr>
              <w:tabs>
                <w:tab w:val="left" w:pos="284"/>
                <w:tab w:val="left" w:pos="567"/>
              </w:tabs>
              <w:overflowPunct w:val="0"/>
              <w:autoSpaceDE w:val="0"/>
              <w:autoSpaceDN w:val="0"/>
              <w:adjustRightInd w:val="0"/>
              <w:spacing w:line="340" w:lineRule="exact"/>
              <w:jc w:val="center"/>
              <w:textAlignment w:val="baseline"/>
              <w:rPr>
                <w:rFonts w:asciiTheme="majorBidi" w:eastAsia="Arial Unicode MS" w:hAnsiTheme="majorBidi" w:cstheme="majorBidi"/>
                <w:snapToGrid w:val="0"/>
                <w:sz w:val="32"/>
                <w:szCs w:val="32"/>
                <w:lang w:val="en-GB" w:eastAsia="th-TH"/>
              </w:rPr>
            </w:pPr>
            <w:r w:rsidRPr="003E6A03">
              <w:rPr>
                <w:rFonts w:asciiTheme="majorBidi" w:eastAsia="Arial Unicode MS" w:hAnsiTheme="majorBidi" w:cstheme="majorBidi"/>
                <w:snapToGrid w:val="0"/>
                <w:sz w:val="32"/>
                <w:szCs w:val="32"/>
                <w:lang w:eastAsia="th-TH"/>
              </w:rPr>
              <w:t xml:space="preserve">Repurchase shares </w:t>
            </w:r>
          </w:p>
          <w:p w14:paraId="79E9148D" w14:textId="77777777" w:rsidR="00E8033E" w:rsidRPr="003E6A03" w:rsidRDefault="00E8033E" w:rsidP="0072053A">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w:t>
            </w:r>
            <w:proofErr w:type="gramStart"/>
            <w:r w:rsidRPr="003E6A03">
              <w:rPr>
                <w:rFonts w:asciiTheme="majorBidi" w:hAnsiTheme="majorBidi" w:cstheme="majorBidi"/>
                <w:color w:val="000000" w:themeColor="text1"/>
                <w:sz w:val="32"/>
                <w:szCs w:val="32"/>
              </w:rPr>
              <w:t>thousand</w:t>
            </w:r>
            <w:proofErr w:type="gramEnd"/>
            <w:r w:rsidRPr="003E6A03">
              <w:rPr>
                <w:rFonts w:asciiTheme="majorBidi" w:hAnsiTheme="majorBidi" w:cstheme="majorBidi"/>
                <w:color w:val="000000" w:themeColor="text1"/>
                <w:sz w:val="32"/>
                <w:szCs w:val="32"/>
              </w:rPr>
              <w:t xml:space="preserve"> Baht)</w:t>
            </w:r>
          </w:p>
        </w:tc>
      </w:tr>
      <w:tr w:rsidR="00E8033E" w:rsidRPr="003E6A03" w14:paraId="6C94C03E" w14:textId="77777777" w:rsidTr="00B5159C">
        <w:trPr>
          <w:trHeight w:val="218"/>
        </w:trPr>
        <w:tc>
          <w:tcPr>
            <w:tcW w:w="5083" w:type="dxa"/>
          </w:tcPr>
          <w:p w14:paraId="3D7BCBCC" w14:textId="77777777" w:rsidR="00E8033E" w:rsidRPr="003E6A03" w:rsidRDefault="00E8033E" w:rsidP="0072053A">
            <w:pPr>
              <w:pStyle w:val="BodyText2"/>
              <w:spacing w:line="340" w:lineRule="exact"/>
              <w:ind w:left="-18"/>
              <w:rPr>
                <w:rFonts w:asciiTheme="majorBidi" w:hAnsiTheme="majorBidi" w:cstheme="majorBidi"/>
                <w:b/>
                <w:bCs/>
                <w:color w:val="000000" w:themeColor="text1"/>
                <w:sz w:val="32"/>
                <w:szCs w:val="32"/>
              </w:rPr>
            </w:pPr>
            <w:r w:rsidRPr="003E6A03">
              <w:rPr>
                <w:rFonts w:asciiTheme="majorBidi" w:eastAsia="Arial Unicode MS" w:hAnsiTheme="majorBidi" w:cstheme="majorBidi"/>
                <w:sz w:val="32"/>
                <w:szCs w:val="32"/>
                <w:lang w:eastAsia="en-GB"/>
              </w:rPr>
              <w:t>Balance as at January 1, 2021</w:t>
            </w:r>
          </w:p>
        </w:tc>
        <w:tc>
          <w:tcPr>
            <w:tcW w:w="1567" w:type="dxa"/>
          </w:tcPr>
          <w:p w14:paraId="5146330A" w14:textId="77777777" w:rsidR="00E8033E" w:rsidRPr="003E6A03" w:rsidRDefault="00E8033E" w:rsidP="0072053A">
            <w:pPr>
              <w:overflowPunct w:val="0"/>
              <w:autoSpaceDE w:val="0"/>
              <w:autoSpaceDN w:val="0"/>
              <w:adjustRightInd w:val="0"/>
              <w:snapToGrid w:val="0"/>
              <w:spacing w:line="340" w:lineRule="exact"/>
              <w:ind w:right="129"/>
              <w:jc w:val="right"/>
              <w:textAlignment w:val="baselin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82,000</w:t>
            </w:r>
          </w:p>
        </w:tc>
        <w:tc>
          <w:tcPr>
            <w:tcW w:w="79" w:type="dxa"/>
          </w:tcPr>
          <w:p w14:paraId="0D20EFFC" w14:textId="77777777" w:rsidR="00E8033E" w:rsidRPr="003E6A03" w:rsidRDefault="00E8033E" w:rsidP="0072053A">
            <w:pPr>
              <w:overflowPunct w:val="0"/>
              <w:autoSpaceDE w:val="0"/>
              <w:autoSpaceDN w:val="0"/>
              <w:adjustRightInd w:val="0"/>
              <w:spacing w:line="340" w:lineRule="exact"/>
              <w:ind w:right="57"/>
              <w:jc w:val="right"/>
              <w:textAlignment w:val="baseline"/>
              <w:rPr>
                <w:rFonts w:asciiTheme="majorBidi" w:hAnsiTheme="majorBidi" w:cstheme="majorBidi"/>
                <w:color w:val="000000" w:themeColor="text1"/>
                <w:sz w:val="32"/>
                <w:szCs w:val="32"/>
              </w:rPr>
            </w:pPr>
          </w:p>
        </w:tc>
        <w:tc>
          <w:tcPr>
            <w:tcW w:w="1800" w:type="dxa"/>
          </w:tcPr>
          <w:p w14:paraId="43A358DC" w14:textId="77777777" w:rsidR="00E8033E" w:rsidRPr="00A20F74" w:rsidRDefault="00E8033E" w:rsidP="0072053A">
            <w:pPr>
              <w:overflowPunct w:val="0"/>
              <w:autoSpaceDE w:val="0"/>
              <w:autoSpaceDN w:val="0"/>
              <w:adjustRightInd w:val="0"/>
              <w:snapToGrid w:val="0"/>
              <w:spacing w:line="340" w:lineRule="exact"/>
              <w:ind w:right="129"/>
              <w:jc w:val="right"/>
              <w:textAlignment w:val="baselin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rPr>
              <w:t>266,763</w:t>
            </w:r>
          </w:p>
        </w:tc>
      </w:tr>
      <w:tr w:rsidR="00E8033E" w:rsidRPr="003E6A03" w14:paraId="656111B1" w14:textId="77777777" w:rsidTr="00B5159C">
        <w:trPr>
          <w:trHeight w:val="218"/>
        </w:trPr>
        <w:tc>
          <w:tcPr>
            <w:tcW w:w="5083" w:type="dxa"/>
          </w:tcPr>
          <w:p w14:paraId="219FFFF0" w14:textId="77777777" w:rsidR="00E8033E" w:rsidRPr="00A20F74" w:rsidRDefault="00E8033E" w:rsidP="0072053A">
            <w:pPr>
              <w:pStyle w:val="BodyText2"/>
              <w:spacing w:line="340" w:lineRule="exact"/>
              <w:ind w:left="-18"/>
              <w:rPr>
                <w:rFonts w:asciiTheme="majorBidi" w:hAnsiTheme="majorBidi" w:cstheme="majorBidi"/>
                <w:color w:val="000000" w:themeColor="text1"/>
                <w:sz w:val="32"/>
                <w:szCs w:val="32"/>
                <w:cs/>
              </w:rPr>
            </w:pPr>
            <w:r w:rsidRPr="003E6A03">
              <w:rPr>
                <w:rFonts w:asciiTheme="majorBidi" w:eastAsia="Arial Unicode MS" w:hAnsiTheme="majorBidi" w:cstheme="majorBidi"/>
                <w:sz w:val="32"/>
                <w:szCs w:val="32"/>
                <w:lang w:eastAsia="en-GB"/>
              </w:rPr>
              <w:t xml:space="preserve">Paid-up capital decrease </w:t>
            </w:r>
          </w:p>
        </w:tc>
        <w:tc>
          <w:tcPr>
            <w:tcW w:w="1567" w:type="dxa"/>
          </w:tcPr>
          <w:p w14:paraId="122A65F1" w14:textId="77777777" w:rsidR="00E8033E" w:rsidRPr="003E6A03" w:rsidRDefault="00E8033E" w:rsidP="0072053A">
            <w:pPr>
              <w:overflowPunct w:val="0"/>
              <w:autoSpaceDE w:val="0"/>
              <w:autoSpaceDN w:val="0"/>
              <w:adjustRightInd w:val="0"/>
              <w:snapToGrid w:val="0"/>
              <w:spacing w:line="340" w:lineRule="exact"/>
              <w:ind w:right="57"/>
              <w:jc w:val="right"/>
              <w:textAlignment w:val="baseline"/>
              <w:rPr>
                <w:rFonts w:asciiTheme="majorBidi" w:hAnsiTheme="majorBidi" w:cstheme="majorBidi"/>
                <w:color w:val="000000" w:themeColor="text1"/>
                <w:sz w:val="32"/>
                <w:szCs w:val="32"/>
              </w:rPr>
            </w:pPr>
            <w:r w:rsidRPr="003E6A03">
              <w:rPr>
                <w:rFonts w:asciiTheme="majorBidi" w:hAnsiTheme="majorBidi" w:cstheme="majorBidi"/>
                <w:color w:val="000000" w:themeColor="text1"/>
                <w:sz w:val="32"/>
                <w:szCs w:val="32"/>
              </w:rPr>
              <w:t>(82,000)</w:t>
            </w:r>
          </w:p>
        </w:tc>
        <w:tc>
          <w:tcPr>
            <w:tcW w:w="79" w:type="dxa"/>
          </w:tcPr>
          <w:p w14:paraId="7F959A86" w14:textId="77777777" w:rsidR="00E8033E" w:rsidRPr="003E6A03" w:rsidRDefault="00E8033E" w:rsidP="0072053A">
            <w:pPr>
              <w:overflowPunct w:val="0"/>
              <w:autoSpaceDE w:val="0"/>
              <w:autoSpaceDN w:val="0"/>
              <w:adjustRightInd w:val="0"/>
              <w:spacing w:line="340" w:lineRule="exact"/>
              <w:ind w:right="57"/>
              <w:jc w:val="right"/>
              <w:textAlignment w:val="baseline"/>
              <w:rPr>
                <w:rFonts w:asciiTheme="majorBidi" w:hAnsiTheme="majorBidi" w:cstheme="majorBidi"/>
                <w:color w:val="000000" w:themeColor="text1"/>
                <w:sz w:val="32"/>
                <w:szCs w:val="32"/>
              </w:rPr>
            </w:pPr>
          </w:p>
        </w:tc>
        <w:tc>
          <w:tcPr>
            <w:tcW w:w="1800" w:type="dxa"/>
          </w:tcPr>
          <w:p w14:paraId="29560DED" w14:textId="77777777" w:rsidR="00E8033E" w:rsidRPr="00A20F74" w:rsidRDefault="00E8033E" w:rsidP="0072053A">
            <w:pPr>
              <w:overflowPunct w:val="0"/>
              <w:autoSpaceDE w:val="0"/>
              <w:autoSpaceDN w:val="0"/>
              <w:adjustRightInd w:val="0"/>
              <w:snapToGrid w:val="0"/>
              <w:spacing w:line="340" w:lineRule="exact"/>
              <w:ind w:right="57"/>
              <w:jc w:val="right"/>
              <w:textAlignment w:val="baseline"/>
              <w:rPr>
                <w:rFonts w:asciiTheme="majorBidi" w:hAnsiTheme="majorBidi" w:cstheme="majorBidi"/>
                <w:color w:val="000000" w:themeColor="text1"/>
                <w:sz w:val="32"/>
                <w:szCs w:val="32"/>
                <w:cs/>
              </w:rPr>
            </w:pPr>
            <w:r w:rsidRPr="003E6A03">
              <w:rPr>
                <w:rFonts w:asciiTheme="majorBidi" w:hAnsiTheme="majorBidi" w:cstheme="majorBidi"/>
                <w:color w:val="000000" w:themeColor="text1"/>
                <w:sz w:val="32"/>
                <w:szCs w:val="32"/>
              </w:rPr>
              <w:t>(266,763)</w:t>
            </w:r>
          </w:p>
        </w:tc>
      </w:tr>
      <w:tr w:rsidR="00E8033E" w:rsidRPr="003E6A03" w14:paraId="404025D1" w14:textId="77777777" w:rsidTr="00B5159C">
        <w:trPr>
          <w:trHeight w:val="218"/>
        </w:trPr>
        <w:tc>
          <w:tcPr>
            <w:tcW w:w="5083" w:type="dxa"/>
          </w:tcPr>
          <w:p w14:paraId="57F08FE9" w14:textId="3C461D00" w:rsidR="00E8033E" w:rsidRPr="003E6A03" w:rsidRDefault="00E8033E" w:rsidP="0072053A">
            <w:pPr>
              <w:pStyle w:val="BodyText2"/>
              <w:spacing w:line="340" w:lineRule="exact"/>
              <w:ind w:left="-18"/>
              <w:rPr>
                <w:rFonts w:asciiTheme="majorBidi" w:eastAsia="Arial Unicode MS" w:hAnsiTheme="majorBidi" w:cstheme="majorBidi"/>
                <w:sz w:val="32"/>
                <w:szCs w:val="32"/>
                <w:lang w:eastAsia="en-GB"/>
              </w:rPr>
            </w:pPr>
            <w:r w:rsidRPr="003E6A03">
              <w:rPr>
                <w:rFonts w:asciiTheme="majorBidi" w:eastAsia="Arial Unicode MS" w:hAnsiTheme="majorBidi" w:cstheme="majorBidi"/>
                <w:sz w:val="32"/>
                <w:szCs w:val="32"/>
                <w:lang w:eastAsia="en-GB"/>
              </w:rPr>
              <w:t>Balance as at</w:t>
            </w:r>
            <w:r w:rsidR="0072053A" w:rsidRPr="003E6A03">
              <w:rPr>
                <w:rFonts w:asciiTheme="majorBidi" w:eastAsia="Arial Unicode MS" w:hAnsiTheme="majorBidi" w:cstheme="majorBidi"/>
                <w:sz w:val="32"/>
                <w:szCs w:val="32"/>
                <w:lang w:eastAsia="en-GB"/>
              </w:rPr>
              <w:t xml:space="preserve"> 31 December</w:t>
            </w:r>
            <w:r w:rsidRPr="003E6A03">
              <w:rPr>
                <w:rFonts w:asciiTheme="majorBidi" w:eastAsia="Arial Unicode MS" w:hAnsiTheme="majorBidi" w:cstheme="majorBidi"/>
                <w:sz w:val="32"/>
                <w:szCs w:val="32"/>
                <w:lang w:eastAsia="en-GB"/>
              </w:rPr>
              <w:t xml:space="preserve"> 2021 was as follows: </w:t>
            </w:r>
          </w:p>
        </w:tc>
        <w:tc>
          <w:tcPr>
            <w:tcW w:w="1567" w:type="dxa"/>
            <w:tcBorders>
              <w:top w:val="single" w:sz="6" w:space="0" w:color="auto"/>
              <w:bottom w:val="double" w:sz="6" w:space="0" w:color="auto"/>
            </w:tcBorders>
          </w:tcPr>
          <w:p w14:paraId="42CDCAF7" w14:textId="77777777" w:rsidR="00E8033E" w:rsidRPr="003E6A03" w:rsidRDefault="00E8033E" w:rsidP="0072053A">
            <w:pPr>
              <w:tabs>
                <w:tab w:val="left" w:pos="1106"/>
              </w:tabs>
              <w:spacing w:line="340" w:lineRule="exact"/>
              <w:rPr>
                <w:rFonts w:asciiTheme="majorBidi" w:eastAsia="Arial Unicode MS" w:hAnsiTheme="majorBidi" w:cstheme="majorBidi"/>
                <w:color w:val="000000" w:themeColor="text1"/>
                <w:sz w:val="32"/>
                <w:szCs w:val="32"/>
                <w:lang w:val="en-GB"/>
              </w:rPr>
            </w:pPr>
            <w:r w:rsidRPr="003E6A03">
              <w:rPr>
                <w:rFonts w:asciiTheme="majorBidi" w:eastAsia="Arial Unicode MS" w:hAnsiTheme="majorBidi" w:cstheme="majorBidi"/>
                <w:color w:val="000000" w:themeColor="text1"/>
                <w:sz w:val="32"/>
                <w:szCs w:val="32"/>
              </w:rPr>
              <w:t xml:space="preserve">  </w:t>
            </w:r>
            <w:r w:rsidRPr="003E6A03">
              <w:rPr>
                <w:rFonts w:asciiTheme="majorBidi" w:eastAsia="Arial Unicode MS" w:hAnsiTheme="majorBidi" w:cstheme="majorBidi"/>
                <w:color w:val="000000" w:themeColor="text1"/>
                <w:sz w:val="32"/>
                <w:szCs w:val="32"/>
              </w:rPr>
              <w:tab/>
            </w:r>
            <w:r w:rsidRPr="003E6A03">
              <w:rPr>
                <w:rFonts w:asciiTheme="majorBidi" w:eastAsia="Arial Unicode MS" w:hAnsiTheme="majorBidi" w:cstheme="majorBidi"/>
                <w:color w:val="000000" w:themeColor="text1"/>
                <w:sz w:val="32"/>
                <w:szCs w:val="32"/>
                <w:lang w:val="en-GB"/>
              </w:rPr>
              <w:t>-</w:t>
            </w:r>
          </w:p>
        </w:tc>
        <w:tc>
          <w:tcPr>
            <w:tcW w:w="79" w:type="dxa"/>
          </w:tcPr>
          <w:p w14:paraId="6BF04017" w14:textId="77777777" w:rsidR="00E8033E" w:rsidRPr="003E6A03" w:rsidRDefault="00E8033E" w:rsidP="0072053A">
            <w:pPr>
              <w:overflowPunct w:val="0"/>
              <w:autoSpaceDE w:val="0"/>
              <w:autoSpaceDN w:val="0"/>
              <w:adjustRightInd w:val="0"/>
              <w:spacing w:line="340" w:lineRule="exact"/>
              <w:ind w:right="57"/>
              <w:jc w:val="right"/>
              <w:textAlignment w:val="baseline"/>
              <w:rPr>
                <w:rFonts w:asciiTheme="majorBidi" w:hAnsiTheme="majorBidi" w:cstheme="majorBidi"/>
                <w:color w:val="000000" w:themeColor="text1"/>
                <w:sz w:val="32"/>
                <w:szCs w:val="32"/>
              </w:rPr>
            </w:pPr>
          </w:p>
        </w:tc>
        <w:tc>
          <w:tcPr>
            <w:tcW w:w="1800" w:type="dxa"/>
            <w:tcBorders>
              <w:top w:val="single" w:sz="6" w:space="0" w:color="auto"/>
              <w:bottom w:val="double" w:sz="6" w:space="0" w:color="auto"/>
            </w:tcBorders>
          </w:tcPr>
          <w:p w14:paraId="7AD7B4CD" w14:textId="77777777" w:rsidR="00E8033E" w:rsidRPr="003E6A03" w:rsidRDefault="00E8033E" w:rsidP="0072053A">
            <w:pPr>
              <w:tabs>
                <w:tab w:val="left" w:pos="1106"/>
                <w:tab w:val="left" w:pos="1309"/>
              </w:tabs>
              <w:spacing w:line="340" w:lineRule="exact"/>
              <w:rPr>
                <w:rFonts w:asciiTheme="majorBidi" w:eastAsia="Arial Unicode MS" w:hAnsiTheme="majorBidi" w:cstheme="majorBidi"/>
                <w:color w:val="000000" w:themeColor="text1"/>
                <w:sz w:val="32"/>
                <w:szCs w:val="32"/>
                <w:lang w:val="en-GB"/>
              </w:rPr>
            </w:pPr>
            <w:r w:rsidRPr="003E6A03">
              <w:rPr>
                <w:rFonts w:asciiTheme="majorBidi" w:eastAsia="Arial Unicode MS" w:hAnsiTheme="majorBidi" w:cstheme="majorBidi"/>
                <w:color w:val="000000" w:themeColor="text1"/>
                <w:sz w:val="32"/>
                <w:szCs w:val="32"/>
              </w:rPr>
              <w:tab/>
            </w:r>
            <w:r w:rsidRPr="003E6A03">
              <w:rPr>
                <w:rFonts w:asciiTheme="majorBidi" w:eastAsia="Arial Unicode MS" w:hAnsiTheme="majorBidi" w:cstheme="majorBidi"/>
                <w:color w:val="000000" w:themeColor="text1"/>
                <w:sz w:val="32"/>
                <w:szCs w:val="32"/>
              </w:rPr>
              <w:tab/>
            </w:r>
            <w:r w:rsidRPr="003E6A03">
              <w:rPr>
                <w:rFonts w:asciiTheme="majorBidi" w:eastAsia="Arial Unicode MS" w:hAnsiTheme="majorBidi" w:cstheme="majorBidi"/>
                <w:color w:val="000000" w:themeColor="text1"/>
                <w:sz w:val="32"/>
                <w:szCs w:val="32"/>
                <w:lang w:val="en-GB"/>
              </w:rPr>
              <w:t>-</w:t>
            </w:r>
          </w:p>
        </w:tc>
      </w:tr>
    </w:tbl>
    <w:p w14:paraId="5625B623" w14:textId="5B3D4E98" w:rsidR="00B5159C" w:rsidRPr="003E6A03" w:rsidRDefault="00B5159C" w:rsidP="0072053A">
      <w:pPr>
        <w:spacing w:line="340" w:lineRule="exact"/>
        <w:ind w:left="284" w:hanging="426"/>
        <w:jc w:val="thaiDistribute"/>
        <w:rPr>
          <w:rFonts w:asciiTheme="majorBidi" w:hAnsiTheme="majorBidi" w:cstheme="majorBidi"/>
          <w:b/>
          <w:bCs/>
          <w:spacing w:val="-2"/>
          <w:sz w:val="32"/>
          <w:szCs w:val="32"/>
        </w:rPr>
      </w:pPr>
    </w:p>
    <w:p w14:paraId="16BCDCA8" w14:textId="77777777" w:rsidR="00315C63" w:rsidRPr="003E6A03" w:rsidRDefault="00315C63" w:rsidP="0072053A">
      <w:pPr>
        <w:spacing w:line="340" w:lineRule="exact"/>
        <w:ind w:left="284" w:hanging="426"/>
        <w:jc w:val="thaiDistribute"/>
        <w:rPr>
          <w:rFonts w:asciiTheme="majorBidi" w:hAnsiTheme="majorBidi" w:cstheme="majorBidi"/>
          <w:b/>
          <w:bCs/>
          <w:spacing w:val="-2"/>
          <w:sz w:val="32"/>
          <w:szCs w:val="32"/>
        </w:rPr>
      </w:pPr>
    </w:p>
    <w:p w14:paraId="4917A3AA" w14:textId="1D6715D2" w:rsidR="001C4FA7" w:rsidRPr="003E6A03" w:rsidRDefault="00EA1434" w:rsidP="0072053A">
      <w:pPr>
        <w:spacing w:line="340" w:lineRule="exact"/>
        <w:ind w:left="284" w:hanging="426"/>
        <w:jc w:val="thaiDistribute"/>
        <w:rPr>
          <w:rFonts w:asciiTheme="majorBidi" w:hAnsiTheme="majorBidi" w:cstheme="majorBidi"/>
          <w:b/>
          <w:bCs/>
          <w:spacing w:val="-2"/>
          <w:sz w:val="32"/>
          <w:szCs w:val="32"/>
        </w:rPr>
      </w:pPr>
      <w:r w:rsidRPr="003E6A03">
        <w:rPr>
          <w:rFonts w:asciiTheme="majorBidi" w:hAnsiTheme="majorBidi" w:cstheme="majorBidi"/>
          <w:b/>
          <w:bCs/>
          <w:spacing w:val="-2"/>
          <w:sz w:val="32"/>
          <w:szCs w:val="32"/>
        </w:rPr>
        <w:t>2</w:t>
      </w:r>
      <w:r w:rsidR="00ED3F59" w:rsidRPr="003E6A03">
        <w:rPr>
          <w:rFonts w:asciiTheme="majorBidi" w:hAnsiTheme="majorBidi" w:cstheme="majorBidi"/>
          <w:b/>
          <w:bCs/>
          <w:spacing w:val="-2"/>
          <w:sz w:val="32"/>
          <w:szCs w:val="32"/>
        </w:rPr>
        <w:t>3</w:t>
      </w:r>
      <w:r w:rsidRPr="003E6A03">
        <w:rPr>
          <w:rFonts w:asciiTheme="majorBidi" w:hAnsiTheme="majorBidi" w:cstheme="majorBidi"/>
          <w:b/>
          <w:bCs/>
          <w:spacing w:val="-2"/>
          <w:sz w:val="32"/>
          <w:szCs w:val="32"/>
        </w:rPr>
        <w:t xml:space="preserve">. </w:t>
      </w:r>
      <w:r w:rsidR="00276B89" w:rsidRPr="003E6A03">
        <w:rPr>
          <w:rFonts w:asciiTheme="majorBidi" w:hAnsiTheme="majorBidi" w:cstheme="majorBidi"/>
          <w:b/>
          <w:bCs/>
          <w:spacing w:val="-2"/>
          <w:sz w:val="32"/>
          <w:szCs w:val="32"/>
        </w:rPr>
        <w:t xml:space="preserve"> </w:t>
      </w:r>
      <w:r w:rsidR="001C4FA7" w:rsidRPr="003E6A03">
        <w:rPr>
          <w:rFonts w:asciiTheme="majorBidi" w:eastAsia="Angsana New" w:hAnsiTheme="majorBidi" w:cstheme="majorBidi"/>
          <w:b/>
          <w:bCs/>
          <w:sz w:val="32"/>
          <w:szCs w:val="32"/>
        </w:rPr>
        <w:t>STATUTORY</w:t>
      </w:r>
      <w:r w:rsidR="001C4FA7" w:rsidRPr="003E6A03">
        <w:rPr>
          <w:rFonts w:asciiTheme="majorBidi" w:hAnsiTheme="majorBidi" w:cstheme="majorBidi"/>
          <w:b/>
          <w:bCs/>
          <w:spacing w:val="-2"/>
          <w:sz w:val="32"/>
          <w:szCs w:val="32"/>
        </w:rPr>
        <w:t xml:space="preserve"> RESERVE </w:t>
      </w:r>
    </w:p>
    <w:p w14:paraId="0CEB082A" w14:textId="13465CF2" w:rsidR="00276B89" w:rsidRPr="003E6A03" w:rsidRDefault="001C4FA7" w:rsidP="00276B89">
      <w:pPr>
        <w:spacing w:line="340" w:lineRule="exact"/>
        <w:ind w:left="284" w:firstLine="567"/>
        <w:jc w:val="thaiDistribute"/>
        <w:rPr>
          <w:rFonts w:asciiTheme="majorBidi" w:hAnsiTheme="majorBidi" w:cstheme="majorBidi"/>
          <w:spacing w:val="-2"/>
          <w:sz w:val="32"/>
          <w:szCs w:val="32"/>
        </w:rPr>
      </w:pPr>
      <w:r w:rsidRPr="003E6A03">
        <w:rPr>
          <w:rFonts w:asciiTheme="majorBidi" w:hAnsiTheme="majorBidi" w:cstheme="majorBidi"/>
          <w:color w:val="000000" w:themeColor="text1"/>
          <w:sz w:val="32"/>
          <w:szCs w:val="32"/>
        </w:rPr>
        <w:lastRenderedPageBreak/>
        <w:t>Pursuant to Section 116 of the Public Limited Companies Act B.E. 2535, the Company is required to set aside to a statutory reserve at least 5 percent of its net income after deducting accumulated deficit brough</w:t>
      </w:r>
      <w:r w:rsidR="005169FF" w:rsidRPr="003E6A03">
        <w:rPr>
          <w:rFonts w:asciiTheme="majorBidi" w:hAnsiTheme="majorBidi" w:cstheme="majorBidi"/>
          <w:color w:val="000000" w:themeColor="text1"/>
          <w:sz w:val="32"/>
          <w:szCs w:val="32"/>
        </w:rPr>
        <w:t>t</w:t>
      </w:r>
      <w:r w:rsidRPr="003E6A03">
        <w:rPr>
          <w:rFonts w:asciiTheme="majorBidi" w:hAnsiTheme="majorBidi" w:cstheme="majorBidi"/>
          <w:color w:val="000000" w:themeColor="text1"/>
          <w:sz w:val="32"/>
          <w:szCs w:val="32"/>
        </w:rPr>
        <w:t xml:space="preserve"> forward (if any), until the reserve reaches 10 percent of the registered capital</w:t>
      </w:r>
      <w:proofErr w:type="gramStart"/>
      <w:r w:rsidRPr="003E6A03">
        <w:rPr>
          <w:rFonts w:asciiTheme="majorBidi" w:hAnsiTheme="majorBidi" w:cstheme="majorBidi"/>
          <w:color w:val="000000" w:themeColor="text1"/>
          <w:sz w:val="32"/>
          <w:szCs w:val="32"/>
        </w:rPr>
        <w:t xml:space="preserve">. </w:t>
      </w:r>
      <w:proofErr w:type="gramEnd"/>
      <w:r w:rsidRPr="003E6A03">
        <w:rPr>
          <w:rFonts w:asciiTheme="majorBidi" w:hAnsiTheme="majorBidi" w:cstheme="majorBidi"/>
          <w:color w:val="000000" w:themeColor="text1"/>
          <w:sz w:val="32"/>
          <w:szCs w:val="32"/>
        </w:rPr>
        <w:t>The statutory reserve is not available for dividend distribution</w:t>
      </w:r>
      <w:r w:rsidRPr="003E6A03">
        <w:rPr>
          <w:rFonts w:asciiTheme="majorBidi" w:hAnsiTheme="majorBidi" w:cstheme="majorBidi"/>
          <w:spacing w:val="-2"/>
          <w:sz w:val="32"/>
          <w:szCs w:val="32"/>
        </w:rPr>
        <w:t>.</w:t>
      </w:r>
    </w:p>
    <w:p w14:paraId="2856A879" w14:textId="77777777" w:rsidR="009B6BB4" w:rsidRPr="003E6A03" w:rsidRDefault="009B6BB4" w:rsidP="002D7D3D">
      <w:pPr>
        <w:tabs>
          <w:tab w:val="left" w:pos="284"/>
        </w:tabs>
        <w:spacing w:line="400" w:lineRule="exact"/>
        <w:ind w:hanging="142"/>
        <w:jc w:val="thaiDistribute"/>
        <w:rPr>
          <w:rFonts w:asciiTheme="majorBidi" w:hAnsiTheme="majorBidi" w:cstheme="majorBidi"/>
          <w:spacing w:val="-2"/>
          <w:sz w:val="32"/>
          <w:szCs w:val="32"/>
        </w:rPr>
      </w:pPr>
    </w:p>
    <w:p w14:paraId="749C43E3" w14:textId="2FA4DD85" w:rsidR="00553EB2" w:rsidRPr="003E6A03" w:rsidRDefault="00553EB2" w:rsidP="00276B89">
      <w:pPr>
        <w:spacing w:line="340" w:lineRule="exact"/>
        <w:ind w:left="284" w:hanging="426"/>
        <w:jc w:val="thaiDistribute"/>
        <w:rPr>
          <w:rFonts w:asciiTheme="majorBidi" w:hAnsiTheme="majorBidi" w:cstheme="majorBidi"/>
          <w:b/>
          <w:bCs/>
          <w:spacing w:val="-2"/>
          <w:sz w:val="32"/>
          <w:szCs w:val="32"/>
        </w:rPr>
      </w:pPr>
      <w:r w:rsidRPr="003E6A03">
        <w:rPr>
          <w:rFonts w:asciiTheme="majorBidi" w:hAnsiTheme="majorBidi" w:cstheme="majorBidi"/>
          <w:b/>
          <w:bCs/>
          <w:spacing w:val="-2"/>
          <w:sz w:val="32"/>
          <w:szCs w:val="32"/>
        </w:rPr>
        <w:t>2</w:t>
      </w:r>
      <w:r w:rsidR="00B5159C" w:rsidRPr="003E6A03">
        <w:rPr>
          <w:rFonts w:asciiTheme="majorBidi" w:hAnsiTheme="majorBidi" w:cstheme="majorBidi"/>
          <w:b/>
          <w:bCs/>
          <w:spacing w:val="-2"/>
          <w:sz w:val="32"/>
          <w:szCs w:val="32"/>
        </w:rPr>
        <w:t>4</w:t>
      </w:r>
      <w:r w:rsidRPr="003E6A03">
        <w:rPr>
          <w:rFonts w:asciiTheme="majorBidi" w:hAnsiTheme="majorBidi" w:cstheme="majorBidi"/>
          <w:b/>
          <w:bCs/>
          <w:spacing w:val="-2"/>
          <w:sz w:val="32"/>
          <w:szCs w:val="32"/>
        </w:rPr>
        <w:t>.</w:t>
      </w:r>
      <w:r w:rsidR="00BB5907" w:rsidRPr="003E6A03">
        <w:rPr>
          <w:rFonts w:asciiTheme="majorBidi" w:hAnsiTheme="majorBidi" w:cstheme="majorBidi"/>
          <w:b/>
          <w:bCs/>
          <w:spacing w:val="-2"/>
          <w:sz w:val="32"/>
          <w:szCs w:val="32"/>
        </w:rPr>
        <w:t xml:space="preserve">  </w:t>
      </w:r>
      <w:r w:rsidRPr="003E6A03">
        <w:rPr>
          <w:rFonts w:asciiTheme="majorBidi" w:hAnsiTheme="majorBidi" w:cstheme="majorBidi"/>
          <w:b/>
          <w:bCs/>
          <w:spacing w:val="-2"/>
          <w:sz w:val="32"/>
          <w:szCs w:val="32"/>
        </w:rPr>
        <w:t>EXPENSES BY NATUR</w:t>
      </w:r>
      <w:r w:rsidR="005169FF" w:rsidRPr="003E6A03">
        <w:rPr>
          <w:rFonts w:asciiTheme="majorBidi" w:hAnsiTheme="majorBidi" w:cstheme="majorBidi"/>
          <w:b/>
          <w:bCs/>
          <w:spacing w:val="-2"/>
          <w:sz w:val="32"/>
          <w:szCs w:val="32"/>
        </w:rPr>
        <w:t>E</w:t>
      </w:r>
    </w:p>
    <w:p w14:paraId="29E54F3B" w14:textId="1C6C5BD2" w:rsidR="00553EB2" w:rsidRPr="00A20F74" w:rsidRDefault="00553EB2" w:rsidP="00063C7C">
      <w:pPr>
        <w:spacing w:line="370" w:lineRule="exact"/>
        <w:ind w:left="284" w:firstLine="567"/>
        <w:jc w:val="thaiDistribute"/>
        <w:rPr>
          <w:rFonts w:asciiTheme="majorBidi" w:hAnsiTheme="majorBidi" w:cstheme="majorBidi"/>
          <w:spacing w:val="-6"/>
          <w:sz w:val="32"/>
          <w:szCs w:val="32"/>
          <w:cs/>
        </w:rPr>
      </w:pPr>
      <w:r w:rsidRPr="003E6A03">
        <w:rPr>
          <w:rFonts w:asciiTheme="majorBidi" w:hAnsiTheme="majorBidi" w:cstheme="majorBidi"/>
          <w:spacing w:val="-6"/>
          <w:sz w:val="32"/>
          <w:szCs w:val="32"/>
        </w:rPr>
        <w:t>Significant expenses classified by nature are as follows:</w:t>
      </w:r>
    </w:p>
    <w:tbl>
      <w:tblPr>
        <w:tblW w:w="9214" w:type="dxa"/>
        <w:tblInd w:w="284" w:type="dxa"/>
        <w:tblLayout w:type="fixed"/>
        <w:tblCellMar>
          <w:left w:w="56" w:type="dxa"/>
          <w:right w:w="56" w:type="dxa"/>
        </w:tblCellMar>
        <w:tblLook w:val="0000" w:firstRow="0" w:lastRow="0" w:firstColumn="0" w:lastColumn="0" w:noHBand="0" w:noVBand="0"/>
      </w:tblPr>
      <w:tblGrid>
        <w:gridCol w:w="3827"/>
        <w:gridCol w:w="1230"/>
        <w:gridCol w:w="132"/>
        <w:gridCol w:w="1286"/>
        <w:gridCol w:w="132"/>
        <w:gridCol w:w="1189"/>
        <w:gridCol w:w="140"/>
        <w:gridCol w:w="1262"/>
        <w:gridCol w:w="16"/>
      </w:tblGrid>
      <w:tr w:rsidR="00553EB2" w:rsidRPr="00A345CE" w14:paraId="3401062C" w14:textId="77777777" w:rsidTr="00A345CE">
        <w:trPr>
          <w:gridAfter w:val="1"/>
          <w:wAfter w:w="16" w:type="dxa"/>
          <w:trHeight w:val="255"/>
        </w:trPr>
        <w:tc>
          <w:tcPr>
            <w:tcW w:w="3827" w:type="dxa"/>
            <w:vAlign w:val="center"/>
          </w:tcPr>
          <w:p w14:paraId="5D1D5656" w14:textId="77777777" w:rsidR="00553EB2" w:rsidRPr="00A20F74" w:rsidRDefault="00553EB2" w:rsidP="00B5159C">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r w:rsidRPr="00A345CE">
              <w:rPr>
                <w:rFonts w:asciiTheme="majorBidi" w:hAnsiTheme="majorBidi" w:cstheme="majorBidi"/>
                <w:spacing w:val="-6"/>
                <w:sz w:val="28"/>
                <w:szCs w:val="28"/>
              </w:rPr>
              <w:br w:type="page"/>
            </w:r>
          </w:p>
        </w:tc>
        <w:tc>
          <w:tcPr>
            <w:tcW w:w="5371" w:type="dxa"/>
            <w:gridSpan w:val="7"/>
            <w:tcBorders>
              <w:bottom w:val="single" w:sz="6" w:space="0" w:color="auto"/>
            </w:tcBorders>
            <w:vAlign w:val="center"/>
          </w:tcPr>
          <w:p w14:paraId="4985FB28" w14:textId="6AB74AAC"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ind w:right="-24"/>
              <w:jc w:val="right"/>
              <w:rPr>
                <w:rFonts w:asciiTheme="majorBidi" w:hAnsiTheme="majorBidi" w:cstheme="majorBidi"/>
                <w:sz w:val="28"/>
                <w:szCs w:val="28"/>
              </w:rPr>
            </w:pPr>
            <w:r w:rsidRPr="00A345CE">
              <w:rPr>
                <w:rFonts w:asciiTheme="majorBidi" w:hAnsiTheme="majorBidi" w:cstheme="majorBidi"/>
                <w:sz w:val="28"/>
                <w:szCs w:val="28"/>
              </w:rPr>
              <w:t>(Unit: Thousand Baht)</w:t>
            </w:r>
          </w:p>
        </w:tc>
      </w:tr>
      <w:tr w:rsidR="00553EB2" w:rsidRPr="00A345CE" w14:paraId="5EE75D86" w14:textId="77777777" w:rsidTr="00A345CE">
        <w:trPr>
          <w:gridAfter w:val="1"/>
          <w:wAfter w:w="16" w:type="dxa"/>
          <w:trHeight w:val="255"/>
        </w:trPr>
        <w:tc>
          <w:tcPr>
            <w:tcW w:w="3827" w:type="dxa"/>
            <w:vAlign w:val="center"/>
          </w:tcPr>
          <w:p w14:paraId="26569B41" w14:textId="77777777" w:rsidR="00553EB2" w:rsidRPr="00A20F74" w:rsidRDefault="00553EB2" w:rsidP="00B5159C">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648" w:type="dxa"/>
            <w:gridSpan w:val="3"/>
            <w:tcBorders>
              <w:top w:val="single" w:sz="6" w:space="0" w:color="auto"/>
              <w:bottom w:val="single" w:sz="6" w:space="0" w:color="auto"/>
            </w:tcBorders>
            <w:vAlign w:val="center"/>
          </w:tcPr>
          <w:p w14:paraId="638EDB36" w14:textId="6762A301" w:rsidR="00553EB2" w:rsidRPr="00A20F74"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A345CE">
              <w:rPr>
                <w:rFonts w:asciiTheme="majorBidi" w:hAnsiTheme="majorBidi" w:cstheme="majorBidi"/>
                <w:sz w:val="28"/>
                <w:szCs w:val="28"/>
              </w:rPr>
              <w:t>Consolidated</w:t>
            </w:r>
          </w:p>
        </w:tc>
        <w:tc>
          <w:tcPr>
            <w:tcW w:w="132" w:type="dxa"/>
            <w:tcBorders>
              <w:top w:val="single" w:sz="6" w:space="0" w:color="auto"/>
            </w:tcBorders>
            <w:vAlign w:val="center"/>
          </w:tcPr>
          <w:p w14:paraId="7A7C9535" w14:textId="77777777"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591" w:type="dxa"/>
            <w:gridSpan w:val="3"/>
            <w:tcBorders>
              <w:top w:val="single" w:sz="6" w:space="0" w:color="auto"/>
              <w:bottom w:val="single" w:sz="6" w:space="0" w:color="auto"/>
            </w:tcBorders>
            <w:vAlign w:val="center"/>
          </w:tcPr>
          <w:p w14:paraId="1875165B" w14:textId="727C0CE3" w:rsidR="00553EB2" w:rsidRPr="00A20F74"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A345CE">
              <w:rPr>
                <w:rFonts w:asciiTheme="majorBidi" w:hAnsiTheme="majorBidi" w:cstheme="majorBidi"/>
                <w:sz w:val="28"/>
                <w:szCs w:val="28"/>
              </w:rPr>
              <w:t>The Company Only</w:t>
            </w:r>
          </w:p>
        </w:tc>
      </w:tr>
      <w:tr w:rsidR="00553EB2" w:rsidRPr="00A345CE" w14:paraId="364FDD0D" w14:textId="77777777" w:rsidTr="00A345CE">
        <w:trPr>
          <w:trHeight w:val="255"/>
        </w:trPr>
        <w:tc>
          <w:tcPr>
            <w:tcW w:w="3827" w:type="dxa"/>
            <w:vAlign w:val="center"/>
          </w:tcPr>
          <w:p w14:paraId="6CFBCDEB" w14:textId="77777777" w:rsidR="00553EB2" w:rsidRPr="00A20F74" w:rsidRDefault="00553EB2" w:rsidP="00B5159C">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0" w:type="dxa"/>
            <w:tcBorders>
              <w:top w:val="single" w:sz="6" w:space="0" w:color="auto"/>
              <w:bottom w:val="single" w:sz="6" w:space="0" w:color="auto"/>
            </w:tcBorders>
          </w:tcPr>
          <w:p w14:paraId="1317B453" w14:textId="19F2D9B8" w:rsidR="00553EB2" w:rsidRPr="00A20F74" w:rsidRDefault="00553EB2" w:rsidP="00B5159C">
            <w:pPr>
              <w:pStyle w:val="BodyText2"/>
              <w:tabs>
                <w:tab w:val="clear" w:pos="1440"/>
                <w:tab w:val="left" w:pos="284"/>
                <w:tab w:val="left" w:pos="567"/>
                <w:tab w:val="left" w:pos="851"/>
                <w:tab w:val="left" w:pos="1134"/>
                <w:tab w:val="left" w:pos="1418"/>
                <w:tab w:val="left" w:pos="1985"/>
              </w:tabs>
              <w:spacing w:line="240" w:lineRule="atLeast"/>
              <w:ind w:left="-163" w:firstLine="163"/>
              <w:jc w:val="center"/>
              <w:rPr>
                <w:rFonts w:asciiTheme="majorBidi" w:hAnsiTheme="majorBidi" w:cstheme="majorBidi"/>
                <w:sz w:val="28"/>
                <w:szCs w:val="28"/>
                <w:cs/>
              </w:rPr>
            </w:pPr>
            <w:r w:rsidRPr="00A345CE">
              <w:rPr>
                <w:rFonts w:asciiTheme="majorBidi" w:hAnsiTheme="majorBidi" w:cstheme="majorBidi"/>
                <w:sz w:val="28"/>
                <w:szCs w:val="28"/>
              </w:rPr>
              <w:t>20</w:t>
            </w:r>
            <w:r w:rsidR="00093D2D" w:rsidRPr="00A345CE">
              <w:rPr>
                <w:rFonts w:asciiTheme="majorBidi" w:hAnsiTheme="majorBidi" w:cstheme="majorBidi"/>
                <w:sz w:val="28"/>
                <w:szCs w:val="28"/>
              </w:rPr>
              <w:t>2</w:t>
            </w:r>
            <w:r w:rsidR="00A34543" w:rsidRPr="00A345CE">
              <w:rPr>
                <w:rFonts w:asciiTheme="majorBidi" w:hAnsiTheme="majorBidi" w:cstheme="majorBidi"/>
                <w:sz w:val="28"/>
                <w:szCs w:val="28"/>
              </w:rPr>
              <w:t>1</w:t>
            </w:r>
          </w:p>
        </w:tc>
        <w:tc>
          <w:tcPr>
            <w:tcW w:w="132" w:type="dxa"/>
            <w:tcBorders>
              <w:top w:val="single" w:sz="6" w:space="0" w:color="auto"/>
            </w:tcBorders>
          </w:tcPr>
          <w:p w14:paraId="0F6D82B0" w14:textId="77777777"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86" w:type="dxa"/>
            <w:tcBorders>
              <w:top w:val="single" w:sz="6" w:space="0" w:color="auto"/>
              <w:bottom w:val="single" w:sz="6" w:space="0" w:color="auto"/>
            </w:tcBorders>
          </w:tcPr>
          <w:p w14:paraId="773B45B1" w14:textId="7C788825"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A345CE">
              <w:rPr>
                <w:rFonts w:asciiTheme="majorBidi" w:hAnsiTheme="majorBidi" w:cstheme="majorBidi"/>
                <w:sz w:val="28"/>
                <w:szCs w:val="28"/>
              </w:rPr>
              <w:t>20</w:t>
            </w:r>
            <w:r w:rsidR="00A34543" w:rsidRPr="00A345CE">
              <w:rPr>
                <w:rFonts w:asciiTheme="majorBidi" w:hAnsiTheme="majorBidi" w:cstheme="majorBidi"/>
                <w:sz w:val="28"/>
                <w:szCs w:val="28"/>
              </w:rPr>
              <w:t>20</w:t>
            </w:r>
          </w:p>
        </w:tc>
        <w:tc>
          <w:tcPr>
            <w:tcW w:w="132" w:type="dxa"/>
          </w:tcPr>
          <w:p w14:paraId="37ED9A80" w14:textId="77777777" w:rsidR="00553EB2" w:rsidRPr="00A345CE" w:rsidRDefault="00553EB2" w:rsidP="00B5159C">
            <w:pPr>
              <w:pStyle w:val="BodyTextIndent"/>
              <w:tabs>
                <w:tab w:val="left" w:pos="360"/>
              </w:tabs>
              <w:spacing w:line="240" w:lineRule="atLeast"/>
              <w:jc w:val="center"/>
              <w:rPr>
                <w:rFonts w:asciiTheme="majorBidi" w:hAnsiTheme="majorBidi" w:cstheme="majorBidi"/>
                <w:sz w:val="28"/>
                <w:szCs w:val="28"/>
              </w:rPr>
            </w:pPr>
          </w:p>
        </w:tc>
        <w:tc>
          <w:tcPr>
            <w:tcW w:w="1189" w:type="dxa"/>
            <w:tcBorders>
              <w:top w:val="single" w:sz="6" w:space="0" w:color="auto"/>
              <w:bottom w:val="single" w:sz="6" w:space="0" w:color="auto"/>
            </w:tcBorders>
          </w:tcPr>
          <w:p w14:paraId="314CFC70" w14:textId="5E6CAB42" w:rsidR="00553EB2" w:rsidRPr="00A20F74"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A345CE">
              <w:rPr>
                <w:rFonts w:asciiTheme="majorBidi" w:hAnsiTheme="majorBidi" w:cstheme="majorBidi"/>
                <w:sz w:val="28"/>
                <w:szCs w:val="28"/>
              </w:rPr>
              <w:t>20</w:t>
            </w:r>
            <w:r w:rsidR="00093D2D" w:rsidRPr="00A345CE">
              <w:rPr>
                <w:rFonts w:asciiTheme="majorBidi" w:hAnsiTheme="majorBidi" w:cstheme="majorBidi"/>
                <w:sz w:val="28"/>
                <w:szCs w:val="28"/>
              </w:rPr>
              <w:t>2</w:t>
            </w:r>
            <w:r w:rsidR="00A34543" w:rsidRPr="00A345CE">
              <w:rPr>
                <w:rFonts w:asciiTheme="majorBidi" w:hAnsiTheme="majorBidi" w:cstheme="majorBidi"/>
                <w:sz w:val="28"/>
                <w:szCs w:val="28"/>
              </w:rPr>
              <w:t>1</w:t>
            </w:r>
          </w:p>
        </w:tc>
        <w:tc>
          <w:tcPr>
            <w:tcW w:w="140" w:type="dxa"/>
            <w:tcBorders>
              <w:top w:val="single" w:sz="6" w:space="0" w:color="auto"/>
            </w:tcBorders>
          </w:tcPr>
          <w:p w14:paraId="717D29A7" w14:textId="77777777"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8" w:type="dxa"/>
            <w:gridSpan w:val="2"/>
            <w:tcBorders>
              <w:top w:val="single" w:sz="6" w:space="0" w:color="auto"/>
              <w:bottom w:val="single" w:sz="6" w:space="0" w:color="auto"/>
            </w:tcBorders>
          </w:tcPr>
          <w:p w14:paraId="69B3EB1E" w14:textId="643ADFE7" w:rsidR="00553EB2" w:rsidRPr="00A345CE" w:rsidRDefault="00553EB2" w:rsidP="00B5159C">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A345CE">
              <w:rPr>
                <w:rFonts w:asciiTheme="majorBidi" w:hAnsiTheme="majorBidi" w:cstheme="majorBidi"/>
                <w:sz w:val="28"/>
                <w:szCs w:val="28"/>
              </w:rPr>
              <w:t>20</w:t>
            </w:r>
            <w:r w:rsidR="00A34543" w:rsidRPr="00A345CE">
              <w:rPr>
                <w:rFonts w:asciiTheme="majorBidi" w:hAnsiTheme="majorBidi" w:cstheme="majorBidi"/>
                <w:sz w:val="28"/>
                <w:szCs w:val="28"/>
              </w:rPr>
              <w:t>20</w:t>
            </w:r>
          </w:p>
        </w:tc>
      </w:tr>
      <w:tr w:rsidR="00A345CE" w:rsidRPr="00A345CE" w14:paraId="119608B8" w14:textId="77777777" w:rsidTr="003A6AC5">
        <w:trPr>
          <w:trHeight w:val="255"/>
        </w:trPr>
        <w:tc>
          <w:tcPr>
            <w:tcW w:w="3827" w:type="dxa"/>
          </w:tcPr>
          <w:p w14:paraId="30E01EEE" w14:textId="7A2ECEC5" w:rsidR="00A345CE" w:rsidRPr="00A345CE" w:rsidRDefault="00A345CE" w:rsidP="00A345CE">
            <w:pPr>
              <w:spacing w:line="240" w:lineRule="atLeast"/>
              <w:rPr>
                <w:rFonts w:asciiTheme="majorBidi" w:hAnsiTheme="majorBidi" w:cstheme="majorBidi"/>
              </w:rPr>
            </w:pPr>
            <w:r w:rsidRPr="00A345CE">
              <w:rPr>
                <w:rFonts w:asciiTheme="majorBidi" w:hAnsiTheme="majorBidi" w:cstheme="majorBidi"/>
              </w:rPr>
              <w:t>Salary, wages and other employee benefits</w:t>
            </w:r>
          </w:p>
        </w:tc>
        <w:tc>
          <w:tcPr>
            <w:tcW w:w="1230" w:type="dxa"/>
          </w:tcPr>
          <w:p w14:paraId="210F56D2" w14:textId="4566DE9B" w:rsidR="00A345CE" w:rsidRPr="00A345CE" w:rsidRDefault="00A345CE" w:rsidP="00A345CE">
            <w:pPr>
              <w:spacing w:line="240" w:lineRule="atLeast"/>
              <w:ind w:right="57"/>
              <w:jc w:val="right"/>
              <w:rPr>
                <w:rFonts w:asciiTheme="majorBidi" w:hAnsiTheme="majorBidi" w:cstheme="majorBidi"/>
              </w:rPr>
            </w:pPr>
            <w:r w:rsidRPr="005F7EEF">
              <w:t>3,293</w:t>
            </w:r>
          </w:p>
        </w:tc>
        <w:tc>
          <w:tcPr>
            <w:tcW w:w="132" w:type="dxa"/>
          </w:tcPr>
          <w:p w14:paraId="64827F44"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Pr>
          <w:p w14:paraId="7D5950C1" w14:textId="640C72C2" w:rsidR="00A345CE" w:rsidRPr="00A345CE" w:rsidRDefault="00A345CE" w:rsidP="00A345CE">
            <w:pPr>
              <w:spacing w:line="240" w:lineRule="atLeast"/>
              <w:ind w:right="57"/>
              <w:jc w:val="right"/>
              <w:rPr>
                <w:rFonts w:asciiTheme="majorBidi" w:hAnsiTheme="majorBidi" w:cstheme="majorBidi"/>
              </w:rPr>
            </w:pPr>
            <w:r w:rsidRPr="005F7EEF">
              <w:t>13,432</w:t>
            </w:r>
          </w:p>
        </w:tc>
        <w:tc>
          <w:tcPr>
            <w:tcW w:w="132" w:type="dxa"/>
          </w:tcPr>
          <w:p w14:paraId="667C0262"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Pr>
          <w:p w14:paraId="3E74569F" w14:textId="0281229B" w:rsidR="00A345CE" w:rsidRPr="00A20F74" w:rsidRDefault="00A345CE" w:rsidP="00A345CE">
            <w:pPr>
              <w:spacing w:line="240" w:lineRule="atLeast"/>
              <w:ind w:right="57"/>
              <w:jc w:val="right"/>
              <w:rPr>
                <w:cs/>
              </w:rPr>
            </w:pPr>
            <w:r w:rsidRPr="005F7EEF">
              <w:t>3,293</w:t>
            </w:r>
          </w:p>
        </w:tc>
        <w:tc>
          <w:tcPr>
            <w:tcW w:w="140" w:type="dxa"/>
          </w:tcPr>
          <w:p w14:paraId="102BF69E"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Pr>
          <w:p w14:paraId="01A0D19C" w14:textId="7631AF38" w:rsidR="00A345CE" w:rsidRPr="00A345CE" w:rsidRDefault="00A345CE" w:rsidP="00A345CE">
            <w:pPr>
              <w:spacing w:line="240" w:lineRule="atLeast"/>
              <w:ind w:right="57"/>
              <w:jc w:val="right"/>
              <w:rPr>
                <w:rFonts w:asciiTheme="majorBidi" w:hAnsiTheme="majorBidi" w:cstheme="majorBidi"/>
              </w:rPr>
            </w:pPr>
            <w:r w:rsidRPr="005F7EEF">
              <w:t>15,641</w:t>
            </w:r>
          </w:p>
        </w:tc>
      </w:tr>
      <w:tr w:rsidR="00A345CE" w:rsidRPr="00A345CE" w14:paraId="5E40EFDD" w14:textId="77777777" w:rsidTr="003A6AC5">
        <w:trPr>
          <w:trHeight w:val="255"/>
        </w:trPr>
        <w:tc>
          <w:tcPr>
            <w:tcW w:w="3827" w:type="dxa"/>
          </w:tcPr>
          <w:p w14:paraId="43D9336A" w14:textId="66158CD3" w:rsidR="00A345CE" w:rsidRPr="00A345CE" w:rsidRDefault="00A345CE" w:rsidP="00A345CE">
            <w:pPr>
              <w:spacing w:line="240" w:lineRule="atLeast"/>
              <w:rPr>
                <w:rFonts w:asciiTheme="majorBidi" w:hAnsiTheme="majorBidi" w:cstheme="majorBidi"/>
              </w:rPr>
            </w:pPr>
            <w:r w:rsidRPr="00A345CE">
              <w:rPr>
                <w:rFonts w:asciiTheme="majorBidi" w:hAnsiTheme="majorBidi" w:cstheme="majorBidi"/>
              </w:rPr>
              <w:t>Directors and executive’s remuneration (Note 7)</w:t>
            </w:r>
          </w:p>
        </w:tc>
        <w:tc>
          <w:tcPr>
            <w:tcW w:w="1230" w:type="dxa"/>
          </w:tcPr>
          <w:p w14:paraId="7E96542A" w14:textId="29DAD448" w:rsidR="00A345CE" w:rsidRPr="00A345CE" w:rsidRDefault="00A345CE" w:rsidP="00A345CE">
            <w:pPr>
              <w:spacing w:line="240" w:lineRule="atLeast"/>
              <w:ind w:right="57"/>
              <w:jc w:val="right"/>
              <w:rPr>
                <w:rFonts w:asciiTheme="majorBidi" w:hAnsiTheme="majorBidi" w:cstheme="majorBidi"/>
              </w:rPr>
            </w:pPr>
            <w:r w:rsidRPr="005F7EEF">
              <w:t>8,844</w:t>
            </w:r>
          </w:p>
        </w:tc>
        <w:tc>
          <w:tcPr>
            <w:tcW w:w="132" w:type="dxa"/>
          </w:tcPr>
          <w:p w14:paraId="6827D1EE"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Pr>
          <w:p w14:paraId="5AAD8F45" w14:textId="0A95073A" w:rsidR="00A345CE" w:rsidRPr="00A345CE" w:rsidRDefault="00A345CE" w:rsidP="00A345CE">
            <w:pPr>
              <w:spacing w:line="240" w:lineRule="atLeast"/>
              <w:ind w:right="57"/>
              <w:jc w:val="right"/>
              <w:rPr>
                <w:rFonts w:asciiTheme="majorBidi" w:hAnsiTheme="majorBidi" w:cstheme="majorBidi"/>
              </w:rPr>
            </w:pPr>
            <w:r w:rsidRPr="005F7EEF">
              <w:t>10,015</w:t>
            </w:r>
          </w:p>
        </w:tc>
        <w:tc>
          <w:tcPr>
            <w:tcW w:w="132" w:type="dxa"/>
          </w:tcPr>
          <w:p w14:paraId="4F5E34EA"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Pr>
          <w:p w14:paraId="6C20CF98" w14:textId="2FFA7C5B" w:rsidR="00A345CE" w:rsidRPr="00A345CE" w:rsidRDefault="00A345CE" w:rsidP="00A345CE">
            <w:pPr>
              <w:spacing w:line="240" w:lineRule="atLeast"/>
              <w:ind w:right="57"/>
              <w:jc w:val="right"/>
            </w:pPr>
            <w:r w:rsidRPr="005F7EEF">
              <w:t>8,844</w:t>
            </w:r>
          </w:p>
        </w:tc>
        <w:tc>
          <w:tcPr>
            <w:tcW w:w="140" w:type="dxa"/>
          </w:tcPr>
          <w:p w14:paraId="41C8EB36"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Pr>
          <w:p w14:paraId="53F44D29" w14:textId="7E1A807C" w:rsidR="00A345CE" w:rsidRPr="00A345CE" w:rsidRDefault="00A345CE" w:rsidP="00A345CE">
            <w:pPr>
              <w:spacing w:line="240" w:lineRule="atLeast"/>
              <w:ind w:right="57"/>
              <w:jc w:val="right"/>
              <w:rPr>
                <w:rFonts w:asciiTheme="majorBidi" w:hAnsiTheme="majorBidi" w:cstheme="majorBidi"/>
              </w:rPr>
            </w:pPr>
            <w:r w:rsidRPr="005F7EEF">
              <w:t>10,015</w:t>
            </w:r>
          </w:p>
        </w:tc>
      </w:tr>
      <w:tr w:rsidR="00A345CE" w:rsidRPr="00A345CE" w14:paraId="63285DC1" w14:textId="77777777" w:rsidTr="003A6AC5">
        <w:trPr>
          <w:trHeight w:val="255"/>
        </w:trPr>
        <w:tc>
          <w:tcPr>
            <w:tcW w:w="3827" w:type="dxa"/>
          </w:tcPr>
          <w:p w14:paraId="7C3EE68B" w14:textId="2F7E1BBB" w:rsidR="00A345CE" w:rsidRPr="00A345CE" w:rsidRDefault="00A345CE" w:rsidP="00A345CE">
            <w:pPr>
              <w:spacing w:line="240" w:lineRule="atLeast"/>
              <w:rPr>
                <w:rFonts w:asciiTheme="majorBidi" w:hAnsiTheme="majorBidi" w:cstheme="majorBidi"/>
              </w:rPr>
            </w:pPr>
            <w:r w:rsidRPr="00A345CE">
              <w:rPr>
                <w:rFonts w:asciiTheme="majorBidi" w:hAnsiTheme="majorBidi" w:cstheme="majorBidi"/>
              </w:rPr>
              <w:t>Depreciation (Note 15,16)</w:t>
            </w:r>
          </w:p>
        </w:tc>
        <w:tc>
          <w:tcPr>
            <w:tcW w:w="1230" w:type="dxa"/>
          </w:tcPr>
          <w:p w14:paraId="141F6CF7" w14:textId="370DA03E" w:rsidR="00A345CE" w:rsidRPr="00A345CE" w:rsidRDefault="00A345CE" w:rsidP="00A345CE">
            <w:pPr>
              <w:spacing w:line="240" w:lineRule="atLeast"/>
              <w:ind w:right="57"/>
              <w:jc w:val="right"/>
              <w:rPr>
                <w:rFonts w:asciiTheme="majorBidi" w:hAnsiTheme="majorBidi" w:cstheme="majorBidi"/>
              </w:rPr>
            </w:pPr>
            <w:r w:rsidRPr="005F7EEF">
              <w:t>7,380</w:t>
            </w:r>
          </w:p>
        </w:tc>
        <w:tc>
          <w:tcPr>
            <w:tcW w:w="132" w:type="dxa"/>
          </w:tcPr>
          <w:p w14:paraId="14A40CFC"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Pr>
          <w:p w14:paraId="7492DD6F" w14:textId="62482CDD" w:rsidR="00A345CE" w:rsidRPr="00A345CE" w:rsidRDefault="00A345CE" w:rsidP="00A345CE">
            <w:pPr>
              <w:spacing w:line="240" w:lineRule="atLeast"/>
              <w:ind w:right="57"/>
              <w:jc w:val="right"/>
              <w:rPr>
                <w:rFonts w:asciiTheme="majorBidi" w:hAnsiTheme="majorBidi" w:cstheme="majorBidi"/>
              </w:rPr>
            </w:pPr>
            <w:r w:rsidRPr="005F7EEF">
              <w:t>9,592</w:t>
            </w:r>
          </w:p>
        </w:tc>
        <w:tc>
          <w:tcPr>
            <w:tcW w:w="132" w:type="dxa"/>
          </w:tcPr>
          <w:p w14:paraId="4145ECE0"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Pr>
          <w:p w14:paraId="329D2977" w14:textId="173684B8" w:rsidR="00A345CE" w:rsidRPr="00A345CE" w:rsidRDefault="00A345CE" w:rsidP="00A345CE">
            <w:pPr>
              <w:spacing w:line="240" w:lineRule="atLeast"/>
              <w:ind w:right="57"/>
              <w:jc w:val="right"/>
            </w:pPr>
            <w:r w:rsidRPr="005F7EEF">
              <w:t>6,852</w:t>
            </w:r>
          </w:p>
        </w:tc>
        <w:tc>
          <w:tcPr>
            <w:tcW w:w="140" w:type="dxa"/>
          </w:tcPr>
          <w:p w14:paraId="524C76C6"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Pr>
          <w:p w14:paraId="5A755AC7" w14:textId="69CD3D09" w:rsidR="00A345CE" w:rsidRPr="00A345CE" w:rsidRDefault="00A345CE" w:rsidP="00A345CE">
            <w:pPr>
              <w:spacing w:line="240" w:lineRule="atLeast"/>
              <w:ind w:right="57"/>
              <w:jc w:val="right"/>
              <w:rPr>
                <w:rFonts w:asciiTheme="majorBidi" w:hAnsiTheme="majorBidi" w:cstheme="majorBidi"/>
              </w:rPr>
            </w:pPr>
            <w:r w:rsidRPr="005F7EEF">
              <w:t>9,121</w:t>
            </w:r>
          </w:p>
        </w:tc>
      </w:tr>
      <w:tr w:rsidR="00A345CE" w:rsidRPr="00A345CE" w14:paraId="2517A3F0" w14:textId="77777777" w:rsidTr="003A6AC5">
        <w:trPr>
          <w:trHeight w:val="255"/>
        </w:trPr>
        <w:tc>
          <w:tcPr>
            <w:tcW w:w="3827" w:type="dxa"/>
          </w:tcPr>
          <w:p w14:paraId="1EA1B0AC" w14:textId="0E4CEA70" w:rsidR="00A345CE" w:rsidRPr="00A345CE" w:rsidRDefault="00A345CE" w:rsidP="00A345CE">
            <w:pPr>
              <w:spacing w:line="240" w:lineRule="atLeast"/>
              <w:rPr>
                <w:rFonts w:asciiTheme="majorBidi" w:hAnsiTheme="majorBidi" w:cstheme="majorBidi"/>
                <w:spacing w:val="-4"/>
              </w:rPr>
            </w:pPr>
            <w:r w:rsidRPr="00A345CE">
              <w:rPr>
                <w:rFonts w:asciiTheme="majorBidi" w:hAnsiTheme="majorBidi" w:cstheme="majorBidi"/>
                <w:spacing w:val="-4"/>
              </w:rPr>
              <w:t>Amortisation of intangible assets (Note 17)</w:t>
            </w:r>
          </w:p>
        </w:tc>
        <w:tc>
          <w:tcPr>
            <w:tcW w:w="1230" w:type="dxa"/>
          </w:tcPr>
          <w:p w14:paraId="3C037E1E" w14:textId="27F638F4" w:rsidR="00A345CE" w:rsidRPr="00A345CE" w:rsidRDefault="00A345CE" w:rsidP="00A345CE">
            <w:pPr>
              <w:spacing w:line="240" w:lineRule="atLeast"/>
              <w:ind w:right="57"/>
              <w:jc w:val="right"/>
              <w:rPr>
                <w:rFonts w:asciiTheme="majorBidi" w:hAnsiTheme="majorBidi" w:cstheme="majorBidi"/>
              </w:rPr>
            </w:pPr>
            <w:r w:rsidRPr="005F7EEF">
              <w:t>428</w:t>
            </w:r>
          </w:p>
        </w:tc>
        <w:tc>
          <w:tcPr>
            <w:tcW w:w="132" w:type="dxa"/>
          </w:tcPr>
          <w:p w14:paraId="6D0A113F"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Pr>
          <w:p w14:paraId="3644A19D" w14:textId="4153730A" w:rsidR="00A345CE" w:rsidRPr="00A345CE" w:rsidRDefault="00A345CE" w:rsidP="00A345CE">
            <w:pPr>
              <w:spacing w:line="240" w:lineRule="atLeast"/>
              <w:ind w:right="57"/>
              <w:jc w:val="right"/>
              <w:rPr>
                <w:rFonts w:asciiTheme="majorBidi" w:hAnsiTheme="majorBidi" w:cstheme="majorBidi"/>
              </w:rPr>
            </w:pPr>
            <w:r w:rsidRPr="005F7EEF">
              <w:t>429</w:t>
            </w:r>
          </w:p>
        </w:tc>
        <w:tc>
          <w:tcPr>
            <w:tcW w:w="132" w:type="dxa"/>
          </w:tcPr>
          <w:p w14:paraId="01F8C41A"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Pr>
          <w:p w14:paraId="3F87D889" w14:textId="44D209CD" w:rsidR="00A345CE" w:rsidRPr="00A345CE" w:rsidRDefault="00A345CE" w:rsidP="00A345CE">
            <w:pPr>
              <w:spacing w:line="240" w:lineRule="atLeast"/>
              <w:ind w:right="57"/>
              <w:jc w:val="right"/>
            </w:pPr>
            <w:r w:rsidRPr="005F7EEF">
              <w:t>428</w:t>
            </w:r>
          </w:p>
        </w:tc>
        <w:tc>
          <w:tcPr>
            <w:tcW w:w="140" w:type="dxa"/>
          </w:tcPr>
          <w:p w14:paraId="598AD75D"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Pr>
          <w:p w14:paraId="3E74E23A" w14:textId="41243560" w:rsidR="00A345CE" w:rsidRPr="00A345CE" w:rsidRDefault="00A345CE" w:rsidP="00A345CE">
            <w:pPr>
              <w:spacing w:line="240" w:lineRule="atLeast"/>
              <w:ind w:right="227"/>
              <w:jc w:val="right"/>
              <w:rPr>
                <w:rFonts w:asciiTheme="majorBidi" w:hAnsiTheme="majorBidi" w:cstheme="majorBidi"/>
              </w:rPr>
            </w:pPr>
            <w:r w:rsidRPr="005F7EEF">
              <w:t>-</w:t>
            </w:r>
          </w:p>
        </w:tc>
      </w:tr>
      <w:tr w:rsidR="00A345CE" w:rsidRPr="00A345CE" w14:paraId="2B7A2078" w14:textId="77777777" w:rsidTr="003A6AC5">
        <w:trPr>
          <w:trHeight w:val="255"/>
        </w:trPr>
        <w:tc>
          <w:tcPr>
            <w:tcW w:w="3827" w:type="dxa"/>
          </w:tcPr>
          <w:p w14:paraId="16F8F200" w14:textId="6AFB0EF8" w:rsidR="00A345CE" w:rsidRPr="00A345CE" w:rsidRDefault="00A345CE" w:rsidP="00A345CE">
            <w:pPr>
              <w:spacing w:line="240" w:lineRule="atLeast"/>
              <w:rPr>
                <w:rFonts w:asciiTheme="majorBidi" w:hAnsiTheme="majorBidi" w:cstheme="majorBidi"/>
              </w:rPr>
            </w:pPr>
            <w:r w:rsidRPr="00A345CE">
              <w:rPr>
                <w:rFonts w:asciiTheme="majorBidi" w:hAnsiTheme="majorBidi" w:cstheme="majorBidi"/>
              </w:rPr>
              <w:t>Purchase of raw materials and finished goods</w:t>
            </w:r>
          </w:p>
        </w:tc>
        <w:tc>
          <w:tcPr>
            <w:tcW w:w="1230" w:type="dxa"/>
          </w:tcPr>
          <w:p w14:paraId="6768AC3C" w14:textId="6889BDE9" w:rsidR="00A345CE" w:rsidRPr="00A345CE" w:rsidRDefault="00A345CE" w:rsidP="00A345CE">
            <w:pPr>
              <w:spacing w:line="240" w:lineRule="atLeast"/>
              <w:ind w:right="57"/>
              <w:jc w:val="right"/>
              <w:rPr>
                <w:rFonts w:asciiTheme="majorBidi" w:hAnsiTheme="majorBidi" w:cstheme="majorBidi"/>
              </w:rPr>
            </w:pPr>
            <w:r w:rsidRPr="005F7EEF">
              <w:t>143,444</w:t>
            </w:r>
          </w:p>
        </w:tc>
        <w:tc>
          <w:tcPr>
            <w:tcW w:w="132" w:type="dxa"/>
          </w:tcPr>
          <w:p w14:paraId="35A46984"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Pr>
          <w:p w14:paraId="7F70C01F" w14:textId="5F64847C" w:rsidR="00A345CE" w:rsidRPr="00A345CE" w:rsidRDefault="00A345CE" w:rsidP="00A345CE">
            <w:pPr>
              <w:spacing w:line="240" w:lineRule="atLeast"/>
              <w:ind w:right="57"/>
              <w:jc w:val="right"/>
              <w:rPr>
                <w:rFonts w:asciiTheme="majorBidi" w:hAnsiTheme="majorBidi" w:cstheme="majorBidi"/>
              </w:rPr>
            </w:pPr>
            <w:r w:rsidRPr="005F7EEF">
              <w:t>280,400</w:t>
            </w:r>
          </w:p>
        </w:tc>
        <w:tc>
          <w:tcPr>
            <w:tcW w:w="132" w:type="dxa"/>
          </w:tcPr>
          <w:p w14:paraId="238756EE"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Pr>
          <w:p w14:paraId="1A1EB112" w14:textId="3BD6BBE4" w:rsidR="00A345CE" w:rsidRPr="00A345CE" w:rsidRDefault="00A345CE" w:rsidP="00A345CE">
            <w:pPr>
              <w:spacing w:line="240" w:lineRule="atLeast"/>
              <w:ind w:right="57"/>
              <w:jc w:val="right"/>
            </w:pPr>
            <w:r w:rsidRPr="005F7EEF">
              <w:t>143,443</w:t>
            </w:r>
          </w:p>
        </w:tc>
        <w:tc>
          <w:tcPr>
            <w:tcW w:w="140" w:type="dxa"/>
          </w:tcPr>
          <w:p w14:paraId="267BB364" w14:textId="77777777" w:rsidR="00A345CE" w:rsidRPr="00A345CE" w:rsidRDefault="00A345CE" w:rsidP="00A345C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Pr>
          <w:p w14:paraId="729DD17A" w14:textId="7C1F13F3" w:rsidR="00A345CE" w:rsidRPr="00A345CE" w:rsidRDefault="00A345CE" w:rsidP="00A345CE">
            <w:pPr>
              <w:spacing w:line="240" w:lineRule="atLeast"/>
              <w:ind w:right="57"/>
              <w:jc w:val="right"/>
              <w:rPr>
                <w:rFonts w:asciiTheme="majorBidi" w:hAnsiTheme="majorBidi" w:cstheme="majorBidi"/>
              </w:rPr>
            </w:pPr>
            <w:r w:rsidRPr="005F7EEF">
              <w:t>251,792</w:t>
            </w:r>
          </w:p>
        </w:tc>
      </w:tr>
      <w:tr w:rsidR="009B6BB4" w:rsidRPr="00A345CE" w14:paraId="144A611D" w14:textId="77777777" w:rsidTr="00A345CE">
        <w:trPr>
          <w:trHeight w:val="255"/>
        </w:trPr>
        <w:tc>
          <w:tcPr>
            <w:tcW w:w="3827" w:type="dxa"/>
          </w:tcPr>
          <w:p w14:paraId="073C6BD9" w14:textId="2CE0EA8D" w:rsidR="009B6BB4" w:rsidRPr="00A345CE" w:rsidRDefault="009B6BB4" w:rsidP="009B6BB4">
            <w:pPr>
              <w:spacing w:line="240" w:lineRule="atLeast"/>
              <w:ind w:left="254" w:hanging="254"/>
              <w:rPr>
                <w:rFonts w:asciiTheme="majorBidi" w:hAnsiTheme="majorBidi" w:cstheme="majorBidi"/>
              </w:rPr>
            </w:pPr>
            <w:r w:rsidRPr="00A345CE">
              <w:rPr>
                <w:rFonts w:asciiTheme="majorBidi" w:hAnsiTheme="majorBidi" w:cstheme="majorBidi"/>
              </w:rPr>
              <w:t>Changes in inventories of raw material and finished goods</w:t>
            </w:r>
          </w:p>
        </w:tc>
        <w:tc>
          <w:tcPr>
            <w:tcW w:w="1230" w:type="dxa"/>
            <w:vAlign w:val="bottom"/>
          </w:tcPr>
          <w:p w14:paraId="3402058D" w14:textId="43500E9E"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47,497</w:t>
            </w:r>
          </w:p>
        </w:tc>
        <w:tc>
          <w:tcPr>
            <w:tcW w:w="132" w:type="dxa"/>
            <w:vAlign w:val="bottom"/>
          </w:tcPr>
          <w:p w14:paraId="4C9BC205"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113"/>
              <w:jc w:val="center"/>
              <w:rPr>
                <w:rFonts w:asciiTheme="majorBidi" w:hAnsiTheme="majorBidi" w:cstheme="majorBidi"/>
                <w:sz w:val="28"/>
                <w:szCs w:val="28"/>
              </w:rPr>
            </w:pPr>
          </w:p>
        </w:tc>
        <w:tc>
          <w:tcPr>
            <w:tcW w:w="1286" w:type="dxa"/>
            <w:vAlign w:val="bottom"/>
          </w:tcPr>
          <w:p w14:paraId="0E6F24D1" w14:textId="47EC91F9"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69,066</w:t>
            </w:r>
          </w:p>
        </w:tc>
        <w:tc>
          <w:tcPr>
            <w:tcW w:w="132" w:type="dxa"/>
            <w:vAlign w:val="bottom"/>
          </w:tcPr>
          <w:p w14:paraId="58E42816"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center"/>
              <w:rPr>
                <w:rFonts w:asciiTheme="majorBidi" w:hAnsiTheme="majorBidi" w:cstheme="majorBidi"/>
                <w:sz w:val="28"/>
                <w:szCs w:val="28"/>
              </w:rPr>
            </w:pPr>
          </w:p>
        </w:tc>
        <w:tc>
          <w:tcPr>
            <w:tcW w:w="1189" w:type="dxa"/>
            <w:vAlign w:val="bottom"/>
          </w:tcPr>
          <w:p w14:paraId="43E2BCBE" w14:textId="3CB75786"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 xml:space="preserve">             40,697</w:t>
            </w:r>
          </w:p>
        </w:tc>
        <w:tc>
          <w:tcPr>
            <w:tcW w:w="140" w:type="dxa"/>
            <w:vAlign w:val="bottom"/>
          </w:tcPr>
          <w:p w14:paraId="6C6F9C50"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center"/>
              <w:rPr>
                <w:rFonts w:asciiTheme="majorBidi" w:hAnsiTheme="majorBidi" w:cstheme="majorBidi"/>
                <w:sz w:val="28"/>
                <w:szCs w:val="28"/>
              </w:rPr>
            </w:pPr>
          </w:p>
        </w:tc>
        <w:tc>
          <w:tcPr>
            <w:tcW w:w="1278" w:type="dxa"/>
            <w:gridSpan w:val="2"/>
            <w:vAlign w:val="bottom"/>
          </w:tcPr>
          <w:p w14:paraId="10CC9A5B" w14:textId="499F44BB"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66,328</w:t>
            </w:r>
          </w:p>
        </w:tc>
      </w:tr>
      <w:tr w:rsidR="009B6BB4" w:rsidRPr="00A345CE" w14:paraId="28B61382" w14:textId="77777777" w:rsidTr="00A345CE">
        <w:trPr>
          <w:trHeight w:val="255"/>
        </w:trPr>
        <w:tc>
          <w:tcPr>
            <w:tcW w:w="3827" w:type="dxa"/>
          </w:tcPr>
          <w:p w14:paraId="047C5707" w14:textId="48405852" w:rsidR="009B6BB4" w:rsidRPr="00A345CE" w:rsidRDefault="009B6BB4" w:rsidP="009B6BB4">
            <w:pPr>
              <w:spacing w:line="240" w:lineRule="atLeast"/>
              <w:rPr>
                <w:rFonts w:asciiTheme="majorBidi" w:hAnsiTheme="majorBidi" w:cstheme="majorBidi"/>
              </w:rPr>
            </w:pPr>
            <w:r w:rsidRPr="00A345CE">
              <w:rPr>
                <w:rFonts w:asciiTheme="majorBidi" w:hAnsiTheme="majorBidi" w:cstheme="majorBidi"/>
              </w:rPr>
              <w:t>Rental expenses from operating lease agreements</w:t>
            </w:r>
          </w:p>
        </w:tc>
        <w:tc>
          <w:tcPr>
            <w:tcW w:w="1230" w:type="dxa"/>
            <w:vAlign w:val="center"/>
          </w:tcPr>
          <w:p w14:paraId="31235194" w14:textId="2810739B" w:rsidR="009B6BB4" w:rsidRPr="00A345CE" w:rsidRDefault="009B6BB4" w:rsidP="009B6BB4">
            <w:pPr>
              <w:spacing w:line="240" w:lineRule="atLeast"/>
              <w:ind w:right="285"/>
              <w:jc w:val="right"/>
              <w:rPr>
                <w:rFonts w:asciiTheme="majorBidi" w:hAnsiTheme="majorBidi" w:cstheme="majorBidi"/>
              </w:rPr>
            </w:pPr>
            <w:r w:rsidRPr="00A345CE">
              <w:rPr>
                <w:rFonts w:asciiTheme="majorBidi" w:hAnsiTheme="majorBidi" w:cstheme="majorBidi"/>
              </w:rPr>
              <w:t>-</w:t>
            </w:r>
          </w:p>
        </w:tc>
        <w:tc>
          <w:tcPr>
            <w:tcW w:w="132" w:type="dxa"/>
            <w:vAlign w:val="center"/>
          </w:tcPr>
          <w:p w14:paraId="32FD70C9"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vAlign w:val="center"/>
          </w:tcPr>
          <w:p w14:paraId="3FDC9694" w14:textId="35D236B0"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359</w:t>
            </w:r>
          </w:p>
        </w:tc>
        <w:tc>
          <w:tcPr>
            <w:tcW w:w="132" w:type="dxa"/>
            <w:vAlign w:val="center"/>
          </w:tcPr>
          <w:p w14:paraId="0C897127"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vAlign w:val="center"/>
          </w:tcPr>
          <w:p w14:paraId="0FC6A04A" w14:textId="092C7A92" w:rsidR="009B6BB4" w:rsidRPr="00A345CE" w:rsidRDefault="009B6BB4" w:rsidP="009B6BB4">
            <w:pPr>
              <w:spacing w:line="240" w:lineRule="atLeast"/>
              <w:ind w:right="285"/>
              <w:jc w:val="right"/>
              <w:rPr>
                <w:rFonts w:asciiTheme="majorBidi" w:hAnsiTheme="majorBidi" w:cstheme="majorBidi"/>
              </w:rPr>
            </w:pPr>
            <w:r w:rsidRPr="00A345CE">
              <w:rPr>
                <w:rFonts w:asciiTheme="majorBidi" w:hAnsiTheme="majorBidi" w:cstheme="majorBidi"/>
              </w:rPr>
              <w:t>-</w:t>
            </w:r>
          </w:p>
        </w:tc>
        <w:tc>
          <w:tcPr>
            <w:tcW w:w="140" w:type="dxa"/>
            <w:vAlign w:val="center"/>
          </w:tcPr>
          <w:p w14:paraId="51FFF66C"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vAlign w:val="center"/>
          </w:tcPr>
          <w:p w14:paraId="639D6845" w14:textId="2A949162"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359</w:t>
            </w:r>
          </w:p>
        </w:tc>
      </w:tr>
      <w:tr w:rsidR="009B6BB4" w:rsidRPr="00A345CE" w14:paraId="5C872ABA" w14:textId="77777777" w:rsidTr="00A345CE">
        <w:trPr>
          <w:trHeight w:val="255"/>
        </w:trPr>
        <w:tc>
          <w:tcPr>
            <w:tcW w:w="3827" w:type="dxa"/>
          </w:tcPr>
          <w:p w14:paraId="6C17200A" w14:textId="7B5BD0F8" w:rsidR="009B6BB4" w:rsidRPr="00A345CE" w:rsidRDefault="009B6BB4" w:rsidP="009B6BB4">
            <w:pPr>
              <w:spacing w:line="240" w:lineRule="atLeast"/>
              <w:rPr>
                <w:rFonts w:asciiTheme="majorBidi" w:hAnsiTheme="majorBidi" w:cstheme="majorBidi"/>
              </w:rPr>
            </w:pPr>
            <w:r w:rsidRPr="00A345CE">
              <w:rPr>
                <w:rFonts w:asciiTheme="majorBidi" w:hAnsiTheme="majorBidi" w:cstheme="majorBidi"/>
              </w:rPr>
              <w:t>Transportation expenses</w:t>
            </w:r>
          </w:p>
        </w:tc>
        <w:tc>
          <w:tcPr>
            <w:tcW w:w="1230" w:type="dxa"/>
            <w:tcBorders>
              <w:bottom w:val="nil"/>
            </w:tcBorders>
            <w:vAlign w:val="center"/>
          </w:tcPr>
          <w:p w14:paraId="4E351A37" w14:textId="5458BF0E"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358</w:t>
            </w:r>
          </w:p>
        </w:tc>
        <w:tc>
          <w:tcPr>
            <w:tcW w:w="132" w:type="dxa"/>
            <w:tcBorders>
              <w:bottom w:val="nil"/>
            </w:tcBorders>
            <w:vAlign w:val="center"/>
          </w:tcPr>
          <w:p w14:paraId="663B901D"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286" w:type="dxa"/>
            <w:tcBorders>
              <w:bottom w:val="nil"/>
            </w:tcBorders>
            <w:vAlign w:val="center"/>
          </w:tcPr>
          <w:p w14:paraId="1614841A" w14:textId="6655411D"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5,595</w:t>
            </w:r>
          </w:p>
        </w:tc>
        <w:tc>
          <w:tcPr>
            <w:tcW w:w="132" w:type="dxa"/>
            <w:tcBorders>
              <w:bottom w:val="nil"/>
            </w:tcBorders>
            <w:vAlign w:val="center"/>
          </w:tcPr>
          <w:p w14:paraId="2C1C8B93"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9" w:type="dxa"/>
            <w:tcBorders>
              <w:bottom w:val="nil"/>
            </w:tcBorders>
            <w:vAlign w:val="center"/>
          </w:tcPr>
          <w:p w14:paraId="5E234DBC" w14:textId="4A11C0C0" w:rsidR="009B6BB4" w:rsidRPr="00A20F74"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cs/>
              </w:rPr>
            </w:pPr>
            <w:r w:rsidRPr="00A345CE">
              <w:rPr>
                <w:rFonts w:asciiTheme="majorBidi" w:hAnsiTheme="majorBidi" w:cstheme="majorBidi"/>
                <w:sz w:val="28"/>
                <w:szCs w:val="28"/>
              </w:rPr>
              <w:t>358</w:t>
            </w:r>
          </w:p>
        </w:tc>
        <w:tc>
          <w:tcPr>
            <w:tcW w:w="140" w:type="dxa"/>
            <w:tcBorders>
              <w:bottom w:val="nil"/>
            </w:tcBorders>
            <w:vAlign w:val="center"/>
          </w:tcPr>
          <w:p w14:paraId="0B69FC24" w14:textId="77777777" w:rsidR="009B6BB4" w:rsidRPr="00A345CE" w:rsidRDefault="009B6BB4" w:rsidP="009B6BB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8" w:type="dxa"/>
            <w:gridSpan w:val="2"/>
            <w:tcBorders>
              <w:bottom w:val="nil"/>
            </w:tcBorders>
            <w:vAlign w:val="center"/>
          </w:tcPr>
          <w:p w14:paraId="7BFAB88E" w14:textId="2833050C" w:rsidR="009B6BB4" w:rsidRPr="00A345CE" w:rsidRDefault="009B6BB4" w:rsidP="009B6BB4">
            <w:pPr>
              <w:spacing w:line="240" w:lineRule="atLeast"/>
              <w:ind w:right="57"/>
              <w:jc w:val="right"/>
              <w:rPr>
                <w:rFonts w:asciiTheme="majorBidi" w:hAnsiTheme="majorBidi" w:cstheme="majorBidi"/>
              </w:rPr>
            </w:pPr>
            <w:r w:rsidRPr="00A345CE">
              <w:rPr>
                <w:rFonts w:asciiTheme="majorBidi" w:hAnsiTheme="majorBidi" w:cstheme="majorBidi"/>
              </w:rPr>
              <w:t>5,580</w:t>
            </w:r>
          </w:p>
        </w:tc>
      </w:tr>
    </w:tbl>
    <w:p w14:paraId="175A1265" w14:textId="51983C2D" w:rsidR="00C604F2" w:rsidRPr="003E6A03" w:rsidRDefault="00C604F2" w:rsidP="009B6BB4">
      <w:pPr>
        <w:tabs>
          <w:tab w:val="left" w:pos="284"/>
        </w:tabs>
        <w:spacing w:line="200" w:lineRule="exact"/>
        <w:ind w:hanging="142"/>
        <w:jc w:val="thaiDistribute"/>
        <w:rPr>
          <w:rFonts w:asciiTheme="majorBidi" w:eastAsia="Angsana New" w:hAnsiTheme="majorBidi" w:cstheme="majorBidi"/>
          <w:b/>
          <w:bCs/>
          <w:sz w:val="32"/>
          <w:szCs w:val="32"/>
        </w:rPr>
      </w:pPr>
    </w:p>
    <w:p w14:paraId="58496C94" w14:textId="77777777" w:rsidR="002D7D3D" w:rsidRPr="003E6A03" w:rsidRDefault="002D7D3D" w:rsidP="009B6BB4">
      <w:pPr>
        <w:tabs>
          <w:tab w:val="left" w:pos="284"/>
        </w:tabs>
        <w:spacing w:line="200" w:lineRule="exact"/>
        <w:ind w:hanging="142"/>
        <w:jc w:val="thaiDistribute"/>
        <w:rPr>
          <w:rFonts w:asciiTheme="majorBidi" w:eastAsia="Angsana New" w:hAnsiTheme="majorBidi" w:cstheme="majorBidi"/>
          <w:b/>
          <w:bCs/>
          <w:sz w:val="32"/>
          <w:szCs w:val="32"/>
        </w:rPr>
      </w:pPr>
    </w:p>
    <w:p w14:paraId="3DBE448B" w14:textId="716A7F7E" w:rsidR="00D03FD4" w:rsidRPr="003E6A03" w:rsidRDefault="001C4FA7" w:rsidP="00C604F2">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w:t>
      </w:r>
      <w:r w:rsidR="00B5159C" w:rsidRPr="003E6A03">
        <w:rPr>
          <w:rFonts w:asciiTheme="majorBidi" w:eastAsia="Angsana New" w:hAnsiTheme="majorBidi" w:cstheme="majorBidi"/>
          <w:b/>
          <w:bCs/>
          <w:sz w:val="32"/>
          <w:szCs w:val="32"/>
        </w:rPr>
        <w:t>5</w:t>
      </w:r>
      <w:r w:rsidR="00244E01" w:rsidRPr="003E6A03">
        <w:rPr>
          <w:rFonts w:asciiTheme="majorBidi" w:eastAsia="Angsana New" w:hAnsiTheme="majorBidi" w:cstheme="majorBidi"/>
          <w:b/>
          <w:bCs/>
          <w:sz w:val="32"/>
          <w:szCs w:val="32"/>
        </w:rPr>
        <w:t>.</w:t>
      </w:r>
      <w:r w:rsidR="00244E01" w:rsidRPr="003E6A03">
        <w:rPr>
          <w:rFonts w:asciiTheme="majorBidi" w:eastAsia="Angsana New" w:hAnsiTheme="majorBidi" w:cstheme="majorBidi"/>
          <w:b/>
          <w:bCs/>
          <w:sz w:val="32"/>
          <w:szCs w:val="32"/>
        </w:rPr>
        <w:tab/>
        <w:t>INCOME TAX</w:t>
      </w:r>
    </w:p>
    <w:p w14:paraId="249910BA" w14:textId="0EBFA025" w:rsidR="00D03FD4" w:rsidRPr="00A20F74" w:rsidRDefault="00FB360E" w:rsidP="009B6BB4">
      <w:pPr>
        <w:spacing w:line="360" w:lineRule="exact"/>
        <w:ind w:left="284"/>
        <w:jc w:val="thaiDistribute"/>
        <w:rPr>
          <w:rFonts w:asciiTheme="majorBidi" w:hAnsiTheme="majorBidi" w:cstheme="majorBidi"/>
          <w:sz w:val="32"/>
          <w:szCs w:val="32"/>
          <w:cs/>
        </w:rPr>
      </w:pPr>
      <w:r w:rsidRPr="003E6A03">
        <w:rPr>
          <w:rFonts w:asciiTheme="majorBidi" w:hAnsiTheme="majorBidi" w:cstheme="majorBidi"/>
          <w:sz w:val="32"/>
          <w:szCs w:val="32"/>
        </w:rPr>
        <w:t>2</w:t>
      </w:r>
      <w:r w:rsidR="00B5159C" w:rsidRPr="003E6A03">
        <w:rPr>
          <w:rFonts w:asciiTheme="majorBidi" w:hAnsiTheme="majorBidi" w:cstheme="majorBidi"/>
          <w:sz w:val="32"/>
          <w:szCs w:val="32"/>
        </w:rPr>
        <w:t>5</w:t>
      </w:r>
      <w:r w:rsidRPr="003E6A03">
        <w:rPr>
          <w:rFonts w:asciiTheme="majorBidi" w:hAnsiTheme="majorBidi" w:cstheme="majorBidi"/>
          <w:sz w:val="32"/>
          <w:szCs w:val="32"/>
        </w:rPr>
        <w:t xml:space="preserve">.1  </w:t>
      </w:r>
      <w:r w:rsidR="00EE3F92" w:rsidRPr="003E6A03">
        <w:rPr>
          <w:rFonts w:asciiTheme="majorBidi" w:hAnsiTheme="majorBidi" w:cstheme="majorBidi"/>
          <w:sz w:val="32"/>
          <w:szCs w:val="32"/>
        </w:rPr>
        <w:t xml:space="preserve">Income tax expenses for the years ended </w:t>
      </w:r>
      <w:r w:rsidR="00D12BA1" w:rsidRPr="003E6A03">
        <w:rPr>
          <w:rFonts w:asciiTheme="majorBidi" w:hAnsiTheme="majorBidi" w:cstheme="majorBidi"/>
          <w:sz w:val="32"/>
          <w:szCs w:val="32"/>
        </w:rPr>
        <w:t>December 31,</w:t>
      </w:r>
      <w:r w:rsidR="00EE3F92" w:rsidRPr="003E6A03">
        <w:rPr>
          <w:rFonts w:asciiTheme="majorBidi" w:hAnsiTheme="majorBidi" w:cstheme="majorBidi"/>
          <w:sz w:val="32"/>
          <w:szCs w:val="32"/>
        </w:rPr>
        <w:t xml:space="preserve"> 20</w:t>
      </w:r>
      <w:r w:rsidR="005A1EEE" w:rsidRPr="003E6A03">
        <w:rPr>
          <w:rFonts w:asciiTheme="majorBidi" w:hAnsiTheme="majorBidi" w:cstheme="majorBidi"/>
          <w:sz w:val="32"/>
          <w:szCs w:val="32"/>
        </w:rPr>
        <w:t>2</w:t>
      </w:r>
      <w:r w:rsidR="00672B79" w:rsidRPr="003E6A03">
        <w:rPr>
          <w:rFonts w:asciiTheme="majorBidi" w:hAnsiTheme="majorBidi" w:cstheme="majorBidi"/>
          <w:sz w:val="32"/>
          <w:szCs w:val="32"/>
        </w:rPr>
        <w:t>1</w:t>
      </w:r>
      <w:r w:rsidR="00EE3F92" w:rsidRPr="003E6A03">
        <w:rPr>
          <w:rFonts w:asciiTheme="majorBidi" w:hAnsiTheme="majorBidi" w:cstheme="majorBidi"/>
          <w:sz w:val="32"/>
          <w:szCs w:val="32"/>
        </w:rPr>
        <w:t xml:space="preserve"> and 20</w:t>
      </w:r>
      <w:r w:rsidR="00672B79" w:rsidRPr="003E6A03">
        <w:rPr>
          <w:rFonts w:asciiTheme="majorBidi" w:hAnsiTheme="majorBidi" w:cstheme="majorBidi"/>
          <w:sz w:val="32"/>
          <w:szCs w:val="32"/>
        </w:rPr>
        <w:t>20</w:t>
      </w:r>
      <w:r w:rsidR="00EE3F92" w:rsidRPr="003E6A03">
        <w:rPr>
          <w:rFonts w:asciiTheme="majorBidi" w:hAnsiTheme="majorBidi" w:cstheme="majorBidi"/>
          <w:sz w:val="32"/>
          <w:szCs w:val="32"/>
        </w:rPr>
        <w:t xml:space="preserve"> are </w:t>
      </w:r>
      <w:proofErr w:type="spellStart"/>
      <w:r w:rsidR="005169FF" w:rsidRPr="003E6A03">
        <w:rPr>
          <w:rFonts w:asciiTheme="majorBidi" w:hAnsiTheme="majorBidi" w:cstheme="majorBidi"/>
          <w:sz w:val="32"/>
          <w:szCs w:val="32"/>
        </w:rPr>
        <w:t>summarised</w:t>
      </w:r>
      <w:proofErr w:type="spellEnd"/>
      <w:r w:rsidR="00EE3F92" w:rsidRPr="003E6A03">
        <w:rPr>
          <w:rFonts w:asciiTheme="majorBidi" w:hAnsiTheme="majorBidi" w:cstheme="majorBidi"/>
          <w:sz w:val="32"/>
          <w:szCs w:val="32"/>
        </w:rPr>
        <w:t xml:space="preserve"> as follows:</w:t>
      </w:r>
    </w:p>
    <w:tbl>
      <w:tblPr>
        <w:tblW w:w="9072" w:type="dxa"/>
        <w:tblInd w:w="284"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5A588B" w:rsidRPr="005E48C1" w14:paraId="180169BF" w14:textId="77777777" w:rsidTr="00096099">
        <w:tc>
          <w:tcPr>
            <w:tcW w:w="3969" w:type="dxa"/>
          </w:tcPr>
          <w:p w14:paraId="1F2375EE" w14:textId="77777777" w:rsidR="00932656" w:rsidRPr="005E48C1" w:rsidRDefault="00932656" w:rsidP="00B5159C">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2E6FF471" w14:textId="77777777" w:rsidR="00932656" w:rsidRPr="005E48C1" w:rsidRDefault="00B61C89" w:rsidP="00B5159C">
            <w:pPr>
              <w:pStyle w:val="BodyTextIndent"/>
              <w:tabs>
                <w:tab w:val="left" w:pos="360"/>
              </w:tabs>
              <w:spacing w:line="240" w:lineRule="atLeast"/>
              <w:ind w:left="0"/>
              <w:contextualSpacing/>
              <w:jc w:val="right"/>
              <w:rPr>
                <w:rFonts w:asciiTheme="majorBidi" w:hAnsiTheme="majorBidi" w:cstheme="majorBidi"/>
                <w:sz w:val="28"/>
                <w:szCs w:val="28"/>
              </w:rPr>
            </w:pPr>
            <w:r w:rsidRPr="005E48C1">
              <w:rPr>
                <w:rFonts w:asciiTheme="majorBidi" w:hAnsiTheme="majorBidi" w:cstheme="majorBidi"/>
                <w:sz w:val="28"/>
                <w:szCs w:val="28"/>
              </w:rPr>
              <w:t>(Unit: Thousand Baht)</w:t>
            </w:r>
          </w:p>
        </w:tc>
      </w:tr>
      <w:tr w:rsidR="005A588B" w:rsidRPr="005E48C1" w14:paraId="32D6EC4F" w14:textId="77777777" w:rsidTr="00096099">
        <w:tc>
          <w:tcPr>
            <w:tcW w:w="3969" w:type="dxa"/>
          </w:tcPr>
          <w:p w14:paraId="246A9B58" w14:textId="77777777" w:rsidR="00932656" w:rsidRPr="005E48C1" w:rsidRDefault="00932656" w:rsidP="00B5159C">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28D63A04" w14:textId="77777777" w:rsidR="00932656" w:rsidRPr="005E48C1" w:rsidRDefault="00B61C8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 xml:space="preserve">Consolidated </w:t>
            </w:r>
          </w:p>
        </w:tc>
        <w:tc>
          <w:tcPr>
            <w:tcW w:w="114" w:type="dxa"/>
            <w:tcBorders>
              <w:top w:val="single" w:sz="6" w:space="0" w:color="auto"/>
            </w:tcBorders>
          </w:tcPr>
          <w:p w14:paraId="3D7C6406" w14:textId="77777777" w:rsidR="00932656" w:rsidRPr="005E48C1" w:rsidRDefault="00932656" w:rsidP="00B5159C">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8161956" w14:textId="77777777" w:rsidR="00932656" w:rsidRPr="005E48C1" w:rsidRDefault="003413B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 xml:space="preserve">The </w:t>
            </w:r>
            <w:r w:rsidR="008B0269" w:rsidRPr="005E48C1">
              <w:rPr>
                <w:rFonts w:asciiTheme="majorBidi" w:hAnsiTheme="majorBidi" w:cstheme="majorBidi"/>
                <w:sz w:val="28"/>
                <w:szCs w:val="28"/>
              </w:rPr>
              <w:t>C</w:t>
            </w:r>
            <w:r w:rsidRPr="005E48C1">
              <w:rPr>
                <w:rFonts w:asciiTheme="majorBidi" w:hAnsiTheme="majorBidi" w:cstheme="majorBidi"/>
                <w:sz w:val="28"/>
                <w:szCs w:val="28"/>
              </w:rPr>
              <w:t>ompany Only</w:t>
            </w:r>
          </w:p>
        </w:tc>
      </w:tr>
      <w:tr w:rsidR="005A588B" w:rsidRPr="005E48C1" w14:paraId="52FCAF7A" w14:textId="77777777" w:rsidTr="00096099">
        <w:tc>
          <w:tcPr>
            <w:tcW w:w="3969" w:type="dxa"/>
          </w:tcPr>
          <w:p w14:paraId="7A345409" w14:textId="77777777" w:rsidR="00932656" w:rsidRPr="005E48C1" w:rsidRDefault="00932656" w:rsidP="00B5159C">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88C618" w14:textId="3EC3F69F" w:rsidR="00932656" w:rsidRPr="005E48C1" w:rsidRDefault="00B61C8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20</w:t>
            </w:r>
            <w:r w:rsidR="005A1EEE" w:rsidRPr="005E48C1">
              <w:rPr>
                <w:rFonts w:asciiTheme="majorBidi" w:hAnsiTheme="majorBidi" w:cstheme="majorBidi"/>
                <w:sz w:val="28"/>
                <w:szCs w:val="28"/>
              </w:rPr>
              <w:t>2</w:t>
            </w:r>
            <w:r w:rsidR="00EE07DF" w:rsidRPr="005E48C1">
              <w:rPr>
                <w:rFonts w:asciiTheme="majorBidi" w:hAnsiTheme="majorBidi" w:cstheme="majorBidi"/>
                <w:sz w:val="28"/>
                <w:szCs w:val="28"/>
              </w:rPr>
              <w:t>1</w:t>
            </w:r>
          </w:p>
        </w:tc>
        <w:tc>
          <w:tcPr>
            <w:tcW w:w="110" w:type="dxa"/>
            <w:tcBorders>
              <w:top w:val="single" w:sz="6" w:space="0" w:color="auto"/>
            </w:tcBorders>
          </w:tcPr>
          <w:p w14:paraId="4E24650E" w14:textId="77777777" w:rsidR="00932656" w:rsidRPr="005E48C1" w:rsidRDefault="00932656" w:rsidP="00B5159C">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654597DC" w14:textId="43A00E91" w:rsidR="00932656" w:rsidRPr="005E48C1" w:rsidRDefault="00B61C8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20</w:t>
            </w:r>
            <w:r w:rsidR="00EE07DF" w:rsidRPr="005E48C1">
              <w:rPr>
                <w:rFonts w:asciiTheme="majorBidi" w:hAnsiTheme="majorBidi" w:cstheme="majorBidi"/>
                <w:sz w:val="28"/>
                <w:szCs w:val="28"/>
              </w:rPr>
              <w:t>20</w:t>
            </w:r>
          </w:p>
        </w:tc>
        <w:tc>
          <w:tcPr>
            <w:tcW w:w="114" w:type="dxa"/>
          </w:tcPr>
          <w:p w14:paraId="39DFC197" w14:textId="77777777" w:rsidR="00932656" w:rsidRPr="005E48C1" w:rsidRDefault="00932656" w:rsidP="00B5159C">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5812A28F" w14:textId="6DB11981" w:rsidR="00932656" w:rsidRPr="005E48C1" w:rsidRDefault="00B61C8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20</w:t>
            </w:r>
            <w:r w:rsidR="00EE07DF" w:rsidRPr="005E48C1">
              <w:rPr>
                <w:rFonts w:asciiTheme="majorBidi" w:hAnsiTheme="majorBidi" w:cstheme="majorBidi"/>
                <w:sz w:val="28"/>
                <w:szCs w:val="28"/>
              </w:rPr>
              <w:t>21</w:t>
            </w:r>
          </w:p>
        </w:tc>
        <w:tc>
          <w:tcPr>
            <w:tcW w:w="110" w:type="dxa"/>
            <w:tcBorders>
              <w:top w:val="single" w:sz="6" w:space="0" w:color="auto"/>
            </w:tcBorders>
          </w:tcPr>
          <w:p w14:paraId="5DF32695" w14:textId="77777777" w:rsidR="00932656" w:rsidRPr="005E48C1" w:rsidRDefault="00932656" w:rsidP="00B5159C">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41C0BC7" w14:textId="022B6297" w:rsidR="00932656" w:rsidRPr="005E48C1" w:rsidRDefault="00B61C89" w:rsidP="00B5159C">
            <w:pPr>
              <w:pStyle w:val="BodyTextIndent"/>
              <w:tabs>
                <w:tab w:val="left" w:pos="360"/>
              </w:tabs>
              <w:spacing w:line="240" w:lineRule="atLeast"/>
              <w:contextualSpacing/>
              <w:jc w:val="center"/>
              <w:rPr>
                <w:rFonts w:asciiTheme="majorBidi" w:hAnsiTheme="majorBidi" w:cstheme="majorBidi"/>
                <w:sz w:val="28"/>
                <w:szCs w:val="28"/>
              </w:rPr>
            </w:pPr>
            <w:r w:rsidRPr="005E48C1">
              <w:rPr>
                <w:rFonts w:asciiTheme="majorBidi" w:hAnsiTheme="majorBidi" w:cstheme="majorBidi"/>
                <w:sz w:val="28"/>
                <w:szCs w:val="28"/>
              </w:rPr>
              <w:t>20</w:t>
            </w:r>
            <w:r w:rsidR="00EE07DF" w:rsidRPr="005E48C1">
              <w:rPr>
                <w:rFonts w:asciiTheme="majorBidi" w:hAnsiTheme="majorBidi" w:cstheme="majorBidi"/>
                <w:sz w:val="28"/>
                <w:szCs w:val="28"/>
              </w:rPr>
              <w:t>20</w:t>
            </w:r>
          </w:p>
        </w:tc>
      </w:tr>
      <w:tr w:rsidR="005A588B" w:rsidRPr="005E48C1" w14:paraId="1EE22798" w14:textId="77777777" w:rsidTr="00096099">
        <w:tc>
          <w:tcPr>
            <w:tcW w:w="3969" w:type="dxa"/>
            <w:vAlign w:val="bottom"/>
          </w:tcPr>
          <w:p w14:paraId="42E4C186" w14:textId="77777777" w:rsidR="00932656" w:rsidRPr="00A20F74" w:rsidRDefault="00DC5748" w:rsidP="00B5159C">
            <w:pPr>
              <w:spacing w:line="240" w:lineRule="atLeast"/>
              <w:ind w:left="312" w:right="-43" w:hanging="312"/>
              <w:contextualSpacing/>
              <w:rPr>
                <w:rFonts w:asciiTheme="majorBidi" w:hAnsiTheme="majorBidi" w:cstheme="majorBidi"/>
                <w:cs/>
              </w:rPr>
            </w:pPr>
            <w:r w:rsidRPr="005E48C1">
              <w:rPr>
                <w:rFonts w:asciiTheme="majorBidi" w:hAnsiTheme="majorBidi" w:cstheme="majorBidi"/>
              </w:rPr>
              <w:t>Current income tax:</w:t>
            </w:r>
          </w:p>
        </w:tc>
        <w:tc>
          <w:tcPr>
            <w:tcW w:w="1276" w:type="dxa"/>
          </w:tcPr>
          <w:p w14:paraId="5CE1023A" w14:textId="77777777" w:rsidR="00932656" w:rsidRPr="005E48C1"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3F1F4F06" w14:textId="77777777" w:rsidR="00932656" w:rsidRPr="005E48C1"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2F277EDC" w14:textId="77777777" w:rsidR="00932656" w:rsidRPr="00A20F74"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tcPr>
          <w:p w14:paraId="193A840F" w14:textId="77777777" w:rsidR="00932656" w:rsidRPr="005E48C1"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Pr>
          <w:p w14:paraId="74E8E785" w14:textId="77777777" w:rsidR="00932656" w:rsidRPr="005E48C1"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2606E2BD" w14:textId="77777777" w:rsidR="00932656" w:rsidRPr="005E48C1"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bottom"/>
          </w:tcPr>
          <w:p w14:paraId="7135253A" w14:textId="77777777" w:rsidR="00932656" w:rsidRPr="00A20F74" w:rsidRDefault="00932656" w:rsidP="00B5159C">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9B6BB4" w:rsidRPr="005E48C1" w14:paraId="6D142234" w14:textId="77777777" w:rsidTr="00096099">
        <w:tc>
          <w:tcPr>
            <w:tcW w:w="3969" w:type="dxa"/>
            <w:vAlign w:val="bottom"/>
          </w:tcPr>
          <w:p w14:paraId="6515C011" w14:textId="15355C9B" w:rsidR="009B6BB4" w:rsidRPr="005E48C1" w:rsidRDefault="009B6BB4" w:rsidP="009B6BB4">
            <w:pPr>
              <w:spacing w:line="240" w:lineRule="atLeast"/>
              <w:ind w:left="312" w:right="-43" w:hanging="312"/>
              <w:contextualSpacing/>
              <w:rPr>
                <w:rFonts w:asciiTheme="majorBidi" w:hAnsiTheme="majorBidi" w:cstheme="majorBidi"/>
              </w:rPr>
            </w:pPr>
            <w:r w:rsidRPr="005E48C1">
              <w:rPr>
                <w:rFonts w:asciiTheme="majorBidi" w:hAnsiTheme="majorBidi" w:cstheme="majorBidi"/>
              </w:rPr>
              <w:t>Income tax expense for the year</w:t>
            </w:r>
          </w:p>
        </w:tc>
        <w:tc>
          <w:tcPr>
            <w:tcW w:w="1276" w:type="dxa"/>
            <w:vAlign w:val="center"/>
          </w:tcPr>
          <w:p w14:paraId="0E7641D1" w14:textId="034B558E" w:rsidR="009B6BB4" w:rsidRPr="00A20F74" w:rsidRDefault="009B6BB4" w:rsidP="009B6BB4">
            <w:pPr>
              <w:pStyle w:val="BodyTextIndent"/>
              <w:tabs>
                <w:tab w:val="decimal" w:pos="670"/>
              </w:tabs>
              <w:spacing w:line="240" w:lineRule="atLeast"/>
              <w:ind w:left="0" w:right="369"/>
              <w:jc w:val="right"/>
              <w:rPr>
                <w:rFonts w:asciiTheme="majorBidi" w:hAnsiTheme="majorBidi" w:cstheme="majorBidi"/>
                <w:sz w:val="28"/>
                <w:szCs w:val="28"/>
                <w:cs/>
              </w:rPr>
            </w:pPr>
            <w:r w:rsidRPr="005E48C1">
              <w:rPr>
                <w:rFonts w:asciiTheme="majorBidi" w:hAnsiTheme="majorBidi" w:cstheme="majorBidi"/>
                <w:sz w:val="28"/>
                <w:szCs w:val="28"/>
              </w:rPr>
              <w:t>-</w:t>
            </w:r>
          </w:p>
        </w:tc>
        <w:tc>
          <w:tcPr>
            <w:tcW w:w="110" w:type="dxa"/>
            <w:vAlign w:val="center"/>
          </w:tcPr>
          <w:p w14:paraId="69C7A925" w14:textId="77777777" w:rsidR="009B6BB4" w:rsidRPr="005E48C1" w:rsidRDefault="009B6BB4" w:rsidP="009B6BB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center"/>
          </w:tcPr>
          <w:p w14:paraId="2BB0CF74" w14:textId="1FCCAC48" w:rsidR="009B6BB4" w:rsidRPr="005E48C1" w:rsidRDefault="009B6BB4" w:rsidP="009B6BB4">
            <w:pPr>
              <w:pStyle w:val="BodyTextIndent"/>
              <w:tabs>
                <w:tab w:val="decimal" w:pos="670"/>
              </w:tabs>
              <w:spacing w:line="240" w:lineRule="atLeast"/>
              <w:ind w:left="0" w:right="57"/>
              <w:jc w:val="right"/>
              <w:rPr>
                <w:rFonts w:asciiTheme="majorBidi" w:hAnsiTheme="majorBidi" w:cstheme="majorBidi"/>
                <w:sz w:val="28"/>
                <w:szCs w:val="28"/>
              </w:rPr>
            </w:pPr>
            <w:r w:rsidRPr="005E48C1">
              <w:rPr>
                <w:rFonts w:asciiTheme="majorBidi" w:hAnsiTheme="majorBidi" w:cstheme="majorBidi"/>
                <w:sz w:val="28"/>
                <w:szCs w:val="28"/>
              </w:rPr>
              <w:t>5,772</w:t>
            </w:r>
          </w:p>
        </w:tc>
        <w:tc>
          <w:tcPr>
            <w:tcW w:w="114" w:type="dxa"/>
            <w:vAlign w:val="center"/>
          </w:tcPr>
          <w:p w14:paraId="391354E8" w14:textId="77777777" w:rsidR="009B6BB4" w:rsidRPr="005E48C1" w:rsidRDefault="009B6BB4" w:rsidP="009B6BB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center"/>
          </w:tcPr>
          <w:p w14:paraId="35AD11DD" w14:textId="5B0F124A" w:rsidR="009B6BB4" w:rsidRPr="005E48C1" w:rsidRDefault="009B6BB4" w:rsidP="009B6BB4">
            <w:pPr>
              <w:pStyle w:val="BodyTextIndent"/>
              <w:tabs>
                <w:tab w:val="decimal" w:pos="670"/>
              </w:tabs>
              <w:spacing w:line="240" w:lineRule="atLeast"/>
              <w:ind w:left="0" w:right="234"/>
              <w:jc w:val="right"/>
              <w:rPr>
                <w:rFonts w:asciiTheme="majorBidi" w:hAnsiTheme="majorBidi" w:cstheme="majorBidi"/>
                <w:sz w:val="28"/>
                <w:szCs w:val="28"/>
              </w:rPr>
            </w:pPr>
            <w:r w:rsidRPr="005E48C1">
              <w:rPr>
                <w:rFonts w:asciiTheme="majorBidi" w:hAnsiTheme="majorBidi" w:cstheme="majorBidi"/>
                <w:sz w:val="28"/>
                <w:szCs w:val="28"/>
              </w:rPr>
              <w:t>-</w:t>
            </w:r>
          </w:p>
        </w:tc>
        <w:tc>
          <w:tcPr>
            <w:tcW w:w="110" w:type="dxa"/>
            <w:vAlign w:val="center"/>
          </w:tcPr>
          <w:p w14:paraId="4B930CFF" w14:textId="77777777" w:rsidR="009B6BB4" w:rsidRPr="005E48C1" w:rsidRDefault="009B6BB4" w:rsidP="009B6BB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center"/>
          </w:tcPr>
          <w:p w14:paraId="636677F0" w14:textId="122328A2" w:rsidR="009B6BB4" w:rsidRPr="00A20F74" w:rsidRDefault="009B6BB4" w:rsidP="009B6BB4">
            <w:pPr>
              <w:pStyle w:val="BodyTextIndent"/>
              <w:tabs>
                <w:tab w:val="decimal" w:pos="670"/>
              </w:tabs>
              <w:spacing w:line="240" w:lineRule="atLeast"/>
              <w:ind w:left="0" w:right="57"/>
              <w:jc w:val="right"/>
              <w:rPr>
                <w:rFonts w:asciiTheme="majorBidi" w:hAnsiTheme="majorBidi" w:cstheme="majorBidi"/>
                <w:sz w:val="28"/>
                <w:szCs w:val="28"/>
                <w:cs/>
              </w:rPr>
            </w:pPr>
            <w:r w:rsidRPr="005E48C1">
              <w:rPr>
                <w:rFonts w:asciiTheme="majorBidi" w:hAnsiTheme="majorBidi" w:cstheme="majorBidi"/>
                <w:sz w:val="28"/>
                <w:szCs w:val="28"/>
              </w:rPr>
              <w:t>5,780</w:t>
            </w:r>
          </w:p>
        </w:tc>
      </w:tr>
      <w:tr w:rsidR="00C604F2" w:rsidRPr="005E48C1" w14:paraId="7CDD22BC" w14:textId="77777777" w:rsidTr="00096099">
        <w:trPr>
          <w:trHeight w:val="210"/>
        </w:trPr>
        <w:tc>
          <w:tcPr>
            <w:tcW w:w="3969" w:type="dxa"/>
            <w:vAlign w:val="bottom"/>
          </w:tcPr>
          <w:p w14:paraId="387113EF" w14:textId="77777777" w:rsidR="00C604F2" w:rsidRPr="00A20F74" w:rsidRDefault="00C604F2" w:rsidP="00B5159C">
            <w:pPr>
              <w:spacing w:line="240" w:lineRule="atLeast"/>
              <w:ind w:left="312" w:right="-43" w:hanging="312"/>
              <w:contextualSpacing/>
              <w:rPr>
                <w:rFonts w:asciiTheme="majorBidi" w:hAnsiTheme="majorBidi" w:cstheme="majorBidi"/>
                <w:cs/>
              </w:rPr>
            </w:pPr>
            <w:r w:rsidRPr="005E48C1">
              <w:rPr>
                <w:rFonts w:asciiTheme="majorBidi" w:hAnsiTheme="majorBidi" w:cstheme="majorBidi"/>
              </w:rPr>
              <w:t>Deferred tax:</w:t>
            </w:r>
          </w:p>
        </w:tc>
        <w:tc>
          <w:tcPr>
            <w:tcW w:w="1276" w:type="dxa"/>
            <w:vAlign w:val="center"/>
          </w:tcPr>
          <w:p w14:paraId="65169927" w14:textId="77777777" w:rsidR="00C604F2" w:rsidRPr="005E48C1" w:rsidRDefault="00C604F2" w:rsidP="00B5159C">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vAlign w:val="center"/>
          </w:tcPr>
          <w:p w14:paraId="2EFE6B80" w14:textId="77777777" w:rsidR="00C604F2" w:rsidRPr="005E48C1" w:rsidRDefault="00C604F2"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center"/>
          </w:tcPr>
          <w:p w14:paraId="716ECA6A" w14:textId="77777777" w:rsidR="00C604F2" w:rsidRPr="005E48C1" w:rsidRDefault="00C604F2" w:rsidP="00B5159C">
            <w:pPr>
              <w:pStyle w:val="BodyTextIndent"/>
              <w:tabs>
                <w:tab w:val="decimal" w:pos="670"/>
              </w:tabs>
              <w:spacing w:line="240" w:lineRule="atLeast"/>
              <w:ind w:left="0" w:right="57"/>
              <w:jc w:val="right"/>
              <w:rPr>
                <w:rFonts w:asciiTheme="majorBidi" w:hAnsiTheme="majorBidi" w:cstheme="majorBidi"/>
                <w:sz w:val="28"/>
                <w:szCs w:val="28"/>
              </w:rPr>
            </w:pPr>
          </w:p>
        </w:tc>
        <w:tc>
          <w:tcPr>
            <w:tcW w:w="114" w:type="dxa"/>
            <w:vAlign w:val="center"/>
          </w:tcPr>
          <w:p w14:paraId="42583833" w14:textId="77777777" w:rsidR="00C604F2" w:rsidRPr="005E48C1" w:rsidRDefault="00C604F2"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center"/>
          </w:tcPr>
          <w:p w14:paraId="4D70C163" w14:textId="77777777" w:rsidR="00C604F2" w:rsidRPr="005E48C1" w:rsidRDefault="00C604F2" w:rsidP="00B5159C">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vAlign w:val="center"/>
          </w:tcPr>
          <w:p w14:paraId="79B7CA07" w14:textId="77777777" w:rsidR="00C604F2" w:rsidRPr="005E48C1" w:rsidRDefault="00C604F2" w:rsidP="00B5159C">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center"/>
          </w:tcPr>
          <w:p w14:paraId="1ACE714C" w14:textId="77777777" w:rsidR="00C604F2" w:rsidRPr="005E48C1" w:rsidRDefault="00C604F2" w:rsidP="00B5159C">
            <w:pPr>
              <w:pStyle w:val="BodyTextIndent"/>
              <w:tabs>
                <w:tab w:val="decimal" w:pos="670"/>
              </w:tabs>
              <w:spacing w:line="240" w:lineRule="atLeast"/>
              <w:ind w:left="0" w:right="57"/>
              <w:jc w:val="right"/>
              <w:rPr>
                <w:rFonts w:asciiTheme="majorBidi" w:hAnsiTheme="majorBidi" w:cstheme="majorBidi"/>
                <w:sz w:val="28"/>
                <w:szCs w:val="28"/>
              </w:rPr>
            </w:pPr>
          </w:p>
        </w:tc>
      </w:tr>
      <w:tr w:rsidR="00C94D3B" w:rsidRPr="005E48C1" w14:paraId="620BB7BF" w14:textId="77777777" w:rsidTr="00511C38">
        <w:tc>
          <w:tcPr>
            <w:tcW w:w="3969" w:type="dxa"/>
            <w:vAlign w:val="bottom"/>
          </w:tcPr>
          <w:p w14:paraId="4A8A73FE" w14:textId="77777777" w:rsidR="00C94D3B" w:rsidRPr="005E48C1" w:rsidRDefault="00C94D3B" w:rsidP="00C94D3B">
            <w:pPr>
              <w:spacing w:line="240" w:lineRule="atLeast"/>
              <w:ind w:left="222" w:right="-60" w:hanging="222"/>
              <w:contextualSpacing/>
              <w:rPr>
                <w:rFonts w:asciiTheme="majorBidi" w:hAnsiTheme="majorBidi" w:cstheme="majorBidi"/>
              </w:rPr>
            </w:pPr>
            <w:r w:rsidRPr="005E48C1">
              <w:rPr>
                <w:rFonts w:asciiTheme="majorBidi" w:hAnsiTheme="majorBidi" w:cstheme="majorBidi"/>
              </w:rPr>
              <w:t xml:space="preserve">Relating to origination and reversal of </w:t>
            </w:r>
          </w:p>
          <w:p w14:paraId="3C90AE1E" w14:textId="77777777" w:rsidR="00C94D3B" w:rsidRPr="00A20F74" w:rsidRDefault="00C94D3B" w:rsidP="00C94D3B">
            <w:pPr>
              <w:spacing w:line="240" w:lineRule="atLeast"/>
              <w:ind w:left="222" w:right="-60" w:hanging="222"/>
              <w:contextualSpacing/>
              <w:rPr>
                <w:rFonts w:asciiTheme="majorBidi" w:hAnsiTheme="majorBidi" w:cstheme="majorBidi"/>
                <w:cs/>
              </w:rPr>
            </w:pPr>
            <w:r w:rsidRPr="005E48C1">
              <w:rPr>
                <w:rFonts w:asciiTheme="majorBidi" w:hAnsiTheme="majorBidi" w:cstheme="majorBidi"/>
              </w:rPr>
              <w:t xml:space="preserve">    temporary differences  </w:t>
            </w:r>
          </w:p>
        </w:tc>
        <w:tc>
          <w:tcPr>
            <w:tcW w:w="1276" w:type="dxa"/>
            <w:tcBorders>
              <w:bottom w:val="single" w:sz="6" w:space="0" w:color="auto"/>
            </w:tcBorders>
            <w:vAlign w:val="bottom"/>
          </w:tcPr>
          <w:p w14:paraId="15747C62" w14:textId="037FCE97" w:rsidR="00C94D3B" w:rsidRPr="005E48C1" w:rsidRDefault="00C94D3B" w:rsidP="00C94D3B">
            <w:pPr>
              <w:spacing w:line="240" w:lineRule="atLeast"/>
              <w:ind w:right="57"/>
              <w:jc w:val="right"/>
              <w:rPr>
                <w:rFonts w:asciiTheme="majorBidi" w:hAnsiTheme="majorBidi" w:cstheme="majorBidi"/>
              </w:rPr>
            </w:pPr>
            <w:r w:rsidRPr="005E48C1">
              <w:rPr>
                <w:rFonts w:asciiTheme="majorBidi" w:hAnsiTheme="majorBidi" w:cstheme="majorBidi"/>
              </w:rPr>
              <w:t>51</w:t>
            </w:r>
            <w:r w:rsidR="00554772" w:rsidRPr="005E48C1">
              <w:rPr>
                <w:rFonts w:asciiTheme="majorBidi" w:hAnsiTheme="majorBidi" w:cstheme="majorBidi"/>
              </w:rPr>
              <w:t>5</w:t>
            </w:r>
          </w:p>
        </w:tc>
        <w:tc>
          <w:tcPr>
            <w:tcW w:w="110" w:type="dxa"/>
            <w:vAlign w:val="center"/>
          </w:tcPr>
          <w:p w14:paraId="30D47A05" w14:textId="77777777" w:rsidR="00C94D3B" w:rsidRPr="005E48C1" w:rsidRDefault="00C94D3B" w:rsidP="00C94D3B">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6259D10E" w14:textId="0CC81ABE" w:rsidR="00C94D3B" w:rsidRPr="005E48C1" w:rsidRDefault="00C94D3B" w:rsidP="006621A1">
            <w:pPr>
              <w:pStyle w:val="BodyTextIndent"/>
              <w:tabs>
                <w:tab w:val="decimal" w:pos="670"/>
              </w:tabs>
              <w:spacing w:line="240" w:lineRule="atLeast"/>
              <w:ind w:left="0" w:right="-38"/>
              <w:jc w:val="right"/>
              <w:rPr>
                <w:rFonts w:asciiTheme="majorBidi" w:hAnsiTheme="majorBidi" w:cstheme="majorBidi"/>
                <w:sz w:val="28"/>
                <w:szCs w:val="28"/>
              </w:rPr>
            </w:pPr>
            <w:r w:rsidRPr="005E48C1">
              <w:rPr>
                <w:rFonts w:asciiTheme="majorBidi" w:hAnsiTheme="majorBidi" w:cstheme="majorBidi"/>
                <w:sz w:val="28"/>
                <w:szCs w:val="28"/>
              </w:rPr>
              <w:t>(1,281)</w:t>
            </w:r>
          </w:p>
        </w:tc>
        <w:tc>
          <w:tcPr>
            <w:tcW w:w="114" w:type="dxa"/>
            <w:vAlign w:val="center"/>
          </w:tcPr>
          <w:p w14:paraId="2AB5EB9E" w14:textId="77777777" w:rsidR="00C94D3B" w:rsidRPr="005E48C1" w:rsidRDefault="00C94D3B" w:rsidP="00C94D3B">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201CC499" w14:textId="3E111B83" w:rsidR="00C94D3B" w:rsidRPr="005E48C1" w:rsidRDefault="00C94D3B" w:rsidP="00C94D3B">
            <w:pPr>
              <w:pStyle w:val="BodyTextIndent"/>
              <w:tabs>
                <w:tab w:val="decimal" w:pos="670"/>
              </w:tabs>
              <w:spacing w:line="240" w:lineRule="atLeast"/>
              <w:ind w:left="0" w:right="57"/>
              <w:contextualSpacing/>
              <w:jc w:val="right"/>
              <w:rPr>
                <w:rFonts w:asciiTheme="majorBidi" w:hAnsiTheme="majorBidi" w:cstheme="majorBidi"/>
                <w:sz w:val="28"/>
                <w:szCs w:val="28"/>
              </w:rPr>
            </w:pPr>
            <w:r w:rsidRPr="005E48C1">
              <w:rPr>
                <w:rFonts w:asciiTheme="majorBidi" w:hAnsiTheme="majorBidi" w:cstheme="majorBidi"/>
                <w:sz w:val="28"/>
                <w:szCs w:val="28"/>
              </w:rPr>
              <w:t>(540)</w:t>
            </w:r>
          </w:p>
        </w:tc>
        <w:tc>
          <w:tcPr>
            <w:tcW w:w="110" w:type="dxa"/>
            <w:vAlign w:val="center"/>
          </w:tcPr>
          <w:p w14:paraId="0AAEDDE7" w14:textId="77777777" w:rsidR="00C94D3B" w:rsidRPr="005E48C1" w:rsidRDefault="00C94D3B" w:rsidP="00C94D3B">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7183A2DC" w14:textId="47E58284" w:rsidR="00C94D3B" w:rsidRPr="005E48C1" w:rsidRDefault="00C94D3B" w:rsidP="00C94D3B">
            <w:pPr>
              <w:pStyle w:val="BodyTextIndent"/>
              <w:tabs>
                <w:tab w:val="decimal" w:pos="670"/>
              </w:tabs>
              <w:spacing w:line="240" w:lineRule="atLeast"/>
              <w:ind w:left="0" w:right="31"/>
              <w:jc w:val="right"/>
              <w:rPr>
                <w:rFonts w:asciiTheme="majorBidi" w:hAnsiTheme="majorBidi" w:cstheme="majorBidi"/>
                <w:sz w:val="28"/>
                <w:szCs w:val="28"/>
              </w:rPr>
            </w:pPr>
            <w:r w:rsidRPr="005E48C1">
              <w:rPr>
                <w:rFonts w:asciiTheme="majorBidi" w:hAnsiTheme="majorBidi" w:cstheme="majorBidi"/>
                <w:sz w:val="28"/>
                <w:szCs w:val="28"/>
              </w:rPr>
              <w:t>(632)</w:t>
            </w:r>
          </w:p>
        </w:tc>
      </w:tr>
      <w:tr w:rsidR="00C94D3B" w:rsidRPr="005E48C1" w14:paraId="42519E1F" w14:textId="77777777" w:rsidTr="00096099">
        <w:tc>
          <w:tcPr>
            <w:tcW w:w="3969" w:type="dxa"/>
            <w:vAlign w:val="bottom"/>
          </w:tcPr>
          <w:p w14:paraId="769514E4" w14:textId="77777777" w:rsidR="00C94D3B" w:rsidRPr="005E48C1" w:rsidRDefault="00C94D3B" w:rsidP="00C94D3B">
            <w:pPr>
              <w:spacing w:line="240" w:lineRule="atLeast"/>
              <w:ind w:left="222" w:right="-43" w:hanging="222"/>
              <w:contextualSpacing/>
              <w:rPr>
                <w:rFonts w:asciiTheme="majorBidi" w:hAnsiTheme="majorBidi" w:cstheme="majorBidi"/>
              </w:rPr>
            </w:pPr>
            <w:r w:rsidRPr="005E48C1">
              <w:rPr>
                <w:rFonts w:asciiTheme="majorBidi" w:hAnsiTheme="majorBidi" w:cstheme="majorBidi"/>
              </w:rPr>
              <w:t>Income tax expense reported in the</w:t>
            </w:r>
          </w:p>
          <w:p w14:paraId="504F6E5B" w14:textId="77777777" w:rsidR="00C94D3B" w:rsidRPr="00A20F74" w:rsidRDefault="00C94D3B" w:rsidP="00C94D3B">
            <w:pPr>
              <w:spacing w:line="240" w:lineRule="atLeast"/>
              <w:ind w:left="222" w:right="-43" w:hanging="222"/>
              <w:contextualSpacing/>
              <w:rPr>
                <w:rFonts w:asciiTheme="majorBidi" w:hAnsiTheme="majorBidi" w:cstheme="majorBidi"/>
                <w:b/>
                <w:bCs/>
                <w:cs/>
              </w:rPr>
            </w:pPr>
            <w:r w:rsidRPr="005E48C1">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24978E5" w14:textId="036DFE31" w:rsidR="00C94D3B" w:rsidRPr="00A20F74" w:rsidRDefault="00C94D3B" w:rsidP="00C94D3B">
            <w:pPr>
              <w:spacing w:line="240" w:lineRule="atLeast"/>
              <w:ind w:right="57"/>
              <w:jc w:val="right"/>
              <w:rPr>
                <w:rFonts w:asciiTheme="majorBidi" w:hAnsiTheme="majorBidi" w:cstheme="majorBidi"/>
                <w:cs/>
              </w:rPr>
            </w:pPr>
            <w:r w:rsidRPr="005E48C1">
              <w:rPr>
                <w:rFonts w:asciiTheme="majorBidi" w:hAnsiTheme="majorBidi" w:cstheme="majorBidi"/>
              </w:rPr>
              <w:t>51</w:t>
            </w:r>
            <w:r w:rsidR="00554772" w:rsidRPr="005E48C1">
              <w:rPr>
                <w:rFonts w:asciiTheme="majorBidi" w:hAnsiTheme="majorBidi" w:cstheme="majorBidi"/>
              </w:rPr>
              <w:t>5</w:t>
            </w:r>
          </w:p>
        </w:tc>
        <w:tc>
          <w:tcPr>
            <w:tcW w:w="110" w:type="dxa"/>
            <w:vAlign w:val="bottom"/>
          </w:tcPr>
          <w:p w14:paraId="27AFA8E2" w14:textId="77777777" w:rsidR="00C94D3B" w:rsidRPr="005E48C1" w:rsidRDefault="00C94D3B" w:rsidP="00C94D3B">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18EEA8B7" w14:textId="5A207C80" w:rsidR="00C94D3B" w:rsidRPr="005E48C1" w:rsidRDefault="00C94D3B" w:rsidP="00C94D3B">
            <w:pPr>
              <w:pStyle w:val="BodyTextIndent"/>
              <w:tabs>
                <w:tab w:val="decimal" w:pos="670"/>
              </w:tabs>
              <w:spacing w:line="240" w:lineRule="atLeast"/>
              <w:ind w:left="0" w:right="57"/>
              <w:jc w:val="right"/>
              <w:rPr>
                <w:rFonts w:asciiTheme="majorBidi" w:hAnsiTheme="majorBidi" w:cstheme="majorBidi"/>
                <w:sz w:val="28"/>
                <w:szCs w:val="28"/>
              </w:rPr>
            </w:pPr>
            <w:r w:rsidRPr="005E48C1">
              <w:rPr>
                <w:rFonts w:asciiTheme="majorBidi" w:hAnsiTheme="majorBidi" w:cstheme="majorBidi"/>
                <w:sz w:val="28"/>
                <w:szCs w:val="28"/>
              </w:rPr>
              <w:t>4,491</w:t>
            </w:r>
          </w:p>
        </w:tc>
        <w:tc>
          <w:tcPr>
            <w:tcW w:w="114" w:type="dxa"/>
            <w:vAlign w:val="bottom"/>
          </w:tcPr>
          <w:p w14:paraId="16CB3A51" w14:textId="77777777" w:rsidR="00C94D3B" w:rsidRPr="005E48C1" w:rsidRDefault="00C94D3B" w:rsidP="00C94D3B">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0D88F3FF" w14:textId="7A4A9BA7" w:rsidR="00C94D3B" w:rsidRPr="00A20F74" w:rsidRDefault="00C94D3B" w:rsidP="00C94D3B">
            <w:pPr>
              <w:pStyle w:val="BodyTextIndent"/>
              <w:tabs>
                <w:tab w:val="decimal" w:pos="670"/>
              </w:tabs>
              <w:spacing w:line="240" w:lineRule="atLeast"/>
              <w:ind w:left="0" w:right="57"/>
              <w:contextualSpacing/>
              <w:jc w:val="right"/>
              <w:rPr>
                <w:rFonts w:asciiTheme="majorBidi" w:hAnsiTheme="majorBidi" w:cstheme="majorBidi"/>
                <w:sz w:val="28"/>
                <w:szCs w:val="28"/>
                <w:cs/>
              </w:rPr>
            </w:pPr>
            <w:r w:rsidRPr="005E48C1">
              <w:rPr>
                <w:rFonts w:asciiTheme="majorBidi" w:hAnsiTheme="majorBidi" w:cstheme="majorBidi"/>
                <w:sz w:val="28"/>
                <w:szCs w:val="28"/>
              </w:rPr>
              <w:t>(540)</w:t>
            </w:r>
          </w:p>
        </w:tc>
        <w:tc>
          <w:tcPr>
            <w:tcW w:w="110" w:type="dxa"/>
            <w:vAlign w:val="bottom"/>
          </w:tcPr>
          <w:p w14:paraId="5A052473" w14:textId="77777777" w:rsidR="00C94D3B" w:rsidRPr="005E48C1" w:rsidRDefault="00C94D3B" w:rsidP="00C94D3B">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12542D11" w14:textId="5AC85F0D" w:rsidR="00C94D3B" w:rsidRPr="005E48C1" w:rsidRDefault="00C94D3B" w:rsidP="00C94D3B">
            <w:pPr>
              <w:pStyle w:val="BodyTextIndent"/>
              <w:tabs>
                <w:tab w:val="decimal" w:pos="670"/>
              </w:tabs>
              <w:spacing w:line="240" w:lineRule="atLeast"/>
              <w:ind w:left="0" w:right="57"/>
              <w:jc w:val="right"/>
              <w:rPr>
                <w:rFonts w:asciiTheme="majorBidi" w:hAnsiTheme="majorBidi" w:cstheme="majorBidi"/>
                <w:sz w:val="28"/>
                <w:szCs w:val="28"/>
              </w:rPr>
            </w:pPr>
            <w:r w:rsidRPr="005E48C1">
              <w:rPr>
                <w:rFonts w:asciiTheme="majorBidi" w:hAnsiTheme="majorBidi" w:cstheme="majorBidi"/>
                <w:sz w:val="28"/>
                <w:szCs w:val="28"/>
              </w:rPr>
              <w:t>5,148</w:t>
            </w:r>
          </w:p>
        </w:tc>
      </w:tr>
    </w:tbl>
    <w:p w14:paraId="16E36927" w14:textId="77777777" w:rsidR="00B5159C" w:rsidRPr="003E6A03" w:rsidRDefault="00A46FFD" w:rsidP="00C604F2">
      <w:pPr>
        <w:spacing w:line="320" w:lineRule="exact"/>
        <w:ind w:left="709"/>
        <w:jc w:val="thaiDistribute"/>
        <w:rPr>
          <w:rFonts w:asciiTheme="majorBidi" w:hAnsiTheme="majorBidi" w:cstheme="majorBidi"/>
          <w:sz w:val="32"/>
          <w:szCs w:val="32"/>
        </w:rPr>
      </w:pPr>
      <w:r w:rsidRPr="003E6A03">
        <w:rPr>
          <w:rFonts w:asciiTheme="majorBidi" w:hAnsiTheme="majorBidi" w:cstheme="majorBidi"/>
          <w:sz w:val="32"/>
          <w:szCs w:val="32"/>
        </w:rPr>
        <w:tab/>
      </w:r>
    </w:p>
    <w:p w14:paraId="688A7999" w14:textId="77777777" w:rsidR="00B5159C" w:rsidRPr="003E6A03" w:rsidRDefault="00B5159C" w:rsidP="00C604F2">
      <w:pPr>
        <w:spacing w:line="320" w:lineRule="exact"/>
        <w:ind w:left="709"/>
        <w:jc w:val="thaiDistribute"/>
        <w:rPr>
          <w:rFonts w:asciiTheme="majorBidi" w:hAnsiTheme="majorBidi" w:cstheme="majorBidi"/>
          <w:sz w:val="32"/>
          <w:szCs w:val="32"/>
        </w:rPr>
      </w:pPr>
    </w:p>
    <w:p w14:paraId="741D8924" w14:textId="123929DA" w:rsidR="00154836" w:rsidRPr="003E6A03" w:rsidRDefault="00EE3F92" w:rsidP="002D7D3D">
      <w:pPr>
        <w:spacing w:line="40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The</w:t>
      </w:r>
      <w:r w:rsidRPr="003E6A03">
        <w:rPr>
          <w:rFonts w:asciiTheme="majorBidi" w:eastAsia="Angsana New" w:hAnsiTheme="majorBidi" w:cstheme="majorBidi"/>
          <w:sz w:val="32"/>
          <w:szCs w:val="32"/>
        </w:rPr>
        <w:t xml:space="preserve"> amounts of income tax relating to each component of other comprehensive income for the years ended </w:t>
      </w:r>
      <w:r w:rsidR="00D12BA1" w:rsidRPr="003E6A03">
        <w:rPr>
          <w:rFonts w:asciiTheme="majorBidi" w:eastAsia="Angsana New" w:hAnsiTheme="majorBidi" w:cstheme="majorBidi"/>
          <w:sz w:val="32"/>
          <w:szCs w:val="32"/>
        </w:rPr>
        <w:t>December 31,</w:t>
      </w:r>
      <w:r w:rsidRPr="003E6A03">
        <w:rPr>
          <w:rFonts w:asciiTheme="majorBidi" w:eastAsia="Angsana New" w:hAnsiTheme="majorBidi" w:cstheme="majorBidi"/>
          <w:sz w:val="32"/>
          <w:szCs w:val="32"/>
        </w:rPr>
        <w:t xml:space="preserve"> 20</w:t>
      </w:r>
      <w:r w:rsidR="00F12E62" w:rsidRPr="003E6A03">
        <w:rPr>
          <w:rFonts w:asciiTheme="majorBidi" w:eastAsia="Angsana New" w:hAnsiTheme="majorBidi" w:cstheme="majorBidi"/>
          <w:sz w:val="32"/>
          <w:szCs w:val="32"/>
        </w:rPr>
        <w:t>2</w:t>
      </w:r>
      <w:r w:rsidR="00036C57" w:rsidRPr="003E6A03">
        <w:rPr>
          <w:rFonts w:asciiTheme="majorBidi" w:eastAsia="Angsana New" w:hAnsiTheme="majorBidi" w:cstheme="majorBidi"/>
          <w:sz w:val="32"/>
          <w:szCs w:val="32"/>
        </w:rPr>
        <w:t>1</w:t>
      </w:r>
      <w:r w:rsidRPr="003E6A03">
        <w:rPr>
          <w:rFonts w:asciiTheme="majorBidi" w:eastAsia="Angsana New" w:hAnsiTheme="majorBidi" w:cstheme="majorBidi"/>
          <w:sz w:val="32"/>
          <w:szCs w:val="32"/>
        </w:rPr>
        <w:t xml:space="preserve"> and 20</w:t>
      </w:r>
      <w:r w:rsidR="00036C57" w:rsidRPr="003E6A03">
        <w:rPr>
          <w:rFonts w:asciiTheme="majorBidi" w:eastAsia="Angsana New" w:hAnsiTheme="majorBidi" w:cstheme="majorBidi"/>
          <w:sz w:val="32"/>
          <w:szCs w:val="32"/>
        </w:rPr>
        <w:t>20</w:t>
      </w:r>
      <w:r w:rsidRPr="003E6A03">
        <w:rPr>
          <w:rFonts w:asciiTheme="majorBidi" w:eastAsia="Angsana New" w:hAnsiTheme="majorBidi" w:cstheme="majorBidi"/>
          <w:sz w:val="32"/>
          <w:szCs w:val="32"/>
        </w:rPr>
        <w:t xml:space="preserve"> are as follows:</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2"/>
        <w:gridCol w:w="1249"/>
        <w:gridCol w:w="8"/>
        <w:gridCol w:w="124"/>
        <w:gridCol w:w="8"/>
        <w:gridCol w:w="1089"/>
        <w:gridCol w:w="142"/>
        <w:gridCol w:w="1110"/>
        <w:gridCol w:w="8"/>
      </w:tblGrid>
      <w:tr w:rsidR="00EE3F92" w:rsidRPr="003E6A03" w14:paraId="455015A9" w14:textId="77777777" w:rsidTr="00B5159C">
        <w:trPr>
          <w:gridAfter w:val="1"/>
          <w:wAfter w:w="8" w:type="dxa"/>
          <w:trHeight w:val="255"/>
        </w:trPr>
        <w:tc>
          <w:tcPr>
            <w:tcW w:w="3827" w:type="dxa"/>
            <w:vAlign w:val="center"/>
          </w:tcPr>
          <w:p w14:paraId="4F8C759B" w14:textId="77777777" w:rsidR="00EE3F92" w:rsidRPr="00A20F74" w:rsidRDefault="00EE3F92" w:rsidP="002D7D3D">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28"/>
                <w:szCs w:val="28"/>
                <w:u w:val="single"/>
                <w:cs/>
              </w:rPr>
            </w:pPr>
            <w:bookmarkStart w:id="12" w:name="_Hlk63458891"/>
            <w:r w:rsidRPr="003E6A03">
              <w:rPr>
                <w:rFonts w:asciiTheme="majorBidi" w:hAnsiTheme="majorBidi" w:cstheme="majorBidi"/>
                <w:spacing w:val="-6"/>
                <w:sz w:val="32"/>
                <w:szCs w:val="32"/>
              </w:rPr>
              <w:lastRenderedPageBreak/>
              <w:br w:type="page"/>
            </w:r>
          </w:p>
        </w:tc>
        <w:tc>
          <w:tcPr>
            <w:tcW w:w="5212" w:type="dxa"/>
            <w:gridSpan w:val="9"/>
            <w:tcBorders>
              <w:bottom w:val="single" w:sz="6" w:space="0" w:color="auto"/>
            </w:tcBorders>
          </w:tcPr>
          <w:p w14:paraId="5A889885" w14:textId="06EA095F"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ind w:righ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EE3F92" w:rsidRPr="003E6A03" w14:paraId="365E7C2F" w14:textId="77777777" w:rsidTr="00B5159C">
        <w:trPr>
          <w:gridAfter w:val="1"/>
          <w:wAfter w:w="8" w:type="dxa"/>
          <w:trHeight w:val="255"/>
        </w:trPr>
        <w:tc>
          <w:tcPr>
            <w:tcW w:w="3827" w:type="dxa"/>
            <w:vAlign w:val="center"/>
          </w:tcPr>
          <w:p w14:paraId="2C5BCB17" w14:textId="77777777" w:rsidR="00EE3F92" w:rsidRPr="00A20F74" w:rsidRDefault="00EE3F92" w:rsidP="002D7D3D">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28"/>
                <w:szCs w:val="28"/>
                <w:u w:val="single"/>
                <w:cs/>
              </w:rPr>
            </w:pPr>
          </w:p>
        </w:tc>
        <w:tc>
          <w:tcPr>
            <w:tcW w:w="2731" w:type="dxa"/>
            <w:gridSpan w:val="3"/>
            <w:tcBorders>
              <w:top w:val="single" w:sz="6" w:space="0" w:color="auto"/>
              <w:bottom w:val="single" w:sz="6" w:space="0" w:color="auto"/>
            </w:tcBorders>
          </w:tcPr>
          <w:p w14:paraId="588AEAE6" w14:textId="6214F17C" w:rsidR="00EE3F92" w:rsidRPr="00A20F74"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cs/>
              </w:rPr>
            </w:pPr>
            <w:r w:rsidRPr="003E6A03">
              <w:rPr>
                <w:rFonts w:asciiTheme="majorBidi" w:hAnsiTheme="majorBidi" w:cstheme="majorBidi"/>
                <w:sz w:val="28"/>
                <w:szCs w:val="28"/>
              </w:rPr>
              <w:t xml:space="preserve">Consolidated </w:t>
            </w:r>
          </w:p>
        </w:tc>
        <w:tc>
          <w:tcPr>
            <w:tcW w:w="132" w:type="dxa"/>
            <w:gridSpan w:val="2"/>
            <w:tcBorders>
              <w:top w:val="single" w:sz="6" w:space="0" w:color="auto"/>
            </w:tcBorders>
          </w:tcPr>
          <w:p w14:paraId="64626693" w14:textId="77777777"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rPr>
            </w:pPr>
          </w:p>
        </w:tc>
        <w:tc>
          <w:tcPr>
            <w:tcW w:w="2349" w:type="dxa"/>
            <w:gridSpan w:val="4"/>
            <w:tcBorders>
              <w:top w:val="single" w:sz="6" w:space="0" w:color="auto"/>
              <w:bottom w:val="single" w:sz="6" w:space="0" w:color="auto"/>
            </w:tcBorders>
          </w:tcPr>
          <w:p w14:paraId="2E05FA42" w14:textId="68E712A4" w:rsidR="00EE3F92" w:rsidRPr="00A20F74"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cs/>
              </w:rPr>
            </w:pPr>
            <w:r w:rsidRPr="003E6A03">
              <w:rPr>
                <w:rFonts w:asciiTheme="majorBidi" w:hAnsiTheme="majorBidi" w:cstheme="majorBidi"/>
                <w:sz w:val="28"/>
                <w:szCs w:val="28"/>
              </w:rPr>
              <w:t>The Company Only</w:t>
            </w:r>
          </w:p>
        </w:tc>
      </w:tr>
      <w:tr w:rsidR="00EE3F92" w:rsidRPr="003E6A03" w14:paraId="4076612B" w14:textId="77777777" w:rsidTr="00B5159C">
        <w:trPr>
          <w:trHeight w:val="255"/>
        </w:trPr>
        <w:tc>
          <w:tcPr>
            <w:tcW w:w="3827" w:type="dxa"/>
            <w:vAlign w:val="center"/>
          </w:tcPr>
          <w:p w14:paraId="61CEF87B" w14:textId="77777777" w:rsidR="00EE3F92" w:rsidRPr="00A20F74" w:rsidRDefault="00EE3F92" w:rsidP="002D7D3D">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5C1F659E" w14:textId="5ABF5423" w:rsidR="00EE3F92" w:rsidRPr="00A20F74"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cs/>
              </w:rPr>
            </w:pPr>
            <w:r w:rsidRPr="003E6A03">
              <w:rPr>
                <w:rFonts w:asciiTheme="majorBidi" w:hAnsiTheme="majorBidi" w:cstheme="majorBidi"/>
                <w:sz w:val="28"/>
                <w:szCs w:val="28"/>
              </w:rPr>
              <w:t>20</w:t>
            </w:r>
            <w:r w:rsidR="00FA4A30" w:rsidRPr="003E6A03">
              <w:rPr>
                <w:rFonts w:asciiTheme="majorBidi" w:hAnsiTheme="majorBidi" w:cstheme="majorBidi"/>
                <w:sz w:val="28"/>
                <w:szCs w:val="28"/>
              </w:rPr>
              <w:t>2</w:t>
            </w:r>
            <w:r w:rsidR="00036C57" w:rsidRPr="003E6A03">
              <w:rPr>
                <w:rFonts w:asciiTheme="majorBidi" w:hAnsiTheme="majorBidi" w:cstheme="majorBidi"/>
                <w:sz w:val="28"/>
                <w:szCs w:val="28"/>
              </w:rPr>
              <w:t>1</w:t>
            </w:r>
          </w:p>
        </w:tc>
        <w:tc>
          <w:tcPr>
            <w:tcW w:w="132" w:type="dxa"/>
            <w:tcBorders>
              <w:top w:val="single" w:sz="6" w:space="0" w:color="auto"/>
            </w:tcBorders>
          </w:tcPr>
          <w:p w14:paraId="3B8A3D8F" w14:textId="77777777"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rPr>
            </w:pPr>
          </w:p>
        </w:tc>
        <w:tc>
          <w:tcPr>
            <w:tcW w:w="1257" w:type="dxa"/>
            <w:gridSpan w:val="2"/>
            <w:tcBorders>
              <w:top w:val="single" w:sz="6" w:space="0" w:color="auto"/>
              <w:bottom w:val="single" w:sz="6" w:space="0" w:color="auto"/>
            </w:tcBorders>
          </w:tcPr>
          <w:p w14:paraId="416864A6" w14:textId="51821EE8"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rPr>
            </w:pPr>
            <w:r w:rsidRPr="003E6A03">
              <w:rPr>
                <w:rFonts w:asciiTheme="majorBidi" w:hAnsiTheme="majorBidi" w:cstheme="majorBidi"/>
                <w:sz w:val="28"/>
                <w:szCs w:val="28"/>
              </w:rPr>
              <w:t>20</w:t>
            </w:r>
            <w:r w:rsidR="00036C57" w:rsidRPr="003E6A03">
              <w:rPr>
                <w:rFonts w:asciiTheme="majorBidi" w:hAnsiTheme="majorBidi" w:cstheme="majorBidi"/>
                <w:sz w:val="28"/>
                <w:szCs w:val="28"/>
              </w:rPr>
              <w:t>20</w:t>
            </w:r>
          </w:p>
        </w:tc>
        <w:tc>
          <w:tcPr>
            <w:tcW w:w="132" w:type="dxa"/>
            <w:gridSpan w:val="2"/>
          </w:tcPr>
          <w:p w14:paraId="5CEA1C01" w14:textId="77777777" w:rsidR="00EE3F92" w:rsidRPr="003E6A03" w:rsidRDefault="00EE3F92" w:rsidP="002D7D3D">
            <w:pPr>
              <w:pStyle w:val="BodyTextIndent"/>
              <w:tabs>
                <w:tab w:val="left" w:pos="360"/>
              </w:tabs>
              <w:spacing w:line="400" w:lineRule="exact"/>
              <w:jc w:val="center"/>
              <w:rPr>
                <w:rFonts w:asciiTheme="majorBidi" w:hAnsiTheme="majorBidi" w:cstheme="majorBidi"/>
                <w:sz w:val="28"/>
                <w:szCs w:val="28"/>
              </w:rPr>
            </w:pPr>
          </w:p>
        </w:tc>
        <w:tc>
          <w:tcPr>
            <w:tcW w:w="1089" w:type="dxa"/>
            <w:tcBorders>
              <w:top w:val="single" w:sz="6" w:space="0" w:color="auto"/>
              <w:bottom w:val="single" w:sz="6" w:space="0" w:color="auto"/>
            </w:tcBorders>
          </w:tcPr>
          <w:p w14:paraId="1C413B31" w14:textId="019C82D9" w:rsidR="00EE3F92" w:rsidRPr="00A20F74"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cs/>
              </w:rPr>
            </w:pPr>
            <w:r w:rsidRPr="003E6A03">
              <w:rPr>
                <w:rFonts w:asciiTheme="majorBidi" w:hAnsiTheme="majorBidi" w:cstheme="majorBidi"/>
                <w:sz w:val="28"/>
                <w:szCs w:val="28"/>
              </w:rPr>
              <w:t>20</w:t>
            </w:r>
            <w:r w:rsidR="00FA4A30" w:rsidRPr="003E6A03">
              <w:rPr>
                <w:rFonts w:asciiTheme="majorBidi" w:hAnsiTheme="majorBidi" w:cstheme="majorBidi"/>
                <w:sz w:val="28"/>
                <w:szCs w:val="28"/>
              </w:rPr>
              <w:t>2</w:t>
            </w:r>
            <w:r w:rsidR="00036C57" w:rsidRPr="003E6A03">
              <w:rPr>
                <w:rFonts w:asciiTheme="majorBidi" w:hAnsiTheme="majorBidi" w:cstheme="majorBidi"/>
                <w:sz w:val="28"/>
                <w:szCs w:val="28"/>
              </w:rPr>
              <w:t>1</w:t>
            </w:r>
          </w:p>
        </w:tc>
        <w:tc>
          <w:tcPr>
            <w:tcW w:w="142" w:type="dxa"/>
            <w:tcBorders>
              <w:top w:val="single" w:sz="6" w:space="0" w:color="auto"/>
            </w:tcBorders>
          </w:tcPr>
          <w:p w14:paraId="0D887EB3" w14:textId="77777777"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rPr>
            </w:pPr>
          </w:p>
        </w:tc>
        <w:tc>
          <w:tcPr>
            <w:tcW w:w="1118" w:type="dxa"/>
            <w:gridSpan w:val="2"/>
            <w:tcBorders>
              <w:top w:val="single" w:sz="6" w:space="0" w:color="auto"/>
              <w:bottom w:val="single" w:sz="6" w:space="0" w:color="auto"/>
            </w:tcBorders>
          </w:tcPr>
          <w:p w14:paraId="48715FD6" w14:textId="4A46BADC" w:rsidR="00EE3F92" w:rsidRPr="003E6A03" w:rsidRDefault="00EE3F92" w:rsidP="002D7D3D">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28"/>
                <w:szCs w:val="28"/>
              </w:rPr>
            </w:pPr>
            <w:r w:rsidRPr="003E6A03">
              <w:rPr>
                <w:rFonts w:asciiTheme="majorBidi" w:hAnsiTheme="majorBidi" w:cstheme="majorBidi"/>
                <w:sz w:val="28"/>
                <w:szCs w:val="28"/>
              </w:rPr>
              <w:t>20</w:t>
            </w:r>
            <w:r w:rsidR="00036C57" w:rsidRPr="003E6A03">
              <w:rPr>
                <w:rFonts w:asciiTheme="majorBidi" w:hAnsiTheme="majorBidi" w:cstheme="majorBidi"/>
                <w:sz w:val="28"/>
                <w:szCs w:val="28"/>
              </w:rPr>
              <w:t>20</w:t>
            </w:r>
          </w:p>
        </w:tc>
      </w:tr>
      <w:tr w:rsidR="002C66C1" w:rsidRPr="003E6A03" w14:paraId="58D559C6" w14:textId="77777777" w:rsidTr="00511C38">
        <w:trPr>
          <w:trHeight w:val="255"/>
        </w:trPr>
        <w:tc>
          <w:tcPr>
            <w:tcW w:w="3827" w:type="dxa"/>
          </w:tcPr>
          <w:p w14:paraId="187A92F4" w14:textId="037DD107" w:rsidR="002C66C1" w:rsidRPr="003E6A03" w:rsidRDefault="002C66C1" w:rsidP="002D7D3D">
            <w:pPr>
              <w:tabs>
                <w:tab w:val="left" w:pos="175"/>
              </w:tabs>
              <w:spacing w:line="400" w:lineRule="exact"/>
              <w:ind w:left="246" w:hanging="246"/>
              <w:rPr>
                <w:rFonts w:asciiTheme="majorBidi" w:hAnsiTheme="majorBidi" w:cstheme="majorBidi"/>
              </w:rPr>
            </w:pPr>
            <w:r w:rsidRPr="003E6A03">
              <w:rPr>
                <w:rFonts w:asciiTheme="majorBidi" w:hAnsiTheme="majorBidi" w:cstheme="majorBidi"/>
              </w:rPr>
              <w:t>Deferred tax relating to loss on revaluation  of investment in equity securities investments</w:t>
            </w:r>
          </w:p>
        </w:tc>
        <w:tc>
          <w:tcPr>
            <w:tcW w:w="1350" w:type="dxa"/>
            <w:vAlign w:val="bottom"/>
          </w:tcPr>
          <w:p w14:paraId="7154B836" w14:textId="2376B846" w:rsidR="002C66C1" w:rsidRPr="00A20F74" w:rsidRDefault="002C66C1" w:rsidP="002D7D3D">
            <w:pPr>
              <w:spacing w:line="400" w:lineRule="exact"/>
              <w:ind w:right="57"/>
              <w:jc w:val="right"/>
              <w:rPr>
                <w:rFonts w:asciiTheme="majorBidi" w:hAnsiTheme="majorBidi" w:cstheme="majorBidi"/>
                <w:cs/>
              </w:rPr>
            </w:pPr>
            <w:r w:rsidRPr="003E6A03">
              <w:rPr>
                <w:rFonts w:asciiTheme="majorBidi" w:hAnsiTheme="majorBidi" w:cstheme="majorBidi"/>
              </w:rPr>
              <w:t>3,655</w:t>
            </w:r>
          </w:p>
        </w:tc>
        <w:tc>
          <w:tcPr>
            <w:tcW w:w="132" w:type="dxa"/>
            <w:vAlign w:val="center"/>
          </w:tcPr>
          <w:p w14:paraId="5A2BF24A"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113"/>
              <w:rPr>
                <w:rFonts w:asciiTheme="majorBidi" w:hAnsiTheme="majorBidi" w:cstheme="majorBidi"/>
                <w:sz w:val="28"/>
                <w:szCs w:val="28"/>
              </w:rPr>
            </w:pPr>
          </w:p>
        </w:tc>
        <w:tc>
          <w:tcPr>
            <w:tcW w:w="1257" w:type="dxa"/>
            <w:gridSpan w:val="2"/>
            <w:vAlign w:val="bottom"/>
          </w:tcPr>
          <w:p w14:paraId="51238926" w14:textId="2D4595DD"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1,129</w:t>
            </w:r>
          </w:p>
        </w:tc>
        <w:tc>
          <w:tcPr>
            <w:tcW w:w="132" w:type="dxa"/>
            <w:gridSpan w:val="2"/>
            <w:vAlign w:val="center"/>
          </w:tcPr>
          <w:p w14:paraId="5B515164"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089" w:type="dxa"/>
            <w:vAlign w:val="bottom"/>
          </w:tcPr>
          <w:p w14:paraId="4411D255" w14:textId="616BC6FD" w:rsidR="002C66C1" w:rsidRPr="00A20F74"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cs/>
              </w:rPr>
            </w:pPr>
            <w:r w:rsidRPr="003E6A03">
              <w:rPr>
                <w:rFonts w:asciiTheme="majorBidi" w:hAnsiTheme="majorBidi" w:cstheme="majorBidi"/>
                <w:sz w:val="28"/>
                <w:szCs w:val="28"/>
              </w:rPr>
              <w:t>3,655</w:t>
            </w:r>
          </w:p>
        </w:tc>
        <w:tc>
          <w:tcPr>
            <w:tcW w:w="142" w:type="dxa"/>
            <w:vAlign w:val="center"/>
          </w:tcPr>
          <w:p w14:paraId="7ABED8D9"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118" w:type="dxa"/>
            <w:gridSpan w:val="2"/>
            <w:vAlign w:val="bottom"/>
          </w:tcPr>
          <w:p w14:paraId="280166E6" w14:textId="4F5B98C8"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1,129</w:t>
            </w:r>
          </w:p>
        </w:tc>
      </w:tr>
      <w:tr w:rsidR="002C66C1" w:rsidRPr="003E6A03" w14:paraId="1FB9D4FE" w14:textId="77777777" w:rsidTr="00B5159C">
        <w:trPr>
          <w:trHeight w:val="255"/>
        </w:trPr>
        <w:tc>
          <w:tcPr>
            <w:tcW w:w="3827" w:type="dxa"/>
          </w:tcPr>
          <w:p w14:paraId="6D1913F5" w14:textId="5CE4C253" w:rsidR="002C66C1" w:rsidRPr="003E6A03" w:rsidRDefault="002C66C1" w:rsidP="002D7D3D">
            <w:pPr>
              <w:tabs>
                <w:tab w:val="left" w:pos="175"/>
              </w:tabs>
              <w:spacing w:line="400" w:lineRule="exact"/>
              <w:ind w:left="246" w:hanging="246"/>
              <w:rPr>
                <w:rFonts w:asciiTheme="majorBidi" w:hAnsiTheme="majorBidi" w:cstheme="majorBidi"/>
              </w:rPr>
            </w:pPr>
            <w:r w:rsidRPr="003E6A03">
              <w:rPr>
                <w:rFonts w:asciiTheme="majorBidi" w:hAnsiTheme="majorBidi" w:cstheme="majorBidi"/>
              </w:rPr>
              <w:t>Deferred tax relating to actuarial (gain) loss</w:t>
            </w:r>
          </w:p>
        </w:tc>
        <w:tc>
          <w:tcPr>
            <w:tcW w:w="1350" w:type="dxa"/>
            <w:vAlign w:val="bottom"/>
          </w:tcPr>
          <w:p w14:paraId="761F9B81" w14:textId="2CD3E69A" w:rsidR="002C66C1" w:rsidRPr="00A20F74" w:rsidRDefault="002C66C1" w:rsidP="002D7D3D">
            <w:pPr>
              <w:spacing w:line="400" w:lineRule="exact"/>
              <w:ind w:right="57"/>
              <w:jc w:val="right"/>
              <w:rPr>
                <w:rFonts w:asciiTheme="majorBidi" w:hAnsiTheme="majorBidi" w:cstheme="majorBidi"/>
                <w:cs/>
              </w:rPr>
            </w:pPr>
            <w:r w:rsidRPr="003E6A03">
              <w:rPr>
                <w:rFonts w:asciiTheme="majorBidi" w:hAnsiTheme="majorBidi" w:cstheme="majorBidi"/>
              </w:rPr>
              <w:t>317</w:t>
            </w:r>
          </w:p>
        </w:tc>
        <w:tc>
          <w:tcPr>
            <w:tcW w:w="132" w:type="dxa"/>
            <w:vAlign w:val="bottom"/>
          </w:tcPr>
          <w:p w14:paraId="359DADA8"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113"/>
              <w:rPr>
                <w:rFonts w:asciiTheme="majorBidi" w:hAnsiTheme="majorBidi" w:cstheme="majorBidi"/>
                <w:sz w:val="28"/>
                <w:szCs w:val="28"/>
              </w:rPr>
            </w:pPr>
          </w:p>
        </w:tc>
        <w:tc>
          <w:tcPr>
            <w:tcW w:w="1257" w:type="dxa"/>
            <w:gridSpan w:val="2"/>
            <w:vAlign w:val="bottom"/>
          </w:tcPr>
          <w:p w14:paraId="7D1BE15E" w14:textId="05F60957"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1,644</w:t>
            </w:r>
          </w:p>
        </w:tc>
        <w:tc>
          <w:tcPr>
            <w:tcW w:w="132" w:type="dxa"/>
            <w:gridSpan w:val="2"/>
            <w:vAlign w:val="bottom"/>
          </w:tcPr>
          <w:p w14:paraId="31A1BD19"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089" w:type="dxa"/>
            <w:vAlign w:val="bottom"/>
          </w:tcPr>
          <w:p w14:paraId="24E03BEE" w14:textId="4CDCCD3C" w:rsidR="002C66C1" w:rsidRPr="00A20F74"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cs/>
              </w:rPr>
            </w:pPr>
            <w:r w:rsidRPr="003E6A03">
              <w:rPr>
                <w:rFonts w:asciiTheme="majorBidi" w:hAnsiTheme="majorBidi" w:cstheme="majorBidi"/>
                <w:sz w:val="28"/>
                <w:szCs w:val="28"/>
              </w:rPr>
              <w:t>317</w:t>
            </w:r>
          </w:p>
        </w:tc>
        <w:tc>
          <w:tcPr>
            <w:tcW w:w="142" w:type="dxa"/>
            <w:vAlign w:val="bottom"/>
          </w:tcPr>
          <w:p w14:paraId="4967D6C1"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118" w:type="dxa"/>
            <w:gridSpan w:val="2"/>
            <w:vAlign w:val="bottom"/>
          </w:tcPr>
          <w:p w14:paraId="2FA673EB" w14:textId="00CE0238"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1,644</w:t>
            </w:r>
          </w:p>
        </w:tc>
      </w:tr>
      <w:tr w:rsidR="002C66C1" w:rsidRPr="003E6A03" w14:paraId="181D4301" w14:textId="77777777" w:rsidTr="00511C38">
        <w:trPr>
          <w:trHeight w:val="255"/>
        </w:trPr>
        <w:tc>
          <w:tcPr>
            <w:tcW w:w="3827" w:type="dxa"/>
          </w:tcPr>
          <w:p w14:paraId="3CFFDDF7" w14:textId="77777777" w:rsidR="002C66C1" w:rsidRPr="00A20F74" w:rsidRDefault="002C66C1" w:rsidP="002D7D3D">
            <w:pPr>
              <w:tabs>
                <w:tab w:val="left" w:pos="175"/>
              </w:tabs>
              <w:spacing w:line="400" w:lineRule="exact"/>
              <w:rPr>
                <w:rFonts w:asciiTheme="majorBidi" w:hAnsiTheme="majorBidi" w:cstheme="majorBidi"/>
                <w:cs/>
              </w:rPr>
            </w:pPr>
          </w:p>
        </w:tc>
        <w:tc>
          <w:tcPr>
            <w:tcW w:w="1350" w:type="dxa"/>
            <w:tcBorders>
              <w:top w:val="single" w:sz="6" w:space="0" w:color="auto"/>
              <w:bottom w:val="double" w:sz="6" w:space="0" w:color="auto"/>
            </w:tcBorders>
            <w:vAlign w:val="center"/>
          </w:tcPr>
          <w:p w14:paraId="3EF330C3" w14:textId="475FDAA8"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3,972</w:t>
            </w:r>
          </w:p>
        </w:tc>
        <w:tc>
          <w:tcPr>
            <w:tcW w:w="132" w:type="dxa"/>
            <w:vAlign w:val="center"/>
          </w:tcPr>
          <w:p w14:paraId="12A26F20"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113"/>
              <w:rPr>
                <w:rFonts w:asciiTheme="majorBidi" w:hAnsiTheme="majorBidi" w:cstheme="majorBidi"/>
                <w:sz w:val="28"/>
                <w:szCs w:val="28"/>
              </w:rPr>
            </w:pPr>
          </w:p>
        </w:tc>
        <w:tc>
          <w:tcPr>
            <w:tcW w:w="1257" w:type="dxa"/>
            <w:gridSpan w:val="2"/>
            <w:tcBorders>
              <w:top w:val="single" w:sz="6" w:space="0" w:color="auto"/>
              <w:bottom w:val="double" w:sz="6" w:space="0" w:color="auto"/>
            </w:tcBorders>
            <w:vAlign w:val="center"/>
          </w:tcPr>
          <w:p w14:paraId="7C8DE0A2" w14:textId="10BA98D3"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2,773</w:t>
            </w:r>
          </w:p>
        </w:tc>
        <w:tc>
          <w:tcPr>
            <w:tcW w:w="132" w:type="dxa"/>
            <w:gridSpan w:val="2"/>
            <w:vAlign w:val="center"/>
          </w:tcPr>
          <w:p w14:paraId="69EFA807"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089" w:type="dxa"/>
            <w:tcBorders>
              <w:top w:val="single" w:sz="6" w:space="0" w:color="auto"/>
              <w:bottom w:val="double" w:sz="6" w:space="0" w:color="auto"/>
            </w:tcBorders>
            <w:vAlign w:val="center"/>
          </w:tcPr>
          <w:p w14:paraId="2A0DF414" w14:textId="5D8389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r w:rsidRPr="003E6A03">
              <w:rPr>
                <w:rFonts w:asciiTheme="majorBidi" w:hAnsiTheme="majorBidi" w:cstheme="majorBidi"/>
                <w:sz w:val="28"/>
                <w:szCs w:val="28"/>
              </w:rPr>
              <w:t>3,972</w:t>
            </w:r>
          </w:p>
        </w:tc>
        <w:tc>
          <w:tcPr>
            <w:tcW w:w="142" w:type="dxa"/>
            <w:vAlign w:val="center"/>
          </w:tcPr>
          <w:p w14:paraId="74596D71"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400" w:lineRule="exact"/>
              <w:ind w:right="57"/>
              <w:jc w:val="right"/>
              <w:rPr>
                <w:rFonts w:asciiTheme="majorBidi" w:hAnsiTheme="majorBidi" w:cstheme="majorBidi"/>
                <w:sz w:val="28"/>
                <w:szCs w:val="28"/>
              </w:rPr>
            </w:pPr>
          </w:p>
        </w:tc>
        <w:tc>
          <w:tcPr>
            <w:tcW w:w="1118" w:type="dxa"/>
            <w:gridSpan w:val="2"/>
            <w:tcBorders>
              <w:top w:val="single" w:sz="6" w:space="0" w:color="auto"/>
              <w:bottom w:val="double" w:sz="6" w:space="0" w:color="auto"/>
            </w:tcBorders>
            <w:vAlign w:val="center"/>
          </w:tcPr>
          <w:p w14:paraId="25C88183" w14:textId="45E20273" w:rsidR="002C66C1" w:rsidRPr="003E6A03" w:rsidRDefault="002C66C1" w:rsidP="002D7D3D">
            <w:pPr>
              <w:spacing w:line="400" w:lineRule="exact"/>
              <w:ind w:right="57"/>
              <w:jc w:val="right"/>
              <w:rPr>
                <w:rFonts w:asciiTheme="majorBidi" w:hAnsiTheme="majorBidi" w:cstheme="majorBidi"/>
              </w:rPr>
            </w:pPr>
            <w:r w:rsidRPr="003E6A03">
              <w:rPr>
                <w:rFonts w:asciiTheme="majorBidi" w:hAnsiTheme="majorBidi" w:cstheme="majorBidi"/>
              </w:rPr>
              <w:t>2,773</w:t>
            </w:r>
          </w:p>
        </w:tc>
      </w:tr>
      <w:bookmarkEnd w:id="12"/>
    </w:tbl>
    <w:p w14:paraId="158C4276" w14:textId="77777777" w:rsidR="00B5159C" w:rsidRPr="003E6A03" w:rsidRDefault="00B5159C" w:rsidP="00AE4A0C">
      <w:pPr>
        <w:spacing w:line="320" w:lineRule="exact"/>
        <w:ind w:left="284" w:firstLine="425"/>
        <w:jc w:val="thaiDistribute"/>
        <w:rPr>
          <w:rFonts w:asciiTheme="majorBidi" w:hAnsiTheme="majorBidi" w:cstheme="majorBidi"/>
          <w:sz w:val="32"/>
          <w:szCs w:val="32"/>
        </w:rPr>
      </w:pPr>
    </w:p>
    <w:p w14:paraId="3DE89185" w14:textId="40DE6FE6" w:rsidR="0019241D" w:rsidRPr="003E6A03" w:rsidRDefault="000E2BE5" w:rsidP="002D7D3D">
      <w:pPr>
        <w:spacing w:line="38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The reconciliation between accounting profit and income tax expense is shown below.</w:t>
      </w:r>
    </w:p>
    <w:p w14:paraId="3077ABE3" w14:textId="77777777" w:rsidR="00B5159C" w:rsidRPr="003E6A03" w:rsidRDefault="00B5159C" w:rsidP="002D7D3D">
      <w:pPr>
        <w:spacing w:line="380" w:lineRule="exact"/>
        <w:ind w:left="284" w:firstLine="425"/>
        <w:jc w:val="thaiDistribute"/>
        <w:rPr>
          <w:rFonts w:asciiTheme="majorBidi" w:hAnsiTheme="majorBidi" w:cstheme="majorBidi"/>
          <w:sz w:val="32"/>
          <w:szCs w:val="32"/>
        </w:rPr>
      </w:pP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8"/>
        <w:gridCol w:w="1212"/>
        <w:gridCol w:w="132"/>
        <w:gridCol w:w="1128"/>
        <w:gridCol w:w="142"/>
        <w:gridCol w:w="1118"/>
      </w:tblGrid>
      <w:tr w:rsidR="000E2BE5" w:rsidRPr="003E6A03" w14:paraId="4B9CFE09" w14:textId="77777777" w:rsidTr="00B5159C">
        <w:trPr>
          <w:trHeight w:val="255"/>
          <w:tblHeader/>
        </w:trPr>
        <w:tc>
          <w:tcPr>
            <w:tcW w:w="3827" w:type="dxa"/>
            <w:vAlign w:val="center"/>
          </w:tcPr>
          <w:p w14:paraId="1931781C" w14:textId="77777777" w:rsidR="000E2BE5" w:rsidRPr="00A20F74" w:rsidRDefault="000E2BE5" w:rsidP="002D7D3D">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5220" w:type="dxa"/>
            <w:gridSpan w:val="7"/>
            <w:tcBorders>
              <w:bottom w:val="single" w:sz="6" w:space="0" w:color="auto"/>
            </w:tcBorders>
          </w:tcPr>
          <w:p w14:paraId="19D997B0" w14:textId="6002502E"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ind w:right="0"/>
              <w:jc w:val="right"/>
              <w:rPr>
                <w:rFonts w:asciiTheme="majorBidi" w:hAnsiTheme="majorBidi" w:cstheme="majorBidi"/>
                <w:sz w:val="28"/>
                <w:szCs w:val="28"/>
              </w:rPr>
            </w:pPr>
            <w:r w:rsidRPr="003E6A03">
              <w:rPr>
                <w:rFonts w:asciiTheme="majorBidi" w:hAnsiTheme="majorBidi" w:cstheme="majorBidi"/>
                <w:sz w:val="28"/>
                <w:szCs w:val="28"/>
              </w:rPr>
              <w:t>(Unit: Thousand Baht)</w:t>
            </w:r>
          </w:p>
        </w:tc>
      </w:tr>
      <w:tr w:rsidR="000E2BE5" w:rsidRPr="003E6A03" w14:paraId="4BB62B3B" w14:textId="77777777" w:rsidTr="00B5159C">
        <w:trPr>
          <w:trHeight w:val="255"/>
          <w:tblHeader/>
        </w:trPr>
        <w:tc>
          <w:tcPr>
            <w:tcW w:w="3827" w:type="dxa"/>
            <w:vAlign w:val="center"/>
          </w:tcPr>
          <w:p w14:paraId="60CA7F37" w14:textId="77777777" w:rsidR="000E2BE5" w:rsidRPr="00A20F74" w:rsidRDefault="000E2BE5" w:rsidP="002D7D3D">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2700" w:type="dxa"/>
            <w:gridSpan w:val="3"/>
            <w:tcBorders>
              <w:top w:val="single" w:sz="6" w:space="0" w:color="auto"/>
              <w:bottom w:val="single" w:sz="6" w:space="0" w:color="auto"/>
            </w:tcBorders>
          </w:tcPr>
          <w:p w14:paraId="537F3E57" w14:textId="28AD2E84" w:rsidR="000E2BE5" w:rsidRPr="00A20F74"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cs/>
              </w:rPr>
            </w:pPr>
            <w:r w:rsidRPr="003E6A03">
              <w:rPr>
                <w:rFonts w:asciiTheme="majorBidi" w:hAnsiTheme="majorBidi" w:cstheme="majorBidi"/>
                <w:sz w:val="28"/>
                <w:szCs w:val="28"/>
              </w:rPr>
              <w:t xml:space="preserve">Consolidated </w:t>
            </w:r>
          </w:p>
        </w:tc>
        <w:tc>
          <w:tcPr>
            <w:tcW w:w="132" w:type="dxa"/>
            <w:tcBorders>
              <w:top w:val="single" w:sz="6" w:space="0" w:color="auto"/>
            </w:tcBorders>
          </w:tcPr>
          <w:p w14:paraId="538775E2" w14:textId="77777777"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2388" w:type="dxa"/>
            <w:gridSpan w:val="3"/>
            <w:tcBorders>
              <w:top w:val="single" w:sz="6" w:space="0" w:color="auto"/>
              <w:bottom w:val="single" w:sz="6" w:space="0" w:color="auto"/>
            </w:tcBorders>
          </w:tcPr>
          <w:p w14:paraId="0EC2369F" w14:textId="658855B7" w:rsidR="000E2BE5" w:rsidRPr="00A20F74"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cs/>
              </w:rPr>
            </w:pPr>
            <w:r w:rsidRPr="003E6A03">
              <w:rPr>
                <w:rFonts w:asciiTheme="majorBidi" w:hAnsiTheme="majorBidi" w:cstheme="majorBidi"/>
                <w:sz w:val="28"/>
                <w:szCs w:val="28"/>
              </w:rPr>
              <w:t>The Company Only</w:t>
            </w:r>
          </w:p>
        </w:tc>
      </w:tr>
      <w:tr w:rsidR="000E2BE5" w:rsidRPr="003E6A03" w14:paraId="1D39A17F" w14:textId="77777777" w:rsidTr="006621A1">
        <w:trPr>
          <w:trHeight w:val="255"/>
          <w:tblHeader/>
        </w:trPr>
        <w:tc>
          <w:tcPr>
            <w:tcW w:w="3827" w:type="dxa"/>
            <w:vAlign w:val="center"/>
          </w:tcPr>
          <w:p w14:paraId="26A55C7D" w14:textId="77777777" w:rsidR="000E2BE5" w:rsidRPr="00A20F74" w:rsidRDefault="000E2BE5" w:rsidP="002D7D3D">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30D9EA06" w14:textId="5A191765"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3E6A03">
              <w:rPr>
                <w:rFonts w:asciiTheme="majorBidi" w:hAnsiTheme="majorBidi" w:cstheme="majorBidi"/>
                <w:sz w:val="28"/>
                <w:szCs w:val="28"/>
              </w:rPr>
              <w:t>20</w:t>
            </w:r>
            <w:r w:rsidR="00887D4B" w:rsidRPr="003E6A03">
              <w:rPr>
                <w:rFonts w:asciiTheme="majorBidi" w:hAnsiTheme="majorBidi" w:cstheme="majorBidi"/>
                <w:sz w:val="28"/>
                <w:szCs w:val="28"/>
              </w:rPr>
              <w:t>2</w:t>
            </w:r>
            <w:r w:rsidR="002E5726" w:rsidRPr="003E6A03">
              <w:rPr>
                <w:rFonts w:asciiTheme="majorBidi" w:hAnsiTheme="majorBidi" w:cstheme="majorBidi"/>
                <w:sz w:val="28"/>
                <w:szCs w:val="28"/>
              </w:rPr>
              <w:t>1</w:t>
            </w:r>
          </w:p>
        </w:tc>
        <w:tc>
          <w:tcPr>
            <w:tcW w:w="138" w:type="dxa"/>
            <w:tcBorders>
              <w:top w:val="single" w:sz="6" w:space="0" w:color="auto"/>
            </w:tcBorders>
          </w:tcPr>
          <w:p w14:paraId="32F3AE04" w14:textId="77777777"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212" w:type="dxa"/>
            <w:tcBorders>
              <w:top w:val="single" w:sz="6" w:space="0" w:color="auto"/>
              <w:bottom w:val="single" w:sz="6" w:space="0" w:color="auto"/>
            </w:tcBorders>
          </w:tcPr>
          <w:p w14:paraId="49678E05" w14:textId="29354B69"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3E6A03">
              <w:rPr>
                <w:rFonts w:asciiTheme="majorBidi" w:hAnsiTheme="majorBidi" w:cstheme="majorBidi"/>
                <w:sz w:val="28"/>
                <w:szCs w:val="28"/>
              </w:rPr>
              <w:t>2</w:t>
            </w:r>
            <w:r w:rsidR="002E5726" w:rsidRPr="003E6A03">
              <w:rPr>
                <w:rFonts w:asciiTheme="majorBidi" w:hAnsiTheme="majorBidi" w:cstheme="majorBidi"/>
                <w:sz w:val="28"/>
                <w:szCs w:val="28"/>
              </w:rPr>
              <w:t>020</w:t>
            </w:r>
          </w:p>
        </w:tc>
        <w:tc>
          <w:tcPr>
            <w:tcW w:w="132" w:type="dxa"/>
          </w:tcPr>
          <w:p w14:paraId="24C022FF" w14:textId="77777777"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128" w:type="dxa"/>
            <w:tcBorders>
              <w:top w:val="single" w:sz="6" w:space="0" w:color="auto"/>
              <w:bottom w:val="single" w:sz="6" w:space="0" w:color="auto"/>
            </w:tcBorders>
          </w:tcPr>
          <w:p w14:paraId="7A0B478E" w14:textId="5934ACE0"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3E6A03">
              <w:rPr>
                <w:rFonts w:asciiTheme="majorBidi" w:hAnsiTheme="majorBidi" w:cstheme="majorBidi"/>
                <w:sz w:val="28"/>
                <w:szCs w:val="28"/>
              </w:rPr>
              <w:t>20</w:t>
            </w:r>
            <w:r w:rsidR="00887D4B" w:rsidRPr="003E6A03">
              <w:rPr>
                <w:rFonts w:asciiTheme="majorBidi" w:hAnsiTheme="majorBidi" w:cstheme="majorBidi"/>
                <w:sz w:val="28"/>
                <w:szCs w:val="28"/>
              </w:rPr>
              <w:t>2</w:t>
            </w:r>
            <w:r w:rsidR="002E5726" w:rsidRPr="003E6A03">
              <w:rPr>
                <w:rFonts w:asciiTheme="majorBidi" w:hAnsiTheme="majorBidi" w:cstheme="majorBidi"/>
                <w:sz w:val="28"/>
                <w:szCs w:val="28"/>
              </w:rPr>
              <w:t>1</w:t>
            </w:r>
          </w:p>
        </w:tc>
        <w:tc>
          <w:tcPr>
            <w:tcW w:w="142" w:type="dxa"/>
            <w:tcBorders>
              <w:top w:val="single" w:sz="6" w:space="0" w:color="auto"/>
            </w:tcBorders>
          </w:tcPr>
          <w:p w14:paraId="1DC51843" w14:textId="77777777" w:rsidR="000E2BE5"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118" w:type="dxa"/>
            <w:tcBorders>
              <w:top w:val="single" w:sz="6" w:space="0" w:color="auto"/>
              <w:bottom w:val="single" w:sz="6" w:space="0" w:color="auto"/>
            </w:tcBorders>
          </w:tcPr>
          <w:p w14:paraId="2D40779E" w14:textId="364518EE" w:rsidR="008934F2" w:rsidRPr="003E6A03" w:rsidRDefault="000E2BE5" w:rsidP="002D7D3D">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3E6A03">
              <w:rPr>
                <w:rFonts w:asciiTheme="majorBidi" w:hAnsiTheme="majorBidi" w:cstheme="majorBidi"/>
                <w:sz w:val="28"/>
                <w:szCs w:val="28"/>
              </w:rPr>
              <w:t>20</w:t>
            </w:r>
            <w:r w:rsidR="002E5726" w:rsidRPr="003E6A03">
              <w:rPr>
                <w:rFonts w:asciiTheme="majorBidi" w:hAnsiTheme="majorBidi" w:cstheme="majorBidi"/>
                <w:sz w:val="28"/>
                <w:szCs w:val="28"/>
              </w:rPr>
              <w:t>20</w:t>
            </w:r>
          </w:p>
        </w:tc>
      </w:tr>
      <w:tr w:rsidR="002C66C1" w:rsidRPr="003E6A03" w14:paraId="23D158B5" w14:textId="77777777" w:rsidTr="006621A1">
        <w:trPr>
          <w:trHeight w:val="255"/>
          <w:tblHeader/>
        </w:trPr>
        <w:tc>
          <w:tcPr>
            <w:tcW w:w="3827" w:type="dxa"/>
          </w:tcPr>
          <w:p w14:paraId="46F54859" w14:textId="4EC2D74D" w:rsidR="002C66C1" w:rsidRPr="003E6A03" w:rsidRDefault="002C66C1" w:rsidP="002D7D3D">
            <w:pPr>
              <w:spacing w:line="380" w:lineRule="exact"/>
              <w:rPr>
                <w:rFonts w:asciiTheme="majorBidi" w:hAnsiTheme="majorBidi" w:cstheme="majorBidi"/>
              </w:rPr>
            </w:pPr>
            <w:r w:rsidRPr="003E6A03">
              <w:rPr>
                <w:rFonts w:asciiTheme="majorBidi" w:hAnsiTheme="majorBidi" w:cstheme="majorBidi"/>
              </w:rPr>
              <w:t>Accounting profit before tax</w:t>
            </w:r>
          </w:p>
        </w:tc>
        <w:tc>
          <w:tcPr>
            <w:tcW w:w="1350" w:type="dxa"/>
            <w:tcBorders>
              <w:top w:val="single" w:sz="6" w:space="0" w:color="auto"/>
              <w:bottom w:val="double" w:sz="6" w:space="0" w:color="auto"/>
            </w:tcBorders>
            <w:vAlign w:val="center"/>
          </w:tcPr>
          <w:p w14:paraId="4AE5558C" w14:textId="4F24D1B5" w:rsidR="002C66C1" w:rsidRPr="003E6A03" w:rsidRDefault="002C66C1" w:rsidP="002D7D3D">
            <w:pPr>
              <w:spacing w:line="380" w:lineRule="exact"/>
              <w:ind w:right="57"/>
              <w:jc w:val="right"/>
              <w:rPr>
                <w:rFonts w:asciiTheme="majorBidi" w:hAnsiTheme="majorBidi" w:cstheme="majorBidi"/>
                <w:spacing w:val="-4"/>
              </w:rPr>
            </w:pPr>
            <w:r w:rsidRPr="003E6A03">
              <w:rPr>
                <w:rFonts w:asciiTheme="majorBidi" w:hAnsiTheme="majorBidi" w:cstheme="majorBidi"/>
                <w:color w:val="000000" w:themeColor="text1"/>
                <w:spacing w:val="-4"/>
              </w:rPr>
              <w:t>(30,605)</w:t>
            </w:r>
          </w:p>
        </w:tc>
        <w:tc>
          <w:tcPr>
            <w:tcW w:w="138" w:type="dxa"/>
            <w:vAlign w:val="center"/>
          </w:tcPr>
          <w:p w14:paraId="5B0FC62E"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380" w:lineRule="exact"/>
              <w:ind w:right="-113"/>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center"/>
          </w:tcPr>
          <w:p w14:paraId="0732C940" w14:textId="2C12E184" w:rsidR="002C66C1" w:rsidRPr="003E6A03" w:rsidRDefault="002C66C1" w:rsidP="002D7D3D">
            <w:pPr>
              <w:spacing w:line="380" w:lineRule="exact"/>
              <w:ind w:right="57"/>
              <w:jc w:val="right"/>
              <w:rPr>
                <w:rFonts w:asciiTheme="majorBidi" w:hAnsiTheme="majorBidi" w:cstheme="majorBidi"/>
                <w:spacing w:val="-4"/>
              </w:rPr>
            </w:pPr>
            <w:r w:rsidRPr="003E6A03">
              <w:rPr>
                <w:rFonts w:asciiTheme="majorBidi" w:hAnsiTheme="majorBidi" w:cstheme="majorBidi"/>
                <w:color w:val="000000" w:themeColor="text1"/>
                <w:spacing w:val="-4"/>
              </w:rPr>
              <w:t>16,186</w:t>
            </w:r>
          </w:p>
        </w:tc>
        <w:tc>
          <w:tcPr>
            <w:tcW w:w="132" w:type="dxa"/>
            <w:tcBorders>
              <w:top w:val="single" w:sz="6" w:space="0" w:color="auto"/>
            </w:tcBorders>
            <w:vAlign w:val="center"/>
          </w:tcPr>
          <w:p w14:paraId="425F5D5D"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5F8D8CB4" w14:textId="3788072B" w:rsidR="002C66C1" w:rsidRPr="003E6A03" w:rsidRDefault="002C66C1" w:rsidP="002D7D3D">
            <w:pPr>
              <w:spacing w:line="380" w:lineRule="exact"/>
              <w:ind w:right="57"/>
              <w:jc w:val="right"/>
              <w:rPr>
                <w:rFonts w:asciiTheme="majorBidi" w:hAnsiTheme="majorBidi" w:cstheme="majorBidi"/>
                <w:spacing w:val="-4"/>
              </w:rPr>
            </w:pPr>
            <w:r w:rsidRPr="003E6A03">
              <w:rPr>
                <w:rFonts w:asciiTheme="majorBidi" w:hAnsiTheme="majorBidi" w:cstheme="majorBidi"/>
                <w:color w:val="000000" w:themeColor="text1"/>
                <w:spacing w:val="-4"/>
              </w:rPr>
              <w:t>(29,003)</w:t>
            </w:r>
          </w:p>
        </w:tc>
        <w:tc>
          <w:tcPr>
            <w:tcW w:w="142" w:type="dxa"/>
            <w:vAlign w:val="center"/>
          </w:tcPr>
          <w:p w14:paraId="545BC003" w14:textId="77777777" w:rsidR="002C66C1" w:rsidRPr="003E6A03" w:rsidRDefault="002C66C1" w:rsidP="002D7D3D">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bottom w:val="double" w:sz="6" w:space="0" w:color="auto"/>
            </w:tcBorders>
            <w:vAlign w:val="center"/>
          </w:tcPr>
          <w:p w14:paraId="5EE21F23" w14:textId="0ED6778F" w:rsidR="002C66C1" w:rsidRPr="003E6A03" w:rsidRDefault="002C66C1" w:rsidP="002D7D3D">
            <w:pPr>
              <w:spacing w:line="380" w:lineRule="exact"/>
              <w:ind w:right="57"/>
              <w:jc w:val="right"/>
              <w:rPr>
                <w:rFonts w:asciiTheme="majorBidi" w:hAnsiTheme="majorBidi" w:cstheme="majorBidi"/>
                <w:spacing w:val="-4"/>
              </w:rPr>
            </w:pPr>
            <w:r w:rsidRPr="003E6A03">
              <w:rPr>
                <w:rFonts w:asciiTheme="majorBidi" w:hAnsiTheme="majorBidi" w:cstheme="majorBidi"/>
                <w:color w:val="000000" w:themeColor="text1"/>
                <w:spacing w:val="-4"/>
              </w:rPr>
              <w:t>23,152</w:t>
            </w:r>
          </w:p>
        </w:tc>
      </w:tr>
      <w:tr w:rsidR="00AA56E4" w:rsidRPr="003E6A03" w14:paraId="00C840B4" w14:textId="77777777" w:rsidTr="00AA56E4">
        <w:trPr>
          <w:trHeight w:val="181"/>
          <w:tblHeader/>
        </w:trPr>
        <w:tc>
          <w:tcPr>
            <w:tcW w:w="3827" w:type="dxa"/>
          </w:tcPr>
          <w:p w14:paraId="4ED8C35B" w14:textId="77777777" w:rsidR="00AA56E4" w:rsidRPr="003E6A03" w:rsidRDefault="00AA56E4" w:rsidP="00AA56E4">
            <w:pPr>
              <w:spacing w:line="300" w:lineRule="exact"/>
              <w:rPr>
                <w:rFonts w:asciiTheme="majorBidi" w:hAnsiTheme="majorBidi" w:cstheme="majorBidi"/>
              </w:rPr>
            </w:pPr>
          </w:p>
        </w:tc>
        <w:tc>
          <w:tcPr>
            <w:tcW w:w="1350" w:type="dxa"/>
            <w:vAlign w:val="center"/>
          </w:tcPr>
          <w:p w14:paraId="6CCB4C8D" w14:textId="77777777" w:rsidR="00AA56E4" w:rsidRPr="003E6A03" w:rsidRDefault="00AA56E4" w:rsidP="00AA56E4">
            <w:pPr>
              <w:spacing w:line="300" w:lineRule="exact"/>
              <w:ind w:right="57"/>
              <w:jc w:val="right"/>
              <w:rPr>
                <w:rFonts w:asciiTheme="majorBidi" w:hAnsiTheme="majorBidi" w:cstheme="majorBidi"/>
                <w:color w:val="000000" w:themeColor="text1"/>
                <w:spacing w:val="-4"/>
              </w:rPr>
            </w:pPr>
          </w:p>
        </w:tc>
        <w:tc>
          <w:tcPr>
            <w:tcW w:w="138" w:type="dxa"/>
            <w:vAlign w:val="center"/>
          </w:tcPr>
          <w:p w14:paraId="4E44BCE6" w14:textId="77777777" w:rsidR="00AA56E4" w:rsidRPr="003E6A03" w:rsidRDefault="00AA56E4" w:rsidP="00AA56E4">
            <w:pPr>
              <w:pStyle w:val="BodyText2"/>
              <w:tabs>
                <w:tab w:val="clear" w:pos="1440"/>
                <w:tab w:val="left" w:pos="284"/>
                <w:tab w:val="left" w:pos="567"/>
                <w:tab w:val="left" w:pos="851"/>
                <w:tab w:val="left" w:pos="1134"/>
                <w:tab w:val="left" w:pos="1418"/>
                <w:tab w:val="left" w:pos="1985"/>
              </w:tabs>
              <w:spacing w:line="300" w:lineRule="exact"/>
              <w:ind w:right="-113"/>
              <w:jc w:val="right"/>
              <w:rPr>
                <w:rFonts w:asciiTheme="majorBidi" w:hAnsiTheme="majorBidi" w:cstheme="majorBidi"/>
                <w:spacing w:val="-4"/>
                <w:sz w:val="28"/>
                <w:szCs w:val="28"/>
              </w:rPr>
            </w:pPr>
          </w:p>
        </w:tc>
        <w:tc>
          <w:tcPr>
            <w:tcW w:w="1212" w:type="dxa"/>
            <w:vAlign w:val="center"/>
          </w:tcPr>
          <w:p w14:paraId="3E0FB12D" w14:textId="77777777" w:rsidR="00AA56E4" w:rsidRPr="003E6A03" w:rsidRDefault="00AA56E4" w:rsidP="00AA56E4">
            <w:pPr>
              <w:spacing w:line="300" w:lineRule="exact"/>
              <w:ind w:right="57"/>
              <w:jc w:val="right"/>
              <w:rPr>
                <w:rFonts w:asciiTheme="majorBidi" w:hAnsiTheme="majorBidi" w:cstheme="majorBidi"/>
                <w:color w:val="000000" w:themeColor="text1"/>
                <w:spacing w:val="-4"/>
              </w:rPr>
            </w:pPr>
          </w:p>
        </w:tc>
        <w:tc>
          <w:tcPr>
            <w:tcW w:w="132" w:type="dxa"/>
            <w:vAlign w:val="center"/>
          </w:tcPr>
          <w:p w14:paraId="7B0CDB38" w14:textId="77777777" w:rsidR="00AA56E4" w:rsidRPr="003E6A03" w:rsidRDefault="00AA56E4" w:rsidP="00AA56E4">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28" w:type="dxa"/>
            <w:vAlign w:val="bottom"/>
          </w:tcPr>
          <w:p w14:paraId="3742E54F" w14:textId="77777777" w:rsidR="00AA56E4" w:rsidRPr="003E6A03" w:rsidRDefault="00AA56E4" w:rsidP="00AA56E4">
            <w:pPr>
              <w:spacing w:line="300" w:lineRule="exact"/>
              <w:ind w:right="57"/>
              <w:jc w:val="right"/>
              <w:rPr>
                <w:rFonts w:asciiTheme="majorBidi" w:hAnsiTheme="majorBidi" w:cstheme="majorBidi"/>
                <w:color w:val="000000" w:themeColor="text1"/>
                <w:spacing w:val="-4"/>
              </w:rPr>
            </w:pPr>
          </w:p>
        </w:tc>
        <w:tc>
          <w:tcPr>
            <w:tcW w:w="142" w:type="dxa"/>
            <w:vAlign w:val="center"/>
          </w:tcPr>
          <w:p w14:paraId="1C63EC2E" w14:textId="77777777" w:rsidR="00AA56E4" w:rsidRPr="003E6A03" w:rsidRDefault="00AA56E4" w:rsidP="00AA56E4">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18" w:type="dxa"/>
            <w:vAlign w:val="center"/>
          </w:tcPr>
          <w:p w14:paraId="40686A71" w14:textId="77777777" w:rsidR="00AA56E4" w:rsidRPr="003E6A03" w:rsidRDefault="00AA56E4" w:rsidP="00AA56E4">
            <w:pPr>
              <w:spacing w:line="300" w:lineRule="exact"/>
              <w:ind w:right="57"/>
              <w:jc w:val="right"/>
              <w:rPr>
                <w:rFonts w:asciiTheme="majorBidi" w:hAnsiTheme="majorBidi" w:cstheme="majorBidi"/>
                <w:color w:val="000000" w:themeColor="text1"/>
                <w:spacing w:val="-4"/>
              </w:rPr>
            </w:pPr>
          </w:p>
        </w:tc>
      </w:tr>
      <w:tr w:rsidR="00DC76A7" w:rsidRPr="003E6A03" w14:paraId="757D4AC4" w14:textId="77777777" w:rsidTr="00AA56E4">
        <w:trPr>
          <w:trHeight w:val="174"/>
        </w:trPr>
        <w:tc>
          <w:tcPr>
            <w:tcW w:w="3827" w:type="dxa"/>
          </w:tcPr>
          <w:p w14:paraId="541A6BD9" w14:textId="6D3A1C89" w:rsidR="00DC76A7" w:rsidRPr="003E6A03" w:rsidRDefault="00DC76A7" w:rsidP="00DC76A7">
            <w:pPr>
              <w:spacing w:line="380" w:lineRule="exact"/>
              <w:rPr>
                <w:rFonts w:asciiTheme="majorBidi" w:hAnsiTheme="majorBidi" w:cstheme="majorBidi"/>
              </w:rPr>
            </w:pPr>
            <w:r w:rsidRPr="003E6A03">
              <w:rPr>
                <w:rFonts w:asciiTheme="majorBidi" w:hAnsiTheme="majorBidi" w:cstheme="majorBidi"/>
              </w:rPr>
              <w:t>Applicable tax rate</w:t>
            </w:r>
          </w:p>
        </w:tc>
        <w:tc>
          <w:tcPr>
            <w:tcW w:w="1350" w:type="dxa"/>
            <w:vAlign w:val="bottom"/>
          </w:tcPr>
          <w:p w14:paraId="14A83DD3" w14:textId="3178BDAC"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20%</w:t>
            </w:r>
          </w:p>
        </w:tc>
        <w:tc>
          <w:tcPr>
            <w:tcW w:w="138" w:type="dxa"/>
            <w:vAlign w:val="bottom"/>
          </w:tcPr>
          <w:p w14:paraId="155880E7"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212" w:type="dxa"/>
            <w:vAlign w:val="bottom"/>
          </w:tcPr>
          <w:p w14:paraId="7F55C8B3" w14:textId="2E1AB629"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20%</w:t>
            </w:r>
          </w:p>
        </w:tc>
        <w:tc>
          <w:tcPr>
            <w:tcW w:w="132" w:type="dxa"/>
            <w:vAlign w:val="bottom"/>
          </w:tcPr>
          <w:p w14:paraId="1901705E"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67408B01" w14:textId="741AE5A5"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r w:rsidRPr="00544CDF">
              <w:rPr>
                <w:rFonts w:ascii="Angsana New" w:hAnsi="Angsana New" w:cs="Angsana New"/>
                <w:color w:val="000000" w:themeColor="text1"/>
                <w:spacing w:val="-4"/>
                <w:sz w:val="28"/>
                <w:szCs w:val="28"/>
              </w:rPr>
              <w:t>20%</w:t>
            </w:r>
          </w:p>
        </w:tc>
        <w:tc>
          <w:tcPr>
            <w:tcW w:w="142" w:type="dxa"/>
            <w:vAlign w:val="bottom"/>
          </w:tcPr>
          <w:p w14:paraId="3221A2CB"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4F6F2222" w14:textId="6C7B6B43"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20%</w:t>
            </w:r>
          </w:p>
        </w:tc>
      </w:tr>
      <w:tr w:rsidR="00DC76A7" w:rsidRPr="003E6A03" w14:paraId="6729E03B" w14:textId="77777777" w:rsidTr="00B5159C">
        <w:trPr>
          <w:trHeight w:val="255"/>
        </w:trPr>
        <w:tc>
          <w:tcPr>
            <w:tcW w:w="3827" w:type="dxa"/>
          </w:tcPr>
          <w:p w14:paraId="62AA27EE" w14:textId="0BA1C1F5" w:rsidR="00DC76A7" w:rsidRPr="003E6A03" w:rsidRDefault="00DC76A7" w:rsidP="00DC76A7">
            <w:pPr>
              <w:spacing w:line="380" w:lineRule="exact"/>
              <w:ind w:left="246" w:hanging="246"/>
              <w:rPr>
                <w:rFonts w:asciiTheme="majorBidi" w:hAnsiTheme="majorBidi" w:cstheme="majorBidi"/>
                <w:spacing w:val="-6"/>
              </w:rPr>
            </w:pPr>
            <w:r w:rsidRPr="003E6A03">
              <w:rPr>
                <w:rFonts w:asciiTheme="majorBidi" w:hAnsiTheme="majorBidi" w:cstheme="majorBidi"/>
                <w:spacing w:val="-6"/>
              </w:rPr>
              <w:t>Accounting profit before tax multiplied by          income tax rate</w:t>
            </w:r>
          </w:p>
        </w:tc>
        <w:tc>
          <w:tcPr>
            <w:tcW w:w="1350" w:type="dxa"/>
            <w:vAlign w:val="bottom"/>
          </w:tcPr>
          <w:p w14:paraId="34CAB080" w14:textId="1CC8C36E" w:rsidR="00DC76A7" w:rsidRPr="003E6A03" w:rsidRDefault="00DC76A7" w:rsidP="00DC76A7">
            <w:pPr>
              <w:spacing w:line="380" w:lineRule="exact"/>
              <w:jc w:val="right"/>
              <w:rPr>
                <w:rFonts w:asciiTheme="majorBidi" w:hAnsiTheme="majorBidi" w:cstheme="majorBidi"/>
                <w:color w:val="000000" w:themeColor="text1"/>
                <w:spacing w:val="-4"/>
              </w:rPr>
            </w:pPr>
            <w:r w:rsidRPr="00544CDF">
              <w:rPr>
                <w:rFonts w:ascii="Angsana New" w:hAnsi="Angsana New" w:cs="Angsana New"/>
                <w:color w:val="000000" w:themeColor="text1"/>
                <w:spacing w:val="-4"/>
              </w:rPr>
              <w:t>(6,121)</w:t>
            </w:r>
          </w:p>
        </w:tc>
        <w:tc>
          <w:tcPr>
            <w:tcW w:w="138" w:type="dxa"/>
            <w:vAlign w:val="bottom"/>
          </w:tcPr>
          <w:p w14:paraId="5EE1EC93"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212" w:type="dxa"/>
            <w:vAlign w:val="bottom"/>
          </w:tcPr>
          <w:p w14:paraId="1C3DA795" w14:textId="1CF2B2B1"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3,237</w:t>
            </w:r>
          </w:p>
        </w:tc>
        <w:tc>
          <w:tcPr>
            <w:tcW w:w="132" w:type="dxa"/>
            <w:vAlign w:val="bottom"/>
          </w:tcPr>
          <w:p w14:paraId="0452D35A"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7882DD76" w14:textId="0719459F" w:rsidR="00DC76A7" w:rsidRPr="003E6A03" w:rsidRDefault="00DC76A7" w:rsidP="00AC65B6">
            <w:pPr>
              <w:pStyle w:val="BodyText2"/>
              <w:tabs>
                <w:tab w:val="clear" w:pos="1440"/>
                <w:tab w:val="left" w:pos="284"/>
                <w:tab w:val="left" w:pos="567"/>
                <w:tab w:val="left" w:pos="955"/>
                <w:tab w:val="left" w:pos="1134"/>
                <w:tab w:val="left" w:pos="1418"/>
                <w:tab w:val="left" w:pos="1985"/>
              </w:tabs>
              <w:spacing w:line="380" w:lineRule="exact"/>
              <w:ind w:right="57"/>
              <w:jc w:val="right"/>
              <w:rPr>
                <w:rFonts w:asciiTheme="majorBidi" w:hAnsiTheme="majorBidi" w:cstheme="majorBidi"/>
                <w:spacing w:val="-4"/>
                <w:sz w:val="28"/>
                <w:szCs w:val="28"/>
              </w:rPr>
            </w:pPr>
            <w:r w:rsidRPr="00544CDF">
              <w:rPr>
                <w:rFonts w:ascii="Angsana New" w:hAnsi="Angsana New" w:cs="Angsana New"/>
                <w:color w:val="000000" w:themeColor="text1"/>
                <w:spacing w:val="-4"/>
              </w:rPr>
              <w:t>(5,80</w:t>
            </w:r>
            <w:r w:rsidR="00AC65B6">
              <w:rPr>
                <w:rFonts w:ascii="Angsana New" w:hAnsi="Angsana New" w:cs="Angsana New"/>
                <w:color w:val="000000" w:themeColor="text1"/>
                <w:spacing w:val="-4"/>
              </w:rPr>
              <w:t>1</w:t>
            </w:r>
            <w:r w:rsidRPr="00544CDF">
              <w:rPr>
                <w:rFonts w:ascii="Angsana New" w:hAnsi="Angsana New" w:cs="Angsana New"/>
                <w:color w:val="000000" w:themeColor="text1"/>
                <w:spacing w:val="-4"/>
              </w:rPr>
              <w:t>)</w:t>
            </w:r>
          </w:p>
        </w:tc>
        <w:tc>
          <w:tcPr>
            <w:tcW w:w="142" w:type="dxa"/>
            <w:vAlign w:val="bottom"/>
          </w:tcPr>
          <w:p w14:paraId="4F76F9CB"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2259B963" w14:textId="2F28A0DE"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4,630</w:t>
            </w:r>
          </w:p>
        </w:tc>
      </w:tr>
      <w:tr w:rsidR="00DC76A7" w:rsidRPr="003E6A03" w14:paraId="79218367" w14:textId="77777777" w:rsidTr="00B5159C">
        <w:trPr>
          <w:trHeight w:val="255"/>
        </w:trPr>
        <w:tc>
          <w:tcPr>
            <w:tcW w:w="3827" w:type="dxa"/>
          </w:tcPr>
          <w:p w14:paraId="0D3C939F" w14:textId="0A160DEA" w:rsidR="00DC76A7" w:rsidRPr="003E6A03" w:rsidRDefault="00DC76A7" w:rsidP="00DC76A7">
            <w:pPr>
              <w:spacing w:line="380" w:lineRule="exact"/>
              <w:ind w:left="273" w:hanging="273"/>
              <w:rPr>
                <w:rFonts w:asciiTheme="majorBidi" w:hAnsiTheme="majorBidi" w:cstheme="majorBidi"/>
              </w:rPr>
            </w:pPr>
            <w:r w:rsidRPr="003E6A03">
              <w:rPr>
                <w:rFonts w:asciiTheme="majorBidi" w:hAnsiTheme="majorBidi" w:cstheme="majorBidi"/>
              </w:rPr>
              <w:t xml:space="preserve">Temporary differences and tax loss which was </w:t>
            </w:r>
            <w:proofErr w:type="spellStart"/>
            <w:r w:rsidRPr="003E6A03">
              <w:rPr>
                <w:rFonts w:asciiTheme="majorBidi" w:hAnsiTheme="majorBidi" w:cstheme="majorBidi"/>
              </w:rPr>
              <w:t>unrecognised</w:t>
            </w:r>
            <w:proofErr w:type="spellEnd"/>
            <w:r w:rsidRPr="003E6A03">
              <w:rPr>
                <w:rFonts w:asciiTheme="majorBidi" w:hAnsiTheme="majorBidi" w:cstheme="majorBidi"/>
              </w:rPr>
              <w:t xml:space="preserve"> to deferred tax assets</w:t>
            </w:r>
          </w:p>
        </w:tc>
        <w:tc>
          <w:tcPr>
            <w:tcW w:w="1350" w:type="dxa"/>
            <w:vAlign w:val="bottom"/>
          </w:tcPr>
          <w:p w14:paraId="67F7E578" w14:textId="66C901DD" w:rsidR="00DC76A7" w:rsidRPr="003E6A03" w:rsidRDefault="00DC76A7" w:rsidP="00DC76A7">
            <w:pPr>
              <w:spacing w:line="380" w:lineRule="exact"/>
              <w:jc w:val="right"/>
              <w:rPr>
                <w:rFonts w:asciiTheme="majorBidi" w:hAnsiTheme="majorBidi" w:cstheme="majorBidi"/>
                <w:color w:val="000000" w:themeColor="text1"/>
                <w:spacing w:val="-4"/>
              </w:rPr>
            </w:pPr>
            <w:r>
              <w:rPr>
                <w:rFonts w:ascii="Angsana New" w:hAnsi="Angsana New" w:cs="Angsana New"/>
                <w:color w:val="000000" w:themeColor="text1"/>
                <w:spacing w:val="-4"/>
              </w:rPr>
              <w:t>2,13</w:t>
            </w:r>
            <w:r w:rsidR="0073084D">
              <w:rPr>
                <w:rFonts w:ascii="Angsana New" w:hAnsi="Angsana New" w:cs="Angsana New"/>
                <w:color w:val="000000" w:themeColor="text1"/>
                <w:spacing w:val="-4"/>
              </w:rPr>
              <w:t>4</w:t>
            </w:r>
          </w:p>
        </w:tc>
        <w:tc>
          <w:tcPr>
            <w:tcW w:w="138" w:type="dxa"/>
            <w:vAlign w:val="bottom"/>
          </w:tcPr>
          <w:p w14:paraId="2C2B1AF7"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vAlign w:val="bottom"/>
          </w:tcPr>
          <w:p w14:paraId="0CB63E90" w14:textId="2D4C61BB"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201</w:t>
            </w:r>
          </w:p>
        </w:tc>
        <w:tc>
          <w:tcPr>
            <w:tcW w:w="132" w:type="dxa"/>
            <w:vAlign w:val="bottom"/>
          </w:tcPr>
          <w:p w14:paraId="468AE311"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5935EB53" w14:textId="6D11F627" w:rsidR="00DC76A7" w:rsidRPr="003E6A03" w:rsidRDefault="00DC76A7" w:rsidP="00AC65B6">
            <w:pPr>
              <w:spacing w:line="380" w:lineRule="exact"/>
              <w:ind w:right="78"/>
              <w:jc w:val="right"/>
              <w:rPr>
                <w:rFonts w:asciiTheme="majorBidi" w:hAnsiTheme="majorBidi" w:cstheme="majorBidi"/>
                <w:spacing w:val="-4"/>
              </w:rPr>
            </w:pPr>
            <w:r w:rsidRPr="0001672D">
              <w:rPr>
                <w:rFonts w:ascii="Angsana New" w:hAnsi="Angsana New" w:cs="Angsana New"/>
                <w:color w:val="000000" w:themeColor="text1"/>
                <w:spacing w:val="-4"/>
              </w:rPr>
              <w:t>2</w:t>
            </w:r>
            <w:r>
              <w:rPr>
                <w:rFonts w:ascii="Angsana New" w:hAnsi="Angsana New" w:cs="Angsana New"/>
                <w:color w:val="000000" w:themeColor="text1"/>
                <w:spacing w:val="-4"/>
              </w:rPr>
              <w:t>,</w:t>
            </w:r>
            <w:r w:rsidRPr="00F91882">
              <w:rPr>
                <w:rFonts w:ascii="Angsana New" w:hAnsi="Angsana New" w:cs="Angsana New"/>
                <w:color w:val="000000" w:themeColor="text1"/>
                <w:spacing w:val="-4"/>
              </w:rPr>
              <w:t>69</w:t>
            </w:r>
            <w:r w:rsidR="006F18AB">
              <w:rPr>
                <w:rFonts w:ascii="Angsana New" w:hAnsi="Angsana New" w:cs="Angsana New"/>
                <w:color w:val="000000" w:themeColor="text1"/>
                <w:spacing w:val="-4"/>
              </w:rPr>
              <w:t>4</w:t>
            </w:r>
          </w:p>
        </w:tc>
        <w:tc>
          <w:tcPr>
            <w:tcW w:w="142" w:type="dxa"/>
            <w:vAlign w:val="bottom"/>
          </w:tcPr>
          <w:p w14:paraId="0491BB6D"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65D00A21" w14:textId="7276ACE2" w:rsidR="00DC76A7" w:rsidRPr="003E6A03" w:rsidRDefault="00DC76A7" w:rsidP="00DC76A7">
            <w:pPr>
              <w:spacing w:line="380" w:lineRule="exact"/>
              <w:ind w:right="284"/>
              <w:jc w:val="right"/>
              <w:rPr>
                <w:rFonts w:asciiTheme="majorBidi" w:hAnsiTheme="majorBidi" w:cstheme="majorBidi"/>
                <w:spacing w:val="-4"/>
              </w:rPr>
            </w:pPr>
            <w:r w:rsidRPr="00544CDF">
              <w:rPr>
                <w:rFonts w:ascii="Angsana New" w:hAnsi="Angsana New" w:cs="Angsana New"/>
                <w:color w:val="000000" w:themeColor="text1"/>
                <w:spacing w:val="-4"/>
              </w:rPr>
              <w:t>-</w:t>
            </w:r>
          </w:p>
        </w:tc>
      </w:tr>
      <w:tr w:rsidR="00DC76A7" w:rsidRPr="003E6A03" w14:paraId="03A79DFC" w14:textId="77777777" w:rsidTr="00B5159C">
        <w:trPr>
          <w:trHeight w:val="255"/>
        </w:trPr>
        <w:tc>
          <w:tcPr>
            <w:tcW w:w="3827" w:type="dxa"/>
          </w:tcPr>
          <w:p w14:paraId="5C704DF1" w14:textId="6AD7278A" w:rsidR="00DC76A7" w:rsidRPr="003E6A03" w:rsidRDefault="00DC76A7" w:rsidP="00DC76A7">
            <w:pPr>
              <w:spacing w:line="380" w:lineRule="exact"/>
              <w:ind w:left="273" w:hanging="273"/>
              <w:rPr>
                <w:rFonts w:asciiTheme="majorBidi" w:hAnsiTheme="majorBidi" w:cstheme="majorBidi"/>
              </w:rPr>
            </w:pPr>
            <w:proofErr w:type="spellStart"/>
            <w:r w:rsidRPr="003E6A03">
              <w:rPr>
                <w:rFonts w:asciiTheme="majorBidi" w:hAnsiTheme="majorBidi" w:cstheme="majorBidi"/>
              </w:rPr>
              <w:t>Utilisation</w:t>
            </w:r>
            <w:proofErr w:type="spellEnd"/>
            <w:r w:rsidRPr="003E6A03">
              <w:rPr>
                <w:rFonts w:asciiTheme="majorBidi" w:hAnsiTheme="majorBidi" w:cstheme="majorBidi"/>
              </w:rPr>
              <w:t xml:space="preserve"> of previously </w:t>
            </w:r>
            <w:proofErr w:type="spellStart"/>
            <w:r w:rsidRPr="003E6A03">
              <w:rPr>
                <w:rFonts w:asciiTheme="majorBidi" w:hAnsiTheme="majorBidi" w:cstheme="majorBidi"/>
              </w:rPr>
              <w:t>unrecognised</w:t>
            </w:r>
            <w:proofErr w:type="spellEnd"/>
            <w:r w:rsidRPr="003E6A03">
              <w:rPr>
                <w:rFonts w:asciiTheme="majorBidi" w:hAnsiTheme="majorBidi" w:cstheme="majorBidi"/>
              </w:rPr>
              <w:t xml:space="preserve"> deferred tax assets</w:t>
            </w:r>
          </w:p>
        </w:tc>
        <w:tc>
          <w:tcPr>
            <w:tcW w:w="1350" w:type="dxa"/>
            <w:vAlign w:val="bottom"/>
          </w:tcPr>
          <w:p w14:paraId="336C3D48" w14:textId="440B0C12" w:rsidR="00DC76A7" w:rsidRPr="003E6A03" w:rsidRDefault="00DC76A7" w:rsidP="00DC76A7">
            <w:pPr>
              <w:spacing w:line="380" w:lineRule="exact"/>
              <w:jc w:val="right"/>
              <w:rPr>
                <w:rFonts w:asciiTheme="majorBidi" w:hAnsiTheme="majorBidi" w:cstheme="majorBidi"/>
                <w:spacing w:val="-4"/>
              </w:rPr>
            </w:pPr>
            <w:r>
              <w:rPr>
                <w:rFonts w:ascii="Angsana New" w:hAnsi="Angsana New" w:cs="Angsana New"/>
                <w:color w:val="000000" w:themeColor="text1"/>
                <w:spacing w:val="-4"/>
              </w:rPr>
              <w:t>988</w:t>
            </w:r>
          </w:p>
        </w:tc>
        <w:tc>
          <w:tcPr>
            <w:tcW w:w="138" w:type="dxa"/>
            <w:vAlign w:val="bottom"/>
          </w:tcPr>
          <w:p w14:paraId="5A77C5BA"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vAlign w:val="bottom"/>
          </w:tcPr>
          <w:p w14:paraId="74CFA4B1" w14:textId="45EF4FF9"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110</w:t>
            </w:r>
          </w:p>
        </w:tc>
        <w:tc>
          <w:tcPr>
            <w:tcW w:w="132" w:type="dxa"/>
            <w:vAlign w:val="bottom"/>
          </w:tcPr>
          <w:p w14:paraId="5CEE10E9"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vAlign w:val="bottom"/>
          </w:tcPr>
          <w:p w14:paraId="3E658706" w14:textId="74D9C8E2" w:rsidR="00DC76A7" w:rsidRPr="003E6A03" w:rsidRDefault="00DC76A7" w:rsidP="00DC76A7">
            <w:pPr>
              <w:pStyle w:val="BodyText2"/>
              <w:tabs>
                <w:tab w:val="left" w:pos="284"/>
                <w:tab w:val="left" w:pos="567"/>
                <w:tab w:val="left" w:pos="851"/>
                <w:tab w:val="left" w:pos="1134"/>
                <w:tab w:val="left" w:pos="1985"/>
              </w:tabs>
              <w:spacing w:line="380" w:lineRule="exact"/>
              <w:ind w:right="284"/>
              <w:jc w:val="right"/>
              <w:rPr>
                <w:rFonts w:asciiTheme="majorBidi" w:hAnsiTheme="majorBidi" w:cstheme="majorBidi"/>
                <w:spacing w:val="-4"/>
                <w:sz w:val="28"/>
                <w:szCs w:val="28"/>
              </w:rPr>
            </w:pPr>
            <w:r w:rsidRPr="00544CDF">
              <w:rPr>
                <w:rFonts w:ascii="Angsana New" w:hAnsi="Angsana New" w:cs="Angsana New"/>
                <w:color w:val="000000" w:themeColor="text1"/>
                <w:spacing w:val="-4"/>
              </w:rPr>
              <w:t>-</w:t>
            </w:r>
          </w:p>
        </w:tc>
        <w:tc>
          <w:tcPr>
            <w:tcW w:w="142" w:type="dxa"/>
            <w:vAlign w:val="bottom"/>
          </w:tcPr>
          <w:p w14:paraId="57F9D80E"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vAlign w:val="bottom"/>
          </w:tcPr>
          <w:p w14:paraId="596E9DC6" w14:textId="2E8E3D89" w:rsidR="00DC76A7" w:rsidRPr="003E6A03" w:rsidRDefault="00DC76A7" w:rsidP="00DC76A7">
            <w:pPr>
              <w:spacing w:line="380" w:lineRule="exact"/>
              <w:ind w:right="284"/>
              <w:jc w:val="right"/>
              <w:rPr>
                <w:rFonts w:asciiTheme="majorBidi" w:hAnsiTheme="majorBidi" w:cstheme="majorBidi"/>
                <w:spacing w:val="-4"/>
              </w:rPr>
            </w:pPr>
            <w:r w:rsidRPr="00544CDF">
              <w:rPr>
                <w:rFonts w:ascii="Angsana New" w:hAnsi="Angsana New" w:cs="Angsana New"/>
                <w:color w:val="000000" w:themeColor="text1"/>
                <w:spacing w:val="-4"/>
              </w:rPr>
              <w:t>-</w:t>
            </w:r>
          </w:p>
        </w:tc>
      </w:tr>
      <w:tr w:rsidR="00C94D3B" w:rsidRPr="003E6A03" w14:paraId="79827793" w14:textId="77777777" w:rsidTr="00B5159C">
        <w:trPr>
          <w:trHeight w:val="255"/>
        </w:trPr>
        <w:tc>
          <w:tcPr>
            <w:tcW w:w="3827" w:type="dxa"/>
          </w:tcPr>
          <w:p w14:paraId="506472FC" w14:textId="18AB25FB" w:rsidR="00C94D3B" w:rsidRPr="003E6A03" w:rsidRDefault="00C94D3B" w:rsidP="00C94D3B">
            <w:pPr>
              <w:spacing w:line="380" w:lineRule="exact"/>
              <w:rPr>
                <w:rFonts w:asciiTheme="majorBidi" w:hAnsiTheme="majorBidi" w:cstheme="majorBidi"/>
              </w:rPr>
            </w:pPr>
            <w:r w:rsidRPr="003E6A03">
              <w:rPr>
                <w:rFonts w:asciiTheme="majorBidi" w:hAnsiTheme="majorBidi" w:cstheme="majorBidi"/>
              </w:rPr>
              <w:t>Effects of:</w:t>
            </w:r>
          </w:p>
        </w:tc>
        <w:tc>
          <w:tcPr>
            <w:tcW w:w="1350" w:type="dxa"/>
            <w:tcBorders>
              <w:bottom w:val="single" w:sz="6" w:space="0" w:color="auto"/>
            </w:tcBorders>
            <w:vAlign w:val="bottom"/>
          </w:tcPr>
          <w:p w14:paraId="389C0E5B" w14:textId="77777777" w:rsidR="00C94D3B" w:rsidRPr="003E6A03" w:rsidRDefault="00C94D3B" w:rsidP="00C94D3B">
            <w:pPr>
              <w:spacing w:line="380" w:lineRule="exact"/>
              <w:ind w:right="57"/>
              <w:jc w:val="right"/>
              <w:rPr>
                <w:rFonts w:asciiTheme="majorBidi" w:hAnsiTheme="majorBidi" w:cstheme="majorBidi"/>
                <w:spacing w:val="-4"/>
              </w:rPr>
            </w:pPr>
          </w:p>
        </w:tc>
        <w:tc>
          <w:tcPr>
            <w:tcW w:w="138" w:type="dxa"/>
            <w:vAlign w:val="bottom"/>
          </w:tcPr>
          <w:p w14:paraId="55DF869C" w14:textId="77777777" w:rsidR="00C94D3B" w:rsidRPr="003E6A03" w:rsidRDefault="00C94D3B" w:rsidP="00C94D3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bottom w:val="single" w:sz="6" w:space="0" w:color="auto"/>
            </w:tcBorders>
            <w:vAlign w:val="bottom"/>
          </w:tcPr>
          <w:p w14:paraId="7B3BE86F" w14:textId="77777777" w:rsidR="00C94D3B" w:rsidRPr="003E6A03" w:rsidRDefault="00C94D3B" w:rsidP="00C94D3B">
            <w:pPr>
              <w:spacing w:line="380" w:lineRule="exact"/>
              <w:jc w:val="right"/>
              <w:rPr>
                <w:rFonts w:asciiTheme="majorBidi" w:hAnsiTheme="majorBidi" w:cstheme="majorBidi"/>
                <w:spacing w:val="-4"/>
              </w:rPr>
            </w:pPr>
          </w:p>
        </w:tc>
        <w:tc>
          <w:tcPr>
            <w:tcW w:w="132" w:type="dxa"/>
            <w:vAlign w:val="bottom"/>
          </w:tcPr>
          <w:p w14:paraId="4450DB64" w14:textId="77777777" w:rsidR="00C94D3B" w:rsidRPr="003E6A03" w:rsidRDefault="00C94D3B" w:rsidP="00C94D3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bottom w:val="single" w:sz="6" w:space="0" w:color="auto"/>
            </w:tcBorders>
            <w:vAlign w:val="bottom"/>
          </w:tcPr>
          <w:p w14:paraId="6CFD68E9" w14:textId="77777777" w:rsidR="00C94D3B" w:rsidRPr="003E6A03" w:rsidRDefault="00C94D3B" w:rsidP="00C94D3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42" w:type="dxa"/>
            <w:vAlign w:val="bottom"/>
          </w:tcPr>
          <w:p w14:paraId="50AEADD3" w14:textId="77777777" w:rsidR="00C94D3B" w:rsidRPr="003E6A03" w:rsidRDefault="00C94D3B" w:rsidP="00C94D3B">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bottom w:val="single" w:sz="6" w:space="0" w:color="auto"/>
            </w:tcBorders>
            <w:vAlign w:val="bottom"/>
          </w:tcPr>
          <w:p w14:paraId="584F692B" w14:textId="77777777" w:rsidR="00C94D3B" w:rsidRPr="003E6A03" w:rsidRDefault="00C94D3B" w:rsidP="00C94D3B">
            <w:pPr>
              <w:spacing w:line="380" w:lineRule="exact"/>
              <w:ind w:right="284"/>
              <w:jc w:val="right"/>
              <w:rPr>
                <w:rFonts w:asciiTheme="majorBidi" w:hAnsiTheme="majorBidi" w:cstheme="majorBidi"/>
                <w:spacing w:val="-4"/>
              </w:rPr>
            </w:pPr>
          </w:p>
        </w:tc>
      </w:tr>
      <w:tr w:rsidR="00DC76A7" w:rsidRPr="003E6A03" w14:paraId="710E4645" w14:textId="77777777" w:rsidTr="00B5159C">
        <w:trPr>
          <w:trHeight w:val="255"/>
        </w:trPr>
        <w:tc>
          <w:tcPr>
            <w:tcW w:w="3827" w:type="dxa"/>
            <w:tcBorders>
              <w:right w:val="single" w:sz="6" w:space="0" w:color="auto"/>
            </w:tcBorders>
          </w:tcPr>
          <w:p w14:paraId="1D324441" w14:textId="2AD512F2" w:rsidR="00DC76A7" w:rsidRPr="003E6A03" w:rsidRDefault="00DC76A7" w:rsidP="00DC76A7">
            <w:pPr>
              <w:spacing w:line="380" w:lineRule="exact"/>
              <w:ind w:left="132"/>
              <w:rPr>
                <w:rFonts w:asciiTheme="majorBidi" w:hAnsiTheme="majorBidi" w:cstheme="majorBidi"/>
              </w:rPr>
            </w:pPr>
            <w:r w:rsidRPr="003E6A03">
              <w:rPr>
                <w:rFonts w:asciiTheme="majorBidi" w:hAnsiTheme="majorBidi" w:cstheme="majorBidi"/>
              </w:rPr>
              <w:t>Non-deductible expenses</w:t>
            </w:r>
          </w:p>
        </w:tc>
        <w:tc>
          <w:tcPr>
            <w:tcW w:w="1350" w:type="dxa"/>
            <w:tcBorders>
              <w:left w:val="single" w:sz="6" w:space="0" w:color="auto"/>
              <w:right w:val="single" w:sz="6" w:space="0" w:color="auto"/>
            </w:tcBorders>
            <w:vAlign w:val="bottom"/>
          </w:tcPr>
          <w:p w14:paraId="2C714336" w14:textId="535826D5" w:rsidR="00DC76A7" w:rsidRPr="003E6A03" w:rsidRDefault="00DC76A7" w:rsidP="00DC76A7">
            <w:pPr>
              <w:spacing w:line="380" w:lineRule="exact"/>
              <w:ind w:right="24"/>
              <w:jc w:val="right"/>
              <w:rPr>
                <w:rFonts w:asciiTheme="majorBidi" w:hAnsiTheme="majorBidi" w:cstheme="majorBidi"/>
                <w:spacing w:val="-4"/>
              </w:rPr>
            </w:pPr>
            <w:r>
              <w:rPr>
                <w:rFonts w:ascii="Angsana New" w:hAnsi="Angsana New" w:cs="Angsana New"/>
                <w:color w:val="000000" w:themeColor="text1"/>
                <w:spacing w:val="-4"/>
              </w:rPr>
              <w:t>4,298</w:t>
            </w:r>
          </w:p>
        </w:tc>
        <w:tc>
          <w:tcPr>
            <w:tcW w:w="138" w:type="dxa"/>
            <w:tcBorders>
              <w:left w:val="single" w:sz="6" w:space="0" w:color="auto"/>
              <w:right w:val="single" w:sz="6" w:space="0" w:color="auto"/>
            </w:tcBorders>
            <w:vAlign w:val="bottom"/>
          </w:tcPr>
          <w:p w14:paraId="102C410B"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0CC7EEFC" w14:textId="7EBDB2CC"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699</w:t>
            </w:r>
          </w:p>
        </w:tc>
        <w:tc>
          <w:tcPr>
            <w:tcW w:w="132" w:type="dxa"/>
            <w:tcBorders>
              <w:left w:val="single" w:sz="6" w:space="0" w:color="auto"/>
              <w:right w:val="single" w:sz="6" w:space="0" w:color="auto"/>
            </w:tcBorders>
            <w:vAlign w:val="bottom"/>
          </w:tcPr>
          <w:p w14:paraId="6D27DE8F"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2D9209D0" w14:textId="4C197BA8" w:rsidR="00DC76A7" w:rsidRPr="003E6A03" w:rsidRDefault="00DC76A7" w:rsidP="00AC65B6">
            <w:pPr>
              <w:pStyle w:val="BodyText2"/>
              <w:tabs>
                <w:tab w:val="clear" w:pos="1440"/>
                <w:tab w:val="left" w:pos="284"/>
                <w:tab w:val="left" w:pos="567"/>
                <w:tab w:val="left" w:pos="955"/>
                <w:tab w:val="left" w:pos="1134"/>
                <w:tab w:val="left" w:pos="1418"/>
                <w:tab w:val="left" w:pos="1985"/>
              </w:tabs>
              <w:spacing w:line="380" w:lineRule="exact"/>
              <w:ind w:right="57"/>
              <w:jc w:val="right"/>
              <w:rPr>
                <w:rFonts w:asciiTheme="majorBidi" w:hAnsiTheme="majorBidi" w:cstheme="majorBidi"/>
                <w:spacing w:val="-4"/>
                <w:sz w:val="28"/>
                <w:szCs w:val="28"/>
              </w:rPr>
            </w:pPr>
            <w:r>
              <w:rPr>
                <w:rFonts w:ascii="Angsana New" w:hAnsi="Angsana New" w:cs="Angsana New"/>
                <w:color w:val="000000" w:themeColor="text1"/>
                <w:spacing w:val="-4"/>
                <w:sz w:val="28"/>
                <w:szCs w:val="28"/>
              </w:rPr>
              <w:t>3,351</w:t>
            </w:r>
          </w:p>
        </w:tc>
        <w:tc>
          <w:tcPr>
            <w:tcW w:w="142" w:type="dxa"/>
            <w:tcBorders>
              <w:left w:val="single" w:sz="6" w:space="0" w:color="auto"/>
              <w:right w:val="single" w:sz="6" w:space="0" w:color="auto"/>
            </w:tcBorders>
            <w:vAlign w:val="bottom"/>
          </w:tcPr>
          <w:p w14:paraId="568F3FC3"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508DF574" w14:textId="7450BF8C" w:rsidR="00DC76A7" w:rsidRPr="003E6A03" w:rsidRDefault="00DC76A7" w:rsidP="00DC76A7">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274</w:t>
            </w:r>
          </w:p>
        </w:tc>
      </w:tr>
      <w:tr w:rsidR="00DC76A7" w:rsidRPr="003E6A03" w14:paraId="635CC54E" w14:textId="77777777" w:rsidTr="00B5159C">
        <w:trPr>
          <w:trHeight w:val="255"/>
        </w:trPr>
        <w:tc>
          <w:tcPr>
            <w:tcW w:w="3827" w:type="dxa"/>
            <w:tcBorders>
              <w:right w:val="single" w:sz="6" w:space="0" w:color="auto"/>
            </w:tcBorders>
          </w:tcPr>
          <w:p w14:paraId="08996FD4" w14:textId="1DE41684" w:rsidR="00DC76A7" w:rsidRPr="00A20F74" w:rsidRDefault="00DC76A7" w:rsidP="00DC76A7">
            <w:pPr>
              <w:spacing w:line="380" w:lineRule="exact"/>
              <w:ind w:left="132"/>
              <w:rPr>
                <w:rFonts w:asciiTheme="majorBidi" w:hAnsiTheme="majorBidi" w:cstheme="majorBidi"/>
                <w:cs/>
              </w:rPr>
            </w:pPr>
            <w:r w:rsidRPr="003E6A03">
              <w:rPr>
                <w:rFonts w:asciiTheme="majorBidi" w:hAnsiTheme="majorBidi" w:cstheme="majorBidi"/>
              </w:rPr>
              <w:t>Exemption of non-taxable dividend income</w:t>
            </w:r>
          </w:p>
        </w:tc>
        <w:tc>
          <w:tcPr>
            <w:tcW w:w="1350" w:type="dxa"/>
            <w:tcBorders>
              <w:left w:val="single" w:sz="6" w:space="0" w:color="auto"/>
              <w:right w:val="single" w:sz="6" w:space="0" w:color="auto"/>
            </w:tcBorders>
            <w:vAlign w:val="bottom"/>
          </w:tcPr>
          <w:p w14:paraId="0163C713" w14:textId="72D60059" w:rsidR="00DC76A7" w:rsidRPr="003E6A03" w:rsidRDefault="00DC76A7" w:rsidP="00DC76A7">
            <w:pPr>
              <w:spacing w:line="380" w:lineRule="exact"/>
              <w:ind w:right="24"/>
              <w:jc w:val="right"/>
              <w:rPr>
                <w:rFonts w:asciiTheme="majorBidi" w:hAnsiTheme="majorBidi" w:cstheme="majorBidi"/>
                <w:spacing w:val="-4"/>
              </w:rPr>
            </w:pPr>
            <w:r w:rsidRPr="00544CDF">
              <w:rPr>
                <w:rFonts w:ascii="Angsana New" w:hAnsi="Angsana New" w:cs="Angsana New"/>
                <w:color w:val="000000" w:themeColor="text1"/>
                <w:spacing w:val="-4"/>
              </w:rPr>
              <w:t>(155)</w:t>
            </w:r>
          </w:p>
        </w:tc>
        <w:tc>
          <w:tcPr>
            <w:tcW w:w="138" w:type="dxa"/>
            <w:tcBorders>
              <w:left w:val="single" w:sz="6" w:space="0" w:color="auto"/>
              <w:right w:val="single" w:sz="6" w:space="0" w:color="auto"/>
            </w:tcBorders>
            <w:vAlign w:val="bottom"/>
          </w:tcPr>
          <w:p w14:paraId="6BD8DA13"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right w:val="single" w:sz="6" w:space="0" w:color="auto"/>
            </w:tcBorders>
            <w:vAlign w:val="bottom"/>
          </w:tcPr>
          <w:p w14:paraId="7932F141" w14:textId="023AD197"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(237)</w:t>
            </w:r>
          </w:p>
        </w:tc>
        <w:tc>
          <w:tcPr>
            <w:tcW w:w="132" w:type="dxa"/>
            <w:tcBorders>
              <w:left w:val="single" w:sz="6" w:space="0" w:color="auto"/>
              <w:right w:val="single" w:sz="6" w:space="0" w:color="auto"/>
            </w:tcBorders>
            <w:vAlign w:val="bottom"/>
          </w:tcPr>
          <w:p w14:paraId="325E34A3"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right w:val="single" w:sz="6" w:space="0" w:color="auto"/>
            </w:tcBorders>
            <w:vAlign w:val="bottom"/>
          </w:tcPr>
          <w:p w14:paraId="63162BF4" w14:textId="508ECF4E"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(155)</w:t>
            </w:r>
          </w:p>
        </w:tc>
        <w:tc>
          <w:tcPr>
            <w:tcW w:w="142" w:type="dxa"/>
            <w:tcBorders>
              <w:left w:val="single" w:sz="6" w:space="0" w:color="auto"/>
              <w:right w:val="single" w:sz="6" w:space="0" w:color="auto"/>
            </w:tcBorders>
            <w:vAlign w:val="bottom"/>
          </w:tcPr>
          <w:p w14:paraId="64A10834"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right w:val="single" w:sz="6" w:space="0" w:color="auto"/>
            </w:tcBorders>
            <w:vAlign w:val="bottom"/>
          </w:tcPr>
          <w:p w14:paraId="10C4A78F" w14:textId="35B84CAE"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(237)</w:t>
            </w:r>
          </w:p>
        </w:tc>
      </w:tr>
      <w:tr w:rsidR="00DC76A7" w:rsidRPr="003E6A03" w14:paraId="52D67D0B" w14:textId="77777777" w:rsidTr="00B5159C">
        <w:trPr>
          <w:trHeight w:val="255"/>
        </w:trPr>
        <w:tc>
          <w:tcPr>
            <w:tcW w:w="3827" w:type="dxa"/>
            <w:tcBorders>
              <w:right w:val="single" w:sz="6" w:space="0" w:color="auto"/>
            </w:tcBorders>
          </w:tcPr>
          <w:p w14:paraId="790A2F8D" w14:textId="7F3893C4" w:rsidR="00DC76A7" w:rsidRPr="003E6A03" w:rsidRDefault="00DC76A7" w:rsidP="00DC76A7">
            <w:pPr>
              <w:spacing w:line="380" w:lineRule="exact"/>
              <w:ind w:left="132"/>
              <w:rPr>
                <w:rFonts w:asciiTheme="majorBidi" w:hAnsiTheme="majorBidi" w:cstheme="majorBidi"/>
              </w:rPr>
            </w:pPr>
            <w:r w:rsidRPr="003E6A03">
              <w:rPr>
                <w:rFonts w:asciiTheme="majorBidi" w:hAnsiTheme="majorBidi" w:cstheme="majorBidi"/>
              </w:rPr>
              <w:t>Others</w:t>
            </w:r>
          </w:p>
        </w:tc>
        <w:tc>
          <w:tcPr>
            <w:tcW w:w="1350" w:type="dxa"/>
            <w:tcBorders>
              <w:left w:val="single" w:sz="6" w:space="0" w:color="auto"/>
              <w:bottom w:val="single" w:sz="6" w:space="0" w:color="auto"/>
              <w:right w:val="single" w:sz="6" w:space="0" w:color="auto"/>
            </w:tcBorders>
            <w:vAlign w:val="bottom"/>
          </w:tcPr>
          <w:p w14:paraId="16CF3BD9" w14:textId="2D4276A9" w:rsidR="00DC76A7" w:rsidRPr="003E6A03" w:rsidRDefault="00DC76A7" w:rsidP="00DC76A7">
            <w:pPr>
              <w:spacing w:line="380" w:lineRule="exact"/>
              <w:ind w:right="24"/>
              <w:jc w:val="right"/>
              <w:rPr>
                <w:rFonts w:asciiTheme="majorBidi" w:hAnsiTheme="majorBidi" w:cstheme="majorBidi"/>
                <w:spacing w:val="-4"/>
              </w:rPr>
            </w:pPr>
            <w:r w:rsidRPr="00544CDF">
              <w:rPr>
                <w:rFonts w:ascii="Angsana New" w:hAnsi="Angsana New" w:cs="Angsana New"/>
                <w:color w:val="000000" w:themeColor="text1"/>
                <w:spacing w:val="-4"/>
              </w:rPr>
              <w:t>(629)</w:t>
            </w:r>
          </w:p>
        </w:tc>
        <w:tc>
          <w:tcPr>
            <w:tcW w:w="138" w:type="dxa"/>
            <w:tcBorders>
              <w:left w:val="single" w:sz="6" w:space="0" w:color="auto"/>
              <w:right w:val="single" w:sz="6" w:space="0" w:color="auto"/>
            </w:tcBorders>
            <w:vAlign w:val="bottom"/>
          </w:tcPr>
          <w:p w14:paraId="27379E9E"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left w:val="single" w:sz="6" w:space="0" w:color="auto"/>
              <w:bottom w:val="single" w:sz="6" w:space="0" w:color="auto"/>
              <w:right w:val="single" w:sz="6" w:space="0" w:color="auto"/>
            </w:tcBorders>
            <w:vAlign w:val="bottom"/>
          </w:tcPr>
          <w:p w14:paraId="1BCCE260" w14:textId="448D69E3"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481</w:t>
            </w:r>
          </w:p>
        </w:tc>
        <w:tc>
          <w:tcPr>
            <w:tcW w:w="132" w:type="dxa"/>
            <w:tcBorders>
              <w:left w:val="single" w:sz="6" w:space="0" w:color="auto"/>
              <w:right w:val="single" w:sz="6" w:space="0" w:color="auto"/>
            </w:tcBorders>
            <w:vAlign w:val="bottom"/>
          </w:tcPr>
          <w:p w14:paraId="1E154196"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left w:val="single" w:sz="6" w:space="0" w:color="auto"/>
              <w:bottom w:val="single" w:sz="6" w:space="0" w:color="auto"/>
              <w:right w:val="single" w:sz="6" w:space="0" w:color="auto"/>
            </w:tcBorders>
            <w:vAlign w:val="bottom"/>
          </w:tcPr>
          <w:p w14:paraId="3081E0A0" w14:textId="7F40E8C8" w:rsidR="00DC76A7" w:rsidRPr="003E6A03" w:rsidRDefault="00DC76A7" w:rsidP="00DC76A7">
            <w:pPr>
              <w:spacing w:line="380" w:lineRule="exact"/>
              <w:jc w:val="right"/>
              <w:rPr>
                <w:rFonts w:asciiTheme="majorBidi" w:hAnsiTheme="majorBidi" w:cstheme="majorBidi"/>
                <w:spacing w:val="-4"/>
              </w:rPr>
            </w:pPr>
            <w:r w:rsidRPr="00544CDF">
              <w:rPr>
                <w:rFonts w:ascii="Angsana New" w:hAnsi="Angsana New" w:cs="Angsana New"/>
                <w:color w:val="000000" w:themeColor="text1"/>
                <w:spacing w:val="-4"/>
              </w:rPr>
              <w:t>(629)</w:t>
            </w:r>
          </w:p>
        </w:tc>
        <w:tc>
          <w:tcPr>
            <w:tcW w:w="142" w:type="dxa"/>
            <w:tcBorders>
              <w:left w:val="single" w:sz="6" w:space="0" w:color="auto"/>
              <w:right w:val="single" w:sz="6" w:space="0" w:color="auto"/>
            </w:tcBorders>
            <w:vAlign w:val="bottom"/>
          </w:tcPr>
          <w:p w14:paraId="01931865"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left w:val="single" w:sz="6" w:space="0" w:color="auto"/>
              <w:bottom w:val="single" w:sz="6" w:space="0" w:color="auto"/>
              <w:right w:val="single" w:sz="6" w:space="0" w:color="auto"/>
            </w:tcBorders>
            <w:vAlign w:val="bottom"/>
          </w:tcPr>
          <w:p w14:paraId="031B8C00" w14:textId="486211D9" w:rsidR="00DC76A7" w:rsidRPr="003E6A03" w:rsidRDefault="00DC76A7" w:rsidP="00DC76A7">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544CDF">
              <w:rPr>
                <w:rFonts w:ascii="Angsana New" w:hAnsi="Angsana New" w:cs="Angsana New"/>
                <w:color w:val="000000" w:themeColor="text1"/>
                <w:spacing w:val="-4"/>
              </w:rPr>
              <w:t>481</w:t>
            </w:r>
          </w:p>
        </w:tc>
      </w:tr>
      <w:tr w:rsidR="00DC76A7" w:rsidRPr="003E6A03" w14:paraId="0B4B4612" w14:textId="77777777" w:rsidTr="00B5159C">
        <w:trPr>
          <w:trHeight w:val="255"/>
        </w:trPr>
        <w:tc>
          <w:tcPr>
            <w:tcW w:w="3827" w:type="dxa"/>
          </w:tcPr>
          <w:p w14:paraId="0987F84F" w14:textId="438A72E8" w:rsidR="00DC76A7" w:rsidRPr="003E6A03" w:rsidRDefault="00DC76A7" w:rsidP="00DC76A7">
            <w:pPr>
              <w:spacing w:line="380" w:lineRule="exact"/>
              <w:rPr>
                <w:rFonts w:asciiTheme="majorBidi" w:hAnsiTheme="majorBidi" w:cstheme="majorBidi"/>
              </w:rPr>
            </w:pPr>
            <w:r w:rsidRPr="003E6A03">
              <w:rPr>
                <w:rFonts w:asciiTheme="majorBidi" w:hAnsiTheme="majorBidi" w:cstheme="majorBidi"/>
              </w:rPr>
              <w:t>Total</w:t>
            </w:r>
          </w:p>
        </w:tc>
        <w:tc>
          <w:tcPr>
            <w:tcW w:w="1350" w:type="dxa"/>
            <w:tcBorders>
              <w:top w:val="single" w:sz="6" w:space="0" w:color="auto"/>
              <w:bottom w:val="single" w:sz="6" w:space="0" w:color="auto"/>
            </w:tcBorders>
            <w:vAlign w:val="bottom"/>
          </w:tcPr>
          <w:p w14:paraId="404DA9BE" w14:textId="29D533C0" w:rsidR="00DC76A7" w:rsidRPr="003E6A03" w:rsidRDefault="00DC76A7" w:rsidP="00DC76A7">
            <w:pPr>
              <w:spacing w:line="380" w:lineRule="exact"/>
              <w:jc w:val="right"/>
              <w:rPr>
                <w:rFonts w:asciiTheme="majorBidi" w:hAnsiTheme="majorBidi" w:cstheme="majorBidi"/>
                <w:spacing w:val="-4"/>
              </w:rPr>
            </w:pPr>
            <w:r>
              <w:rPr>
                <w:rFonts w:ascii="Angsana New" w:hAnsi="Angsana New" w:cs="Angsana New"/>
                <w:color w:val="000000" w:themeColor="text1"/>
                <w:spacing w:val="-4"/>
              </w:rPr>
              <w:t>3,51</w:t>
            </w:r>
            <w:r w:rsidR="0073084D">
              <w:rPr>
                <w:rFonts w:ascii="Angsana New" w:hAnsi="Angsana New" w:cs="Angsana New"/>
                <w:color w:val="000000" w:themeColor="text1"/>
                <w:spacing w:val="-4"/>
              </w:rPr>
              <w:t>4</w:t>
            </w:r>
          </w:p>
        </w:tc>
        <w:tc>
          <w:tcPr>
            <w:tcW w:w="138" w:type="dxa"/>
            <w:vAlign w:val="bottom"/>
          </w:tcPr>
          <w:p w14:paraId="7E75BCF4"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12" w:type="dxa"/>
            <w:tcBorders>
              <w:top w:val="single" w:sz="6" w:space="0" w:color="auto"/>
              <w:bottom w:val="single" w:sz="6" w:space="0" w:color="auto"/>
            </w:tcBorders>
            <w:vAlign w:val="bottom"/>
          </w:tcPr>
          <w:p w14:paraId="05DEE22B" w14:textId="5C058A58"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943</w:t>
            </w:r>
          </w:p>
        </w:tc>
        <w:tc>
          <w:tcPr>
            <w:tcW w:w="132" w:type="dxa"/>
            <w:vAlign w:val="bottom"/>
          </w:tcPr>
          <w:p w14:paraId="5297331C"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single" w:sz="6" w:space="0" w:color="auto"/>
            </w:tcBorders>
            <w:vAlign w:val="bottom"/>
          </w:tcPr>
          <w:p w14:paraId="0D908873" w14:textId="216890E3" w:rsidR="00DC76A7" w:rsidRPr="003E6A03" w:rsidRDefault="00DC76A7" w:rsidP="00AC65B6">
            <w:pPr>
              <w:spacing w:line="380" w:lineRule="exact"/>
              <w:ind w:right="36"/>
              <w:jc w:val="right"/>
              <w:rPr>
                <w:rFonts w:asciiTheme="majorBidi" w:hAnsiTheme="majorBidi" w:cstheme="majorBidi"/>
                <w:spacing w:val="-4"/>
              </w:rPr>
            </w:pPr>
            <w:r>
              <w:rPr>
                <w:rFonts w:ascii="Angsana New" w:hAnsi="Angsana New" w:cs="Angsana New"/>
                <w:color w:val="000000" w:themeColor="text1"/>
                <w:spacing w:val="-4"/>
              </w:rPr>
              <w:t>2,567</w:t>
            </w:r>
          </w:p>
        </w:tc>
        <w:tc>
          <w:tcPr>
            <w:tcW w:w="142" w:type="dxa"/>
            <w:vAlign w:val="bottom"/>
          </w:tcPr>
          <w:p w14:paraId="7CCF5DFE"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top w:val="single" w:sz="6" w:space="0" w:color="auto"/>
              <w:bottom w:val="single" w:sz="6" w:space="0" w:color="auto"/>
            </w:tcBorders>
            <w:vAlign w:val="bottom"/>
          </w:tcPr>
          <w:p w14:paraId="3A55DEA5" w14:textId="494368A2"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518</w:t>
            </w:r>
          </w:p>
        </w:tc>
      </w:tr>
      <w:tr w:rsidR="00DC76A7" w:rsidRPr="003E6A03" w14:paraId="730D66FE" w14:textId="77777777" w:rsidTr="00B5159C">
        <w:trPr>
          <w:trHeight w:val="255"/>
        </w:trPr>
        <w:tc>
          <w:tcPr>
            <w:tcW w:w="3827" w:type="dxa"/>
          </w:tcPr>
          <w:p w14:paraId="61CBEA1E" w14:textId="5589BAC8" w:rsidR="00DC76A7" w:rsidRPr="003E6A03" w:rsidRDefault="00DC76A7" w:rsidP="00DC76A7">
            <w:pPr>
              <w:spacing w:line="380" w:lineRule="exact"/>
              <w:ind w:left="273" w:hanging="273"/>
              <w:rPr>
                <w:rFonts w:asciiTheme="majorBidi" w:hAnsiTheme="majorBidi" w:cstheme="majorBidi"/>
              </w:rPr>
            </w:pPr>
            <w:r w:rsidRPr="003E6A03">
              <w:rPr>
                <w:rFonts w:asciiTheme="majorBidi" w:hAnsiTheme="majorBidi" w:cstheme="majorBidi"/>
              </w:rPr>
              <w:t>Income tax expenses reported in the statement of comprehensive income</w:t>
            </w:r>
          </w:p>
        </w:tc>
        <w:tc>
          <w:tcPr>
            <w:tcW w:w="1350" w:type="dxa"/>
            <w:tcBorders>
              <w:top w:val="single" w:sz="6" w:space="0" w:color="auto"/>
              <w:bottom w:val="double" w:sz="6" w:space="0" w:color="auto"/>
            </w:tcBorders>
            <w:vAlign w:val="bottom"/>
          </w:tcPr>
          <w:p w14:paraId="7084FDC2" w14:textId="5E4646E2" w:rsidR="00DC76A7" w:rsidRPr="003E6A03" w:rsidRDefault="00DC76A7" w:rsidP="00DC76A7">
            <w:pPr>
              <w:spacing w:line="380" w:lineRule="exact"/>
              <w:jc w:val="right"/>
              <w:rPr>
                <w:rFonts w:asciiTheme="majorBidi" w:hAnsiTheme="majorBidi" w:cstheme="majorBidi"/>
                <w:color w:val="000000" w:themeColor="text1"/>
                <w:spacing w:val="-4"/>
              </w:rPr>
            </w:pPr>
            <w:r>
              <w:rPr>
                <w:rFonts w:ascii="Angsana New" w:hAnsi="Angsana New" w:cs="Angsana New"/>
                <w:color w:val="000000" w:themeColor="text1"/>
                <w:spacing w:val="-4"/>
              </w:rPr>
              <w:t>515</w:t>
            </w:r>
          </w:p>
        </w:tc>
        <w:tc>
          <w:tcPr>
            <w:tcW w:w="138" w:type="dxa"/>
            <w:vAlign w:val="bottom"/>
          </w:tcPr>
          <w:p w14:paraId="3907EB7F"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212" w:type="dxa"/>
            <w:tcBorders>
              <w:top w:val="single" w:sz="6" w:space="0" w:color="auto"/>
              <w:bottom w:val="double" w:sz="6" w:space="0" w:color="auto"/>
            </w:tcBorders>
            <w:vAlign w:val="bottom"/>
          </w:tcPr>
          <w:p w14:paraId="235425FB" w14:textId="0C08D666"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4,491</w:t>
            </w:r>
          </w:p>
        </w:tc>
        <w:tc>
          <w:tcPr>
            <w:tcW w:w="132" w:type="dxa"/>
            <w:vAlign w:val="bottom"/>
          </w:tcPr>
          <w:p w14:paraId="6E41D43D"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28" w:type="dxa"/>
            <w:tcBorders>
              <w:top w:val="single" w:sz="6" w:space="0" w:color="auto"/>
              <w:bottom w:val="double" w:sz="6" w:space="0" w:color="auto"/>
            </w:tcBorders>
            <w:vAlign w:val="bottom"/>
          </w:tcPr>
          <w:p w14:paraId="11BCF49A" w14:textId="3D9F10B8" w:rsidR="00DC76A7" w:rsidRPr="003E6A03" w:rsidRDefault="00DC76A7" w:rsidP="00DC76A7">
            <w:pPr>
              <w:spacing w:line="380" w:lineRule="exact"/>
              <w:jc w:val="right"/>
              <w:rPr>
                <w:rFonts w:asciiTheme="majorBidi" w:hAnsiTheme="majorBidi" w:cstheme="majorBidi"/>
                <w:color w:val="000000" w:themeColor="text1"/>
                <w:spacing w:val="-4"/>
              </w:rPr>
            </w:pPr>
            <w:r w:rsidRPr="00544CDF">
              <w:rPr>
                <w:rFonts w:ascii="Angsana New" w:hAnsi="Angsana New" w:cs="Angsana New"/>
                <w:color w:val="000000" w:themeColor="text1"/>
                <w:spacing w:val="-4"/>
              </w:rPr>
              <w:t>(54</w:t>
            </w:r>
            <w:r>
              <w:rPr>
                <w:rFonts w:ascii="Angsana New" w:hAnsi="Angsana New" w:cs="Angsana New"/>
                <w:color w:val="000000" w:themeColor="text1"/>
                <w:spacing w:val="-4"/>
              </w:rPr>
              <w:t>0</w:t>
            </w:r>
            <w:r w:rsidRPr="00544CDF">
              <w:rPr>
                <w:rFonts w:ascii="Angsana New" w:hAnsi="Angsana New" w:cs="Angsana New"/>
                <w:color w:val="000000" w:themeColor="text1"/>
                <w:spacing w:val="-4"/>
              </w:rPr>
              <w:t>)</w:t>
            </w:r>
          </w:p>
        </w:tc>
        <w:tc>
          <w:tcPr>
            <w:tcW w:w="142" w:type="dxa"/>
            <w:vAlign w:val="bottom"/>
          </w:tcPr>
          <w:p w14:paraId="19007E02" w14:textId="77777777" w:rsidR="00DC76A7" w:rsidRPr="003E6A03" w:rsidRDefault="00DC76A7" w:rsidP="00DC76A7">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pacing w:val="-4"/>
                <w:sz w:val="28"/>
                <w:szCs w:val="28"/>
              </w:rPr>
            </w:pPr>
          </w:p>
        </w:tc>
        <w:tc>
          <w:tcPr>
            <w:tcW w:w="1118" w:type="dxa"/>
            <w:tcBorders>
              <w:top w:val="single" w:sz="6" w:space="0" w:color="auto"/>
              <w:bottom w:val="double" w:sz="6" w:space="0" w:color="auto"/>
            </w:tcBorders>
            <w:vAlign w:val="bottom"/>
          </w:tcPr>
          <w:p w14:paraId="5C42358E" w14:textId="3797EE02" w:rsidR="00DC76A7" w:rsidRPr="003E6A03" w:rsidRDefault="00DC76A7" w:rsidP="00DC76A7">
            <w:pPr>
              <w:spacing w:line="380" w:lineRule="exact"/>
              <w:ind w:right="57"/>
              <w:jc w:val="right"/>
              <w:rPr>
                <w:rFonts w:asciiTheme="majorBidi" w:hAnsiTheme="majorBidi" w:cstheme="majorBidi"/>
                <w:spacing w:val="-4"/>
              </w:rPr>
            </w:pPr>
            <w:r w:rsidRPr="00544CDF">
              <w:rPr>
                <w:rFonts w:ascii="Angsana New" w:hAnsi="Angsana New" w:cs="Angsana New"/>
                <w:color w:val="000000" w:themeColor="text1"/>
                <w:spacing w:val="-4"/>
              </w:rPr>
              <w:t>5,148</w:t>
            </w:r>
          </w:p>
        </w:tc>
      </w:tr>
    </w:tbl>
    <w:p w14:paraId="5DAE4809" w14:textId="020E58F1" w:rsidR="00B5159C" w:rsidRPr="003E6A03" w:rsidRDefault="00B5159C" w:rsidP="00015EB7">
      <w:pPr>
        <w:spacing w:line="240" w:lineRule="atLeast"/>
        <w:jc w:val="thaiDistribute"/>
        <w:rPr>
          <w:rFonts w:asciiTheme="majorBidi" w:eastAsia="Angsana New" w:hAnsiTheme="majorBidi" w:cstheme="majorBidi"/>
          <w:b/>
          <w:bCs/>
          <w:sz w:val="32"/>
          <w:szCs w:val="32"/>
        </w:rPr>
      </w:pPr>
    </w:p>
    <w:p w14:paraId="43755FF9" w14:textId="08EFB218" w:rsidR="008C35A1" w:rsidRPr="003E6A03" w:rsidRDefault="008C35A1" w:rsidP="00AB5CD0">
      <w:pPr>
        <w:spacing w:line="320" w:lineRule="exact"/>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br w:type="page"/>
      </w:r>
    </w:p>
    <w:p w14:paraId="4CD7DBEA" w14:textId="6741528F" w:rsidR="00AF716B" w:rsidRPr="003E6A03" w:rsidRDefault="00AF716B" w:rsidP="000621B9">
      <w:pPr>
        <w:spacing w:line="320" w:lineRule="exact"/>
        <w:ind w:left="142" w:firstLine="142"/>
        <w:jc w:val="thaiDistribute"/>
        <w:rPr>
          <w:rFonts w:asciiTheme="majorBidi" w:hAnsiTheme="majorBidi" w:cstheme="majorBidi"/>
          <w:sz w:val="32"/>
          <w:szCs w:val="32"/>
          <w:u w:val="single"/>
        </w:rPr>
      </w:pPr>
      <w:r w:rsidRPr="003E6A03">
        <w:rPr>
          <w:rFonts w:asciiTheme="majorBidi" w:hAnsiTheme="majorBidi" w:cstheme="majorBidi"/>
          <w:sz w:val="32"/>
          <w:szCs w:val="32"/>
        </w:rPr>
        <w:lastRenderedPageBreak/>
        <w:t>2</w:t>
      </w:r>
      <w:r w:rsidR="00B5159C" w:rsidRPr="003E6A03">
        <w:rPr>
          <w:rFonts w:asciiTheme="majorBidi" w:hAnsiTheme="majorBidi" w:cstheme="majorBidi"/>
          <w:sz w:val="32"/>
          <w:szCs w:val="32"/>
        </w:rPr>
        <w:t>5</w:t>
      </w:r>
      <w:r w:rsidRPr="003E6A03">
        <w:rPr>
          <w:rFonts w:asciiTheme="majorBidi" w:hAnsiTheme="majorBidi" w:cstheme="majorBidi"/>
          <w:sz w:val="32"/>
          <w:szCs w:val="32"/>
        </w:rPr>
        <w:t>.2</w:t>
      </w:r>
      <w:r w:rsidRPr="003E6A03">
        <w:rPr>
          <w:rFonts w:asciiTheme="majorBidi" w:hAnsiTheme="majorBidi" w:cstheme="majorBidi"/>
          <w:sz w:val="32"/>
          <w:szCs w:val="32"/>
        </w:rPr>
        <w:tab/>
        <w:t>A numerical reconciliation between the average effective tax rate and the applicable tax rate</w:t>
      </w:r>
    </w:p>
    <w:p w14:paraId="15083CE9" w14:textId="6E8EF860" w:rsidR="0086651F" w:rsidRPr="003E6A03" w:rsidRDefault="00AF716B" w:rsidP="00004C02">
      <w:pPr>
        <w:spacing w:line="320" w:lineRule="exact"/>
        <w:ind w:left="284" w:firstLine="425"/>
        <w:jc w:val="thaiDistribute"/>
        <w:rPr>
          <w:rStyle w:val="hpsatn"/>
          <w:rFonts w:asciiTheme="majorBidi" w:hAnsiTheme="majorBidi" w:cstheme="majorBidi"/>
          <w:sz w:val="32"/>
          <w:szCs w:val="32"/>
          <w:lang w:val="en"/>
        </w:rPr>
      </w:pPr>
      <w:r w:rsidRPr="003E6A03">
        <w:rPr>
          <w:rFonts w:asciiTheme="majorBidi" w:hAnsiTheme="majorBidi" w:cstheme="majorBidi"/>
          <w:sz w:val="32"/>
          <w:szCs w:val="32"/>
        </w:rPr>
        <w:tab/>
      </w:r>
      <w:r w:rsidR="00211212" w:rsidRPr="003E6A03">
        <w:rPr>
          <w:rStyle w:val="hpsatn"/>
          <w:rFonts w:asciiTheme="majorBidi" w:hAnsiTheme="majorBidi" w:cstheme="majorBidi"/>
          <w:sz w:val="32"/>
          <w:szCs w:val="32"/>
        </w:rPr>
        <w:t>f</w:t>
      </w:r>
      <w:r w:rsidRPr="003E6A03">
        <w:rPr>
          <w:rStyle w:val="hpsatn"/>
          <w:rFonts w:asciiTheme="majorBidi" w:hAnsiTheme="majorBidi" w:cstheme="majorBidi"/>
          <w:sz w:val="32"/>
          <w:szCs w:val="32"/>
          <w:lang w:val="en"/>
        </w:rPr>
        <w:t xml:space="preserve">or the years </w:t>
      </w:r>
      <w:r w:rsidRPr="003E6A03">
        <w:rPr>
          <w:rFonts w:asciiTheme="majorBidi" w:eastAsia="Angsana New" w:hAnsiTheme="majorBidi" w:cstheme="majorBidi"/>
        </w:rPr>
        <w:t>ended</w:t>
      </w:r>
      <w:r w:rsidRPr="003E6A03">
        <w:rPr>
          <w:rStyle w:val="hpsatn"/>
          <w:rFonts w:asciiTheme="majorBidi" w:hAnsiTheme="majorBidi" w:cstheme="majorBidi"/>
          <w:sz w:val="32"/>
          <w:szCs w:val="32"/>
          <w:lang w:val="en"/>
        </w:rPr>
        <w:t xml:space="preserve"> December 31, 20</w:t>
      </w:r>
      <w:r w:rsidR="00A2175D" w:rsidRPr="003E6A03">
        <w:rPr>
          <w:rStyle w:val="hpsatn"/>
          <w:rFonts w:asciiTheme="majorBidi" w:hAnsiTheme="majorBidi" w:cstheme="majorBidi"/>
          <w:sz w:val="32"/>
          <w:szCs w:val="32"/>
          <w:lang w:val="en"/>
        </w:rPr>
        <w:t>2</w:t>
      </w:r>
      <w:r w:rsidR="002542F2" w:rsidRPr="003E6A03">
        <w:rPr>
          <w:rStyle w:val="hpsatn"/>
          <w:rFonts w:asciiTheme="majorBidi" w:hAnsiTheme="majorBidi" w:cstheme="majorBidi"/>
          <w:sz w:val="32"/>
          <w:szCs w:val="32"/>
          <w:lang w:val="en"/>
        </w:rPr>
        <w:t>1</w:t>
      </w:r>
      <w:r w:rsidRPr="003E6A03">
        <w:rPr>
          <w:rStyle w:val="hpsatn"/>
          <w:rFonts w:asciiTheme="majorBidi" w:hAnsiTheme="majorBidi" w:cstheme="majorBidi"/>
          <w:sz w:val="32"/>
          <w:szCs w:val="32"/>
          <w:lang w:val="en"/>
        </w:rPr>
        <w:t xml:space="preserve"> and 20</w:t>
      </w:r>
      <w:r w:rsidR="002542F2" w:rsidRPr="003E6A03">
        <w:rPr>
          <w:rStyle w:val="hpsatn"/>
          <w:rFonts w:asciiTheme="majorBidi" w:hAnsiTheme="majorBidi" w:cstheme="majorBidi"/>
          <w:sz w:val="32"/>
          <w:szCs w:val="32"/>
          <w:lang w:val="en"/>
        </w:rPr>
        <w:t>20</w:t>
      </w:r>
      <w:r w:rsidRPr="003E6A03">
        <w:rPr>
          <w:rStyle w:val="hpsatn"/>
          <w:rFonts w:asciiTheme="majorBidi" w:hAnsiTheme="majorBidi" w:cstheme="majorBidi"/>
          <w:sz w:val="32"/>
          <w:szCs w:val="32"/>
          <w:lang w:val="en"/>
        </w:rPr>
        <w:t xml:space="preserve"> </w:t>
      </w:r>
      <w:r w:rsidR="00211212" w:rsidRPr="003E6A03">
        <w:rPr>
          <w:rStyle w:val="hpsatn"/>
          <w:rFonts w:asciiTheme="majorBidi" w:hAnsiTheme="majorBidi" w:cstheme="majorBidi"/>
          <w:sz w:val="32"/>
          <w:szCs w:val="32"/>
          <w:lang w:val="en"/>
        </w:rPr>
        <w:t>is</w:t>
      </w:r>
      <w:r w:rsidRPr="003E6A03">
        <w:rPr>
          <w:rStyle w:val="hpsatn"/>
          <w:rFonts w:asciiTheme="majorBidi" w:hAnsiTheme="majorBidi" w:cstheme="majorBidi"/>
          <w:sz w:val="32"/>
          <w:szCs w:val="32"/>
          <w:lang w:val="en"/>
        </w:rPr>
        <w:t xml:space="preserve"> </w:t>
      </w:r>
      <w:proofErr w:type="spellStart"/>
      <w:r w:rsidRPr="003E6A03">
        <w:rPr>
          <w:rStyle w:val="hpsatn"/>
          <w:rFonts w:asciiTheme="majorBidi" w:hAnsiTheme="majorBidi" w:cstheme="majorBidi"/>
          <w:sz w:val="32"/>
          <w:szCs w:val="32"/>
          <w:lang w:val="en"/>
        </w:rPr>
        <w:t>summari</w:t>
      </w:r>
      <w:r w:rsidR="00211212" w:rsidRPr="003E6A03">
        <w:rPr>
          <w:rStyle w:val="hpsatn"/>
          <w:rFonts w:asciiTheme="majorBidi" w:hAnsiTheme="majorBidi" w:cstheme="majorBidi"/>
          <w:sz w:val="32"/>
          <w:szCs w:val="32"/>
          <w:lang w:val="en"/>
        </w:rPr>
        <w:t>s</w:t>
      </w:r>
      <w:r w:rsidRPr="003E6A03">
        <w:rPr>
          <w:rStyle w:val="hpsatn"/>
          <w:rFonts w:asciiTheme="majorBidi" w:hAnsiTheme="majorBidi" w:cstheme="majorBidi"/>
          <w:sz w:val="32"/>
          <w:szCs w:val="32"/>
          <w:lang w:val="en"/>
        </w:rPr>
        <w:t>ed</w:t>
      </w:r>
      <w:proofErr w:type="spellEnd"/>
      <w:r w:rsidRPr="003E6A03">
        <w:rPr>
          <w:rStyle w:val="hpsatn"/>
          <w:rFonts w:asciiTheme="majorBidi" w:hAnsiTheme="majorBidi" w:cstheme="majorBidi"/>
          <w:sz w:val="32"/>
          <w:szCs w:val="32"/>
          <w:lang w:val="en"/>
        </w:rPr>
        <w:t xml:space="preserve"> as follows :-</w:t>
      </w:r>
    </w:p>
    <w:p w14:paraId="7DDB7800" w14:textId="77777777" w:rsidR="00B5159C" w:rsidRPr="003E6A03" w:rsidRDefault="00B5159C" w:rsidP="00004C02">
      <w:pPr>
        <w:spacing w:line="320" w:lineRule="exact"/>
        <w:ind w:left="284" w:firstLine="425"/>
        <w:jc w:val="thaiDistribute"/>
        <w:rPr>
          <w:rStyle w:val="hpsatn"/>
          <w:rFonts w:asciiTheme="majorBidi" w:hAnsiTheme="majorBidi" w:cstheme="majorBidi"/>
          <w:sz w:val="32"/>
          <w:szCs w:val="32"/>
          <w:lang w:val="en"/>
        </w:rPr>
      </w:pPr>
    </w:p>
    <w:tbl>
      <w:tblPr>
        <w:tblW w:w="9072" w:type="dxa"/>
        <w:tblInd w:w="284" w:type="dxa"/>
        <w:tblLayout w:type="fixed"/>
        <w:tblLook w:val="0000" w:firstRow="0" w:lastRow="0" w:firstColumn="0" w:lastColumn="0" w:noHBand="0" w:noVBand="0"/>
      </w:tblPr>
      <w:tblGrid>
        <w:gridCol w:w="3544"/>
        <w:gridCol w:w="1559"/>
        <w:gridCol w:w="236"/>
        <w:gridCol w:w="898"/>
        <w:gridCol w:w="236"/>
        <w:gridCol w:w="1465"/>
        <w:gridCol w:w="236"/>
        <w:gridCol w:w="898"/>
      </w:tblGrid>
      <w:tr w:rsidR="0086651F" w:rsidRPr="00DC76A7" w14:paraId="52BED813" w14:textId="77777777" w:rsidTr="00993695">
        <w:trPr>
          <w:cantSplit/>
        </w:trPr>
        <w:tc>
          <w:tcPr>
            <w:tcW w:w="3544" w:type="dxa"/>
          </w:tcPr>
          <w:p w14:paraId="77163313" w14:textId="77777777" w:rsidR="0086651F" w:rsidRPr="00DC76A7" w:rsidRDefault="0086651F" w:rsidP="00004C02">
            <w:pPr>
              <w:tabs>
                <w:tab w:val="left" w:pos="284"/>
                <w:tab w:val="left" w:pos="567"/>
              </w:tabs>
              <w:spacing w:line="320" w:lineRule="exact"/>
              <w:contextualSpacing/>
              <w:jc w:val="both"/>
              <w:rPr>
                <w:rFonts w:asciiTheme="majorBidi" w:hAnsiTheme="majorBidi" w:cstheme="majorBidi"/>
              </w:rPr>
            </w:pPr>
          </w:p>
        </w:tc>
        <w:tc>
          <w:tcPr>
            <w:tcW w:w="5528" w:type="dxa"/>
            <w:gridSpan w:val="7"/>
            <w:tcBorders>
              <w:left w:val="nil"/>
              <w:bottom w:val="single" w:sz="6" w:space="0" w:color="auto"/>
            </w:tcBorders>
          </w:tcPr>
          <w:p w14:paraId="5DD1BFFB" w14:textId="1BD2C533" w:rsidR="0086651F" w:rsidRPr="00DC76A7" w:rsidRDefault="006341B8" w:rsidP="00993695">
            <w:pPr>
              <w:tabs>
                <w:tab w:val="left" w:pos="284"/>
                <w:tab w:val="left" w:pos="567"/>
              </w:tabs>
              <w:spacing w:line="320" w:lineRule="exact"/>
              <w:contextualSpacing/>
              <w:jc w:val="right"/>
              <w:rPr>
                <w:rFonts w:asciiTheme="majorBidi" w:hAnsiTheme="majorBidi" w:cstheme="majorBidi"/>
              </w:rPr>
            </w:pPr>
            <w:r w:rsidRPr="00DC76A7">
              <w:rPr>
                <w:rFonts w:asciiTheme="majorBidi" w:hAnsiTheme="majorBidi" w:cstheme="majorBidi"/>
              </w:rPr>
              <w:t xml:space="preserve">                                           </w:t>
            </w:r>
            <w:r w:rsidR="0086651F" w:rsidRPr="00DC76A7">
              <w:rPr>
                <w:rFonts w:asciiTheme="majorBidi" w:hAnsiTheme="majorBidi" w:cstheme="majorBidi"/>
              </w:rPr>
              <w:t>Consolidated</w:t>
            </w:r>
            <w:r w:rsidRPr="00DC76A7">
              <w:rPr>
                <w:rFonts w:asciiTheme="majorBidi" w:hAnsiTheme="majorBidi" w:cstheme="majorBidi"/>
              </w:rPr>
              <w:t xml:space="preserve">           (Unit: Thousand Baht)</w:t>
            </w:r>
          </w:p>
        </w:tc>
      </w:tr>
      <w:tr w:rsidR="0086651F" w:rsidRPr="00DC76A7" w14:paraId="012703D5" w14:textId="77777777" w:rsidTr="00993695">
        <w:trPr>
          <w:cantSplit/>
        </w:trPr>
        <w:tc>
          <w:tcPr>
            <w:tcW w:w="3544" w:type="dxa"/>
          </w:tcPr>
          <w:p w14:paraId="53B32C9C" w14:textId="77777777" w:rsidR="0086651F" w:rsidRPr="00DC76A7" w:rsidRDefault="0086651F" w:rsidP="00004C02">
            <w:pPr>
              <w:tabs>
                <w:tab w:val="left" w:pos="284"/>
                <w:tab w:val="left" w:pos="567"/>
              </w:tabs>
              <w:spacing w:line="320" w:lineRule="exact"/>
              <w:contextualSpacing/>
              <w:jc w:val="both"/>
              <w:rPr>
                <w:rFonts w:asciiTheme="majorBidi" w:hAnsiTheme="majorBidi" w:cstheme="majorBidi"/>
              </w:rPr>
            </w:pPr>
          </w:p>
        </w:tc>
        <w:tc>
          <w:tcPr>
            <w:tcW w:w="2693" w:type="dxa"/>
            <w:gridSpan w:val="3"/>
            <w:tcBorders>
              <w:left w:val="nil"/>
              <w:bottom w:val="single" w:sz="6" w:space="0" w:color="auto"/>
            </w:tcBorders>
          </w:tcPr>
          <w:p w14:paraId="1BC34E0A" w14:textId="1C1F9662" w:rsidR="0086651F" w:rsidRPr="00DC76A7" w:rsidRDefault="0086651F" w:rsidP="00004C02">
            <w:pPr>
              <w:tabs>
                <w:tab w:val="left" w:pos="284"/>
                <w:tab w:val="left" w:pos="567"/>
              </w:tabs>
              <w:spacing w:line="320" w:lineRule="exact"/>
              <w:contextualSpacing/>
              <w:jc w:val="center"/>
              <w:rPr>
                <w:rFonts w:asciiTheme="majorBidi" w:hAnsiTheme="majorBidi" w:cstheme="majorBidi"/>
              </w:rPr>
            </w:pPr>
            <w:r w:rsidRPr="00DC76A7">
              <w:rPr>
                <w:rFonts w:asciiTheme="majorBidi" w:hAnsiTheme="majorBidi" w:cstheme="majorBidi"/>
              </w:rPr>
              <w:t>20</w:t>
            </w:r>
            <w:r w:rsidR="00A2175D" w:rsidRPr="00DC76A7">
              <w:rPr>
                <w:rFonts w:asciiTheme="majorBidi" w:hAnsiTheme="majorBidi" w:cstheme="majorBidi"/>
              </w:rPr>
              <w:t>2</w:t>
            </w:r>
            <w:r w:rsidR="002542F2" w:rsidRPr="00DC76A7">
              <w:rPr>
                <w:rFonts w:asciiTheme="majorBidi" w:hAnsiTheme="majorBidi" w:cstheme="majorBidi"/>
              </w:rPr>
              <w:t>1</w:t>
            </w:r>
          </w:p>
        </w:tc>
        <w:tc>
          <w:tcPr>
            <w:tcW w:w="236" w:type="dxa"/>
          </w:tcPr>
          <w:p w14:paraId="2E95A8A8" w14:textId="77777777" w:rsidR="0086651F" w:rsidRPr="00DC76A7" w:rsidRDefault="0086651F" w:rsidP="00004C02">
            <w:pPr>
              <w:tabs>
                <w:tab w:val="left" w:pos="284"/>
                <w:tab w:val="left" w:pos="567"/>
              </w:tabs>
              <w:spacing w:line="320" w:lineRule="exact"/>
              <w:contextualSpacing/>
              <w:jc w:val="both"/>
              <w:rPr>
                <w:rFonts w:asciiTheme="majorBidi" w:hAnsiTheme="majorBidi" w:cstheme="majorBidi"/>
              </w:rPr>
            </w:pPr>
          </w:p>
        </w:tc>
        <w:tc>
          <w:tcPr>
            <w:tcW w:w="2599" w:type="dxa"/>
            <w:gridSpan w:val="3"/>
            <w:tcBorders>
              <w:bottom w:val="single" w:sz="6" w:space="0" w:color="auto"/>
            </w:tcBorders>
          </w:tcPr>
          <w:p w14:paraId="3E73F266" w14:textId="2A83856A" w:rsidR="0086651F" w:rsidRPr="00DC76A7" w:rsidRDefault="0086651F" w:rsidP="00004C02">
            <w:pPr>
              <w:tabs>
                <w:tab w:val="left" w:pos="284"/>
                <w:tab w:val="left" w:pos="567"/>
              </w:tabs>
              <w:spacing w:line="320" w:lineRule="exact"/>
              <w:contextualSpacing/>
              <w:jc w:val="center"/>
              <w:rPr>
                <w:rFonts w:asciiTheme="majorBidi" w:hAnsiTheme="majorBidi" w:cstheme="majorBidi"/>
              </w:rPr>
            </w:pPr>
            <w:r w:rsidRPr="00DC76A7">
              <w:rPr>
                <w:rFonts w:asciiTheme="majorBidi" w:hAnsiTheme="majorBidi" w:cstheme="majorBidi"/>
              </w:rPr>
              <w:t>20</w:t>
            </w:r>
            <w:r w:rsidR="002542F2" w:rsidRPr="00DC76A7">
              <w:rPr>
                <w:rFonts w:asciiTheme="majorBidi" w:hAnsiTheme="majorBidi" w:cstheme="majorBidi"/>
              </w:rPr>
              <w:t>20</w:t>
            </w:r>
          </w:p>
        </w:tc>
      </w:tr>
      <w:tr w:rsidR="0086651F" w:rsidRPr="00DC76A7" w14:paraId="7F4C0720" w14:textId="77777777" w:rsidTr="00993695">
        <w:trPr>
          <w:cantSplit/>
          <w:trHeight w:val="539"/>
        </w:trPr>
        <w:tc>
          <w:tcPr>
            <w:tcW w:w="3544" w:type="dxa"/>
          </w:tcPr>
          <w:p w14:paraId="50CAAE83" w14:textId="77777777" w:rsidR="0086651F" w:rsidRPr="00DC76A7" w:rsidRDefault="0086651F" w:rsidP="00004C02">
            <w:pPr>
              <w:tabs>
                <w:tab w:val="left" w:pos="284"/>
                <w:tab w:val="left" w:pos="567"/>
              </w:tabs>
              <w:spacing w:line="320" w:lineRule="exact"/>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vAlign w:val="center"/>
          </w:tcPr>
          <w:p w14:paraId="0A95B0E9" w14:textId="52E478DB" w:rsidR="0086651F" w:rsidRPr="00A20F74" w:rsidRDefault="0003385F" w:rsidP="00004C02">
            <w:pPr>
              <w:tabs>
                <w:tab w:val="left" w:pos="284"/>
                <w:tab w:val="left" w:pos="567"/>
              </w:tabs>
              <w:spacing w:line="320" w:lineRule="exact"/>
              <w:contextualSpacing/>
              <w:jc w:val="center"/>
              <w:rPr>
                <w:rFonts w:asciiTheme="majorBidi" w:hAnsiTheme="majorBidi" w:cstheme="majorBidi"/>
                <w:color w:val="000000"/>
                <w:cs/>
              </w:rPr>
            </w:pPr>
            <w:r w:rsidRPr="00DC76A7">
              <w:rPr>
                <w:rFonts w:asciiTheme="majorBidi" w:hAnsiTheme="majorBidi" w:cstheme="majorBidi"/>
                <w:color w:val="000000"/>
              </w:rPr>
              <w:t>Tax amount (Thousand Baht)</w:t>
            </w:r>
          </w:p>
        </w:tc>
        <w:tc>
          <w:tcPr>
            <w:tcW w:w="236" w:type="dxa"/>
            <w:tcBorders>
              <w:top w:val="single" w:sz="6" w:space="0" w:color="auto"/>
            </w:tcBorders>
          </w:tcPr>
          <w:p w14:paraId="2BB08701"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tcPr>
          <w:p w14:paraId="2E37F939"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r w:rsidRPr="00DC76A7">
              <w:rPr>
                <w:rFonts w:asciiTheme="majorBidi" w:hAnsiTheme="majorBidi" w:cstheme="majorBidi"/>
                <w:color w:val="000000"/>
              </w:rPr>
              <w:t>Tax rate</w:t>
            </w:r>
          </w:p>
          <w:p w14:paraId="3460BA9A"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r w:rsidRPr="00DC76A7">
              <w:rPr>
                <w:rFonts w:asciiTheme="majorBidi" w:hAnsiTheme="majorBidi" w:cstheme="majorBidi"/>
                <w:color w:val="000000"/>
              </w:rPr>
              <w:t>(%)</w:t>
            </w:r>
          </w:p>
        </w:tc>
        <w:tc>
          <w:tcPr>
            <w:tcW w:w="236" w:type="dxa"/>
          </w:tcPr>
          <w:p w14:paraId="7DE376F0" w14:textId="77777777" w:rsidR="0086651F" w:rsidRPr="00DC76A7" w:rsidRDefault="0086651F" w:rsidP="00004C02">
            <w:pPr>
              <w:tabs>
                <w:tab w:val="left" w:pos="284"/>
                <w:tab w:val="left" w:pos="567"/>
              </w:tabs>
              <w:spacing w:line="320" w:lineRule="exact"/>
              <w:contextualSpacing/>
              <w:jc w:val="both"/>
              <w:rPr>
                <w:rFonts w:asciiTheme="majorBidi" w:hAnsiTheme="majorBidi" w:cstheme="majorBidi"/>
                <w:color w:val="000000"/>
              </w:rPr>
            </w:pPr>
          </w:p>
        </w:tc>
        <w:tc>
          <w:tcPr>
            <w:tcW w:w="1465" w:type="dxa"/>
            <w:tcBorders>
              <w:top w:val="single" w:sz="6" w:space="0" w:color="auto"/>
              <w:bottom w:val="single" w:sz="6" w:space="0" w:color="auto"/>
            </w:tcBorders>
          </w:tcPr>
          <w:p w14:paraId="1A56E2F4" w14:textId="5DF9727D" w:rsidR="0086651F" w:rsidRPr="00A20F74" w:rsidRDefault="002E02F0" w:rsidP="00004C02">
            <w:pPr>
              <w:tabs>
                <w:tab w:val="left" w:pos="284"/>
                <w:tab w:val="left" w:pos="567"/>
              </w:tabs>
              <w:spacing w:line="320" w:lineRule="exact"/>
              <w:contextualSpacing/>
              <w:jc w:val="center"/>
              <w:rPr>
                <w:rFonts w:asciiTheme="majorBidi" w:hAnsiTheme="majorBidi" w:cstheme="majorBidi"/>
                <w:color w:val="000000"/>
                <w:cs/>
              </w:rPr>
            </w:pPr>
            <w:r w:rsidRPr="00DC76A7">
              <w:rPr>
                <w:rFonts w:asciiTheme="majorBidi" w:hAnsiTheme="majorBidi" w:cstheme="majorBidi"/>
                <w:color w:val="000000"/>
              </w:rPr>
              <w:t>Tax amount (Thousand Baht</w:t>
            </w:r>
            <w:r w:rsidR="005E4393" w:rsidRPr="00DC76A7">
              <w:rPr>
                <w:rFonts w:asciiTheme="majorBidi" w:hAnsiTheme="majorBidi" w:cstheme="majorBidi"/>
                <w:color w:val="000000"/>
              </w:rPr>
              <w:t>)</w:t>
            </w:r>
          </w:p>
        </w:tc>
        <w:tc>
          <w:tcPr>
            <w:tcW w:w="236" w:type="dxa"/>
            <w:tcBorders>
              <w:top w:val="single" w:sz="6" w:space="0" w:color="auto"/>
            </w:tcBorders>
          </w:tcPr>
          <w:p w14:paraId="124D7798"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bottom w:val="single" w:sz="6" w:space="0" w:color="auto"/>
            </w:tcBorders>
          </w:tcPr>
          <w:p w14:paraId="40F1CA9A"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r w:rsidRPr="00DC76A7">
              <w:rPr>
                <w:rFonts w:asciiTheme="majorBidi" w:hAnsiTheme="majorBidi" w:cstheme="majorBidi"/>
                <w:color w:val="000000"/>
              </w:rPr>
              <w:t>Tax rate</w:t>
            </w:r>
          </w:p>
          <w:p w14:paraId="16F63B42" w14:textId="77777777" w:rsidR="0086651F" w:rsidRPr="00DC76A7" w:rsidRDefault="0086651F" w:rsidP="00004C02">
            <w:pPr>
              <w:tabs>
                <w:tab w:val="left" w:pos="284"/>
                <w:tab w:val="left" w:pos="567"/>
              </w:tabs>
              <w:spacing w:line="320" w:lineRule="exact"/>
              <w:contextualSpacing/>
              <w:jc w:val="center"/>
              <w:rPr>
                <w:rFonts w:asciiTheme="majorBidi" w:hAnsiTheme="majorBidi" w:cstheme="majorBidi"/>
                <w:color w:val="000000"/>
              </w:rPr>
            </w:pPr>
            <w:r w:rsidRPr="00DC76A7">
              <w:rPr>
                <w:rFonts w:asciiTheme="majorBidi" w:hAnsiTheme="majorBidi" w:cstheme="majorBidi"/>
                <w:color w:val="000000"/>
              </w:rPr>
              <w:t>(%)</w:t>
            </w:r>
          </w:p>
        </w:tc>
      </w:tr>
      <w:tr w:rsidR="00FF79AF" w:rsidRPr="00DC76A7" w14:paraId="681EA28E" w14:textId="77777777" w:rsidTr="00993695">
        <w:trPr>
          <w:cantSplit/>
        </w:trPr>
        <w:tc>
          <w:tcPr>
            <w:tcW w:w="3544" w:type="dxa"/>
          </w:tcPr>
          <w:p w14:paraId="22BA40A7" w14:textId="77777777" w:rsidR="00FF79AF" w:rsidRPr="00DC76A7" w:rsidRDefault="00FF79AF" w:rsidP="00FF79AF">
            <w:pPr>
              <w:tabs>
                <w:tab w:val="left" w:pos="284"/>
                <w:tab w:val="left" w:pos="567"/>
              </w:tabs>
              <w:spacing w:line="320" w:lineRule="exact"/>
              <w:contextualSpacing/>
              <w:jc w:val="both"/>
              <w:rPr>
                <w:rFonts w:asciiTheme="majorBidi" w:hAnsiTheme="majorBidi" w:cstheme="majorBidi"/>
                <w:color w:val="000000"/>
                <w:spacing w:val="-6"/>
              </w:rPr>
            </w:pPr>
            <w:r w:rsidRPr="00DC76A7">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tcPr>
          <w:p w14:paraId="5E4EFB0B" w14:textId="58759526" w:rsidR="00FF79AF" w:rsidRPr="00A20F74" w:rsidRDefault="00FF79AF" w:rsidP="00FF79AF">
            <w:pPr>
              <w:tabs>
                <w:tab w:val="left" w:pos="284"/>
                <w:tab w:val="left" w:pos="567"/>
              </w:tabs>
              <w:spacing w:line="320" w:lineRule="exact"/>
              <w:ind w:left="-115"/>
              <w:jc w:val="right"/>
              <w:rPr>
                <w:rFonts w:asciiTheme="majorBidi" w:hAnsiTheme="majorBidi" w:cstheme="majorBidi"/>
                <w:cs/>
              </w:rPr>
            </w:pPr>
            <w:r w:rsidRPr="00DC76A7">
              <w:rPr>
                <w:rFonts w:asciiTheme="majorBidi" w:hAnsiTheme="majorBidi" w:cstheme="majorBidi"/>
                <w:color w:val="000000" w:themeColor="text1"/>
              </w:rPr>
              <w:t>(30,605)</w:t>
            </w:r>
          </w:p>
        </w:tc>
        <w:tc>
          <w:tcPr>
            <w:tcW w:w="236" w:type="dxa"/>
          </w:tcPr>
          <w:p w14:paraId="1701AD90"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left w:val="nil"/>
            </w:tcBorders>
          </w:tcPr>
          <w:p w14:paraId="366C3B9D" w14:textId="77777777" w:rsidR="00FF79AF" w:rsidRPr="00DC76A7" w:rsidRDefault="00FF79AF" w:rsidP="00FF79AF">
            <w:pPr>
              <w:tabs>
                <w:tab w:val="left" w:pos="284"/>
                <w:tab w:val="left" w:pos="567"/>
              </w:tabs>
              <w:spacing w:line="320" w:lineRule="exact"/>
              <w:ind w:left="-61"/>
              <w:jc w:val="right"/>
              <w:rPr>
                <w:rFonts w:asciiTheme="majorBidi" w:hAnsiTheme="majorBidi" w:cstheme="majorBidi"/>
              </w:rPr>
            </w:pPr>
          </w:p>
        </w:tc>
        <w:tc>
          <w:tcPr>
            <w:tcW w:w="236" w:type="dxa"/>
          </w:tcPr>
          <w:p w14:paraId="7137C8C1" w14:textId="77777777" w:rsidR="00FF79AF" w:rsidRPr="00DC76A7" w:rsidRDefault="00FF79AF" w:rsidP="00FF79AF">
            <w:pPr>
              <w:tabs>
                <w:tab w:val="left" w:pos="284"/>
                <w:tab w:val="left" w:pos="567"/>
              </w:tabs>
              <w:spacing w:line="320" w:lineRule="exact"/>
              <w:ind w:left="222"/>
              <w:jc w:val="both"/>
              <w:rPr>
                <w:rFonts w:asciiTheme="majorBidi" w:hAnsiTheme="majorBidi" w:cstheme="majorBidi"/>
              </w:rPr>
            </w:pPr>
          </w:p>
        </w:tc>
        <w:tc>
          <w:tcPr>
            <w:tcW w:w="1465" w:type="dxa"/>
            <w:tcBorders>
              <w:top w:val="single" w:sz="6" w:space="0" w:color="auto"/>
              <w:bottom w:val="single" w:sz="6" w:space="0" w:color="auto"/>
            </w:tcBorders>
          </w:tcPr>
          <w:p w14:paraId="041D8256" w14:textId="1FF0E674"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16,186</w:t>
            </w:r>
          </w:p>
        </w:tc>
        <w:tc>
          <w:tcPr>
            <w:tcW w:w="236" w:type="dxa"/>
          </w:tcPr>
          <w:p w14:paraId="7B1DD835"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tcBorders>
          </w:tcPr>
          <w:p w14:paraId="42FC6795" w14:textId="77777777" w:rsidR="00FF79AF" w:rsidRPr="00DC76A7" w:rsidRDefault="00FF79AF" w:rsidP="00FF79AF">
            <w:pPr>
              <w:tabs>
                <w:tab w:val="left" w:pos="284"/>
                <w:tab w:val="left" w:pos="567"/>
              </w:tabs>
              <w:spacing w:line="320" w:lineRule="exact"/>
              <w:ind w:left="-108"/>
              <w:jc w:val="right"/>
              <w:rPr>
                <w:rFonts w:asciiTheme="majorBidi" w:hAnsiTheme="majorBidi" w:cstheme="majorBidi"/>
              </w:rPr>
            </w:pPr>
          </w:p>
        </w:tc>
      </w:tr>
      <w:tr w:rsidR="00FF79AF" w:rsidRPr="00DC76A7" w14:paraId="1D8542C7" w14:textId="77777777" w:rsidTr="00993695">
        <w:trPr>
          <w:cantSplit/>
        </w:trPr>
        <w:tc>
          <w:tcPr>
            <w:tcW w:w="3544" w:type="dxa"/>
          </w:tcPr>
          <w:p w14:paraId="7A4F2335" w14:textId="77777777" w:rsidR="00FF79AF" w:rsidRPr="00A20F74" w:rsidRDefault="00FF79AF" w:rsidP="00FF79AF">
            <w:pPr>
              <w:spacing w:line="320" w:lineRule="exact"/>
              <w:ind w:right="-108"/>
              <w:contextualSpacing/>
              <w:jc w:val="both"/>
              <w:rPr>
                <w:rFonts w:asciiTheme="majorBidi" w:hAnsiTheme="majorBidi" w:cstheme="majorBidi"/>
                <w:color w:val="000000"/>
                <w:cs/>
              </w:rPr>
            </w:pPr>
            <w:r w:rsidRPr="00DC76A7">
              <w:rPr>
                <w:rStyle w:val="hps"/>
                <w:rFonts w:asciiTheme="majorBidi" w:hAnsiTheme="majorBidi" w:cstheme="majorBidi"/>
                <w:color w:val="000000"/>
                <w:lang w:val="en"/>
              </w:rPr>
              <w:t>Tax expense</w:t>
            </w:r>
            <w:r w:rsidRPr="00DC76A7">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tcPr>
          <w:p w14:paraId="4906B199" w14:textId="744254A5" w:rsidR="00FF79AF" w:rsidRPr="00A20F74" w:rsidRDefault="00FF79AF" w:rsidP="00FF79AF">
            <w:pPr>
              <w:tabs>
                <w:tab w:val="left" w:pos="284"/>
                <w:tab w:val="left" w:pos="567"/>
              </w:tabs>
              <w:spacing w:line="320" w:lineRule="exact"/>
              <w:ind w:left="-115"/>
              <w:jc w:val="right"/>
              <w:rPr>
                <w:rFonts w:asciiTheme="majorBidi" w:hAnsiTheme="majorBidi" w:cstheme="majorBidi"/>
                <w:color w:val="000000" w:themeColor="text1"/>
                <w:cs/>
              </w:rPr>
            </w:pPr>
            <w:r w:rsidRPr="00DC76A7">
              <w:rPr>
                <w:rFonts w:asciiTheme="majorBidi" w:hAnsiTheme="majorBidi" w:cstheme="majorBidi"/>
                <w:color w:val="000000" w:themeColor="text1"/>
              </w:rPr>
              <w:t>(6,121)</w:t>
            </w:r>
          </w:p>
        </w:tc>
        <w:tc>
          <w:tcPr>
            <w:tcW w:w="236" w:type="dxa"/>
          </w:tcPr>
          <w:p w14:paraId="20D8127A"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Borders>
              <w:left w:val="nil"/>
            </w:tcBorders>
          </w:tcPr>
          <w:p w14:paraId="1C498845" w14:textId="7C612FDC"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(20.00)</w:t>
            </w:r>
          </w:p>
        </w:tc>
        <w:tc>
          <w:tcPr>
            <w:tcW w:w="236" w:type="dxa"/>
          </w:tcPr>
          <w:p w14:paraId="4BFD9083" w14:textId="77777777" w:rsidR="00FF79AF" w:rsidRPr="00DC76A7" w:rsidRDefault="00FF79AF" w:rsidP="00FF79AF">
            <w:pPr>
              <w:tabs>
                <w:tab w:val="left" w:pos="284"/>
                <w:tab w:val="left" w:pos="567"/>
              </w:tabs>
              <w:spacing w:line="320" w:lineRule="exact"/>
              <w:ind w:left="222"/>
              <w:jc w:val="both"/>
              <w:rPr>
                <w:rFonts w:asciiTheme="majorBidi" w:hAnsiTheme="majorBidi" w:cstheme="majorBidi"/>
              </w:rPr>
            </w:pPr>
          </w:p>
        </w:tc>
        <w:tc>
          <w:tcPr>
            <w:tcW w:w="1465" w:type="dxa"/>
            <w:tcBorders>
              <w:top w:val="single" w:sz="6" w:space="0" w:color="auto"/>
            </w:tcBorders>
          </w:tcPr>
          <w:p w14:paraId="599DDC70" w14:textId="44D81058"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3,237</w:t>
            </w:r>
          </w:p>
        </w:tc>
        <w:tc>
          <w:tcPr>
            <w:tcW w:w="236" w:type="dxa"/>
          </w:tcPr>
          <w:p w14:paraId="181E8F47"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Pr>
          <w:p w14:paraId="676B616B" w14:textId="5057E3CC"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20.00</w:t>
            </w:r>
          </w:p>
        </w:tc>
      </w:tr>
      <w:tr w:rsidR="00FF79AF" w:rsidRPr="00DC76A7" w14:paraId="5C16AF09" w14:textId="77777777" w:rsidTr="00993695">
        <w:trPr>
          <w:cantSplit/>
        </w:trPr>
        <w:tc>
          <w:tcPr>
            <w:tcW w:w="3544" w:type="dxa"/>
          </w:tcPr>
          <w:p w14:paraId="1C5F9E44" w14:textId="77777777" w:rsidR="00FF79AF" w:rsidRPr="00DC76A7" w:rsidRDefault="00FF79AF" w:rsidP="00FF79AF">
            <w:pPr>
              <w:spacing w:line="320" w:lineRule="exact"/>
              <w:ind w:right="-108"/>
              <w:contextualSpacing/>
              <w:jc w:val="both"/>
              <w:rPr>
                <w:rFonts w:asciiTheme="majorBidi" w:hAnsiTheme="majorBidi" w:cstheme="majorBidi"/>
                <w:color w:val="000000"/>
              </w:rPr>
            </w:pPr>
            <w:r w:rsidRPr="00DC76A7">
              <w:rPr>
                <w:rFonts w:asciiTheme="majorBidi" w:hAnsiTheme="majorBidi" w:cstheme="majorBidi"/>
                <w:color w:val="000000"/>
              </w:rPr>
              <w:t>Reconciliation items</w:t>
            </w:r>
          </w:p>
        </w:tc>
        <w:tc>
          <w:tcPr>
            <w:tcW w:w="1559" w:type="dxa"/>
            <w:tcBorders>
              <w:left w:val="nil"/>
              <w:bottom w:val="single" w:sz="6" w:space="0" w:color="auto"/>
            </w:tcBorders>
          </w:tcPr>
          <w:p w14:paraId="1B47659B" w14:textId="449A9607" w:rsidR="00FF79AF" w:rsidRPr="00DC76A7" w:rsidRDefault="00FF79AF" w:rsidP="001B5925">
            <w:pPr>
              <w:tabs>
                <w:tab w:val="left" w:pos="284"/>
                <w:tab w:val="left" w:pos="567"/>
                <w:tab w:val="left" w:pos="1184"/>
              </w:tabs>
              <w:spacing w:line="320" w:lineRule="exact"/>
              <w:ind w:left="-115" w:right="48"/>
              <w:jc w:val="right"/>
              <w:rPr>
                <w:rFonts w:asciiTheme="majorBidi" w:hAnsiTheme="majorBidi" w:cstheme="majorBidi"/>
                <w:color w:val="000000" w:themeColor="text1"/>
              </w:rPr>
            </w:pPr>
            <w:r w:rsidRPr="00DC76A7">
              <w:rPr>
                <w:rFonts w:asciiTheme="majorBidi" w:hAnsiTheme="majorBidi" w:cstheme="majorBidi"/>
              </w:rPr>
              <w:t>6,63</w:t>
            </w:r>
            <w:r w:rsidR="00F61085" w:rsidRPr="00DC76A7">
              <w:rPr>
                <w:rFonts w:asciiTheme="majorBidi" w:hAnsiTheme="majorBidi" w:cstheme="majorBidi"/>
              </w:rPr>
              <w:t>6</w:t>
            </w:r>
          </w:p>
        </w:tc>
        <w:tc>
          <w:tcPr>
            <w:tcW w:w="236" w:type="dxa"/>
          </w:tcPr>
          <w:p w14:paraId="1D11A90D" w14:textId="77777777" w:rsidR="00FF79AF" w:rsidRPr="00DC76A7" w:rsidRDefault="00FF79AF" w:rsidP="00FF79AF">
            <w:pPr>
              <w:tabs>
                <w:tab w:val="left" w:pos="284"/>
                <w:tab w:val="left" w:pos="567"/>
              </w:tabs>
              <w:spacing w:line="320" w:lineRule="exact"/>
              <w:ind w:right="-57"/>
              <w:jc w:val="right"/>
              <w:rPr>
                <w:rFonts w:asciiTheme="majorBidi" w:hAnsiTheme="majorBidi" w:cstheme="majorBidi"/>
              </w:rPr>
            </w:pPr>
          </w:p>
        </w:tc>
        <w:tc>
          <w:tcPr>
            <w:tcW w:w="898" w:type="dxa"/>
            <w:tcBorders>
              <w:left w:val="nil"/>
              <w:bottom w:val="single" w:sz="6" w:space="0" w:color="auto"/>
            </w:tcBorders>
          </w:tcPr>
          <w:p w14:paraId="498F24F9" w14:textId="119043F4" w:rsidR="00FF79AF" w:rsidRPr="00DC76A7" w:rsidRDefault="00FF79AF" w:rsidP="008A4D9D">
            <w:pPr>
              <w:tabs>
                <w:tab w:val="left" w:pos="284"/>
                <w:tab w:val="left" w:pos="524"/>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21.68</w:t>
            </w:r>
          </w:p>
        </w:tc>
        <w:tc>
          <w:tcPr>
            <w:tcW w:w="236" w:type="dxa"/>
          </w:tcPr>
          <w:p w14:paraId="138A48B7" w14:textId="77777777" w:rsidR="00FF79AF" w:rsidRPr="00DC76A7" w:rsidRDefault="00FF79AF" w:rsidP="00FF79AF">
            <w:pPr>
              <w:tabs>
                <w:tab w:val="left" w:pos="284"/>
                <w:tab w:val="left" w:pos="567"/>
              </w:tabs>
              <w:spacing w:line="320" w:lineRule="exact"/>
              <w:ind w:left="222" w:right="-57"/>
              <w:jc w:val="both"/>
              <w:rPr>
                <w:rFonts w:asciiTheme="majorBidi" w:hAnsiTheme="majorBidi" w:cstheme="majorBidi"/>
              </w:rPr>
            </w:pPr>
          </w:p>
        </w:tc>
        <w:tc>
          <w:tcPr>
            <w:tcW w:w="1465" w:type="dxa"/>
            <w:tcBorders>
              <w:bottom w:val="single" w:sz="6" w:space="0" w:color="auto"/>
            </w:tcBorders>
          </w:tcPr>
          <w:p w14:paraId="3B14494E" w14:textId="15A7F59D"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1,254</w:t>
            </w:r>
          </w:p>
        </w:tc>
        <w:tc>
          <w:tcPr>
            <w:tcW w:w="236" w:type="dxa"/>
          </w:tcPr>
          <w:p w14:paraId="144D115A" w14:textId="77777777" w:rsidR="00FF79AF" w:rsidRPr="00DC76A7" w:rsidRDefault="00FF79AF" w:rsidP="00FF79AF">
            <w:pPr>
              <w:tabs>
                <w:tab w:val="left" w:pos="284"/>
                <w:tab w:val="left" w:pos="567"/>
              </w:tabs>
              <w:spacing w:line="320" w:lineRule="exact"/>
              <w:ind w:right="-57"/>
              <w:jc w:val="right"/>
              <w:rPr>
                <w:rFonts w:asciiTheme="majorBidi" w:hAnsiTheme="majorBidi" w:cstheme="majorBidi"/>
              </w:rPr>
            </w:pPr>
          </w:p>
        </w:tc>
        <w:tc>
          <w:tcPr>
            <w:tcW w:w="898" w:type="dxa"/>
            <w:tcBorders>
              <w:bottom w:val="single" w:sz="6" w:space="0" w:color="auto"/>
            </w:tcBorders>
          </w:tcPr>
          <w:p w14:paraId="6B9F5F44" w14:textId="27C4D2CD"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7.75</w:t>
            </w:r>
          </w:p>
        </w:tc>
      </w:tr>
      <w:tr w:rsidR="00FF79AF" w:rsidRPr="00DC76A7" w14:paraId="03D1169D" w14:textId="77777777" w:rsidTr="00993695">
        <w:trPr>
          <w:cantSplit/>
        </w:trPr>
        <w:tc>
          <w:tcPr>
            <w:tcW w:w="3544" w:type="dxa"/>
          </w:tcPr>
          <w:p w14:paraId="6D45C582" w14:textId="77777777" w:rsidR="00FF79AF" w:rsidRPr="00DC76A7" w:rsidRDefault="00FF79AF" w:rsidP="00FF79AF">
            <w:pPr>
              <w:spacing w:line="320" w:lineRule="exact"/>
              <w:ind w:left="449" w:hanging="449"/>
              <w:contextualSpacing/>
              <w:jc w:val="both"/>
              <w:rPr>
                <w:rFonts w:asciiTheme="majorBidi" w:hAnsiTheme="majorBidi" w:cstheme="majorBidi"/>
                <w:color w:val="000000"/>
                <w:lang w:val="en"/>
              </w:rPr>
            </w:pPr>
            <w:r w:rsidRPr="00DC76A7">
              <w:rPr>
                <w:rFonts w:asciiTheme="majorBidi" w:hAnsiTheme="majorBidi" w:cstheme="majorBidi"/>
                <w:color w:val="000000"/>
              </w:rPr>
              <w:t xml:space="preserve">Tax expense at the </w:t>
            </w:r>
            <w:r w:rsidRPr="00DC76A7">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tcPr>
          <w:p w14:paraId="28B6F2E1" w14:textId="66F6DA72" w:rsidR="00FF79AF" w:rsidRPr="00A20F74" w:rsidRDefault="00FF79AF" w:rsidP="001B5925">
            <w:pPr>
              <w:tabs>
                <w:tab w:val="left" w:pos="284"/>
                <w:tab w:val="left" w:pos="567"/>
                <w:tab w:val="left" w:pos="1198"/>
              </w:tabs>
              <w:spacing w:line="320" w:lineRule="exact"/>
              <w:ind w:left="-115" w:right="34"/>
              <w:jc w:val="right"/>
              <w:rPr>
                <w:rFonts w:asciiTheme="majorBidi" w:hAnsiTheme="majorBidi" w:cstheme="majorBidi"/>
                <w:color w:val="000000" w:themeColor="text1"/>
                <w:cs/>
              </w:rPr>
            </w:pPr>
            <w:r w:rsidRPr="00DC76A7">
              <w:rPr>
                <w:rFonts w:asciiTheme="majorBidi" w:hAnsiTheme="majorBidi" w:cstheme="majorBidi"/>
              </w:rPr>
              <w:t>51</w:t>
            </w:r>
            <w:r w:rsidR="00F61085" w:rsidRPr="00DC76A7">
              <w:rPr>
                <w:rFonts w:asciiTheme="majorBidi" w:hAnsiTheme="majorBidi" w:cstheme="majorBidi"/>
              </w:rPr>
              <w:t>5</w:t>
            </w:r>
          </w:p>
        </w:tc>
        <w:tc>
          <w:tcPr>
            <w:tcW w:w="236" w:type="dxa"/>
          </w:tcPr>
          <w:p w14:paraId="0D9075E3"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left w:val="nil"/>
              <w:bottom w:val="double" w:sz="6" w:space="0" w:color="auto"/>
            </w:tcBorders>
          </w:tcPr>
          <w:p w14:paraId="7A073843" w14:textId="69546C07"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1.68</w:t>
            </w:r>
          </w:p>
        </w:tc>
        <w:tc>
          <w:tcPr>
            <w:tcW w:w="236" w:type="dxa"/>
          </w:tcPr>
          <w:p w14:paraId="02066864" w14:textId="77777777" w:rsidR="00FF79AF" w:rsidRPr="00DC76A7" w:rsidRDefault="00FF79AF" w:rsidP="00FF79AF">
            <w:pPr>
              <w:tabs>
                <w:tab w:val="left" w:pos="284"/>
                <w:tab w:val="left" w:pos="567"/>
              </w:tabs>
              <w:spacing w:line="320" w:lineRule="exact"/>
              <w:ind w:left="222"/>
              <w:jc w:val="both"/>
              <w:rPr>
                <w:rFonts w:asciiTheme="majorBidi" w:hAnsiTheme="majorBidi" w:cstheme="majorBidi"/>
              </w:rPr>
            </w:pPr>
          </w:p>
        </w:tc>
        <w:tc>
          <w:tcPr>
            <w:tcW w:w="1465" w:type="dxa"/>
            <w:tcBorders>
              <w:top w:val="single" w:sz="6" w:space="0" w:color="auto"/>
              <w:bottom w:val="double" w:sz="6" w:space="0" w:color="auto"/>
            </w:tcBorders>
          </w:tcPr>
          <w:p w14:paraId="4ADF7628" w14:textId="1C4962EF"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4,491</w:t>
            </w:r>
          </w:p>
        </w:tc>
        <w:tc>
          <w:tcPr>
            <w:tcW w:w="236" w:type="dxa"/>
          </w:tcPr>
          <w:p w14:paraId="79C4AE5A" w14:textId="77777777" w:rsidR="00FF79AF" w:rsidRPr="00DC76A7" w:rsidRDefault="00FF79AF" w:rsidP="00FF79AF">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bottom w:val="double" w:sz="6" w:space="0" w:color="auto"/>
            </w:tcBorders>
          </w:tcPr>
          <w:p w14:paraId="0961B107" w14:textId="31FA4E1E" w:rsidR="00FF79AF" w:rsidRPr="00DC76A7" w:rsidRDefault="00FF79AF" w:rsidP="00FF79AF">
            <w:pPr>
              <w:tabs>
                <w:tab w:val="left" w:pos="284"/>
                <w:tab w:val="left" w:pos="567"/>
              </w:tabs>
              <w:spacing w:line="320" w:lineRule="exact"/>
              <w:ind w:left="-115"/>
              <w:jc w:val="right"/>
              <w:rPr>
                <w:rFonts w:asciiTheme="majorBidi" w:hAnsiTheme="majorBidi" w:cstheme="majorBidi"/>
                <w:color w:val="000000" w:themeColor="text1"/>
              </w:rPr>
            </w:pPr>
            <w:r w:rsidRPr="00DC76A7">
              <w:rPr>
                <w:rFonts w:asciiTheme="majorBidi" w:hAnsiTheme="majorBidi" w:cstheme="majorBidi"/>
              </w:rPr>
              <w:t>27.75</w:t>
            </w:r>
          </w:p>
        </w:tc>
      </w:tr>
    </w:tbl>
    <w:p w14:paraId="3EAF019C" w14:textId="17E1992D" w:rsidR="0086651F" w:rsidRPr="003E6A03" w:rsidRDefault="0086651F" w:rsidP="00004C02">
      <w:pPr>
        <w:spacing w:line="320" w:lineRule="exact"/>
        <w:jc w:val="thaiDistribute"/>
        <w:rPr>
          <w:rStyle w:val="hpsatn"/>
          <w:rFonts w:asciiTheme="majorBidi" w:hAnsiTheme="majorBidi" w:cstheme="majorBidi"/>
          <w:sz w:val="32"/>
          <w:szCs w:val="32"/>
          <w:lang w:val="en"/>
        </w:rPr>
      </w:pPr>
    </w:p>
    <w:tbl>
      <w:tblPr>
        <w:tblW w:w="9072" w:type="dxa"/>
        <w:tblInd w:w="284" w:type="dxa"/>
        <w:tblLayout w:type="fixed"/>
        <w:tblLook w:val="0000" w:firstRow="0" w:lastRow="0" w:firstColumn="0" w:lastColumn="0" w:noHBand="0" w:noVBand="0"/>
      </w:tblPr>
      <w:tblGrid>
        <w:gridCol w:w="3544"/>
        <w:gridCol w:w="1559"/>
        <w:gridCol w:w="236"/>
        <w:gridCol w:w="898"/>
        <w:gridCol w:w="244"/>
        <w:gridCol w:w="1457"/>
        <w:gridCol w:w="236"/>
        <w:gridCol w:w="898"/>
      </w:tblGrid>
      <w:tr w:rsidR="002E02F0" w:rsidRPr="00993695" w14:paraId="205D5CA8" w14:textId="77777777" w:rsidTr="00993695">
        <w:trPr>
          <w:cantSplit/>
        </w:trPr>
        <w:tc>
          <w:tcPr>
            <w:tcW w:w="3544" w:type="dxa"/>
          </w:tcPr>
          <w:p w14:paraId="4B40857E" w14:textId="77777777" w:rsidR="002E02F0" w:rsidRPr="00993695" w:rsidRDefault="002E02F0" w:rsidP="00004C02">
            <w:pPr>
              <w:tabs>
                <w:tab w:val="left" w:pos="284"/>
                <w:tab w:val="left" w:pos="567"/>
              </w:tabs>
              <w:spacing w:line="320" w:lineRule="exact"/>
              <w:contextualSpacing/>
              <w:jc w:val="both"/>
              <w:rPr>
                <w:rFonts w:asciiTheme="majorBidi" w:hAnsiTheme="majorBidi" w:cstheme="majorBidi"/>
              </w:rPr>
            </w:pPr>
          </w:p>
        </w:tc>
        <w:tc>
          <w:tcPr>
            <w:tcW w:w="5528" w:type="dxa"/>
            <w:gridSpan w:val="7"/>
            <w:tcBorders>
              <w:left w:val="nil"/>
              <w:bottom w:val="single" w:sz="6" w:space="0" w:color="auto"/>
            </w:tcBorders>
          </w:tcPr>
          <w:p w14:paraId="054E1A8E" w14:textId="2D8524B1" w:rsidR="002E02F0" w:rsidRPr="00993695" w:rsidRDefault="006341B8" w:rsidP="00993695">
            <w:pPr>
              <w:tabs>
                <w:tab w:val="left" w:pos="284"/>
                <w:tab w:val="left" w:pos="567"/>
              </w:tabs>
              <w:spacing w:line="320" w:lineRule="exact"/>
              <w:contextualSpacing/>
              <w:jc w:val="right"/>
              <w:rPr>
                <w:rFonts w:asciiTheme="majorBidi" w:hAnsiTheme="majorBidi" w:cstheme="majorBidi"/>
              </w:rPr>
            </w:pPr>
            <w:r w:rsidRPr="00993695">
              <w:rPr>
                <w:rFonts w:asciiTheme="majorBidi" w:hAnsiTheme="majorBidi" w:cstheme="majorBidi"/>
              </w:rPr>
              <w:t xml:space="preserve">                                       </w:t>
            </w:r>
            <w:r w:rsidR="002E02F0" w:rsidRPr="00993695">
              <w:rPr>
                <w:rFonts w:asciiTheme="majorBidi" w:hAnsiTheme="majorBidi" w:cstheme="majorBidi"/>
              </w:rPr>
              <w:t>The Company Only</w:t>
            </w:r>
            <w:r w:rsidRPr="00993695">
              <w:rPr>
                <w:rFonts w:asciiTheme="majorBidi" w:hAnsiTheme="majorBidi" w:cstheme="majorBidi"/>
              </w:rPr>
              <w:t xml:space="preserve">        Unit: Thousand Baht)</w:t>
            </w:r>
          </w:p>
        </w:tc>
      </w:tr>
      <w:tr w:rsidR="002E02F0" w:rsidRPr="00993695" w14:paraId="3156704F" w14:textId="77777777" w:rsidTr="00993695">
        <w:trPr>
          <w:cantSplit/>
        </w:trPr>
        <w:tc>
          <w:tcPr>
            <w:tcW w:w="3544" w:type="dxa"/>
          </w:tcPr>
          <w:p w14:paraId="38B84CCF" w14:textId="77777777" w:rsidR="002E02F0" w:rsidRPr="00993695" w:rsidRDefault="002E02F0" w:rsidP="00004C02">
            <w:pPr>
              <w:tabs>
                <w:tab w:val="left" w:pos="284"/>
                <w:tab w:val="left" w:pos="567"/>
              </w:tabs>
              <w:spacing w:line="320" w:lineRule="exact"/>
              <w:contextualSpacing/>
              <w:jc w:val="both"/>
              <w:rPr>
                <w:rFonts w:asciiTheme="majorBidi" w:hAnsiTheme="majorBidi" w:cstheme="majorBidi"/>
              </w:rPr>
            </w:pPr>
          </w:p>
        </w:tc>
        <w:tc>
          <w:tcPr>
            <w:tcW w:w="2693" w:type="dxa"/>
            <w:gridSpan w:val="3"/>
            <w:tcBorders>
              <w:left w:val="nil"/>
              <w:bottom w:val="single" w:sz="6" w:space="0" w:color="auto"/>
            </w:tcBorders>
          </w:tcPr>
          <w:p w14:paraId="11676862" w14:textId="76CD9D2C" w:rsidR="002E02F0" w:rsidRPr="00993695" w:rsidRDefault="002E02F0" w:rsidP="00004C02">
            <w:pPr>
              <w:tabs>
                <w:tab w:val="left" w:pos="284"/>
                <w:tab w:val="left" w:pos="567"/>
              </w:tabs>
              <w:spacing w:line="320" w:lineRule="exact"/>
              <w:contextualSpacing/>
              <w:jc w:val="center"/>
              <w:rPr>
                <w:rFonts w:asciiTheme="majorBidi" w:hAnsiTheme="majorBidi" w:cstheme="majorBidi"/>
              </w:rPr>
            </w:pPr>
            <w:r w:rsidRPr="00993695">
              <w:rPr>
                <w:rFonts w:asciiTheme="majorBidi" w:hAnsiTheme="majorBidi" w:cstheme="majorBidi"/>
              </w:rPr>
              <w:t>20</w:t>
            </w:r>
            <w:r w:rsidR="00A2175D" w:rsidRPr="00993695">
              <w:rPr>
                <w:rFonts w:asciiTheme="majorBidi" w:hAnsiTheme="majorBidi" w:cstheme="majorBidi"/>
              </w:rPr>
              <w:t>2</w:t>
            </w:r>
            <w:r w:rsidR="001104F4" w:rsidRPr="00993695">
              <w:rPr>
                <w:rFonts w:asciiTheme="majorBidi" w:hAnsiTheme="majorBidi" w:cstheme="majorBidi"/>
              </w:rPr>
              <w:t>1</w:t>
            </w:r>
          </w:p>
        </w:tc>
        <w:tc>
          <w:tcPr>
            <w:tcW w:w="244" w:type="dxa"/>
          </w:tcPr>
          <w:p w14:paraId="471C4082" w14:textId="77777777" w:rsidR="002E02F0" w:rsidRPr="00993695" w:rsidRDefault="002E02F0" w:rsidP="00004C02">
            <w:pPr>
              <w:tabs>
                <w:tab w:val="left" w:pos="284"/>
                <w:tab w:val="left" w:pos="567"/>
              </w:tabs>
              <w:spacing w:line="320" w:lineRule="exact"/>
              <w:contextualSpacing/>
              <w:jc w:val="both"/>
              <w:rPr>
                <w:rFonts w:asciiTheme="majorBidi" w:hAnsiTheme="majorBidi" w:cstheme="majorBidi"/>
              </w:rPr>
            </w:pPr>
          </w:p>
        </w:tc>
        <w:tc>
          <w:tcPr>
            <w:tcW w:w="2591" w:type="dxa"/>
            <w:gridSpan w:val="3"/>
            <w:tcBorders>
              <w:bottom w:val="single" w:sz="6" w:space="0" w:color="auto"/>
            </w:tcBorders>
          </w:tcPr>
          <w:p w14:paraId="21E38AF4" w14:textId="20E7A2F4" w:rsidR="002E02F0" w:rsidRPr="00993695" w:rsidRDefault="002E02F0" w:rsidP="00004C02">
            <w:pPr>
              <w:tabs>
                <w:tab w:val="left" w:pos="284"/>
                <w:tab w:val="left" w:pos="567"/>
              </w:tabs>
              <w:spacing w:line="320" w:lineRule="exact"/>
              <w:contextualSpacing/>
              <w:jc w:val="center"/>
              <w:rPr>
                <w:rFonts w:asciiTheme="majorBidi" w:hAnsiTheme="majorBidi" w:cstheme="majorBidi"/>
              </w:rPr>
            </w:pPr>
            <w:r w:rsidRPr="00993695">
              <w:rPr>
                <w:rFonts w:asciiTheme="majorBidi" w:hAnsiTheme="majorBidi" w:cstheme="majorBidi"/>
              </w:rPr>
              <w:t>20</w:t>
            </w:r>
            <w:r w:rsidR="001104F4" w:rsidRPr="00993695">
              <w:rPr>
                <w:rFonts w:asciiTheme="majorBidi" w:hAnsiTheme="majorBidi" w:cstheme="majorBidi"/>
              </w:rPr>
              <w:t>20</w:t>
            </w:r>
          </w:p>
        </w:tc>
      </w:tr>
      <w:tr w:rsidR="002E02F0" w:rsidRPr="00993695" w14:paraId="755EDA12" w14:textId="77777777" w:rsidTr="00993695">
        <w:trPr>
          <w:cantSplit/>
        </w:trPr>
        <w:tc>
          <w:tcPr>
            <w:tcW w:w="3544" w:type="dxa"/>
          </w:tcPr>
          <w:p w14:paraId="5C1F4CFB" w14:textId="77777777" w:rsidR="002E02F0" w:rsidRPr="00993695" w:rsidRDefault="002E02F0" w:rsidP="00004C02">
            <w:pPr>
              <w:tabs>
                <w:tab w:val="left" w:pos="284"/>
                <w:tab w:val="left" w:pos="567"/>
              </w:tabs>
              <w:spacing w:line="320" w:lineRule="exact"/>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tcPr>
          <w:p w14:paraId="37D9218F" w14:textId="2F3D243A" w:rsidR="002E02F0" w:rsidRPr="00A20F74" w:rsidRDefault="002E02F0" w:rsidP="00004C02">
            <w:pPr>
              <w:tabs>
                <w:tab w:val="left" w:pos="284"/>
                <w:tab w:val="left" w:pos="567"/>
              </w:tabs>
              <w:spacing w:line="320" w:lineRule="exact"/>
              <w:contextualSpacing/>
              <w:jc w:val="center"/>
              <w:rPr>
                <w:rFonts w:asciiTheme="majorBidi" w:hAnsiTheme="majorBidi" w:cstheme="majorBidi"/>
                <w:color w:val="000000"/>
                <w:cs/>
              </w:rPr>
            </w:pPr>
            <w:r w:rsidRPr="00993695">
              <w:rPr>
                <w:rFonts w:asciiTheme="majorBidi" w:hAnsiTheme="majorBidi" w:cstheme="majorBidi"/>
                <w:color w:val="000000"/>
              </w:rPr>
              <w:t>Tax amount (Thousand Baht)</w:t>
            </w:r>
          </w:p>
        </w:tc>
        <w:tc>
          <w:tcPr>
            <w:tcW w:w="236" w:type="dxa"/>
            <w:tcBorders>
              <w:top w:val="single" w:sz="6" w:space="0" w:color="auto"/>
            </w:tcBorders>
          </w:tcPr>
          <w:p w14:paraId="1FE945C4"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tcPr>
          <w:p w14:paraId="5326295F"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r w:rsidRPr="00993695">
              <w:rPr>
                <w:rFonts w:asciiTheme="majorBidi" w:hAnsiTheme="majorBidi" w:cstheme="majorBidi"/>
                <w:color w:val="000000"/>
              </w:rPr>
              <w:t>Tax rate</w:t>
            </w:r>
          </w:p>
          <w:p w14:paraId="7A0E120D"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r w:rsidRPr="00993695">
              <w:rPr>
                <w:rFonts w:asciiTheme="majorBidi" w:hAnsiTheme="majorBidi" w:cstheme="majorBidi"/>
                <w:color w:val="000000"/>
              </w:rPr>
              <w:t>(%)</w:t>
            </w:r>
          </w:p>
        </w:tc>
        <w:tc>
          <w:tcPr>
            <w:tcW w:w="244" w:type="dxa"/>
          </w:tcPr>
          <w:p w14:paraId="08D7762F" w14:textId="77777777" w:rsidR="002E02F0" w:rsidRPr="00993695" w:rsidRDefault="002E02F0" w:rsidP="00004C02">
            <w:pPr>
              <w:tabs>
                <w:tab w:val="left" w:pos="284"/>
                <w:tab w:val="left" w:pos="567"/>
              </w:tabs>
              <w:spacing w:line="320" w:lineRule="exact"/>
              <w:contextualSpacing/>
              <w:jc w:val="both"/>
              <w:rPr>
                <w:rFonts w:asciiTheme="majorBidi" w:hAnsiTheme="majorBidi" w:cstheme="majorBidi"/>
                <w:color w:val="000000"/>
              </w:rPr>
            </w:pPr>
          </w:p>
        </w:tc>
        <w:tc>
          <w:tcPr>
            <w:tcW w:w="1457" w:type="dxa"/>
            <w:tcBorders>
              <w:top w:val="single" w:sz="6" w:space="0" w:color="auto"/>
              <w:bottom w:val="single" w:sz="6" w:space="0" w:color="auto"/>
            </w:tcBorders>
          </w:tcPr>
          <w:p w14:paraId="4CDDAD7C" w14:textId="45AA11C2" w:rsidR="002E02F0" w:rsidRPr="00A20F74" w:rsidRDefault="002E02F0" w:rsidP="00004C02">
            <w:pPr>
              <w:tabs>
                <w:tab w:val="left" w:pos="284"/>
                <w:tab w:val="left" w:pos="567"/>
              </w:tabs>
              <w:spacing w:line="320" w:lineRule="exact"/>
              <w:contextualSpacing/>
              <w:jc w:val="center"/>
              <w:rPr>
                <w:rFonts w:asciiTheme="majorBidi" w:hAnsiTheme="majorBidi" w:cstheme="majorBidi"/>
                <w:color w:val="000000"/>
                <w:cs/>
              </w:rPr>
            </w:pPr>
            <w:r w:rsidRPr="00993695">
              <w:rPr>
                <w:rFonts w:asciiTheme="majorBidi" w:hAnsiTheme="majorBidi" w:cstheme="majorBidi"/>
                <w:color w:val="000000"/>
              </w:rPr>
              <w:t>Tax amount (Thousand Baht</w:t>
            </w:r>
            <w:r w:rsidR="005E4393" w:rsidRPr="00993695">
              <w:rPr>
                <w:rFonts w:asciiTheme="majorBidi" w:hAnsiTheme="majorBidi" w:cstheme="majorBidi"/>
                <w:color w:val="000000"/>
              </w:rPr>
              <w:t>)</w:t>
            </w:r>
          </w:p>
        </w:tc>
        <w:tc>
          <w:tcPr>
            <w:tcW w:w="236" w:type="dxa"/>
            <w:tcBorders>
              <w:top w:val="single" w:sz="6" w:space="0" w:color="auto"/>
            </w:tcBorders>
          </w:tcPr>
          <w:p w14:paraId="6F5541AA"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p>
        </w:tc>
        <w:tc>
          <w:tcPr>
            <w:tcW w:w="898" w:type="dxa"/>
            <w:tcBorders>
              <w:top w:val="single" w:sz="6" w:space="0" w:color="auto"/>
              <w:bottom w:val="single" w:sz="6" w:space="0" w:color="auto"/>
            </w:tcBorders>
          </w:tcPr>
          <w:p w14:paraId="34C50BDF"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r w:rsidRPr="00993695">
              <w:rPr>
                <w:rFonts w:asciiTheme="majorBidi" w:hAnsiTheme="majorBidi" w:cstheme="majorBidi"/>
                <w:color w:val="000000"/>
              </w:rPr>
              <w:t>Tax rate</w:t>
            </w:r>
          </w:p>
          <w:p w14:paraId="06654042" w14:textId="77777777" w:rsidR="002E02F0" w:rsidRPr="00993695" w:rsidRDefault="002E02F0" w:rsidP="00004C02">
            <w:pPr>
              <w:tabs>
                <w:tab w:val="left" w:pos="284"/>
                <w:tab w:val="left" w:pos="567"/>
              </w:tabs>
              <w:spacing w:line="320" w:lineRule="exact"/>
              <w:contextualSpacing/>
              <w:jc w:val="center"/>
              <w:rPr>
                <w:rFonts w:asciiTheme="majorBidi" w:hAnsiTheme="majorBidi" w:cstheme="majorBidi"/>
                <w:color w:val="000000"/>
              </w:rPr>
            </w:pPr>
            <w:r w:rsidRPr="00993695">
              <w:rPr>
                <w:rFonts w:asciiTheme="majorBidi" w:hAnsiTheme="majorBidi" w:cstheme="majorBidi"/>
                <w:color w:val="000000"/>
              </w:rPr>
              <w:t>(%)</w:t>
            </w:r>
          </w:p>
        </w:tc>
      </w:tr>
      <w:tr w:rsidR="002D3002" w:rsidRPr="00993695" w14:paraId="2154F40C" w14:textId="77777777" w:rsidTr="00993695">
        <w:trPr>
          <w:cantSplit/>
        </w:trPr>
        <w:tc>
          <w:tcPr>
            <w:tcW w:w="3544" w:type="dxa"/>
          </w:tcPr>
          <w:p w14:paraId="52E0EA49" w14:textId="77777777" w:rsidR="002D3002" w:rsidRPr="00993695" w:rsidRDefault="002D3002" w:rsidP="002D3002">
            <w:pPr>
              <w:tabs>
                <w:tab w:val="left" w:pos="284"/>
                <w:tab w:val="left" w:pos="567"/>
              </w:tabs>
              <w:spacing w:line="320" w:lineRule="exact"/>
              <w:contextualSpacing/>
              <w:jc w:val="both"/>
              <w:rPr>
                <w:rFonts w:asciiTheme="majorBidi" w:hAnsiTheme="majorBidi" w:cstheme="majorBidi"/>
                <w:color w:val="000000"/>
                <w:spacing w:val="-6"/>
              </w:rPr>
            </w:pPr>
            <w:r w:rsidRPr="00993695">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tcPr>
          <w:p w14:paraId="1988D534" w14:textId="7117367A" w:rsidR="002D3002" w:rsidRPr="00A20F74" w:rsidRDefault="002D3002" w:rsidP="002D3002">
            <w:pPr>
              <w:tabs>
                <w:tab w:val="left" w:pos="284"/>
                <w:tab w:val="left" w:pos="567"/>
              </w:tabs>
              <w:spacing w:line="320" w:lineRule="exact"/>
              <w:ind w:left="-115"/>
              <w:jc w:val="right"/>
              <w:rPr>
                <w:rFonts w:asciiTheme="majorBidi" w:hAnsiTheme="majorBidi" w:cstheme="majorBidi"/>
                <w:color w:val="000000" w:themeColor="text1"/>
                <w:cs/>
              </w:rPr>
            </w:pPr>
            <w:r w:rsidRPr="00993695">
              <w:rPr>
                <w:rFonts w:asciiTheme="majorBidi" w:hAnsiTheme="majorBidi" w:cstheme="majorBidi"/>
                <w:spacing w:val="-4"/>
              </w:rPr>
              <w:t>(29,003)</w:t>
            </w:r>
          </w:p>
        </w:tc>
        <w:tc>
          <w:tcPr>
            <w:tcW w:w="236" w:type="dxa"/>
          </w:tcPr>
          <w:p w14:paraId="3167E7D6" w14:textId="77777777" w:rsidR="002D3002" w:rsidRPr="00993695" w:rsidRDefault="002D3002" w:rsidP="002D3002">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left w:val="nil"/>
            </w:tcBorders>
          </w:tcPr>
          <w:p w14:paraId="7A35BC34" w14:textId="77777777" w:rsidR="002D3002" w:rsidRPr="00993695" w:rsidRDefault="002D3002" w:rsidP="002D3002">
            <w:pPr>
              <w:tabs>
                <w:tab w:val="left" w:pos="284"/>
                <w:tab w:val="left" w:pos="567"/>
              </w:tabs>
              <w:spacing w:line="320" w:lineRule="exact"/>
              <w:ind w:left="-61"/>
              <w:jc w:val="right"/>
              <w:rPr>
                <w:rFonts w:asciiTheme="majorBidi" w:hAnsiTheme="majorBidi" w:cstheme="majorBidi"/>
              </w:rPr>
            </w:pPr>
          </w:p>
        </w:tc>
        <w:tc>
          <w:tcPr>
            <w:tcW w:w="244" w:type="dxa"/>
          </w:tcPr>
          <w:p w14:paraId="7A821152" w14:textId="77777777" w:rsidR="002D3002" w:rsidRPr="00993695" w:rsidRDefault="002D3002" w:rsidP="002D3002">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bottom w:val="single" w:sz="6" w:space="0" w:color="auto"/>
            </w:tcBorders>
          </w:tcPr>
          <w:p w14:paraId="6ADF6F7F" w14:textId="4F0999AC"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23,152</w:t>
            </w:r>
          </w:p>
        </w:tc>
        <w:tc>
          <w:tcPr>
            <w:tcW w:w="236" w:type="dxa"/>
          </w:tcPr>
          <w:p w14:paraId="18C54CF5" w14:textId="77777777" w:rsidR="002D3002" w:rsidRPr="00993695" w:rsidRDefault="002D3002" w:rsidP="002D3002">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tcBorders>
          </w:tcPr>
          <w:p w14:paraId="6426032E" w14:textId="77777777" w:rsidR="002D3002" w:rsidRPr="00993695" w:rsidRDefault="002D3002" w:rsidP="002D3002">
            <w:pPr>
              <w:tabs>
                <w:tab w:val="left" w:pos="284"/>
                <w:tab w:val="left" w:pos="567"/>
              </w:tabs>
              <w:spacing w:line="320" w:lineRule="exact"/>
              <w:ind w:left="-115"/>
              <w:jc w:val="right"/>
              <w:rPr>
                <w:rFonts w:asciiTheme="majorBidi" w:hAnsiTheme="majorBidi" w:cstheme="majorBidi"/>
              </w:rPr>
            </w:pPr>
          </w:p>
        </w:tc>
      </w:tr>
      <w:tr w:rsidR="002D3002" w:rsidRPr="00993695" w14:paraId="1197682B" w14:textId="77777777" w:rsidTr="00993695">
        <w:trPr>
          <w:cantSplit/>
        </w:trPr>
        <w:tc>
          <w:tcPr>
            <w:tcW w:w="3544" w:type="dxa"/>
          </w:tcPr>
          <w:p w14:paraId="53233F42" w14:textId="77777777" w:rsidR="002D3002" w:rsidRPr="00A20F74" w:rsidRDefault="002D3002" w:rsidP="002D3002">
            <w:pPr>
              <w:spacing w:line="320" w:lineRule="exact"/>
              <w:ind w:right="-108"/>
              <w:contextualSpacing/>
              <w:jc w:val="both"/>
              <w:rPr>
                <w:rFonts w:asciiTheme="majorBidi" w:hAnsiTheme="majorBidi" w:cstheme="majorBidi"/>
                <w:color w:val="000000"/>
                <w:cs/>
              </w:rPr>
            </w:pPr>
            <w:r w:rsidRPr="00993695">
              <w:rPr>
                <w:rStyle w:val="hps"/>
                <w:rFonts w:asciiTheme="majorBidi" w:hAnsiTheme="majorBidi" w:cstheme="majorBidi"/>
                <w:color w:val="000000"/>
                <w:lang w:val="en"/>
              </w:rPr>
              <w:t>Tax expense</w:t>
            </w:r>
            <w:r w:rsidRPr="00993695">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tcPr>
          <w:p w14:paraId="0A3EAB16" w14:textId="7FFD9BB5" w:rsidR="002D3002" w:rsidRPr="00993695" w:rsidRDefault="002D3002" w:rsidP="002D3002">
            <w:pPr>
              <w:tabs>
                <w:tab w:val="left" w:pos="284"/>
                <w:tab w:val="left" w:pos="567"/>
              </w:tabs>
              <w:spacing w:line="320" w:lineRule="exact"/>
              <w:ind w:left="-115"/>
              <w:jc w:val="right"/>
              <w:rPr>
                <w:rFonts w:asciiTheme="majorBidi" w:hAnsiTheme="majorBidi" w:cstheme="majorBidi"/>
                <w:color w:val="000000" w:themeColor="text1"/>
              </w:rPr>
            </w:pPr>
            <w:r w:rsidRPr="00993695">
              <w:rPr>
                <w:rFonts w:asciiTheme="majorBidi" w:hAnsiTheme="majorBidi" w:cstheme="majorBidi"/>
                <w:spacing w:val="-4"/>
              </w:rPr>
              <w:t>(5,801)</w:t>
            </w:r>
          </w:p>
        </w:tc>
        <w:tc>
          <w:tcPr>
            <w:tcW w:w="236" w:type="dxa"/>
          </w:tcPr>
          <w:p w14:paraId="213611E2" w14:textId="77777777" w:rsidR="002D3002" w:rsidRPr="00993695" w:rsidRDefault="002D3002" w:rsidP="002D3002">
            <w:pPr>
              <w:spacing w:line="320" w:lineRule="exact"/>
              <w:ind w:right="284"/>
              <w:jc w:val="right"/>
              <w:rPr>
                <w:rFonts w:asciiTheme="majorBidi" w:hAnsiTheme="majorBidi" w:cstheme="majorBidi"/>
                <w:spacing w:val="-4"/>
              </w:rPr>
            </w:pPr>
          </w:p>
        </w:tc>
        <w:tc>
          <w:tcPr>
            <w:tcW w:w="898" w:type="dxa"/>
            <w:tcBorders>
              <w:left w:val="nil"/>
            </w:tcBorders>
          </w:tcPr>
          <w:p w14:paraId="3258C8FE" w14:textId="4C62595F" w:rsidR="002D3002" w:rsidRPr="00993695" w:rsidRDefault="002D3002" w:rsidP="002D3002">
            <w:pPr>
              <w:tabs>
                <w:tab w:val="left" w:pos="284"/>
                <w:tab w:val="left" w:pos="567"/>
              </w:tabs>
              <w:spacing w:line="320" w:lineRule="exact"/>
              <w:ind w:left="-115"/>
              <w:jc w:val="right"/>
              <w:rPr>
                <w:rFonts w:asciiTheme="majorBidi" w:hAnsiTheme="majorBidi" w:cstheme="majorBidi"/>
                <w:color w:val="000000" w:themeColor="text1"/>
              </w:rPr>
            </w:pPr>
            <w:r w:rsidRPr="00993695">
              <w:rPr>
                <w:rFonts w:asciiTheme="majorBidi" w:hAnsiTheme="majorBidi" w:cstheme="majorBidi"/>
              </w:rPr>
              <w:t>(20.00)</w:t>
            </w:r>
          </w:p>
        </w:tc>
        <w:tc>
          <w:tcPr>
            <w:tcW w:w="244" w:type="dxa"/>
          </w:tcPr>
          <w:p w14:paraId="13239377" w14:textId="77777777" w:rsidR="002D3002" w:rsidRPr="00993695" w:rsidRDefault="002D3002" w:rsidP="002D3002">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tcBorders>
          </w:tcPr>
          <w:p w14:paraId="56DCF1E1" w14:textId="787DA6B2"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4,630</w:t>
            </w:r>
          </w:p>
        </w:tc>
        <w:tc>
          <w:tcPr>
            <w:tcW w:w="236" w:type="dxa"/>
          </w:tcPr>
          <w:p w14:paraId="753820AC" w14:textId="77777777" w:rsidR="002D3002" w:rsidRPr="00993695" w:rsidRDefault="002D3002" w:rsidP="002D3002">
            <w:pPr>
              <w:tabs>
                <w:tab w:val="left" w:pos="284"/>
                <w:tab w:val="left" w:pos="567"/>
              </w:tabs>
              <w:spacing w:line="320" w:lineRule="exact"/>
              <w:jc w:val="right"/>
              <w:rPr>
                <w:rFonts w:asciiTheme="majorBidi" w:hAnsiTheme="majorBidi" w:cstheme="majorBidi"/>
              </w:rPr>
            </w:pPr>
          </w:p>
        </w:tc>
        <w:tc>
          <w:tcPr>
            <w:tcW w:w="898" w:type="dxa"/>
          </w:tcPr>
          <w:p w14:paraId="054A61D2" w14:textId="139730EF"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20.00</w:t>
            </w:r>
          </w:p>
        </w:tc>
      </w:tr>
      <w:tr w:rsidR="002D3002" w:rsidRPr="00993695" w14:paraId="758FE5AD" w14:textId="77777777" w:rsidTr="00993695">
        <w:trPr>
          <w:cantSplit/>
        </w:trPr>
        <w:tc>
          <w:tcPr>
            <w:tcW w:w="3544" w:type="dxa"/>
          </w:tcPr>
          <w:p w14:paraId="7883F9E8" w14:textId="77777777" w:rsidR="002D3002" w:rsidRPr="00993695" w:rsidRDefault="002D3002" w:rsidP="002D3002">
            <w:pPr>
              <w:spacing w:line="320" w:lineRule="exact"/>
              <w:ind w:right="-108"/>
              <w:contextualSpacing/>
              <w:jc w:val="both"/>
              <w:rPr>
                <w:rFonts w:asciiTheme="majorBidi" w:hAnsiTheme="majorBidi" w:cstheme="majorBidi"/>
                <w:color w:val="000000"/>
              </w:rPr>
            </w:pPr>
            <w:r w:rsidRPr="00993695">
              <w:rPr>
                <w:rFonts w:asciiTheme="majorBidi" w:hAnsiTheme="majorBidi" w:cstheme="majorBidi"/>
                <w:color w:val="000000"/>
              </w:rPr>
              <w:t>Reconciliation items</w:t>
            </w:r>
          </w:p>
        </w:tc>
        <w:tc>
          <w:tcPr>
            <w:tcW w:w="1559" w:type="dxa"/>
            <w:tcBorders>
              <w:left w:val="nil"/>
              <w:bottom w:val="single" w:sz="6" w:space="0" w:color="auto"/>
            </w:tcBorders>
          </w:tcPr>
          <w:p w14:paraId="7A1733A3" w14:textId="00F34E73" w:rsidR="002D3002" w:rsidRPr="00993695" w:rsidRDefault="002D3002" w:rsidP="002D3002">
            <w:pPr>
              <w:tabs>
                <w:tab w:val="left" w:pos="284"/>
                <w:tab w:val="left" w:pos="567"/>
              </w:tabs>
              <w:spacing w:line="320" w:lineRule="exact"/>
              <w:ind w:left="-115"/>
              <w:jc w:val="right"/>
              <w:rPr>
                <w:rFonts w:asciiTheme="majorBidi" w:hAnsiTheme="majorBidi" w:cstheme="majorBidi"/>
                <w:color w:val="000000" w:themeColor="text1"/>
              </w:rPr>
            </w:pPr>
            <w:r w:rsidRPr="00993695">
              <w:rPr>
                <w:rFonts w:asciiTheme="majorBidi" w:hAnsiTheme="majorBidi" w:cstheme="majorBidi"/>
                <w:spacing w:val="-4"/>
              </w:rPr>
              <w:t>5,261</w:t>
            </w:r>
          </w:p>
        </w:tc>
        <w:tc>
          <w:tcPr>
            <w:tcW w:w="236" w:type="dxa"/>
          </w:tcPr>
          <w:p w14:paraId="6724E5E1" w14:textId="77777777" w:rsidR="002D3002" w:rsidRPr="00993695" w:rsidRDefault="002D3002" w:rsidP="002D3002">
            <w:pPr>
              <w:spacing w:line="320" w:lineRule="exact"/>
              <w:ind w:right="284"/>
              <w:jc w:val="right"/>
              <w:rPr>
                <w:rFonts w:asciiTheme="majorBidi" w:hAnsiTheme="majorBidi" w:cstheme="majorBidi"/>
                <w:spacing w:val="-4"/>
              </w:rPr>
            </w:pPr>
          </w:p>
        </w:tc>
        <w:tc>
          <w:tcPr>
            <w:tcW w:w="898" w:type="dxa"/>
            <w:tcBorders>
              <w:left w:val="nil"/>
              <w:bottom w:val="single" w:sz="6" w:space="0" w:color="auto"/>
            </w:tcBorders>
          </w:tcPr>
          <w:p w14:paraId="0D93D7B6" w14:textId="7656D412" w:rsidR="002D3002" w:rsidRPr="00993695" w:rsidRDefault="002D3002" w:rsidP="002D3002">
            <w:pPr>
              <w:tabs>
                <w:tab w:val="left" w:pos="284"/>
                <w:tab w:val="left" w:pos="567"/>
              </w:tabs>
              <w:spacing w:line="320" w:lineRule="exact"/>
              <w:ind w:left="-115"/>
              <w:jc w:val="right"/>
              <w:rPr>
                <w:rFonts w:asciiTheme="majorBidi" w:hAnsiTheme="majorBidi" w:cstheme="majorBidi"/>
                <w:color w:val="000000" w:themeColor="text1"/>
              </w:rPr>
            </w:pPr>
            <w:r w:rsidRPr="00993695">
              <w:rPr>
                <w:rFonts w:asciiTheme="majorBidi" w:hAnsiTheme="majorBidi" w:cstheme="majorBidi"/>
              </w:rPr>
              <w:t>18.14</w:t>
            </w:r>
          </w:p>
        </w:tc>
        <w:tc>
          <w:tcPr>
            <w:tcW w:w="244" w:type="dxa"/>
          </w:tcPr>
          <w:p w14:paraId="7BC714F7" w14:textId="77777777" w:rsidR="002D3002" w:rsidRPr="00993695" w:rsidRDefault="002D3002" w:rsidP="002D3002">
            <w:pPr>
              <w:tabs>
                <w:tab w:val="left" w:pos="284"/>
                <w:tab w:val="left" w:pos="567"/>
              </w:tabs>
              <w:spacing w:line="320" w:lineRule="exact"/>
              <w:ind w:left="222" w:right="-57"/>
              <w:jc w:val="both"/>
              <w:rPr>
                <w:rFonts w:asciiTheme="majorBidi" w:hAnsiTheme="majorBidi" w:cstheme="majorBidi"/>
              </w:rPr>
            </w:pPr>
          </w:p>
        </w:tc>
        <w:tc>
          <w:tcPr>
            <w:tcW w:w="1457" w:type="dxa"/>
            <w:tcBorders>
              <w:bottom w:val="single" w:sz="6" w:space="0" w:color="auto"/>
            </w:tcBorders>
          </w:tcPr>
          <w:p w14:paraId="1F7C3C3F" w14:textId="7362AB08"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518</w:t>
            </w:r>
          </w:p>
        </w:tc>
        <w:tc>
          <w:tcPr>
            <w:tcW w:w="236" w:type="dxa"/>
          </w:tcPr>
          <w:p w14:paraId="7C2001BE" w14:textId="77777777" w:rsidR="002D3002" w:rsidRPr="00993695" w:rsidRDefault="002D3002" w:rsidP="002D3002">
            <w:pPr>
              <w:tabs>
                <w:tab w:val="left" w:pos="284"/>
                <w:tab w:val="left" w:pos="567"/>
              </w:tabs>
              <w:spacing w:line="320" w:lineRule="exact"/>
              <w:ind w:left="-115" w:right="-57"/>
              <w:jc w:val="right"/>
              <w:rPr>
                <w:rFonts w:asciiTheme="majorBidi" w:hAnsiTheme="majorBidi" w:cstheme="majorBidi"/>
              </w:rPr>
            </w:pPr>
          </w:p>
        </w:tc>
        <w:tc>
          <w:tcPr>
            <w:tcW w:w="898" w:type="dxa"/>
            <w:tcBorders>
              <w:bottom w:val="single" w:sz="6" w:space="0" w:color="auto"/>
            </w:tcBorders>
          </w:tcPr>
          <w:p w14:paraId="72EFD373" w14:textId="0C60FD84"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2.24</w:t>
            </w:r>
          </w:p>
        </w:tc>
      </w:tr>
      <w:tr w:rsidR="002D3002" w:rsidRPr="00993695" w14:paraId="52838512" w14:textId="77777777" w:rsidTr="00993695">
        <w:trPr>
          <w:cantSplit/>
        </w:trPr>
        <w:tc>
          <w:tcPr>
            <w:tcW w:w="3544" w:type="dxa"/>
          </w:tcPr>
          <w:p w14:paraId="2C6B0447" w14:textId="77777777" w:rsidR="002D3002" w:rsidRPr="00993695" w:rsidRDefault="002D3002" w:rsidP="002D3002">
            <w:pPr>
              <w:spacing w:line="320" w:lineRule="exact"/>
              <w:ind w:left="449" w:hanging="449"/>
              <w:contextualSpacing/>
              <w:jc w:val="both"/>
              <w:rPr>
                <w:rFonts w:asciiTheme="majorBidi" w:hAnsiTheme="majorBidi" w:cstheme="majorBidi"/>
                <w:color w:val="000000"/>
                <w:lang w:val="en"/>
              </w:rPr>
            </w:pPr>
            <w:r w:rsidRPr="00993695">
              <w:rPr>
                <w:rFonts w:asciiTheme="majorBidi" w:hAnsiTheme="majorBidi" w:cstheme="majorBidi"/>
                <w:color w:val="000000"/>
              </w:rPr>
              <w:t xml:space="preserve">Tax expense at the </w:t>
            </w:r>
            <w:r w:rsidRPr="00993695">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tcPr>
          <w:p w14:paraId="208FD6F6" w14:textId="5C63D56B" w:rsidR="002D3002" w:rsidRPr="00A20F74" w:rsidRDefault="002D3002" w:rsidP="002D3002">
            <w:pPr>
              <w:tabs>
                <w:tab w:val="left" w:pos="284"/>
                <w:tab w:val="left" w:pos="567"/>
              </w:tabs>
              <w:spacing w:line="320" w:lineRule="exact"/>
              <w:ind w:left="-115"/>
              <w:jc w:val="right"/>
              <w:rPr>
                <w:rFonts w:asciiTheme="majorBidi" w:hAnsiTheme="majorBidi" w:cstheme="majorBidi"/>
                <w:color w:val="000000" w:themeColor="text1"/>
                <w:cs/>
              </w:rPr>
            </w:pPr>
            <w:r w:rsidRPr="00993695">
              <w:rPr>
                <w:rFonts w:asciiTheme="majorBidi" w:hAnsiTheme="majorBidi" w:cstheme="majorBidi"/>
                <w:spacing w:val="-4"/>
              </w:rPr>
              <w:t>(540)</w:t>
            </w:r>
          </w:p>
        </w:tc>
        <w:tc>
          <w:tcPr>
            <w:tcW w:w="236" w:type="dxa"/>
          </w:tcPr>
          <w:p w14:paraId="49365390" w14:textId="77777777" w:rsidR="002D3002" w:rsidRPr="00993695" w:rsidRDefault="002D3002" w:rsidP="002D3002">
            <w:pPr>
              <w:spacing w:line="320" w:lineRule="exact"/>
              <w:ind w:right="284"/>
              <w:jc w:val="right"/>
              <w:rPr>
                <w:rFonts w:asciiTheme="majorBidi" w:hAnsiTheme="majorBidi" w:cstheme="majorBidi"/>
                <w:spacing w:val="-4"/>
              </w:rPr>
            </w:pPr>
          </w:p>
        </w:tc>
        <w:tc>
          <w:tcPr>
            <w:tcW w:w="898" w:type="dxa"/>
            <w:tcBorders>
              <w:top w:val="single" w:sz="6" w:space="0" w:color="auto"/>
              <w:left w:val="nil"/>
              <w:bottom w:val="double" w:sz="6" w:space="0" w:color="auto"/>
            </w:tcBorders>
          </w:tcPr>
          <w:p w14:paraId="44309DFE" w14:textId="6A481298" w:rsidR="002D3002" w:rsidRPr="00993695" w:rsidRDefault="002D3002" w:rsidP="002D3002">
            <w:pPr>
              <w:tabs>
                <w:tab w:val="left" w:pos="284"/>
                <w:tab w:val="left" w:pos="567"/>
              </w:tabs>
              <w:spacing w:line="320" w:lineRule="exact"/>
              <w:ind w:left="-115"/>
              <w:jc w:val="right"/>
              <w:rPr>
                <w:rFonts w:asciiTheme="majorBidi" w:hAnsiTheme="majorBidi" w:cstheme="majorBidi"/>
                <w:color w:val="000000" w:themeColor="text1"/>
              </w:rPr>
            </w:pPr>
            <w:r w:rsidRPr="00993695">
              <w:rPr>
                <w:rFonts w:asciiTheme="majorBidi" w:hAnsiTheme="majorBidi" w:cstheme="majorBidi"/>
              </w:rPr>
              <w:t>(1.86)</w:t>
            </w:r>
          </w:p>
        </w:tc>
        <w:tc>
          <w:tcPr>
            <w:tcW w:w="244" w:type="dxa"/>
          </w:tcPr>
          <w:p w14:paraId="1829FB95" w14:textId="77777777" w:rsidR="002D3002" w:rsidRPr="00993695" w:rsidRDefault="002D3002" w:rsidP="002D3002">
            <w:pPr>
              <w:tabs>
                <w:tab w:val="left" w:pos="284"/>
                <w:tab w:val="left" w:pos="567"/>
              </w:tabs>
              <w:spacing w:line="320" w:lineRule="exact"/>
              <w:ind w:left="222"/>
              <w:jc w:val="both"/>
              <w:rPr>
                <w:rFonts w:asciiTheme="majorBidi" w:hAnsiTheme="majorBidi" w:cstheme="majorBidi"/>
              </w:rPr>
            </w:pPr>
          </w:p>
        </w:tc>
        <w:tc>
          <w:tcPr>
            <w:tcW w:w="1457" w:type="dxa"/>
            <w:tcBorders>
              <w:top w:val="single" w:sz="6" w:space="0" w:color="auto"/>
              <w:bottom w:val="double" w:sz="6" w:space="0" w:color="auto"/>
            </w:tcBorders>
          </w:tcPr>
          <w:p w14:paraId="1DA54298" w14:textId="5A0E0A5B"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5,148</w:t>
            </w:r>
          </w:p>
        </w:tc>
        <w:tc>
          <w:tcPr>
            <w:tcW w:w="236" w:type="dxa"/>
          </w:tcPr>
          <w:p w14:paraId="67F89549" w14:textId="77777777" w:rsidR="002D3002" w:rsidRPr="00993695" w:rsidRDefault="002D3002" w:rsidP="002D3002">
            <w:pPr>
              <w:tabs>
                <w:tab w:val="left" w:pos="284"/>
                <w:tab w:val="left" w:pos="567"/>
              </w:tabs>
              <w:spacing w:line="320" w:lineRule="exact"/>
              <w:jc w:val="right"/>
              <w:rPr>
                <w:rFonts w:asciiTheme="majorBidi" w:hAnsiTheme="majorBidi" w:cstheme="majorBidi"/>
              </w:rPr>
            </w:pPr>
          </w:p>
        </w:tc>
        <w:tc>
          <w:tcPr>
            <w:tcW w:w="898" w:type="dxa"/>
            <w:tcBorders>
              <w:top w:val="single" w:sz="6" w:space="0" w:color="auto"/>
              <w:bottom w:val="double" w:sz="6" w:space="0" w:color="auto"/>
            </w:tcBorders>
          </w:tcPr>
          <w:p w14:paraId="46840A14" w14:textId="6E304619" w:rsidR="002D3002" w:rsidRPr="00993695" w:rsidRDefault="002D3002" w:rsidP="002D3002">
            <w:pPr>
              <w:tabs>
                <w:tab w:val="left" w:pos="284"/>
                <w:tab w:val="left" w:pos="567"/>
              </w:tabs>
              <w:spacing w:line="320" w:lineRule="exact"/>
              <w:ind w:left="-115"/>
              <w:jc w:val="right"/>
              <w:rPr>
                <w:rFonts w:asciiTheme="majorBidi" w:hAnsiTheme="majorBidi" w:cstheme="majorBidi"/>
              </w:rPr>
            </w:pPr>
            <w:r w:rsidRPr="00993695">
              <w:rPr>
                <w:rFonts w:asciiTheme="majorBidi" w:hAnsiTheme="majorBidi" w:cstheme="majorBidi"/>
              </w:rPr>
              <w:t>22.24</w:t>
            </w:r>
          </w:p>
        </w:tc>
      </w:tr>
    </w:tbl>
    <w:p w14:paraId="2C525B8D" w14:textId="77777777" w:rsidR="00B5159C" w:rsidRPr="003E6A03" w:rsidRDefault="00B5159C" w:rsidP="00BB5907">
      <w:pPr>
        <w:spacing w:line="360" w:lineRule="exact"/>
        <w:ind w:left="284" w:hanging="426"/>
        <w:jc w:val="thaiDistribute"/>
        <w:rPr>
          <w:rFonts w:asciiTheme="majorBidi" w:eastAsia="Angsana New" w:hAnsiTheme="majorBidi" w:cstheme="majorBidi"/>
          <w:b/>
          <w:bCs/>
          <w:sz w:val="32"/>
          <w:szCs w:val="32"/>
        </w:rPr>
      </w:pPr>
    </w:p>
    <w:p w14:paraId="7FF8B800" w14:textId="767CC9B0" w:rsidR="00844A40" w:rsidRPr="003E6A03" w:rsidRDefault="00B5159C" w:rsidP="00BB5907">
      <w:pPr>
        <w:spacing w:line="36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26.</w:t>
      </w:r>
      <w:r w:rsidR="00844A40" w:rsidRPr="003E6A03">
        <w:rPr>
          <w:rFonts w:asciiTheme="majorBidi" w:eastAsia="Angsana New" w:hAnsiTheme="majorBidi" w:cstheme="majorBidi"/>
          <w:b/>
          <w:bCs/>
          <w:sz w:val="32"/>
          <w:szCs w:val="32"/>
        </w:rPr>
        <w:tab/>
        <w:t>EARNINGS PER SHARE</w:t>
      </w:r>
    </w:p>
    <w:p w14:paraId="3C16CA94" w14:textId="00462073" w:rsidR="00844A40" w:rsidRPr="003E6A03" w:rsidRDefault="00211212" w:rsidP="00BB5907">
      <w:pPr>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Basic </w:t>
      </w:r>
      <w:r w:rsidR="00A135AF" w:rsidRPr="003E6A03">
        <w:rPr>
          <w:rFonts w:asciiTheme="majorBidi" w:hAnsiTheme="majorBidi" w:cstheme="majorBidi"/>
          <w:spacing w:val="-4"/>
          <w:sz w:val="32"/>
          <w:szCs w:val="32"/>
        </w:rPr>
        <w:t xml:space="preserve">earnings per share </w:t>
      </w:r>
      <w:r w:rsidR="00D5532F" w:rsidRPr="003E6A03">
        <w:rPr>
          <w:rFonts w:asciiTheme="majorBidi" w:hAnsiTheme="majorBidi" w:cstheme="majorBidi"/>
          <w:spacing w:val="-4"/>
          <w:sz w:val="32"/>
          <w:szCs w:val="32"/>
        </w:rPr>
        <w:t>(exclude other comprehensive income)</w:t>
      </w:r>
      <w:r w:rsidR="002D7D3D" w:rsidRPr="003E6A03">
        <w:rPr>
          <w:rFonts w:asciiTheme="majorBidi" w:hAnsiTheme="majorBidi" w:cstheme="majorBidi"/>
          <w:spacing w:val="-4"/>
          <w:sz w:val="32"/>
          <w:szCs w:val="32"/>
        </w:rPr>
        <w:t xml:space="preserve"> </w:t>
      </w:r>
      <w:r w:rsidR="00A135AF" w:rsidRPr="003E6A03">
        <w:rPr>
          <w:rFonts w:asciiTheme="majorBidi" w:hAnsiTheme="majorBidi" w:cstheme="majorBidi"/>
          <w:spacing w:val="-4"/>
          <w:sz w:val="32"/>
          <w:szCs w:val="32"/>
        </w:rPr>
        <w:t>is calculated</w:t>
      </w:r>
      <w:r w:rsidR="00D5532F" w:rsidRPr="003E6A03">
        <w:rPr>
          <w:rFonts w:asciiTheme="majorBidi" w:hAnsiTheme="majorBidi" w:cstheme="majorBidi"/>
          <w:spacing w:val="-4"/>
          <w:sz w:val="32"/>
          <w:szCs w:val="32"/>
        </w:rPr>
        <w:t xml:space="preserve"> by the weighted average number of ordinary shares</w:t>
      </w:r>
      <w:r w:rsidR="00A135AF" w:rsidRPr="003E6A03">
        <w:rPr>
          <w:rFonts w:asciiTheme="majorBidi" w:hAnsiTheme="majorBidi" w:cstheme="majorBidi"/>
          <w:spacing w:val="-4"/>
          <w:sz w:val="32"/>
          <w:szCs w:val="32"/>
        </w:rPr>
        <w:t xml:space="preserve"> that are issued</w:t>
      </w:r>
      <w:r w:rsidR="00D5532F" w:rsidRPr="003E6A03">
        <w:rPr>
          <w:rFonts w:asciiTheme="majorBidi" w:hAnsiTheme="majorBidi" w:cstheme="majorBidi"/>
          <w:spacing w:val="-4"/>
          <w:sz w:val="32"/>
          <w:szCs w:val="32"/>
        </w:rPr>
        <w:t xml:space="preserve"> during the</w:t>
      </w:r>
      <w:r w:rsidR="00400E48" w:rsidRPr="003E6A03">
        <w:rPr>
          <w:rFonts w:asciiTheme="majorBidi" w:hAnsiTheme="majorBidi" w:cstheme="majorBidi"/>
          <w:spacing w:val="-4"/>
          <w:sz w:val="32"/>
          <w:szCs w:val="32"/>
        </w:rPr>
        <w:t xml:space="preserve"> </w:t>
      </w:r>
      <w:r w:rsidR="00D5532F" w:rsidRPr="003E6A03">
        <w:rPr>
          <w:rFonts w:asciiTheme="majorBidi" w:hAnsiTheme="majorBidi" w:cstheme="majorBidi"/>
          <w:spacing w:val="-4"/>
          <w:sz w:val="32"/>
          <w:szCs w:val="32"/>
        </w:rPr>
        <w:t>year.</w:t>
      </w:r>
    </w:p>
    <w:p w14:paraId="48CB9FDA" w14:textId="4FC1EB81" w:rsidR="00937A41" w:rsidRPr="003E6A03" w:rsidRDefault="00937A41" w:rsidP="00BB5907">
      <w:pPr>
        <w:spacing w:line="360" w:lineRule="exact"/>
        <w:ind w:left="284" w:firstLine="425"/>
        <w:jc w:val="right"/>
        <w:rPr>
          <w:rFonts w:asciiTheme="majorBidi" w:hAnsiTheme="majorBidi" w:cstheme="majorBidi"/>
          <w:spacing w:val="-4"/>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937A41" w:rsidRPr="004F5553" w14:paraId="174C0504" w14:textId="77777777" w:rsidTr="00827D3B">
        <w:trPr>
          <w:cantSplit/>
          <w:trHeight w:val="387"/>
        </w:trPr>
        <w:tc>
          <w:tcPr>
            <w:tcW w:w="3402" w:type="dxa"/>
            <w:shd w:val="clear" w:color="auto" w:fill="auto"/>
          </w:tcPr>
          <w:p w14:paraId="55A4DB30" w14:textId="77777777" w:rsidR="00937A41" w:rsidRPr="004F5553" w:rsidRDefault="00937A41" w:rsidP="00BB5907">
            <w:pPr>
              <w:tabs>
                <w:tab w:val="left" w:pos="284"/>
                <w:tab w:val="left" w:pos="851"/>
                <w:tab w:val="left" w:pos="1418"/>
                <w:tab w:val="left" w:pos="1985"/>
              </w:tabs>
              <w:spacing w:line="360" w:lineRule="exact"/>
              <w:jc w:val="both"/>
              <w:rPr>
                <w:rFonts w:asciiTheme="majorBidi" w:hAnsiTheme="majorBidi" w:cstheme="majorBidi"/>
                <w:color w:val="000000"/>
                <w:u w:val="single"/>
              </w:rPr>
            </w:pPr>
          </w:p>
        </w:tc>
        <w:tc>
          <w:tcPr>
            <w:tcW w:w="1559" w:type="dxa"/>
            <w:tcBorders>
              <w:left w:val="nil"/>
            </w:tcBorders>
            <w:shd w:val="clear" w:color="auto" w:fill="auto"/>
          </w:tcPr>
          <w:p w14:paraId="3079A584" w14:textId="77777777" w:rsidR="00937A41" w:rsidRPr="004F5553" w:rsidRDefault="00937A41" w:rsidP="00BB5907">
            <w:pPr>
              <w:spacing w:line="360" w:lineRule="exact"/>
              <w:jc w:val="both"/>
              <w:rPr>
                <w:rFonts w:asciiTheme="majorBidi" w:hAnsiTheme="majorBidi" w:cstheme="majorBidi"/>
                <w:color w:val="000000"/>
              </w:rPr>
            </w:pPr>
          </w:p>
        </w:tc>
        <w:tc>
          <w:tcPr>
            <w:tcW w:w="1985" w:type="dxa"/>
            <w:gridSpan w:val="3"/>
            <w:tcBorders>
              <w:bottom w:val="single" w:sz="6" w:space="0" w:color="auto"/>
            </w:tcBorders>
            <w:shd w:val="clear" w:color="auto" w:fill="auto"/>
          </w:tcPr>
          <w:p w14:paraId="45CF9411" w14:textId="5E71F963" w:rsidR="00937A41" w:rsidRPr="004F5553" w:rsidRDefault="00937A41" w:rsidP="00BB5907">
            <w:pPr>
              <w:spacing w:line="360" w:lineRule="exact"/>
              <w:jc w:val="center"/>
              <w:rPr>
                <w:rFonts w:asciiTheme="majorBidi" w:hAnsiTheme="majorBidi" w:cstheme="majorBidi"/>
                <w:color w:val="000000"/>
              </w:rPr>
            </w:pPr>
            <w:r w:rsidRPr="004F5553">
              <w:rPr>
                <w:rFonts w:asciiTheme="majorBidi" w:hAnsiTheme="majorBidi" w:cstheme="majorBidi"/>
              </w:rPr>
              <w:t>Consolidated</w:t>
            </w:r>
          </w:p>
        </w:tc>
        <w:tc>
          <w:tcPr>
            <w:tcW w:w="142" w:type="dxa"/>
            <w:shd w:val="clear" w:color="auto" w:fill="auto"/>
          </w:tcPr>
          <w:p w14:paraId="47702538" w14:textId="77777777" w:rsidR="00937A41" w:rsidRPr="004F5553" w:rsidRDefault="00937A41" w:rsidP="00BB5907">
            <w:pPr>
              <w:spacing w:line="360" w:lineRule="exact"/>
              <w:jc w:val="center"/>
              <w:rPr>
                <w:rFonts w:asciiTheme="majorBidi" w:hAnsiTheme="majorBidi" w:cstheme="majorBidi"/>
                <w:color w:val="000000"/>
              </w:rPr>
            </w:pPr>
          </w:p>
        </w:tc>
        <w:tc>
          <w:tcPr>
            <w:tcW w:w="1984" w:type="dxa"/>
            <w:gridSpan w:val="3"/>
            <w:tcBorders>
              <w:bottom w:val="single" w:sz="6" w:space="0" w:color="auto"/>
            </w:tcBorders>
            <w:shd w:val="clear" w:color="auto" w:fill="auto"/>
          </w:tcPr>
          <w:p w14:paraId="3450B567" w14:textId="6BAE1ED9" w:rsidR="00937A41" w:rsidRPr="004F5553" w:rsidRDefault="00937A41" w:rsidP="00BB5907">
            <w:pPr>
              <w:spacing w:line="360" w:lineRule="exact"/>
              <w:jc w:val="center"/>
              <w:rPr>
                <w:rFonts w:asciiTheme="majorBidi" w:hAnsiTheme="majorBidi" w:cstheme="majorBidi"/>
                <w:color w:val="000000"/>
              </w:rPr>
            </w:pPr>
            <w:r w:rsidRPr="004F5553">
              <w:rPr>
                <w:rFonts w:asciiTheme="majorBidi" w:hAnsiTheme="majorBidi" w:cstheme="majorBidi"/>
              </w:rPr>
              <w:t>The Company Only</w:t>
            </w:r>
          </w:p>
        </w:tc>
      </w:tr>
      <w:tr w:rsidR="00937A41" w:rsidRPr="004F5553" w14:paraId="0242A343" w14:textId="77777777" w:rsidTr="00827D3B">
        <w:trPr>
          <w:cantSplit/>
          <w:trHeight w:val="387"/>
        </w:trPr>
        <w:tc>
          <w:tcPr>
            <w:tcW w:w="3402" w:type="dxa"/>
            <w:shd w:val="clear" w:color="auto" w:fill="auto"/>
          </w:tcPr>
          <w:p w14:paraId="5A6920B3" w14:textId="77777777" w:rsidR="00937A41" w:rsidRPr="004F5553" w:rsidRDefault="00937A41" w:rsidP="00BB5907">
            <w:pPr>
              <w:tabs>
                <w:tab w:val="left" w:pos="284"/>
                <w:tab w:val="left" w:pos="851"/>
                <w:tab w:val="left" w:pos="1418"/>
                <w:tab w:val="left" w:pos="1985"/>
              </w:tabs>
              <w:spacing w:line="360" w:lineRule="exact"/>
              <w:jc w:val="both"/>
              <w:rPr>
                <w:rFonts w:asciiTheme="majorBidi" w:hAnsiTheme="majorBidi" w:cstheme="majorBidi"/>
                <w:color w:val="000000"/>
                <w:u w:val="single"/>
              </w:rPr>
            </w:pPr>
          </w:p>
        </w:tc>
        <w:tc>
          <w:tcPr>
            <w:tcW w:w="1559" w:type="dxa"/>
            <w:tcBorders>
              <w:left w:val="nil"/>
            </w:tcBorders>
            <w:shd w:val="clear" w:color="auto" w:fill="auto"/>
          </w:tcPr>
          <w:p w14:paraId="0E18605A" w14:textId="77777777" w:rsidR="00937A41" w:rsidRPr="004F5553" w:rsidRDefault="00937A41" w:rsidP="00BB5907">
            <w:pPr>
              <w:spacing w:line="360" w:lineRule="exact"/>
              <w:jc w:val="both"/>
              <w:rPr>
                <w:rFonts w:asciiTheme="majorBidi" w:hAnsiTheme="majorBidi" w:cstheme="majorBidi"/>
                <w:color w:val="000000"/>
              </w:rPr>
            </w:pPr>
          </w:p>
        </w:tc>
        <w:tc>
          <w:tcPr>
            <w:tcW w:w="992" w:type="dxa"/>
            <w:tcBorders>
              <w:bottom w:val="single" w:sz="6" w:space="0" w:color="auto"/>
            </w:tcBorders>
            <w:shd w:val="clear" w:color="auto" w:fill="auto"/>
          </w:tcPr>
          <w:p w14:paraId="583510B2" w14:textId="0BA78D2E" w:rsidR="00937A41" w:rsidRPr="004F5553" w:rsidRDefault="00937A41" w:rsidP="00BB5907">
            <w:pPr>
              <w:spacing w:line="360" w:lineRule="exact"/>
              <w:jc w:val="center"/>
              <w:rPr>
                <w:rFonts w:asciiTheme="majorBidi" w:hAnsiTheme="majorBidi" w:cstheme="majorBidi"/>
                <w:color w:val="000000"/>
              </w:rPr>
            </w:pPr>
            <w:r w:rsidRPr="004F5553">
              <w:rPr>
                <w:rFonts w:asciiTheme="majorBidi" w:hAnsiTheme="majorBidi" w:cstheme="majorBidi"/>
                <w:color w:val="000000"/>
              </w:rPr>
              <w:t>2</w:t>
            </w:r>
            <w:r w:rsidR="0034197A" w:rsidRPr="004F5553">
              <w:rPr>
                <w:rFonts w:asciiTheme="majorBidi" w:hAnsiTheme="majorBidi" w:cstheme="majorBidi"/>
                <w:color w:val="000000"/>
              </w:rPr>
              <w:t>021</w:t>
            </w:r>
          </w:p>
        </w:tc>
        <w:tc>
          <w:tcPr>
            <w:tcW w:w="141" w:type="dxa"/>
            <w:shd w:val="clear" w:color="auto" w:fill="auto"/>
          </w:tcPr>
          <w:p w14:paraId="06CE58C1" w14:textId="77777777" w:rsidR="00937A41" w:rsidRPr="004F5553" w:rsidRDefault="00937A41" w:rsidP="00BB5907">
            <w:pPr>
              <w:spacing w:line="360" w:lineRule="exact"/>
              <w:jc w:val="center"/>
              <w:rPr>
                <w:rFonts w:asciiTheme="majorBidi" w:hAnsiTheme="majorBidi" w:cstheme="majorBidi"/>
                <w:color w:val="000000"/>
              </w:rPr>
            </w:pPr>
          </w:p>
        </w:tc>
        <w:tc>
          <w:tcPr>
            <w:tcW w:w="852" w:type="dxa"/>
            <w:tcBorders>
              <w:bottom w:val="single" w:sz="6" w:space="0" w:color="auto"/>
            </w:tcBorders>
            <w:shd w:val="clear" w:color="auto" w:fill="auto"/>
          </w:tcPr>
          <w:p w14:paraId="352FA0A8" w14:textId="04C54832" w:rsidR="00937A41" w:rsidRPr="004F5553" w:rsidRDefault="0034197A" w:rsidP="00BB5907">
            <w:pPr>
              <w:spacing w:line="360" w:lineRule="exact"/>
              <w:jc w:val="center"/>
              <w:rPr>
                <w:rFonts w:asciiTheme="majorBidi" w:hAnsiTheme="majorBidi" w:cstheme="majorBidi"/>
                <w:color w:val="000000"/>
              </w:rPr>
            </w:pPr>
            <w:r w:rsidRPr="004F5553">
              <w:rPr>
                <w:rFonts w:asciiTheme="majorBidi" w:hAnsiTheme="majorBidi" w:cstheme="majorBidi"/>
                <w:color w:val="000000"/>
              </w:rPr>
              <w:t>2020</w:t>
            </w:r>
          </w:p>
        </w:tc>
        <w:tc>
          <w:tcPr>
            <w:tcW w:w="142" w:type="dxa"/>
            <w:shd w:val="clear" w:color="auto" w:fill="auto"/>
          </w:tcPr>
          <w:p w14:paraId="7F331DE0" w14:textId="77777777" w:rsidR="00937A41" w:rsidRPr="004F5553" w:rsidRDefault="00937A41" w:rsidP="00BB5907">
            <w:pPr>
              <w:spacing w:line="360" w:lineRule="exact"/>
              <w:jc w:val="center"/>
              <w:rPr>
                <w:rFonts w:asciiTheme="majorBidi" w:hAnsiTheme="majorBidi" w:cstheme="majorBidi"/>
                <w:color w:val="000000"/>
              </w:rPr>
            </w:pPr>
          </w:p>
        </w:tc>
        <w:tc>
          <w:tcPr>
            <w:tcW w:w="992" w:type="dxa"/>
            <w:tcBorders>
              <w:bottom w:val="single" w:sz="6" w:space="0" w:color="auto"/>
            </w:tcBorders>
            <w:shd w:val="clear" w:color="auto" w:fill="auto"/>
          </w:tcPr>
          <w:p w14:paraId="670E1A33" w14:textId="3EDA1C9F" w:rsidR="00937A41" w:rsidRPr="004F5553" w:rsidRDefault="00937A41" w:rsidP="00BB5907">
            <w:pPr>
              <w:spacing w:line="360" w:lineRule="exact"/>
              <w:jc w:val="center"/>
              <w:rPr>
                <w:rFonts w:asciiTheme="majorBidi" w:hAnsiTheme="majorBidi" w:cstheme="majorBidi"/>
                <w:color w:val="000000"/>
              </w:rPr>
            </w:pPr>
            <w:r w:rsidRPr="004F5553">
              <w:rPr>
                <w:rFonts w:asciiTheme="majorBidi" w:hAnsiTheme="majorBidi" w:cstheme="majorBidi"/>
                <w:color w:val="000000"/>
              </w:rPr>
              <w:t>2</w:t>
            </w:r>
            <w:r w:rsidR="0034197A" w:rsidRPr="004F5553">
              <w:rPr>
                <w:rFonts w:asciiTheme="majorBidi" w:hAnsiTheme="majorBidi" w:cstheme="majorBidi"/>
                <w:color w:val="000000"/>
              </w:rPr>
              <w:t>021</w:t>
            </w:r>
          </w:p>
        </w:tc>
        <w:tc>
          <w:tcPr>
            <w:tcW w:w="142" w:type="dxa"/>
            <w:shd w:val="clear" w:color="auto" w:fill="auto"/>
          </w:tcPr>
          <w:p w14:paraId="2310123C" w14:textId="77777777" w:rsidR="00937A41" w:rsidRPr="004F5553" w:rsidRDefault="00937A41" w:rsidP="00BB5907">
            <w:pPr>
              <w:spacing w:line="360" w:lineRule="exact"/>
              <w:jc w:val="center"/>
              <w:rPr>
                <w:rFonts w:asciiTheme="majorBidi" w:hAnsiTheme="majorBidi" w:cstheme="majorBidi"/>
                <w:color w:val="000000"/>
              </w:rPr>
            </w:pPr>
          </w:p>
        </w:tc>
        <w:tc>
          <w:tcPr>
            <w:tcW w:w="850" w:type="dxa"/>
            <w:tcBorders>
              <w:bottom w:val="single" w:sz="6" w:space="0" w:color="auto"/>
            </w:tcBorders>
            <w:shd w:val="clear" w:color="auto" w:fill="auto"/>
          </w:tcPr>
          <w:p w14:paraId="3A985D5E" w14:textId="72A2ECC0" w:rsidR="00937A41" w:rsidRPr="004F5553" w:rsidRDefault="00937A41" w:rsidP="00BB5907">
            <w:pPr>
              <w:spacing w:line="360" w:lineRule="exact"/>
              <w:jc w:val="center"/>
              <w:rPr>
                <w:rFonts w:asciiTheme="majorBidi" w:hAnsiTheme="majorBidi" w:cstheme="majorBidi"/>
                <w:color w:val="000000"/>
              </w:rPr>
            </w:pPr>
            <w:r w:rsidRPr="004F5553">
              <w:rPr>
                <w:rFonts w:asciiTheme="majorBidi" w:hAnsiTheme="majorBidi" w:cstheme="majorBidi"/>
                <w:color w:val="000000"/>
              </w:rPr>
              <w:t>2</w:t>
            </w:r>
            <w:r w:rsidR="0034197A" w:rsidRPr="004F5553">
              <w:rPr>
                <w:rFonts w:asciiTheme="majorBidi" w:hAnsiTheme="majorBidi" w:cstheme="majorBidi"/>
                <w:color w:val="000000"/>
              </w:rPr>
              <w:t>020</w:t>
            </w:r>
          </w:p>
        </w:tc>
      </w:tr>
      <w:tr w:rsidR="002D3002" w:rsidRPr="004F5553" w14:paraId="6C72DD37" w14:textId="77777777" w:rsidTr="00827D3B">
        <w:trPr>
          <w:cantSplit/>
          <w:trHeight w:val="400"/>
        </w:trPr>
        <w:tc>
          <w:tcPr>
            <w:tcW w:w="3402" w:type="dxa"/>
            <w:shd w:val="clear" w:color="auto" w:fill="auto"/>
          </w:tcPr>
          <w:p w14:paraId="517DF916" w14:textId="0912B8C9" w:rsidR="002D3002" w:rsidRPr="004F5553" w:rsidRDefault="002D3002" w:rsidP="002D3002">
            <w:pPr>
              <w:tabs>
                <w:tab w:val="left" w:pos="284"/>
                <w:tab w:val="left" w:pos="851"/>
                <w:tab w:val="left" w:pos="1418"/>
                <w:tab w:val="left" w:pos="1985"/>
                <w:tab w:val="left" w:pos="2869"/>
                <w:tab w:val="left" w:pos="3861"/>
              </w:tabs>
              <w:spacing w:line="360" w:lineRule="exact"/>
              <w:ind w:right="-250"/>
              <w:jc w:val="both"/>
              <w:rPr>
                <w:rFonts w:asciiTheme="majorBidi" w:hAnsiTheme="majorBidi" w:cstheme="majorBidi"/>
                <w:color w:val="000000"/>
              </w:rPr>
            </w:pPr>
            <w:r w:rsidRPr="004F5553">
              <w:rPr>
                <w:rFonts w:asciiTheme="majorBidi" w:hAnsiTheme="majorBidi" w:cstheme="majorBidi"/>
              </w:rPr>
              <w:t>Profit for the year of parent company</w:t>
            </w:r>
          </w:p>
        </w:tc>
        <w:tc>
          <w:tcPr>
            <w:tcW w:w="1559" w:type="dxa"/>
            <w:tcBorders>
              <w:left w:val="nil"/>
            </w:tcBorders>
            <w:shd w:val="clear" w:color="auto" w:fill="auto"/>
          </w:tcPr>
          <w:p w14:paraId="68C9A03A" w14:textId="3F9C0F2C" w:rsidR="002D3002" w:rsidRPr="004F5553" w:rsidRDefault="002D3002" w:rsidP="002D3002">
            <w:pPr>
              <w:spacing w:line="360" w:lineRule="exact"/>
              <w:ind w:left="-35" w:right="-243"/>
              <w:jc w:val="both"/>
              <w:rPr>
                <w:rFonts w:asciiTheme="majorBidi" w:hAnsiTheme="majorBidi" w:cstheme="majorBidi"/>
                <w:color w:val="000000"/>
              </w:rPr>
            </w:pPr>
            <w:r w:rsidRPr="004F5553">
              <w:rPr>
                <w:rFonts w:asciiTheme="majorBidi" w:hAnsiTheme="majorBidi" w:cstheme="majorBidi"/>
                <w:color w:val="000000"/>
              </w:rPr>
              <w:t>(Thousand Baht)</w:t>
            </w:r>
          </w:p>
        </w:tc>
        <w:tc>
          <w:tcPr>
            <w:tcW w:w="992" w:type="dxa"/>
            <w:tcBorders>
              <w:top w:val="single" w:sz="6" w:space="0" w:color="auto"/>
              <w:bottom w:val="double" w:sz="6" w:space="0" w:color="auto"/>
            </w:tcBorders>
            <w:shd w:val="clear" w:color="auto" w:fill="auto"/>
          </w:tcPr>
          <w:p w14:paraId="1A14BCBF" w14:textId="4DC8A8AC" w:rsidR="002D3002" w:rsidRPr="004F5553" w:rsidRDefault="002D3002" w:rsidP="00827D3B">
            <w:pPr>
              <w:spacing w:line="360" w:lineRule="exact"/>
              <w:jc w:val="right"/>
              <w:rPr>
                <w:rFonts w:asciiTheme="majorBidi" w:hAnsiTheme="majorBidi" w:cstheme="majorBidi"/>
                <w:color w:val="000000"/>
              </w:rPr>
            </w:pPr>
            <w:r w:rsidRPr="004F5553">
              <w:rPr>
                <w:rFonts w:asciiTheme="majorBidi" w:hAnsiTheme="majorBidi" w:cstheme="majorBidi"/>
                <w:color w:val="000000" w:themeColor="text1"/>
              </w:rPr>
              <w:t>(31,119)</w:t>
            </w:r>
          </w:p>
        </w:tc>
        <w:tc>
          <w:tcPr>
            <w:tcW w:w="141" w:type="dxa"/>
            <w:shd w:val="clear" w:color="auto" w:fill="auto"/>
          </w:tcPr>
          <w:p w14:paraId="28999F8A" w14:textId="77777777" w:rsidR="002D3002" w:rsidRPr="004F5553" w:rsidRDefault="002D3002" w:rsidP="002D3002">
            <w:pPr>
              <w:spacing w:line="360" w:lineRule="exact"/>
              <w:ind w:left="-108" w:right="-45"/>
              <w:jc w:val="both"/>
              <w:rPr>
                <w:rFonts w:asciiTheme="majorBidi" w:hAnsiTheme="majorBidi" w:cstheme="majorBidi"/>
                <w:color w:val="000000"/>
              </w:rPr>
            </w:pPr>
          </w:p>
        </w:tc>
        <w:tc>
          <w:tcPr>
            <w:tcW w:w="852" w:type="dxa"/>
            <w:tcBorders>
              <w:top w:val="single" w:sz="6" w:space="0" w:color="auto"/>
              <w:bottom w:val="double" w:sz="6" w:space="0" w:color="auto"/>
            </w:tcBorders>
            <w:shd w:val="clear" w:color="auto" w:fill="auto"/>
          </w:tcPr>
          <w:p w14:paraId="288A34CB" w14:textId="4210AE5A" w:rsidR="002D3002" w:rsidRPr="004F5553" w:rsidRDefault="002D3002" w:rsidP="002D3002">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11,695</w:t>
            </w:r>
          </w:p>
        </w:tc>
        <w:tc>
          <w:tcPr>
            <w:tcW w:w="142" w:type="dxa"/>
            <w:shd w:val="clear" w:color="auto" w:fill="auto"/>
          </w:tcPr>
          <w:p w14:paraId="59182A68" w14:textId="77777777" w:rsidR="002D3002" w:rsidRPr="004F5553" w:rsidRDefault="002D3002" w:rsidP="002D3002">
            <w:pPr>
              <w:spacing w:line="360" w:lineRule="exact"/>
              <w:ind w:left="-114" w:hanging="62"/>
              <w:contextualSpacing/>
              <w:jc w:val="right"/>
              <w:rPr>
                <w:rFonts w:asciiTheme="majorBidi" w:hAnsiTheme="majorBidi" w:cstheme="majorBidi"/>
                <w:color w:val="000000"/>
              </w:rPr>
            </w:pPr>
          </w:p>
        </w:tc>
        <w:tc>
          <w:tcPr>
            <w:tcW w:w="992" w:type="dxa"/>
            <w:tcBorders>
              <w:top w:val="single" w:sz="6" w:space="0" w:color="auto"/>
              <w:bottom w:val="double" w:sz="6" w:space="0" w:color="auto"/>
            </w:tcBorders>
            <w:shd w:val="clear" w:color="auto" w:fill="auto"/>
          </w:tcPr>
          <w:p w14:paraId="0F1FCFBF" w14:textId="5C92661F" w:rsidR="002D3002" w:rsidRPr="004F5553" w:rsidRDefault="002D3002" w:rsidP="00827D3B">
            <w:pPr>
              <w:spacing w:line="360" w:lineRule="exact"/>
              <w:jc w:val="right"/>
              <w:rPr>
                <w:rFonts w:asciiTheme="majorBidi" w:hAnsiTheme="majorBidi" w:cstheme="majorBidi"/>
                <w:color w:val="000000"/>
              </w:rPr>
            </w:pPr>
            <w:r w:rsidRPr="004F5553">
              <w:rPr>
                <w:rFonts w:asciiTheme="majorBidi" w:hAnsiTheme="majorBidi" w:cstheme="majorBidi"/>
                <w:color w:val="000000" w:themeColor="text1"/>
              </w:rPr>
              <w:t>(28,463)</w:t>
            </w:r>
          </w:p>
        </w:tc>
        <w:tc>
          <w:tcPr>
            <w:tcW w:w="142" w:type="dxa"/>
            <w:shd w:val="clear" w:color="auto" w:fill="auto"/>
          </w:tcPr>
          <w:p w14:paraId="52717E72" w14:textId="77777777" w:rsidR="002D3002" w:rsidRPr="004F5553" w:rsidRDefault="002D3002" w:rsidP="002D3002">
            <w:pPr>
              <w:spacing w:line="360" w:lineRule="exact"/>
              <w:ind w:left="-114" w:hanging="62"/>
              <w:contextualSpacing/>
              <w:jc w:val="both"/>
              <w:rPr>
                <w:rFonts w:asciiTheme="majorBidi" w:hAnsiTheme="majorBidi" w:cstheme="majorBidi"/>
                <w:color w:val="000000"/>
              </w:rPr>
            </w:pPr>
          </w:p>
        </w:tc>
        <w:tc>
          <w:tcPr>
            <w:tcW w:w="850" w:type="dxa"/>
            <w:tcBorders>
              <w:top w:val="single" w:sz="6" w:space="0" w:color="auto"/>
              <w:bottom w:val="double" w:sz="6" w:space="0" w:color="auto"/>
            </w:tcBorders>
            <w:shd w:val="clear" w:color="auto" w:fill="auto"/>
          </w:tcPr>
          <w:p w14:paraId="670CADC2" w14:textId="6C62981E" w:rsidR="002D3002" w:rsidRPr="004F5553" w:rsidRDefault="002D3002" w:rsidP="002D3002">
            <w:pPr>
              <w:spacing w:line="360" w:lineRule="exact"/>
              <w:ind w:left="-172" w:right="57"/>
              <w:jc w:val="right"/>
              <w:rPr>
                <w:rFonts w:asciiTheme="majorBidi" w:hAnsiTheme="majorBidi" w:cstheme="majorBidi"/>
                <w:color w:val="000000"/>
              </w:rPr>
            </w:pPr>
            <w:r w:rsidRPr="004F5553">
              <w:rPr>
                <w:rFonts w:asciiTheme="majorBidi" w:hAnsiTheme="majorBidi" w:cstheme="majorBidi"/>
                <w:color w:val="000000" w:themeColor="text1"/>
              </w:rPr>
              <w:t>18,005</w:t>
            </w:r>
          </w:p>
        </w:tc>
      </w:tr>
      <w:tr w:rsidR="002D3002" w:rsidRPr="004F5553" w14:paraId="484753A6" w14:textId="77777777" w:rsidTr="00827D3B">
        <w:trPr>
          <w:cantSplit/>
          <w:trHeight w:val="374"/>
        </w:trPr>
        <w:tc>
          <w:tcPr>
            <w:tcW w:w="3402" w:type="dxa"/>
            <w:shd w:val="clear" w:color="auto" w:fill="auto"/>
          </w:tcPr>
          <w:p w14:paraId="0D9D7CD9" w14:textId="037C5124" w:rsidR="002D3002" w:rsidRPr="004F5553" w:rsidRDefault="002D3002" w:rsidP="002D3002">
            <w:pPr>
              <w:tabs>
                <w:tab w:val="left" w:pos="284"/>
                <w:tab w:val="left" w:pos="851"/>
                <w:tab w:val="left" w:pos="1418"/>
                <w:tab w:val="left" w:pos="1985"/>
                <w:tab w:val="left" w:pos="3853"/>
              </w:tabs>
              <w:spacing w:line="360" w:lineRule="exact"/>
              <w:ind w:right="-108"/>
              <w:jc w:val="both"/>
              <w:rPr>
                <w:rFonts w:asciiTheme="majorBidi" w:hAnsiTheme="majorBidi" w:cstheme="majorBidi"/>
                <w:color w:val="000000"/>
              </w:rPr>
            </w:pPr>
            <w:r w:rsidRPr="004F5553">
              <w:rPr>
                <w:rFonts w:asciiTheme="majorBidi" w:hAnsiTheme="majorBidi" w:cstheme="majorBidi"/>
              </w:rPr>
              <w:t>Weighted average number of ordinary shares</w:t>
            </w:r>
          </w:p>
        </w:tc>
        <w:tc>
          <w:tcPr>
            <w:tcW w:w="1559" w:type="dxa"/>
            <w:tcBorders>
              <w:left w:val="nil"/>
            </w:tcBorders>
            <w:shd w:val="clear" w:color="auto" w:fill="auto"/>
          </w:tcPr>
          <w:p w14:paraId="6DCB39AA" w14:textId="4E8CE7D6" w:rsidR="002D3002" w:rsidRPr="004F5553" w:rsidRDefault="002D3002" w:rsidP="002D3002">
            <w:pPr>
              <w:spacing w:line="360" w:lineRule="exact"/>
              <w:ind w:left="-35" w:right="-243"/>
              <w:jc w:val="both"/>
              <w:rPr>
                <w:rFonts w:asciiTheme="majorBidi" w:hAnsiTheme="majorBidi" w:cstheme="majorBidi"/>
                <w:color w:val="000000"/>
              </w:rPr>
            </w:pPr>
            <w:r w:rsidRPr="004F5553">
              <w:rPr>
                <w:rFonts w:asciiTheme="majorBidi" w:hAnsiTheme="majorBidi" w:cstheme="majorBidi"/>
                <w:color w:val="000000"/>
              </w:rPr>
              <w:t>(Thousand Shares)</w:t>
            </w:r>
          </w:p>
        </w:tc>
        <w:tc>
          <w:tcPr>
            <w:tcW w:w="992" w:type="dxa"/>
            <w:tcBorders>
              <w:top w:val="double" w:sz="6" w:space="0" w:color="auto"/>
            </w:tcBorders>
            <w:shd w:val="clear" w:color="auto" w:fill="auto"/>
          </w:tcPr>
          <w:p w14:paraId="28702EBD" w14:textId="51E4D4DA" w:rsidR="002D3002" w:rsidRPr="004F5553" w:rsidRDefault="002D3002" w:rsidP="002D3002">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412,812</w:t>
            </w:r>
          </w:p>
        </w:tc>
        <w:tc>
          <w:tcPr>
            <w:tcW w:w="141" w:type="dxa"/>
            <w:shd w:val="clear" w:color="auto" w:fill="auto"/>
          </w:tcPr>
          <w:p w14:paraId="72BDC56D" w14:textId="77777777" w:rsidR="002D3002" w:rsidRPr="004F5553" w:rsidRDefault="002D3002" w:rsidP="002D3002">
            <w:pPr>
              <w:spacing w:line="360" w:lineRule="exact"/>
              <w:ind w:left="-108"/>
              <w:jc w:val="right"/>
              <w:rPr>
                <w:rFonts w:asciiTheme="majorBidi" w:hAnsiTheme="majorBidi" w:cstheme="majorBidi"/>
                <w:color w:val="000000"/>
              </w:rPr>
            </w:pPr>
          </w:p>
        </w:tc>
        <w:tc>
          <w:tcPr>
            <w:tcW w:w="852" w:type="dxa"/>
            <w:tcBorders>
              <w:top w:val="double" w:sz="6" w:space="0" w:color="auto"/>
            </w:tcBorders>
            <w:shd w:val="clear" w:color="auto" w:fill="auto"/>
          </w:tcPr>
          <w:p w14:paraId="754BCC59" w14:textId="254792A9" w:rsidR="002D3002" w:rsidRPr="004F5553" w:rsidRDefault="002D3002" w:rsidP="002D3002">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400,812</w:t>
            </w:r>
          </w:p>
        </w:tc>
        <w:tc>
          <w:tcPr>
            <w:tcW w:w="142" w:type="dxa"/>
            <w:shd w:val="clear" w:color="auto" w:fill="auto"/>
          </w:tcPr>
          <w:p w14:paraId="77EB65F1" w14:textId="77777777" w:rsidR="002D3002" w:rsidRPr="004F5553" w:rsidRDefault="002D3002" w:rsidP="002D3002">
            <w:pPr>
              <w:spacing w:line="360" w:lineRule="exact"/>
              <w:ind w:left="-114" w:hanging="62"/>
              <w:contextualSpacing/>
              <w:jc w:val="right"/>
              <w:rPr>
                <w:rFonts w:asciiTheme="majorBidi" w:hAnsiTheme="majorBidi" w:cstheme="majorBidi"/>
                <w:color w:val="000000"/>
              </w:rPr>
            </w:pPr>
          </w:p>
        </w:tc>
        <w:tc>
          <w:tcPr>
            <w:tcW w:w="992" w:type="dxa"/>
            <w:tcBorders>
              <w:top w:val="double" w:sz="6" w:space="0" w:color="auto"/>
            </w:tcBorders>
            <w:shd w:val="clear" w:color="auto" w:fill="auto"/>
          </w:tcPr>
          <w:p w14:paraId="1CB2D93F" w14:textId="28455C85" w:rsidR="002D3002" w:rsidRPr="004F5553" w:rsidRDefault="002D3002" w:rsidP="002D3002">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412,812</w:t>
            </w:r>
          </w:p>
        </w:tc>
        <w:tc>
          <w:tcPr>
            <w:tcW w:w="142" w:type="dxa"/>
            <w:shd w:val="clear" w:color="auto" w:fill="auto"/>
          </w:tcPr>
          <w:p w14:paraId="144501C2" w14:textId="77777777" w:rsidR="002D3002" w:rsidRPr="004F5553" w:rsidRDefault="002D3002" w:rsidP="002D3002">
            <w:pPr>
              <w:spacing w:line="360" w:lineRule="exact"/>
              <w:ind w:left="-108"/>
              <w:jc w:val="right"/>
              <w:rPr>
                <w:rFonts w:asciiTheme="majorBidi" w:hAnsiTheme="majorBidi" w:cstheme="majorBidi"/>
                <w:color w:val="000000"/>
              </w:rPr>
            </w:pPr>
          </w:p>
        </w:tc>
        <w:tc>
          <w:tcPr>
            <w:tcW w:w="850" w:type="dxa"/>
            <w:tcBorders>
              <w:top w:val="double" w:sz="6" w:space="0" w:color="auto"/>
            </w:tcBorders>
            <w:shd w:val="clear" w:color="auto" w:fill="auto"/>
          </w:tcPr>
          <w:p w14:paraId="366127F9" w14:textId="4885F14D" w:rsidR="002D3002" w:rsidRPr="004F5553" w:rsidRDefault="002D3002" w:rsidP="002D3002">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400,812</w:t>
            </w:r>
          </w:p>
        </w:tc>
      </w:tr>
      <w:tr w:rsidR="004F5553" w:rsidRPr="004F5553" w14:paraId="1FAD9A43" w14:textId="77777777" w:rsidTr="00827D3B">
        <w:trPr>
          <w:cantSplit/>
          <w:trHeight w:val="387"/>
        </w:trPr>
        <w:tc>
          <w:tcPr>
            <w:tcW w:w="3402" w:type="dxa"/>
            <w:shd w:val="clear" w:color="auto" w:fill="auto"/>
          </w:tcPr>
          <w:p w14:paraId="7360D920" w14:textId="53419211" w:rsidR="004F5553" w:rsidRPr="00A20F74" w:rsidRDefault="004F5553" w:rsidP="004F5553">
            <w:pPr>
              <w:tabs>
                <w:tab w:val="left" w:pos="85"/>
                <w:tab w:val="left" w:pos="226"/>
                <w:tab w:val="left" w:pos="851"/>
                <w:tab w:val="left" w:pos="1418"/>
                <w:tab w:val="left" w:pos="1985"/>
                <w:tab w:val="left" w:pos="3011"/>
                <w:tab w:val="left" w:pos="3861"/>
              </w:tabs>
              <w:spacing w:line="360" w:lineRule="exact"/>
              <w:ind w:right="-250"/>
              <w:jc w:val="both"/>
              <w:rPr>
                <w:rFonts w:asciiTheme="majorBidi" w:hAnsiTheme="majorBidi" w:cstheme="majorBidi"/>
                <w:color w:val="000000"/>
                <w:cs/>
              </w:rPr>
            </w:pPr>
            <w:r w:rsidRPr="004F5553">
              <w:rPr>
                <w:rFonts w:asciiTheme="majorBidi" w:hAnsiTheme="majorBidi" w:cstheme="majorBidi"/>
                <w:u w:val="single"/>
              </w:rPr>
              <w:t>Less</w:t>
            </w:r>
            <w:r w:rsidRPr="004F5553">
              <w:rPr>
                <w:rFonts w:asciiTheme="majorBidi" w:hAnsiTheme="majorBidi" w:cstheme="majorBidi"/>
              </w:rPr>
              <w:t xml:space="preserve"> Treasury shares</w:t>
            </w:r>
          </w:p>
        </w:tc>
        <w:tc>
          <w:tcPr>
            <w:tcW w:w="1559" w:type="dxa"/>
            <w:shd w:val="clear" w:color="auto" w:fill="auto"/>
          </w:tcPr>
          <w:p w14:paraId="657687F3" w14:textId="46186884" w:rsidR="004F5553" w:rsidRPr="00A20F74" w:rsidRDefault="004F5553" w:rsidP="004F5553">
            <w:pPr>
              <w:spacing w:line="360" w:lineRule="exact"/>
              <w:ind w:left="-35" w:right="-243"/>
              <w:jc w:val="both"/>
              <w:rPr>
                <w:rFonts w:asciiTheme="majorBidi" w:hAnsiTheme="majorBidi" w:cstheme="majorBidi"/>
                <w:color w:val="000000"/>
                <w:cs/>
              </w:rPr>
            </w:pPr>
            <w:r w:rsidRPr="004F5553">
              <w:rPr>
                <w:rFonts w:asciiTheme="majorBidi" w:hAnsiTheme="majorBidi" w:cstheme="majorBidi"/>
                <w:color w:val="000000"/>
              </w:rPr>
              <w:t>(Thousand Shares)</w:t>
            </w:r>
          </w:p>
        </w:tc>
        <w:tc>
          <w:tcPr>
            <w:tcW w:w="992" w:type="dxa"/>
            <w:shd w:val="clear" w:color="auto" w:fill="auto"/>
          </w:tcPr>
          <w:p w14:paraId="0F4A61B4" w14:textId="72246F35" w:rsidR="004F5553" w:rsidRPr="004F5553" w:rsidRDefault="004F5553" w:rsidP="004F5553">
            <w:pPr>
              <w:spacing w:line="360" w:lineRule="exact"/>
              <w:jc w:val="center"/>
              <w:rPr>
                <w:rFonts w:asciiTheme="majorBidi" w:hAnsiTheme="majorBidi" w:cstheme="majorBidi"/>
                <w:color w:val="000000"/>
              </w:rPr>
            </w:pPr>
            <w:r w:rsidRPr="004F5553">
              <w:rPr>
                <w:rFonts w:asciiTheme="majorBidi" w:hAnsiTheme="majorBidi" w:cstheme="majorBidi"/>
                <w:color w:val="000000" w:themeColor="text1"/>
              </w:rPr>
              <w:t xml:space="preserve">      -</w:t>
            </w:r>
          </w:p>
        </w:tc>
        <w:tc>
          <w:tcPr>
            <w:tcW w:w="141" w:type="dxa"/>
            <w:shd w:val="clear" w:color="auto" w:fill="auto"/>
          </w:tcPr>
          <w:p w14:paraId="3392E380" w14:textId="77777777" w:rsidR="004F5553" w:rsidRPr="004F5553" w:rsidRDefault="004F5553" w:rsidP="004F5553">
            <w:pPr>
              <w:spacing w:line="360" w:lineRule="exact"/>
              <w:ind w:right="397"/>
              <w:jc w:val="both"/>
              <w:rPr>
                <w:rFonts w:asciiTheme="majorBidi" w:hAnsiTheme="majorBidi" w:cstheme="majorBidi"/>
                <w:color w:val="000000"/>
              </w:rPr>
            </w:pPr>
          </w:p>
        </w:tc>
        <w:tc>
          <w:tcPr>
            <w:tcW w:w="852" w:type="dxa"/>
            <w:shd w:val="clear" w:color="auto" w:fill="auto"/>
          </w:tcPr>
          <w:p w14:paraId="252E6651" w14:textId="400FD617" w:rsidR="004F5553" w:rsidRPr="00A20F74" w:rsidRDefault="004F5553" w:rsidP="004F5553">
            <w:pPr>
              <w:spacing w:line="360" w:lineRule="exact"/>
              <w:jc w:val="right"/>
              <w:rPr>
                <w:rFonts w:asciiTheme="majorBidi" w:hAnsiTheme="majorBidi" w:cstheme="majorBidi"/>
                <w:color w:val="000000"/>
                <w:cs/>
              </w:rPr>
            </w:pPr>
            <w:r w:rsidRPr="004F5553">
              <w:rPr>
                <w:rFonts w:asciiTheme="majorBidi" w:hAnsiTheme="majorBidi" w:cstheme="majorBidi"/>
                <w:color w:val="000000" w:themeColor="text1"/>
              </w:rPr>
              <w:t>(46,093)</w:t>
            </w:r>
          </w:p>
        </w:tc>
        <w:tc>
          <w:tcPr>
            <w:tcW w:w="142" w:type="dxa"/>
            <w:tcBorders>
              <w:top w:val="nil"/>
              <w:left w:val="nil"/>
              <w:right w:val="nil"/>
            </w:tcBorders>
            <w:shd w:val="clear" w:color="auto" w:fill="auto"/>
          </w:tcPr>
          <w:p w14:paraId="0017E97A" w14:textId="77777777" w:rsidR="004F5553" w:rsidRPr="004F5553" w:rsidRDefault="004F5553" w:rsidP="004F5553">
            <w:pPr>
              <w:spacing w:line="360" w:lineRule="exact"/>
              <w:ind w:left="-482" w:right="193"/>
              <w:jc w:val="right"/>
              <w:rPr>
                <w:rFonts w:asciiTheme="majorBidi" w:hAnsiTheme="majorBidi" w:cstheme="majorBidi"/>
                <w:color w:val="000000"/>
              </w:rPr>
            </w:pPr>
          </w:p>
        </w:tc>
        <w:tc>
          <w:tcPr>
            <w:tcW w:w="992" w:type="dxa"/>
            <w:shd w:val="clear" w:color="auto" w:fill="auto"/>
          </w:tcPr>
          <w:p w14:paraId="30649BB4" w14:textId="09DCD0FE" w:rsidR="004F5553" w:rsidRPr="004F5553" w:rsidRDefault="004F5553" w:rsidP="004F5553">
            <w:pPr>
              <w:spacing w:line="360" w:lineRule="exact"/>
              <w:jc w:val="center"/>
              <w:rPr>
                <w:rFonts w:asciiTheme="majorBidi" w:hAnsiTheme="majorBidi" w:cstheme="majorBidi"/>
                <w:color w:val="000000" w:themeColor="text1"/>
              </w:rPr>
            </w:pPr>
            <w:r w:rsidRPr="004F5553">
              <w:rPr>
                <w:rFonts w:asciiTheme="majorBidi" w:hAnsiTheme="majorBidi" w:cstheme="majorBidi"/>
                <w:color w:val="000000" w:themeColor="text1"/>
              </w:rPr>
              <w:t xml:space="preserve">           -</w:t>
            </w:r>
          </w:p>
        </w:tc>
        <w:tc>
          <w:tcPr>
            <w:tcW w:w="142" w:type="dxa"/>
            <w:shd w:val="clear" w:color="auto" w:fill="auto"/>
          </w:tcPr>
          <w:p w14:paraId="1EB60C94" w14:textId="77777777" w:rsidR="004F5553" w:rsidRPr="004F5553" w:rsidRDefault="004F5553" w:rsidP="004F5553">
            <w:pPr>
              <w:spacing w:line="360" w:lineRule="exact"/>
              <w:ind w:right="397"/>
              <w:jc w:val="both"/>
              <w:rPr>
                <w:rFonts w:asciiTheme="majorBidi" w:hAnsiTheme="majorBidi" w:cstheme="majorBidi"/>
                <w:color w:val="000000"/>
              </w:rPr>
            </w:pPr>
          </w:p>
        </w:tc>
        <w:tc>
          <w:tcPr>
            <w:tcW w:w="850" w:type="dxa"/>
            <w:shd w:val="clear" w:color="auto" w:fill="auto"/>
          </w:tcPr>
          <w:p w14:paraId="490D561E" w14:textId="7A47D53D" w:rsidR="004F5553" w:rsidRPr="00A20F74" w:rsidRDefault="004F5553" w:rsidP="004F5553">
            <w:pPr>
              <w:spacing w:line="360" w:lineRule="exact"/>
              <w:jc w:val="right"/>
              <w:rPr>
                <w:rFonts w:asciiTheme="majorBidi" w:hAnsiTheme="majorBidi" w:cstheme="majorBidi"/>
                <w:color w:val="000000"/>
                <w:cs/>
              </w:rPr>
            </w:pPr>
            <w:r w:rsidRPr="004F5553">
              <w:rPr>
                <w:rFonts w:asciiTheme="majorBidi" w:hAnsiTheme="majorBidi" w:cstheme="majorBidi"/>
                <w:color w:val="000000" w:themeColor="text1"/>
              </w:rPr>
              <w:t>(46,093)</w:t>
            </w:r>
          </w:p>
        </w:tc>
      </w:tr>
      <w:tr w:rsidR="004F5553" w:rsidRPr="004F5553" w14:paraId="1E9B271D" w14:textId="77777777" w:rsidTr="00827D3B">
        <w:trPr>
          <w:cantSplit/>
          <w:trHeight w:val="387"/>
        </w:trPr>
        <w:tc>
          <w:tcPr>
            <w:tcW w:w="3402" w:type="dxa"/>
            <w:shd w:val="clear" w:color="auto" w:fill="auto"/>
          </w:tcPr>
          <w:p w14:paraId="6ECC9001" w14:textId="08510115" w:rsidR="004F5553" w:rsidRPr="004F5553" w:rsidRDefault="004F5553" w:rsidP="004F5553">
            <w:pPr>
              <w:tabs>
                <w:tab w:val="left" w:pos="85"/>
                <w:tab w:val="left" w:pos="226"/>
                <w:tab w:val="left" w:pos="851"/>
                <w:tab w:val="left" w:pos="1418"/>
                <w:tab w:val="left" w:pos="1985"/>
                <w:tab w:val="left" w:pos="3011"/>
                <w:tab w:val="left" w:pos="3861"/>
              </w:tabs>
              <w:spacing w:line="360" w:lineRule="exact"/>
              <w:ind w:right="-250"/>
              <w:jc w:val="both"/>
              <w:rPr>
                <w:rFonts w:asciiTheme="majorBidi" w:hAnsiTheme="majorBidi" w:cstheme="majorBidi"/>
                <w:u w:val="single"/>
              </w:rPr>
            </w:pPr>
            <w:r w:rsidRPr="004F5553">
              <w:rPr>
                <w:rFonts w:asciiTheme="majorBidi" w:hAnsiTheme="majorBidi" w:cstheme="majorBidi"/>
                <w:u w:val="single"/>
              </w:rPr>
              <w:t xml:space="preserve">Less </w:t>
            </w:r>
            <w:r w:rsidRPr="004F5553">
              <w:rPr>
                <w:rFonts w:asciiTheme="majorBidi" w:hAnsiTheme="majorBidi" w:cstheme="majorBidi"/>
              </w:rPr>
              <w:t>Capital decrease</w:t>
            </w:r>
          </w:p>
        </w:tc>
        <w:tc>
          <w:tcPr>
            <w:tcW w:w="1559" w:type="dxa"/>
            <w:shd w:val="clear" w:color="auto" w:fill="auto"/>
          </w:tcPr>
          <w:p w14:paraId="38BD62B6" w14:textId="402351E9" w:rsidR="004F5553" w:rsidRPr="004F5553" w:rsidRDefault="004F5553" w:rsidP="004F5553">
            <w:pPr>
              <w:spacing w:line="360" w:lineRule="exact"/>
              <w:ind w:left="-35" w:right="-243"/>
              <w:jc w:val="both"/>
              <w:rPr>
                <w:rFonts w:asciiTheme="majorBidi" w:hAnsiTheme="majorBidi" w:cstheme="majorBidi"/>
                <w:color w:val="000000"/>
              </w:rPr>
            </w:pPr>
            <w:r w:rsidRPr="004F5553">
              <w:rPr>
                <w:rFonts w:asciiTheme="majorBidi" w:hAnsiTheme="majorBidi" w:cstheme="majorBidi"/>
                <w:color w:val="000000"/>
              </w:rPr>
              <w:t>(Thousand Shares)</w:t>
            </w:r>
          </w:p>
        </w:tc>
        <w:tc>
          <w:tcPr>
            <w:tcW w:w="992" w:type="dxa"/>
            <w:tcBorders>
              <w:bottom w:val="single" w:sz="6" w:space="0" w:color="auto"/>
            </w:tcBorders>
            <w:shd w:val="clear" w:color="auto" w:fill="auto"/>
          </w:tcPr>
          <w:p w14:paraId="5480ACC5" w14:textId="2D7BFCB2" w:rsidR="004F5553" w:rsidRPr="004F5553" w:rsidRDefault="004F5553" w:rsidP="004F5553">
            <w:pPr>
              <w:spacing w:line="360" w:lineRule="exact"/>
              <w:jc w:val="right"/>
              <w:rPr>
                <w:rFonts w:asciiTheme="majorBidi" w:hAnsiTheme="majorBidi" w:cstheme="majorBidi"/>
                <w:color w:val="000000" w:themeColor="text1"/>
              </w:rPr>
            </w:pPr>
            <w:r w:rsidRPr="004F5553">
              <w:rPr>
                <w:rFonts w:asciiTheme="majorBidi" w:hAnsiTheme="majorBidi" w:cstheme="majorBidi"/>
                <w:color w:val="000000" w:themeColor="text1"/>
              </w:rPr>
              <w:t>(63,129)</w:t>
            </w:r>
          </w:p>
        </w:tc>
        <w:tc>
          <w:tcPr>
            <w:tcW w:w="141" w:type="dxa"/>
            <w:shd w:val="clear" w:color="auto" w:fill="auto"/>
          </w:tcPr>
          <w:p w14:paraId="6770D46F" w14:textId="77777777" w:rsidR="004F5553" w:rsidRPr="004F5553" w:rsidRDefault="004F5553" w:rsidP="004F5553">
            <w:pPr>
              <w:spacing w:line="360" w:lineRule="exact"/>
              <w:ind w:right="397"/>
              <w:jc w:val="both"/>
              <w:rPr>
                <w:rFonts w:asciiTheme="majorBidi" w:hAnsiTheme="majorBidi" w:cstheme="majorBidi"/>
                <w:color w:val="000000"/>
              </w:rPr>
            </w:pPr>
          </w:p>
        </w:tc>
        <w:tc>
          <w:tcPr>
            <w:tcW w:w="852" w:type="dxa"/>
            <w:tcBorders>
              <w:bottom w:val="single" w:sz="6" w:space="0" w:color="auto"/>
            </w:tcBorders>
            <w:shd w:val="clear" w:color="auto" w:fill="auto"/>
          </w:tcPr>
          <w:p w14:paraId="6E92A27A" w14:textId="05F7AED1" w:rsidR="004F5553" w:rsidRPr="004F5553" w:rsidRDefault="004F5553" w:rsidP="004F5553">
            <w:pPr>
              <w:spacing w:line="360" w:lineRule="exact"/>
              <w:jc w:val="center"/>
              <w:rPr>
                <w:rFonts w:asciiTheme="majorBidi" w:hAnsiTheme="majorBidi" w:cstheme="majorBidi"/>
                <w:color w:val="000000" w:themeColor="text1"/>
              </w:rPr>
            </w:pPr>
            <w:r w:rsidRPr="004F5553">
              <w:rPr>
                <w:rFonts w:asciiTheme="majorBidi" w:hAnsiTheme="majorBidi" w:cstheme="majorBidi"/>
                <w:color w:val="000000" w:themeColor="text1"/>
              </w:rPr>
              <w:t xml:space="preserve">    -</w:t>
            </w:r>
          </w:p>
        </w:tc>
        <w:tc>
          <w:tcPr>
            <w:tcW w:w="142" w:type="dxa"/>
            <w:tcBorders>
              <w:top w:val="nil"/>
              <w:left w:val="nil"/>
              <w:right w:val="nil"/>
            </w:tcBorders>
            <w:shd w:val="clear" w:color="auto" w:fill="auto"/>
          </w:tcPr>
          <w:p w14:paraId="0A7021B4" w14:textId="77777777" w:rsidR="004F5553" w:rsidRPr="004F5553" w:rsidRDefault="004F5553" w:rsidP="004F5553">
            <w:pPr>
              <w:spacing w:line="360" w:lineRule="exact"/>
              <w:ind w:left="-482" w:right="193"/>
              <w:jc w:val="right"/>
              <w:rPr>
                <w:rFonts w:asciiTheme="majorBidi" w:hAnsiTheme="majorBidi" w:cstheme="majorBidi"/>
                <w:color w:val="000000"/>
              </w:rPr>
            </w:pPr>
          </w:p>
        </w:tc>
        <w:tc>
          <w:tcPr>
            <w:tcW w:w="992" w:type="dxa"/>
            <w:tcBorders>
              <w:bottom w:val="single" w:sz="6" w:space="0" w:color="auto"/>
            </w:tcBorders>
            <w:shd w:val="clear" w:color="auto" w:fill="auto"/>
          </w:tcPr>
          <w:p w14:paraId="0AC9A1C7" w14:textId="53415BF9" w:rsidR="004F5553" w:rsidRPr="004F5553" w:rsidRDefault="004F5553" w:rsidP="004F5553">
            <w:pPr>
              <w:spacing w:line="360" w:lineRule="exact"/>
              <w:jc w:val="right"/>
              <w:rPr>
                <w:rFonts w:asciiTheme="majorBidi" w:hAnsiTheme="majorBidi" w:cstheme="majorBidi"/>
                <w:color w:val="000000" w:themeColor="text1"/>
              </w:rPr>
            </w:pPr>
            <w:r w:rsidRPr="004F5553">
              <w:rPr>
                <w:rFonts w:asciiTheme="majorBidi" w:hAnsiTheme="majorBidi" w:cstheme="majorBidi"/>
                <w:color w:val="000000" w:themeColor="text1"/>
              </w:rPr>
              <w:t>(63,129)</w:t>
            </w:r>
          </w:p>
        </w:tc>
        <w:tc>
          <w:tcPr>
            <w:tcW w:w="142" w:type="dxa"/>
            <w:shd w:val="clear" w:color="auto" w:fill="auto"/>
          </w:tcPr>
          <w:p w14:paraId="74500949" w14:textId="77777777" w:rsidR="004F5553" w:rsidRPr="004F5553" w:rsidRDefault="004F5553" w:rsidP="004F5553">
            <w:pPr>
              <w:spacing w:line="360" w:lineRule="exact"/>
              <w:ind w:right="397"/>
              <w:jc w:val="both"/>
              <w:rPr>
                <w:rFonts w:asciiTheme="majorBidi" w:hAnsiTheme="majorBidi" w:cstheme="majorBidi"/>
                <w:color w:val="000000"/>
              </w:rPr>
            </w:pPr>
          </w:p>
        </w:tc>
        <w:tc>
          <w:tcPr>
            <w:tcW w:w="850" w:type="dxa"/>
            <w:tcBorders>
              <w:bottom w:val="single" w:sz="6" w:space="0" w:color="auto"/>
            </w:tcBorders>
            <w:shd w:val="clear" w:color="auto" w:fill="auto"/>
          </w:tcPr>
          <w:p w14:paraId="3D8125FD" w14:textId="4A4C7C57" w:rsidR="004F5553" w:rsidRPr="004F5553" w:rsidRDefault="004F5553" w:rsidP="004F5553">
            <w:pPr>
              <w:spacing w:line="360" w:lineRule="exact"/>
              <w:jc w:val="center"/>
              <w:rPr>
                <w:rFonts w:asciiTheme="majorBidi" w:hAnsiTheme="majorBidi" w:cstheme="majorBidi"/>
                <w:color w:val="000000" w:themeColor="text1"/>
              </w:rPr>
            </w:pPr>
            <w:r w:rsidRPr="004F5553">
              <w:rPr>
                <w:rFonts w:asciiTheme="majorBidi" w:hAnsiTheme="majorBidi" w:cstheme="majorBidi"/>
                <w:color w:val="000000" w:themeColor="text1"/>
              </w:rPr>
              <w:t xml:space="preserve">   -</w:t>
            </w:r>
          </w:p>
        </w:tc>
      </w:tr>
      <w:tr w:rsidR="004F5553" w:rsidRPr="004F5553" w14:paraId="7970FE1C" w14:textId="77777777" w:rsidTr="00827D3B">
        <w:trPr>
          <w:cantSplit/>
          <w:trHeight w:val="400"/>
        </w:trPr>
        <w:tc>
          <w:tcPr>
            <w:tcW w:w="3402" w:type="dxa"/>
            <w:shd w:val="clear" w:color="auto" w:fill="auto"/>
          </w:tcPr>
          <w:p w14:paraId="7D1A2E86" w14:textId="79DFC472" w:rsidR="004F5553" w:rsidRPr="00A20F74" w:rsidRDefault="004F5553" w:rsidP="004F5553">
            <w:pPr>
              <w:tabs>
                <w:tab w:val="left" w:pos="284"/>
                <w:tab w:val="left" w:pos="851"/>
                <w:tab w:val="left" w:pos="1418"/>
                <w:tab w:val="left" w:pos="1985"/>
                <w:tab w:val="left" w:pos="3861"/>
              </w:tabs>
              <w:spacing w:line="360" w:lineRule="exact"/>
              <w:ind w:right="-108"/>
              <w:jc w:val="both"/>
              <w:rPr>
                <w:rFonts w:asciiTheme="majorBidi" w:hAnsiTheme="majorBidi" w:cstheme="majorBidi"/>
                <w:color w:val="000000"/>
                <w:cs/>
              </w:rPr>
            </w:pPr>
            <w:r w:rsidRPr="004F5553">
              <w:rPr>
                <w:rFonts w:asciiTheme="majorBidi" w:hAnsiTheme="majorBidi" w:cstheme="majorBidi"/>
              </w:rPr>
              <w:t xml:space="preserve">Weighted average number of ordinary </w:t>
            </w:r>
            <w:proofErr w:type="gramStart"/>
            <w:r w:rsidRPr="004F5553">
              <w:rPr>
                <w:rFonts w:asciiTheme="majorBidi" w:hAnsiTheme="majorBidi" w:cstheme="majorBidi"/>
              </w:rPr>
              <w:t>share</w:t>
            </w:r>
            <w:proofErr w:type="gramEnd"/>
          </w:p>
        </w:tc>
        <w:tc>
          <w:tcPr>
            <w:tcW w:w="1559" w:type="dxa"/>
            <w:tcBorders>
              <w:left w:val="nil"/>
            </w:tcBorders>
            <w:shd w:val="clear" w:color="auto" w:fill="auto"/>
          </w:tcPr>
          <w:p w14:paraId="7077BA65" w14:textId="31910393" w:rsidR="004F5553" w:rsidRPr="004F5553" w:rsidRDefault="004F5553" w:rsidP="004F5553">
            <w:pPr>
              <w:spacing w:line="360" w:lineRule="exact"/>
              <w:ind w:left="-35" w:right="-243"/>
              <w:jc w:val="both"/>
              <w:rPr>
                <w:rFonts w:asciiTheme="majorBidi" w:hAnsiTheme="majorBidi" w:cstheme="majorBidi"/>
                <w:color w:val="000000"/>
              </w:rPr>
            </w:pPr>
            <w:r w:rsidRPr="004F5553">
              <w:rPr>
                <w:rFonts w:asciiTheme="majorBidi" w:hAnsiTheme="majorBidi" w:cstheme="majorBidi"/>
                <w:color w:val="000000"/>
              </w:rPr>
              <w:t>(Thousand Shares)</w:t>
            </w:r>
          </w:p>
        </w:tc>
        <w:tc>
          <w:tcPr>
            <w:tcW w:w="992" w:type="dxa"/>
            <w:tcBorders>
              <w:top w:val="single" w:sz="6" w:space="0" w:color="auto"/>
              <w:bottom w:val="single" w:sz="6" w:space="0" w:color="auto"/>
            </w:tcBorders>
            <w:shd w:val="clear" w:color="auto" w:fill="auto"/>
          </w:tcPr>
          <w:p w14:paraId="3C36AE4D" w14:textId="55602E0D" w:rsidR="004F5553" w:rsidRPr="004F5553" w:rsidRDefault="004F5553" w:rsidP="004F5553">
            <w:pPr>
              <w:spacing w:line="360" w:lineRule="exact"/>
              <w:ind w:left="-171" w:right="57"/>
              <w:jc w:val="right"/>
              <w:rPr>
                <w:rFonts w:asciiTheme="majorBidi" w:hAnsiTheme="majorBidi" w:cstheme="majorBidi"/>
                <w:color w:val="000000" w:themeColor="text1"/>
              </w:rPr>
            </w:pPr>
            <w:r w:rsidRPr="004F5553">
              <w:rPr>
                <w:rFonts w:asciiTheme="majorBidi" w:hAnsiTheme="majorBidi" w:cstheme="majorBidi"/>
                <w:color w:val="000000" w:themeColor="text1"/>
              </w:rPr>
              <w:t>349,683</w:t>
            </w:r>
          </w:p>
        </w:tc>
        <w:tc>
          <w:tcPr>
            <w:tcW w:w="141" w:type="dxa"/>
            <w:shd w:val="clear" w:color="auto" w:fill="auto"/>
          </w:tcPr>
          <w:p w14:paraId="18C99252" w14:textId="77777777" w:rsidR="004F5553" w:rsidRPr="004F5553" w:rsidRDefault="004F5553" w:rsidP="004F5553">
            <w:pPr>
              <w:spacing w:line="360" w:lineRule="exact"/>
              <w:ind w:left="-108"/>
              <w:jc w:val="right"/>
              <w:rPr>
                <w:rFonts w:asciiTheme="majorBidi" w:hAnsiTheme="majorBidi" w:cstheme="majorBidi"/>
                <w:color w:val="000000" w:themeColor="text1"/>
              </w:rPr>
            </w:pPr>
          </w:p>
        </w:tc>
        <w:tc>
          <w:tcPr>
            <w:tcW w:w="852" w:type="dxa"/>
            <w:tcBorders>
              <w:top w:val="single" w:sz="6" w:space="0" w:color="auto"/>
              <w:bottom w:val="single" w:sz="6" w:space="0" w:color="auto"/>
            </w:tcBorders>
            <w:shd w:val="clear" w:color="auto" w:fill="auto"/>
          </w:tcPr>
          <w:p w14:paraId="07FF1F2C" w14:textId="7CDD5026" w:rsidR="004F5553" w:rsidRPr="004F5553" w:rsidRDefault="004F5553" w:rsidP="004F5553">
            <w:pPr>
              <w:spacing w:line="360" w:lineRule="exact"/>
              <w:ind w:left="-171" w:right="57"/>
              <w:jc w:val="right"/>
              <w:rPr>
                <w:rFonts w:asciiTheme="majorBidi" w:hAnsiTheme="majorBidi" w:cstheme="majorBidi"/>
                <w:color w:val="000000" w:themeColor="text1"/>
              </w:rPr>
            </w:pPr>
            <w:r w:rsidRPr="004F5553">
              <w:rPr>
                <w:rFonts w:asciiTheme="majorBidi" w:hAnsiTheme="majorBidi" w:cstheme="majorBidi"/>
                <w:color w:val="000000" w:themeColor="text1"/>
              </w:rPr>
              <w:t>354,719</w:t>
            </w:r>
          </w:p>
        </w:tc>
        <w:tc>
          <w:tcPr>
            <w:tcW w:w="142" w:type="dxa"/>
            <w:shd w:val="clear" w:color="auto" w:fill="auto"/>
          </w:tcPr>
          <w:p w14:paraId="615B841E" w14:textId="77777777" w:rsidR="004F5553" w:rsidRPr="004F5553" w:rsidRDefault="004F5553" w:rsidP="004F5553">
            <w:pPr>
              <w:spacing w:line="360" w:lineRule="exact"/>
              <w:ind w:left="-114" w:hanging="62"/>
              <w:contextualSpacing/>
              <w:jc w:val="right"/>
              <w:rPr>
                <w:rFonts w:asciiTheme="majorBidi" w:hAnsiTheme="majorBidi" w:cstheme="majorBidi"/>
                <w:color w:val="000000" w:themeColor="text1"/>
              </w:rPr>
            </w:pPr>
          </w:p>
        </w:tc>
        <w:tc>
          <w:tcPr>
            <w:tcW w:w="992" w:type="dxa"/>
            <w:tcBorders>
              <w:top w:val="single" w:sz="6" w:space="0" w:color="auto"/>
              <w:bottom w:val="single" w:sz="6" w:space="0" w:color="auto"/>
            </w:tcBorders>
            <w:shd w:val="clear" w:color="auto" w:fill="auto"/>
          </w:tcPr>
          <w:p w14:paraId="0EE86864" w14:textId="51BC1F11" w:rsidR="004F5553" w:rsidRPr="004F5553" w:rsidRDefault="004F5553" w:rsidP="004F5553">
            <w:pPr>
              <w:spacing w:line="360" w:lineRule="exact"/>
              <w:ind w:left="-171" w:right="57"/>
              <w:jc w:val="right"/>
              <w:rPr>
                <w:rFonts w:asciiTheme="majorBidi" w:hAnsiTheme="majorBidi" w:cstheme="majorBidi"/>
                <w:color w:val="000000" w:themeColor="text1"/>
              </w:rPr>
            </w:pPr>
            <w:r w:rsidRPr="004F5553">
              <w:rPr>
                <w:rFonts w:asciiTheme="majorBidi" w:hAnsiTheme="majorBidi" w:cstheme="majorBidi"/>
                <w:color w:val="000000" w:themeColor="text1"/>
              </w:rPr>
              <w:t>349,683</w:t>
            </w:r>
          </w:p>
        </w:tc>
        <w:tc>
          <w:tcPr>
            <w:tcW w:w="142" w:type="dxa"/>
            <w:shd w:val="clear" w:color="auto" w:fill="auto"/>
          </w:tcPr>
          <w:p w14:paraId="04F9709D" w14:textId="77777777" w:rsidR="004F5553" w:rsidRPr="004F5553" w:rsidRDefault="004F5553" w:rsidP="004F5553">
            <w:pPr>
              <w:spacing w:line="360" w:lineRule="exact"/>
              <w:ind w:left="-108"/>
              <w:jc w:val="right"/>
              <w:rPr>
                <w:rFonts w:asciiTheme="majorBidi" w:hAnsiTheme="majorBidi" w:cstheme="majorBidi"/>
                <w:color w:val="000000" w:themeColor="text1"/>
              </w:rPr>
            </w:pPr>
          </w:p>
        </w:tc>
        <w:tc>
          <w:tcPr>
            <w:tcW w:w="850" w:type="dxa"/>
            <w:tcBorders>
              <w:top w:val="single" w:sz="6" w:space="0" w:color="auto"/>
              <w:bottom w:val="single" w:sz="6" w:space="0" w:color="auto"/>
            </w:tcBorders>
            <w:shd w:val="clear" w:color="auto" w:fill="auto"/>
          </w:tcPr>
          <w:p w14:paraId="7061F7EC" w14:textId="69FEE903" w:rsidR="004F5553" w:rsidRPr="004F5553" w:rsidRDefault="004F5553" w:rsidP="004F5553">
            <w:pPr>
              <w:spacing w:line="360" w:lineRule="exact"/>
              <w:ind w:left="-171" w:right="57"/>
              <w:jc w:val="right"/>
              <w:rPr>
                <w:rFonts w:asciiTheme="majorBidi" w:hAnsiTheme="majorBidi" w:cstheme="majorBidi"/>
                <w:color w:val="000000" w:themeColor="text1"/>
              </w:rPr>
            </w:pPr>
            <w:r w:rsidRPr="004F5553">
              <w:rPr>
                <w:rFonts w:asciiTheme="majorBidi" w:hAnsiTheme="majorBidi" w:cstheme="majorBidi"/>
                <w:color w:val="000000" w:themeColor="text1"/>
              </w:rPr>
              <w:t>354,719</w:t>
            </w:r>
          </w:p>
        </w:tc>
      </w:tr>
      <w:tr w:rsidR="004F5553" w:rsidRPr="004F5553" w14:paraId="5EDE50A3" w14:textId="77777777" w:rsidTr="00827D3B">
        <w:trPr>
          <w:cantSplit/>
          <w:trHeight w:val="387"/>
        </w:trPr>
        <w:tc>
          <w:tcPr>
            <w:tcW w:w="3402" w:type="dxa"/>
            <w:shd w:val="clear" w:color="auto" w:fill="auto"/>
          </w:tcPr>
          <w:p w14:paraId="46627433" w14:textId="4BFF5AB6" w:rsidR="004F5553" w:rsidRPr="004F5553" w:rsidRDefault="004F5553" w:rsidP="004F5553">
            <w:pPr>
              <w:tabs>
                <w:tab w:val="left" w:pos="284"/>
                <w:tab w:val="left" w:pos="851"/>
                <w:tab w:val="left" w:pos="1418"/>
                <w:tab w:val="left" w:pos="1985"/>
                <w:tab w:val="left" w:pos="3011"/>
                <w:tab w:val="left" w:pos="3861"/>
              </w:tabs>
              <w:spacing w:line="360" w:lineRule="exact"/>
              <w:ind w:right="-250"/>
              <w:jc w:val="both"/>
              <w:rPr>
                <w:rFonts w:asciiTheme="majorBidi" w:hAnsiTheme="majorBidi" w:cstheme="majorBidi"/>
                <w:color w:val="000000"/>
              </w:rPr>
            </w:pPr>
            <w:r w:rsidRPr="004F5553">
              <w:rPr>
                <w:rFonts w:asciiTheme="majorBidi" w:hAnsiTheme="majorBidi" w:cstheme="majorBidi"/>
              </w:rPr>
              <w:t>Basic earnings (loss)  per share</w:t>
            </w:r>
          </w:p>
        </w:tc>
        <w:tc>
          <w:tcPr>
            <w:tcW w:w="1559" w:type="dxa"/>
            <w:tcBorders>
              <w:left w:val="nil"/>
            </w:tcBorders>
            <w:shd w:val="clear" w:color="auto" w:fill="auto"/>
          </w:tcPr>
          <w:p w14:paraId="4A10ADFB" w14:textId="6F9D4C23" w:rsidR="004F5553" w:rsidRPr="004F5553" w:rsidRDefault="004F5553" w:rsidP="004F5553">
            <w:pPr>
              <w:spacing w:line="360" w:lineRule="exact"/>
              <w:ind w:left="-35" w:right="-243"/>
              <w:jc w:val="both"/>
              <w:rPr>
                <w:rFonts w:asciiTheme="majorBidi" w:hAnsiTheme="majorBidi" w:cstheme="majorBidi"/>
                <w:color w:val="000000"/>
              </w:rPr>
            </w:pPr>
            <w:r w:rsidRPr="004F5553">
              <w:rPr>
                <w:rFonts w:asciiTheme="majorBidi" w:hAnsiTheme="majorBidi" w:cstheme="majorBidi"/>
                <w:color w:val="000000"/>
              </w:rPr>
              <w:t>(Baht/Shares)</w:t>
            </w:r>
          </w:p>
        </w:tc>
        <w:tc>
          <w:tcPr>
            <w:tcW w:w="992" w:type="dxa"/>
            <w:tcBorders>
              <w:top w:val="single" w:sz="6" w:space="0" w:color="auto"/>
              <w:bottom w:val="double" w:sz="6" w:space="0" w:color="auto"/>
            </w:tcBorders>
            <w:shd w:val="clear" w:color="auto" w:fill="auto"/>
          </w:tcPr>
          <w:p w14:paraId="7CEF4DC5" w14:textId="2AECE3D5" w:rsidR="004F5553" w:rsidRPr="00A20F74" w:rsidRDefault="004F5553" w:rsidP="00827D3B">
            <w:pPr>
              <w:spacing w:line="360" w:lineRule="exact"/>
              <w:jc w:val="right"/>
              <w:rPr>
                <w:rFonts w:asciiTheme="majorBidi" w:hAnsiTheme="majorBidi" w:cstheme="majorBidi"/>
                <w:color w:val="000000"/>
                <w:cs/>
              </w:rPr>
            </w:pPr>
            <w:r w:rsidRPr="004F5553">
              <w:rPr>
                <w:rFonts w:asciiTheme="majorBidi" w:hAnsiTheme="majorBidi" w:cstheme="majorBidi"/>
                <w:color w:val="000000" w:themeColor="text1"/>
              </w:rPr>
              <w:t>(0.09)</w:t>
            </w:r>
          </w:p>
        </w:tc>
        <w:tc>
          <w:tcPr>
            <w:tcW w:w="141" w:type="dxa"/>
            <w:shd w:val="clear" w:color="auto" w:fill="auto"/>
          </w:tcPr>
          <w:p w14:paraId="03878BBC" w14:textId="77777777" w:rsidR="004F5553" w:rsidRPr="004F5553" w:rsidRDefault="004F5553" w:rsidP="004F5553">
            <w:pPr>
              <w:spacing w:line="360" w:lineRule="exact"/>
              <w:ind w:left="-108"/>
              <w:jc w:val="right"/>
              <w:rPr>
                <w:rFonts w:asciiTheme="majorBidi" w:hAnsiTheme="majorBidi" w:cstheme="majorBidi"/>
                <w:color w:val="000000"/>
              </w:rPr>
            </w:pPr>
          </w:p>
        </w:tc>
        <w:tc>
          <w:tcPr>
            <w:tcW w:w="852" w:type="dxa"/>
            <w:tcBorders>
              <w:top w:val="single" w:sz="6" w:space="0" w:color="auto"/>
              <w:bottom w:val="double" w:sz="6" w:space="0" w:color="auto"/>
            </w:tcBorders>
            <w:shd w:val="clear" w:color="auto" w:fill="auto"/>
          </w:tcPr>
          <w:p w14:paraId="020866DE" w14:textId="11CA9D70" w:rsidR="004F5553" w:rsidRPr="004F5553" w:rsidRDefault="004F5553" w:rsidP="004F5553">
            <w:pPr>
              <w:spacing w:line="360" w:lineRule="exact"/>
              <w:ind w:left="-171" w:right="57"/>
              <w:jc w:val="right"/>
              <w:rPr>
                <w:rFonts w:asciiTheme="majorBidi" w:hAnsiTheme="majorBidi" w:cstheme="majorBidi"/>
                <w:color w:val="000000"/>
              </w:rPr>
            </w:pPr>
            <w:r w:rsidRPr="004F5553">
              <w:rPr>
                <w:rFonts w:asciiTheme="majorBidi" w:hAnsiTheme="majorBidi" w:cstheme="majorBidi"/>
                <w:color w:val="000000" w:themeColor="text1"/>
              </w:rPr>
              <w:t>0.03</w:t>
            </w:r>
          </w:p>
        </w:tc>
        <w:tc>
          <w:tcPr>
            <w:tcW w:w="142" w:type="dxa"/>
            <w:tcBorders>
              <w:bottom w:val="nil"/>
            </w:tcBorders>
            <w:shd w:val="clear" w:color="auto" w:fill="auto"/>
          </w:tcPr>
          <w:p w14:paraId="175F15A3" w14:textId="77777777" w:rsidR="004F5553" w:rsidRPr="004F5553" w:rsidRDefault="004F5553" w:rsidP="004F5553">
            <w:pPr>
              <w:spacing w:line="360" w:lineRule="exact"/>
              <w:contextualSpacing/>
              <w:jc w:val="right"/>
              <w:rPr>
                <w:rFonts w:asciiTheme="majorBidi" w:hAnsiTheme="majorBidi" w:cstheme="majorBidi"/>
                <w:color w:val="000000"/>
              </w:rPr>
            </w:pPr>
          </w:p>
        </w:tc>
        <w:tc>
          <w:tcPr>
            <w:tcW w:w="992" w:type="dxa"/>
            <w:tcBorders>
              <w:top w:val="single" w:sz="6" w:space="0" w:color="auto"/>
              <w:bottom w:val="double" w:sz="6" w:space="0" w:color="auto"/>
            </w:tcBorders>
            <w:shd w:val="clear" w:color="auto" w:fill="auto"/>
          </w:tcPr>
          <w:p w14:paraId="35CDD088" w14:textId="04D0BDB6" w:rsidR="004F5553" w:rsidRPr="00A20F74" w:rsidRDefault="004F5553" w:rsidP="00827D3B">
            <w:pPr>
              <w:spacing w:line="360" w:lineRule="exact"/>
              <w:jc w:val="right"/>
              <w:rPr>
                <w:rFonts w:asciiTheme="majorBidi" w:hAnsiTheme="majorBidi" w:cstheme="majorBidi"/>
                <w:color w:val="000000"/>
                <w:cs/>
              </w:rPr>
            </w:pPr>
            <w:r w:rsidRPr="004F5553">
              <w:rPr>
                <w:rFonts w:asciiTheme="majorBidi" w:hAnsiTheme="majorBidi" w:cstheme="majorBidi"/>
                <w:color w:val="000000" w:themeColor="text1"/>
              </w:rPr>
              <w:t>(0.08)</w:t>
            </w:r>
          </w:p>
        </w:tc>
        <w:tc>
          <w:tcPr>
            <w:tcW w:w="142" w:type="dxa"/>
            <w:tcBorders>
              <w:bottom w:val="nil"/>
            </w:tcBorders>
            <w:shd w:val="clear" w:color="auto" w:fill="auto"/>
          </w:tcPr>
          <w:p w14:paraId="33C5B25F" w14:textId="77777777" w:rsidR="004F5553" w:rsidRPr="004F5553" w:rsidRDefault="004F5553" w:rsidP="004F5553">
            <w:pPr>
              <w:spacing w:line="360" w:lineRule="exact"/>
              <w:ind w:left="-108"/>
              <w:contextualSpacing/>
              <w:jc w:val="right"/>
              <w:rPr>
                <w:rFonts w:asciiTheme="majorBidi" w:hAnsiTheme="majorBidi" w:cstheme="majorBidi"/>
                <w:color w:val="000000"/>
              </w:rPr>
            </w:pPr>
          </w:p>
        </w:tc>
        <w:tc>
          <w:tcPr>
            <w:tcW w:w="850" w:type="dxa"/>
            <w:tcBorders>
              <w:top w:val="single" w:sz="6" w:space="0" w:color="auto"/>
              <w:bottom w:val="double" w:sz="6" w:space="0" w:color="auto"/>
            </w:tcBorders>
            <w:shd w:val="clear" w:color="auto" w:fill="auto"/>
          </w:tcPr>
          <w:p w14:paraId="4258AC7F" w14:textId="4E966CAF" w:rsidR="004F5553" w:rsidRPr="004F5553" w:rsidRDefault="004F5553" w:rsidP="004F5553">
            <w:pPr>
              <w:spacing w:line="360" w:lineRule="exact"/>
              <w:ind w:left="-172" w:right="57"/>
              <w:jc w:val="right"/>
              <w:rPr>
                <w:rFonts w:asciiTheme="majorBidi" w:hAnsiTheme="majorBidi" w:cstheme="majorBidi"/>
                <w:color w:val="000000"/>
              </w:rPr>
            </w:pPr>
            <w:r w:rsidRPr="004F5553">
              <w:rPr>
                <w:rFonts w:asciiTheme="majorBidi" w:hAnsiTheme="majorBidi" w:cstheme="majorBidi"/>
                <w:color w:val="000000" w:themeColor="text1"/>
              </w:rPr>
              <w:t>0.05</w:t>
            </w:r>
          </w:p>
        </w:tc>
      </w:tr>
    </w:tbl>
    <w:p w14:paraId="6A4AE0F4" w14:textId="014DA007" w:rsidR="00937A41" w:rsidRPr="003E6A03" w:rsidRDefault="00937A41" w:rsidP="00AB5CD0">
      <w:pPr>
        <w:spacing w:line="280" w:lineRule="exact"/>
        <w:ind w:left="284" w:firstLine="425"/>
        <w:jc w:val="thaiDistribute"/>
        <w:rPr>
          <w:rFonts w:asciiTheme="majorBidi" w:hAnsiTheme="majorBidi" w:cstheme="majorBidi"/>
          <w:spacing w:val="-4"/>
          <w:sz w:val="32"/>
          <w:szCs w:val="32"/>
        </w:rPr>
      </w:pPr>
    </w:p>
    <w:p w14:paraId="1A00D29C" w14:textId="2C9C68A4" w:rsidR="006715EB" w:rsidRPr="003E6A03" w:rsidRDefault="006715EB" w:rsidP="00AB5CD0">
      <w:pPr>
        <w:spacing w:line="280" w:lineRule="exact"/>
        <w:ind w:left="284" w:firstLine="425"/>
        <w:jc w:val="thaiDistribute"/>
        <w:rPr>
          <w:rFonts w:asciiTheme="majorBidi" w:hAnsiTheme="majorBidi" w:cstheme="majorBidi"/>
          <w:spacing w:val="-4"/>
          <w:sz w:val="32"/>
          <w:szCs w:val="32"/>
        </w:rPr>
      </w:pPr>
    </w:p>
    <w:p w14:paraId="033C2FE3" w14:textId="77777777" w:rsidR="00315C63" w:rsidRPr="003E6A03" w:rsidRDefault="00315C63" w:rsidP="00AB5CD0">
      <w:pPr>
        <w:spacing w:line="280" w:lineRule="exact"/>
        <w:ind w:left="284" w:hanging="426"/>
        <w:jc w:val="thaiDistribute"/>
        <w:rPr>
          <w:rFonts w:asciiTheme="majorBidi" w:hAnsiTheme="majorBidi" w:cstheme="majorBidi"/>
          <w:b/>
          <w:bCs/>
          <w:sz w:val="32"/>
          <w:szCs w:val="32"/>
        </w:rPr>
      </w:pPr>
    </w:p>
    <w:p w14:paraId="0FB5D18E" w14:textId="6669C875" w:rsidR="00D53A9F" w:rsidRPr="003E6A03" w:rsidRDefault="00D53A9F" w:rsidP="00827D3B">
      <w:pPr>
        <w:spacing w:line="380" w:lineRule="exact"/>
        <w:ind w:left="283" w:hanging="425"/>
        <w:jc w:val="thaiDistribute"/>
        <w:rPr>
          <w:rFonts w:asciiTheme="majorBidi" w:hAnsiTheme="majorBidi" w:cstheme="majorBidi"/>
          <w:b/>
          <w:bCs/>
          <w:sz w:val="32"/>
          <w:szCs w:val="32"/>
        </w:rPr>
      </w:pPr>
      <w:r w:rsidRPr="003E6A03">
        <w:rPr>
          <w:rFonts w:asciiTheme="majorBidi" w:hAnsiTheme="majorBidi" w:cstheme="majorBidi"/>
          <w:b/>
          <w:bCs/>
          <w:sz w:val="32"/>
          <w:szCs w:val="32"/>
        </w:rPr>
        <w:t>2</w:t>
      </w:r>
      <w:r w:rsidR="006715EB" w:rsidRPr="003E6A03">
        <w:rPr>
          <w:rFonts w:asciiTheme="majorBidi" w:hAnsiTheme="majorBidi" w:cstheme="majorBidi"/>
          <w:b/>
          <w:bCs/>
          <w:sz w:val="32"/>
          <w:szCs w:val="32"/>
        </w:rPr>
        <w:t>7</w:t>
      </w:r>
      <w:r w:rsidRPr="003E6A03">
        <w:rPr>
          <w:rFonts w:asciiTheme="majorBidi" w:hAnsiTheme="majorBidi" w:cstheme="majorBidi"/>
          <w:b/>
          <w:bCs/>
          <w:sz w:val="32"/>
          <w:szCs w:val="32"/>
        </w:rPr>
        <w:t xml:space="preserve">.  </w:t>
      </w:r>
      <w:r w:rsidRPr="003E6A03">
        <w:rPr>
          <w:rFonts w:asciiTheme="majorBidi" w:eastAsia="Angsana New" w:hAnsiTheme="majorBidi" w:cstheme="majorBidi"/>
          <w:b/>
          <w:bCs/>
          <w:sz w:val="32"/>
          <w:szCs w:val="32"/>
        </w:rPr>
        <w:t>SEGMENT</w:t>
      </w:r>
      <w:r w:rsidRPr="003E6A03">
        <w:rPr>
          <w:rFonts w:asciiTheme="majorBidi" w:hAnsiTheme="majorBidi" w:cstheme="majorBidi"/>
          <w:b/>
          <w:bCs/>
          <w:sz w:val="32"/>
          <w:szCs w:val="32"/>
        </w:rPr>
        <w:t xml:space="preserve"> INFORMATION   </w:t>
      </w:r>
    </w:p>
    <w:p w14:paraId="369F90E4" w14:textId="13D35EAA" w:rsidR="00D53A9F" w:rsidRPr="003E6A03" w:rsidRDefault="00D53A9F" w:rsidP="00CA382D">
      <w:pPr>
        <w:spacing w:line="360" w:lineRule="exac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lastRenderedPageBreak/>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68F82F0" w14:textId="36CAA0BF" w:rsidR="00D5532F" w:rsidRPr="003E6A03" w:rsidRDefault="00D53A9F" w:rsidP="00CA382D">
      <w:pPr>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The Company is principally engaged in the supply and distribution of chemical products</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Its operations are carried on only in Thailand</w:t>
      </w:r>
      <w:proofErr w:type="gramStart"/>
      <w:r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Segment performance is measured based on operating profit or loss, on a basis consistent with that used to measure operating profit or loss and total assets in the financial statements</w:t>
      </w:r>
      <w:proofErr w:type="gramStart"/>
      <w:r w:rsidRPr="003E6A03">
        <w:rPr>
          <w:rFonts w:asciiTheme="majorBidi" w:hAnsiTheme="majorBidi" w:cstheme="majorBidi"/>
          <w:spacing w:val="-4"/>
          <w:sz w:val="32"/>
          <w:szCs w:val="32"/>
        </w:rPr>
        <w:t>.</w:t>
      </w:r>
      <w:r w:rsidR="00282B42" w:rsidRPr="003E6A03">
        <w:rPr>
          <w:rFonts w:asciiTheme="majorBidi" w:hAnsiTheme="majorBidi" w:cstheme="majorBidi"/>
          <w:spacing w:val="-4"/>
          <w:sz w:val="32"/>
          <w:szCs w:val="32"/>
        </w:rPr>
        <w:t xml:space="preserve"> </w:t>
      </w:r>
      <w:proofErr w:type="gramEnd"/>
      <w:r w:rsidRPr="003E6A03">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16859615" w14:textId="77777777" w:rsidR="006715EB" w:rsidRPr="003E6A03" w:rsidRDefault="006715EB" w:rsidP="006715EB">
      <w:pPr>
        <w:spacing w:line="240" w:lineRule="exact"/>
        <w:ind w:left="284" w:firstLine="425"/>
        <w:jc w:val="thaiDistribute"/>
        <w:rPr>
          <w:rFonts w:asciiTheme="majorBidi" w:hAnsiTheme="majorBidi" w:cstheme="majorBidi"/>
          <w:spacing w:val="-4"/>
          <w:sz w:val="32"/>
          <w:szCs w:val="32"/>
        </w:rPr>
      </w:pPr>
    </w:p>
    <w:p w14:paraId="5F8A4C1E" w14:textId="77777777" w:rsidR="00D53A9F" w:rsidRPr="003E6A03" w:rsidRDefault="00D53A9F" w:rsidP="00CA382D">
      <w:pPr>
        <w:spacing w:line="360" w:lineRule="exact"/>
        <w:ind w:left="284" w:firstLine="425"/>
        <w:jc w:val="thaiDistribute"/>
        <w:rPr>
          <w:rFonts w:asciiTheme="majorBidi" w:hAnsiTheme="majorBidi" w:cstheme="majorBidi"/>
          <w:sz w:val="32"/>
          <w:szCs w:val="32"/>
          <w:u w:val="single"/>
        </w:rPr>
      </w:pPr>
      <w:r w:rsidRPr="003E6A03">
        <w:rPr>
          <w:rFonts w:asciiTheme="majorBidi" w:hAnsiTheme="majorBidi" w:cstheme="majorBidi"/>
          <w:sz w:val="32"/>
          <w:szCs w:val="32"/>
          <w:u w:val="single"/>
        </w:rPr>
        <w:t xml:space="preserve">Major customers </w:t>
      </w:r>
    </w:p>
    <w:p w14:paraId="766E8C23" w14:textId="3C24E239" w:rsidR="007D483D" w:rsidRPr="003E6A03" w:rsidRDefault="00E53853" w:rsidP="00CA382D">
      <w:pPr>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In the year ended December 31, 202</w:t>
      </w:r>
      <w:r w:rsidR="00D145CA"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the revenue from sales of the Group approximately Baht </w:t>
      </w:r>
      <w:r w:rsidR="00D145CA" w:rsidRPr="003E6A03">
        <w:rPr>
          <w:rFonts w:asciiTheme="majorBidi" w:hAnsiTheme="majorBidi" w:cstheme="majorBidi"/>
          <w:spacing w:val="-4"/>
          <w:sz w:val="32"/>
          <w:szCs w:val="32"/>
        </w:rPr>
        <w:t xml:space="preserve">163.41 </w:t>
      </w:r>
      <w:r w:rsidRPr="003E6A03">
        <w:rPr>
          <w:rFonts w:asciiTheme="majorBidi" w:hAnsiTheme="majorBidi" w:cstheme="majorBidi"/>
          <w:spacing w:val="-4"/>
          <w:sz w:val="32"/>
          <w:szCs w:val="32"/>
        </w:rPr>
        <w:t xml:space="preserve">million was the revenue from </w:t>
      </w:r>
      <w:r w:rsidR="00F0217C" w:rsidRPr="003E6A03">
        <w:rPr>
          <w:rFonts w:asciiTheme="majorBidi" w:hAnsiTheme="majorBidi" w:cstheme="majorBidi"/>
          <w:spacing w:val="-4"/>
          <w:sz w:val="32"/>
          <w:szCs w:val="32"/>
        </w:rPr>
        <w:t xml:space="preserve">Gratitude Global Company Limited </w:t>
      </w:r>
      <w:r w:rsidR="006715EB" w:rsidRPr="003E6A03">
        <w:rPr>
          <w:rFonts w:asciiTheme="majorBidi" w:hAnsiTheme="majorBidi" w:cstheme="majorBidi"/>
          <w:spacing w:val="-9"/>
          <w:sz w:val="32"/>
          <w:szCs w:val="32"/>
        </w:rPr>
        <w:t>(Formerly known as Gratitude Global Co., Ltd.</w:t>
      </w:r>
      <w:r w:rsidR="00D145CA" w:rsidRPr="003E6A03">
        <w:rPr>
          <w:rFonts w:asciiTheme="majorBidi" w:hAnsiTheme="majorBidi" w:cstheme="majorBidi"/>
          <w:spacing w:val="-9"/>
          <w:sz w:val="32"/>
          <w:szCs w:val="32"/>
        </w:rPr>
        <w:t xml:space="preserve">) </w:t>
      </w:r>
      <w:r w:rsidRPr="003E6A03">
        <w:rPr>
          <w:rFonts w:asciiTheme="majorBidi" w:hAnsiTheme="majorBidi" w:cstheme="majorBidi"/>
          <w:spacing w:val="-4"/>
          <w:sz w:val="32"/>
          <w:szCs w:val="32"/>
        </w:rPr>
        <w:t>The selling price, receiving payment and credit term that the Group had with such major customers were close to other customers of the Group.</w:t>
      </w:r>
    </w:p>
    <w:p w14:paraId="14C4F8CA" w14:textId="1EC76138" w:rsidR="00ED0673" w:rsidRPr="003E6A03" w:rsidRDefault="00ED0673" w:rsidP="006715EB">
      <w:pPr>
        <w:spacing w:line="240" w:lineRule="exact"/>
        <w:ind w:left="284" w:firstLine="425"/>
        <w:jc w:val="thaiDistribute"/>
        <w:rPr>
          <w:rFonts w:asciiTheme="majorBidi" w:hAnsiTheme="majorBidi" w:cstheme="majorBidi"/>
          <w:b/>
          <w:bCs/>
          <w:sz w:val="32"/>
          <w:szCs w:val="32"/>
        </w:rPr>
      </w:pPr>
      <w:bookmarkStart w:id="13" w:name="_Hlk63458430"/>
    </w:p>
    <w:p w14:paraId="7831A4B4" w14:textId="039C4666" w:rsidR="008934F2" w:rsidRPr="003E6A03" w:rsidRDefault="0074147C" w:rsidP="00E5630E">
      <w:pPr>
        <w:spacing w:line="320" w:lineRule="exact"/>
        <w:ind w:left="284" w:hanging="426"/>
        <w:jc w:val="thaiDistribute"/>
        <w:rPr>
          <w:rFonts w:asciiTheme="majorBidi" w:hAnsiTheme="majorBidi" w:cstheme="majorBidi"/>
          <w:b/>
          <w:bCs/>
          <w:sz w:val="24"/>
          <w:szCs w:val="24"/>
        </w:rPr>
      </w:pPr>
      <w:r w:rsidRPr="003E6A03">
        <w:rPr>
          <w:rFonts w:asciiTheme="majorBidi" w:hAnsiTheme="majorBidi" w:cstheme="majorBidi"/>
          <w:b/>
          <w:bCs/>
          <w:sz w:val="32"/>
          <w:szCs w:val="32"/>
        </w:rPr>
        <w:t>2</w:t>
      </w:r>
      <w:r w:rsidR="006715EB" w:rsidRPr="003E6A03">
        <w:rPr>
          <w:rFonts w:asciiTheme="majorBidi" w:hAnsiTheme="majorBidi" w:cstheme="majorBidi"/>
          <w:b/>
          <w:bCs/>
          <w:sz w:val="32"/>
          <w:szCs w:val="32"/>
        </w:rPr>
        <w:t>8</w:t>
      </w:r>
      <w:r w:rsidR="00E560AE" w:rsidRPr="003E6A03">
        <w:rPr>
          <w:rFonts w:asciiTheme="majorBidi" w:hAnsiTheme="majorBidi" w:cstheme="majorBidi"/>
          <w:b/>
          <w:bCs/>
          <w:sz w:val="24"/>
          <w:szCs w:val="24"/>
        </w:rPr>
        <w:t xml:space="preserve">.  </w:t>
      </w:r>
      <w:r w:rsidR="009A2C5B" w:rsidRPr="003E6A03">
        <w:rPr>
          <w:rFonts w:asciiTheme="majorBidi" w:eastAsia="Angsana New" w:hAnsiTheme="majorBidi" w:cstheme="majorBidi"/>
          <w:b/>
          <w:bCs/>
          <w:sz w:val="32"/>
          <w:szCs w:val="32"/>
        </w:rPr>
        <w:t>RECONCILIATION OF LIABILITIES ARISING FROM FINANCING ACTIVITIES</w:t>
      </w:r>
    </w:p>
    <w:bookmarkEnd w:id="13"/>
    <w:p w14:paraId="64E7273A" w14:textId="2593BDBE" w:rsidR="00893489" w:rsidRPr="003E6A03" w:rsidRDefault="009A2C5B" w:rsidP="0016716A">
      <w:pPr>
        <w:spacing w:line="360" w:lineRule="exact"/>
        <w:ind w:left="284" w:firstLine="436"/>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Changes in the liabilities arising from financing activities </w:t>
      </w:r>
      <w:r w:rsidR="001C4238" w:rsidRPr="003E6A03">
        <w:rPr>
          <w:rFonts w:asciiTheme="majorBidi" w:hAnsiTheme="majorBidi" w:cstheme="majorBidi"/>
          <w:spacing w:val="-4"/>
          <w:sz w:val="32"/>
          <w:szCs w:val="32"/>
        </w:rPr>
        <w:t>for the years ended December 31, 202</w:t>
      </w:r>
      <w:r w:rsidR="00293098" w:rsidRPr="003E6A03">
        <w:rPr>
          <w:rFonts w:asciiTheme="majorBidi" w:hAnsiTheme="majorBidi" w:cstheme="majorBidi"/>
          <w:spacing w:val="-4"/>
          <w:sz w:val="32"/>
          <w:szCs w:val="32"/>
        </w:rPr>
        <w:t>1</w:t>
      </w:r>
      <w:r w:rsidR="001C4238" w:rsidRPr="003E6A03">
        <w:rPr>
          <w:rFonts w:asciiTheme="majorBidi" w:hAnsiTheme="majorBidi" w:cstheme="majorBidi"/>
          <w:spacing w:val="-4"/>
          <w:sz w:val="32"/>
          <w:szCs w:val="32"/>
        </w:rPr>
        <w:t xml:space="preserve"> and 20</w:t>
      </w:r>
      <w:r w:rsidR="00293098" w:rsidRPr="003E6A03">
        <w:rPr>
          <w:rFonts w:asciiTheme="majorBidi" w:hAnsiTheme="majorBidi" w:cstheme="majorBidi"/>
          <w:spacing w:val="-4"/>
          <w:sz w:val="32"/>
          <w:szCs w:val="32"/>
        </w:rPr>
        <w:t>20</w:t>
      </w:r>
      <w:r w:rsidR="001C4238"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 xml:space="preserve"> are as follows:</w:t>
      </w:r>
    </w:p>
    <w:tbl>
      <w:tblPr>
        <w:tblW w:w="8996" w:type="dxa"/>
        <w:tblInd w:w="284"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031CC8" w:rsidRPr="00FE52DA" w14:paraId="77B9FD33" w14:textId="77777777" w:rsidTr="005711C0">
        <w:trPr>
          <w:trHeight w:val="20"/>
          <w:tblHeader/>
        </w:trPr>
        <w:tc>
          <w:tcPr>
            <w:tcW w:w="3236" w:type="dxa"/>
          </w:tcPr>
          <w:p w14:paraId="314CC00C" w14:textId="36A8E24D" w:rsidR="00031CC8" w:rsidRPr="00FE52DA" w:rsidRDefault="008934F2" w:rsidP="00FE52DA">
            <w:pPr>
              <w:spacing w:line="280" w:lineRule="exact"/>
              <w:ind w:right="1"/>
              <w:rPr>
                <w:rFonts w:asciiTheme="majorBidi" w:hAnsiTheme="majorBidi" w:cstheme="majorBidi"/>
                <w:b/>
                <w:bCs/>
                <w:color w:val="000000"/>
                <w:lang w:val="en-GB"/>
              </w:rPr>
            </w:pPr>
            <w:r w:rsidRPr="00FE52DA">
              <w:rPr>
                <w:rFonts w:asciiTheme="majorBidi" w:eastAsia="Angsana New" w:hAnsiTheme="majorBidi" w:cstheme="majorBidi"/>
                <w:b/>
                <w:bCs/>
              </w:rPr>
              <w:tab/>
            </w:r>
            <w:bookmarkStart w:id="14" w:name="_Hlk63458923"/>
          </w:p>
        </w:tc>
        <w:tc>
          <w:tcPr>
            <w:tcW w:w="1170" w:type="dxa"/>
          </w:tcPr>
          <w:p w14:paraId="687060BA"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3A3BADA4"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1E813FE7"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5F7D33CB"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6138D965"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0" w:type="dxa"/>
          </w:tcPr>
          <w:p w14:paraId="5CF8F20C"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2160" w:type="dxa"/>
            <w:gridSpan w:val="3"/>
          </w:tcPr>
          <w:p w14:paraId="556AA7F3" w14:textId="77777777" w:rsidR="00031CC8" w:rsidRPr="00FE52DA" w:rsidRDefault="00031CC8" w:rsidP="00FE52DA">
            <w:pPr>
              <w:spacing w:line="280" w:lineRule="exact"/>
              <w:ind w:right="90"/>
              <w:jc w:val="right"/>
              <w:rPr>
                <w:rFonts w:asciiTheme="majorBidi" w:hAnsiTheme="majorBidi" w:cstheme="majorBidi"/>
                <w:color w:val="000000"/>
                <w:lang w:val="en-GB"/>
              </w:rPr>
            </w:pPr>
            <w:proofErr w:type="gramStart"/>
            <w:r w:rsidRPr="00FE52DA">
              <w:rPr>
                <w:rFonts w:asciiTheme="majorBidi" w:hAnsiTheme="majorBidi" w:cstheme="majorBidi"/>
                <w:color w:val="000000"/>
                <w:lang w:val="en-GB"/>
              </w:rPr>
              <w:t xml:space="preserve">Unit </w:t>
            </w:r>
            <w:r w:rsidRPr="00FE52DA">
              <w:rPr>
                <w:rFonts w:asciiTheme="majorBidi" w:hAnsiTheme="majorBidi" w:cstheme="majorBidi"/>
                <w:color w:val="000000"/>
              </w:rPr>
              <w:t>:</w:t>
            </w:r>
            <w:proofErr w:type="gramEnd"/>
            <w:r w:rsidRPr="00FE52DA">
              <w:rPr>
                <w:rFonts w:asciiTheme="majorBidi" w:hAnsiTheme="majorBidi" w:cstheme="majorBidi"/>
                <w:color w:val="000000"/>
              </w:rPr>
              <w:t xml:space="preserve"> </w:t>
            </w:r>
            <w:r w:rsidRPr="00FE52DA">
              <w:rPr>
                <w:rFonts w:asciiTheme="majorBidi" w:hAnsiTheme="majorBidi" w:cstheme="majorBidi"/>
                <w:color w:val="000000"/>
                <w:lang w:val="en-GB"/>
              </w:rPr>
              <w:t>Thousand Baht</w:t>
            </w:r>
          </w:p>
        </w:tc>
      </w:tr>
      <w:tr w:rsidR="00031CC8" w:rsidRPr="00FE52DA" w14:paraId="5968FD0C" w14:textId="77777777" w:rsidTr="005711C0">
        <w:trPr>
          <w:trHeight w:val="20"/>
          <w:tblHeader/>
        </w:trPr>
        <w:tc>
          <w:tcPr>
            <w:tcW w:w="3236" w:type="dxa"/>
          </w:tcPr>
          <w:p w14:paraId="35338B42" w14:textId="77777777" w:rsidR="00031CC8" w:rsidRPr="00FE52DA" w:rsidRDefault="00031CC8" w:rsidP="00FE52DA">
            <w:pPr>
              <w:spacing w:line="280" w:lineRule="exact"/>
              <w:ind w:right="1"/>
              <w:rPr>
                <w:rFonts w:asciiTheme="majorBidi" w:hAnsiTheme="majorBidi" w:cstheme="majorBidi"/>
                <w:b/>
                <w:bCs/>
                <w:color w:val="000000"/>
                <w:lang w:val="en-GB"/>
              </w:rPr>
            </w:pPr>
          </w:p>
        </w:tc>
        <w:tc>
          <w:tcPr>
            <w:tcW w:w="5760" w:type="dxa"/>
            <w:gridSpan w:val="9"/>
            <w:tcBorders>
              <w:bottom w:val="single" w:sz="6" w:space="0" w:color="auto"/>
            </w:tcBorders>
          </w:tcPr>
          <w:p w14:paraId="15723507"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Consolidated / The Company Only</w:t>
            </w:r>
          </w:p>
        </w:tc>
      </w:tr>
      <w:tr w:rsidR="00031CC8" w:rsidRPr="00FE52DA" w14:paraId="22F8A52C" w14:textId="77777777" w:rsidTr="005711C0">
        <w:trPr>
          <w:trHeight w:val="20"/>
          <w:tblHeader/>
        </w:trPr>
        <w:tc>
          <w:tcPr>
            <w:tcW w:w="3236" w:type="dxa"/>
          </w:tcPr>
          <w:p w14:paraId="2BC09558" w14:textId="77777777" w:rsidR="00031CC8" w:rsidRPr="00FE52DA" w:rsidRDefault="00031CC8" w:rsidP="00FE52DA">
            <w:pPr>
              <w:spacing w:line="280" w:lineRule="exact"/>
              <w:ind w:right="1"/>
              <w:rPr>
                <w:rFonts w:asciiTheme="majorBidi" w:hAnsiTheme="majorBidi" w:cstheme="majorBidi"/>
                <w:b/>
                <w:bCs/>
                <w:color w:val="000000"/>
                <w:lang w:val="en-GB"/>
              </w:rPr>
            </w:pPr>
          </w:p>
        </w:tc>
        <w:tc>
          <w:tcPr>
            <w:tcW w:w="1170" w:type="dxa"/>
            <w:tcBorders>
              <w:top w:val="single" w:sz="6" w:space="0" w:color="auto"/>
            </w:tcBorders>
          </w:tcPr>
          <w:p w14:paraId="162E1E99"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Balance</w:t>
            </w:r>
          </w:p>
        </w:tc>
        <w:tc>
          <w:tcPr>
            <w:tcW w:w="90" w:type="dxa"/>
            <w:tcBorders>
              <w:top w:val="single" w:sz="6" w:space="0" w:color="auto"/>
            </w:tcBorders>
          </w:tcPr>
          <w:p w14:paraId="02588DF5"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tcPr>
          <w:p w14:paraId="1A4A903A"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Cash flows</w:t>
            </w:r>
          </w:p>
        </w:tc>
        <w:tc>
          <w:tcPr>
            <w:tcW w:w="90" w:type="dxa"/>
            <w:tcBorders>
              <w:top w:val="single" w:sz="6" w:space="0" w:color="auto"/>
            </w:tcBorders>
          </w:tcPr>
          <w:p w14:paraId="398BB898"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2160" w:type="dxa"/>
            <w:gridSpan w:val="3"/>
            <w:tcBorders>
              <w:top w:val="single" w:sz="6" w:space="0" w:color="auto"/>
              <w:bottom w:val="single" w:sz="6" w:space="0" w:color="auto"/>
            </w:tcBorders>
          </w:tcPr>
          <w:p w14:paraId="4035808D"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Non</w:t>
            </w:r>
            <w:r w:rsidRPr="00FE52DA">
              <w:rPr>
                <w:rFonts w:asciiTheme="majorBidi" w:hAnsiTheme="majorBidi" w:cstheme="majorBidi"/>
                <w:color w:val="000000"/>
              </w:rPr>
              <w:t>-</w:t>
            </w:r>
            <w:r w:rsidRPr="00FE52DA">
              <w:rPr>
                <w:rFonts w:asciiTheme="majorBidi" w:hAnsiTheme="majorBidi" w:cstheme="majorBidi"/>
                <w:color w:val="000000"/>
                <w:lang w:val="en-GB"/>
              </w:rPr>
              <w:t>cash transaction</w:t>
            </w:r>
          </w:p>
        </w:tc>
        <w:tc>
          <w:tcPr>
            <w:tcW w:w="90" w:type="dxa"/>
            <w:tcBorders>
              <w:top w:val="single" w:sz="6" w:space="0" w:color="auto"/>
            </w:tcBorders>
          </w:tcPr>
          <w:p w14:paraId="5F917930"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tcPr>
          <w:p w14:paraId="6AE309B7"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Balance</w:t>
            </w:r>
          </w:p>
        </w:tc>
      </w:tr>
      <w:tr w:rsidR="00031CC8" w:rsidRPr="00FE52DA" w14:paraId="73B56F95" w14:textId="77777777" w:rsidTr="005711C0">
        <w:trPr>
          <w:trHeight w:val="20"/>
          <w:tblHeader/>
        </w:trPr>
        <w:tc>
          <w:tcPr>
            <w:tcW w:w="3236" w:type="dxa"/>
          </w:tcPr>
          <w:p w14:paraId="37E54DD8" w14:textId="77777777" w:rsidR="00031CC8" w:rsidRPr="00FE52DA" w:rsidRDefault="00031CC8" w:rsidP="00FE52DA">
            <w:pPr>
              <w:spacing w:line="280" w:lineRule="exact"/>
              <w:ind w:right="1"/>
              <w:rPr>
                <w:rFonts w:asciiTheme="majorBidi" w:hAnsiTheme="majorBidi" w:cstheme="majorBidi"/>
                <w:b/>
                <w:bCs/>
                <w:color w:val="000000"/>
                <w:lang w:val="en-GB"/>
              </w:rPr>
            </w:pPr>
          </w:p>
        </w:tc>
        <w:tc>
          <w:tcPr>
            <w:tcW w:w="1170" w:type="dxa"/>
          </w:tcPr>
          <w:p w14:paraId="72E82E88"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as at</w:t>
            </w:r>
          </w:p>
        </w:tc>
        <w:tc>
          <w:tcPr>
            <w:tcW w:w="90" w:type="dxa"/>
          </w:tcPr>
          <w:p w14:paraId="504E1A28"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5F4E4905"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Increase</w:t>
            </w:r>
          </w:p>
        </w:tc>
        <w:tc>
          <w:tcPr>
            <w:tcW w:w="90" w:type="dxa"/>
          </w:tcPr>
          <w:p w14:paraId="59543283"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0E22A26F" w14:textId="77777777" w:rsidR="00031CC8" w:rsidRPr="00FE52DA" w:rsidRDefault="00031CC8" w:rsidP="00FE52DA">
            <w:pPr>
              <w:spacing w:line="280" w:lineRule="exact"/>
              <w:ind w:right="1"/>
              <w:jc w:val="center"/>
              <w:rPr>
                <w:rFonts w:asciiTheme="majorBidi" w:hAnsiTheme="majorBidi" w:cstheme="majorBidi"/>
                <w:color w:val="000000"/>
                <w:cs/>
                <w:lang w:val="en-GB"/>
              </w:rPr>
            </w:pPr>
            <w:r w:rsidRPr="00FE52DA">
              <w:rPr>
                <w:rFonts w:asciiTheme="majorBidi" w:hAnsiTheme="majorBidi" w:cstheme="majorBidi"/>
                <w:color w:val="000000"/>
                <w:spacing w:val="-4"/>
                <w:lang w:val="en-GB"/>
              </w:rPr>
              <w:t>Increase</w:t>
            </w:r>
          </w:p>
        </w:tc>
        <w:tc>
          <w:tcPr>
            <w:tcW w:w="90" w:type="dxa"/>
          </w:tcPr>
          <w:p w14:paraId="61BE43CE"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90" w:type="dxa"/>
          </w:tcPr>
          <w:p w14:paraId="5B3C1A9D" w14:textId="77777777" w:rsidR="00031CC8" w:rsidRPr="00A20F74" w:rsidRDefault="00031CC8" w:rsidP="00FE52DA">
            <w:pPr>
              <w:spacing w:line="280" w:lineRule="exact"/>
              <w:ind w:right="1"/>
              <w:jc w:val="center"/>
              <w:rPr>
                <w:rFonts w:asciiTheme="majorBidi" w:hAnsiTheme="majorBidi" w:cstheme="majorBidi"/>
                <w:color w:val="000000"/>
                <w:cs/>
              </w:rPr>
            </w:pPr>
            <w:r w:rsidRPr="00FE52DA">
              <w:rPr>
                <w:rFonts w:asciiTheme="majorBidi" w:hAnsiTheme="majorBidi" w:cstheme="majorBidi"/>
                <w:color w:val="000000"/>
                <w:lang w:val="en-GB"/>
              </w:rPr>
              <w:t>Translation</w:t>
            </w:r>
          </w:p>
        </w:tc>
        <w:tc>
          <w:tcPr>
            <w:tcW w:w="90" w:type="dxa"/>
          </w:tcPr>
          <w:p w14:paraId="2BD5DEA4"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46CAF8BE"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as at</w:t>
            </w:r>
          </w:p>
        </w:tc>
      </w:tr>
      <w:tr w:rsidR="00031CC8" w:rsidRPr="00FE52DA" w14:paraId="33006BD5" w14:textId="77777777" w:rsidTr="005711C0">
        <w:trPr>
          <w:trHeight w:val="20"/>
          <w:tblHeader/>
        </w:trPr>
        <w:tc>
          <w:tcPr>
            <w:tcW w:w="3236" w:type="dxa"/>
          </w:tcPr>
          <w:p w14:paraId="128689D0" w14:textId="77777777" w:rsidR="00031CC8" w:rsidRPr="00A20F74" w:rsidRDefault="00031CC8" w:rsidP="00FE52DA">
            <w:pPr>
              <w:spacing w:line="280" w:lineRule="exact"/>
              <w:ind w:right="1"/>
              <w:rPr>
                <w:rFonts w:asciiTheme="majorBidi" w:hAnsiTheme="majorBidi" w:cstheme="majorBidi"/>
                <w:b/>
                <w:bCs/>
                <w:color w:val="000000"/>
                <w:cs/>
              </w:rPr>
            </w:pPr>
          </w:p>
        </w:tc>
        <w:tc>
          <w:tcPr>
            <w:tcW w:w="1170" w:type="dxa"/>
          </w:tcPr>
          <w:p w14:paraId="4E61AC94"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 xml:space="preserve">January 1, </w:t>
            </w:r>
          </w:p>
        </w:tc>
        <w:tc>
          <w:tcPr>
            <w:tcW w:w="90" w:type="dxa"/>
          </w:tcPr>
          <w:p w14:paraId="14269691"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276AE243" w14:textId="56FAA4A2"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w:t>
            </w:r>
            <w:r w:rsidRPr="00FE52DA">
              <w:rPr>
                <w:rFonts w:asciiTheme="majorBidi" w:hAnsiTheme="majorBidi" w:cstheme="majorBidi"/>
                <w:color w:val="000000"/>
                <w:lang w:val="en-GB"/>
              </w:rPr>
              <w:t>decrease</w:t>
            </w:r>
            <w:r w:rsidRPr="00FE52DA">
              <w:rPr>
                <w:rFonts w:asciiTheme="majorBidi" w:hAnsiTheme="majorBidi" w:cstheme="majorBidi"/>
                <w:color w:val="000000"/>
              </w:rPr>
              <w:t>)</w:t>
            </w:r>
          </w:p>
        </w:tc>
        <w:tc>
          <w:tcPr>
            <w:tcW w:w="90" w:type="dxa"/>
          </w:tcPr>
          <w:p w14:paraId="4A76F6E9"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50EB28ED" w14:textId="0C7B1503" w:rsidR="00031CC8" w:rsidRPr="00FE52DA" w:rsidRDefault="00221140"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w:t>
            </w:r>
            <w:r w:rsidRPr="00FE52DA">
              <w:rPr>
                <w:rFonts w:asciiTheme="majorBidi" w:hAnsiTheme="majorBidi" w:cstheme="majorBidi"/>
                <w:color w:val="000000"/>
                <w:lang w:val="en-GB"/>
              </w:rPr>
              <w:t>decrease</w:t>
            </w:r>
            <w:r w:rsidRPr="00FE52DA">
              <w:rPr>
                <w:rFonts w:asciiTheme="majorBidi" w:hAnsiTheme="majorBidi" w:cstheme="majorBidi"/>
                <w:color w:val="000000"/>
              </w:rPr>
              <w:t>)</w:t>
            </w:r>
          </w:p>
        </w:tc>
        <w:tc>
          <w:tcPr>
            <w:tcW w:w="90" w:type="dxa"/>
          </w:tcPr>
          <w:p w14:paraId="688DF598"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90" w:type="dxa"/>
          </w:tcPr>
          <w:p w14:paraId="2913BED5" w14:textId="3B886D2B"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on</w:t>
            </w:r>
            <w:r w:rsidRPr="00FE52DA">
              <w:rPr>
                <w:rFonts w:asciiTheme="majorBidi" w:hAnsiTheme="majorBidi" w:cstheme="majorBidi"/>
                <w:color w:val="000000"/>
              </w:rPr>
              <w:t xml:space="preserve"> </w:t>
            </w:r>
            <w:r w:rsidRPr="00FE52DA">
              <w:rPr>
                <w:rFonts w:asciiTheme="majorBidi" w:hAnsiTheme="majorBidi" w:cstheme="majorBidi"/>
                <w:color w:val="000000"/>
                <w:lang w:val="en-GB"/>
              </w:rPr>
              <w:t xml:space="preserve">exchange </w:t>
            </w:r>
          </w:p>
        </w:tc>
        <w:tc>
          <w:tcPr>
            <w:tcW w:w="90" w:type="dxa"/>
          </w:tcPr>
          <w:p w14:paraId="758CB975"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32B3B3AB"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December 31,</w:t>
            </w:r>
          </w:p>
        </w:tc>
      </w:tr>
      <w:tr w:rsidR="00031CC8" w:rsidRPr="00FE52DA" w14:paraId="017B4206" w14:textId="77777777" w:rsidTr="005711C0">
        <w:trPr>
          <w:trHeight w:val="20"/>
          <w:tblHeader/>
        </w:trPr>
        <w:tc>
          <w:tcPr>
            <w:tcW w:w="3236" w:type="dxa"/>
          </w:tcPr>
          <w:p w14:paraId="32359383" w14:textId="77777777" w:rsidR="00031CC8" w:rsidRPr="00A20F74" w:rsidRDefault="00031CC8" w:rsidP="00FE52DA">
            <w:pPr>
              <w:spacing w:line="280" w:lineRule="exact"/>
              <w:ind w:right="1"/>
              <w:rPr>
                <w:rFonts w:asciiTheme="majorBidi" w:hAnsiTheme="majorBidi" w:cstheme="majorBidi"/>
                <w:b/>
                <w:bCs/>
                <w:color w:val="000000"/>
                <w:cs/>
              </w:rPr>
            </w:pPr>
          </w:p>
        </w:tc>
        <w:tc>
          <w:tcPr>
            <w:tcW w:w="1170" w:type="dxa"/>
            <w:tcBorders>
              <w:bottom w:val="single" w:sz="6" w:space="0" w:color="auto"/>
            </w:tcBorders>
          </w:tcPr>
          <w:p w14:paraId="4C68C6DB" w14:textId="508D2E19"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202</w:t>
            </w:r>
            <w:r w:rsidR="000E6C6B" w:rsidRPr="00FE52DA">
              <w:rPr>
                <w:rFonts w:asciiTheme="majorBidi" w:hAnsiTheme="majorBidi" w:cstheme="majorBidi"/>
                <w:color w:val="000000"/>
                <w:lang w:val="en-GB"/>
              </w:rPr>
              <w:t>1</w:t>
            </w:r>
          </w:p>
        </w:tc>
        <w:tc>
          <w:tcPr>
            <w:tcW w:w="90" w:type="dxa"/>
          </w:tcPr>
          <w:p w14:paraId="6AA19739"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5433537A"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50164D21"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0299D4B7"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0" w:type="dxa"/>
          </w:tcPr>
          <w:p w14:paraId="62822F45"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90" w:type="dxa"/>
            <w:tcBorders>
              <w:bottom w:val="single" w:sz="6" w:space="0" w:color="auto"/>
            </w:tcBorders>
          </w:tcPr>
          <w:p w14:paraId="375C4C27"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rate</w:t>
            </w:r>
          </w:p>
        </w:tc>
        <w:tc>
          <w:tcPr>
            <w:tcW w:w="90" w:type="dxa"/>
          </w:tcPr>
          <w:p w14:paraId="6AE235BA"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03341E4E" w14:textId="3209ABBF" w:rsidR="00031CC8" w:rsidRPr="00A20F74" w:rsidRDefault="00031CC8" w:rsidP="00FE52DA">
            <w:pPr>
              <w:spacing w:line="280" w:lineRule="exact"/>
              <w:ind w:right="1"/>
              <w:jc w:val="center"/>
              <w:rPr>
                <w:rFonts w:asciiTheme="majorBidi" w:hAnsiTheme="majorBidi" w:cstheme="majorBidi"/>
                <w:color w:val="000000"/>
                <w:cs/>
              </w:rPr>
            </w:pPr>
            <w:r w:rsidRPr="00FE52DA">
              <w:rPr>
                <w:rFonts w:asciiTheme="majorBidi" w:hAnsiTheme="majorBidi" w:cstheme="majorBidi"/>
                <w:color w:val="000000"/>
              </w:rPr>
              <w:t>202</w:t>
            </w:r>
            <w:r w:rsidR="000E6C6B" w:rsidRPr="00FE52DA">
              <w:rPr>
                <w:rFonts w:asciiTheme="majorBidi" w:hAnsiTheme="majorBidi" w:cstheme="majorBidi"/>
                <w:color w:val="000000"/>
              </w:rPr>
              <w:t>1</w:t>
            </w:r>
          </w:p>
        </w:tc>
      </w:tr>
      <w:tr w:rsidR="0016716A" w:rsidRPr="00FE52DA" w14:paraId="3B65823B" w14:textId="77777777" w:rsidTr="00FE52DA">
        <w:trPr>
          <w:trHeight w:val="297"/>
        </w:trPr>
        <w:tc>
          <w:tcPr>
            <w:tcW w:w="3236" w:type="dxa"/>
          </w:tcPr>
          <w:p w14:paraId="6D41D19A" w14:textId="77777777" w:rsidR="00FE52DA" w:rsidRDefault="0016716A" w:rsidP="00FE52DA">
            <w:pPr>
              <w:keepNext/>
              <w:spacing w:line="280" w:lineRule="exact"/>
              <w:ind w:right="14"/>
              <w:outlineLvl w:val="5"/>
              <w:rPr>
                <w:rFonts w:asciiTheme="majorBidi" w:hAnsiTheme="majorBidi" w:cstheme="majorBidi"/>
                <w:color w:val="000000"/>
                <w:lang w:val="en-GB"/>
              </w:rPr>
            </w:pPr>
            <w:r w:rsidRPr="00FE52DA">
              <w:rPr>
                <w:rFonts w:asciiTheme="majorBidi" w:hAnsiTheme="majorBidi" w:cstheme="majorBidi"/>
                <w:color w:val="000000"/>
                <w:lang w:val="en-GB"/>
              </w:rPr>
              <w:t>Short</w:t>
            </w:r>
            <w:r w:rsidRPr="00FE52DA">
              <w:rPr>
                <w:rFonts w:asciiTheme="majorBidi" w:hAnsiTheme="majorBidi" w:cstheme="majorBidi"/>
                <w:color w:val="000000"/>
              </w:rPr>
              <w:t>-</w:t>
            </w:r>
            <w:r w:rsidRPr="00FE52DA">
              <w:rPr>
                <w:rFonts w:asciiTheme="majorBidi" w:hAnsiTheme="majorBidi" w:cstheme="majorBidi"/>
                <w:color w:val="000000"/>
                <w:lang w:val="en-GB"/>
              </w:rPr>
              <w:t xml:space="preserve">term borrowings from </w:t>
            </w:r>
          </w:p>
          <w:p w14:paraId="70A08FAF" w14:textId="05F042DD" w:rsidR="0016716A" w:rsidRPr="00FE52DA" w:rsidRDefault="0016716A" w:rsidP="00FE52DA">
            <w:pPr>
              <w:keepNext/>
              <w:spacing w:line="280" w:lineRule="exact"/>
              <w:ind w:right="14"/>
              <w:outlineLvl w:val="5"/>
              <w:rPr>
                <w:rFonts w:asciiTheme="majorBidi" w:hAnsiTheme="majorBidi" w:cstheme="majorBidi"/>
                <w:color w:val="000000"/>
                <w:lang w:val="en-GB"/>
              </w:rPr>
            </w:pPr>
            <w:r w:rsidRPr="00FE52DA">
              <w:rPr>
                <w:rFonts w:asciiTheme="majorBidi" w:hAnsiTheme="majorBidi" w:cstheme="majorBidi"/>
                <w:color w:val="000000"/>
                <w:lang w:val="en-GB"/>
              </w:rPr>
              <w:t>financial institutions</w:t>
            </w:r>
          </w:p>
        </w:tc>
        <w:tc>
          <w:tcPr>
            <w:tcW w:w="1170" w:type="dxa"/>
            <w:tcBorders>
              <w:top w:val="single" w:sz="6" w:space="0" w:color="auto"/>
            </w:tcBorders>
            <w:vAlign w:val="bottom"/>
          </w:tcPr>
          <w:p w14:paraId="5AB5238E" w14:textId="7CF80ABF"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23,045</w:t>
            </w:r>
          </w:p>
        </w:tc>
        <w:tc>
          <w:tcPr>
            <w:tcW w:w="90" w:type="dxa"/>
            <w:vAlign w:val="bottom"/>
          </w:tcPr>
          <w:p w14:paraId="7221D679" w14:textId="77777777" w:rsidR="0016716A" w:rsidRPr="00FE52DA" w:rsidRDefault="0016716A" w:rsidP="00FE52DA">
            <w:pPr>
              <w:spacing w:line="280" w:lineRule="exact"/>
              <w:ind w:left="728" w:right="1" w:hanging="458"/>
              <w:outlineLvl w:val="5"/>
              <w:rPr>
                <w:rFonts w:asciiTheme="majorBidi" w:hAnsiTheme="majorBidi" w:cstheme="majorBidi"/>
                <w:color w:val="000000"/>
                <w:lang w:val="en-GB"/>
              </w:rPr>
            </w:pPr>
          </w:p>
        </w:tc>
        <w:tc>
          <w:tcPr>
            <w:tcW w:w="1080" w:type="dxa"/>
            <w:tcBorders>
              <w:top w:val="single" w:sz="6" w:space="0" w:color="auto"/>
            </w:tcBorders>
            <w:vAlign w:val="bottom"/>
          </w:tcPr>
          <w:p w14:paraId="172DE2A3" w14:textId="57CAD489"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(23,187)</w:t>
            </w:r>
          </w:p>
        </w:tc>
        <w:tc>
          <w:tcPr>
            <w:tcW w:w="90" w:type="dxa"/>
            <w:vAlign w:val="bottom"/>
          </w:tcPr>
          <w:p w14:paraId="565C324C" w14:textId="77777777" w:rsidR="0016716A" w:rsidRPr="00FE52DA" w:rsidRDefault="0016716A" w:rsidP="00FE52DA">
            <w:pPr>
              <w:autoSpaceDE w:val="0"/>
              <w:autoSpaceDN w:val="0"/>
              <w:adjustRightInd w:val="0"/>
              <w:spacing w:line="280" w:lineRule="exact"/>
              <w:ind w:right="57"/>
              <w:contextualSpacing/>
              <w:jc w:val="center"/>
              <w:outlineLvl w:val="5"/>
              <w:rPr>
                <w:rFonts w:asciiTheme="majorBidi" w:hAnsiTheme="majorBidi" w:cstheme="majorBidi"/>
              </w:rPr>
            </w:pPr>
          </w:p>
        </w:tc>
        <w:tc>
          <w:tcPr>
            <w:tcW w:w="1080" w:type="dxa"/>
            <w:tcBorders>
              <w:top w:val="single" w:sz="6" w:space="0" w:color="auto"/>
            </w:tcBorders>
            <w:vAlign w:val="bottom"/>
          </w:tcPr>
          <w:p w14:paraId="2A027875" w14:textId="433E058B" w:rsidR="0016716A" w:rsidRPr="00FE52DA" w:rsidRDefault="0016716A" w:rsidP="00FE52DA">
            <w:pPr>
              <w:autoSpaceDE w:val="0"/>
              <w:autoSpaceDN w:val="0"/>
              <w:adjustRightInd w:val="0"/>
              <w:spacing w:line="280" w:lineRule="exact"/>
              <w:ind w:left="-321" w:right="317" w:firstLine="6"/>
              <w:contextualSpacing/>
              <w:jc w:val="right"/>
              <w:rPr>
                <w:rFonts w:asciiTheme="majorBidi" w:hAnsiTheme="majorBidi" w:cstheme="majorBidi"/>
              </w:rPr>
            </w:pPr>
            <w:r w:rsidRPr="00FE52DA">
              <w:rPr>
                <w:rFonts w:asciiTheme="majorBidi" w:hAnsiTheme="majorBidi" w:cstheme="majorBidi"/>
              </w:rPr>
              <w:t>-</w:t>
            </w:r>
          </w:p>
        </w:tc>
        <w:tc>
          <w:tcPr>
            <w:tcW w:w="90" w:type="dxa"/>
            <w:vAlign w:val="bottom"/>
          </w:tcPr>
          <w:p w14:paraId="3BD3FB18"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990" w:type="dxa"/>
            <w:tcBorders>
              <w:top w:val="single" w:sz="6" w:space="0" w:color="auto"/>
            </w:tcBorders>
            <w:vAlign w:val="bottom"/>
          </w:tcPr>
          <w:p w14:paraId="4E549259" w14:textId="457BC433" w:rsidR="0016716A" w:rsidRPr="00FE52DA" w:rsidRDefault="0016716A" w:rsidP="00FE52DA">
            <w:pPr>
              <w:tabs>
                <w:tab w:val="decimal" w:pos="903"/>
              </w:tabs>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142</w:t>
            </w:r>
          </w:p>
        </w:tc>
        <w:tc>
          <w:tcPr>
            <w:tcW w:w="90" w:type="dxa"/>
            <w:vAlign w:val="bottom"/>
          </w:tcPr>
          <w:p w14:paraId="1D7F36E0"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tcBorders>
              <w:top w:val="single" w:sz="6" w:space="0" w:color="auto"/>
            </w:tcBorders>
            <w:vAlign w:val="bottom"/>
          </w:tcPr>
          <w:p w14:paraId="34690159" w14:textId="273E2505" w:rsidR="0016716A" w:rsidRPr="00FE52DA" w:rsidRDefault="0016716A" w:rsidP="00FE52DA">
            <w:pPr>
              <w:autoSpaceDE w:val="0"/>
              <w:autoSpaceDN w:val="0"/>
              <w:adjustRightInd w:val="0"/>
              <w:spacing w:line="280" w:lineRule="exact"/>
              <w:ind w:right="257"/>
              <w:contextualSpacing/>
              <w:jc w:val="right"/>
              <w:rPr>
                <w:rFonts w:asciiTheme="majorBidi" w:hAnsiTheme="majorBidi" w:cstheme="majorBidi"/>
              </w:rPr>
            </w:pPr>
            <w:r w:rsidRPr="00FE52DA">
              <w:rPr>
                <w:rFonts w:asciiTheme="majorBidi" w:hAnsiTheme="majorBidi" w:cstheme="majorBidi"/>
              </w:rPr>
              <w:t>-</w:t>
            </w:r>
          </w:p>
        </w:tc>
      </w:tr>
      <w:tr w:rsidR="0016716A" w:rsidRPr="00FE52DA" w14:paraId="551A3DD7" w14:textId="77777777" w:rsidTr="00EF7D44">
        <w:trPr>
          <w:trHeight w:val="297"/>
        </w:trPr>
        <w:tc>
          <w:tcPr>
            <w:tcW w:w="3236" w:type="dxa"/>
          </w:tcPr>
          <w:p w14:paraId="69041696" w14:textId="1D6C6326" w:rsidR="0016716A" w:rsidRPr="00FE52DA" w:rsidRDefault="0016716A" w:rsidP="00FE52DA">
            <w:pPr>
              <w:keepNext/>
              <w:spacing w:line="280" w:lineRule="exact"/>
              <w:ind w:right="14"/>
              <w:outlineLvl w:val="5"/>
              <w:rPr>
                <w:rFonts w:asciiTheme="majorBidi" w:hAnsiTheme="majorBidi" w:cstheme="majorBidi"/>
                <w:color w:val="000000"/>
                <w:lang w:val="en-GB"/>
              </w:rPr>
            </w:pPr>
            <w:r w:rsidRPr="00FE52DA">
              <w:rPr>
                <w:rFonts w:asciiTheme="majorBidi" w:hAnsiTheme="majorBidi" w:cstheme="majorBidi"/>
                <w:color w:val="000000"/>
                <w:lang w:val="en-GB"/>
              </w:rPr>
              <w:t>Lease liabilities</w:t>
            </w:r>
          </w:p>
        </w:tc>
        <w:tc>
          <w:tcPr>
            <w:tcW w:w="1170" w:type="dxa"/>
            <w:tcBorders>
              <w:bottom w:val="single" w:sz="6" w:space="0" w:color="auto"/>
            </w:tcBorders>
          </w:tcPr>
          <w:p w14:paraId="5CE3685C" w14:textId="3C312B83"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3,453</w:t>
            </w:r>
          </w:p>
        </w:tc>
        <w:tc>
          <w:tcPr>
            <w:tcW w:w="90" w:type="dxa"/>
          </w:tcPr>
          <w:p w14:paraId="1B277288" w14:textId="77777777" w:rsidR="0016716A" w:rsidRPr="00FE52DA" w:rsidRDefault="0016716A" w:rsidP="00FE52DA">
            <w:pPr>
              <w:spacing w:line="280" w:lineRule="exact"/>
              <w:ind w:left="728" w:right="1" w:hanging="458"/>
              <w:outlineLvl w:val="5"/>
              <w:rPr>
                <w:rFonts w:asciiTheme="majorBidi" w:hAnsiTheme="majorBidi" w:cstheme="majorBidi"/>
                <w:color w:val="000000"/>
                <w:lang w:val="en-GB"/>
              </w:rPr>
            </w:pPr>
          </w:p>
        </w:tc>
        <w:tc>
          <w:tcPr>
            <w:tcW w:w="1080" w:type="dxa"/>
          </w:tcPr>
          <w:p w14:paraId="53618E77" w14:textId="69E7FDC3"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(1,963)</w:t>
            </w:r>
          </w:p>
        </w:tc>
        <w:tc>
          <w:tcPr>
            <w:tcW w:w="90" w:type="dxa"/>
          </w:tcPr>
          <w:p w14:paraId="60A35ADF" w14:textId="77777777" w:rsidR="0016716A" w:rsidRPr="00FE52DA" w:rsidRDefault="0016716A" w:rsidP="00FE52DA">
            <w:pPr>
              <w:autoSpaceDE w:val="0"/>
              <w:autoSpaceDN w:val="0"/>
              <w:adjustRightInd w:val="0"/>
              <w:spacing w:line="280" w:lineRule="exact"/>
              <w:ind w:right="57"/>
              <w:contextualSpacing/>
              <w:jc w:val="right"/>
              <w:outlineLvl w:val="5"/>
              <w:rPr>
                <w:rFonts w:asciiTheme="majorBidi" w:hAnsiTheme="majorBidi" w:cstheme="majorBidi"/>
              </w:rPr>
            </w:pPr>
          </w:p>
        </w:tc>
        <w:tc>
          <w:tcPr>
            <w:tcW w:w="1080" w:type="dxa"/>
          </w:tcPr>
          <w:p w14:paraId="75E20F93" w14:textId="6DE3B080"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(1,321)</w:t>
            </w:r>
          </w:p>
        </w:tc>
        <w:tc>
          <w:tcPr>
            <w:tcW w:w="90" w:type="dxa"/>
          </w:tcPr>
          <w:p w14:paraId="7C7C7030"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990" w:type="dxa"/>
          </w:tcPr>
          <w:p w14:paraId="4CE8CFF5" w14:textId="6D814FCA" w:rsidR="0016716A" w:rsidRPr="00FE52DA" w:rsidRDefault="0016716A" w:rsidP="00FE52DA">
            <w:pPr>
              <w:autoSpaceDE w:val="0"/>
              <w:autoSpaceDN w:val="0"/>
              <w:adjustRightInd w:val="0"/>
              <w:spacing w:line="280" w:lineRule="exact"/>
              <w:ind w:left="-321" w:right="317" w:firstLine="6"/>
              <w:contextualSpacing/>
              <w:jc w:val="right"/>
              <w:rPr>
                <w:rFonts w:asciiTheme="majorBidi" w:hAnsiTheme="majorBidi" w:cstheme="majorBidi"/>
              </w:rPr>
            </w:pPr>
            <w:r w:rsidRPr="00FE52DA">
              <w:rPr>
                <w:rFonts w:asciiTheme="majorBidi" w:hAnsiTheme="majorBidi" w:cstheme="majorBidi"/>
              </w:rPr>
              <w:t>-</w:t>
            </w:r>
          </w:p>
        </w:tc>
        <w:tc>
          <w:tcPr>
            <w:tcW w:w="90" w:type="dxa"/>
          </w:tcPr>
          <w:p w14:paraId="1A7EC0D9"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tcBorders>
              <w:bottom w:val="single" w:sz="6" w:space="0" w:color="auto"/>
            </w:tcBorders>
          </w:tcPr>
          <w:p w14:paraId="0BB90C51" w14:textId="442DBB4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169</w:t>
            </w:r>
          </w:p>
        </w:tc>
      </w:tr>
      <w:tr w:rsidR="0016716A" w:rsidRPr="00FE52DA" w14:paraId="000ADE65" w14:textId="77777777" w:rsidTr="00EF7D44">
        <w:trPr>
          <w:trHeight w:val="20"/>
        </w:trPr>
        <w:tc>
          <w:tcPr>
            <w:tcW w:w="3236" w:type="dxa"/>
          </w:tcPr>
          <w:p w14:paraId="4041F58A" w14:textId="77777777" w:rsidR="0016716A" w:rsidRPr="00FE52DA" w:rsidRDefault="0016716A" w:rsidP="00FE52DA">
            <w:pPr>
              <w:keepNext/>
              <w:spacing w:line="280" w:lineRule="exact"/>
              <w:ind w:left="360" w:right="14"/>
              <w:outlineLvl w:val="5"/>
              <w:rPr>
                <w:rFonts w:asciiTheme="majorBidi" w:hAnsiTheme="majorBidi" w:cstheme="majorBidi"/>
                <w:color w:val="000000"/>
                <w:lang w:val="en-GB"/>
              </w:rPr>
            </w:pPr>
            <w:r w:rsidRPr="00FE52DA">
              <w:rPr>
                <w:rFonts w:asciiTheme="majorBidi" w:hAnsiTheme="majorBidi" w:cstheme="majorBidi"/>
                <w:color w:val="000000"/>
                <w:spacing w:val="-2"/>
                <w:lang w:val="en-GB"/>
              </w:rPr>
              <w:t>Total</w:t>
            </w:r>
          </w:p>
        </w:tc>
        <w:tc>
          <w:tcPr>
            <w:tcW w:w="1170" w:type="dxa"/>
            <w:tcBorders>
              <w:top w:val="single" w:sz="6" w:space="0" w:color="auto"/>
              <w:bottom w:val="double" w:sz="6" w:space="0" w:color="auto"/>
            </w:tcBorders>
          </w:tcPr>
          <w:p w14:paraId="3D757C62" w14:textId="3F3AF423"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26,498</w:t>
            </w:r>
          </w:p>
        </w:tc>
        <w:tc>
          <w:tcPr>
            <w:tcW w:w="90" w:type="dxa"/>
          </w:tcPr>
          <w:p w14:paraId="5F319FDB" w14:textId="77777777" w:rsidR="0016716A" w:rsidRPr="00FE52DA" w:rsidRDefault="0016716A" w:rsidP="00FE52DA">
            <w:pPr>
              <w:tabs>
                <w:tab w:val="decimal" w:pos="990"/>
              </w:tabs>
              <w:spacing w:line="280" w:lineRule="exact"/>
              <w:ind w:right="66"/>
              <w:rPr>
                <w:rFonts w:asciiTheme="majorBidi" w:hAnsiTheme="majorBidi" w:cstheme="majorBidi"/>
                <w:color w:val="000000"/>
                <w:lang w:val="en-GB"/>
              </w:rPr>
            </w:pPr>
          </w:p>
        </w:tc>
        <w:tc>
          <w:tcPr>
            <w:tcW w:w="1080" w:type="dxa"/>
            <w:tcBorders>
              <w:top w:val="single" w:sz="6" w:space="0" w:color="auto"/>
              <w:bottom w:val="double" w:sz="6" w:space="0" w:color="auto"/>
            </w:tcBorders>
          </w:tcPr>
          <w:p w14:paraId="0DCE6FC0" w14:textId="55C6DB5F"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(25,150)</w:t>
            </w:r>
          </w:p>
        </w:tc>
        <w:tc>
          <w:tcPr>
            <w:tcW w:w="90" w:type="dxa"/>
          </w:tcPr>
          <w:p w14:paraId="43A1CE66"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6" w:space="0" w:color="auto"/>
            </w:tcBorders>
          </w:tcPr>
          <w:p w14:paraId="3177FAFE" w14:textId="091447B4"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(1,321)</w:t>
            </w:r>
          </w:p>
        </w:tc>
        <w:tc>
          <w:tcPr>
            <w:tcW w:w="90" w:type="dxa"/>
          </w:tcPr>
          <w:p w14:paraId="62E4B73E"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990" w:type="dxa"/>
            <w:tcBorders>
              <w:top w:val="single" w:sz="6" w:space="0" w:color="auto"/>
              <w:bottom w:val="double" w:sz="6" w:space="0" w:color="auto"/>
            </w:tcBorders>
          </w:tcPr>
          <w:p w14:paraId="7B569E9C" w14:textId="705C1B76" w:rsidR="0016716A" w:rsidRPr="00FE52DA" w:rsidRDefault="0016716A" w:rsidP="00FE52DA">
            <w:pPr>
              <w:tabs>
                <w:tab w:val="decimal" w:pos="903"/>
              </w:tabs>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142</w:t>
            </w:r>
          </w:p>
        </w:tc>
        <w:tc>
          <w:tcPr>
            <w:tcW w:w="90" w:type="dxa"/>
          </w:tcPr>
          <w:p w14:paraId="450FC5C0"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4" w:space="0" w:color="auto"/>
            </w:tcBorders>
          </w:tcPr>
          <w:p w14:paraId="092232FE" w14:textId="5F7AF55A"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169</w:t>
            </w:r>
          </w:p>
        </w:tc>
      </w:tr>
      <w:tr w:rsidR="00031CC8" w:rsidRPr="00FE52DA" w14:paraId="23D2B856" w14:textId="77777777" w:rsidTr="005711C0">
        <w:trPr>
          <w:trHeight w:val="20"/>
          <w:tblHeader/>
        </w:trPr>
        <w:tc>
          <w:tcPr>
            <w:tcW w:w="3236" w:type="dxa"/>
          </w:tcPr>
          <w:p w14:paraId="43CD2D0A" w14:textId="77777777" w:rsidR="00031CC8" w:rsidRPr="00FE52DA" w:rsidRDefault="00031CC8" w:rsidP="00FE52DA">
            <w:pPr>
              <w:spacing w:line="280" w:lineRule="exact"/>
              <w:ind w:right="1"/>
              <w:rPr>
                <w:rFonts w:asciiTheme="majorBidi" w:hAnsiTheme="majorBidi" w:cstheme="majorBidi"/>
                <w:color w:val="000000"/>
                <w:lang w:val="en-GB"/>
              </w:rPr>
            </w:pPr>
          </w:p>
        </w:tc>
        <w:tc>
          <w:tcPr>
            <w:tcW w:w="1170" w:type="dxa"/>
          </w:tcPr>
          <w:p w14:paraId="3145B46C"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5A275A44"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32BEC409"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5B73653C"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74FF9213"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0" w:type="dxa"/>
          </w:tcPr>
          <w:p w14:paraId="0B93D698"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2160" w:type="dxa"/>
            <w:gridSpan w:val="3"/>
          </w:tcPr>
          <w:p w14:paraId="1F3C3575" w14:textId="77777777" w:rsidR="006715EB" w:rsidRPr="00FE52DA" w:rsidRDefault="006715EB" w:rsidP="00FE52DA">
            <w:pPr>
              <w:spacing w:line="280" w:lineRule="exact"/>
              <w:ind w:right="91"/>
              <w:jc w:val="right"/>
              <w:rPr>
                <w:rFonts w:asciiTheme="majorBidi" w:hAnsiTheme="majorBidi" w:cstheme="majorBidi"/>
                <w:color w:val="000000"/>
                <w:lang w:val="en-GB"/>
              </w:rPr>
            </w:pPr>
          </w:p>
          <w:p w14:paraId="419C4A14" w14:textId="62A641EE" w:rsidR="00031CC8" w:rsidRPr="00FE52DA" w:rsidRDefault="00031CC8" w:rsidP="00FE52DA">
            <w:pPr>
              <w:spacing w:line="280" w:lineRule="exact"/>
              <w:ind w:right="90"/>
              <w:jc w:val="right"/>
              <w:rPr>
                <w:rFonts w:asciiTheme="majorBidi" w:hAnsiTheme="majorBidi" w:cstheme="majorBidi"/>
                <w:color w:val="000000"/>
                <w:lang w:val="en-GB"/>
              </w:rPr>
            </w:pPr>
            <w:proofErr w:type="gramStart"/>
            <w:r w:rsidRPr="00FE52DA">
              <w:rPr>
                <w:rFonts w:asciiTheme="majorBidi" w:hAnsiTheme="majorBidi" w:cstheme="majorBidi"/>
                <w:color w:val="000000"/>
                <w:lang w:val="en-GB"/>
              </w:rPr>
              <w:t xml:space="preserve">Unit </w:t>
            </w:r>
            <w:r w:rsidRPr="00FE52DA">
              <w:rPr>
                <w:rFonts w:asciiTheme="majorBidi" w:hAnsiTheme="majorBidi" w:cstheme="majorBidi"/>
                <w:color w:val="000000"/>
              </w:rPr>
              <w:t>:</w:t>
            </w:r>
            <w:proofErr w:type="gramEnd"/>
            <w:r w:rsidRPr="00FE52DA">
              <w:rPr>
                <w:rFonts w:asciiTheme="majorBidi" w:hAnsiTheme="majorBidi" w:cstheme="majorBidi"/>
                <w:color w:val="000000"/>
              </w:rPr>
              <w:t xml:space="preserve"> </w:t>
            </w:r>
            <w:r w:rsidRPr="00FE52DA">
              <w:rPr>
                <w:rFonts w:asciiTheme="majorBidi" w:hAnsiTheme="majorBidi" w:cstheme="majorBidi"/>
                <w:color w:val="000000"/>
                <w:lang w:val="en-GB"/>
              </w:rPr>
              <w:t>Thousand Baht</w:t>
            </w:r>
          </w:p>
        </w:tc>
      </w:tr>
      <w:tr w:rsidR="00031CC8" w:rsidRPr="00FE52DA" w14:paraId="2CB163A0" w14:textId="77777777" w:rsidTr="005711C0">
        <w:trPr>
          <w:trHeight w:val="20"/>
          <w:tblHeader/>
        </w:trPr>
        <w:tc>
          <w:tcPr>
            <w:tcW w:w="3236" w:type="dxa"/>
          </w:tcPr>
          <w:p w14:paraId="65F67143" w14:textId="77777777" w:rsidR="00031CC8" w:rsidRPr="00FE52DA" w:rsidRDefault="00031CC8" w:rsidP="00FE52DA">
            <w:pPr>
              <w:spacing w:line="280" w:lineRule="exact"/>
              <w:ind w:right="1"/>
              <w:rPr>
                <w:rFonts w:asciiTheme="majorBidi" w:hAnsiTheme="majorBidi" w:cstheme="majorBidi"/>
                <w:color w:val="000000"/>
                <w:lang w:val="en-GB"/>
              </w:rPr>
            </w:pPr>
          </w:p>
        </w:tc>
        <w:tc>
          <w:tcPr>
            <w:tcW w:w="5760" w:type="dxa"/>
            <w:gridSpan w:val="9"/>
            <w:tcBorders>
              <w:bottom w:val="single" w:sz="6" w:space="0" w:color="auto"/>
            </w:tcBorders>
          </w:tcPr>
          <w:p w14:paraId="3A64161F"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Consolidated / The Company Only</w:t>
            </w:r>
          </w:p>
        </w:tc>
      </w:tr>
      <w:tr w:rsidR="00031CC8" w:rsidRPr="00FE52DA" w14:paraId="40C248BB" w14:textId="77777777" w:rsidTr="005711C0">
        <w:trPr>
          <w:trHeight w:val="20"/>
          <w:tblHeader/>
        </w:trPr>
        <w:tc>
          <w:tcPr>
            <w:tcW w:w="3236" w:type="dxa"/>
          </w:tcPr>
          <w:p w14:paraId="2C47CC17" w14:textId="77777777" w:rsidR="00031CC8" w:rsidRPr="00FE52DA" w:rsidRDefault="00031CC8" w:rsidP="00FE52DA">
            <w:pPr>
              <w:spacing w:line="280" w:lineRule="exact"/>
              <w:ind w:right="1"/>
              <w:rPr>
                <w:rFonts w:asciiTheme="majorBidi" w:hAnsiTheme="majorBidi" w:cstheme="majorBidi"/>
                <w:color w:val="000000"/>
                <w:lang w:val="en-GB"/>
              </w:rPr>
            </w:pPr>
          </w:p>
        </w:tc>
        <w:tc>
          <w:tcPr>
            <w:tcW w:w="1170" w:type="dxa"/>
            <w:tcBorders>
              <w:top w:val="single" w:sz="6" w:space="0" w:color="auto"/>
            </w:tcBorders>
          </w:tcPr>
          <w:p w14:paraId="596D5576"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Balance</w:t>
            </w:r>
          </w:p>
        </w:tc>
        <w:tc>
          <w:tcPr>
            <w:tcW w:w="90" w:type="dxa"/>
            <w:tcBorders>
              <w:top w:val="single" w:sz="6" w:space="0" w:color="auto"/>
            </w:tcBorders>
          </w:tcPr>
          <w:p w14:paraId="5274782B"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tcPr>
          <w:p w14:paraId="5932DD77"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Cash flows</w:t>
            </w:r>
          </w:p>
        </w:tc>
        <w:tc>
          <w:tcPr>
            <w:tcW w:w="90" w:type="dxa"/>
            <w:tcBorders>
              <w:top w:val="single" w:sz="6" w:space="0" w:color="auto"/>
            </w:tcBorders>
          </w:tcPr>
          <w:p w14:paraId="0F6701E3"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2160" w:type="dxa"/>
            <w:gridSpan w:val="3"/>
            <w:tcBorders>
              <w:top w:val="single" w:sz="6" w:space="0" w:color="auto"/>
              <w:bottom w:val="single" w:sz="6" w:space="0" w:color="auto"/>
            </w:tcBorders>
          </w:tcPr>
          <w:p w14:paraId="7DC02B44"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Non</w:t>
            </w:r>
            <w:r w:rsidRPr="00FE52DA">
              <w:rPr>
                <w:rFonts w:asciiTheme="majorBidi" w:hAnsiTheme="majorBidi" w:cstheme="majorBidi"/>
                <w:color w:val="000000"/>
              </w:rPr>
              <w:t>-</w:t>
            </w:r>
            <w:r w:rsidRPr="00FE52DA">
              <w:rPr>
                <w:rFonts w:asciiTheme="majorBidi" w:hAnsiTheme="majorBidi" w:cstheme="majorBidi"/>
                <w:color w:val="000000"/>
                <w:lang w:val="en-GB"/>
              </w:rPr>
              <w:t>cash transaction</w:t>
            </w:r>
          </w:p>
        </w:tc>
        <w:tc>
          <w:tcPr>
            <w:tcW w:w="90" w:type="dxa"/>
            <w:tcBorders>
              <w:top w:val="single" w:sz="6" w:space="0" w:color="auto"/>
            </w:tcBorders>
          </w:tcPr>
          <w:p w14:paraId="5048CCAF"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top w:val="single" w:sz="6" w:space="0" w:color="auto"/>
            </w:tcBorders>
          </w:tcPr>
          <w:p w14:paraId="13E12E84"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Balance</w:t>
            </w:r>
          </w:p>
        </w:tc>
      </w:tr>
      <w:tr w:rsidR="00031CC8" w:rsidRPr="00FE52DA" w14:paraId="25C7CBEC" w14:textId="77777777" w:rsidTr="005711C0">
        <w:trPr>
          <w:trHeight w:val="20"/>
          <w:tblHeader/>
        </w:trPr>
        <w:tc>
          <w:tcPr>
            <w:tcW w:w="3236" w:type="dxa"/>
          </w:tcPr>
          <w:p w14:paraId="786D1269" w14:textId="77777777" w:rsidR="00031CC8" w:rsidRPr="00FE52DA" w:rsidRDefault="00031CC8" w:rsidP="00FE52DA">
            <w:pPr>
              <w:spacing w:line="280" w:lineRule="exact"/>
              <w:ind w:right="1"/>
              <w:rPr>
                <w:rFonts w:asciiTheme="majorBidi" w:hAnsiTheme="majorBidi" w:cstheme="majorBidi"/>
                <w:color w:val="000000"/>
                <w:lang w:val="en-GB"/>
              </w:rPr>
            </w:pPr>
          </w:p>
        </w:tc>
        <w:tc>
          <w:tcPr>
            <w:tcW w:w="1170" w:type="dxa"/>
          </w:tcPr>
          <w:p w14:paraId="0B68363E"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as at</w:t>
            </w:r>
          </w:p>
        </w:tc>
        <w:tc>
          <w:tcPr>
            <w:tcW w:w="90" w:type="dxa"/>
          </w:tcPr>
          <w:p w14:paraId="37F591CF"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62E78F42"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Increase</w:t>
            </w:r>
          </w:p>
        </w:tc>
        <w:tc>
          <w:tcPr>
            <w:tcW w:w="90" w:type="dxa"/>
          </w:tcPr>
          <w:p w14:paraId="686FC7BE"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234EAC07" w14:textId="77777777" w:rsidR="00031CC8" w:rsidRPr="00FE52DA" w:rsidRDefault="00031CC8" w:rsidP="00FE52DA">
            <w:pPr>
              <w:spacing w:line="280" w:lineRule="exact"/>
              <w:ind w:right="1"/>
              <w:jc w:val="center"/>
              <w:rPr>
                <w:rFonts w:asciiTheme="majorBidi" w:hAnsiTheme="majorBidi" w:cstheme="majorBidi"/>
                <w:color w:val="000000"/>
                <w:cs/>
                <w:lang w:val="en-GB"/>
              </w:rPr>
            </w:pPr>
            <w:r w:rsidRPr="00FE52DA">
              <w:rPr>
                <w:rFonts w:asciiTheme="majorBidi" w:hAnsiTheme="majorBidi" w:cstheme="majorBidi"/>
                <w:color w:val="000000"/>
                <w:spacing w:val="-4"/>
                <w:lang w:val="en-GB"/>
              </w:rPr>
              <w:t>Increase</w:t>
            </w:r>
          </w:p>
        </w:tc>
        <w:tc>
          <w:tcPr>
            <w:tcW w:w="90" w:type="dxa"/>
          </w:tcPr>
          <w:p w14:paraId="1C2A4084"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90" w:type="dxa"/>
          </w:tcPr>
          <w:p w14:paraId="1BF9D5BB" w14:textId="77777777" w:rsidR="00031CC8" w:rsidRPr="00A20F74" w:rsidRDefault="00031CC8" w:rsidP="00FE52DA">
            <w:pPr>
              <w:spacing w:line="280" w:lineRule="exact"/>
              <w:ind w:right="1"/>
              <w:jc w:val="center"/>
              <w:rPr>
                <w:rFonts w:asciiTheme="majorBidi" w:hAnsiTheme="majorBidi" w:cstheme="majorBidi"/>
                <w:color w:val="000000"/>
                <w:cs/>
              </w:rPr>
            </w:pPr>
            <w:r w:rsidRPr="00FE52DA">
              <w:rPr>
                <w:rFonts w:asciiTheme="majorBidi" w:hAnsiTheme="majorBidi" w:cstheme="majorBidi"/>
                <w:color w:val="000000"/>
                <w:lang w:val="en-GB"/>
              </w:rPr>
              <w:t>Translation</w:t>
            </w:r>
          </w:p>
        </w:tc>
        <w:tc>
          <w:tcPr>
            <w:tcW w:w="90" w:type="dxa"/>
          </w:tcPr>
          <w:p w14:paraId="5A892F3D"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5BE61BDD"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as at</w:t>
            </w:r>
          </w:p>
        </w:tc>
      </w:tr>
      <w:tr w:rsidR="00031CC8" w:rsidRPr="00FE52DA" w14:paraId="191777FD" w14:textId="77777777" w:rsidTr="005711C0">
        <w:trPr>
          <w:trHeight w:val="20"/>
          <w:tblHeader/>
        </w:trPr>
        <w:tc>
          <w:tcPr>
            <w:tcW w:w="3236" w:type="dxa"/>
          </w:tcPr>
          <w:p w14:paraId="7CE6E004" w14:textId="77777777" w:rsidR="00031CC8" w:rsidRPr="00A20F74" w:rsidRDefault="00031CC8" w:rsidP="00FE52DA">
            <w:pPr>
              <w:spacing w:line="280" w:lineRule="exact"/>
              <w:ind w:right="1"/>
              <w:rPr>
                <w:rFonts w:asciiTheme="majorBidi" w:hAnsiTheme="majorBidi" w:cstheme="majorBidi"/>
                <w:color w:val="000000"/>
                <w:cs/>
              </w:rPr>
            </w:pPr>
          </w:p>
        </w:tc>
        <w:tc>
          <w:tcPr>
            <w:tcW w:w="1170" w:type="dxa"/>
          </w:tcPr>
          <w:p w14:paraId="402CFE00"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 xml:space="preserve">January 1, </w:t>
            </w:r>
          </w:p>
        </w:tc>
        <w:tc>
          <w:tcPr>
            <w:tcW w:w="90" w:type="dxa"/>
          </w:tcPr>
          <w:p w14:paraId="19192C48"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75C4774E" w14:textId="688ACA91"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w:t>
            </w:r>
            <w:r w:rsidRPr="00FE52DA">
              <w:rPr>
                <w:rFonts w:asciiTheme="majorBidi" w:hAnsiTheme="majorBidi" w:cstheme="majorBidi"/>
                <w:color w:val="000000"/>
                <w:lang w:val="en-GB"/>
              </w:rPr>
              <w:t>decrease</w:t>
            </w:r>
            <w:r w:rsidRPr="00FE52DA">
              <w:rPr>
                <w:rFonts w:asciiTheme="majorBidi" w:hAnsiTheme="majorBidi" w:cstheme="majorBidi"/>
                <w:color w:val="000000"/>
              </w:rPr>
              <w:t>)</w:t>
            </w:r>
          </w:p>
        </w:tc>
        <w:tc>
          <w:tcPr>
            <w:tcW w:w="90" w:type="dxa"/>
          </w:tcPr>
          <w:p w14:paraId="0D21F189"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6A3BD488" w14:textId="3C244FA5" w:rsidR="00031CC8" w:rsidRPr="00FE52DA" w:rsidRDefault="00221140"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w:t>
            </w:r>
            <w:r w:rsidRPr="00FE52DA">
              <w:rPr>
                <w:rFonts w:asciiTheme="majorBidi" w:hAnsiTheme="majorBidi" w:cstheme="majorBidi"/>
                <w:color w:val="000000"/>
                <w:lang w:val="en-GB"/>
              </w:rPr>
              <w:t>decrease</w:t>
            </w:r>
            <w:r w:rsidRPr="00FE52DA">
              <w:rPr>
                <w:rFonts w:asciiTheme="majorBidi" w:hAnsiTheme="majorBidi" w:cstheme="majorBidi"/>
                <w:color w:val="000000"/>
              </w:rPr>
              <w:t>)</w:t>
            </w:r>
          </w:p>
        </w:tc>
        <w:tc>
          <w:tcPr>
            <w:tcW w:w="90" w:type="dxa"/>
          </w:tcPr>
          <w:p w14:paraId="1455555A"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90" w:type="dxa"/>
          </w:tcPr>
          <w:p w14:paraId="28B81F69" w14:textId="40B32961"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 xml:space="preserve">on exchange </w:t>
            </w:r>
          </w:p>
        </w:tc>
        <w:tc>
          <w:tcPr>
            <w:tcW w:w="90" w:type="dxa"/>
          </w:tcPr>
          <w:p w14:paraId="3A99BE16"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Pr>
          <w:p w14:paraId="371E1BA6"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rPr>
              <w:t>December 31,</w:t>
            </w:r>
          </w:p>
        </w:tc>
      </w:tr>
      <w:tr w:rsidR="00031CC8" w:rsidRPr="00FE52DA" w14:paraId="6E06F6E9" w14:textId="77777777" w:rsidTr="005711C0">
        <w:trPr>
          <w:trHeight w:val="20"/>
          <w:tblHeader/>
        </w:trPr>
        <w:tc>
          <w:tcPr>
            <w:tcW w:w="3236" w:type="dxa"/>
          </w:tcPr>
          <w:p w14:paraId="3462DFBB" w14:textId="77777777" w:rsidR="00031CC8" w:rsidRPr="00A20F74" w:rsidRDefault="00031CC8" w:rsidP="00FE52DA">
            <w:pPr>
              <w:spacing w:line="280" w:lineRule="exact"/>
              <w:ind w:right="1"/>
              <w:rPr>
                <w:rFonts w:asciiTheme="majorBidi" w:hAnsiTheme="majorBidi" w:cstheme="majorBidi"/>
                <w:color w:val="000000"/>
                <w:cs/>
              </w:rPr>
            </w:pPr>
          </w:p>
        </w:tc>
        <w:tc>
          <w:tcPr>
            <w:tcW w:w="1170" w:type="dxa"/>
            <w:tcBorders>
              <w:bottom w:val="single" w:sz="6" w:space="0" w:color="auto"/>
            </w:tcBorders>
          </w:tcPr>
          <w:p w14:paraId="502DD2F6" w14:textId="0F63C6AC"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20</w:t>
            </w:r>
            <w:r w:rsidR="000E6C6B" w:rsidRPr="00FE52DA">
              <w:rPr>
                <w:rFonts w:asciiTheme="majorBidi" w:hAnsiTheme="majorBidi" w:cstheme="majorBidi"/>
                <w:color w:val="000000"/>
                <w:lang w:val="en-GB"/>
              </w:rPr>
              <w:t>2</w:t>
            </w:r>
            <w:r w:rsidR="00132125" w:rsidRPr="00FE52DA">
              <w:rPr>
                <w:rFonts w:asciiTheme="majorBidi" w:hAnsiTheme="majorBidi" w:cstheme="majorBidi"/>
                <w:color w:val="000000"/>
                <w:lang w:val="en-GB"/>
              </w:rPr>
              <w:t>0</w:t>
            </w:r>
          </w:p>
        </w:tc>
        <w:tc>
          <w:tcPr>
            <w:tcW w:w="90" w:type="dxa"/>
          </w:tcPr>
          <w:p w14:paraId="090312E5"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55F88167"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0" w:type="dxa"/>
          </w:tcPr>
          <w:p w14:paraId="39893EAF"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6136997D" w14:textId="77777777" w:rsidR="00031CC8" w:rsidRPr="00A20F74" w:rsidRDefault="00031CC8" w:rsidP="00FE52DA">
            <w:pPr>
              <w:spacing w:line="280" w:lineRule="exact"/>
              <w:ind w:right="1"/>
              <w:jc w:val="center"/>
              <w:rPr>
                <w:rFonts w:asciiTheme="majorBidi" w:hAnsiTheme="majorBidi" w:cstheme="majorBidi"/>
                <w:color w:val="000000"/>
                <w:cs/>
              </w:rPr>
            </w:pPr>
          </w:p>
        </w:tc>
        <w:tc>
          <w:tcPr>
            <w:tcW w:w="90" w:type="dxa"/>
          </w:tcPr>
          <w:p w14:paraId="06AB290E"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990" w:type="dxa"/>
            <w:tcBorders>
              <w:bottom w:val="single" w:sz="6" w:space="0" w:color="auto"/>
            </w:tcBorders>
          </w:tcPr>
          <w:p w14:paraId="6F52ACFD" w14:textId="77777777" w:rsidR="00031CC8" w:rsidRPr="00FE52DA" w:rsidRDefault="00031CC8" w:rsidP="00FE52DA">
            <w:pPr>
              <w:spacing w:line="280" w:lineRule="exact"/>
              <w:ind w:right="1"/>
              <w:jc w:val="center"/>
              <w:rPr>
                <w:rFonts w:asciiTheme="majorBidi" w:hAnsiTheme="majorBidi" w:cstheme="majorBidi"/>
                <w:color w:val="000000"/>
                <w:lang w:val="en-GB"/>
              </w:rPr>
            </w:pPr>
            <w:r w:rsidRPr="00FE52DA">
              <w:rPr>
                <w:rFonts w:asciiTheme="majorBidi" w:hAnsiTheme="majorBidi" w:cstheme="majorBidi"/>
                <w:color w:val="000000"/>
                <w:lang w:val="en-GB"/>
              </w:rPr>
              <w:t>rate</w:t>
            </w:r>
          </w:p>
        </w:tc>
        <w:tc>
          <w:tcPr>
            <w:tcW w:w="90" w:type="dxa"/>
          </w:tcPr>
          <w:p w14:paraId="51C35ADF" w14:textId="77777777" w:rsidR="00031CC8" w:rsidRPr="00FE52DA" w:rsidRDefault="00031CC8" w:rsidP="00FE52DA">
            <w:pPr>
              <w:spacing w:line="280" w:lineRule="exact"/>
              <w:ind w:right="1"/>
              <w:jc w:val="center"/>
              <w:rPr>
                <w:rFonts w:asciiTheme="majorBidi" w:hAnsiTheme="majorBidi" w:cstheme="majorBidi"/>
                <w:color w:val="000000"/>
                <w:lang w:val="en-GB"/>
              </w:rPr>
            </w:pPr>
          </w:p>
        </w:tc>
        <w:tc>
          <w:tcPr>
            <w:tcW w:w="1080" w:type="dxa"/>
            <w:tcBorders>
              <w:bottom w:val="single" w:sz="6" w:space="0" w:color="auto"/>
            </w:tcBorders>
          </w:tcPr>
          <w:p w14:paraId="4E820BAE" w14:textId="2524EB5F" w:rsidR="00031CC8" w:rsidRPr="00A20F74" w:rsidRDefault="00031CC8" w:rsidP="00FE52DA">
            <w:pPr>
              <w:spacing w:line="280" w:lineRule="exact"/>
              <w:ind w:right="1"/>
              <w:jc w:val="center"/>
              <w:rPr>
                <w:rFonts w:asciiTheme="majorBidi" w:hAnsiTheme="majorBidi" w:cstheme="majorBidi"/>
                <w:color w:val="000000"/>
                <w:cs/>
              </w:rPr>
            </w:pPr>
            <w:r w:rsidRPr="00FE52DA">
              <w:rPr>
                <w:rFonts w:asciiTheme="majorBidi" w:hAnsiTheme="majorBidi" w:cstheme="majorBidi"/>
                <w:color w:val="000000"/>
              </w:rPr>
              <w:t>20</w:t>
            </w:r>
            <w:r w:rsidR="000E6C6B" w:rsidRPr="00FE52DA">
              <w:rPr>
                <w:rFonts w:asciiTheme="majorBidi" w:hAnsiTheme="majorBidi" w:cstheme="majorBidi"/>
                <w:color w:val="000000"/>
              </w:rPr>
              <w:t>2</w:t>
            </w:r>
            <w:r w:rsidR="00132125" w:rsidRPr="00FE52DA">
              <w:rPr>
                <w:rFonts w:asciiTheme="majorBidi" w:hAnsiTheme="majorBidi" w:cstheme="majorBidi"/>
                <w:color w:val="000000"/>
              </w:rPr>
              <w:t>0</w:t>
            </w:r>
          </w:p>
        </w:tc>
      </w:tr>
      <w:tr w:rsidR="0016716A" w:rsidRPr="00FE52DA" w14:paraId="02B8F3DE" w14:textId="77777777" w:rsidTr="005711C0">
        <w:trPr>
          <w:trHeight w:val="297"/>
        </w:trPr>
        <w:tc>
          <w:tcPr>
            <w:tcW w:w="3236" w:type="dxa"/>
          </w:tcPr>
          <w:p w14:paraId="1C3B4DA5" w14:textId="77777777" w:rsidR="0016716A" w:rsidRPr="00FE52DA" w:rsidRDefault="0016716A" w:rsidP="00FE52DA">
            <w:pPr>
              <w:keepNext/>
              <w:spacing w:line="280" w:lineRule="exact"/>
              <w:ind w:right="14"/>
              <w:outlineLvl w:val="5"/>
              <w:rPr>
                <w:rFonts w:asciiTheme="majorBidi" w:hAnsiTheme="majorBidi" w:cstheme="majorBidi"/>
                <w:color w:val="000000"/>
                <w:lang w:val="en-GB"/>
              </w:rPr>
            </w:pPr>
            <w:r w:rsidRPr="00FE52DA">
              <w:rPr>
                <w:rFonts w:asciiTheme="majorBidi" w:hAnsiTheme="majorBidi" w:cstheme="majorBidi"/>
                <w:color w:val="000000"/>
                <w:lang w:val="en-GB"/>
              </w:rPr>
              <w:t>Short</w:t>
            </w:r>
            <w:r w:rsidRPr="00FE52DA">
              <w:rPr>
                <w:rFonts w:asciiTheme="majorBidi" w:hAnsiTheme="majorBidi" w:cstheme="majorBidi"/>
                <w:color w:val="000000"/>
              </w:rPr>
              <w:t>-</w:t>
            </w:r>
            <w:r w:rsidRPr="00FE52DA">
              <w:rPr>
                <w:rFonts w:asciiTheme="majorBidi" w:hAnsiTheme="majorBidi" w:cstheme="majorBidi"/>
                <w:color w:val="000000"/>
                <w:lang w:val="en-GB"/>
              </w:rPr>
              <w:t>term borrowings from financial institutions</w:t>
            </w:r>
          </w:p>
        </w:tc>
        <w:tc>
          <w:tcPr>
            <w:tcW w:w="1170" w:type="dxa"/>
            <w:tcBorders>
              <w:top w:val="single" w:sz="6" w:space="0" w:color="auto"/>
            </w:tcBorders>
          </w:tcPr>
          <w:p w14:paraId="2A1E764E" w14:textId="2D8D46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148,140</w:t>
            </w:r>
          </w:p>
        </w:tc>
        <w:tc>
          <w:tcPr>
            <w:tcW w:w="90" w:type="dxa"/>
          </w:tcPr>
          <w:p w14:paraId="6DAD4D20" w14:textId="77777777" w:rsidR="0016716A" w:rsidRPr="00FE52DA" w:rsidRDefault="0016716A" w:rsidP="00FE52DA">
            <w:pPr>
              <w:spacing w:line="280" w:lineRule="exact"/>
              <w:ind w:left="728" w:right="1" w:hanging="458"/>
              <w:outlineLvl w:val="5"/>
              <w:rPr>
                <w:rFonts w:asciiTheme="majorBidi" w:hAnsiTheme="majorBidi" w:cstheme="majorBidi"/>
                <w:color w:val="000000"/>
                <w:lang w:val="en-GB"/>
              </w:rPr>
            </w:pPr>
          </w:p>
        </w:tc>
        <w:tc>
          <w:tcPr>
            <w:tcW w:w="1080" w:type="dxa"/>
            <w:tcBorders>
              <w:top w:val="single" w:sz="6" w:space="0" w:color="auto"/>
            </w:tcBorders>
          </w:tcPr>
          <w:p w14:paraId="2C74A6B5" w14:textId="491A6324"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(124,941)</w:t>
            </w:r>
          </w:p>
        </w:tc>
        <w:tc>
          <w:tcPr>
            <w:tcW w:w="90" w:type="dxa"/>
          </w:tcPr>
          <w:p w14:paraId="122C3EC1" w14:textId="77777777" w:rsidR="0016716A" w:rsidRPr="00FE52DA" w:rsidRDefault="0016716A" w:rsidP="00FE52DA">
            <w:pPr>
              <w:autoSpaceDE w:val="0"/>
              <w:autoSpaceDN w:val="0"/>
              <w:adjustRightInd w:val="0"/>
              <w:spacing w:line="280" w:lineRule="exact"/>
              <w:ind w:right="57"/>
              <w:contextualSpacing/>
              <w:jc w:val="right"/>
              <w:outlineLvl w:val="5"/>
              <w:rPr>
                <w:rFonts w:asciiTheme="majorBidi" w:hAnsiTheme="majorBidi" w:cstheme="majorBidi"/>
              </w:rPr>
            </w:pPr>
          </w:p>
        </w:tc>
        <w:tc>
          <w:tcPr>
            <w:tcW w:w="1080" w:type="dxa"/>
            <w:tcBorders>
              <w:top w:val="single" w:sz="6" w:space="0" w:color="auto"/>
            </w:tcBorders>
          </w:tcPr>
          <w:p w14:paraId="46703327" w14:textId="62943865" w:rsidR="0016716A" w:rsidRPr="00FE52DA" w:rsidRDefault="0016716A" w:rsidP="00FE52DA">
            <w:pPr>
              <w:tabs>
                <w:tab w:val="left" w:pos="715"/>
              </w:tabs>
              <w:autoSpaceDE w:val="0"/>
              <w:autoSpaceDN w:val="0"/>
              <w:adjustRightInd w:val="0"/>
              <w:spacing w:line="280" w:lineRule="exact"/>
              <w:ind w:right="221" w:firstLine="6"/>
              <w:contextualSpacing/>
              <w:rPr>
                <w:rFonts w:asciiTheme="majorBidi" w:hAnsiTheme="majorBidi" w:cstheme="majorBidi"/>
              </w:rPr>
            </w:pPr>
            <w:r w:rsidRPr="00FE52DA">
              <w:rPr>
                <w:rFonts w:asciiTheme="majorBidi" w:hAnsiTheme="majorBidi" w:cstheme="majorBidi"/>
              </w:rPr>
              <w:tab/>
              <w:t>-</w:t>
            </w:r>
          </w:p>
        </w:tc>
        <w:tc>
          <w:tcPr>
            <w:tcW w:w="90" w:type="dxa"/>
          </w:tcPr>
          <w:p w14:paraId="59672C1E" w14:textId="77777777" w:rsidR="0016716A" w:rsidRPr="00FE52DA" w:rsidRDefault="0016716A" w:rsidP="00FE52DA">
            <w:pPr>
              <w:tabs>
                <w:tab w:val="left" w:pos="715"/>
              </w:tabs>
              <w:autoSpaceDE w:val="0"/>
              <w:autoSpaceDN w:val="0"/>
              <w:adjustRightInd w:val="0"/>
              <w:spacing w:line="280" w:lineRule="exact"/>
              <w:ind w:right="221" w:firstLine="6"/>
              <w:contextualSpacing/>
              <w:rPr>
                <w:rFonts w:asciiTheme="majorBidi" w:hAnsiTheme="majorBidi" w:cstheme="majorBidi"/>
              </w:rPr>
            </w:pPr>
          </w:p>
        </w:tc>
        <w:tc>
          <w:tcPr>
            <w:tcW w:w="990" w:type="dxa"/>
            <w:tcBorders>
              <w:top w:val="single" w:sz="6" w:space="0" w:color="auto"/>
            </w:tcBorders>
          </w:tcPr>
          <w:p w14:paraId="661469A4" w14:textId="3CAA1AAF" w:rsidR="0016716A" w:rsidRPr="00FE52DA" w:rsidRDefault="0016716A" w:rsidP="00FE52DA">
            <w:pPr>
              <w:tabs>
                <w:tab w:val="decimal" w:pos="903"/>
              </w:tabs>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(154)</w:t>
            </w:r>
          </w:p>
        </w:tc>
        <w:tc>
          <w:tcPr>
            <w:tcW w:w="90" w:type="dxa"/>
          </w:tcPr>
          <w:p w14:paraId="3825A440"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tcBorders>
              <w:top w:val="single" w:sz="6" w:space="0" w:color="auto"/>
            </w:tcBorders>
          </w:tcPr>
          <w:p w14:paraId="171B05C4" w14:textId="60DE50D1"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23,045</w:t>
            </w:r>
          </w:p>
        </w:tc>
      </w:tr>
      <w:tr w:rsidR="0016716A" w:rsidRPr="00FE52DA" w14:paraId="2EA1C8BA" w14:textId="77777777" w:rsidTr="005711C0">
        <w:trPr>
          <w:trHeight w:val="297"/>
        </w:trPr>
        <w:tc>
          <w:tcPr>
            <w:tcW w:w="3236" w:type="dxa"/>
          </w:tcPr>
          <w:p w14:paraId="18418DC7" w14:textId="125D1E2E" w:rsidR="0016716A" w:rsidRPr="00FE52DA" w:rsidRDefault="0016716A" w:rsidP="00FE52DA">
            <w:pPr>
              <w:keepNext/>
              <w:spacing w:line="280" w:lineRule="exact"/>
              <w:ind w:right="14"/>
              <w:outlineLvl w:val="5"/>
              <w:rPr>
                <w:rFonts w:asciiTheme="majorBidi" w:hAnsiTheme="majorBidi" w:cstheme="majorBidi"/>
                <w:color w:val="000000"/>
                <w:lang w:val="en-GB"/>
              </w:rPr>
            </w:pPr>
            <w:r w:rsidRPr="00FE52DA">
              <w:rPr>
                <w:rFonts w:asciiTheme="majorBidi" w:hAnsiTheme="majorBidi" w:cstheme="majorBidi"/>
                <w:color w:val="000000"/>
                <w:lang w:val="en-GB"/>
              </w:rPr>
              <w:t>Lease liabilities</w:t>
            </w:r>
          </w:p>
        </w:tc>
        <w:tc>
          <w:tcPr>
            <w:tcW w:w="1170" w:type="dxa"/>
          </w:tcPr>
          <w:p w14:paraId="25E8BFAB" w14:textId="6BFA746B"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8,522</w:t>
            </w:r>
          </w:p>
        </w:tc>
        <w:tc>
          <w:tcPr>
            <w:tcW w:w="90" w:type="dxa"/>
          </w:tcPr>
          <w:p w14:paraId="6D0DDBAF" w14:textId="77777777" w:rsidR="0016716A" w:rsidRPr="00FE52DA" w:rsidRDefault="0016716A" w:rsidP="00FE52DA">
            <w:pPr>
              <w:spacing w:line="280" w:lineRule="exact"/>
              <w:ind w:left="728" w:right="1" w:hanging="458"/>
              <w:outlineLvl w:val="5"/>
              <w:rPr>
                <w:rFonts w:asciiTheme="majorBidi" w:hAnsiTheme="majorBidi" w:cstheme="majorBidi"/>
                <w:color w:val="000000"/>
                <w:lang w:val="en-GB"/>
              </w:rPr>
            </w:pPr>
          </w:p>
        </w:tc>
        <w:tc>
          <w:tcPr>
            <w:tcW w:w="1080" w:type="dxa"/>
          </w:tcPr>
          <w:p w14:paraId="47B1BD3D" w14:textId="7E9FCAA1" w:rsidR="0016716A" w:rsidRPr="00A20F74" w:rsidRDefault="0016716A" w:rsidP="00FE52DA">
            <w:pPr>
              <w:autoSpaceDE w:val="0"/>
              <w:autoSpaceDN w:val="0"/>
              <w:adjustRightInd w:val="0"/>
              <w:spacing w:line="280" w:lineRule="exact"/>
              <w:ind w:right="57"/>
              <w:contextualSpacing/>
              <w:jc w:val="right"/>
              <w:rPr>
                <w:rFonts w:asciiTheme="majorBidi" w:hAnsiTheme="majorBidi" w:cstheme="majorBidi"/>
                <w:cs/>
              </w:rPr>
            </w:pPr>
            <w:r w:rsidRPr="00FE52DA">
              <w:rPr>
                <w:rFonts w:asciiTheme="majorBidi" w:hAnsiTheme="majorBidi" w:cstheme="majorBidi"/>
              </w:rPr>
              <w:t>(4,035)</w:t>
            </w:r>
          </w:p>
        </w:tc>
        <w:tc>
          <w:tcPr>
            <w:tcW w:w="90" w:type="dxa"/>
          </w:tcPr>
          <w:p w14:paraId="08B59FF6" w14:textId="77777777" w:rsidR="0016716A" w:rsidRPr="00FE52DA" w:rsidRDefault="0016716A" w:rsidP="00FE52DA">
            <w:pPr>
              <w:autoSpaceDE w:val="0"/>
              <w:autoSpaceDN w:val="0"/>
              <w:adjustRightInd w:val="0"/>
              <w:spacing w:line="280" w:lineRule="exact"/>
              <w:ind w:right="57"/>
              <w:contextualSpacing/>
              <w:jc w:val="right"/>
              <w:outlineLvl w:val="5"/>
              <w:rPr>
                <w:rFonts w:asciiTheme="majorBidi" w:hAnsiTheme="majorBidi" w:cstheme="majorBidi"/>
              </w:rPr>
            </w:pPr>
          </w:p>
        </w:tc>
        <w:tc>
          <w:tcPr>
            <w:tcW w:w="1080" w:type="dxa"/>
          </w:tcPr>
          <w:p w14:paraId="3AC648D4" w14:textId="13D08AFE"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(1,034)</w:t>
            </w:r>
          </w:p>
        </w:tc>
        <w:tc>
          <w:tcPr>
            <w:tcW w:w="90" w:type="dxa"/>
          </w:tcPr>
          <w:p w14:paraId="63E4CA26"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990" w:type="dxa"/>
          </w:tcPr>
          <w:p w14:paraId="5B2C0B8A" w14:textId="034CC458" w:rsidR="0016716A" w:rsidRPr="00FE52DA" w:rsidRDefault="0016716A" w:rsidP="00FE52DA">
            <w:pPr>
              <w:autoSpaceDE w:val="0"/>
              <w:autoSpaceDN w:val="0"/>
              <w:adjustRightInd w:val="0"/>
              <w:spacing w:line="280" w:lineRule="exact"/>
              <w:ind w:left="-321" w:right="317" w:firstLine="6"/>
              <w:contextualSpacing/>
              <w:jc w:val="right"/>
              <w:rPr>
                <w:rFonts w:asciiTheme="majorBidi" w:hAnsiTheme="majorBidi" w:cstheme="majorBidi"/>
              </w:rPr>
            </w:pPr>
            <w:r w:rsidRPr="00FE52DA">
              <w:rPr>
                <w:rFonts w:asciiTheme="majorBidi" w:hAnsiTheme="majorBidi" w:cstheme="majorBidi"/>
              </w:rPr>
              <w:t>-</w:t>
            </w:r>
          </w:p>
        </w:tc>
        <w:tc>
          <w:tcPr>
            <w:tcW w:w="90" w:type="dxa"/>
          </w:tcPr>
          <w:p w14:paraId="43C39103" w14:textId="77777777" w:rsidR="0016716A" w:rsidRPr="00FE52DA" w:rsidRDefault="0016716A" w:rsidP="00FE52DA">
            <w:pPr>
              <w:autoSpaceDE w:val="0"/>
              <w:autoSpaceDN w:val="0"/>
              <w:adjustRightInd w:val="0"/>
              <w:spacing w:line="280" w:lineRule="exact"/>
              <w:ind w:left="728" w:right="57" w:hanging="458"/>
              <w:contextualSpacing/>
              <w:jc w:val="right"/>
              <w:outlineLvl w:val="5"/>
              <w:rPr>
                <w:rFonts w:asciiTheme="majorBidi" w:hAnsiTheme="majorBidi" w:cstheme="majorBidi"/>
              </w:rPr>
            </w:pPr>
          </w:p>
        </w:tc>
        <w:tc>
          <w:tcPr>
            <w:tcW w:w="1080" w:type="dxa"/>
          </w:tcPr>
          <w:p w14:paraId="409EFECD" w14:textId="4B4B20ED"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3,453</w:t>
            </w:r>
          </w:p>
        </w:tc>
      </w:tr>
      <w:tr w:rsidR="0016716A" w:rsidRPr="00FE52DA" w14:paraId="7A2BDC02" w14:textId="77777777" w:rsidTr="005711C0">
        <w:trPr>
          <w:trHeight w:val="20"/>
        </w:trPr>
        <w:tc>
          <w:tcPr>
            <w:tcW w:w="3236" w:type="dxa"/>
          </w:tcPr>
          <w:p w14:paraId="0C703FF4" w14:textId="77777777" w:rsidR="0016716A" w:rsidRPr="00FE52DA" w:rsidRDefault="0016716A" w:rsidP="00FE52DA">
            <w:pPr>
              <w:keepNext/>
              <w:spacing w:line="280" w:lineRule="exact"/>
              <w:ind w:left="360" w:right="14"/>
              <w:outlineLvl w:val="5"/>
              <w:rPr>
                <w:rFonts w:asciiTheme="majorBidi" w:hAnsiTheme="majorBidi" w:cstheme="majorBidi"/>
                <w:color w:val="000000"/>
                <w:lang w:val="en-GB"/>
              </w:rPr>
            </w:pPr>
            <w:r w:rsidRPr="00FE52DA">
              <w:rPr>
                <w:rFonts w:asciiTheme="majorBidi" w:hAnsiTheme="majorBidi" w:cstheme="majorBidi"/>
                <w:color w:val="000000"/>
                <w:spacing w:val="-2"/>
                <w:lang w:val="en-GB"/>
              </w:rPr>
              <w:t>Total</w:t>
            </w:r>
          </w:p>
        </w:tc>
        <w:tc>
          <w:tcPr>
            <w:tcW w:w="1170" w:type="dxa"/>
            <w:tcBorders>
              <w:top w:val="single" w:sz="6" w:space="0" w:color="auto"/>
              <w:bottom w:val="double" w:sz="6" w:space="0" w:color="auto"/>
            </w:tcBorders>
          </w:tcPr>
          <w:p w14:paraId="49521EE0" w14:textId="1BFF0AF3"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156,662</w:t>
            </w:r>
          </w:p>
        </w:tc>
        <w:tc>
          <w:tcPr>
            <w:tcW w:w="90" w:type="dxa"/>
          </w:tcPr>
          <w:p w14:paraId="6E7760CA" w14:textId="77777777" w:rsidR="0016716A" w:rsidRPr="00FE52DA" w:rsidRDefault="0016716A" w:rsidP="00FE52DA">
            <w:pPr>
              <w:tabs>
                <w:tab w:val="decimal" w:pos="990"/>
              </w:tabs>
              <w:spacing w:line="280" w:lineRule="exact"/>
              <w:ind w:right="66"/>
              <w:rPr>
                <w:rFonts w:asciiTheme="majorBidi" w:hAnsiTheme="majorBidi" w:cstheme="majorBidi"/>
                <w:color w:val="000000"/>
                <w:lang w:val="en-GB"/>
              </w:rPr>
            </w:pPr>
          </w:p>
        </w:tc>
        <w:tc>
          <w:tcPr>
            <w:tcW w:w="1080" w:type="dxa"/>
            <w:tcBorders>
              <w:top w:val="single" w:sz="6" w:space="0" w:color="auto"/>
              <w:bottom w:val="double" w:sz="6" w:space="0" w:color="auto"/>
            </w:tcBorders>
          </w:tcPr>
          <w:p w14:paraId="74C905BD" w14:textId="06B2E9F4"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(128,976)</w:t>
            </w:r>
          </w:p>
        </w:tc>
        <w:tc>
          <w:tcPr>
            <w:tcW w:w="90" w:type="dxa"/>
          </w:tcPr>
          <w:p w14:paraId="5EEE1447"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6" w:space="0" w:color="auto"/>
            </w:tcBorders>
          </w:tcPr>
          <w:p w14:paraId="6E8CC1EE" w14:textId="7926DEFD"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(1,034)</w:t>
            </w:r>
          </w:p>
        </w:tc>
        <w:tc>
          <w:tcPr>
            <w:tcW w:w="90" w:type="dxa"/>
          </w:tcPr>
          <w:p w14:paraId="28F8B502"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990" w:type="dxa"/>
            <w:tcBorders>
              <w:top w:val="single" w:sz="6" w:space="0" w:color="auto"/>
              <w:bottom w:val="double" w:sz="6" w:space="0" w:color="auto"/>
            </w:tcBorders>
          </w:tcPr>
          <w:p w14:paraId="6844D6C8" w14:textId="65430716" w:rsidR="0016716A" w:rsidRPr="00FE52DA" w:rsidRDefault="0016716A" w:rsidP="00FE52DA">
            <w:pPr>
              <w:tabs>
                <w:tab w:val="decimal" w:pos="903"/>
              </w:tabs>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(154)</w:t>
            </w:r>
          </w:p>
        </w:tc>
        <w:tc>
          <w:tcPr>
            <w:tcW w:w="90" w:type="dxa"/>
          </w:tcPr>
          <w:p w14:paraId="33F09451" w14:textId="7777777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p>
        </w:tc>
        <w:tc>
          <w:tcPr>
            <w:tcW w:w="1080" w:type="dxa"/>
            <w:tcBorders>
              <w:top w:val="single" w:sz="6" w:space="0" w:color="auto"/>
              <w:bottom w:val="double" w:sz="6" w:space="0" w:color="auto"/>
            </w:tcBorders>
          </w:tcPr>
          <w:p w14:paraId="2F76C337" w14:textId="0CB84887" w:rsidR="0016716A" w:rsidRPr="00FE52DA" w:rsidRDefault="0016716A" w:rsidP="00FE52DA">
            <w:pPr>
              <w:autoSpaceDE w:val="0"/>
              <w:autoSpaceDN w:val="0"/>
              <w:adjustRightInd w:val="0"/>
              <w:spacing w:line="280" w:lineRule="exact"/>
              <w:ind w:right="57"/>
              <w:contextualSpacing/>
              <w:jc w:val="right"/>
              <w:rPr>
                <w:rFonts w:asciiTheme="majorBidi" w:hAnsiTheme="majorBidi" w:cstheme="majorBidi"/>
              </w:rPr>
            </w:pPr>
            <w:r w:rsidRPr="00FE52DA">
              <w:rPr>
                <w:rFonts w:asciiTheme="majorBidi" w:hAnsiTheme="majorBidi" w:cstheme="majorBidi"/>
              </w:rPr>
              <w:t>26,498</w:t>
            </w:r>
          </w:p>
        </w:tc>
      </w:tr>
    </w:tbl>
    <w:p w14:paraId="6574916E" w14:textId="2EBF7716" w:rsidR="00314A22" w:rsidRPr="00732053" w:rsidRDefault="00031CC8" w:rsidP="00732053">
      <w:pPr>
        <w:tabs>
          <w:tab w:val="left" w:pos="450"/>
        </w:tabs>
        <w:spacing w:before="120" w:line="280" w:lineRule="exact"/>
        <w:rPr>
          <w:rFonts w:asciiTheme="majorBidi" w:hAnsiTheme="majorBidi" w:cstheme="majorBidi"/>
          <w:color w:val="000000"/>
          <w:sz w:val="14"/>
          <w:szCs w:val="14"/>
          <w:lang w:val="en-GB"/>
        </w:rPr>
      </w:pPr>
      <w:r w:rsidRPr="003E6A03">
        <w:rPr>
          <w:rFonts w:asciiTheme="majorBidi" w:hAnsiTheme="majorBidi" w:cstheme="majorBidi"/>
          <w:sz w:val="24"/>
          <w:szCs w:val="24"/>
        </w:rPr>
        <w:tab/>
      </w:r>
      <w:r w:rsidR="004D24ED" w:rsidRPr="003E6A03">
        <w:rPr>
          <w:rFonts w:asciiTheme="majorBidi" w:hAnsiTheme="majorBidi" w:cstheme="majorBidi"/>
          <w:color w:val="000000"/>
          <w:sz w:val="24"/>
          <w:szCs w:val="24"/>
          <w:lang w:val="en-GB"/>
        </w:rPr>
        <w:t xml:space="preserve">    </w:t>
      </w:r>
    </w:p>
    <w:p w14:paraId="5E66BB58" w14:textId="1D579480" w:rsidR="008934F2" w:rsidRPr="003E6A03" w:rsidRDefault="00421AC9" w:rsidP="006715EB">
      <w:pPr>
        <w:spacing w:line="240" w:lineRule="atLeast"/>
        <w:ind w:left="284" w:hanging="426"/>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2</w:t>
      </w:r>
      <w:r w:rsidR="006715EB" w:rsidRPr="003E6A03">
        <w:rPr>
          <w:rFonts w:asciiTheme="majorBidi" w:hAnsiTheme="majorBidi" w:cstheme="majorBidi"/>
          <w:b/>
          <w:bCs/>
          <w:sz w:val="32"/>
          <w:szCs w:val="32"/>
        </w:rPr>
        <w:t>9</w:t>
      </w:r>
      <w:r w:rsidR="00411308" w:rsidRPr="003E6A03">
        <w:rPr>
          <w:rFonts w:asciiTheme="majorBidi" w:hAnsiTheme="majorBidi" w:cstheme="majorBidi"/>
          <w:b/>
          <w:bCs/>
          <w:sz w:val="32"/>
          <w:szCs w:val="32"/>
        </w:rPr>
        <w:t>.</w:t>
      </w:r>
      <w:r w:rsidR="008D51F4" w:rsidRPr="003E6A03">
        <w:rPr>
          <w:rFonts w:asciiTheme="majorBidi" w:eastAsia="Angsana New" w:hAnsiTheme="majorBidi" w:cstheme="majorBidi"/>
          <w:b/>
          <w:bCs/>
          <w:sz w:val="32"/>
          <w:szCs w:val="32"/>
        </w:rPr>
        <w:t xml:space="preserve"> </w:t>
      </w:r>
      <w:r w:rsidR="002D7D3D" w:rsidRPr="003E6A03">
        <w:rPr>
          <w:rFonts w:asciiTheme="majorBidi" w:eastAsia="Angsana New" w:hAnsiTheme="majorBidi" w:cstheme="majorBidi"/>
          <w:b/>
          <w:bCs/>
          <w:sz w:val="32"/>
          <w:szCs w:val="32"/>
        </w:rPr>
        <w:t xml:space="preserve"> </w:t>
      </w:r>
      <w:r w:rsidR="008D51F4" w:rsidRPr="003E6A03">
        <w:rPr>
          <w:rFonts w:asciiTheme="majorBidi" w:eastAsia="Angsana New" w:hAnsiTheme="majorBidi" w:cstheme="majorBidi"/>
          <w:b/>
          <w:bCs/>
          <w:sz w:val="32"/>
          <w:szCs w:val="32"/>
        </w:rPr>
        <w:t>PROVIDENT</w:t>
      </w:r>
      <w:r w:rsidR="008D51F4" w:rsidRPr="003E6A03">
        <w:rPr>
          <w:rFonts w:asciiTheme="majorBidi" w:hAnsiTheme="majorBidi" w:cstheme="majorBidi"/>
          <w:b/>
          <w:bCs/>
          <w:sz w:val="32"/>
          <w:szCs w:val="32"/>
        </w:rPr>
        <w:t xml:space="preserve"> FUND</w:t>
      </w:r>
    </w:p>
    <w:p w14:paraId="77B9015E" w14:textId="5E5AB1F2" w:rsidR="008D51F4" w:rsidRPr="003E6A03" w:rsidRDefault="008D51F4" w:rsidP="006715EB">
      <w:pPr>
        <w:spacing w:line="240" w:lineRule="atLeast"/>
        <w:ind w:left="284" w:firstLine="425"/>
        <w:jc w:val="thaiDistribute"/>
        <w:rPr>
          <w:rFonts w:asciiTheme="majorBidi" w:hAnsiTheme="majorBidi" w:cstheme="majorBidi"/>
          <w:sz w:val="32"/>
          <w:szCs w:val="32"/>
        </w:rPr>
      </w:pPr>
      <w:r w:rsidRPr="003E6A03">
        <w:rPr>
          <w:rFonts w:asciiTheme="majorBidi" w:hAnsiTheme="majorBidi" w:cstheme="majorBidi"/>
          <w:sz w:val="32"/>
          <w:szCs w:val="32"/>
        </w:rPr>
        <w:t>The Company and its employees have jointly established a provident fund in accordance with the Provident Fund Act B.E. 2530</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Both employees and the Company contribute to the fund monthly at the rate of 2 - 10 percent of basic salary</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fund, which is managed by </w:t>
      </w:r>
      <w:proofErr w:type="spellStart"/>
      <w:r w:rsidRPr="003E6A03">
        <w:rPr>
          <w:rFonts w:asciiTheme="majorBidi" w:hAnsiTheme="majorBidi" w:cstheme="majorBidi"/>
          <w:sz w:val="32"/>
          <w:szCs w:val="32"/>
        </w:rPr>
        <w:t>Krungsri</w:t>
      </w:r>
      <w:proofErr w:type="spellEnd"/>
      <w:r w:rsidRPr="003E6A03">
        <w:rPr>
          <w:rFonts w:asciiTheme="majorBidi" w:hAnsiTheme="majorBidi" w:cstheme="majorBidi"/>
          <w:sz w:val="32"/>
          <w:szCs w:val="32"/>
        </w:rPr>
        <w:t xml:space="preserve"> Asset Management Co., Ltd., will be paid to</w:t>
      </w:r>
      <w:r w:rsidR="00364A08" w:rsidRPr="003E6A03">
        <w:rPr>
          <w:rFonts w:asciiTheme="majorBidi" w:hAnsiTheme="majorBidi" w:cstheme="majorBidi"/>
          <w:sz w:val="32"/>
          <w:szCs w:val="32"/>
        </w:rPr>
        <w:t xml:space="preserve"> the</w:t>
      </w:r>
      <w:r w:rsidRPr="003E6A03">
        <w:rPr>
          <w:rFonts w:asciiTheme="majorBidi" w:hAnsiTheme="majorBidi" w:cstheme="majorBidi"/>
          <w:sz w:val="32"/>
          <w:szCs w:val="32"/>
        </w:rPr>
        <w:t xml:space="preserve"> employees upon termination in accordance with the fund</w:t>
      </w:r>
      <w:r w:rsidR="00364A08" w:rsidRPr="003E6A03">
        <w:rPr>
          <w:rFonts w:asciiTheme="majorBidi" w:hAnsiTheme="majorBidi" w:cstheme="majorBidi"/>
          <w:sz w:val="32"/>
          <w:szCs w:val="32"/>
        </w:rPr>
        <w:t>’s</w:t>
      </w:r>
      <w:r w:rsidRPr="003E6A03">
        <w:rPr>
          <w:rFonts w:asciiTheme="majorBidi" w:hAnsiTheme="majorBidi" w:cstheme="majorBidi"/>
          <w:sz w:val="32"/>
          <w:szCs w:val="32"/>
        </w:rPr>
        <w:t xml:space="preserve"> rules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The contribution for the year 202</w:t>
      </w:r>
      <w:r w:rsidR="006063D9" w:rsidRPr="003E6A03">
        <w:rPr>
          <w:rFonts w:asciiTheme="majorBidi" w:hAnsiTheme="majorBidi" w:cstheme="majorBidi"/>
          <w:sz w:val="32"/>
          <w:szCs w:val="32"/>
        </w:rPr>
        <w:t>1</w:t>
      </w:r>
      <w:r w:rsidRPr="003E6A03">
        <w:rPr>
          <w:rFonts w:asciiTheme="majorBidi" w:hAnsiTheme="majorBidi" w:cstheme="majorBidi"/>
          <w:sz w:val="32"/>
          <w:szCs w:val="32"/>
        </w:rPr>
        <w:t xml:space="preserve"> amounting to approximately Baht </w:t>
      </w:r>
      <w:r w:rsidR="00AE4A0C" w:rsidRPr="003E6A03">
        <w:rPr>
          <w:rFonts w:asciiTheme="majorBidi" w:hAnsiTheme="majorBidi" w:cstheme="majorBidi"/>
          <w:sz w:val="32"/>
          <w:szCs w:val="32"/>
        </w:rPr>
        <w:t>0.</w:t>
      </w:r>
      <w:r w:rsidR="00A87E6C">
        <w:rPr>
          <w:rFonts w:asciiTheme="majorBidi" w:hAnsiTheme="majorBidi" w:cstheme="majorBidi"/>
          <w:sz w:val="32"/>
          <w:szCs w:val="32"/>
        </w:rPr>
        <w:t>09</w:t>
      </w:r>
      <w:r w:rsidR="00AE4A0C" w:rsidRPr="003E6A03">
        <w:rPr>
          <w:rFonts w:asciiTheme="majorBidi" w:hAnsiTheme="majorBidi" w:cstheme="majorBidi"/>
          <w:sz w:val="32"/>
          <w:szCs w:val="32"/>
        </w:rPr>
        <w:t xml:space="preserve"> </w:t>
      </w:r>
      <w:r w:rsidRPr="003E6A03">
        <w:rPr>
          <w:rFonts w:asciiTheme="majorBidi" w:hAnsiTheme="majorBidi" w:cstheme="majorBidi"/>
          <w:sz w:val="32"/>
          <w:szCs w:val="32"/>
        </w:rPr>
        <w:t>million (20</w:t>
      </w:r>
      <w:r w:rsidR="006063D9" w:rsidRPr="003E6A03">
        <w:rPr>
          <w:rFonts w:asciiTheme="majorBidi" w:hAnsiTheme="majorBidi" w:cstheme="majorBidi"/>
          <w:sz w:val="32"/>
          <w:szCs w:val="32"/>
        </w:rPr>
        <w:t>20</w:t>
      </w:r>
      <w:r w:rsidRPr="003E6A03">
        <w:rPr>
          <w:rFonts w:asciiTheme="majorBidi" w:hAnsiTheme="majorBidi" w:cstheme="majorBidi"/>
          <w:sz w:val="32"/>
          <w:szCs w:val="32"/>
        </w:rPr>
        <w:t xml:space="preserve">: Baht </w:t>
      </w:r>
      <w:r w:rsidR="006063D9" w:rsidRPr="003E6A03">
        <w:rPr>
          <w:rFonts w:asciiTheme="majorBidi" w:hAnsiTheme="majorBidi" w:cstheme="majorBidi"/>
          <w:sz w:val="32"/>
          <w:szCs w:val="32"/>
        </w:rPr>
        <w:t xml:space="preserve">0.60 </w:t>
      </w:r>
      <w:r w:rsidRPr="003E6A03">
        <w:rPr>
          <w:rFonts w:asciiTheme="majorBidi" w:hAnsiTheme="majorBidi" w:cstheme="majorBidi"/>
          <w:sz w:val="32"/>
          <w:szCs w:val="32"/>
        </w:rPr>
        <w:t>million) w</w:t>
      </w:r>
      <w:r w:rsidR="00364A08" w:rsidRPr="003E6A03">
        <w:rPr>
          <w:rFonts w:asciiTheme="majorBidi" w:hAnsiTheme="majorBidi" w:cstheme="majorBidi"/>
          <w:sz w:val="32"/>
          <w:szCs w:val="32"/>
        </w:rPr>
        <w:t>as</w:t>
      </w:r>
      <w:r w:rsidRPr="003E6A03">
        <w:rPr>
          <w:rFonts w:asciiTheme="majorBidi" w:hAnsiTheme="majorBidi" w:cstheme="majorBidi"/>
          <w:sz w:val="32"/>
          <w:szCs w:val="32"/>
        </w:rPr>
        <w:t xml:space="preserve"> </w:t>
      </w:r>
      <w:proofErr w:type="spellStart"/>
      <w:r w:rsidRPr="003E6A03">
        <w:rPr>
          <w:rFonts w:asciiTheme="majorBidi" w:hAnsiTheme="majorBidi" w:cstheme="majorBidi"/>
          <w:sz w:val="32"/>
          <w:szCs w:val="32"/>
        </w:rPr>
        <w:t>recognised</w:t>
      </w:r>
      <w:proofErr w:type="spellEnd"/>
      <w:r w:rsidRPr="003E6A03">
        <w:rPr>
          <w:rFonts w:asciiTheme="majorBidi" w:hAnsiTheme="majorBidi" w:cstheme="majorBidi"/>
          <w:sz w:val="32"/>
          <w:szCs w:val="32"/>
        </w:rPr>
        <w:t xml:space="preserve"> as expenses.</w:t>
      </w:r>
    </w:p>
    <w:p w14:paraId="36506DCB" w14:textId="1AE227F9" w:rsidR="00ED0673" w:rsidRPr="003E6A03" w:rsidRDefault="00411308" w:rsidP="00314A22">
      <w:pPr>
        <w:spacing w:line="240" w:lineRule="exact"/>
        <w:ind w:left="284" w:firstLine="425"/>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ab/>
      </w:r>
    </w:p>
    <w:p w14:paraId="36AD7E2C" w14:textId="00D9FCE6" w:rsidR="00411308" w:rsidRPr="003E6A03" w:rsidRDefault="006715EB" w:rsidP="006715EB">
      <w:pPr>
        <w:spacing w:line="240" w:lineRule="atLeast"/>
        <w:ind w:left="284" w:hanging="426"/>
        <w:jc w:val="thaiDistribute"/>
        <w:rPr>
          <w:rFonts w:asciiTheme="majorBidi" w:hAnsiTheme="majorBidi" w:cstheme="majorBidi"/>
          <w:b/>
          <w:bCs/>
          <w:sz w:val="32"/>
          <w:szCs w:val="32"/>
        </w:rPr>
      </w:pPr>
      <w:r w:rsidRPr="003E6A03">
        <w:rPr>
          <w:rFonts w:asciiTheme="majorBidi" w:eastAsia="Angsana New" w:hAnsiTheme="majorBidi" w:cstheme="majorBidi"/>
          <w:b/>
          <w:bCs/>
          <w:sz w:val="32"/>
          <w:szCs w:val="32"/>
        </w:rPr>
        <w:t>30</w:t>
      </w:r>
      <w:r w:rsidR="00C47AB7" w:rsidRPr="003E6A03">
        <w:rPr>
          <w:rFonts w:asciiTheme="majorBidi" w:eastAsia="Angsana New" w:hAnsiTheme="majorBidi" w:cstheme="majorBidi"/>
          <w:b/>
          <w:bCs/>
          <w:sz w:val="32"/>
          <w:szCs w:val="32"/>
        </w:rPr>
        <w:t>.</w:t>
      </w:r>
      <w:r w:rsidR="00417876" w:rsidRPr="003E6A03">
        <w:rPr>
          <w:rFonts w:asciiTheme="majorBidi" w:eastAsia="Angsana New" w:hAnsiTheme="majorBidi" w:cstheme="majorBidi"/>
          <w:b/>
          <w:bCs/>
          <w:sz w:val="32"/>
          <w:szCs w:val="32"/>
        </w:rPr>
        <w:tab/>
      </w:r>
      <w:r w:rsidR="00E01205" w:rsidRPr="003E6A03">
        <w:rPr>
          <w:rFonts w:asciiTheme="majorBidi" w:eastAsia="Angsana New" w:hAnsiTheme="majorBidi" w:cstheme="majorBidi"/>
          <w:b/>
          <w:bCs/>
          <w:sz w:val="32"/>
          <w:szCs w:val="32"/>
        </w:rPr>
        <w:t>DIVIDENDS</w:t>
      </w:r>
    </w:p>
    <w:p w14:paraId="5BA72474" w14:textId="77777777" w:rsidR="007D483D" w:rsidRPr="003E6A03" w:rsidRDefault="007D483D" w:rsidP="00314A22">
      <w:pPr>
        <w:spacing w:line="240" w:lineRule="exact"/>
        <w:ind w:left="284" w:firstLine="425"/>
        <w:jc w:val="thaiDistribute"/>
        <w:rPr>
          <w:rFonts w:asciiTheme="majorBidi" w:hAnsiTheme="majorBidi" w:cstheme="majorBidi"/>
          <w:b/>
          <w:bCs/>
          <w:sz w:val="32"/>
          <w:szCs w:val="32"/>
        </w:rPr>
      </w:pPr>
    </w:p>
    <w:tbl>
      <w:tblPr>
        <w:tblW w:w="9037" w:type="dxa"/>
        <w:tblInd w:w="284" w:type="dxa"/>
        <w:tblLayout w:type="fixed"/>
        <w:tblCellMar>
          <w:left w:w="57" w:type="dxa"/>
          <w:right w:w="57" w:type="dxa"/>
        </w:tblCellMar>
        <w:tblLook w:val="01E0" w:firstRow="1" w:lastRow="1" w:firstColumn="1" w:lastColumn="1" w:noHBand="0" w:noVBand="0"/>
      </w:tblPr>
      <w:tblGrid>
        <w:gridCol w:w="2703"/>
        <w:gridCol w:w="142"/>
        <w:gridCol w:w="2845"/>
        <w:gridCol w:w="142"/>
        <w:gridCol w:w="1498"/>
        <w:gridCol w:w="141"/>
        <w:gridCol w:w="1566"/>
      </w:tblGrid>
      <w:tr w:rsidR="001D222D" w:rsidRPr="003E6A03" w14:paraId="6C79B02A" w14:textId="77777777" w:rsidTr="008C35A1">
        <w:trPr>
          <w:trHeight w:val="416"/>
          <w:tblHeader/>
        </w:trPr>
        <w:tc>
          <w:tcPr>
            <w:tcW w:w="2703" w:type="dxa"/>
            <w:tcBorders>
              <w:bottom w:val="single" w:sz="6" w:space="0" w:color="auto"/>
            </w:tcBorders>
            <w:shd w:val="clear" w:color="auto" w:fill="auto"/>
            <w:hideMark/>
          </w:tcPr>
          <w:p w14:paraId="41F5B9E9" w14:textId="691B8790" w:rsidR="001D222D" w:rsidRPr="003E6A03" w:rsidRDefault="001D222D" w:rsidP="006715EB">
            <w:pPr>
              <w:tabs>
                <w:tab w:val="left" w:pos="900"/>
                <w:tab w:val="left" w:pos="2160"/>
              </w:tabs>
              <w:spacing w:line="240" w:lineRule="atLeast"/>
              <w:jc w:val="center"/>
              <w:rPr>
                <w:rFonts w:asciiTheme="majorBidi" w:hAnsiTheme="majorBidi" w:cstheme="majorBidi"/>
                <w:color w:val="FF0000"/>
                <w:sz w:val="26"/>
                <w:szCs w:val="26"/>
              </w:rPr>
            </w:pPr>
            <w:r w:rsidRPr="003E6A03">
              <w:rPr>
                <w:rFonts w:asciiTheme="majorBidi" w:hAnsiTheme="majorBidi" w:cstheme="majorBidi"/>
              </w:rPr>
              <w:t>Dividends</w:t>
            </w:r>
          </w:p>
        </w:tc>
        <w:tc>
          <w:tcPr>
            <w:tcW w:w="142" w:type="dxa"/>
            <w:shd w:val="clear" w:color="auto" w:fill="auto"/>
          </w:tcPr>
          <w:p w14:paraId="0AE9FEBB" w14:textId="77777777" w:rsidR="001D222D" w:rsidRPr="003E6A03" w:rsidRDefault="001D222D" w:rsidP="006715EB">
            <w:pPr>
              <w:tabs>
                <w:tab w:val="left" w:pos="900"/>
                <w:tab w:val="left" w:pos="2160"/>
              </w:tabs>
              <w:spacing w:line="240" w:lineRule="atLeast"/>
              <w:jc w:val="center"/>
              <w:rPr>
                <w:rFonts w:asciiTheme="majorBidi" w:hAnsiTheme="majorBidi" w:cstheme="majorBidi"/>
                <w:color w:val="FF0000"/>
                <w:sz w:val="26"/>
                <w:szCs w:val="26"/>
              </w:rPr>
            </w:pPr>
          </w:p>
        </w:tc>
        <w:tc>
          <w:tcPr>
            <w:tcW w:w="2845" w:type="dxa"/>
            <w:tcBorders>
              <w:bottom w:val="single" w:sz="6" w:space="0" w:color="auto"/>
            </w:tcBorders>
            <w:shd w:val="clear" w:color="auto" w:fill="auto"/>
            <w:hideMark/>
          </w:tcPr>
          <w:p w14:paraId="4DDE12AA" w14:textId="27D14094" w:rsidR="001D222D" w:rsidRPr="003E6A03" w:rsidRDefault="001D222D" w:rsidP="006715EB">
            <w:pPr>
              <w:tabs>
                <w:tab w:val="left" w:pos="900"/>
                <w:tab w:val="center" w:pos="7110"/>
                <w:tab w:val="right" w:pos="8540"/>
              </w:tabs>
              <w:spacing w:line="240" w:lineRule="atLeast"/>
              <w:jc w:val="center"/>
              <w:rPr>
                <w:rFonts w:asciiTheme="majorBidi" w:hAnsiTheme="majorBidi" w:cstheme="majorBidi"/>
                <w:color w:val="FF0000"/>
                <w:sz w:val="26"/>
                <w:szCs w:val="26"/>
                <w:cs/>
              </w:rPr>
            </w:pPr>
            <w:r w:rsidRPr="003E6A03">
              <w:rPr>
                <w:rFonts w:asciiTheme="majorBidi" w:hAnsiTheme="majorBidi" w:cstheme="majorBidi"/>
              </w:rPr>
              <w:t>Approved by</w:t>
            </w:r>
          </w:p>
        </w:tc>
        <w:tc>
          <w:tcPr>
            <w:tcW w:w="142" w:type="dxa"/>
            <w:shd w:val="clear" w:color="auto" w:fill="auto"/>
            <w:hideMark/>
          </w:tcPr>
          <w:p w14:paraId="5B7EEF94" w14:textId="77777777" w:rsidR="001D222D" w:rsidRPr="00A20F74" w:rsidRDefault="001D222D" w:rsidP="006715EB">
            <w:pPr>
              <w:tabs>
                <w:tab w:val="decimal" w:pos="1218"/>
                <w:tab w:val="center" w:pos="7110"/>
                <w:tab w:val="right" w:pos="8540"/>
              </w:tabs>
              <w:spacing w:line="240" w:lineRule="atLeast"/>
              <w:jc w:val="center"/>
              <w:rPr>
                <w:rFonts w:asciiTheme="majorBidi" w:hAnsiTheme="majorBidi" w:cstheme="majorBidi"/>
                <w:color w:val="FF0000"/>
                <w:sz w:val="26"/>
                <w:szCs w:val="26"/>
                <w:cs/>
              </w:rPr>
            </w:pPr>
          </w:p>
        </w:tc>
        <w:tc>
          <w:tcPr>
            <w:tcW w:w="1498" w:type="dxa"/>
            <w:tcBorders>
              <w:bottom w:val="single" w:sz="6" w:space="0" w:color="auto"/>
            </w:tcBorders>
            <w:shd w:val="clear" w:color="auto" w:fill="auto"/>
          </w:tcPr>
          <w:p w14:paraId="2FB9E938" w14:textId="289860D0" w:rsidR="001D222D" w:rsidRPr="00A20F74" w:rsidRDefault="001D222D" w:rsidP="006715EB">
            <w:pPr>
              <w:tabs>
                <w:tab w:val="decimal" w:pos="1218"/>
                <w:tab w:val="center" w:pos="7110"/>
                <w:tab w:val="right" w:pos="8540"/>
              </w:tabs>
              <w:spacing w:line="240" w:lineRule="atLeast"/>
              <w:jc w:val="center"/>
              <w:rPr>
                <w:rFonts w:asciiTheme="majorBidi" w:hAnsiTheme="majorBidi" w:cstheme="majorBidi"/>
                <w:color w:val="FF0000"/>
                <w:sz w:val="26"/>
                <w:szCs w:val="26"/>
                <w:cs/>
              </w:rPr>
            </w:pPr>
            <w:r w:rsidRPr="003E6A03">
              <w:rPr>
                <w:rFonts w:asciiTheme="majorBidi" w:hAnsiTheme="majorBidi" w:cstheme="majorBidi"/>
              </w:rPr>
              <w:t>Total dividends</w:t>
            </w:r>
          </w:p>
        </w:tc>
        <w:tc>
          <w:tcPr>
            <w:tcW w:w="141" w:type="dxa"/>
            <w:shd w:val="clear" w:color="auto" w:fill="auto"/>
            <w:hideMark/>
          </w:tcPr>
          <w:p w14:paraId="0A34C4C4" w14:textId="77777777" w:rsidR="001D222D" w:rsidRPr="003E6A03" w:rsidRDefault="001D222D" w:rsidP="006715EB">
            <w:pPr>
              <w:spacing w:line="240" w:lineRule="atLeast"/>
              <w:ind w:right="6"/>
              <w:jc w:val="center"/>
              <w:rPr>
                <w:rFonts w:asciiTheme="majorBidi" w:hAnsiTheme="majorBidi" w:cstheme="majorBidi"/>
                <w:color w:val="FF0000"/>
                <w:spacing w:val="-6"/>
                <w:sz w:val="26"/>
                <w:szCs w:val="26"/>
              </w:rPr>
            </w:pPr>
          </w:p>
        </w:tc>
        <w:tc>
          <w:tcPr>
            <w:tcW w:w="1566" w:type="dxa"/>
            <w:tcBorders>
              <w:bottom w:val="single" w:sz="6" w:space="0" w:color="auto"/>
            </w:tcBorders>
            <w:shd w:val="clear" w:color="auto" w:fill="auto"/>
          </w:tcPr>
          <w:p w14:paraId="256D4841" w14:textId="7C7BEA37" w:rsidR="001D222D" w:rsidRPr="003E6A03" w:rsidRDefault="001D222D" w:rsidP="006715EB">
            <w:pPr>
              <w:spacing w:line="240" w:lineRule="atLeast"/>
              <w:ind w:right="6"/>
              <w:jc w:val="center"/>
              <w:rPr>
                <w:rFonts w:asciiTheme="majorBidi" w:hAnsiTheme="majorBidi" w:cstheme="majorBidi"/>
                <w:color w:val="FF0000"/>
                <w:spacing w:val="-6"/>
                <w:sz w:val="26"/>
                <w:szCs w:val="26"/>
              </w:rPr>
            </w:pPr>
            <w:r w:rsidRPr="003E6A03">
              <w:rPr>
                <w:rFonts w:asciiTheme="majorBidi" w:hAnsiTheme="majorBidi" w:cstheme="majorBidi"/>
              </w:rPr>
              <w:t>Dividend per share</w:t>
            </w:r>
          </w:p>
        </w:tc>
      </w:tr>
      <w:tr w:rsidR="001D222D" w:rsidRPr="003E6A03" w14:paraId="079C6DEF" w14:textId="77777777" w:rsidTr="008C35A1">
        <w:trPr>
          <w:trHeight w:val="403"/>
          <w:tblHeader/>
        </w:trPr>
        <w:tc>
          <w:tcPr>
            <w:tcW w:w="2703" w:type="dxa"/>
            <w:tcBorders>
              <w:top w:val="single" w:sz="6" w:space="0" w:color="auto"/>
            </w:tcBorders>
            <w:shd w:val="clear" w:color="auto" w:fill="auto"/>
          </w:tcPr>
          <w:p w14:paraId="13683133" w14:textId="77777777" w:rsidR="001D222D" w:rsidRPr="003E6A03" w:rsidRDefault="001D222D" w:rsidP="006715EB">
            <w:pPr>
              <w:tabs>
                <w:tab w:val="left" w:pos="900"/>
                <w:tab w:val="left" w:pos="2160"/>
              </w:tabs>
              <w:spacing w:line="240" w:lineRule="atLeast"/>
              <w:rPr>
                <w:rFonts w:asciiTheme="majorBidi" w:hAnsiTheme="majorBidi" w:cstheme="majorBidi"/>
                <w:color w:val="FF0000"/>
                <w:sz w:val="26"/>
                <w:szCs w:val="26"/>
              </w:rPr>
            </w:pPr>
          </w:p>
        </w:tc>
        <w:tc>
          <w:tcPr>
            <w:tcW w:w="142" w:type="dxa"/>
            <w:shd w:val="clear" w:color="auto" w:fill="auto"/>
          </w:tcPr>
          <w:p w14:paraId="1F342169" w14:textId="77777777" w:rsidR="001D222D" w:rsidRPr="003E6A03" w:rsidRDefault="001D222D" w:rsidP="006715EB">
            <w:pPr>
              <w:tabs>
                <w:tab w:val="left" w:pos="900"/>
                <w:tab w:val="left" w:pos="2160"/>
              </w:tabs>
              <w:spacing w:line="240" w:lineRule="atLeast"/>
              <w:rPr>
                <w:rFonts w:asciiTheme="majorBidi" w:hAnsiTheme="majorBidi" w:cstheme="majorBidi"/>
                <w:color w:val="FF0000"/>
                <w:sz w:val="26"/>
                <w:szCs w:val="26"/>
              </w:rPr>
            </w:pPr>
          </w:p>
        </w:tc>
        <w:tc>
          <w:tcPr>
            <w:tcW w:w="2845" w:type="dxa"/>
            <w:tcBorders>
              <w:top w:val="single" w:sz="6" w:space="0" w:color="auto"/>
            </w:tcBorders>
            <w:shd w:val="clear" w:color="auto" w:fill="auto"/>
          </w:tcPr>
          <w:p w14:paraId="2DF26F3F" w14:textId="77777777" w:rsidR="001D222D" w:rsidRPr="003E6A03" w:rsidRDefault="001D222D" w:rsidP="006715EB">
            <w:pPr>
              <w:tabs>
                <w:tab w:val="left" w:pos="900"/>
                <w:tab w:val="center" w:pos="7110"/>
                <w:tab w:val="right" w:pos="8540"/>
              </w:tabs>
              <w:spacing w:line="240" w:lineRule="atLeast"/>
              <w:jc w:val="center"/>
              <w:rPr>
                <w:rFonts w:asciiTheme="majorBidi" w:hAnsiTheme="majorBidi" w:cstheme="majorBidi"/>
                <w:color w:val="FF0000"/>
                <w:sz w:val="26"/>
                <w:szCs w:val="26"/>
                <w:u w:val="single"/>
                <w:cs/>
              </w:rPr>
            </w:pPr>
          </w:p>
        </w:tc>
        <w:tc>
          <w:tcPr>
            <w:tcW w:w="142" w:type="dxa"/>
            <w:shd w:val="clear" w:color="auto" w:fill="auto"/>
            <w:hideMark/>
          </w:tcPr>
          <w:p w14:paraId="48A27CE8" w14:textId="77777777" w:rsidR="001D222D" w:rsidRPr="00A20F74" w:rsidRDefault="001D222D" w:rsidP="006715EB">
            <w:pPr>
              <w:tabs>
                <w:tab w:val="decimal" w:pos="1218"/>
                <w:tab w:val="center" w:pos="7110"/>
                <w:tab w:val="right" w:pos="8540"/>
              </w:tabs>
              <w:spacing w:line="240" w:lineRule="atLeast"/>
              <w:jc w:val="center"/>
              <w:rPr>
                <w:rFonts w:asciiTheme="majorBidi" w:hAnsiTheme="majorBidi" w:cstheme="majorBidi"/>
                <w:color w:val="FF0000"/>
                <w:sz w:val="26"/>
                <w:szCs w:val="26"/>
                <w:cs/>
              </w:rPr>
            </w:pPr>
          </w:p>
        </w:tc>
        <w:tc>
          <w:tcPr>
            <w:tcW w:w="1498" w:type="dxa"/>
            <w:tcBorders>
              <w:top w:val="single" w:sz="6" w:space="0" w:color="auto"/>
            </w:tcBorders>
            <w:shd w:val="clear" w:color="auto" w:fill="auto"/>
          </w:tcPr>
          <w:p w14:paraId="1C9EB2E4" w14:textId="746975A8" w:rsidR="001D222D" w:rsidRPr="00A20F74" w:rsidRDefault="001D222D" w:rsidP="006715EB">
            <w:pPr>
              <w:tabs>
                <w:tab w:val="decimal" w:pos="1218"/>
                <w:tab w:val="center" w:pos="7110"/>
                <w:tab w:val="right" w:pos="8540"/>
              </w:tabs>
              <w:spacing w:line="240" w:lineRule="atLeast"/>
              <w:jc w:val="center"/>
              <w:rPr>
                <w:rFonts w:asciiTheme="majorBidi" w:hAnsiTheme="majorBidi" w:cstheme="majorBidi"/>
                <w:color w:val="FF0000"/>
                <w:sz w:val="26"/>
                <w:szCs w:val="26"/>
                <w:cs/>
              </w:rPr>
            </w:pPr>
            <w:r w:rsidRPr="003E6A03">
              <w:rPr>
                <w:rFonts w:asciiTheme="majorBidi" w:hAnsiTheme="majorBidi" w:cstheme="majorBidi"/>
              </w:rPr>
              <w:t>(Million Baht)</w:t>
            </w:r>
          </w:p>
        </w:tc>
        <w:tc>
          <w:tcPr>
            <w:tcW w:w="141" w:type="dxa"/>
            <w:shd w:val="clear" w:color="auto" w:fill="auto"/>
            <w:hideMark/>
          </w:tcPr>
          <w:p w14:paraId="0F4189CE" w14:textId="77777777" w:rsidR="001D222D" w:rsidRPr="003E6A03" w:rsidRDefault="001D222D" w:rsidP="006715EB">
            <w:pPr>
              <w:spacing w:line="240" w:lineRule="atLeast"/>
              <w:ind w:right="6"/>
              <w:jc w:val="center"/>
              <w:rPr>
                <w:rFonts w:asciiTheme="majorBidi" w:hAnsiTheme="majorBidi" w:cstheme="majorBidi"/>
                <w:color w:val="FF0000"/>
                <w:sz w:val="26"/>
                <w:szCs w:val="26"/>
              </w:rPr>
            </w:pPr>
          </w:p>
        </w:tc>
        <w:tc>
          <w:tcPr>
            <w:tcW w:w="1566" w:type="dxa"/>
            <w:tcBorders>
              <w:top w:val="single" w:sz="6" w:space="0" w:color="auto"/>
            </w:tcBorders>
            <w:shd w:val="clear" w:color="auto" w:fill="auto"/>
          </w:tcPr>
          <w:p w14:paraId="6050676B" w14:textId="2EEA0FE4" w:rsidR="001D222D" w:rsidRPr="003E6A03" w:rsidRDefault="001D222D" w:rsidP="006715EB">
            <w:pPr>
              <w:spacing w:line="240" w:lineRule="atLeast"/>
              <w:ind w:right="6"/>
              <w:jc w:val="center"/>
              <w:rPr>
                <w:rFonts w:asciiTheme="majorBidi" w:hAnsiTheme="majorBidi" w:cstheme="majorBidi"/>
                <w:color w:val="FF0000"/>
                <w:sz w:val="26"/>
                <w:szCs w:val="26"/>
              </w:rPr>
            </w:pPr>
            <w:r w:rsidRPr="003E6A03">
              <w:rPr>
                <w:rFonts w:asciiTheme="majorBidi" w:hAnsiTheme="majorBidi" w:cstheme="majorBidi"/>
              </w:rPr>
              <w:t>(Baht)</w:t>
            </w:r>
          </w:p>
        </w:tc>
      </w:tr>
      <w:tr w:rsidR="00314A22" w:rsidRPr="003E6A03" w14:paraId="1D9D26BE" w14:textId="77777777" w:rsidTr="00511C38">
        <w:trPr>
          <w:trHeight w:val="819"/>
        </w:trPr>
        <w:tc>
          <w:tcPr>
            <w:tcW w:w="2703" w:type="dxa"/>
            <w:shd w:val="clear" w:color="auto" w:fill="auto"/>
            <w:hideMark/>
          </w:tcPr>
          <w:p w14:paraId="1732192F" w14:textId="728855B2" w:rsidR="00314A22" w:rsidRPr="003E6A03" w:rsidRDefault="00314A22" w:rsidP="00314A22">
            <w:pPr>
              <w:spacing w:line="240" w:lineRule="atLeast"/>
              <w:rPr>
                <w:rFonts w:asciiTheme="majorBidi" w:hAnsiTheme="majorBidi" w:cstheme="majorBidi"/>
                <w:color w:val="FF0000"/>
              </w:rPr>
            </w:pPr>
            <w:r w:rsidRPr="003E6A03">
              <w:rPr>
                <w:rFonts w:asciiTheme="majorBidi" w:hAnsiTheme="majorBidi" w:cstheme="majorBidi"/>
              </w:rPr>
              <w:t>Final dividends for 2020</w:t>
            </w:r>
          </w:p>
        </w:tc>
        <w:tc>
          <w:tcPr>
            <w:tcW w:w="142" w:type="dxa"/>
            <w:shd w:val="clear" w:color="auto" w:fill="auto"/>
          </w:tcPr>
          <w:p w14:paraId="77FCCBC1" w14:textId="77777777" w:rsidR="00314A22" w:rsidRPr="003E6A03" w:rsidRDefault="00314A22" w:rsidP="00314A22">
            <w:pPr>
              <w:tabs>
                <w:tab w:val="left" w:pos="900"/>
                <w:tab w:val="left" w:pos="2160"/>
              </w:tabs>
              <w:spacing w:line="240" w:lineRule="atLeast"/>
              <w:rPr>
                <w:rFonts w:asciiTheme="majorBidi" w:hAnsiTheme="majorBidi" w:cstheme="majorBidi"/>
                <w:color w:val="FF0000"/>
                <w:sz w:val="26"/>
                <w:szCs w:val="26"/>
              </w:rPr>
            </w:pPr>
          </w:p>
        </w:tc>
        <w:tc>
          <w:tcPr>
            <w:tcW w:w="2845" w:type="dxa"/>
            <w:shd w:val="clear" w:color="auto" w:fill="auto"/>
            <w:hideMark/>
          </w:tcPr>
          <w:p w14:paraId="3F3BA5F1" w14:textId="770D6680" w:rsidR="00314A22" w:rsidRPr="003E6A03" w:rsidRDefault="00314A22" w:rsidP="00314A22">
            <w:pPr>
              <w:tabs>
                <w:tab w:val="left" w:pos="900"/>
                <w:tab w:val="left" w:pos="2160"/>
              </w:tabs>
              <w:spacing w:line="240" w:lineRule="atLeast"/>
              <w:ind w:right="-108"/>
              <w:jc w:val="center"/>
              <w:rPr>
                <w:rFonts w:asciiTheme="majorBidi" w:hAnsiTheme="majorBidi" w:cstheme="majorBidi"/>
              </w:rPr>
            </w:pPr>
            <w:r w:rsidRPr="003E6A03">
              <w:rPr>
                <w:rFonts w:asciiTheme="majorBidi" w:hAnsiTheme="majorBidi" w:cstheme="majorBidi"/>
              </w:rPr>
              <w:t>Board of Director Meeting on</w:t>
            </w:r>
          </w:p>
          <w:p w14:paraId="7E1DBB19" w14:textId="58223E6D" w:rsidR="00314A22" w:rsidRPr="003E6A03" w:rsidRDefault="00314A22" w:rsidP="00314A22">
            <w:pPr>
              <w:tabs>
                <w:tab w:val="left" w:pos="900"/>
                <w:tab w:val="left" w:pos="2160"/>
              </w:tabs>
              <w:spacing w:line="240" w:lineRule="atLeast"/>
              <w:ind w:right="-108"/>
              <w:jc w:val="center"/>
              <w:rPr>
                <w:rFonts w:asciiTheme="majorBidi" w:hAnsiTheme="majorBidi" w:cstheme="majorBidi"/>
                <w:color w:val="FF0000"/>
                <w:sz w:val="26"/>
                <w:szCs w:val="26"/>
              </w:rPr>
            </w:pPr>
            <w:r w:rsidRPr="003E6A03">
              <w:rPr>
                <w:rFonts w:asciiTheme="majorBidi" w:hAnsiTheme="majorBidi" w:cstheme="majorBidi"/>
              </w:rPr>
              <w:t>February 22, 2021</w:t>
            </w:r>
          </w:p>
        </w:tc>
        <w:tc>
          <w:tcPr>
            <w:tcW w:w="142" w:type="dxa"/>
            <w:shd w:val="clear" w:color="auto" w:fill="auto"/>
          </w:tcPr>
          <w:p w14:paraId="559FB002" w14:textId="77777777" w:rsidR="00314A22" w:rsidRPr="003E6A03" w:rsidRDefault="00314A22" w:rsidP="00314A22">
            <w:pPr>
              <w:spacing w:line="240" w:lineRule="atLeast"/>
              <w:jc w:val="thaiDistribute"/>
              <w:rPr>
                <w:rFonts w:asciiTheme="majorBidi" w:hAnsiTheme="majorBidi" w:cstheme="majorBidi"/>
                <w:color w:val="FF0000"/>
                <w:sz w:val="26"/>
                <w:szCs w:val="26"/>
              </w:rPr>
            </w:pPr>
          </w:p>
        </w:tc>
        <w:tc>
          <w:tcPr>
            <w:tcW w:w="1498" w:type="dxa"/>
            <w:shd w:val="clear" w:color="auto" w:fill="auto"/>
          </w:tcPr>
          <w:p w14:paraId="26BEF5C4" w14:textId="77777777" w:rsidR="00314A22" w:rsidRPr="003E6A03" w:rsidRDefault="00314A22" w:rsidP="00314A22">
            <w:pPr>
              <w:spacing w:line="240" w:lineRule="atLeast"/>
              <w:ind w:right="57"/>
              <w:jc w:val="right"/>
              <w:rPr>
                <w:rFonts w:asciiTheme="majorBidi" w:hAnsiTheme="majorBidi" w:cstheme="majorBidi"/>
                <w:sz w:val="26"/>
                <w:szCs w:val="26"/>
              </w:rPr>
            </w:pPr>
          </w:p>
          <w:p w14:paraId="51B08C6B" w14:textId="06E727B0" w:rsidR="00314A22" w:rsidRPr="003E6A03" w:rsidRDefault="00314A22" w:rsidP="00314A22">
            <w:pPr>
              <w:spacing w:line="240" w:lineRule="atLeast"/>
              <w:ind w:right="57"/>
              <w:jc w:val="right"/>
              <w:rPr>
                <w:rFonts w:asciiTheme="majorBidi" w:hAnsiTheme="majorBidi" w:cstheme="majorBidi"/>
                <w:sz w:val="26"/>
                <w:szCs w:val="26"/>
              </w:rPr>
            </w:pPr>
            <w:r w:rsidRPr="003E6A03">
              <w:rPr>
                <w:rFonts w:asciiTheme="majorBidi" w:hAnsiTheme="majorBidi" w:cstheme="majorBidi"/>
                <w:sz w:val="26"/>
                <w:szCs w:val="26"/>
              </w:rPr>
              <w:t>16.54</w:t>
            </w:r>
          </w:p>
        </w:tc>
        <w:tc>
          <w:tcPr>
            <w:tcW w:w="141" w:type="dxa"/>
            <w:shd w:val="clear" w:color="auto" w:fill="auto"/>
          </w:tcPr>
          <w:p w14:paraId="7D07B378" w14:textId="77777777" w:rsidR="00314A22" w:rsidRPr="003E6A03" w:rsidRDefault="00314A22" w:rsidP="00314A22">
            <w:pPr>
              <w:spacing w:line="240" w:lineRule="atLeast"/>
              <w:ind w:right="57"/>
              <w:jc w:val="right"/>
              <w:rPr>
                <w:rFonts w:asciiTheme="majorBidi" w:hAnsiTheme="majorBidi" w:cstheme="majorBidi"/>
                <w:sz w:val="26"/>
                <w:szCs w:val="26"/>
              </w:rPr>
            </w:pPr>
          </w:p>
        </w:tc>
        <w:tc>
          <w:tcPr>
            <w:tcW w:w="1566" w:type="dxa"/>
            <w:shd w:val="clear" w:color="auto" w:fill="auto"/>
          </w:tcPr>
          <w:p w14:paraId="730CE74C" w14:textId="77777777" w:rsidR="00314A22" w:rsidRPr="003E6A03" w:rsidRDefault="00314A22" w:rsidP="00314A22">
            <w:pPr>
              <w:spacing w:line="240" w:lineRule="atLeast"/>
              <w:ind w:right="57"/>
              <w:jc w:val="right"/>
              <w:rPr>
                <w:rFonts w:asciiTheme="majorBidi" w:hAnsiTheme="majorBidi" w:cstheme="majorBidi"/>
                <w:sz w:val="26"/>
                <w:szCs w:val="26"/>
              </w:rPr>
            </w:pPr>
          </w:p>
          <w:p w14:paraId="733D9C2C" w14:textId="51123423" w:rsidR="00314A22" w:rsidRPr="003E6A03" w:rsidRDefault="00314A22" w:rsidP="00314A22">
            <w:pPr>
              <w:spacing w:line="240" w:lineRule="atLeast"/>
              <w:ind w:right="57"/>
              <w:jc w:val="right"/>
              <w:rPr>
                <w:rFonts w:asciiTheme="majorBidi" w:hAnsiTheme="majorBidi" w:cstheme="majorBidi"/>
                <w:sz w:val="26"/>
                <w:szCs w:val="26"/>
              </w:rPr>
            </w:pPr>
            <w:r w:rsidRPr="003E6A03">
              <w:rPr>
                <w:rFonts w:asciiTheme="majorBidi" w:hAnsiTheme="majorBidi" w:cstheme="majorBidi"/>
                <w:sz w:val="26"/>
                <w:szCs w:val="26"/>
              </w:rPr>
              <w:t>0.05</w:t>
            </w:r>
          </w:p>
        </w:tc>
      </w:tr>
      <w:tr w:rsidR="00314A22" w:rsidRPr="003E6A03" w14:paraId="17E130E0" w14:textId="77777777" w:rsidTr="009C321B">
        <w:trPr>
          <w:trHeight w:val="819"/>
        </w:trPr>
        <w:tc>
          <w:tcPr>
            <w:tcW w:w="2703" w:type="dxa"/>
            <w:shd w:val="clear" w:color="auto" w:fill="auto"/>
          </w:tcPr>
          <w:p w14:paraId="6866304B" w14:textId="28E33806" w:rsidR="00314A22" w:rsidRPr="003E6A03" w:rsidRDefault="00314A22" w:rsidP="00314A22">
            <w:pPr>
              <w:spacing w:line="240" w:lineRule="atLeast"/>
              <w:rPr>
                <w:rFonts w:asciiTheme="majorBidi" w:hAnsiTheme="majorBidi" w:cstheme="majorBidi"/>
              </w:rPr>
            </w:pPr>
            <w:r w:rsidRPr="003E6A03">
              <w:rPr>
                <w:rFonts w:asciiTheme="majorBidi" w:hAnsiTheme="majorBidi" w:cstheme="majorBidi"/>
              </w:rPr>
              <w:t>Interim dividends for 2021</w:t>
            </w:r>
          </w:p>
        </w:tc>
        <w:tc>
          <w:tcPr>
            <w:tcW w:w="142" w:type="dxa"/>
            <w:shd w:val="clear" w:color="auto" w:fill="auto"/>
          </w:tcPr>
          <w:p w14:paraId="3357927A" w14:textId="77777777" w:rsidR="00314A22" w:rsidRPr="003E6A03" w:rsidRDefault="00314A22" w:rsidP="00314A22">
            <w:pPr>
              <w:tabs>
                <w:tab w:val="left" w:pos="900"/>
                <w:tab w:val="left" w:pos="2160"/>
              </w:tabs>
              <w:spacing w:line="240" w:lineRule="atLeast"/>
              <w:rPr>
                <w:rFonts w:asciiTheme="majorBidi" w:hAnsiTheme="majorBidi" w:cstheme="majorBidi"/>
                <w:color w:val="FF0000"/>
                <w:sz w:val="26"/>
                <w:szCs w:val="26"/>
              </w:rPr>
            </w:pPr>
          </w:p>
        </w:tc>
        <w:tc>
          <w:tcPr>
            <w:tcW w:w="2845" w:type="dxa"/>
            <w:shd w:val="clear" w:color="auto" w:fill="auto"/>
          </w:tcPr>
          <w:p w14:paraId="45176DAA" w14:textId="34C1B43D" w:rsidR="00314A22" w:rsidRPr="003E6A03" w:rsidRDefault="00314A22" w:rsidP="00314A22">
            <w:pPr>
              <w:tabs>
                <w:tab w:val="left" w:pos="900"/>
                <w:tab w:val="left" w:pos="2160"/>
              </w:tabs>
              <w:spacing w:line="240" w:lineRule="atLeast"/>
              <w:ind w:right="-108"/>
              <w:jc w:val="center"/>
              <w:rPr>
                <w:rFonts w:asciiTheme="majorBidi" w:hAnsiTheme="majorBidi" w:cstheme="majorBidi"/>
              </w:rPr>
            </w:pPr>
            <w:r w:rsidRPr="003E6A03">
              <w:rPr>
                <w:rFonts w:asciiTheme="majorBidi" w:hAnsiTheme="majorBidi" w:cstheme="majorBidi"/>
              </w:rPr>
              <w:t>Board of Director Meeting on</w:t>
            </w:r>
          </w:p>
          <w:p w14:paraId="419B1502" w14:textId="062C5D6F" w:rsidR="00314A22" w:rsidRPr="003E6A03" w:rsidRDefault="00314A22" w:rsidP="00314A22">
            <w:pPr>
              <w:tabs>
                <w:tab w:val="left" w:pos="900"/>
                <w:tab w:val="left" w:pos="2160"/>
              </w:tabs>
              <w:spacing w:line="240" w:lineRule="atLeast"/>
              <w:ind w:right="-108"/>
              <w:jc w:val="center"/>
              <w:rPr>
                <w:rFonts w:asciiTheme="majorBidi" w:hAnsiTheme="majorBidi" w:cstheme="majorBidi"/>
              </w:rPr>
            </w:pPr>
            <w:r w:rsidRPr="003E6A03">
              <w:rPr>
                <w:rFonts w:asciiTheme="majorBidi" w:hAnsiTheme="majorBidi" w:cstheme="majorBidi"/>
              </w:rPr>
              <w:t>November 30, 2021</w:t>
            </w:r>
          </w:p>
        </w:tc>
        <w:tc>
          <w:tcPr>
            <w:tcW w:w="142" w:type="dxa"/>
            <w:shd w:val="clear" w:color="auto" w:fill="auto"/>
          </w:tcPr>
          <w:p w14:paraId="7581BA86" w14:textId="77777777" w:rsidR="00314A22" w:rsidRPr="003E6A03" w:rsidRDefault="00314A22" w:rsidP="00314A22">
            <w:pPr>
              <w:spacing w:line="240" w:lineRule="atLeast"/>
              <w:jc w:val="thaiDistribute"/>
              <w:rPr>
                <w:rFonts w:asciiTheme="majorBidi" w:hAnsiTheme="majorBidi" w:cstheme="majorBidi"/>
                <w:color w:val="FF0000"/>
                <w:sz w:val="26"/>
                <w:szCs w:val="26"/>
              </w:rPr>
            </w:pPr>
          </w:p>
        </w:tc>
        <w:tc>
          <w:tcPr>
            <w:tcW w:w="1498" w:type="dxa"/>
            <w:tcBorders>
              <w:bottom w:val="single" w:sz="6" w:space="0" w:color="auto"/>
            </w:tcBorders>
            <w:shd w:val="clear" w:color="auto" w:fill="auto"/>
            <w:vAlign w:val="bottom"/>
          </w:tcPr>
          <w:p w14:paraId="0CDDADDB" w14:textId="04AB9CFC" w:rsidR="00314A22" w:rsidRPr="00A20F74" w:rsidRDefault="00314A22" w:rsidP="00314A22">
            <w:pPr>
              <w:spacing w:line="240" w:lineRule="atLeast"/>
              <w:ind w:right="57"/>
              <w:jc w:val="right"/>
              <w:rPr>
                <w:rFonts w:asciiTheme="majorBidi" w:hAnsiTheme="majorBidi" w:cstheme="majorBidi"/>
                <w:sz w:val="26"/>
                <w:szCs w:val="26"/>
                <w:cs/>
              </w:rPr>
            </w:pPr>
            <w:r w:rsidRPr="003E6A03">
              <w:rPr>
                <w:rFonts w:asciiTheme="majorBidi" w:hAnsiTheme="majorBidi" w:cstheme="majorBidi"/>
                <w:sz w:val="26"/>
                <w:szCs w:val="26"/>
              </w:rPr>
              <w:t>59.97</w:t>
            </w:r>
          </w:p>
        </w:tc>
        <w:tc>
          <w:tcPr>
            <w:tcW w:w="141" w:type="dxa"/>
            <w:shd w:val="clear" w:color="auto" w:fill="auto"/>
          </w:tcPr>
          <w:p w14:paraId="2F6351BF" w14:textId="77777777" w:rsidR="00314A22" w:rsidRPr="003E6A03" w:rsidRDefault="00314A22" w:rsidP="00314A22">
            <w:pPr>
              <w:spacing w:line="240" w:lineRule="atLeast"/>
              <w:ind w:right="57"/>
              <w:jc w:val="right"/>
              <w:rPr>
                <w:rFonts w:asciiTheme="majorBidi" w:hAnsiTheme="majorBidi" w:cstheme="majorBidi"/>
                <w:sz w:val="26"/>
                <w:szCs w:val="26"/>
              </w:rPr>
            </w:pPr>
          </w:p>
        </w:tc>
        <w:tc>
          <w:tcPr>
            <w:tcW w:w="1566" w:type="dxa"/>
            <w:tcBorders>
              <w:bottom w:val="single" w:sz="6" w:space="0" w:color="auto"/>
            </w:tcBorders>
            <w:shd w:val="clear" w:color="auto" w:fill="auto"/>
            <w:vAlign w:val="bottom"/>
          </w:tcPr>
          <w:p w14:paraId="1043E627" w14:textId="3B9D275A" w:rsidR="00314A22" w:rsidRPr="003E6A03" w:rsidRDefault="00314A22" w:rsidP="00314A22">
            <w:pPr>
              <w:spacing w:line="240" w:lineRule="atLeast"/>
              <w:ind w:right="57"/>
              <w:jc w:val="right"/>
              <w:rPr>
                <w:rFonts w:asciiTheme="majorBidi" w:hAnsiTheme="majorBidi" w:cstheme="majorBidi"/>
                <w:sz w:val="26"/>
                <w:szCs w:val="26"/>
              </w:rPr>
            </w:pPr>
            <w:r w:rsidRPr="003E6A03">
              <w:rPr>
                <w:rFonts w:asciiTheme="majorBidi" w:hAnsiTheme="majorBidi" w:cstheme="majorBidi"/>
                <w:sz w:val="26"/>
                <w:szCs w:val="26"/>
              </w:rPr>
              <w:t>0.18</w:t>
            </w:r>
          </w:p>
        </w:tc>
      </w:tr>
      <w:tr w:rsidR="00314A22" w:rsidRPr="003E6A03" w14:paraId="5765DBC6" w14:textId="77777777" w:rsidTr="009C321B">
        <w:trPr>
          <w:trHeight w:val="416"/>
        </w:trPr>
        <w:tc>
          <w:tcPr>
            <w:tcW w:w="2703" w:type="dxa"/>
            <w:shd w:val="clear" w:color="auto" w:fill="auto"/>
          </w:tcPr>
          <w:p w14:paraId="6FCCD311" w14:textId="2788107E" w:rsidR="00314A22" w:rsidRPr="003E6A03" w:rsidRDefault="00314A22" w:rsidP="00314A22">
            <w:pPr>
              <w:spacing w:line="240" w:lineRule="atLeast"/>
              <w:rPr>
                <w:rFonts w:asciiTheme="majorBidi" w:hAnsiTheme="majorBidi" w:cstheme="majorBidi"/>
              </w:rPr>
            </w:pPr>
            <w:r w:rsidRPr="003E6A03">
              <w:rPr>
                <w:rFonts w:asciiTheme="majorBidi" w:hAnsiTheme="majorBidi" w:cstheme="majorBidi"/>
              </w:rPr>
              <w:t>Total</w:t>
            </w:r>
          </w:p>
        </w:tc>
        <w:tc>
          <w:tcPr>
            <w:tcW w:w="142" w:type="dxa"/>
            <w:shd w:val="clear" w:color="auto" w:fill="auto"/>
          </w:tcPr>
          <w:p w14:paraId="1FCA2B96" w14:textId="77777777" w:rsidR="00314A22" w:rsidRPr="003E6A03" w:rsidRDefault="00314A22" w:rsidP="00314A22">
            <w:pPr>
              <w:tabs>
                <w:tab w:val="left" w:pos="900"/>
                <w:tab w:val="left" w:pos="2160"/>
              </w:tabs>
              <w:spacing w:line="240" w:lineRule="atLeast"/>
              <w:rPr>
                <w:rFonts w:asciiTheme="majorBidi" w:hAnsiTheme="majorBidi" w:cstheme="majorBidi"/>
                <w:color w:val="FF0000"/>
                <w:sz w:val="26"/>
                <w:szCs w:val="26"/>
              </w:rPr>
            </w:pPr>
          </w:p>
        </w:tc>
        <w:tc>
          <w:tcPr>
            <w:tcW w:w="2845" w:type="dxa"/>
            <w:shd w:val="clear" w:color="auto" w:fill="auto"/>
          </w:tcPr>
          <w:p w14:paraId="29F6EF70" w14:textId="77777777" w:rsidR="00314A22" w:rsidRPr="003E6A03" w:rsidRDefault="00314A22" w:rsidP="00314A22">
            <w:pPr>
              <w:tabs>
                <w:tab w:val="left" w:pos="900"/>
                <w:tab w:val="left" w:pos="2160"/>
              </w:tabs>
              <w:spacing w:line="240" w:lineRule="atLeast"/>
              <w:ind w:right="-108"/>
              <w:jc w:val="center"/>
              <w:rPr>
                <w:rFonts w:asciiTheme="majorBidi" w:hAnsiTheme="majorBidi" w:cstheme="majorBidi"/>
              </w:rPr>
            </w:pPr>
          </w:p>
        </w:tc>
        <w:tc>
          <w:tcPr>
            <w:tcW w:w="142" w:type="dxa"/>
            <w:shd w:val="clear" w:color="auto" w:fill="auto"/>
          </w:tcPr>
          <w:p w14:paraId="014C5C48" w14:textId="77777777" w:rsidR="00314A22" w:rsidRPr="003E6A03" w:rsidRDefault="00314A22" w:rsidP="00314A22">
            <w:pPr>
              <w:spacing w:line="240" w:lineRule="atLeast"/>
              <w:jc w:val="thaiDistribute"/>
              <w:rPr>
                <w:rFonts w:asciiTheme="majorBidi" w:hAnsiTheme="majorBidi" w:cstheme="majorBidi"/>
                <w:color w:val="FF0000"/>
                <w:sz w:val="26"/>
                <w:szCs w:val="26"/>
              </w:rPr>
            </w:pPr>
          </w:p>
        </w:tc>
        <w:tc>
          <w:tcPr>
            <w:tcW w:w="1498" w:type="dxa"/>
            <w:tcBorders>
              <w:top w:val="single" w:sz="6" w:space="0" w:color="auto"/>
              <w:bottom w:val="double" w:sz="6" w:space="0" w:color="auto"/>
            </w:tcBorders>
            <w:shd w:val="clear" w:color="auto" w:fill="auto"/>
            <w:vAlign w:val="bottom"/>
          </w:tcPr>
          <w:p w14:paraId="697CD94C" w14:textId="4840C67A" w:rsidR="00314A22" w:rsidRPr="003E6A03" w:rsidRDefault="00314A22" w:rsidP="00314A22">
            <w:pPr>
              <w:spacing w:line="240" w:lineRule="atLeast"/>
              <w:ind w:right="57"/>
              <w:jc w:val="right"/>
              <w:rPr>
                <w:rFonts w:asciiTheme="majorBidi" w:hAnsiTheme="majorBidi" w:cstheme="majorBidi"/>
                <w:sz w:val="26"/>
                <w:szCs w:val="26"/>
              </w:rPr>
            </w:pPr>
            <w:r w:rsidRPr="003E6A03">
              <w:rPr>
                <w:rFonts w:asciiTheme="majorBidi" w:hAnsiTheme="majorBidi" w:cstheme="majorBidi"/>
                <w:sz w:val="26"/>
                <w:szCs w:val="26"/>
              </w:rPr>
              <w:t>76.51</w:t>
            </w:r>
          </w:p>
        </w:tc>
        <w:tc>
          <w:tcPr>
            <w:tcW w:w="141" w:type="dxa"/>
            <w:shd w:val="clear" w:color="auto" w:fill="auto"/>
          </w:tcPr>
          <w:p w14:paraId="75A919B7" w14:textId="77777777" w:rsidR="00314A22" w:rsidRPr="003E6A03" w:rsidRDefault="00314A22" w:rsidP="00314A22">
            <w:pPr>
              <w:spacing w:line="240" w:lineRule="atLeast"/>
              <w:ind w:right="57"/>
              <w:jc w:val="right"/>
              <w:rPr>
                <w:rFonts w:asciiTheme="majorBidi" w:hAnsiTheme="majorBidi" w:cstheme="majorBidi"/>
                <w:sz w:val="26"/>
                <w:szCs w:val="26"/>
              </w:rPr>
            </w:pPr>
          </w:p>
        </w:tc>
        <w:tc>
          <w:tcPr>
            <w:tcW w:w="1566" w:type="dxa"/>
            <w:tcBorders>
              <w:top w:val="single" w:sz="6" w:space="0" w:color="auto"/>
              <w:bottom w:val="double" w:sz="6" w:space="0" w:color="auto"/>
            </w:tcBorders>
            <w:shd w:val="clear" w:color="auto" w:fill="auto"/>
            <w:vAlign w:val="bottom"/>
          </w:tcPr>
          <w:p w14:paraId="734C765E" w14:textId="5D3DF222" w:rsidR="00314A22" w:rsidRPr="003E6A03" w:rsidRDefault="00314A22" w:rsidP="00314A22">
            <w:pPr>
              <w:spacing w:line="240" w:lineRule="atLeast"/>
              <w:ind w:right="57"/>
              <w:jc w:val="right"/>
              <w:rPr>
                <w:rFonts w:asciiTheme="majorBidi" w:hAnsiTheme="majorBidi" w:cstheme="majorBidi"/>
                <w:sz w:val="26"/>
                <w:szCs w:val="26"/>
              </w:rPr>
            </w:pPr>
            <w:r w:rsidRPr="003E6A03">
              <w:rPr>
                <w:rFonts w:asciiTheme="majorBidi" w:hAnsiTheme="majorBidi" w:cstheme="majorBidi"/>
                <w:sz w:val="26"/>
                <w:szCs w:val="26"/>
              </w:rPr>
              <w:t>0.23</w:t>
            </w:r>
          </w:p>
        </w:tc>
      </w:tr>
      <w:bookmarkEnd w:id="14"/>
    </w:tbl>
    <w:p w14:paraId="29B3A260" w14:textId="6B690062" w:rsidR="007D483D" w:rsidRPr="003E6A03" w:rsidRDefault="007D483D" w:rsidP="00314A22">
      <w:pPr>
        <w:spacing w:line="240" w:lineRule="exact"/>
        <w:ind w:left="284" w:firstLine="425"/>
        <w:jc w:val="thaiDistribute"/>
        <w:rPr>
          <w:rFonts w:asciiTheme="majorBidi" w:eastAsia="Angsana New" w:hAnsiTheme="majorBidi" w:cstheme="majorBidi"/>
          <w:b/>
          <w:bCs/>
          <w:sz w:val="32"/>
          <w:szCs w:val="32"/>
        </w:rPr>
      </w:pPr>
    </w:p>
    <w:p w14:paraId="5570B572" w14:textId="0A9D779A" w:rsidR="00D03FD4" w:rsidRPr="003E6A03" w:rsidRDefault="00F12E62" w:rsidP="008C35A1">
      <w:pPr>
        <w:spacing w:line="36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3</w:t>
      </w:r>
      <w:r w:rsidR="006715EB" w:rsidRPr="003E6A03">
        <w:rPr>
          <w:rFonts w:asciiTheme="majorBidi" w:eastAsia="Angsana New" w:hAnsiTheme="majorBidi" w:cstheme="majorBidi"/>
          <w:b/>
          <w:bCs/>
          <w:sz w:val="32"/>
          <w:szCs w:val="32"/>
        </w:rPr>
        <w:t>1</w:t>
      </w:r>
      <w:r w:rsidR="00EC6344" w:rsidRPr="003E6A03">
        <w:rPr>
          <w:rFonts w:asciiTheme="majorBidi" w:eastAsia="Angsana New" w:hAnsiTheme="majorBidi" w:cstheme="majorBidi"/>
          <w:b/>
          <w:bCs/>
          <w:sz w:val="32"/>
          <w:szCs w:val="32"/>
        </w:rPr>
        <w:t>.</w:t>
      </w:r>
      <w:r w:rsidR="00EC6344" w:rsidRPr="003E6A03">
        <w:rPr>
          <w:rFonts w:asciiTheme="majorBidi" w:eastAsia="Angsana New" w:hAnsiTheme="majorBidi" w:cstheme="majorBidi"/>
          <w:b/>
          <w:bCs/>
          <w:sz w:val="32"/>
          <w:szCs w:val="32"/>
        </w:rPr>
        <w:tab/>
      </w:r>
      <w:r w:rsidR="00EC6344" w:rsidRPr="003E6A03">
        <w:rPr>
          <w:rFonts w:asciiTheme="majorBidi" w:hAnsiTheme="majorBidi" w:cstheme="majorBidi"/>
          <w:b/>
          <w:bCs/>
          <w:sz w:val="32"/>
          <w:szCs w:val="32"/>
        </w:rPr>
        <w:t>COMMITMENTS</w:t>
      </w:r>
      <w:r w:rsidR="00EC6344" w:rsidRPr="003E6A03">
        <w:rPr>
          <w:rFonts w:asciiTheme="majorBidi" w:eastAsia="Angsana New" w:hAnsiTheme="majorBidi" w:cstheme="majorBidi"/>
          <w:b/>
          <w:bCs/>
          <w:sz w:val="32"/>
          <w:szCs w:val="32"/>
        </w:rPr>
        <w:t xml:space="preserve"> AND CONTINGENT LIABILITIES</w:t>
      </w:r>
    </w:p>
    <w:p w14:paraId="5FEDB9B1" w14:textId="23DF1508" w:rsidR="00D03FD4" w:rsidRPr="003E6A03" w:rsidRDefault="00F12E62" w:rsidP="008C35A1">
      <w:pPr>
        <w:spacing w:line="360" w:lineRule="exact"/>
        <w:ind w:firstLine="284"/>
        <w:jc w:val="thaiDistribute"/>
        <w:rPr>
          <w:rFonts w:asciiTheme="majorBidi" w:hAnsiTheme="majorBidi" w:cstheme="majorBidi"/>
          <w:b/>
          <w:bCs/>
          <w:spacing w:val="-3"/>
          <w:sz w:val="32"/>
          <w:szCs w:val="32"/>
        </w:rPr>
      </w:pPr>
      <w:r w:rsidRPr="003E6A03">
        <w:rPr>
          <w:rFonts w:asciiTheme="majorBidi" w:hAnsiTheme="majorBidi" w:cstheme="majorBidi"/>
          <w:b/>
          <w:bCs/>
          <w:spacing w:val="-3"/>
          <w:sz w:val="32"/>
          <w:szCs w:val="32"/>
        </w:rPr>
        <w:t>3</w:t>
      </w:r>
      <w:r w:rsidR="006715EB" w:rsidRPr="003E6A03">
        <w:rPr>
          <w:rFonts w:asciiTheme="majorBidi" w:hAnsiTheme="majorBidi" w:cstheme="majorBidi"/>
          <w:b/>
          <w:bCs/>
          <w:spacing w:val="-3"/>
          <w:sz w:val="32"/>
          <w:szCs w:val="32"/>
        </w:rPr>
        <w:t>1</w:t>
      </w:r>
      <w:r w:rsidR="00D03FD4" w:rsidRPr="003E6A03">
        <w:rPr>
          <w:rFonts w:asciiTheme="majorBidi" w:hAnsiTheme="majorBidi" w:cstheme="majorBidi"/>
          <w:b/>
          <w:bCs/>
          <w:spacing w:val="-3"/>
          <w:sz w:val="32"/>
          <w:szCs w:val="32"/>
        </w:rPr>
        <w:t>.1</w:t>
      </w:r>
      <w:r w:rsidR="00D03FD4" w:rsidRPr="003E6A03">
        <w:rPr>
          <w:rFonts w:asciiTheme="majorBidi" w:hAnsiTheme="majorBidi" w:cstheme="majorBidi"/>
          <w:b/>
          <w:bCs/>
          <w:spacing w:val="-3"/>
          <w:sz w:val="32"/>
          <w:szCs w:val="32"/>
        </w:rPr>
        <w:tab/>
      </w:r>
      <w:r w:rsidR="00B61C89" w:rsidRPr="003E6A03">
        <w:rPr>
          <w:rFonts w:asciiTheme="majorBidi" w:hAnsiTheme="majorBidi" w:cstheme="majorBidi"/>
          <w:b/>
          <w:bCs/>
          <w:spacing w:val="-3"/>
          <w:sz w:val="32"/>
          <w:szCs w:val="32"/>
        </w:rPr>
        <w:t>Operating lease commitments</w:t>
      </w:r>
    </w:p>
    <w:p w14:paraId="3DF9AEFE" w14:textId="09F0A38A" w:rsidR="00D03FD4" w:rsidRPr="003E6A03" w:rsidRDefault="00F87051" w:rsidP="008C35A1">
      <w:pPr>
        <w:tabs>
          <w:tab w:val="left" w:pos="993"/>
          <w:tab w:val="left" w:pos="1800"/>
          <w:tab w:val="left" w:pos="2400"/>
          <w:tab w:val="left" w:pos="3000"/>
        </w:tabs>
        <w:spacing w:line="360" w:lineRule="exact"/>
        <w:ind w:left="425" w:firstLine="442"/>
        <w:jc w:val="thaiDistribute"/>
        <w:rPr>
          <w:rFonts w:asciiTheme="majorBidi" w:hAnsiTheme="majorBidi" w:cstheme="majorBidi"/>
          <w:sz w:val="32"/>
          <w:szCs w:val="32"/>
        </w:rPr>
      </w:pPr>
      <w:r w:rsidRPr="003E6A03">
        <w:rPr>
          <w:rFonts w:asciiTheme="majorBidi" w:hAnsiTheme="majorBidi" w:cstheme="majorBidi"/>
          <w:sz w:val="32"/>
          <w:szCs w:val="32"/>
        </w:rPr>
        <w:t xml:space="preserve">  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EF4C06" w:rsidRPr="003E6A03">
        <w:rPr>
          <w:rFonts w:asciiTheme="majorBidi" w:hAnsiTheme="majorBidi" w:cstheme="majorBidi"/>
          <w:sz w:val="32"/>
          <w:szCs w:val="32"/>
        </w:rPr>
        <w:t>2</w:t>
      </w:r>
      <w:r w:rsidR="001A249B" w:rsidRPr="003E6A03">
        <w:rPr>
          <w:rFonts w:asciiTheme="majorBidi" w:hAnsiTheme="majorBidi" w:cstheme="majorBidi"/>
          <w:sz w:val="32"/>
          <w:szCs w:val="32"/>
        </w:rPr>
        <w:t>1</w:t>
      </w:r>
      <w:r w:rsidRPr="003E6A03">
        <w:rPr>
          <w:rFonts w:asciiTheme="majorBidi" w:hAnsiTheme="majorBidi" w:cstheme="majorBidi"/>
          <w:sz w:val="32"/>
          <w:szCs w:val="32"/>
        </w:rPr>
        <w:t xml:space="preserve"> and 20</w:t>
      </w:r>
      <w:r w:rsidR="001A249B" w:rsidRPr="003E6A03">
        <w:rPr>
          <w:rFonts w:asciiTheme="majorBidi" w:hAnsiTheme="majorBidi" w:cstheme="majorBidi"/>
          <w:sz w:val="32"/>
          <w:szCs w:val="32"/>
        </w:rPr>
        <w:t>20</w:t>
      </w:r>
      <w:r w:rsidRPr="003E6A03">
        <w:rPr>
          <w:rFonts w:asciiTheme="majorBidi" w:hAnsiTheme="majorBidi" w:cstheme="majorBidi"/>
          <w:sz w:val="32"/>
          <w:szCs w:val="32"/>
        </w:rPr>
        <w:t>, future minimum lease payments required under these operating leases contracts were as follows</w:t>
      </w:r>
      <w:r w:rsidR="00B570BC" w:rsidRPr="003E6A03">
        <w:rPr>
          <w:rFonts w:asciiTheme="majorBidi" w:hAnsiTheme="majorBidi" w:cstheme="majorBidi"/>
          <w:sz w:val="32"/>
          <w:szCs w:val="32"/>
        </w:rPr>
        <w:t>:</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3E6A03" w14:paraId="17155B43" w14:textId="77777777" w:rsidTr="00B91E37">
        <w:trPr>
          <w:cantSplit/>
        </w:trPr>
        <w:tc>
          <w:tcPr>
            <w:tcW w:w="5478" w:type="dxa"/>
          </w:tcPr>
          <w:p w14:paraId="2EBB0B22" w14:textId="77777777" w:rsidR="00811CC7" w:rsidRPr="00A20F74" w:rsidRDefault="00811CC7" w:rsidP="008C35A1">
            <w:pPr>
              <w:spacing w:line="360" w:lineRule="exact"/>
              <w:ind w:right="-43"/>
              <w:jc w:val="thaiDistribute"/>
              <w:rPr>
                <w:rFonts w:asciiTheme="majorBidi" w:hAnsiTheme="majorBidi" w:cstheme="majorBidi"/>
                <w:cs/>
              </w:rPr>
            </w:pPr>
          </w:p>
        </w:tc>
        <w:tc>
          <w:tcPr>
            <w:tcW w:w="3339" w:type="dxa"/>
            <w:gridSpan w:val="3"/>
            <w:tcBorders>
              <w:bottom w:val="single" w:sz="6" w:space="0" w:color="auto"/>
            </w:tcBorders>
          </w:tcPr>
          <w:p w14:paraId="58A6EE6B" w14:textId="77777777" w:rsidR="00811CC7" w:rsidRPr="00A20F74" w:rsidRDefault="00F66743" w:rsidP="008C35A1">
            <w:pPr>
              <w:spacing w:line="360" w:lineRule="exact"/>
              <w:ind w:left="-108" w:right="-43"/>
              <w:jc w:val="right"/>
              <w:rPr>
                <w:rFonts w:asciiTheme="majorBidi" w:hAnsiTheme="majorBidi" w:cstheme="majorBidi"/>
                <w:cs/>
              </w:rPr>
            </w:pPr>
            <w:r w:rsidRPr="003E6A03">
              <w:rPr>
                <w:rFonts w:asciiTheme="majorBidi" w:hAnsiTheme="majorBidi" w:cstheme="majorBidi"/>
              </w:rPr>
              <w:t>(Unit: Million Baht)</w:t>
            </w:r>
          </w:p>
        </w:tc>
      </w:tr>
      <w:tr w:rsidR="000F4838" w:rsidRPr="003E6A03" w14:paraId="0D0ACE0D" w14:textId="77777777" w:rsidTr="00B91E37">
        <w:trPr>
          <w:cantSplit/>
        </w:trPr>
        <w:tc>
          <w:tcPr>
            <w:tcW w:w="5478" w:type="dxa"/>
          </w:tcPr>
          <w:p w14:paraId="295ACB65" w14:textId="77777777" w:rsidR="00811CC7" w:rsidRPr="00A20F74" w:rsidRDefault="00811CC7" w:rsidP="008C35A1">
            <w:pPr>
              <w:spacing w:line="360" w:lineRule="exact"/>
              <w:ind w:right="-43"/>
              <w:jc w:val="thaiDistribute"/>
              <w:rPr>
                <w:rFonts w:asciiTheme="majorBidi" w:hAnsiTheme="majorBidi" w:cstheme="majorBidi"/>
                <w:cs/>
              </w:rPr>
            </w:pPr>
          </w:p>
        </w:tc>
        <w:tc>
          <w:tcPr>
            <w:tcW w:w="3339" w:type="dxa"/>
            <w:gridSpan w:val="3"/>
            <w:tcBorders>
              <w:top w:val="single" w:sz="6" w:space="0" w:color="auto"/>
              <w:bottom w:val="single" w:sz="6" w:space="0" w:color="auto"/>
            </w:tcBorders>
          </w:tcPr>
          <w:p w14:paraId="1B39A20F" w14:textId="77777777" w:rsidR="00811CC7" w:rsidRPr="00A20F74" w:rsidRDefault="00F66743" w:rsidP="008C35A1">
            <w:pPr>
              <w:spacing w:line="360" w:lineRule="exact"/>
              <w:jc w:val="center"/>
              <w:rPr>
                <w:rFonts w:asciiTheme="majorBidi" w:hAnsiTheme="majorBidi" w:cstheme="majorBidi"/>
                <w:cs/>
              </w:rPr>
            </w:pPr>
            <w:r w:rsidRPr="003E6A03">
              <w:rPr>
                <w:rFonts w:asciiTheme="majorBidi" w:hAnsiTheme="majorBidi" w:cstheme="majorBidi"/>
              </w:rPr>
              <w:t>Consolidated /</w:t>
            </w:r>
            <w:r w:rsidR="00B91E37" w:rsidRPr="003E6A03">
              <w:rPr>
                <w:rFonts w:asciiTheme="majorBidi" w:hAnsiTheme="majorBidi" w:cstheme="majorBidi"/>
              </w:rPr>
              <w:t xml:space="preserve"> The Company Only</w:t>
            </w:r>
          </w:p>
        </w:tc>
      </w:tr>
      <w:tr w:rsidR="000F4838" w:rsidRPr="003E6A03" w14:paraId="127B41B2" w14:textId="77777777" w:rsidTr="00B91E37">
        <w:trPr>
          <w:cantSplit/>
        </w:trPr>
        <w:tc>
          <w:tcPr>
            <w:tcW w:w="5478" w:type="dxa"/>
          </w:tcPr>
          <w:p w14:paraId="728F8FD4" w14:textId="77777777" w:rsidR="00B91E37" w:rsidRPr="00A20F74" w:rsidRDefault="00B91E37" w:rsidP="008C35A1">
            <w:pPr>
              <w:spacing w:line="360" w:lineRule="exact"/>
              <w:ind w:right="-43"/>
              <w:jc w:val="thaiDistribute"/>
              <w:rPr>
                <w:rFonts w:asciiTheme="majorBidi" w:hAnsiTheme="majorBidi" w:cstheme="majorBidi"/>
                <w:cs/>
              </w:rPr>
            </w:pPr>
          </w:p>
        </w:tc>
        <w:tc>
          <w:tcPr>
            <w:tcW w:w="1651" w:type="dxa"/>
            <w:tcBorders>
              <w:top w:val="single" w:sz="6" w:space="0" w:color="auto"/>
              <w:bottom w:val="single" w:sz="6" w:space="0" w:color="auto"/>
            </w:tcBorders>
          </w:tcPr>
          <w:p w14:paraId="3C4C1745" w14:textId="2558BACC" w:rsidR="00B91E37" w:rsidRPr="00A20F74" w:rsidRDefault="00B91E37" w:rsidP="008C35A1">
            <w:pPr>
              <w:pStyle w:val="BodyTextIndent"/>
              <w:tabs>
                <w:tab w:val="clear" w:pos="540"/>
                <w:tab w:val="clear" w:pos="1260"/>
              </w:tabs>
              <w:ind w:left="0" w:firstLine="0"/>
              <w:jc w:val="center"/>
              <w:rPr>
                <w:rFonts w:asciiTheme="majorBidi" w:hAnsiTheme="majorBidi" w:cstheme="majorBidi"/>
                <w:sz w:val="28"/>
                <w:szCs w:val="28"/>
                <w:cs/>
              </w:rPr>
            </w:pPr>
            <w:r w:rsidRPr="003E6A03">
              <w:rPr>
                <w:rFonts w:asciiTheme="majorBidi" w:hAnsiTheme="majorBidi" w:cstheme="majorBidi"/>
                <w:sz w:val="28"/>
                <w:szCs w:val="28"/>
              </w:rPr>
              <w:t>20</w:t>
            </w:r>
            <w:r w:rsidR="00EF4C06" w:rsidRPr="003E6A03">
              <w:rPr>
                <w:rFonts w:asciiTheme="majorBidi" w:hAnsiTheme="majorBidi" w:cstheme="majorBidi"/>
                <w:sz w:val="28"/>
                <w:szCs w:val="28"/>
              </w:rPr>
              <w:t>2</w:t>
            </w:r>
            <w:r w:rsidR="00CD421D" w:rsidRPr="003E6A03">
              <w:rPr>
                <w:rFonts w:asciiTheme="majorBidi" w:hAnsiTheme="majorBidi" w:cstheme="majorBidi"/>
                <w:sz w:val="28"/>
                <w:szCs w:val="28"/>
              </w:rPr>
              <w:t>1</w:t>
            </w:r>
          </w:p>
        </w:tc>
        <w:tc>
          <w:tcPr>
            <w:tcW w:w="141" w:type="dxa"/>
            <w:tcBorders>
              <w:top w:val="single" w:sz="6" w:space="0" w:color="auto"/>
            </w:tcBorders>
          </w:tcPr>
          <w:p w14:paraId="4E2595B8" w14:textId="77777777" w:rsidR="00B91E37" w:rsidRPr="003E6A03" w:rsidRDefault="00B91E37" w:rsidP="008C35A1">
            <w:pPr>
              <w:pStyle w:val="BodyTextIndent"/>
              <w:tabs>
                <w:tab w:val="clear" w:pos="540"/>
                <w:tab w:val="clear" w:pos="1260"/>
              </w:tabs>
              <w:ind w:left="0" w:firstLine="0"/>
              <w:jc w:val="center"/>
              <w:rPr>
                <w:rFonts w:asciiTheme="majorBidi" w:hAnsiTheme="majorBidi" w:cstheme="majorBidi"/>
                <w:sz w:val="28"/>
                <w:szCs w:val="28"/>
              </w:rPr>
            </w:pPr>
          </w:p>
        </w:tc>
        <w:tc>
          <w:tcPr>
            <w:tcW w:w="1547" w:type="dxa"/>
            <w:tcBorders>
              <w:top w:val="single" w:sz="6" w:space="0" w:color="auto"/>
              <w:bottom w:val="single" w:sz="6" w:space="0" w:color="auto"/>
            </w:tcBorders>
          </w:tcPr>
          <w:p w14:paraId="41B9DDB5" w14:textId="3B635D66" w:rsidR="00B91E37" w:rsidRPr="003E6A03" w:rsidRDefault="00B91E37" w:rsidP="008C35A1">
            <w:pPr>
              <w:pStyle w:val="BodyTextIndent"/>
              <w:tabs>
                <w:tab w:val="clear" w:pos="540"/>
                <w:tab w:val="clear" w:pos="1260"/>
              </w:tabs>
              <w:ind w:left="0" w:firstLine="0"/>
              <w:jc w:val="center"/>
              <w:rPr>
                <w:rFonts w:asciiTheme="majorBidi" w:hAnsiTheme="majorBidi" w:cstheme="majorBidi"/>
                <w:sz w:val="28"/>
                <w:szCs w:val="28"/>
              </w:rPr>
            </w:pPr>
            <w:r w:rsidRPr="003E6A03">
              <w:rPr>
                <w:rFonts w:asciiTheme="majorBidi" w:hAnsiTheme="majorBidi" w:cstheme="majorBidi"/>
                <w:sz w:val="28"/>
                <w:szCs w:val="28"/>
              </w:rPr>
              <w:t>20</w:t>
            </w:r>
            <w:r w:rsidR="001A249B" w:rsidRPr="003E6A03">
              <w:rPr>
                <w:rFonts w:asciiTheme="majorBidi" w:hAnsiTheme="majorBidi" w:cstheme="majorBidi"/>
                <w:sz w:val="28"/>
                <w:szCs w:val="28"/>
              </w:rPr>
              <w:t>20</w:t>
            </w:r>
          </w:p>
        </w:tc>
      </w:tr>
      <w:tr w:rsidR="005A588B" w:rsidRPr="003E6A03" w14:paraId="74E518D8" w14:textId="77777777" w:rsidTr="00B91E37">
        <w:trPr>
          <w:cantSplit/>
        </w:trPr>
        <w:tc>
          <w:tcPr>
            <w:tcW w:w="5478" w:type="dxa"/>
          </w:tcPr>
          <w:p w14:paraId="1D941472" w14:textId="77777777" w:rsidR="00B61C89" w:rsidRPr="003E6A03" w:rsidRDefault="00B61C89" w:rsidP="008C35A1">
            <w:pPr>
              <w:spacing w:line="360" w:lineRule="exact"/>
              <w:rPr>
                <w:rFonts w:asciiTheme="majorBidi" w:hAnsiTheme="majorBidi" w:cstheme="majorBidi"/>
              </w:rPr>
            </w:pPr>
            <w:r w:rsidRPr="003E6A03">
              <w:rPr>
                <w:rFonts w:asciiTheme="majorBidi" w:hAnsiTheme="majorBidi" w:cstheme="majorBidi"/>
              </w:rPr>
              <w:t xml:space="preserve">   Payable within:</w:t>
            </w:r>
          </w:p>
        </w:tc>
        <w:tc>
          <w:tcPr>
            <w:tcW w:w="1651" w:type="dxa"/>
          </w:tcPr>
          <w:p w14:paraId="54E11787" w14:textId="77777777" w:rsidR="00B61C89" w:rsidRPr="003E6A03" w:rsidRDefault="00B61C89" w:rsidP="008C35A1">
            <w:pPr>
              <w:pStyle w:val="accttwolines"/>
              <w:spacing w:after="0" w:line="360" w:lineRule="exact"/>
              <w:ind w:left="-105" w:right="57" w:firstLine="0"/>
              <w:jc w:val="right"/>
              <w:rPr>
                <w:rFonts w:asciiTheme="majorBidi" w:hAnsiTheme="majorBidi" w:cstheme="majorBidi"/>
                <w:sz w:val="28"/>
                <w:szCs w:val="28"/>
                <w:lang w:val="en-US" w:bidi="th-TH"/>
              </w:rPr>
            </w:pPr>
          </w:p>
        </w:tc>
        <w:tc>
          <w:tcPr>
            <w:tcW w:w="141" w:type="dxa"/>
          </w:tcPr>
          <w:p w14:paraId="5A508622" w14:textId="77777777" w:rsidR="00B61C89" w:rsidRPr="003E6A03" w:rsidRDefault="00B61C89" w:rsidP="008C35A1">
            <w:pPr>
              <w:pStyle w:val="accttwolines"/>
              <w:spacing w:after="0" w:line="360" w:lineRule="exact"/>
              <w:ind w:left="-105" w:right="57" w:firstLine="0"/>
              <w:jc w:val="right"/>
              <w:rPr>
                <w:rFonts w:asciiTheme="majorBidi" w:hAnsiTheme="majorBidi" w:cstheme="majorBidi"/>
                <w:sz w:val="28"/>
                <w:szCs w:val="28"/>
                <w:lang w:val="en-US" w:bidi="th-TH"/>
              </w:rPr>
            </w:pPr>
          </w:p>
        </w:tc>
        <w:tc>
          <w:tcPr>
            <w:tcW w:w="1547" w:type="dxa"/>
          </w:tcPr>
          <w:p w14:paraId="5E36BC5D" w14:textId="77777777" w:rsidR="00B61C89" w:rsidRPr="003E6A03" w:rsidRDefault="00B61C89" w:rsidP="008C35A1">
            <w:pPr>
              <w:pStyle w:val="accttwolines"/>
              <w:spacing w:after="0" w:line="360" w:lineRule="exact"/>
              <w:ind w:left="-105" w:right="57" w:firstLine="0"/>
              <w:jc w:val="center"/>
              <w:rPr>
                <w:rFonts w:asciiTheme="majorBidi" w:hAnsiTheme="majorBidi" w:cstheme="majorBidi"/>
                <w:sz w:val="28"/>
                <w:szCs w:val="28"/>
                <w:lang w:val="en-US" w:bidi="th-TH"/>
              </w:rPr>
            </w:pPr>
          </w:p>
        </w:tc>
      </w:tr>
      <w:tr w:rsidR="000F4838" w:rsidRPr="003E6A03" w14:paraId="508C0762" w14:textId="77777777" w:rsidTr="00B91E37">
        <w:trPr>
          <w:cantSplit/>
        </w:trPr>
        <w:tc>
          <w:tcPr>
            <w:tcW w:w="5478" w:type="dxa"/>
          </w:tcPr>
          <w:p w14:paraId="13F7073D" w14:textId="77777777" w:rsidR="00B61C89" w:rsidRPr="003E6A03" w:rsidRDefault="00F45668" w:rsidP="008C35A1">
            <w:pPr>
              <w:spacing w:line="360" w:lineRule="exact"/>
              <w:rPr>
                <w:rFonts w:asciiTheme="majorBidi" w:hAnsiTheme="majorBidi" w:cstheme="majorBidi"/>
              </w:rPr>
            </w:pPr>
            <w:r w:rsidRPr="003E6A03">
              <w:rPr>
                <w:rFonts w:asciiTheme="majorBidi" w:hAnsiTheme="majorBidi" w:cstheme="majorBidi"/>
              </w:rPr>
              <w:t xml:space="preserve">         U</w:t>
            </w:r>
            <w:r w:rsidR="00B61C89" w:rsidRPr="003E6A03">
              <w:rPr>
                <w:rFonts w:asciiTheme="majorBidi" w:hAnsiTheme="majorBidi" w:cstheme="majorBidi"/>
              </w:rPr>
              <w:t>p to 1 year</w:t>
            </w:r>
          </w:p>
        </w:tc>
        <w:tc>
          <w:tcPr>
            <w:tcW w:w="1651" w:type="dxa"/>
          </w:tcPr>
          <w:p w14:paraId="06DD70E0" w14:textId="61FFA74B" w:rsidR="00B61C89" w:rsidRPr="003E6A03" w:rsidRDefault="00FB69FE" w:rsidP="008C35A1">
            <w:pPr>
              <w:pStyle w:val="accttwolines"/>
              <w:spacing w:after="0" w:line="360" w:lineRule="exact"/>
              <w:ind w:left="0" w:firstLine="0"/>
              <w:jc w:val="center"/>
              <w:rPr>
                <w:rFonts w:asciiTheme="majorBidi" w:hAnsiTheme="majorBidi" w:cstheme="majorBidi"/>
                <w:sz w:val="28"/>
                <w:szCs w:val="28"/>
                <w:lang w:val="en-US" w:bidi="th-TH"/>
              </w:rPr>
            </w:pPr>
            <w:r w:rsidRPr="003E6A03">
              <w:rPr>
                <w:rFonts w:asciiTheme="majorBidi" w:hAnsiTheme="majorBidi" w:cstheme="majorBidi"/>
                <w:sz w:val="28"/>
                <w:szCs w:val="28"/>
                <w:lang w:val="en-US" w:bidi="th-TH"/>
              </w:rPr>
              <w:t>-</w:t>
            </w:r>
          </w:p>
        </w:tc>
        <w:tc>
          <w:tcPr>
            <w:tcW w:w="141" w:type="dxa"/>
          </w:tcPr>
          <w:p w14:paraId="78400050" w14:textId="77777777" w:rsidR="00B61C89" w:rsidRPr="003E6A03" w:rsidRDefault="00B61C89" w:rsidP="008C35A1">
            <w:pPr>
              <w:pStyle w:val="BodyText"/>
              <w:spacing w:line="360" w:lineRule="exact"/>
              <w:ind w:right="0"/>
              <w:jc w:val="center"/>
              <w:rPr>
                <w:rFonts w:asciiTheme="majorBidi" w:hAnsiTheme="majorBidi" w:cstheme="majorBidi"/>
                <w:sz w:val="28"/>
                <w:szCs w:val="28"/>
              </w:rPr>
            </w:pPr>
          </w:p>
        </w:tc>
        <w:tc>
          <w:tcPr>
            <w:tcW w:w="1547" w:type="dxa"/>
          </w:tcPr>
          <w:p w14:paraId="4A58ED14" w14:textId="77777777" w:rsidR="00B61C89" w:rsidRPr="003E6A03" w:rsidRDefault="0024106D" w:rsidP="008C35A1">
            <w:pPr>
              <w:pStyle w:val="accttwolines"/>
              <w:spacing w:after="0" w:line="360" w:lineRule="exact"/>
              <w:ind w:left="0" w:firstLine="0"/>
              <w:jc w:val="center"/>
              <w:rPr>
                <w:rFonts w:asciiTheme="majorBidi" w:hAnsiTheme="majorBidi" w:cstheme="majorBidi"/>
                <w:sz w:val="28"/>
                <w:szCs w:val="28"/>
                <w:lang w:val="en-US" w:bidi="th-TH"/>
              </w:rPr>
            </w:pPr>
            <w:r w:rsidRPr="003E6A03">
              <w:rPr>
                <w:rFonts w:asciiTheme="majorBidi" w:hAnsiTheme="majorBidi" w:cstheme="majorBidi"/>
                <w:sz w:val="28"/>
                <w:szCs w:val="28"/>
                <w:lang w:val="en-US" w:bidi="th-TH"/>
              </w:rPr>
              <w:t>3</w:t>
            </w:r>
          </w:p>
        </w:tc>
      </w:tr>
      <w:tr w:rsidR="00FB69FE" w:rsidRPr="003E6A03" w14:paraId="6F83256D" w14:textId="77777777" w:rsidTr="00B91E37">
        <w:trPr>
          <w:cantSplit/>
        </w:trPr>
        <w:tc>
          <w:tcPr>
            <w:tcW w:w="5478" w:type="dxa"/>
          </w:tcPr>
          <w:p w14:paraId="270422C1" w14:textId="77777777" w:rsidR="00FB69FE" w:rsidRPr="003E6A03" w:rsidRDefault="00FB69FE" w:rsidP="008C35A1">
            <w:pPr>
              <w:spacing w:line="360" w:lineRule="exact"/>
              <w:rPr>
                <w:rFonts w:asciiTheme="majorBidi" w:hAnsiTheme="majorBidi" w:cstheme="majorBidi"/>
              </w:rPr>
            </w:pPr>
            <w:r w:rsidRPr="003E6A03">
              <w:rPr>
                <w:rFonts w:asciiTheme="majorBidi" w:hAnsiTheme="majorBidi" w:cstheme="majorBidi"/>
              </w:rPr>
              <w:t xml:space="preserve">         Over 1 year - 3 years</w:t>
            </w:r>
          </w:p>
        </w:tc>
        <w:tc>
          <w:tcPr>
            <w:tcW w:w="1651" w:type="dxa"/>
          </w:tcPr>
          <w:p w14:paraId="64B60C05" w14:textId="341E73BC" w:rsidR="00FB69FE" w:rsidRPr="003E6A03" w:rsidRDefault="00FB69FE" w:rsidP="008C35A1">
            <w:pPr>
              <w:pStyle w:val="accttwolines"/>
              <w:spacing w:after="0" w:line="360" w:lineRule="exact"/>
              <w:ind w:left="0" w:firstLine="0"/>
              <w:jc w:val="center"/>
              <w:rPr>
                <w:rFonts w:asciiTheme="majorBidi" w:hAnsiTheme="majorBidi" w:cstheme="majorBidi"/>
                <w:sz w:val="28"/>
                <w:szCs w:val="28"/>
                <w:lang w:val="en-US" w:bidi="th-TH"/>
              </w:rPr>
            </w:pPr>
            <w:r w:rsidRPr="003E6A03">
              <w:rPr>
                <w:rFonts w:asciiTheme="majorBidi" w:hAnsiTheme="majorBidi" w:cstheme="majorBidi"/>
                <w:sz w:val="28"/>
                <w:szCs w:val="28"/>
                <w:lang w:val="en-US" w:bidi="th-TH"/>
              </w:rPr>
              <w:t>-</w:t>
            </w:r>
          </w:p>
        </w:tc>
        <w:tc>
          <w:tcPr>
            <w:tcW w:w="141" w:type="dxa"/>
          </w:tcPr>
          <w:p w14:paraId="36F807B7" w14:textId="77777777" w:rsidR="00FB69FE" w:rsidRPr="003E6A03" w:rsidRDefault="00FB69FE" w:rsidP="008C35A1">
            <w:pPr>
              <w:pStyle w:val="BodyText"/>
              <w:spacing w:line="360" w:lineRule="exact"/>
              <w:ind w:right="0"/>
              <w:jc w:val="center"/>
              <w:rPr>
                <w:rFonts w:asciiTheme="majorBidi" w:hAnsiTheme="majorBidi" w:cstheme="majorBidi"/>
                <w:sz w:val="28"/>
                <w:szCs w:val="28"/>
              </w:rPr>
            </w:pPr>
          </w:p>
        </w:tc>
        <w:tc>
          <w:tcPr>
            <w:tcW w:w="1547" w:type="dxa"/>
          </w:tcPr>
          <w:p w14:paraId="644CC089" w14:textId="3102B1B5" w:rsidR="00FB69FE" w:rsidRPr="003E6A03" w:rsidRDefault="00FB69FE" w:rsidP="008C35A1">
            <w:pPr>
              <w:pStyle w:val="accttwolines"/>
              <w:spacing w:after="0" w:line="360" w:lineRule="exact"/>
              <w:ind w:left="0" w:firstLine="0"/>
              <w:jc w:val="center"/>
              <w:rPr>
                <w:rFonts w:asciiTheme="majorBidi" w:hAnsiTheme="majorBidi" w:cstheme="majorBidi"/>
                <w:sz w:val="28"/>
                <w:szCs w:val="28"/>
                <w:lang w:val="en-US" w:bidi="th-TH"/>
              </w:rPr>
            </w:pPr>
            <w:r w:rsidRPr="003E6A03">
              <w:rPr>
                <w:rFonts w:asciiTheme="majorBidi" w:hAnsiTheme="majorBidi" w:cstheme="majorBidi"/>
                <w:sz w:val="28"/>
                <w:szCs w:val="28"/>
                <w:lang w:val="en-US" w:bidi="th-TH"/>
              </w:rPr>
              <w:t>1</w:t>
            </w:r>
          </w:p>
        </w:tc>
      </w:tr>
    </w:tbl>
    <w:p w14:paraId="084E3DBC" w14:textId="77777777" w:rsidR="006715EB" w:rsidRPr="003E6A03" w:rsidRDefault="006715EB" w:rsidP="00314A22">
      <w:pPr>
        <w:spacing w:line="240" w:lineRule="exact"/>
        <w:ind w:left="284" w:firstLine="425"/>
        <w:jc w:val="thaiDistribute"/>
        <w:rPr>
          <w:rFonts w:asciiTheme="majorBidi" w:hAnsiTheme="majorBidi" w:cstheme="majorBidi"/>
          <w:b/>
          <w:bCs/>
          <w:spacing w:val="-3"/>
          <w:sz w:val="32"/>
          <w:szCs w:val="32"/>
        </w:rPr>
      </w:pPr>
    </w:p>
    <w:p w14:paraId="21C99DDC" w14:textId="0AE85EC1" w:rsidR="00D03FD4" w:rsidRPr="00A20F74" w:rsidRDefault="00F12E62" w:rsidP="008C35A1">
      <w:pPr>
        <w:spacing w:line="360" w:lineRule="exact"/>
        <w:ind w:firstLine="284"/>
        <w:jc w:val="thaiDistribute"/>
        <w:rPr>
          <w:rFonts w:asciiTheme="majorBidi" w:hAnsiTheme="majorBidi" w:cstheme="majorBidi"/>
          <w:b/>
          <w:bCs/>
          <w:spacing w:val="-3"/>
          <w:sz w:val="32"/>
          <w:szCs w:val="32"/>
          <w:cs/>
        </w:rPr>
      </w:pPr>
      <w:r w:rsidRPr="003E6A03">
        <w:rPr>
          <w:rFonts w:asciiTheme="majorBidi" w:hAnsiTheme="majorBidi" w:cstheme="majorBidi"/>
          <w:b/>
          <w:bCs/>
          <w:spacing w:val="-3"/>
          <w:sz w:val="32"/>
          <w:szCs w:val="32"/>
        </w:rPr>
        <w:t>3</w:t>
      </w:r>
      <w:r w:rsidR="006715EB" w:rsidRPr="003E6A03">
        <w:rPr>
          <w:rFonts w:asciiTheme="majorBidi" w:hAnsiTheme="majorBidi" w:cstheme="majorBidi"/>
          <w:b/>
          <w:bCs/>
          <w:spacing w:val="-3"/>
          <w:sz w:val="32"/>
          <w:szCs w:val="32"/>
        </w:rPr>
        <w:t>1</w:t>
      </w:r>
      <w:r w:rsidR="00FE4012" w:rsidRPr="003E6A03">
        <w:rPr>
          <w:rFonts w:asciiTheme="majorBidi" w:hAnsiTheme="majorBidi" w:cstheme="majorBidi"/>
          <w:b/>
          <w:bCs/>
          <w:spacing w:val="-3"/>
          <w:sz w:val="32"/>
          <w:szCs w:val="32"/>
        </w:rPr>
        <w:t>.</w:t>
      </w:r>
      <w:r w:rsidR="00D03FD4" w:rsidRPr="003E6A03">
        <w:rPr>
          <w:rFonts w:asciiTheme="majorBidi" w:hAnsiTheme="majorBidi" w:cstheme="majorBidi"/>
          <w:b/>
          <w:bCs/>
          <w:spacing w:val="-3"/>
          <w:sz w:val="32"/>
          <w:szCs w:val="32"/>
        </w:rPr>
        <w:t>2</w:t>
      </w:r>
      <w:r w:rsidR="00D03FD4" w:rsidRPr="003E6A03">
        <w:rPr>
          <w:rFonts w:asciiTheme="majorBidi" w:hAnsiTheme="majorBidi" w:cstheme="majorBidi"/>
          <w:b/>
          <w:bCs/>
          <w:spacing w:val="-3"/>
          <w:sz w:val="32"/>
          <w:szCs w:val="32"/>
        </w:rPr>
        <w:tab/>
      </w:r>
      <w:r w:rsidR="00B61C89" w:rsidRPr="003E6A03">
        <w:rPr>
          <w:rFonts w:asciiTheme="majorBidi" w:hAnsiTheme="majorBidi" w:cstheme="majorBidi"/>
          <w:b/>
          <w:bCs/>
          <w:spacing w:val="-3"/>
          <w:sz w:val="32"/>
          <w:szCs w:val="32"/>
        </w:rPr>
        <w:t>Guarantees</w:t>
      </w:r>
    </w:p>
    <w:p w14:paraId="5DB2F247" w14:textId="706E02D1" w:rsidR="00D92058" w:rsidRPr="003E6A03" w:rsidRDefault="00B61C89" w:rsidP="008C35A1">
      <w:pPr>
        <w:spacing w:line="360" w:lineRule="exact"/>
        <w:ind w:left="720" w:firstLine="556"/>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As at </w:t>
      </w:r>
      <w:r w:rsidR="00D00BF9" w:rsidRPr="003E6A03">
        <w:rPr>
          <w:rFonts w:asciiTheme="majorBidi" w:hAnsiTheme="majorBidi" w:cstheme="majorBidi"/>
          <w:spacing w:val="-4"/>
          <w:sz w:val="32"/>
          <w:szCs w:val="32"/>
        </w:rPr>
        <w:t>December</w:t>
      </w:r>
      <w:r w:rsidR="00C30D6F" w:rsidRPr="003E6A03">
        <w:rPr>
          <w:rFonts w:asciiTheme="majorBidi" w:hAnsiTheme="majorBidi" w:cstheme="majorBidi"/>
          <w:spacing w:val="-4"/>
          <w:sz w:val="32"/>
          <w:szCs w:val="32"/>
        </w:rPr>
        <w:t xml:space="preserve"> 3</w:t>
      </w:r>
      <w:r w:rsidR="00D00BF9" w:rsidRPr="003E6A03">
        <w:rPr>
          <w:rFonts w:asciiTheme="majorBidi" w:hAnsiTheme="majorBidi" w:cstheme="majorBidi"/>
          <w:spacing w:val="-4"/>
          <w:sz w:val="32"/>
          <w:szCs w:val="32"/>
        </w:rPr>
        <w:t>1</w:t>
      </w:r>
      <w:r w:rsidR="00B91E37" w:rsidRPr="003E6A03">
        <w:rPr>
          <w:rFonts w:asciiTheme="majorBidi" w:hAnsiTheme="majorBidi" w:cstheme="majorBidi"/>
          <w:spacing w:val="-4"/>
          <w:sz w:val="32"/>
          <w:szCs w:val="32"/>
        </w:rPr>
        <w:t xml:space="preserve">, </w:t>
      </w:r>
      <w:r w:rsidRPr="003E6A03">
        <w:rPr>
          <w:rFonts w:asciiTheme="majorBidi" w:hAnsiTheme="majorBidi" w:cstheme="majorBidi"/>
          <w:spacing w:val="-4"/>
          <w:sz w:val="32"/>
          <w:szCs w:val="32"/>
        </w:rPr>
        <w:t>20</w:t>
      </w:r>
      <w:r w:rsidR="00F12E62" w:rsidRPr="003E6A03">
        <w:rPr>
          <w:rFonts w:asciiTheme="majorBidi" w:hAnsiTheme="majorBidi" w:cstheme="majorBidi"/>
          <w:spacing w:val="-4"/>
          <w:sz w:val="32"/>
          <w:szCs w:val="32"/>
        </w:rPr>
        <w:t>2</w:t>
      </w:r>
      <w:r w:rsidR="00E13B02" w:rsidRPr="003E6A03">
        <w:rPr>
          <w:rFonts w:asciiTheme="majorBidi" w:hAnsiTheme="majorBidi" w:cstheme="majorBidi"/>
          <w:spacing w:val="-4"/>
          <w:sz w:val="32"/>
          <w:szCs w:val="32"/>
        </w:rPr>
        <w:t>1 and 2020</w:t>
      </w:r>
      <w:r w:rsidRPr="003E6A03">
        <w:rPr>
          <w:rFonts w:asciiTheme="majorBidi" w:hAnsiTheme="majorBidi" w:cstheme="majorBidi"/>
          <w:spacing w:val="-4"/>
          <w:sz w:val="32"/>
          <w:szCs w:val="32"/>
        </w:rPr>
        <w:t xml:space="preserve"> the </w:t>
      </w:r>
      <w:r w:rsidR="00E13B02" w:rsidRPr="003E6A03">
        <w:rPr>
          <w:rFonts w:asciiTheme="majorBidi" w:hAnsiTheme="majorBidi" w:cstheme="majorBidi"/>
          <w:spacing w:val="-4"/>
          <w:sz w:val="32"/>
          <w:szCs w:val="32"/>
        </w:rPr>
        <w:t>Group</w:t>
      </w:r>
      <w:r w:rsidRPr="003E6A03">
        <w:rPr>
          <w:rFonts w:asciiTheme="majorBidi" w:hAnsiTheme="majorBidi" w:cstheme="majorBidi"/>
          <w:spacing w:val="-4"/>
          <w:sz w:val="32"/>
          <w:szCs w:val="32"/>
        </w:rPr>
        <w:t xml:space="preserve"> had </w:t>
      </w:r>
      <w:r w:rsidR="0021558A" w:rsidRPr="003E6A03">
        <w:rPr>
          <w:rFonts w:asciiTheme="majorBidi" w:hAnsiTheme="majorBidi" w:cstheme="majorBidi"/>
          <w:spacing w:val="-4"/>
          <w:sz w:val="32"/>
          <w:szCs w:val="32"/>
        </w:rPr>
        <w:t xml:space="preserve">no </w:t>
      </w:r>
      <w:r w:rsidRPr="003E6A03">
        <w:rPr>
          <w:rFonts w:asciiTheme="majorBidi" w:hAnsiTheme="majorBidi" w:cstheme="majorBidi"/>
          <w:spacing w:val="-4"/>
          <w:sz w:val="32"/>
          <w:szCs w:val="32"/>
        </w:rPr>
        <w:t xml:space="preserve">outstanding commitments under the letters of credit with foreign suppliers </w:t>
      </w:r>
    </w:p>
    <w:p w14:paraId="476EF92C" w14:textId="0759E089" w:rsidR="00314A22" w:rsidRPr="003E6A03" w:rsidRDefault="00314A22" w:rsidP="008C35A1">
      <w:pPr>
        <w:spacing w:line="360" w:lineRule="exact"/>
        <w:ind w:left="720" w:firstLine="556"/>
        <w:jc w:val="thaiDistribute"/>
        <w:rPr>
          <w:rFonts w:asciiTheme="majorBidi" w:hAnsiTheme="majorBidi" w:cstheme="majorBidi"/>
          <w:spacing w:val="-4"/>
          <w:sz w:val="32"/>
          <w:szCs w:val="32"/>
        </w:rPr>
      </w:pPr>
    </w:p>
    <w:p w14:paraId="694F3BE8" w14:textId="509C860C" w:rsidR="00315C63" w:rsidRPr="003E6A03" w:rsidRDefault="00315C63" w:rsidP="000B29CC">
      <w:pPr>
        <w:spacing w:line="320" w:lineRule="exact"/>
        <w:ind w:left="284" w:hanging="426"/>
        <w:jc w:val="thaiDistribute"/>
        <w:rPr>
          <w:rFonts w:asciiTheme="majorBidi" w:eastAsia="Angsana New" w:hAnsiTheme="majorBidi" w:cstheme="majorBidi"/>
          <w:b/>
          <w:bCs/>
          <w:sz w:val="32"/>
          <w:szCs w:val="32"/>
        </w:rPr>
      </w:pPr>
    </w:p>
    <w:p w14:paraId="1FCF6549" w14:textId="2E42736C" w:rsidR="002D3002" w:rsidRDefault="002D3002" w:rsidP="000B29CC">
      <w:pPr>
        <w:spacing w:line="320" w:lineRule="exact"/>
        <w:ind w:left="284" w:hanging="426"/>
        <w:jc w:val="thaiDistribute"/>
        <w:rPr>
          <w:rFonts w:asciiTheme="majorBidi" w:eastAsia="Angsana New" w:hAnsiTheme="majorBidi" w:cstheme="majorBidi"/>
          <w:b/>
          <w:bCs/>
          <w:sz w:val="32"/>
          <w:szCs w:val="32"/>
        </w:rPr>
      </w:pPr>
    </w:p>
    <w:p w14:paraId="4652C223" w14:textId="77777777" w:rsidR="00732053" w:rsidRPr="003E6A03" w:rsidRDefault="00732053" w:rsidP="000B29CC">
      <w:pPr>
        <w:spacing w:line="320" w:lineRule="exact"/>
        <w:ind w:left="284" w:hanging="426"/>
        <w:jc w:val="thaiDistribute"/>
        <w:rPr>
          <w:rFonts w:asciiTheme="majorBidi" w:eastAsia="Angsana New" w:hAnsiTheme="majorBidi" w:cstheme="majorBidi" w:hint="cs"/>
          <w:b/>
          <w:bCs/>
          <w:sz w:val="32"/>
          <w:szCs w:val="32"/>
        </w:rPr>
      </w:pPr>
    </w:p>
    <w:p w14:paraId="728DA8CD" w14:textId="290226E7" w:rsidR="00F35571" w:rsidRPr="003E6A03" w:rsidRDefault="00F12E62" w:rsidP="000B29CC">
      <w:pPr>
        <w:spacing w:line="320" w:lineRule="exact"/>
        <w:ind w:left="284" w:hanging="426"/>
        <w:jc w:val="thaiDistribute"/>
        <w:rPr>
          <w:rFonts w:asciiTheme="majorBidi" w:eastAsia="Angsana New" w:hAnsiTheme="majorBidi" w:cstheme="majorBidi"/>
          <w:b/>
          <w:bCs/>
          <w:sz w:val="32"/>
          <w:szCs w:val="32"/>
        </w:rPr>
      </w:pPr>
      <w:r w:rsidRPr="003E6A03">
        <w:rPr>
          <w:rFonts w:asciiTheme="majorBidi" w:eastAsia="Angsana New" w:hAnsiTheme="majorBidi" w:cstheme="majorBidi"/>
          <w:b/>
          <w:bCs/>
          <w:sz w:val="32"/>
          <w:szCs w:val="32"/>
        </w:rPr>
        <w:t>3</w:t>
      </w:r>
      <w:r w:rsidR="006715EB" w:rsidRPr="003E6A03">
        <w:rPr>
          <w:rFonts w:asciiTheme="majorBidi" w:eastAsia="Angsana New" w:hAnsiTheme="majorBidi" w:cstheme="majorBidi"/>
          <w:b/>
          <w:bCs/>
          <w:sz w:val="32"/>
          <w:szCs w:val="32"/>
        </w:rPr>
        <w:t>2</w:t>
      </w:r>
      <w:r w:rsidR="00FE4012" w:rsidRPr="003E6A03">
        <w:rPr>
          <w:rFonts w:asciiTheme="majorBidi" w:eastAsia="Angsana New" w:hAnsiTheme="majorBidi" w:cstheme="majorBidi"/>
          <w:b/>
          <w:bCs/>
          <w:sz w:val="32"/>
          <w:szCs w:val="32"/>
        </w:rPr>
        <w:t>.</w:t>
      </w:r>
      <w:r w:rsidR="00F35571" w:rsidRPr="003E6A03">
        <w:rPr>
          <w:rFonts w:asciiTheme="majorBidi" w:eastAsia="Angsana New" w:hAnsiTheme="majorBidi" w:cstheme="majorBidi"/>
          <w:b/>
          <w:bCs/>
          <w:sz w:val="32"/>
          <w:szCs w:val="32"/>
        </w:rPr>
        <w:tab/>
        <w:t>FINANCIAL INSTRUMENTS</w:t>
      </w:r>
    </w:p>
    <w:p w14:paraId="1306D3A4" w14:textId="431A74B6" w:rsidR="00D81D9F" w:rsidRPr="00A20F74" w:rsidRDefault="00F12E62" w:rsidP="002D7D3D">
      <w:pPr>
        <w:tabs>
          <w:tab w:val="left" w:pos="284"/>
          <w:tab w:val="left" w:pos="851"/>
          <w:tab w:val="left" w:pos="1418"/>
          <w:tab w:val="left" w:pos="1985"/>
        </w:tabs>
        <w:spacing w:line="360" w:lineRule="exact"/>
        <w:ind w:left="284"/>
        <w:jc w:val="both"/>
        <w:rPr>
          <w:rFonts w:asciiTheme="majorBidi" w:hAnsiTheme="majorBidi" w:cstheme="majorBidi"/>
          <w:b/>
          <w:bCs/>
          <w:sz w:val="32"/>
          <w:szCs w:val="32"/>
          <w:cs/>
        </w:rPr>
      </w:pPr>
      <w:r w:rsidRPr="003E6A03">
        <w:rPr>
          <w:rFonts w:asciiTheme="majorBidi" w:hAnsiTheme="majorBidi" w:cstheme="majorBidi"/>
          <w:b/>
          <w:bCs/>
          <w:sz w:val="32"/>
          <w:szCs w:val="32"/>
        </w:rPr>
        <w:t>3</w:t>
      </w:r>
      <w:r w:rsidR="006715EB" w:rsidRPr="003E6A03">
        <w:rPr>
          <w:rFonts w:asciiTheme="majorBidi" w:hAnsiTheme="majorBidi" w:cstheme="majorBidi"/>
          <w:b/>
          <w:bCs/>
          <w:sz w:val="32"/>
          <w:szCs w:val="32"/>
        </w:rPr>
        <w:t>2</w:t>
      </w:r>
      <w:r w:rsidR="00D81D9F" w:rsidRPr="003E6A03">
        <w:rPr>
          <w:rFonts w:asciiTheme="majorBidi" w:hAnsiTheme="majorBidi" w:cstheme="majorBidi"/>
          <w:b/>
          <w:bCs/>
          <w:sz w:val="32"/>
          <w:szCs w:val="32"/>
        </w:rPr>
        <w:t>.1</w:t>
      </w:r>
      <w:r w:rsidR="00D81D9F" w:rsidRPr="003E6A03">
        <w:rPr>
          <w:rFonts w:asciiTheme="majorBidi" w:hAnsiTheme="majorBidi" w:cstheme="majorBidi"/>
          <w:b/>
          <w:bCs/>
          <w:sz w:val="32"/>
          <w:szCs w:val="32"/>
        </w:rPr>
        <w:tab/>
        <w:t>Financial risk management</w:t>
      </w:r>
    </w:p>
    <w:p w14:paraId="0F2C8919" w14:textId="1793BB7A" w:rsidR="00AB5CD0" w:rsidRPr="003E6A03" w:rsidRDefault="00D81D9F" w:rsidP="002D7D3D">
      <w:pPr>
        <w:tabs>
          <w:tab w:val="left" w:pos="851"/>
          <w:tab w:val="left" w:pos="1418"/>
          <w:tab w:val="left" w:pos="2880"/>
        </w:tabs>
        <w:spacing w:line="360" w:lineRule="exact"/>
        <w:ind w:left="851" w:right="28"/>
        <w:jc w:val="thaiDistribute"/>
        <w:rPr>
          <w:rFonts w:asciiTheme="majorBidi" w:hAnsiTheme="majorBidi" w:cstheme="majorBidi"/>
          <w:sz w:val="32"/>
          <w:szCs w:val="32"/>
        </w:rPr>
      </w:pPr>
      <w:r w:rsidRPr="003E6A03">
        <w:rPr>
          <w:rFonts w:asciiTheme="majorBidi" w:hAnsiTheme="majorBidi" w:cstheme="majorBidi"/>
          <w:sz w:val="32"/>
          <w:szCs w:val="32"/>
        </w:rPr>
        <w:tab/>
      </w:r>
      <w:r w:rsidR="008608DB" w:rsidRPr="003E6A03">
        <w:rPr>
          <w:rFonts w:asciiTheme="majorBidi" w:hAnsiTheme="majorBidi" w:cstheme="majorBidi"/>
          <w:sz w:val="32"/>
          <w:szCs w:val="32"/>
        </w:rPr>
        <w:t>The Group</w:t>
      </w:r>
      <w:r w:rsidR="00B570BC" w:rsidRPr="003E6A03">
        <w:rPr>
          <w:rFonts w:asciiTheme="majorBidi" w:hAnsiTheme="majorBidi" w:cstheme="majorBidi"/>
          <w:sz w:val="32"/>
          <w:szCs w:val="32"/>
        </w:rPr>
        <w:t>’s</w:t>
      </w:r>
      <w:r w:rsidR="004458EF"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financial instruments, as defined under Thai Accounting Standard No.107 “Financial Instruments: Disclosure and Presentations”, principally comprise cash and cash </w:t>
      </w:r>
      <w:r w:rsidRPr="003E6A03">
        <w:rPr>
          <w:rFonts w:asciiTheme="majorBidi" w:hAnsiTheme="majorBidi" w:cstheme="majorBidi"/>
          <w:sz w:val="32"/>
          <w:szCs w:val="32"/>
        </w:rPr>
        <w:lastRenderedPageBreak/>
        <w:t xml:space="preserve">equivalents, trade accounts receivable, available-for-sale investments, trust receipts, trade and other payables, and liabilities under hire </w:t>
      </w:r>
      <w:r w:rsidR="00B570BC" w:rsidRPr="003E6A03">
        <w:rPr>
          <w:rFonts w:asciiTheme="majorBidi" w:hAnsiTheme="majorBidi" w:cstheme="majorBidi"/>
          <w:sz w:val="32"/>
          <w:szCs w:val="32"/>
        </w:rPr>
        <w:t xml:space="preserve">- </w:t>
      </w:r>
      <w:r w:rsidRPr="003E6A03">
        <w:rPr>
          <w:rFonts w:asciiTheme="majorBidi" w:hAnsiTheme="majorBidi" w:cstheme="majorBidi"/>
          <w:sz w:val="32"/>
          <w:szCs w:val="32"/>
        </w:rPr>
        <w:t>purchase agreements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The financial risks associated with these financial instruments and how they are managed </w:t>
      </w:r>
      <w:r w:rsidR="00B570BC" w:rsidRPr="003E6A03">
        <w:rPr>
          <w:rFonts w:asciiTheme="majorBidi" w:hAnsiTheme="majorBidi" w:cstheme="majorBidi"/>
          <w:sz w:val="32"/>
          <w:szCs w:val="32"/>
        </w:rPr>
        <w:t>are</w:t>
      </w:r>
      <w:r w:rsidRPr="003E6A03">
        <w:rPr>
          <w:rFonts w:asciiTheme="majorBidi" w:hAnsiTheme="majorBidi" w:cstheme="majorBidi"/>
          <w:sz w:val="32"/>
          <w:szCs w:val="32"/>
        </w:rPr>
        <w:t xml:space="preserve"> described below.</w:t>
      </w:r>
    </w:p>
    <w:p w14:paraId="4AF55652" w14:textId="4606D52A" w:rsidR="00D81D9F" w:rsidRPr="003E6A03" w:rsidRDefault="00D81D9F" w:rsidP="002D7D3D">
      <w:pPr>
        <w:tabs>
          <w:tab w:val="left" w:pos="851"/>
          <w:tab w:val="left" w:pos="1418"/>
          <w:tab w:val="left" w:pos="2880"/>
        </w:tabs>
        <w:spacing w:line="360" w:lineRule="exact"/>
        <w:ind w:left="851" w:right="28"/>
        <w:jc w:val="thaiDistribute"/>
        <w:rPr>
          <w:rFonts w:asciiTheme="majorBidi" w:hAnsiTheme="majorBidi" w:cstheme="majorBidi"/>
          <w:sz w:val="32"/>
          <w:szCs w:val="32"/>
        </w:rPr>
      </w:pPr>
      <w:r w:rsidRPr="003E6A03">
        <w:rPr>
          <w:rFonts w:asciiTheme="majorBidi" w:hAnsiTheme="majorBidi" w:cstheme="majorBidi"/>
          <w:b/>
          <w:bCs/>
          <w:sz w:val="32"/>
          <w:szCs w:val="32"/>
        </w:rPr>
        <w:t>Credit risk</w:t>
      </w:r>
    </w:p>
    <w:p w14:paraId="40FD6FDD" w14:textId="500B49FE" w:rsidR="00D81D9F" w:rsidRPr="003E6A03" w:rsidRDefault="00D81D9F" w:rsidP="002D7D3D">
      <w:pPr>
        <w:tabs>
          <w:tab w:val="left" w:pos="851"/>
          <w:tab w:val="left" w:pos="1440"/>
          <w:tab w:val="left" w:pos="2866"/>
        </w:tabs>
        <w:spacing w:line="360" w:lineRule="exact"/>
        <w:ind w:left="851" w:right="28"/>
        <w:jc w:val="thaiDistribute"/>
        <w:rPr>
          <w:rFonts w:asciiTheme="majorBidi" w:hAnsiTheme="majorBidi" w:cstheme="majorBidi"/>
          <w:sz w:val="32"/>
          <w:szCs w:val="32"/>
        </w:rPr>
      </w:pPr>
      <w:r w:rsidRPr="003E6A03">
        <w:rPr>
          <w:rFonts w:asciiTheme="majorBidi" w:hAnsiTheme="majorBidi" w:cstheme="majorBidi"/>
          <w:sz w:val="32"/>
          <w:szCs w:val="32"/>
        </w:rPr>
        <w:tab/>
      </w:r>
      <w:r w:rsidR="008608DB" w:rsidRPr="003E6A03">
        <w:rPr>
          <w:rFonts w:asciiTheme="majorBidi" w:hAnsiTheme="majorBidi" w:cstheme="majorBidi"/>
          <w:sz w:val="32"/>
          <w:szCs w:val="32"/>
        </w:rPr>
        <w:t>The Group</w:t>
      </w:r>
      <w:r w:rsidRPr="003E6A03">
        <w:rPr>
          <w:rFonts w:asciiTheme="majorBidi" w:hAnsiTheme="majorBidi" w:cstheme="majorBidi"/>
          <w:sz w:val="32"/>
          <w:szCs w:val="32"/>
        </w:rPr>
        <w:t xml:space="preserve"> </w:t>
      </w:r>
      <w:r w:rsidR="00B570BC" w:rsidRPr="003E6A03">
        <w:rPr>
          <w:rFonts w:asciiTheme="majorBidi" w:hAnsiTheme="majorBidi" w:cstheme="majorBidi"/>
          <w:sz w:val="32"/>
          <w:szCs w:val="32"/>
        </w:rPr>
        <w:t>is</w:t>
      </w:r>
      <w:r w:rsidRPr="003E6A03">
        <w:rPr>
          <w:rFonts w:asciiTheme="majorBidi" w:hAnsiTheme="majorBidi" w:cstheme="majorBidi"/>
          <w:sz w:val="32"/>
          <w:szCs w:val="32"/>
        </w:rPr>
        <w:t xml:space="preserve"> exposed to credit risk primarily with respect to trade accounts receivable</w:t>
      </w:r>
      <w:proofErr w:type="gramStart"/>
      <w:r w:rsidRPr="003E6A03">
        <w:rPr>
          <w:rFonts w:asciiTheme="majorBidi" w:hAnsiTheme="majorBidi" w:cstheme="majorBidi"/>
          <w:sz w:val="32"/>
          <w:szCs w:val="32"/>
        </w:rPr>
        <w:t xml:space="preserve">. </w:t>
      </w:r>
      <w:proofErr w:type="gramEnd"/>
      <w:r w:rsidR="008608DB" w:rsidRPr="003E6A03">
        <w:rPr>
          <w:rFonts w:asciiTheme="majorBidi" w:hAnsiTheme="majorBidi" w:cstheme="majorBidi"/>
          <w:sz w:val="32"/>
          <w:szCs w:val="32"/>
        </w:rPr>
        <w:t xml:space="preserve">The Group </w:t>
      </w:r>
      <w:r w:rsidRPr="003E6A03">
        <w:rPr>
          <w:rFonts w:asciiTheme="majorBidi" w:hAnsiTheme="majorBidi" w:cstheme="majorBidi"/>
          <w:sz w:val="32"/>
          <w:szCs w:val="32"/>
        </w:rPr>
        <w:t>manage</w:t>
      </w:r>
      <w:r w:rsidR="00B570BC" w:rsidRPr="003E6A03">
        <w:rPr>
          <w:rFonts w:asciiTheme="majorBidi" w:hAnsiTheme="majorBidi" w:cstheme="majorBidi"/>
          <w:sz w:val="32"/>
          <w:szCs w:val="32"/>
        </w:rPr>
        <w:t>s</w:t>
      </w:r>
      <w:r w:rsidRPr="003E6A03">
        <w:rPr>
          <w:rFonts w:asciiTheme="majorBidi" w:hAnsiTheme="majorBidi" w:cstheme="majorBidi"/>
          <w:sz w:val="32"/>
          <w:szCs w:val="32"/>
        </w:rPr>
        <w:t xml:space="preserve"> the risk by adopting appropriate credit control policies and procedures and therefore does not expect to incur material financial losses</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 xml:space="preserve">In addition, the </w:t>
      </w:r>
      <w:r w:rsidR="00893489" w:rsidRPr="003E6A03">
        <w:rPr>
          <w:rFonts w:asciiTheme="majorBidi" w:hAnsiTheme="majorBidi" w:cstheme="majorBidi"/>
          <w:sz w:val="32"/>
          <w:szCs w:val="32"/>
        </w:rPr>
        <w:t xml:space="preserve">group </w:t>
      </w:r>
      <w:r w:rsidRPr="003E6A03">
        <w:rPr>
          <w:rFonts w:asciiTheme="majorBidi" w:hAnsiTheme="majorBidi" w:cstheme="majorBidi"/>
          <w:sz w:val="32"/>
          <w:szCs w:val="32"/>
        </w:rPr>
        <w:t>do</w:t>
      </w:r>
      <w:r w:rsidR="00B570BC" w:rsidRPr="003E6A03">
        <w:rPr>
          <w:rFonts w:asciiTheme="majorBidi" w:hAnsiTheme="majorBidi" w:cstheme="majorBidi"/>
          <w:sz w:val="32"/>
          <w:szCs w:val="32"/>
        </w:rPr>
        <w:t>es</w:t>
      </w:r>
      <w:r w:rsidRPr="003E6A03">
        <w:rPr>
          <w:rFonts w:asciiTheme="majorBidi" w:hAnsiTheme="majorBidi" w:cstheme="majorBidi"/>
          <w:sz w:val="32"/>
          <w:szCs w:val="32"/>
        </w:rPr>
        <w:t xml:space="preserve"> not have high concentrations of credit risk since it has a large customer base</w:t>
      </w:r>
      <w:proofErr w:type="gramStart"/>
      <w:r w:rsidRPr="003E6A03">
        <w:rPr>
          <w:rFonts w:asciiTheme="majorBidi" w:hAnsiTheme="majorBidi" w:cstheme="majorBidi"/>
          <w:sz w:val="32"/>
          <w:szCs w:val="32"/>
        </w:rPr>
        <w:t xml:space="preserve">. </w:t>
      </w:r>
      <w:proofErr w:type="gramEnd"/>
      <w:r w:rsidRPr="003E6A03">
        <w:rPr>
          <w:rFonts w:asciiTheme="majorBidi" w:hAnsiTheme="majorBidi" w:cstheme="majorBidi"/>
          <w:sz w:val="32"/>
          <w:szCs w:val="32"/>
        </w:rPr>
        <w:t>The maximum exposure to credit risk is limited to the carrying amounts of trade accounts receivable as stated in the statement of financial position.</w:t>
      </w:r>
    </w:p>
    <w:p w14:paraId="423BA883" w14:textId="74DF4CA2" w:rsidR="00D81D9F" w:rsidRPr="003E6A03" w:rsidRDefault="00D81D9F" w:rsidP="002D7D3D">
      <w:pPr>
        <w:tabs>
          <w:tab w:val="left" w:pos="600"/>
          <w:tab w:val="left" w:pos="851"/>
          <w:tab w:val="left" w:pos="2160"/>
          <w:tab w:val="left" w:pos="2880"/>
        </w:tabs>
        <w:spacing w:line="360" w:lineRule="exact"/>
        <w:ind w:left="605" w:right="-36"/>
        <w:jc w:val="thaiDistribute"/>
        <w:rPr>
          <w:rFonts w:asciiTheme="majorBidi" w:hAnsiTheme="majorBidi" w:cstheme="majorBidi"/>
          <w:b/>
          <w:bCs/>
          <w:sz w:val="32"/>
          <w:szCs w:val="32"/>
        </w:rPr>
      </w:pPr>
      <w:r w:rsidRPr="003E6A03">
        <w:rPr>
          <w:rFonts w:asciiTheme="majorBidi" w:hAnsiTheme="majorBidi" w:cstheme="majorBidi"/>
          <w:b/>
          <w:bCs/>
          <w:sz w:val="32"/>
          <w:szCs w:val="32"/>
        </w:rPr>
        <w:tab/>
        <w:t>Interest rate risk</w:t>
      </w:r>
    </w:p>
    <w:p w14:paraId="3ABA0EB2" w14:textId="20BC8740" w:rsidR="00D81D9F" w:rsidRPr="003E6A03" w:rsidRDefault="00BC312C" w:rsidP="002D7D3D">
      <w:pPr>
        <w:tabs>
          <w:tab w:val="left" w:pos="851"/>
          <w:tab w:val="left" w:pos="1440"/>
          <w:tab w:val="left" w:pos="2866"/>
        </w:tabs>
        <w:spacing w:line="36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D81D9F" w:rsidRPr="003E6A03">
        <w:rPr>
          <w:rFonts w:asciiTheme="majorBidi" w:hAnsiTheme="majorBidi" w:cstheme="majorBidi"/>
          <w:sz w:val="32"/>
          <w:szCs w:val="32"/>
        </w:rPr>
        <w:tab/>
      </w:r>
      <w:r w:rsidR="008608DB" w:rsidRPr="003E6A03">
        <w:rPr>
          <w:rFonts w:asciiTheme="majorBidi" w:hAnsiTheme="majorBidi" w:cstheme="majorBidi"/>
          <w:sz w:val="32"/>
          <w:szCs w:val="32"/>
        </w:rPr>
        <w:t>The Group</w:t>
      </w:r>
      <w:r w:rsidR="00D81D9F" w:rsidRPr="003E6A03">
        <w:rPr>
          <w:rFonts w:asciiTheme="majorBidi" w:hAnsiTheme="majorBidi" w:cstheme="majorBidi"/>
          <w:sz w:val="32"/>
          <w:szCs w:val="32"/>
        </w:rPr>
        <w:t>’</w:t>
      </w:r>
      <w:r w:rsidR="00B570BC"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exposure to interest rate risk relates primarily to their cash at banks, trust receipts, and liabilities under hire</w:t>
      </w:r>
      <w:r w:rsidR="00B570BC" w:rsidRPr="003E6A03">
        <w:rPr>
          <w:rFonts w:asciiTheme="majorBidi" w:hAnsiTheme="majorBidi" w:cstheme="majorBidi"/>
          <w:sz w:val="32"/>
          <w:szCs w:val="32"/>
        </w:rPr>
        <w:t>-</w:t>
      </w:r>
      <w:r w:rsidR="00D81D9F" w:rsidRPr="003E6A03">
        <w:rPr>
          <w:rFonts w:asciiTheme="majorBidi" w:hAnsiTheme="majorBidi" w:cstheme="majorBidi"/>
          <w:sz w:val="32"/>
          <w:szCs w:val="32"/>
        </w:rPr>
        <w:t>purchase agreements</w:t>
      </w:r>
      <w:proofErr w:type="gramStart"/>
      <w:r w:rsidR="00D81D9F" w:rsidRPr="003E6A03">
        <w:rPr>
          <w:rFonts w:asciiTheme="majorBidi" w:hAnsiTheme="majorBidi" w:cstheme="majorBidi"/>
          <w:sz w:val="32"/>
          <w:szCs w:val="32"/>
        </w:rPr>
        <w:t xml:space="preserve">. </w:t>
      </w:r>
      <w:proofErr w:type="gramEnd"/>
      <w:r w:rsidR="00D81D9F" w:rsidRPr="003E6A03">
        <w:rPr>
          <w:rFonts w:asciiTheme="majorBidi" w:hAnsiTheme="majorBidi" w:cstheme="majorBidi"/>
          <w:sz w:val="32"/>
          <w:szCs w:val="32"/>
        </w:rPr>
        <w:t xml:space="preserve">However, since most of </w:t>
      </w:r>
      <w:r w:rsidR="008608DB" w:rsidRPr="003E6A03">
        <w:rPr>
          <w:rFonts w:asciiTheme="majorBidi" w:hAnsiTheme="majorBidi" w:cstheme="majorBidi"/>
          <w:sz w:val="32"/>
          <w:szCs w:val="32"/>
        </w:rPr>
        <w:t>The Group</w:t>
      </w:r>
      <w:r w:rsidR="00D81D9F" w:rsidRPr="003E6A03">
        <w:rPr>
          <w:rFonts w:asciiTheme="majorBidi" w:hAnsiTheme="majorBidi" w:cstheme="majorBidi"/>
          <w:sz w:val="32"/>
          <w:szCs w:val="32"/>
        </w:rPr>
        <w:t xml:space="preserve">’ financial assets and liabilities bear floating interest rates or fixed interest rates which are close to the market rate, the interest rate risk is expected to be minimal.  </w:t>
      </w:r>
    </w:p>
    <w:p w14:paraId="13F53B48" w14:textId="7B91D2EE" w:rsidR="00D81D9F" w:rsidRPr="003E6A03" w:rsidRDefault="00D81D9F" w:rsidP="002D7D3D">
      <w:pPr>
        <w:tabs>
          <w:tab w:val="left" w:pos="851"/>
          <w:tab w:val="left" w:pos="1440"/>
          <w:tab w:val="left" w:pos="2866"/>
        </w:tabs>
        <w:spacing w:line="36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00766672" w:rsidRPr="003E6A03">
        <w:rPr>
          <w:rFonts w:asciiTheme="majorBidi" w:hAnsiTheme="majorBidi" w:cstheme="majorBidi"/>
          <w:sz w:val="32"/>
          <w:szCs w:val="32"/>
        </w:rPr>
        <w:tab/>
      </w:r>
      <w:r w:rsidRPr="003E6A03">
        <w:rPr>
          <w:rFonts w:asciiTheme="majorBidi" w:hAnsiTheme="majorBidi" w:cstheme="majorBidi"/>
          <w:sz w:val="32"/>
          <w:szCs w:val="32"/>
        </w:rPr>
        <w:t xml:space="preserve">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A44528" w:rsidRPr="003E6A03">
        <w:rPr>
          <w:rFonts w:asciiTheme="majorBidi" w:hAnsiTheme="majorBidi" w:cstheme="majorBidi"/>
          <w:sz w:val="32"/>
          <w:szCs w:val="32"/>
        </w:rPr>
        <w:t>2</w:t>
      </w:r>
      <w:r w:rsidR="007A659B" w:rsidRPr="003E6A03">
        <w:rPr>
          <w:rFonts w:asciiTheme="majorBidi" w:hAnsiTheme="majorBidi" w:cstheme="majorBidi"/>
          <w:sz w:val="32"/>
          <w:szCs w:val="32"/>
        </w:rPr>
        <w:t>1</w:t>
      </w:r>
      <w:r w:rsidR="005F203B" w:rsidRPr="003E6A03">
        <w:rPr>
          <w:rFonts w:asciiTheme="majorBidi" w:hAnsiTheme="majorBidi" w:cstheme="majorBidi"/>
          <w:sz w:val="32"/>
          <w:szCs w:val="32"/>
        </w:rPr>
        <w:t xml:space="preserve"> and 20</w:t>
      </w:r>
      <w:r w:rsidR="007A659B" w:rsidRPr="003E6A03">
        <w:rPr>
          <w:rFonts w:asciiTheme="majorBidi" w:hAnsiTheme="majorBidi" w:cstheme="majorBidi"/>
          <w:sz w:val="32"/>
          <w:szCs w:val="32"/>
        </w:rPr>
        <w:t>20</w:t>
      </w:r>
      <w:r w:rsidRPr="003E6A03">
        <w:rPr>
          <w:rFonts w:asciiTheme="majorBidi" w:hAnsiTheme="majorBidi" w:cstheme="majorBidi"/>
          <w:sz w:val="32"/>
          <w:szCs w:val="32"/>
        </w:rPr>
        <w:t>, significant financial assets and liabilities classified by type</w:t>
      </w:r>
      <w:r w:rsidR="002C6E9F" w:rsidRPr="003E6A03">
        <w:rPr>
          <w:rFonts w:asciiTheme="majorBidi" w:hAnsiTheme="majorBidi" w:cstheme="majorBidi"/>
          <w:sz w:val="32"/>
          <w:szCs w:val="32"/>
        </w:rPr>
        <w:t>s</w:t>
      </w:r>
      <w:r w:rsidRPr="003E6A03">
        <w:rPr>
          <w:rFonts w:asciiTheme="majorBidi" w:hAnsiTheme="majorBidi" w:cstheme="majorBidi"/>
          <w:sz w:val="32"/>
          <w:szCs w:val="32"/>
        </w:rPr>
        <w:t xml:space="preserve"> of interest rate</w:t>
      </w:r>
      <w:r w:rsidR="002C6E9F" w:rsidRPr="003E6A03">
        <w:rPr>
          <w:rFonts w:asciiTheme="majorBidi" w:hAnsiTheme="majorBidi" w:cstheme="majorBidi"/>
          <w:sz w:val="32"/>
          <w:szCs w:val="32"/>
        </w:rPr>
        <w:t>s</w:t>
      </w:r>
      <w:r w:rsidRPr="003E6A03">
        <w:rPr>
          <w:rFonts w:asciiTheme="majorBidi" w:hAnsiTheme="majorBidi" w:cstheme="majorBidi"/>
          <w:sz w:val="32"/>
          <w:szCs w:val="32"/>
        </w:rPr>
        <w:t xml:space="preserve"> are </w:t>
      </w:r>
      <w:proofErr w:type="spellStart"/>
      <w:r w:rsidRPr="003E6A03">
        <w:rPr>
          <w:rFonts w:asciiTheme="majorBidi" w:hAnsiTheme="majorBidi" w:cstheme="majorBidi"/>
          <w:sz w:val="32"/>
          <w:szCs w:val="32"/>
        </w:rPr>
        <w:t>summarised</w:t>
      </w:r>
      <w:proofErr w:type="spellEnd"/>
      <w:r w:rsidRPr="003E6A03">
        <w:rPr>
          <w:rFonts w:asciiTheme="majorBidi" w:hAnsiTheme="majorBidi" w:cstheme="majorBidi"/>
          <w:sz w:val="32"/>
          <w:szCs w:val="32"/>
        </w:rPr>
        <w:t xml:space="preserve"> in the table below, with those financial assets and liabilities that carry fixed interest rates further classified based on the maturity date, or the repricing date if this occurs before the maturity date.</w:t>
      </w:r>
    </w:p>
    <w:p w14:paraId="7B513790" w14:textId="77777777" w:rsidR="006715EB" w:rsidRPr="003E6A03" w:rsidRDefault="006715EB" w:rsidP="002D7D3D">
      <w:pPr>
        <w:spacing w:line="200" w:lineRule="exact"/>
        <w:ind w:left="284" w:firstLine="425"/>
        <w:jc w:val="thaiDistribute"/>
        <w:rPr>
          <w:rFonts w:asciiTheme="majorBidi" w:hAnsiTheme="majorBidi" w:cstheme="majorBidi"/>
          <w:sz w:val="32"/>
          <w:szCs w:val="32"/>
        </w:rPr>
      </w:pPr>
    </w:p>
    <w:tbl>
      <w:tblPr>
        <w:tblW w:w="9338" w:type="dxa"/>
        <w:tblInd w:w="142" w:type="dxa"/>
        <w:tblLayout w:type="fixed"/>
        <w:tblCellMar>
          <w:left w:w="17" w:type="dxa"/>
          <w:right w:w="17" w:type="dxa"/>
        </w:tblCellMar>
        <w:tblLook w:val="0000" w:firstRow="0" w:lastRow="0" w:firstColumn="0" w:lastColumn="0" w:noHBand="0" w:noVBand="0"/>
      </w:tblPr>
      <w:tblGrid>
        <w:gridCol w:w="1682"/>
        <w:gridCol w:w="566"/>
        <w:gridCol w:w="54"/>
        <w:gridCol w:w="566"/>
        <w:gridCol w:w="58"/>
        <w:gridCol w:w="597"/>
        <w:gridCol w:w="54"/>
        <w:gridCol w:w="567"/>
        <w:gridCol w:w="56"/>
        <w:gridCol w:w="599"/>
        <w:gridCol w:w="54"/>
        <w:gridCol w:w="567"/>
        <w:gridCol w:w="54"/>
        <w:gridCol w:w="567"/>
        <w:gridCol w:w="54"/>
        <w:gridCol w:w="567"/>
        <w:gridCol w:w="57"/>
        <w:gridCol w:w="567"/>
        <w:gridCol w:w="57"/>
        <w:gridCol w:w="567"/>
        <w:gridCol w:w="54"/>
        <w:gridCol w:w="665"/>
        <w:gridCol w:w="55"/>
        <w:gridCol w:w="654"/>
      </w:tblGrid>
      <w:tr w:rsidR="00D81D9F" w:rsidRPr="003E6A03" w14:paraId="41A3FE9B" w14:textId="77777777" w:rsidTr="00766672">
        <w:trPr>
          <w:cantSplit/>
        </w:trPr>
        <w:tc>
          <w:tcPr>
            <w:tcW w:w="1684" w:type="dxa"/>
            <w:vAlign w:val="bottom"/>
          </w:tcPr>
          <w:p w14:paraId="4D7F45CE" w14:textId="77777777" w:rsidR="00D81D9F" w:rsidRPr="00A20F74" w:rsidRDefault="00D81D9F" w:rsidP="00315C63">
            <w:pPr>
              <w:tabs>
                <w:tab w:val="left" w:pos="240"/>
              </w:tabs>
              <w:spacing w:line="300" w:lineRule="exac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26A5CC86" w14:textId="1DCCD49E" w:rsidR="00D81D9F" w:rsidRPr="003E6A03" w:rsidRDefault="00210547" w:rsidP="00315C63">
            <w:pPr>
              <w:spacing w:line="300" w:lineRule="exact"/>
              <w:ind w:left="-7"/>
              <w:jc w:val="center"/>
              <w:rPr>
                <w:rFonts w:asciiTheme="majorBidi" w:hAnsiTheme="majorBidi" w:cstheme="majorBidi"/>
                <w:sz w:val="21"/>
                <w:szCs w:val="21"/>
              </w:rPr>
            </w:pPr>
            <w:r w:rsidRPr="003E6A03">
              <w:rPr>
                <w:rFonts w:asciiTheme="majorBidi" w:hAnsiTheme="majorBidi" w:cstheme="majorBidi"/>
                <w:sz w:val="21"/>
                <w:szCs w:val="21"/>
              </w:rPr>
              <w:t xml:space="preserve">                                                                                                   </w:t>
            </w:r>
            <w:r w:rsidR="00D81D9F" w:rsidRPr="003E6A03">
              <w:rPr>
                <w:rFonts w:asciiTheme="majorBidi" w:hAnsiTheme="majorBidi" w:cstheme="majorBidi"/>
                <w:sz w:val="21"/>
                <w:szCs w:val="21"/>
              </w:rPr>
              <w:t>Consolidated</w:t>
            </w:r>
            <w:r w:rsidRPr="003E6A03">
              <w:rPr>
                <w:rFonts w:asciiTheme="majorBidi" w:hAnsiTheme="majorBidi" w:cstheme="majorBidi"/>
                <w:sz w:val="21"/>
                <w:szCs w:val="21"/>
              </w:rPr>
              <w:t xml:space="preserve">                                                                   (Unit: Million Baht)</w:t>
            </w:r>
          </w:p>
        </w:tc>
      </w:tr>
      <w:tr w:rsidR="00D81D9F" w:rsidRPr="003E6A03" w14:paraId="3B6EACFC" w14:textId="77777777" w:rsidTr="00766672">
        <w:trPr>
          <w:cantSplit/>
        </w:trPr>
        <w:tc>
          <w:tcPr>
            <w:tcW w:w="1684" w:type="dxa"/>
            <w:vAlign w:val="bottom"/>
          </w:tcPr>
          <w:p w14:paraId="4B6B568D" w14:textId="77777777" w:rsidR="00D81D9F" w:rsidRPr="003E6A03" w:rsidRDefault="00D81D9F" w:rsidP="00315C63">
            <w:pPr>
              <w:tabs>
                <w:tab w:val="left" w:pos="240"/>
              </w:tabs>
              <w:spacing w:line="300" w:lineRule="exac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6FE43BAE" w14:textId="77777777" w:rsidR="00D81D9F" w:rsidRPr="00A20F74" w:rsidRDefault="00D81D9F" w:rsidP="00315C63">
            <w:pPr>
              <w:tabs>
                <w:tab w:val="left" w:pos="240"/>
              </w:tabs>
              <w:spacing w:line="300" w:lineRule="exac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21D287F6"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4B6A4B0"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56" w:type="dxa"/>
            <w:tcBorders>
              <w:top w:val="single" w:sz="6" w:space="0" w:color="auto"/>
            </w:tcBorders>
          </w:tcPr>
          <w:p w14:paraId="0DD8AFE2"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4CE03091" w14:textId="5911AD04" w:rsidR="00D81D9F" w:rsidRPr="003E6A03" w:rsidRDefault="00D81D9F" w:rsidP="00315C63">
            <w:pPr>
              <w:spacing w:line="30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Floating</w:t>
            </w:r>
          </w:p>
        </w:tc>
        <w:tc>
          <w:tcPr>
            <w:tcW w:w="54" w:type="dxa"/>
            <w:tcBorders>
              <w:top w:val="single" w:sz="6" w:space="0" w:color="auto"/>
            </w:tcBorders>
          </w:tcPr>
          <w:p w14:paraId="4FB3FEBF"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740B795" w14:textId="5719A5DC"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Non - interest</w:t>
            </w:r>
          </w:p>
        </w:tc>
        <w:tc>
          <w:tcPr>
            <w:tcW w:w="57" w:type="dxa"/>
            <w:tcBorders>
              <w:top w:val="single" w:sz="6" w:space="0" w:color="auto"/>
            </w:tcBorders>
          </w:tcPr>
          <w:p w14:paraId="18CFB2F0"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73105290"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54" w:type="dxa"/>
            <w:tcBorders>
              <w:top w:val="single" w:sz="6" w:space="0" w:color="auto"/>
            </w:tcBorders>
          </w:tcPr>
          <w:p w14:paraId="543C530D"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294AF390" w14:textId="4E9336A5" w:rsidR="00D81D9F" w:rsidRPr="00A20F74" w:rsidRDefault="00BC312C" w:rsidP="00315C63">
            <w:pPr>
              <w:tabs>
                <w:tab w:val="left" w:pos="240"/>
              </w:tabs>
              <w:spacing w:line="300" w:lineRule="exact"/>
              <w:ind w:left="240" w:right="-110" w:hanging="240"/>
              <w:jc w:val="center"/>
              <w:rPr>
                <w:rFonts w:asciiTheme="majorBidi" w:hAnsiTheme="majorBidi" w:cstheme="majorBidi"/>
                <w:sz w:val="21"/>
                <w:szCs w:val="21"/>
                <w:cs/>
              </w:rPr>
            </w:pPr>
            <w:r w:rsidRPr="003E6A03">
              <w:rPr>
                <w:rFonts w:asciiTheme="majorBidi" w:hAnsiTheme="majorBidi" w:cstheme="majorBidi"/>
                <w:sz w:val="21"/>
                <w:szCs w:val="21"/>
              </w:rPr>
              <w:t>Effective</w:t>
            </w:r>
          </w:p>
        </w:tc>
      </w:tr>
      <w:tr w:rsidR="00D81D9F" w:rsidRPr="003E6A03" w14:paraId="7C6CBA2F" w14:textId="77777777" w:rsidTr="00766672">
        <w:trPr>
          <w:cantSplit/>
        </w:trPr>
        <w:tc>
          <w:tcPr>
            <w:tcW w:w="1684" w:type="dxa"/>
            <w:vAlign w:val="bottom"/>
          </w:tcPr>
          <w:p w14:paraId="1FEF18F0" w14:textId="77777777" w:rsidR="00D81D9F" w:rsidRPr="00A20F74" w:rsidRDefault="00D81D9F" w:rsidP="00315C63">
            <w:pPr>
              <w:tabs>
                <w:tab w:val="left" w:pos="240"/>
              </w:tabs>
              <w:spacing w:line="300" w:lineRule="exac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29C7D6A" w14:textId="0908795A"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Within 1 year</w:t>
            </w:r>
          </w:p>
        </w:tc>
        <w:tc>
          <w:tcPr>
            <w:tcW w:w="58" w:type="dxa"/>
          </w:tcPr>
          <w:p w14:paraId="38841743"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3E7D3151" w14:textId="5821F182"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1 - 5 years</w:t>
            </w:r>
          </w:p>
        </w:tc>
        <w:tc>
          <w:tcPr>
            <w:tcW w:w="56" w:type="dxa"/>
          </w:tcPr>
          <w:p w14:paraId="63D9D14E"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363F9838" w14:textId="0DCA23CC" w:rsidR="00D81D9F" w:rsidRPr="003E6A03" w:rsidRDefault="00D81D9F" w:rsidP="00315C63">
            <w:pPr>
              <w:spacing w:line="30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interest rate</w:t>
            </w:r>
          </w:p>
        </w:tc>
        <w:tc>
          <w:tcPr>
            <w:tcW w:w="54" w:type="dxa"/>
          </w:tcPr>
          <w:p w14:paraId="40BF71FD"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B84C1FE" w14:textId="0A4817F9" w:rsidR="00D81D9F" w:rsidRPr="003E6A03" w:rsidRDefault="00D81D9F" w:rsidP="00315C63">
            <w:pPr>
              <w:spacing w:line="30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bearing</w:t>
            </w:r>
          </w:p>
        </w:tc>
        <w:tc>
          <w:tcPr>
            <w:tcW w:w="57" w:type="dxa"/>
          </w:tcPr>
          <w:p w14:paraId="7F12E0E5"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24AB72B" w14:textId="1975752A"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Total</w:t>
            </w:r>
          </w:p>
        </w:tc>
        <w:tc>
          <w:tcPr>
            <w:tcW w:w="54" w:type="dxa"/>
          </w:tcPr>
          <w:p w14:paraId="57619767" w14:textId="77777777" w:rsidR="00D81D9F" w:rsidRPr="003E6A03" w:rsidRDefault="00D81D9F" w:rsidP="00315C63">
            <w:pPr>
              <w:tabs>
                <w:tab w:val="left" w:pos="240"/>
              </w:tabs>
              <w:spacing w:line="300" w:lineRule="exac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55FA3FC1" w14:textId="79565E04" w:rsidR="00D81D9F" w:rsidRPr="00A20F74" w:rsidRDefault="00BC312C" w:rsidP="00315C63">
            <w:pPr>
              <w:spacing w:line="300" w:lineRule="exact"/>
              <w:ind w:firstLine="11"/>
              <w:jc w:val="center"/>
              <w:rPr>
                <w:rFonts w:asciiTheme="majorBidi" w:hAnsiTheme="majorBidi" w:cstheme="majorBidi"/>
                <w:sz w:val="21"/>
                <w:szCs w:val="21"/>
                <w:cs/>
              </w:rPr>
            </w:pPr>
            <w:r w:rsidRPr="003E6A03">
              <w:rPr>
                <w:rFonts w:asciiTheme="majorBidi" w:hAnsiTheme="majorBidi" w:cstheme="majorBidi"/>
                <w:sz w:val="21"/>
                <w:szCs w:val="21"/>
              </w:rPr>
              <w:t>interest rate</w:t>
            </w:r>
          </w:p>
        </w:tc>
      </w:tr>
      <w:tr w:rsidR="00A44528" w:rsidRPr="003E6A03" w14:paraId="2246EAC9" w14:textId="77777777" w:rsidTr="00766672">
        <w:trPr>
          <w:cantSplit/>
        </w:trPr>
        <w:tc>
          <w:tcPr>
            <w:tcW w:w="1684" w:type="dxa"/>
            <w:vAlign w:val="bottom"/>
          </w:tcPr>
          <w:p w14:paraId="722F8C91" w14:textId="77777777" w:rsidR="00A44528" w:rsidRPr="00A20F74" w:rsidRDefault="00A44528" w:rsidP="00315C63">
            <w:pPr>
              <w:tabs>
                <w:tab w:val="left" w:pos="240"/>
              </w:tabs>
              <w:spacing w:line="300" w:lineRule="exac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25307B4E" w14:textId="4743C676"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323855" w:rsidRPr="003E6A03">
              <w:rPr>
                <w:rFonts w:asciiTheme="majorBidi" w:hAnsiTheme="majorBidi" w:cstheme="majorBidi"/>
                <w:sz w:val="21"/>
                <w:szCs w:val="21"/>
              </w:rPr>
              <w:t>1</w:t>
            </w:r>
          </w:p>
        </w:tc>
        <w:tc>
          <w:tcPr>
            <w:tcW w:w="54" w:type="dxa"/>
            <w:tcBorders>
              <w:top w:val="single" w:sz="6" w:space="0" w:color="auto"/>
            </w:tcBorders>
          </w:tcPr>
          <w:p w14:paraId="4FF73714" w14:textId="77777777" w:rsidR="00A44528" w:rsidRPr="003E6A03" w:rsidRDefault="00A44528" w:rsidP="00315C63">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A08C8A4" w14:textId="085B24E6"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323855" w:rsidRPr="003E6A03">
              <w:rPr>
                <w:rFonts w:asciiTheme="majorBidi" w:hAnsiTheme="majorBidi" w:cstheme="majorBidi"/>
                <w:sz w:val="21"/>
                <w:szCs w:val="21"/>
              </w:rPr>
              <w:t>20</w:t>
            </w:r>
          </w:p>
        </w:tc>
        <w:tc>
          <w:tcPr>
            <w:tcW w:w="58" w:type="dxa"/>
          </w:tcPr>
          <w:p w14:paraId="1E061545"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A6ABBCD" w14:textId="32063873"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323855" w:rsidRPr="003E6A03">
              <w:rPr>
                <w:rFonts w:asciiTheme="majorBidi" w:hAnsiTheme="majorBidi" w:cstheme="majorBidi"/>
                <w:sz w:val="21"/>
                <w:szCs w:val="21"/>
              </w:rPr>
              <w:t>1</w:t>
            </w:r>
          </w:p>
        </w:tc>
        <w:tc>
          <w:tcPr>
            <w:tcW w:w="54" w:type="dxa"/>
            <w:tcBorders>
              <w:top w:val="single" w:sz="6" w:space="0" w:color="auto"/>
            </w:tcBorders>
          </w:tcPr>
          <w:p w14:paraId="1BB3891B" w14:textId="04896177" w:rsidR="00A44528" w:rsidRPr="003E6A03" w:rsidRDefault="00A44528" w:rsidP="00315C63">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519F9E49" w14:textId="1BF3C378"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323855" w:rsidRPr="003E6A03">
              <w:rPr>
                <w:rFonts w:asciiTheme="majorBidi" w:hAnsiTheme="majorBidi" w:cstheme="majorBidi"/>
                <w:sz w:val="21"/>
                <w:szCs w:val="21"/>
              </w:rPr>
              <w:t>20</w:t>
            </w:r>
          </w:p>
        </w:tc>
        <w:tc>
          <w:tcPr>
            <w:tcW w:w="56" w:type="dxa"/>
          </w:tcPr>
          <w:p w14:paraId="73882950"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49A5D740" w14:textId="1F2543D4"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C23E41" w:rsidRPr="003E6A03">
              <w:rPr>
                <w:rFonts w:asciiTheme="majorBidi" w:hAnsiTheme="majorBidi" w:cstheme="majorBidi"/>
                <w:sz w:val="21"/>
                <w:szCs w:val="21"/>
              </w:rPr>
              <w:t>1</w:t>
            </w:r>
          </w:p>
        </w:tc>
        <w:tc>
          <w:tcPr>
            <w:tcW w:w="54" w:type="dxa"/>
            <w:tcBorders>
              <w:top w:val="single" w:sz="6" w:space="0" w:color="auto"/>
            </w:tcBorders>
          </w:tcPr>
          <w:p w14:paraId="7A3F8F62" w14:textId="77777777" w:rsidR="00A44528" w:rsidRPr="003E6A03" w:rsidRDefault="00A44528" w:rsidP="00315C63">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736C9A56" w14:textId="250D901B"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C23E41" w:rsidRPr="003E6A03">
              <w:rPr>
                <w:rFonts w:asciiTheme="majorBidi" w:hAnsiTheme="majorBidi" w:cstheme="majorBidi"/>
                <w:sz w:val="21"/>
                <w:szCs w:val="21"/>
              </w:rPr>
              <w:t>20</w:t>
            </w:r>
          </w:p>
        </w:tc>
        <w:tc>
          <w:tcPr>
            <w:tcW w:w="54" w:type="dxa"/>
          </w:tcPr>
          <w:p w14:paraId="2869B946"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7AF578C9" w14:textId="33D664F8"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E359CC" w:rsidRPr="003E6A03">
              <w:rPr>
                <w:rFonts w:asciiTheme="majorBidi" w:hAnsiTheme="majorBidi" w:cstheme="majorBidi"/>
                <w:sz w:val="21"/>
                <w:szCs w:val="21"/>
              </w:rPr>
              <w:t>1</w:t>
            </w:r>
          </w:p>
        </w:tc>
        <w:tc>
          <w:tcPr>
            <w:tcW w:w="54" w:type="dxa"/>
            <w:tcBorders>
              <w:top w:val="single" w:sz="6" w:space="0" w:color="auto"/>
            </w:tcBorders>
          </w:tcPr>
          <w:p w14:paraId="3627A65D" w14:textId="77777777" w:rsidR="00A44528" w:rsidRPr="003E6A03" w:rsidRDefault="00A44528" w:rsidP="00315C63">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2A2614A1" w14:textId="7AF23422"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E359CC" w:rsidRPr="003E6A03">
              <w:rPr>
                <w:rFonts w:asciiTheme="majorBidi" w:hAnsiTheme="majorBidi" w:cstheme="majorBidi"/>
                <w:sz w:val="21"/>
                <w:szCs w:val="21"/>
              </w:rPr>
              <w:t>20</w:t>
            </w:r>
          </w:p>
        </w:tc>
        <w:tc>
          <w:tcPr>
            <w:tcW w:w="57" w:type="dxa"/>
          </w:tcPr>
          <w:p w14:paraId="11F22BF9"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4" w:type="dxa"/>
            <w:tcBorders>
              <w:top w:val="single" w:sz="6" w:space="0" w:color="auto"/>
              <w:bottom w:val="single" w:sz="6" w:space="0" w:color="auto"/>
            </w:tcBorders>
          </w:tcPr>
          <w:p w14:paraId="128DADE0" w14:textId="41167BDD"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E359CC" w:rsidRPr="003E6A03">
              <w:rPr>
                <w:rFonts w:asciiTheme="majorBidi" w:hAnsiTheme="majorBidi" w:cstheme="majorBidi"/>
                <w:sz w:val="21"/>
                <w:szCs w:val="21"/>
              </w:rPr>
              <w:t>1</w:t>
            </w:r>
          </w:p>
        </w:tc>
        <w:tc>
          <w:tcPr>
            <w:tcW w:w="57" w:type="dxa"/>
            <w:tcBorders>
              <w:top w:val="single" w:sz="6" w:space="0" w:color="auto"/>
            </w:tcBorders>
          </w:tcPr>
          <w:p w14:paraId="6054299D" w14:textId="77777777" w:rsidR="00A44528" w:rsidRPr="003E6A03" w:rsidRDefault="00A44528" w:rsidP="00315C63">
            <w:pPr>
              <w:spacing w:line="30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7CD5191" w14:textId="154C9373"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E359CC" w:rsidRPr="003E6A03">
              <w:rPr>
                <w:rFonts w:asciiTheme="majorBidi" w:hAnsiTheme="majorBidi" w:cstheme="majorBidi"/>
                <w:sz w:val="21"/>
                <w:szCs w:val="21"/>
              </w:rPr>
              <w:t>20</w:t>
            </w:r>
          </w:p>
        </w:tc>
        <w:tc>
          <w:tcPr>
            <w:tcW w:w="54" w:type="dxa"/>
          </w:tcPr>
          <w:p w14:paraId="3ABEDFDF" w14:textId="77777777" w:rsidR="00A44528" w:rsidRPr="003E6A03" w:rsidRDefault="00A44528" w:rsidP="00315C63">
            <w:pPr>
              <w:spacing w:line="300" w:lineRule="exac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479F50B1" w14:textId="564A5F72"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E359CC" w:rsidRPr="003E6A03">
              <w:rPr>
                <w:rFonts w:asciiTheme="majorBidi" w:hAnsiTheme="majorBidi" w:cstheme="majorBidi"/>
                <w:sz w:val="21"/>
                <w:szCs w:val="21"/>
              </w:rPr>
              <w:t>1</w:t>
            </w:r>
          </w:p>
        </w:tc>
        <w:tc>
          <w:tcPr>
            <w:tcW w:w="55" w:type="dxa"/>
            <w:tcBorders>
              <w:top w:val="single" w:sz="6" w:space="0" w:color="auto"/>
            </w:tcBorders>
          </w:tcPr>
          <w:p w14:paraId="45E7789B" w14:textId="77777777" w:rsidR="00A44528" w:rsidRPr="003E6A03" w:rsidRDefault="00A44528" w:rsidP="00315C63">
            <w:pPr>
              <w:spacing w:line="300" w:lineRule="exact"/>
              <w:ind w:left="-57"/>
              <w:jc w:val="center"/>
              <w:rPr>
                <w:rFonts w:asciiTheme="majorBidi" w:hAnsiTheme="majorBidi" w:cstheme="majorBidi"/>
                <w:sz w:val="21"/>
                <w:szCs w:val="21"/>
              </w:rPr>
            </w:pPr>
          </w:p>
        </w:tc>
        <w:tc>
          <w:tcPr>
            <w:tcW w:w="653" w:type="dxa"/>
            <w:tcBorders>
              <w:top w:val="single" w:sz="6" w:space="0" w:color="auto"/>
              <w:bottom w:val="single" w:sz="6" w:space="0" w:color="auto"/>
            </w:tcBorders>
          </w:tcPr>
          <w:p w14:paraId="5C0AB822" w14:textId="009F621F" w:rsidR="00A44528" w:rsidRPr="003E6A03" w:rsidRDefault="00A44528" w:rsidP="00315C63">
            <w:pPr>
              <w:spacing w:line="30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E359CC" w:rsidRPr="003E6A03">
              <w:rPr>
                <w:rFonts w:asciiTheme="majorBidi" w:hAnsiTheme="majorBidi" w:cstheme="majorBidi"/>
                <w:sz w:val="21"/>
                <w:szCs w:val="21"/>
              </w:rPr>
              <w:t>20</w:t>
            </w:r>
          </w:p>
        </w:tc>
      </w:tr>
      <w:tr w:rsidR="00A44528" w:rsidRPr="003E6A03" w14:paraId="1B2E895E" w14:textId="77777777" w:rsidTr="00766672">
        <w:trPr>
          <w:cantSplit/>
        </w:trPr>
        <w:tc>
          <w:tcPr>
            <w:tcW w:w="1684" w:type="dxa"/>
            <w:vAlign w:val="bottom"/>
          </w:tcPr>
          <w:p w14:paraId="15A9F338" w14:textId="77777777" w:rsidR="00A44528" w:rsidRPr="00A20F74" w:rsidRDefault="00A44528" w:rsidP="00315C63">
            <w:pPr>
              <w:tabs>
                <w:tab w:val="left" w:pos="240"/>
              </w:tabs>
              <w:spacing w:line="300" w:lineRule="exact"/>
              <w:ind w:left="240" w:hanging="240"/>
              <w:rPr>
                <w:rFonts w:asciiTheme="majorBidi" w:hAnsiTheme="majorBidi" w:cstheme="majorBidi"/>
                <w:b/>
                <w:bCs/>
                <w:sz w:val="21"/>
                <w:szCs w:val="21"/>
                <w:cs/>
              </w:rPr>
            </w:pPr>
          </w:p>
        </w:tc>
        <w:tc>
          <w:tcPr>
            <w:tcW w:w="567" w:type="dxa"/>
            <w:tcBorders>
              <w:top w:val="single" w:sz="6" w:space="0" w:color="auto"/>
            </w:tcBorders>
          </w:tcPr>
          <w:p w14:paraId="33E468C9"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5C94BEC2"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51670D37"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8" w:type="dxa"/>
          </w:tcPr>
          <w:p w14:paraId="7972D0AB"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7" w:type="dxa"/>
            <w:tcBorders>
              <w:top w:val="single" w:sz="6" w:space="0" w:color="auto"/>
            </w:tcBorders>
          </w:tcPr>
          <w:p w14:paraId="44BC1A38"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7F46B7F9"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570CBF4C"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 w:type="dxa"/>
          </w:tcPr>
          <w:p w14:paraId="1F13998F"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9" w:type="dxa"/>
            <w:tcBorders>
              <w:top w:val="single" w:sz="6" w:space="0" w:color="auto"/>
            </w:tcBorders>
          </w:tcPr>
          <w:p w14:paraId="4DF6B959"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0D31603B"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3A456331"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12FB2BA4"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48C5E814"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6B651543"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1FEDAEEB"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7" w:type="dxa"/>
          </w:tcPr>
          <w:p w14:paraId="7C5C1F58"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4" w:type="dxa"/>
            <w:tcBorders>
              <w:top w:val="single" w:sz="6" w:space="0" w:color="auto"/>
            </w:tcBorders>
          </w:tcPr>
          <w:p w14:paraId="752B7916"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7" w:type="dxa"/>
          </w:tcPr>
          <w:p w14:paraId="1FD14697"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Borders>
              <w:top w:val="single" w:sz="6" w:space="0" w:color="auto"/>
            </w:tcBorders>
          </w:tcPr>
          <w:p w14:paraId="3A8DE39A"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70614F21" w14:textId="77777777" w:rsidR="00A44528" w:rsidRPr="003E6A03" w:rsidRDefault="00A44528" w:rsidP="00315C63">
            <w:pPr>
              <w:spacing w:line="300" w:lineRule="exact"/>
              <w:ind w:left="-7"/>
              <w:jc w:val="center"/>
              <w:rPr>
                <w:rFonts w:asciiTheme="majorBidi" w:hAnsiTheme="majorBidi" w:cstheme="majorBidi"/>
                <w:sz w:val="21"/>
                <w:szCs w:val="21"/>
              </w:rPr>
            </w:pPr>
          </w:p>
        </w:tc>
        <w:tc>
          <w:tcPr>
            <w:tcW w:w="1373" w:type="dxa"/>
            <w:gridSpan w:val="3"/>
            <w:vAlign w:val="bottom"/>
          </w:tcPr>
          <w:p w14:paraId="60258A11" w14:textId="77777777" w:rsidR="00A44528" w:rsidRPr="003E6A03" w:rsidRDefault="00A44528" w:rsidP="00315C63">
            <w:pPr>
              <w:spacing w:line="300" w:lineRule="exact"/>
              <w:ind w:left="-7"/>
              <w:jc w:val="center"/>
              <w:rPr>
                <w:rFonts w:asciiTheme="majorBidi" w:hAnsiTheme="majorBidi" w:cstheme="majorBidi"/>
                <w:sz w:val="21"/>
                <w:szCs w:val="21"/>
              </w:rPr>
            </w:pPr>
            <w:r w:rsidRPr="00A20F74">
              <w:rPr>
                <w:rFonts w:asciiTheme="majorBidi" w:hAnsiTheme="majorBidi" w:cstheme="majorBidi"/>
                <w:sz w:val="21"/>
                <w:szCs w:val="21"/>
                <w:cs/>
              </w:rPr>
              <w:t>ร้อยละต่อปี</w:t>
            </w:r>
          </w:p>
        </w:tc>
      </w:tr>
      <w:tr w:rsidR="00A44528" w:rsidRPr="003E6A03" w14:paraId="36BC19E4" w14:textId="77777777" w:rsidTr="00766672">
        <w:trPr>
          <w:cantSplit/>
        </w:trPr>
        <w:tc>
          <w:tcPr>
            <w:tcW w:w="1684" w:type="dxa"/>
            <w:vAlign w:val="bottom"/>
          </w:tcPr>
          <w:p w14:paraId="635890CC" w14:textId="71744CB0" w:rsidR="00A44528" w:rsidRPr="00A20F74" w:rsidRDefault="00A44528" w:rsidP="00315C63">
            <w:pPr>
              <w:tabs>
                <w:tab w:val="left" w:pos="240"/>
              </w:tabs>
              <w:spacing w:line="300" w:lineRule="exact"/>
              <w:ind w:left="240" w:hanging="240"/>
              <w:rPr>
                <w:rFonts w:asciiTheme="majorBidi" w:hAnsiTheme="majorBidi" w:cstheme="majorBidi"/>
                <w:b/>
                <w:bCs/>
                <w:sz w:val="21"/>
                <w:szCs w:val="21"/>
                <w:cs/>
              </w:rPr>
            </w:pPr>
            <w:r w:rsidRPr="003E6A03">
              <w:rPr>
                <w:rFonts w:asciiTheme="majorBidi" w:hAnsiTheme="majorBidi" w:cstheme="majorBidi"/>
                <w:b/>
                <w:bCs/>
                <w:sz w:val="21"/>
                <w:szCs w:val="21"/>
              </w:rPr>
              <w:t>Financial Assets</w:t>
            </w:r>
          </w:p>
        </w:tc>
        <w:tc>
          <w:tcPr>
            <w:tcW w:w="567" w:type="dxa"/>
          </w:tcPr>
          <w:p w14:paraId="57B7BE0C"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3F02A754"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63DA1A9A"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8" w:type="dxa"/>
          </w:tcPr>
          <w:p w14:paraId="413B8506"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7" w:type="dxa"/>
          </w:tcPr>
          <w:p w14:paraId="236B136B"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5DD4BA59"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44FDD74D"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 w:type="dxa"/>
          </w:tcPr>
          <w:p w14:paraId="59397F2F"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99" w:type="dxa"/>
          </w:tcPr>
          <w:p w14:paraId="0DD12297"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2B28BFA4"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554CC6AD"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7D6EBB5A"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1C166A1A"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22F12B68"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191B04F5"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7" w:type="dxa"/>
          </w:tcPr>
          <w:p w14:paraId="3C99EC1E"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4" w:type="dxa"/>
          </w:tcPr>
          <w:p w14:paraId="78040ED1"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7" w:type="dxa"/>
          </w:tcPr>
          <w:p w14:paraId="4EB9528C"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67" w:type="dxa"/>
          </w:tcPr>
          <w:p w14:paraId="36A0B0FB" w14:textId="77777777" w:rsidR="00A44528" w:rsidRPr="003E6A03" w:rsidRDefault="00A44528" w:rsidP="00315C63">
            <w:pPr>
              <w:spacing w:line="300" w:lineRule="exact"/>
              <w:ind w:left="-57"/>
              <w:jc w:val="right"/>
              <w:rPr>
                <w:rFonts w:asciiTheme="majorBidi" w:hAnsiTheme="majorBidi" w:cstheme="majorBidi"/>
                <w:sz w:val="21"/>
                <w:szCs w:val="21"/>
              </w:rPr>
            </w:pPr>
          </w:p>
        </w:tc>
        <w:tc>
          <w:tcPr>
            <w:tcW w:w="54" w:type="dxa"/>
          </w:tcPr>
          <w:p w14:paraId="4DB26B25" w14:textId="77777777" w:rsidR="00A44528" w:rsidRPr="003E6A03" w:rsidRDefault="00A44528" w:rsidP="00315C63">
            <w:pPr>
              <w:spacing w:line="300" w:lineRule="exact"/>
              <w:ind w:left="-7"/>
              <w:jc w:val="center"/>
              <w:rPr>
                <w:rFonts w:asciiTheme="majorBidi" w:hAnsiTheme="majorBidi" w:cstheme="majorBidi"/>
                <w:sz w:val="21"/>
                <w:szCs w:val="21"/>
              </w:rPr>
            </w:pPr>
          </w:p>
        </w:tc>
        <w:tc>
          <w:tcPr>
            <w:tcW w:w="665" w:type="dxa"/>
            <w:vAlign w:val="bottom"/>
          </w:tcPr>
          <w:p w14:paraId="50C53BBD" w14:textId="77777777" w:rsidR="00A44528" w:rsidRPr="003E6A03" w:rsidRDefault="00A44528" w:rsidP="00315C63">
            <w:pPr>
              <w:spacing w:line="300" w:lineRule="exact"/>
              <w:ind w:left="-7"/>
              <w:jc w:val="center"/>
              <w:rPr>
                <w:rFonts w:asciiTheme="majorBidi" w:hAnsiTheme="majorBidi" w:cstheme="majorBidi"/>
                <w:sz w:val="21"/>
                <w:szCs w:val="21"/>
              </w:rPr>
            </w:pPr>
          </w:p>
        </w:tc>
        <w:tc>
          <w:tcPr>
            <w:tcW w:w="55" w:type="dxa"/>
          </w:tcPr>
          <w:p w14:paraId="39919E92" w14:textId="77777777" w:rsidR="00A44528" w:rsidRPr="003E6A03" w:rsidRDefault="00A44528" w:rsidP="00315C63">
            <w:pPr>
              <w:spacing w:line="300" w:lineRule="exact"/>
              <w:ind w:left="-7"/>
              <w:jc w:val="center"/>
              <w:rPr>
                <w:rFonts w:asciiTheme="majorBidi" w:hAnsiTheme="majorBidi" w:cstheme="majorBidi"/>
                <w:sz w:val="21"/>
                <w:szCs w:val="21"/>
              </w:rPr>
            </w:pPr>
          </w:p>
        </w:tc>
        <w:tc>
          <w:tcPr>
            <w:tcW w:w="653" w:type="dxa"/>
          </w:tcPr>
          <w:p w14:paraId="227D29DF" w14:textId="77777777" w:rsidR="00A44528" w:rsidRPr="003E6A03" w:rsidRDefault="00A44528" w:rsidP="00315C63">
            <w:pPr>
              <w:spacing w:line="300" w:lineRule="exact"/>
              <w:ind w:left="-7"/>
              <w:jc w:val="center"/>
              <w:rPr>
                <w:rFonts w:asciiTheme="majorBidi" w:hAnsiTheme="majorBidi" w:cstheme="majorBidi"/>
                <w:sz w:val="21"/>
                <w:szCs w:val="21"/>
              </w:rPr>
            </w:pPr>
          </w:p>
        </w:tc>
      </w:tr>
      <w:tr w:rsidR="00EE625C" w:rsidRPr="003E6A03" w14:paraId="7ABE7F07" w14:textId="77777777" w:rsidTr="00766672">
        <w:trPr>
          <w:cantSplit/>
        </w:trPr>
        <w:tc>
          <w:tcPr>
            <w:tcW w:w="1684" w:type="dxa"/>
          </w:tcPr>
          <w:p w14:paraId="693A1D69" w14:textId="7B41E8EA" w:rsidR="00EE625C" w:rsidRPr="003E6A03" w:rsidRDefault="00EE625C" w:rsidP="00EE625C">
            <w:pPr>
              <w:tabs>
                <w:tab w:val="left" w:pos="240"/>
              </w:tabs>
              <w:spacing w:line="300" w:lineRule="exact"/>
              <w:ind w:left="240" w:right="-228" w:hanging="240"/>
              <w:rPr>
                <w:rFonts w:asciiTheme="majorBidi" w:hAnsiTheme="majorBidi" w:cstheme="majorBidi"/>
                <w:sz w:val="21"/>
                <w:szCs w:val="21"/>
              </w:rPr>
            </w:pPr>
            <w:r w:rsidRPr="003E6A03">
              <w:rPr>
                <w:rFonts w:asciiTheme="majorBidi" w:hAnsiTheme="majorBidi" w:cstheme="majorBidi"/>
                <w:sz w:val="21"/>
                <w:szCs w:val="21"/>
              </w:rPr>
              <w:t>Cash and cash equivalents</w:t>
            </w:r>
          </w:p>
        </w:tc>
        <w:tc>
          <w:tcPr>
            <w:tcW w:w="567" w:type="dxa"/>
            <w:vAlign w:val="bottom"/>
          </w:tcPr>
          <w:p w14:paraId="75874053" w14:textId="58F9EDD9"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60BBA1AB"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1935FE28" w14:textId="68B8BF71"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476400A0" w14:textId="77777777" w:rsidR="00EE625C" w:rsidRPr="003E6A03" w:rsidRDefault="00EE625C" w:rsidP="00EE625C">
            <w:pPr>
              <w:spacing w:line="300" w:lineRule="exact"/>
              <w:jc w:val="center"/>
              <w:rPr>
                <w:rFonts w:asciiTheme="majorBidi" w:hAnsiTheme="majorBidi" w:cstheme="majorBidi"/>
                <w:sz w:val="21"/>
                <w:szCs w:val="21"/>
              </w:rPr>
            </w:pPr>
          </w:p>
        </w:tc>
        <w:tc>
          <w:tcPr>
            <w:tcW w:w="597" w:type="dxa"/>
            <w:vAlign w:val="bottom"/>
          </w:tcPr>
          <w:p w14:paraId="6278C786" w14:textId="00DE2EB3"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4E8B51DF"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vAlign w:val="bottom"/>
          </w:tcPr>
          <w:p w14:paraId="51D0AAF5" w14:textId="60D03B20"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4D3B55C4"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9" w:type="dxa"/>
            <w:vAlign w:val="bottom"/>
          </w:tcPr>
          <w:p w14:paraId="78561518" w14:textId="57ECB308"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224.40</w:t>
            </w:r>
          </w:p>
        </w:tc>
        <w:tc>
          <w:tcPr>
            <w:tcW w:w="54" w:type="dxa"/>
          </w:tcPr>
          <w:p w14:paraId="19743235"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19B6D1BB" w14:textId="5E63F185"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227.83</w:t>
            </w:r>
          </w:p>
        </w:tc>
        <w:tc>
          <w:tcPr>
            <w:tcW w:w="54" w:type="dxa"/>
            <w:vAlign w:val="bottom"/>
          </w:tcPr>
          <w:p w14:paraId="1598A86F"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1C827854" w14:textId="07EE32C2"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7.17</w:t>
            </w:r>
          </w:p>
        </w:tc>
        <w:tc>
          <w:tcPr>
            <w:tcW w:w="54" w:type="dxa"/>
          </w:tcPr>
          <w:p w14:paraId="544EE55D"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71C1F91F" w14:textId="112362F4"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26.66</w:t>
            </w:r>
          </w:p>
        </w:tc>
        <w:tc>
          <w:tcPr>
            <w:tcW w:w="57" w:type="dxa"/>
          </w:tcPr>
          <w:p w14:paraId="397F2062"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vAlign w:val="bottom"/>
          </w:tcPr>
          <w:p w14:paraId="5D0A2ED5" w14:textId="7CAA0828"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231.57</w:t>
            </w:r>
          </w:p>
        </w:tc>
        <w:tc>
          <w:tcPr>
            <w:tcW w:w="57" w:type="dxa"/>
          </w:tcPr>
          <w:p w14:paraId="6AB39C69"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07844BBA" w14:textId="21DB66B0"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254.49</w:t>
            </w:r>
          </w:p>
        </w:tc>
        <w:tc>
          <w:tcPr>
            <w:tcW w:w="54" w:type="dxa"/>
          </w:tcPr>
          <w:p w14:paraId="7959E167"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08292D86" w14:textId="6A0543E0" w:rsidR="00EE625C" w:rsidRPr="00A20F74" w:rsidRDefault="00EE625C" w:rsidP="00EE625C">
            <w:pPr>
              <w:spacing w:line="300" w:lineRule="exact"/>
              <w:ind w:right="-14"/>
              <w:jc w:val="center"/>
              <w:rPr>
                <w:rFonts w:asciiTheme="majorBidi" w:hAnsiTheme="majorBidi" w:cstheme="majorBidi"/>
                <w:sz w:val="20"/>
                <w:szCs w:val="20"/>
                <w:cs/>
              </w:rPr>
            </w:pPr>
            <w:r>
              <w:rPr>
                <w:rFonts w:ascii="Angsana New" w:hAnsi="Angsana New" w:cs="Angsana New"/>
                <w:sz w:val="21"/>
                <w:szCs w:val="21"/>
              </w:rPr>
              <w:t>0.05-0.1</w:t>
            </w:r>
            <w:r w:rsidR="005F7BB1">
              <w:rPr>
                <w:rFonts w:ascii="Angsana New" w:hAnsi="Angsana New" w:cs="Angsana New"/>
                <w:sz w:val="21"/>
                <w:szCs w:val="21"/>
              </w:rPr>
              <w:t>25</w:t>
            </w:r>
          </w:p>
        </w:tc>
        <w:tc>
          <w:tcPr>
            <w:tcW w:w="55" w:type="dxa"/>
          </w:tcPr>
          <w:p w14:paraId="2EC41FF5" w14:textId="77777777" w:rsidR="00EE625C" w:rsidRPr="003E6A03" w:rsidRDefault="00EE625C" w:rsidP="00EE625C">
            <w:pPr>
              <w:spacing w:line="300" w:lineRule="exact"/>
              <w:ind w:right="57"/>
              <w:jc w:val="center"/>
              <w:rPr>
                <w:rFonts w:asciiTheme="majorBidi" w:hAnsiTheme="majorBidi" w:cstheme="majorBidi"/>
                <w:sz w:val="20"/>
                <w:szCs w:val="20"/>
              </w:rPr>
            </w:pPr>
          </w:p>
        </w:tc>
        <w:tc>
          <w:tcPr>
            <w:tcW w:w="653" w:type="dxa"/>
            <w:vAlign w:val="bottom"/>
          </w:tcPr>
          <w:p w14:paraId="350ACF46" w14:textId="004081A5" w:rsidR="00EE625C" w:rsidRPr="003E6A03" w:rsidRDefault="00EE625C" w:rsidP="00EE625C">
            <w:pPr>
              <w:tabs>
                <w:tab w:val="decimal" w:pos="612"/>
              </w:tabs>
              <w:spacing w:line="300" w:lineRule="exact"/>
              <w:rPr>
                <w:rFonts w:asciiTheme="majorBidi" w:hAnsiTheme="majorBidi" w:cstheme="majorBidi"/>
                <w:sz w:val="20"/>
                <w:szCs w:val="20"/>
              </w:rPr>
            </w:pPr>
            <w:r w:rsidRPr="00962CF1">
              <w:rPr>
                <w:rFonts w:ascii="Angsana New" w:hAnsi="Angsana New" w:cs="Angsana New"/>
                <w:sz w:val="20"/>
                <w:szCs w:val="20"/>
              </w:rPr>
              <w:t>0.05 -0.55</w:t>
            </w:r>
          </w:p>
        </w:tc>
      </w:tr>
      <w:tr w:rsidR="00EE625C" w:rsidRPr="003E6A03" w14:paraId="7C816C8E" w14:textId="77777777" w:rsidTr="00766672">
        <w:trPr>
          <w:cantSplit/>
        </w:trPr>
        <w:tc>
          <w:tcPr>
            <w:tcW w:w="1684" w:type="dxa"/>
            <w:vAlign w:val="bottom"/>
          </w:tcPr>
          <w:p w14:paraId="791C1E22" w14:textId="06183097" w:rsidR="00EE625C" w:rsidRPr="00A20F74" w:rsidRDefault="00EE625C" w:rsidP="00EE625C">
            <w:pPr>
              <w:tabs>
                <w:tab w:val="left" w:pos="240"/>
              </w:tabs>
              <w:spacing w:line="300" w:lineRule="exact"/>
              <w:ind w:left="240" w:hanging="240"/>
              <w:rPr>
                <w:rFonts w:asciiTheme="majorBidi" w:hAnsiTheme="majorBidi" w:cstheme="majorBidi"/>
                <w:sz w:val="21"/>
                <w:szCs w:val="21"/>
                <w:cs/>
              </w:rPr>
            </w:pPr>
            <w:r w:rsidRPr="003E6A03">
              <w:rPr>
                <w:rFonts w:asciiTheme="majorBidi" w:hAnsiTheme="majorBidi" w:cstheme="majorBidi"/>
                <w:sz w:val="21"/>
                <w:szCs w:val="21"/>
              </w:rPr>
              <w:t>Trade accounts receivable</w:t>
            </w:r>
          </w:p>
        </w:tc>
        <w:tc>
          <w:tcPr>
            <w:tcW w:w="567" w:type="dxa"/>
            <w:vAlign w:val="bottom"/>
          </w:tcPr>
          <w:p w14:paraId="46BD0273" w14:textId="14D472EC"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5C13D89B"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0069A28E" w14:textId="5EBAFBC7"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F8DD8CE" w14:textId="77777777" w:rsidR="00EE625C" w:rsidRPr="003E6A03" w:rsidRDefault="00EE625C" w:rsidP="00EE625C">
            <w:pPr>
              <w:spacing w:line="300" w:lineRule="exact"/>
              <w:jc w:val="center"/>
              <w:rPr>
                <w:rFonts w:asciiTheme="majorBidi" w:hAnsiTheme="majorBidi" w:cstheme="majorBidi"/>
                <w:sz w:val="21"/>
                <w:szCs w:val="21"/>
              </w:rPr>
            </w:pPr>
          </w:p>
        </w:tc>
        <w:tc>
          <w:tcPr>
            <w:tcW w:w="597" w:type="dxa"/>
            <w:vAlign w:val="bottom"/>
          </w:tcPr>
          <w:p w14:paraId="2FC35205" w14:textId="05545E2F"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732E635A"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vAlign w:val="bottom"/>
          </w:tcPr>
          <w:p w14:paraId="55A67638" w14:textId="7AC99F85"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E122C5D"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99" w:type="dxa"/>
            <w:vAlign w:val="bottom"/>
          </w:tcPr>
          <w:p w14:paraId="4A3CECD0" w14:textId="3C55B610"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E55B950"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59B2EC0E" w14:textId="2257D0FE"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4016C58E"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44A5A4B7" w14:textId="00FA9F55"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90.04</w:t>
            </w:r>
          </w:p>
        </w:tc>
        <w:tc>
          <w:tcPr>
            <w:tcW w:w="54" w:type="dxa"/>
          </w:tcPr>
          <w:p w14:paraId="21ACC8F0"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7CA56B76" w14:textId="25A3ACEF"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71.66</w:t>
            </w:r>
          </w:p>
        </w:tc>
        <w:tc>
          <w:tcPr>
            <w:tcW w:w="57" w:type="dxa"/>
          </w:tcPr>
          <w:p w14:paraId="71188A9F"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vAlign w:val="bottom"/>
          </w:tcPr>
          <w:p w14:paraId="558AE03C" w14:textId="6A1CE58E"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90.04</w:t>
            </w:r>
          </w:p>
        </w:tc>
        <w:tc>
          <w:tcPr>
            <w:tcW w:w="57" w:type="dxa"/>
          </w:tcPr>
          <w:p w14:paraId="4BC93BFB"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020EF264" w14:textId="0D10A8C9"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71.6</w:t>
            </w:r>
            <w:r>
              <w:rPr>
                <w:rFonts w:ascii="Angsana New" w:hAnsi="Angsana New" w:cs="Angsana New"/>
                <w:sz w:val="21"/>
                <w:szCs w:val="21"/>
              </w:rPr>
              <w:t>6</w:t>
            </w:r>
          </w:p>
        </w:tc>
        <w:tc>
          <w:tcPr>
            <w:tcW w:w="54" w:type="dxa"/>
          </w:tcPr>
          <w:p w14:paraId="12759084"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4335D58C" w14:textId="3B018B4B"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5" w:type="dxa"/>
          </w:tcPr>
          <w:p w14:paraId="034E322E"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53" w:type="dxa"/>
            <w:vAlign w:val="bottom"/>
          </w:tcPr>
          <w:p w14:paraId="69E7CBC6" w14:textId="3085F8E5" w:rsidR="00EE625C" w:rsidRPr="003E6A03" w:rsidRDefault="00EE625C" w:rsidP="00EE625C">
            <w:pPr>
              <w:tabs>
                <w:tab w:val="left" w:pos="240"/>
                <w:tab w:val="decimal" w:pos="612"/>
              </w:tabs>
              <w:spacing w:line="300" w:lineRule="exact"/>
              <w:jc w:val="center"/>
              <w:rPr>
                <w:rFonts w:asciiTheme="majorBidi" w:hAnsiTheme="majorBidi" w:cstheme="majorBidi"/>
                <w:sz w:val="21"/>
                <w:szCs w:val="21"/>
              </w:rPr>
            </w:pPr>
            <w:r w:rsidRPr="00962CF1">
              <w:rPr>
                <w:rFonts w:ascii="Angsana New" w:hAnsi="Angsana New" w:cs="Angsana New"/>
                <w:sz w:val="21"/>
                <w:szCs w:val="21"/>
              </w:rPr>
              <w:t>-</w:t>
            </w:r>
          </w:p>
        </w:tc>
      </w:tr>
      <w:tr w:rsidR="00EE625C" w:rsidRPr="003E6A03" w14:paraId="1E14F380" w14:textId="77777777" w:rsidTr="00766672">
        <w:trPr>
          <w:cantSplit/>
        </w:trPr>
        <w:tc>
          <w:tcPr>
            <w:tcW w:w="1684" w:type="dxa"/>
            <w:vAlign w:val="bottom"/>
          </w:tcPr>
          <w:p w14:paraId="0C2E7D93" w14:textId="5733E308" w:rsidR="00EE625C" w:rsidRPr="00A20F74" w:rsidRDefault="00EE625C" w:rsidP="00EE625C">
            <w:pPr>
              <w:tabs>
                <w:tab w:val="left" w:pos="240"/>
              </w:tabs>
              <w:spacing w:line="300" w:lineRule="exact"/>
              <w:ind w:left="240" w:hanging="240"/>
              <w:rPr>
                <w:rFonts w:asciiTheme="majorBidi" w:hAnsiTheme="majorBidi" w:cstheme="majorBidi"/>
                <w:spacing w:val="-8"/>
                <w:sz w:val="21"/>
                <w:szCs w:val="21"/>
                <w:cs/>
              </w:rPr>
            </w:pPr>
            <w:r w:rsidRPr="003E6A03">
              <w:rPr>
                <w:rFonts w:asciiTheme="majorBidi" w:hAnsiTheme="majorBidi" w:cstheme="majorBidi"/>
                <w:spacing w:val="-8"/>
                <w:sz w:val="21"/>
                <w:szCs w:val="21"/>
              </w:rPr>
              <w:t>Other non-current financial assets</w:t>
            </w:r>
          </w:p>
        </w:tc>
        <w:tc>
          <w:tcPr>
            <w:tcW w:w="567" w:type="dxa"/>
            <w:tcBorders>
              <w:bottom w:val="single" w:sz="6" w:space="0" w:color="auto"/>
            </w:tcBorders>
            <w:vAlign w:val="bottom"/>
          </w:tcPr>
          <w:p w14:paraId="6E9418C9" w14:textId="00A18C35"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4287D38D"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6FCB9DDD" w14:textId="3B60FE85"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717418B9" w14:textId="77777777" w:rsidR="00EE625C" w:rsidRPr="003E6A03" w:rsidRDefault="00EE625C" w:rsidP="00EE625C">
            <w:pPr>
              <w:spacing w:line="300" w:lineRule="exact"/>
              <w:jc w:val="center"/>
              <w:rPr>
                <w:rFonts w:asciiTheme="majorBidi" w:hAnsiTheme="majorBidi" w:cstheme="majorBidi"/>
                <w:sz w:val="21"/>
                <w:szCs w:val="21"/>
              </w:rPr>
            </w:pPr>
          </w:p>
        </w:tc>
        <w:tc>
          <w:tcPr>
            <w:tcW w:w="597" w:type="dxa"/>
            <w:tcBorders>
              <w:bottom w:val="single" w:sz="6" w:space="0" w:color="auto"/>
            </w:tcBorders>
            <w:vAlign w:val="bottom"/>
          </w:tcPr>
          <w:p w14:paraId="0DE571B6" w14:textId="0D2B6ACE"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6481A60"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tcBorders>
              <w:bottom w:val="single" w:sz="6" w:space="0" w:color="auto"/>
            </w:tcBorders>
            <w:vAlign w:val="bottom"/>
          </w:tcPr>
          <w:p w14:paraId="0728A4C1" w14:textId="6E2D18FF"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3D45255A"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20B6D21A" w14:textId="48AF7983"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20A6F235"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3FA6AF06" w14:textId="2F608573"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789555DD"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140BF394" w14:textId="1B96F3AB"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49.66</w:t>
            </w:r>
          </w:p>
        </w:tc>
        <w:tc>
          <w:tcPr>
            <w:tcW w:w="54" w:type="dxa"/>
          </w:tcPr>
          <w:p w14:paraId="298C24A6"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tcPr>
          <w:p w14:paraId="0066AA68" w14:textId="12FCB259"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96.41</w:t>
            </w:r>
          </w:p>
        </w:tc>
        <w:tc>
          <w:tcPr>
            <w:tcW w:w="57" w:type="dxa"/>
          </w:tcPr>
          <w:p w14:paraId="7DA410CC"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tcBorders>
              <w:bottom w:val="single" w:sz="6" w:space="0" w:color="auto"/>
            </w:tcBorders>
            <w:vAlign w:val="bottom"/>
          </w:tcPr>
          <w:p w14:paraId="1A256B15" w14:textId="1897A90D"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49.66</w:t>
            </w:r>
          </w:p>
        </w:tc>
        <w:tc>
          <w:tcPr>
            <w:tcW w:w="57" w:type="dxa"/>
          </w:tcPr>
          <w:p w14:paraId="2889C7FE"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48CA1A10" w14:textId="7DDFFE4A"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96.41</w:t>
            </w:r>
          </w:p>
        </w:tc>
        <w:tc>
          <w:tcPr>
            <w:tcW w:w="54" w:type="dxa"/>
          </w:tcPr>
          <w:p w14:paraId="0C56B9E6"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7626571C" w14:textId="396B8016"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5" w:type="dxa"/>
          </w:tcPr>
          <w:p w14:paraId="37E8D3F8"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53" w:type="dxa"/>
            <w:vAlign w:val="bottom"/>
          </w:tcPr>
          <w:p w14:paraId="7A18A23D" w14:textId="49BA3F2E" w:rsidR="00EE625C" w:rsidRPr="003E6A03" w:rsidRDefault="00EE625C" w:rsidP="00EE625C">
            <w:pPr>
              <w:tabs>
                <w:tab w:val="left" w:pos="240"/>
                <w:tab w:val="decimal" w:pos="612"/>
              </w:tabs>
              <w:spacing w:line="300" w:lineRule="exact"/>
              <w:jc w:val="center"/>
              <w:rPr>
                <w:rFonts w:asciiTheme="majorBidi" w:hAnsiTheme="majorBidi" w:cstheme="majorBidi"/>
                <w:sz w:val="21"/>
                <w:szCs w:val="21"/>
              </w:rPr>
            </w:pPr>
            <w:r w:rsidRPr="00962CF1">
              <w:rPr>
                <w:rFonts w:ascii="Angsana New" w:hAnsi="Angsana New" w:cs="Angsana New"/>
                <w:sz w:val="21"/>
                <w:szCs w:val="21"/>
              </w:rPr>
              <w:t>-</w:t>
            </w:r>
          </w:p>
        </w:tc>
      </w:tr>
      <w:tr w:rsidR="00EE625C" w:rsidRPr="003E6A03" w14:paraId="2B358AA6" w14:textId="77777777" w:rsidTr="00766672">
        <w:trPr>
          <w:cantSplit/>
        </w:trPr>
        <w:tc>
          <w:tcPr>
            <w:tcW w:w="1684" w:type="dxa"/>
            <w:vAlign w:val="bottom"/>
          </w:tcPr>
          <w:p w14:paraId="24CE3A5C" w14:textId="77777777" w:rsidR="00EE625C" w:rsidRPr="00A20F74" w:rsidRDefault="00EE625C" w:rsidP="00EE625C">
            <w:pPr>
              <w:tabs>
                <w:tab w:val="left" w:pos="240"/>
              </w:tabs>
              <w:spacing w:line="300" w:lineRule="exact"/>
              <w:ind w:left="24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16A1B27E" w14:textId="4229C7F3"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544941CC"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96E0787" w14:textId="0F9945A5"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D238668" w14:textId="77777777" w:rsidR="00EE625C" w:rsidRPr="003E6A03" w:rsidRDefault="00EE625C" w:rsidP="00EE625C">
            <w:pPr>
              <w:spacing w:line="300" w:lineRule="exact"/>
              <w:jc w:val="center"/>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46E81EBE" w14:textId="667C73F1"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51F04C7E"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AB36614" w14:textId="66C24D46"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1F5FBAC0"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368C150B" w14:textId="00335E1A"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224.40</w:t>
            </w:r>
          </w:p>
        </w:tc>
        <w:tc>
          <w:tcPr>
            <w:tcW w:w="54" w:type="dxa"/>
          </w:tcPr>
          <w:p w14:paraId="371010CD"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7E615F16" w14:textId="1CB33EB9"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227.83</w:t>
            </w:r>
          </w:p>
        </w:tc>
        <w:tc>
          <w:tcPr>
            <w:tcW w:w="54" w:type="dxa"/>
            <w:vAlign w:val="bottom"/>
          </w:tcPr>
          <w:p w14:paraId="7889CE4B"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9BC0476" w14:textId="18EFAEC8"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146.87</w:t>
            </w:r>
          </w:p>
        </w:tc>
        <w:tc>
          <w:tcPr>
            <w:tcW w:w="54" w:type="dxa"/>
          </w:tcPr>
          <w:p w14:paraId="1D040E64"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3FA8DEE8" w14:textId="2C4C5B28"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194.</w:t>
            </w:r>
            <w:r>
              <w:rPr>
                <w:rFonts w:ascii="Angsana New" w:hAnsi="Angsana New" w:cs="Angsana New"/>
                <w:sz w:val="21"/>
                <w:szCs w:val="21"/>
              </w:rPr>
              <w:t>73</w:t>
            </w:r>
          </w:p>
        </w:tc>
        <w:tc>
          <w:tcPr>
            <w:tcW w:w="57" w:type="dxa"/>
          </w:tcPr>
          <w:p w14:paraId="4C7C362F"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tcBorders>
              <w:top w:val="single" w:sz="6" w:space="0" w:color="auto"/>
              <w:bottom w:val="double" w:sz="6" w:space="0" w:color="auto"/>
            </w:tcBorders>
            <w:vAlign w:val="bottom"/>
          </w:tcPr>
          <w:p w14:paraId="543782FD" w14:textId="49653657"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371.27</w:t>
            </w:r>
          </w:p>
        </w:tc>
        <w:tc>
          <w:tcPr>
            <w:tcW w:w="57" w:type="dxa"/>
            <w:tcBorders>
              <w:bottom w:val="double" w:sz="6" w:space="0" w:color="auto"/>
            </w:tcBorders>
          </w:tcPr>
          <w:p w14:paraId="70A8FC8C"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DED827E" w14:textId="6C64DCEA"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422.5</w:t>
            </w:r>
            <w:r>
              <w:rPr>
                <w:rFonts w:ascii="Angsana New" w:hAnsi="Angsana New" w:cs="Angsana New"/>
                <w:sz w:val="21"/>
                <w:szCs w:val="21"/>
              </w:rPr>
              <w:t>6</w:t>
            </w:r>
          </w:p>
        </w:tc>
        <w:tc>
          <w:tcPr>
            <w:tcW w:w="54" w:type="dxa"/>
          </w:tcPr>
          <w:p w14:paraId="3BB3EA86"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0038ECDA"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55" w:type="dxa"/>
          </w:tcPr>
          <w:p w14:paraId="22E31654"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53" w:type="dxa"/>
            <w:vAlign w:val="bottom"/>
          </w:tcPr>
          <w:p w14:paraId="7CDC51A8" w14:textId="77777777" w:rsidR="00EE625C" w:rsidRPr="003E6A03" w:rsidRDefault="00EE625C" w:rsidP="00EE625C">
            <w:pPr>
              <w:tabs>
                <w:tab w:val="decimal" w:pos="612"/>
              </w:tabs>
              <w:spacing w:line="300" w:lineRule="exact"/>
              <w:jc w:val="center"/>
              <w:rPr>
                <w:rFonts w:asciiTheme="majorBidi" w:hAnsiTheme="majorBidi" w:cstheme="majorBidi"/>
                <w:sz w:val="21"/>
                <w:szCs w:val="21"/>
              </w:rPr>
            </w:pPr>
          </w:p>
        </w:tc>
      </w:tr>
      <w:tr w:rsidR="00D0189E" w:rsidRPr="003E6A03" w14:paraId="3A92A895" w14:textId="77777777" w:rsidTr="00766672">
        <w:trPr>
          <w:cantSplit/>
        </w:trPr>
        <w:tc>
          <w:tcPr>
            <w:tcW w:w="1684" w:type="dxa"/>
            <w:vAlign w:val="bottom"/>
          </w:tcPr>
          <w:p w14:paraId="4014DC72" w14:textId="510E6BEA" w:rsidR="00D0189E" w:rsidRPr="00A20F74" w:rsidRDefault="00D0189E" w:rsidP="00315C63">
            <w:pPr>
              <w:tabs>
                <w:tab w:val="left" w:pos="240"/>
              </w:tabs>
              <w:spacing w:line="300" w:lineRule="exact"/>
              <w:ind w:left="240" w:hanging="240"/>
              <w:rPr>
                <w:rFonts w:asciiTheme="majorBidi" w:hAnsiTheme="majorBidi" w:cstheme="majorBidi"/>
                <w:b/>
                <w:bCs/>
                <w:sz w:val="21"/>
                <w:szCs w:val="21"/>
                <w:cs/>
              </w:rPr>
            </w:pPr>
            <w:r w:rsidRPr="003E6A03">
              <w:rPr>
                <w:rFonts w:asciiTheme="majorBidi" w:hAnsiTheme="majorBidi" w:cstheme="majorBidi"/>
                <w:b/>
                <w:bCs/>
                <w:sz w:val="21"/>
                <w:szCs w:val="21"/>
              </w:rPr>
              <w:t>Financial liabilities</w:t>
            </w:r>
          </w:p>
        </w:tc>
        <w:tc>
          <w:tcPr>
            <w:tcW w:w="567" w:type="dxa"/>
            <w:tcBorders>
              <w:top w:val="double" w:sz="6" w:space="0" w:color="auto"/>
            </w:tcBorders>
            <w:vAlign w:val="bottom"/>
          </w:tcPr>
          <w:p w14:paraId="7B59C898"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tcPr>
          <w:p w14:paraId="3E715E7D"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vAlign w:val="bottom"/>
          </w:tcPr>
          <w:p w14:paraId="1E42B136"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8" w:type="dxa"/>
          </w:tcPr>
          <w:p w14:paraId="7F95293F"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97" w:type="dxa"/>
            <w:tcBorders>
              <w:top w:val="double" w:sz="6" w:space="0" w:color="auto"/>
            </w:tcBorders>
            <w:vAlign w:val="bottom"/>
          </w:tcPr>
          <w:p w14:paraId="185C64C7"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tcPr>
          <w:p w14:paraId="2B92E8C2"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vAlign w:val="bottom"/>
          </w:tcPr>
          <w:p w14:paraId="3DF81260"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 w:type="dxa"/>
          </w:tcPr>
          <w:p w14:paraId="70E5B3AE"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99" w:type="dxa"/>
            <w:tcBorders>
              <w:top w:val="double" w:sz="6" w:space="0" w:color="auto"/>
            </w:tcBorders>
          </w:tcPr>
          <w:p w14:paraId="372B0D00"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tcPr>
          <w:p w14:paraId="099E9D55"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tcPr>
          <w:p w14:paraId="250681AC"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vAlign w:val="bottom"/>
          </w:tcPr>
          <w:p w14:paraId="05A97B61"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tcPr>
          <w:p w14:paraId="51EEEE30"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tcPr>
          <w:p w14:paraId="563478E2"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tcPr>
          <w:p w14:paraId="360E60F3"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7" w:type="dxa"/>
          </w:tcPr>
          <w:p w14:paraId="60AA24DD"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4" w:type="dxa"/>
            <w:tcBorders>
              <w:top w:val="double" w:sz="6" w:space="0" w:color="auto"/>
            </w:tcBorders>
            <w:vAlign w:val="bottom"/>
          </w:tcPr>
          <w:p w14:paraId="7A552346"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7" w:type="dxa"/>
            <w:tcBorders>
              <w:top w:val="double" w:sz="6" w:space="0" w:color="auto"/>
            </w:tcBorders>
          </w:tcPr>
          <w:p w14:paraId="2F373156"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67" w:type="dxa"/>
            <w:tcBorders>
              <w:top w:val="double" w:sz="6" w:space="0" w:color="auto"/>
            </w:tcBorders>
            <w:vAlign w:val="bottom"/>
          </w:tcPr>
          <w:p w14:paraId="736C8249" w14:textId="77777777" w:rsidR="00D0189E" w:rsidRPr="003E6A03" w:rsidRDefault="00D0189E" w:rsidP="00315C63">
            <w:pPr>
              <w:tabs>
                <w:tab w:val="decimal" w:pos="612"/>
              </w:tabs>
              <w:spacing w:line="300" w:lineRule="exact"/>
              <w:ind w:right="57"/>
              <w:rPr>
                <w:rFonts w:asciiTheme="majorBidi" w:hAnsiTheme="majorBidi" w:cstheme="majorBidi"/>
                <w:sz w:val="21"/>
                <w:szCs w:val="21"/>
              </w:rPr>
            </w:pPr>
          </w:p>
        </w:tc>
        <w:tc>
          <w:tcPr>
            <w:tcW w:w="54" w:type="dxa"/>
          </w:tcPr>
          <w:p w14:paraId="24CF26C1" w14:textId="77777777" w:rsidR="00D0189E" w:rsidRPr="003E6A03" w:rsidRDefault="00D0189E" w:rsidP="00315C63">
            <w:pPr>
              <w:spacing w:line="300" w:lineRule="exact"/>
              <w:ind w:right="57"/>
              <w:jc w:val="center"/>
              <w:rPr>
                <w:rFonts w:asciiTheme="majorBidi" w:hAnsiTheme="majorBidi" w:cstheme="majorBidi"/>
                <w:sz w:val="21"/>
                <w:szCs w:val="21"/>
              </w:rPr>
            </w:pPr>
          </w:p>
        </w:tc>
        <w:tc>
          <w:tcPr>
            <w:tcW w:w="665" w:type="dxa"/>
            <w:vAlign w:val="bottom"/>
          </w:tcPr>
          <w:p w14:paraId="3A0E73E2" w14:textId="77777777" w:rsidR="00D0189E" w:rsidRPr="003E6A03" w:rsidRDefault="00D0189E" w:rsidP="00315C63">
            <w:pPr>
              <w:spacing w:line="300" w:lineRule="exact"/>
              <w:ind w:right="57"/>
              <w:jc w:val="center"/>
              <w:rPr>
                <w:rFonts w:asciiTheme="majorBidi" w:hAnsiTheme="majorBidi" w:cstheme="majorBidi"/>
                <w:sz w:val="21"/>
                <w:szCs w:val="21"/>
              </w:rPr>
            </w:pPr>
          </w:p>
        </w:tc>
        <w:tc>
          <w:tcPr>
            <w:tcW w:w="55" w:type="dxa"/>
          </w:tcPr>
          <w:p w14:paraId="578080AA" w14:textId="77777777" w:rsidR="00D0189E" w:rsidRPr="003E6A03" w:rsidRDefault="00D0189E" w:rsidP="00315C63">
            <w:pPr>
              <w:spacing w:line="300" w:lineRule="exact"/>
              <w:ind w:right="57"/>
              <w:jc w:val="center"/>
              <w:rPr>
                <w:rFonts w:asciiTheme="majorBidi" w:hAnsiTheme="majorBidi" w:cstheme="majorBidi"/>
                <w:sz w:val="21"/>
                <w:szCs w:val="21"/>
              </w:rPr>
            </w:pPr>
          </w:p>
        </w:tc>
        <w:tc>
          <w:tcPr>
            <w:tcW w:w="653" w:type="dxa"/>
            <w:vAlign w:val="bottom"/>
          </w:tcPr>
          <w:p w14:paraId="77D4D23F" w14:textId="77777777" w:rsidR="00D0189E" w:rsidRPr="003E6A03" w:rsidRDefault="00D0189E" w:rsidP="00315C63">
            <w:pPr>
              <w:tabs>
                <w:tab w:val="decimal" w:pos="612"/>
              </w:tabs>
              <w:spacing w:line="300" w:lineRule="exact"/>
              <w:jc w:val="center"/>
              <w:rPr>
                <w:rFonts w:asciiTheme="majorBidi" w:hAnsiTheme="majorBidi" w:cstheme="majorBidi"/>
                <w:sz w:val="21"/>
                <w:szCs w:val="21"/>
              </w:rPr>
            </w:pPr>
          </w:p>
        </w:tc>
      </w:tr>
      <w:tr w:rsidR="00EE625C" w:rsidRPr="003E6A03" w14:paraId="7395F07F" w14:textId="77777777" w:rsidTr="00766672">
        <w:trPr>
          <w:cantSplit/>
        </w:trPr>
        <w:tc>
          <w:tcPr>
            <w:tcW w:w="1684" w:type="dxa"/>
            <w:vAlign w:val="bottom"/>
          </w:tcPr>
          <w:p w14:paraId="275A32F9" w14:textId="1F1C5337" w:rsidR="00EE625C" w:rsidRPr="00A20F74" w:rsidRDefault="00EE625C" w:rsidP="00EE625C">
            <w:pPr>
              <w:tabs>
                <w:tab w:val="left" w:pos="240"/>
              </w:tabs>
              <w:spacing w:line="300" w:lineRule="exact"/>
              <w:ind w:left="240" w:right="-108" w:hanging="240"/>
              <w:rPr>
                <w:rFonts w:asciiTheme="majorBidi" w:hAnsiTheme="majorBidi" w:cstheme="majorBidi"/>
                <w:sz w:val="21"/>
                <w:szCs w:val="21"/>
                <w:cs/>
              </w:rPr>
            </w:pPr>
            <w:r w:rsidRPr="003E6A03">
              <w:rPr>
                <w:rFonts w:asciiTheme="majorBidi" w:hAnsiTheme="majorBidi" w:cstheme="majorBidi"/>
                <w:sz w:val="21"/>
                <w:szCs w:val="21"/>
              </w:rPr>
              <w:t>Trust receipts</w:t>
            </w:r>
          </w:p>
        </w:tc>
        <w:tc>
          <w:tcPr>
            <w:tcW w:w="567" w:type="dxa"/>
            <w:vAlign w:val="bottom"/>
          </w:tcPr>
          <w:p w14:paraId="4A6241F0" w14:textId="566CC8AE"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68878F8"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2C958156" w14:textId="25C4BF1E" w:rsidR="00EE625C" w:rsidRPr="003E6A03" w:rsidRDefault="00EE625C" w:rsidP="00EE625C">
            <w:pPr>
              <w:tabs>
                <w:tab w:val="decimal" w:pos="278"/>
              </w:tabs>
              <w:spacing w:line="300" w:lineRule="exact"/>
              <w:ind w:right="57"/>
              <w:rPr>
                <w:rFonts w:asciiTheme="majorBidi" w:hAnsiTheme="majorBidi" w:cstheme="majorBidi"/>
                <w:sz w:val="21"/>
                <w:szCs w:val="21"/>
              </w:rPr>
            </w:pPr>
            <w:r w:rsidRPr="00954E87">
              <w:rPr>
                <w:rFonts w:ascii="Angsana New" w:hAnsi="Angsana New" w:cs="Angsana New"/>
                <w:sz w:val="21"/>
                <w:szCs w:val="21"/>
              </w:rPr>
              <w:t>-</w:t>
            </w:r>
          </w:p>
        </w:tc>
        <w:tc>
          <w:tcPr>
            <w:tcW w:w="58" w:type="dxa"/>
          </w:tcPr>
          <w:p w14:paraId="7E8F7F67"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97" w:type="dxa"/>
            <w:vAlign w:val="bottom"/>
          </w:tcPr>
          <w:p w14:paraId="62179757" w14:textId="685D08DF"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E15C770"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6490DD91" w14:textId="73ADDA58" w:rsidR="00EE625C" w:rsidRPr="003E6A03" w:rsidRDefault="00EE625C" w:rsidP="00EE625C">
            <w:pPr>
              <w:spacing w:line="300" w:lineRule="exact"/>
              <w:jc w:val="center"/>
              <w:rPr>
                <w:rFonts w:asciiTheme="majorBidi" w:hAnsiTheme="majorBidi" w:cstheme="majorBidi"/>
                <w:sz w:val="21"/>
                <w:szCs w:val="21"/>
              </w:rPr>
            </w:pPr>
            <w:r w:rsidRPr="00954E87">
              <w:rPr>
                <w:rFonts w:ascii="Angsana New" w:hAnsi="Angsana New" w:cs="Angsana New"/>
                <w:sz w:val="21"/>
                <w:szCs w:val="21"/>
              </w:rPr>
              <w:t>-</w:t>
            </w:r>
          </w:p>
        </w:tc>
        <w:tc>
          <w:tcPr>
            <w:tcW w:w="56" w:type="dxa"/>
          </w:tcPr>
          <w:p w14:paraId="2490E143"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9" w:type="dxa"/>
            <w:vAlign w:val="bottom"/>
          </w:tcPr>
          <w:p w14:paraId="651E9C28" w14:textId="28125BCA"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62599C0C"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22C45952" w14:textId="44128A82"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vAlign w:val="bottom"/>
          </w:tcPr>
          <w:p w14:paraId="61A353E9"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Pr>
          <w:p w14:paraId="51D70987" w14:textId="589DB2B6"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419571DC"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Pr>
          <w:p w14:paraId="1D3DDB64" w14:textId="3E512E61" w:rsidR="00EE625C" w:rsidRPr="003E6A03" w:rsidRDefault="00EE625C" w:rsidP="00EE625C">
            <w:pPr>
              <w:spacing w:line="300" w:lineRule="exact"/>
              <w:jc w:val="center"/>
              <w:rPr>
                <w:rFonts w:asciiTheme="majorBidi" w:hAnsiTheme="majorBidi" w:cstheme="majorBidi"/>
                <w:sz w:val="21"/>
                <w:szCs w:val="21"/>
              </w:rPr>
            </w:pPr>
            <w:r w:rsidRPr="00962CF1">
              <w:rPr>
                <w:rFonts w:ascii="Angsana New" w:hAnsi="Angsana New" w:cs="Angsana New"/>
                <w:sz w:val="21"/>
                <w:szCs w:val="21"/>
              </w:rPr>
              <w:t>-</w:t>
            </w:r>
          </w:p>
        </w:tc>
        <w:tc>
          <w:tcPr>
            <w:tcW w:w="57" w:type="dxa"/>
          </w:tcPr>
          <w:p w14:paraId="69165654"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vAlign w:val="bottom"/>
          </w:tcPr>
          <w:p w14:paraId="18FACDE7" w14:textId="335C6675"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w:t>
            </w:r>
          </w:p>
        </w:tc>
        <w:tc>
          <w:tcPr>
            <w:tcW w:w="57" w:type="dxa"/>
          </w:tcPr>
          <w:p w14:paraId="68B9D448"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3C11C54B" w14:textId="1931182F"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23.04</w:t>
            </w:r>
          </w:p>
        </w:tc>
        <w:tc>
          <w:tcPr>
            <w:tcW w:w="54" w:type="dxa"/>
          </w:tcPr>
          <w:p w14:paraId="10CAA0BF"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48857256" w14:textId="4DC5D0E5" w:rsidR="00EE625C" w:rsidRPr="003E6A03" w:rsidRDefault="00EE625C" w:rsidP="00EE625C">
            <w:pPr>
              <w:spacing w:line="300" w:lineRule="exact"/>
              <w:ind w:right="-14"/>
              <w:jc w:val="center"/>
              <w:rPr>
                <w:rFonts w:asciiTheme="majorBidi" w:hAnsiTheme="majorBidi" w:cstheme="majorBidi"/>
                <w:sz w:val="20"/>
                <w:szCs w:val="20"/>
              </w:rPr>
            </w:pPr>
            <w:r>
              <w:rPr>
                <w:rFonts w:ascii="Angsana New" w:hAnsi="Angsana New" w:cs="Angsana New"/>
                <w:sz w:val="21"/>
                <w:szCs w:val="21"/>
              </w:rPr>
              <w:t>-</w:t>
            </w:r>
          </w:p>
        </w:tc>
        <w:tc>
          <w:tcPr>
            <w:tcW w:w="55" w:type="dxa"/>
          </w:tcPr>
          <w:p w14:paraId="42803ADD" w14:textId="77777777" w:rsidR="00EE625C" w:rsidRPr="003E6A03" w:rsidRDefault="00EE625C" w:rsidP="00EE625C">
            <w:pPr>
              <w:spacing w:line="300" w:lineRule="exact"/>
              <w:ind w:right="57"/>
              <w:jc w:val="center"/>
              <w:rPr>
                <w:rFonts w:asciiTheme="majorBidi" w:hAnsiTheme="majorBidi" w:cstheme="majorBidi"/>
                <w:sz w:val="20"/>
                <w:szCs w:val="20"/>
              </w:rPr>
            </w:pPr>
          </w:p>
        </w:tc>
        <w:tc>
          <w:tcPr>
            <w:tcW w:w="653" w:type="dxa"/>
            <w:vAlign w:val="bottom"/>
          </w:tcPr>
          <w:p w14:paraId="4C5F0029" w14:textId="4661B45B" w:rsidR="00EE625C" w:rsidRPr="003E6A03" w:rsidRDefault="00EE625C" w:rsidP="00EE625C">
            <w:pPr>
              <w:tabs>
                <w:tab w:val="decimal" w:pos="612"/>
              </w:tabs>
              <w:spacing w:line="300" w:lineRule="exact"/>
              <w:jc w:val="center"/>
              <w:rPr>
                <w:rFonts w:asciiTheme="majorBidi" w:hAnsiTheme="majorBidi" w:cstheme="majorBidi"/>
                <w:sz w:val="20"/>
                <w:szCs w:val="20"/>
              </w:rPr>
            </w:pPr>
            <w:r w:rsidRPr="00962CF1">
              <w:rPr>
                <w:rFonts w:ascii="Angsana New" w:hAnsi="Angsana New" w:cs="Angsana New"/>
                <w:sz w:val="21"/>
                <w:szCs w:val="21"/>
              </w:rPr>
              <w:t>0.80 - 2.90</w:t>
            </w:r>
          </w:p>
        </w:tc>
      </w:tr>
      <w:tr w:rsidR="00EE625C" w:rsidRPr="003E6A03" w14:paraId="7F3D0E08" w14:textId="77777777" w:rsidTr="00766672">
        <w:trPr>
          <w:cantSplit/>
        </w:trPr>
        <w:tc>
          <w:tcPr>
            <w:tcW w:w="1684" w:type="dxa"/>
            <w:vAlign w:val="bottom"/>
          </w:tcPr>
          <w:p w14:paraId="5A381C8A" w14:textId="2C252135" w:rsidR="00EE625C" w:rsidRPr="003E6A03" w:rsidRDefault="00EE625C" w:rsidP="00EE625C">
            <w:pPr>
              <w:tabs>
                <w:tab w:val="left" w:pos="240"/>
              </w:tabs>
              <w:spacing w:line="300" w:lineRule="exact"/>
              <w:ind w:left="240" w:right="-110" w:hanging="240"/>
              <w:rPr>
                <w:rFonts w:asciiTheme="majorBidi" w:hAnsiTheme="majorBidi" w:cstheme="majorBidi"/>
                <w:sz w:val="21"/>
                <w:szCs w:val="21"/>
              </w:rPr>
            </w:pPr>
            <w:r w:rsidRPr="003E6A03">
              <w:rPr>
                <w:rFonts w:asciiTheme="majorBidi" w:hAnsiTheme="majorBidi" w:cstheme="majorBidi"/>
                <w:sz w:val="21"/>
                <w:szCs w:val="21"/>
              </w:rPr>
              <w:t>Trade and other payables</w:t>
            </w:r>
          </w:p>
        </w:tc>
        <w:tc>
          <w:tcPr>
            <w:tcW w:w="567" w:type="dxa"/>
            <w:vAlign w:val="bottom"/>
          </w:tcPr>
          <w:p w14:paraId="35ABC342" w14:textId="10B4418B"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96E8EC0"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vAlign w:val="bottom"/>
          </w:tcPr>
          <w:p w14:paraId="41671213" w14:textId="21FC69F9"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A2D30D4" w14:textId="77777777" w:rsidR="00EE625C" w:rsidRPr="003E6A03" w:rsidRDefault="00EE625C" w:rsidP="00EE625C">
            <w:pPr>
              <w:spacing w:line="300" w:lineRule="exact"/>
              <w:jc w:val="center"/>
              <w:rPr>
                <w:rFonts w:asciiTheme="majorBidi" w:hAnsiTheme="majorBidi" w:cstheme="majorBidi"/>
                <w:sz w:val="21"/>
                <w:szCs w:val="21"/>
              </w:rPr>
            </w:pPr>
          </w:p>
        </w:tc>
        <w:tc>
          <w:tcPr>
            <w:tcW w:w="597" w:type="dxa"/>
            <w:vAlign w:val="bottom"/>
          </w:tcPr>
          <w:p w14:paraId="22B70B43" w14:textId="4D9FEF86"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6337BF70"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vAlign w:val="bottom"/>
          </w:tcPr>
          <w:p w14:paraId="6CB80B12" w14:textId="307C5C79" w:rsidR="00EE625C" w:rsidRPr="003E6A03" w:rsidRDefault="00EE625C" w:rsidP="00EE625C">
            <w:pPr>
              <w:spacing w:line="30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B8D9424" w14:textId="77777777" w:rsidR="00EE625C" w:rsidRPr="003E6A03" w:rsidRDefault="00EE625C" w:rsidP="00EE625C">
            <w:pPr>
              <w:spacing w:line="300" w:lineRule="exact"/>
              <w:jc w:val="center"/>
              <w:rPr>
                <w:rFonts w:asciiTheme="majorBidi" w:hAnsiTheme="majorBidi" w:cstheme="majorBidi"/>
                <w:sz w:val="21"/>
                <w:szCs w:val="21"/>
              </w:rPr>
            </w:pPr>
          </w:p>
        </w:tc>
        <w:tc>
          <w:tcPr>
            <w:tcW w:w="599" w:type="dxa"/>
            <w:vAlign w:val="bottom"/>
          </w:tcPr>
          <w:p w14:paraId="31792AC8" w14:textId="11B52C03"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06AFE52" w14:textId="77777777" w:rsidR="00EE625C" w:rsidRPr="003E6A03" w:rsidRDefault="00EE625C" w:rsidP="00EE625C">
            <w:pPr>
              <w:spacing w:line="300" w:lineRule="exact"/>
              <w:jc w:val="center"/>
              <w:rPr>
                <w:rFonts w:asciiTheme="majorBidi" w:hAnsiTheme="majorBidi" w:cstheme="majorBidi"/>
                <w:sz w:val="21"/>
                <w:szCs w:val="21"/>
              </w:rPr>
            </w:pPr>
          </w:p>
        </w:tc>
        <w:tc>
          <w:tcPr>
            <w:tcW w:w="567" w:type="dxa"/>
            <w:vAlign w:val="bottom"/>
          </w:tcPr>
          <w:p w14:paraId="73AB4416" w14:textId="60CFD4C2"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0C5FF7F5"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58B81E23" w14:textId="53408BC0"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31.84</w:t>
            </w:r>
          </w:p>
        </w:tc>
        <w:tc>
          <w:tcPr>
            <w:tcW w:w="54" w:type="dxa"/>
          </w:tcPr>
          <w:p w14:paraId="2A68FE08"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Pr>
          <w:p w14:paraId="18E6402A" w14:textId="5FC69CEC"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14.66</w:t>
            </w:r>
          </w:p>
        </w:tc>
        <w:tc>
          <w:tcPr>
            <w:tcW w:w="57" w:type="dxa"/>
          </w:tcPr>
          <w:p w14:paraId="54385B21"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vAlign w:val="bottom"/>
          </w:tcPr>
          <w:p w14:paraId="110CF2F5" w14:textId="5F9C25A7"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31.84</w:t>
            </w:r>
          </w:p>
        </w:tc>
        <w:tc>
          <w:tcPr>
            <w:tcW w:w="57" w:type="dxa"/>
          </w:tcPr>
          <w:p w14:paraId="38D15F0C"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vAlign w:val="bottom"/>
          </w:tcPr>
          <w:p w14:paraId="5338121F" w14:textId="0F6247FB"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14.66</w:t>
            </w:r>
          </w:p>
        </w:tc>
        <w:tc>
          <w:tcPr>
            <w:tcW w:w="54" w:type="dxa"/>
          </w:tcPr>
          <w:p w14:paraId="291C0309"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32AD2698" w14:textId="12E45169" w:rsidR="00EE625C" w:rsidRPr="003E6A03" w:rsidRDefault="00EE625C" w:rsidP="00EE625C">
            <w:pPr>
              <w:spacing w:line="300" w:lineRule="exact"/>
              <w:ind w:right="-14"/>
              <w:jc w:val="center"/>
              <w:rPr>
                <w:rFonts w:asciiTheme="majorBidi" w:hAnsiTheme="majorBidi" w:cstheme="majorBidi"/>
                <w:sz w:val="20"/>
                <w:szCs w:val="20"/>
              </w:rPr>
            </w:pPr>
            <w:r>
              <w:rPr>
                <w:rFonts w:ascii="Angsana New" w:hAnsi="Angsana New" w:cs="Angsana New"/>
                <w:sz w:val="21"/>
                <w:szCs w:val="21"/>
              </w:rPr>
              <w:t>-</w:t>
            </w:r>
          </w:p>
        </w:tc>
        <w:tc>
          <w:tcPr>
            <w:tcW w:w="55" w:type="dxa"/>
          </w:tcPr>
          <w:p w14:paraId="37AE6325" w14:textId="77777777" w:rsidR="00EE625C" w:rsidRPr="003E6A03" w:rsidRDefault="00EE625C" w:rsidP="00EE625C">
            <w:pPr>
              <w:pStyle w:val="ListParagraph"/>
              <w:spacing w:line="300" w:lineRule="exact"/>
              <w:ind w:left="0" w:right="57"/>
              <w:rPr>
                <w:rFonts w:asciiTheme="majorBidi" w:hAnsiTheme="majorBidi" w:cstheme="majorBidi"/>
                <w:sz w:val="20"/>
                <w:szCs w:val="20"/>
              </w:rPr>
            </w:pPr>
          </w:p>
        </w:tc>
        <w:tc>
          <w:tcPr>
            <w:tcW w:w="653" w:type="dxa"/>
            <w:vAlign w:val="bottom"/>
          </w:tcPr>
          <w:p w14:paraId="381E58AF" w14:textId="0228C43F" w:rsidR="00EE625C" w:rsidRPr="003E6A03" w:rsidRDefault="00EE625C" w:rsidP="00EE625C">
            <w:pPr>
              <w:tabs>
                <w:tab w:val="left" w:pos="240"/>
                <w:tab w:val="decimal" w:pos="612"/>
              </w:tabs>
              <w:spacing w:line="300" w:lineRule="exact"/>
              <w:jc w:val="center"/>
              <w:rPr>
                <w:rFonts w:asciiTheme="majorBidi" w:hAnsiTheme="majorBidi" w:cstheme="majorBidi"/>
                <w:sz w:val="20"/>
                <w:szCs w:val="20"/>
              </w:rPr>
            </w:pPr>
            <w:r w:rsidRPr="00962CF1">
              <w:rPr>
                <w:rFonts w:ascii="Angsana New" w:hAnsi="Angsana New" w:cs="Angsana New"/>
                <w:sz w:val="21"/>
                <w:szCs w:val="21"/>
              </w:rPr>
              <w:t>-</w:t>
            </w:r>
          </w:p>
        </w:tc>
      </w:tr>
      <w:tr w:rsidR="00EE625C" w:rsidRPr="003E6A03" w14:paraId="59646650" w14:textId="77777777" w:rsidTr="00766672">
        <w:trPr>
          <w:cantSplit/>
        </w:trPr>
        <w:tc>
          <w:tcPr>
            <w:tcW w:w="1684" w:type="dxa"/>
            <w:vAlign w:val="bottom"/>
          </w:tcPr>
          <w:p w14:paraId="64504EA7" w14:textId="1D5E11F0" w:rsidR="00EE625C" w:rsidRPr="00A20F74" w:rsidRDefault="00EE625C" w:rsidP="00EE625C">
            <w:pPr>
              <w:tabs>
                <w:tab w:val="left" w:pos="240"/>
              </w:tabs>
              <w:spacing w:line="300" w:lineRule="exact"/>
              <w:ind w:left="240" w:right="-110" w:hanging="240"/>
              <w:rPr>
                <w:rFonts w:asciiTheme="majorBidi" w:hAnsiTheme="majorBidi" w:cstheme="majorBidi"/>
                <w:sz w:val="21"/>
                <w:szCs w:val="21"/>
                <w:cs/>
              </w:rPr>
            </w:pPr>
            <w:r w:rsidRPr="003E6A03">
              <w:rPr>
                <w:rFonts w:asciiTheme="majorBidi" w:hAnsiTheme="majorBidi" w:cstheme="majorBidi"/>
                <w:sz w:val="21"/>
                <w:szCs w:val="21"/>
              </w:rPr>
              <w:t>Lease liabilities agreements</w:t>
            </w:r>
          </w:p>
        </w:tc>
        <w:tc>
          <w:tcPr>
            <w:tcW w:w="567" w:type="dxa"/>
            <w:tcBorders>
              <w:bottom w:val="single" w:sz="6" w:space="0" w:color="auto"/>
            </w:tcBorders>
            <w:vAlign w:val="bottom"/>
          </w:tcPr>
          <w:p w14:paraId="77E63F58" w14:textId="4261B764"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0.17</w:t>
            </w:r>
          </w:p>
        </w:tc>
        <w:tc>
          <w:tcPr>
            <w:tcW w:w="54" w:type="dxa"/>
          </w:tcPr>
          <w:p w14:paraId="57191BA3"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7946220A" w14:textId="6109F8D4"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2.36</w:t>
            </w:r>
          </w:p>
        </w:tc>
        <w:tc>
          <w:tcPr>
            <w:tcW w:w="58" w:type="dxa"/>
          </w:tcPr>
          <w:p w14:paraId="1294D412"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7" w:type="dxa"/>
            <w:tcBorders>
              <w:bottom w:val="single" w:sz="6" w:space="0" w:color="auto"/>
            </w:tcBorders>
            <w:vAlign w:val="bottom"/>
          </w:tcPr>
          <w:p w14:paraId="72986285" w14:textId="2F35BC0F"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5B087A0E"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6F3F6118" w14:textId="2C806DFD"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1.09</w:t>
            </w:r>
          </w:p>
        </w:tc>
        <w:tc>
          <w:tcPr>
            <w:tcW w:w="56" w:type="dxa"/>
          </w:tcPr>
          <w:p w14:paraId="6D7CD924"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69A32AFE" w14:textId="19A18603"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3B54849"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4CA2F594" w14:textId="3D16C74C" w:rsidR="00EE625C" w:rsidRPr="003E6A03" w:rsidRDefault="00EE625C" w:rsidP="00EE625C">
            <w:pPr>
              <w:spacing w:line="30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vAlign w:val="bottom"/>
          </w:tcPr>
          <w:p w14:paraId="22B41F89"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732A8C67" w14:textId="49B998A0"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4259501E" w14:textId="77777777" w:rsidR="00EE625C" w:rsidRPr="003E6A03" w:rsidRDefault="00EE625C" w:rsidP="00EE625C">
            <w:pPr>
              <w:spacing w:line="300" w:lineRule="exact"/>
              <w:ind w:right="57"/>
              <w:jc w:val="right"/>
              <w:rPr>
                <w:rFonts w:asciiTheme="majorBidi" w:hAnsiTheme="majorBidi" w:cstheme="majorBidi"/>
                <w:sz w:val="21"/>
                <w:szCs w:val="21"/>
              </w:rPr>
            </w:pPr>
          </w:p>
        </w:tc>
        <w:tc>
          <w:tcPr>
            <w:tcW w:w="567" w:type="dxa"/>
            <w:tcBorders>
              <w:bottom w:val="single" w:sz="6" w:space="0" w:color="auto"/>
            </w:tcBorders>
          </w:tcPr>
          <w:p w14:paraId="77635CBF" w14:textId="400586B2" w:rsidR="00EE625C" w:rsidRPr="003E6A03" w:rsidRDefault="00EE625C" w:rsidP="00EE625C">
            <w:pPr>
              <w:spacing w:line="300" w:lineRule="exact"/>
              <w:jc w:val="center"/>
              <w:rPr>
                <w:rFonts w:asciiTheme="majorBidi" w:hAnsiTheme="majorBidi" w:cstheme="majorBidi"/>
                <w:sz w:val="21"/>
                <w:szCs w:val="21"/>
              </w:rPr>
            </w:pPr>
            <w:r w:rsidRPr="00962CF1">
              <w:rPr>
                <w:rFonts w:ascii="Angsana New" w:hAnsi="Angsana New" w:cs="Angsana New"/>
                <w:sz w:val="21"/>
                <w:szCs w:val="21"/>
              </w:rPr>
              <w:t>-</w:t>
            </w:r>
          </w:p>
        </w:tc>
        <w:tc>
          <w:tcPr>
            <w:tcW w:w="57" w:type="dxa"/>
          </w:tcPr>
          <w:p w14:paraId="39EA0106"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tcBorders>
              <w:bottom w:val="single" w:sz="6" w:space="0" w:color="auto"/>
            </w:tcBorders>
            <w:vAlign w:val="bottom"/>
          </w:tcPr>
          <w:p w14:paraId="613623E9" w14:textId="2659A4EB"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0.17</w:t>
            </w:r>
          </w:p>
        </w:tc>
        <w:tc>
          <w:tcPr>
            <w:tcW w:w="57" w:type="dxa"/>
          </w:tcPr>
          <w:p w14:paraId="750C8E96"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bottom w:val="single" w:sz="6" w:space="0" w:color="auto"/>
            </w:tcBorders>
            <w:vAlign w:val="bottom"/>
          </w:tcPr>
          <w:p w14:paraId="7DC714BD" w14:textId="43F720C1"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3.45</w:t>
            </w:r>
          </w:p>
        </w:tc>
        <w:tc>
          <w:tcPr>
            <w:tcW w:w="54" w:type="dxa"/>
          </w:tcPr>
          <w:p w14:paraId="5973876D" w14:textId="77777777" w:rsidR="00EE625C" w:rsidRPr="00A20F74" w:rsidRDefault="00EE625C" w:rsidP="00EE625C">
            <w:pPr>
              <w:spacing w:line="300" w:lineRule="exact"/>
              <w:ind w:right="57"/>
              <w:jc w:val="center"/>
              <w:rPr>
                <w:rFonts w:asciiTheme="majorBidi" w:hAnsiTheme="majorBidi" w:cstheme="majorBidi"/>
                <w:sz w:val="21"/>
                <w:szCs w:val="21"/>
                <w:cs/>
              </w:rPr>
            </w:pPr>
          </w:p>
        </w:tc>
        <w:tc>
          <w:tcPr>
            <w:tcW w:w="665" w:type="dxa"/>
          </w:tcPr>
          <w:p w14:paraId="401F48AC" w14:textId="5E54FB84" w:rsidR="00EE625C" w:rsidRPr="00A20F74" w:rsidRDefault="00EE625C" w:rsidP="00EE625C">
            <w:pPr>
              <w:spacing w:line="300" w:lineRule="exact"/>
              <w:ind w:right="-14"/>
              <w:jc w:val="center"/>
              <w:rPr>
                <w:rFonts w:asciiTheme="majorBidi" w:hAnsiTheme="majorBidi" w:cstheme="majorBidi"/>
                <w:sz w:val="20"/>
                <w:szCs w:val="20"/>
                <w:cs/>
              </w:rPr>
            </w:pPr>
            <w:r>
              <w:rPr>
                <w:rFonts w:ascii="Angsana New" w:hAnsi="Angsana New" w:cs="Angsana New"/>
                <w:sz w:val="21"/>
                <w:szCs w:val="21"/>
              </w:rPr>
              <w:t>3.83</w:t>
            </w:r>
          </w:p>
        </w:tc>
        <w:tc>
          <w:tcPr>
            <w:tcW w:w="55" w:type="dxa"/>
          </w:tcPr>
          <w:p w14:paraId="0B33D3CA" w14:textId="77777777" w:rsidR="00EE625C" w:rsidRPr="003E6A03" w:rsidRDefault="00EE625C" w:rsidP="00EE625C">
            <w:pPr>
              <w:spacing w:line="300" w:lineRule="exact"/>
              <w:ind w:right="57"/>
              <w:jc w:val="center"/>
              <w:rPr>
                <w:rFonts w:asciiTheme="majorBidi" w:hAnsiTheme="majorBidi" w:cstheme="majorBidi"/>
                <w:sz w:val="20"/>
                <w:szCs w:val="20"/>
              </w:rPr>
            </w:pPr>
          </w:p>
        </w:tc>
        <w:tc>
          <w:tcPr>
            <w:tcW w:w="653" w:type="dxa"/>
          </w:tcPr>
          <w:p w14:paraId="5E50B609" w14:textId="62413E6A" w:rsidR="00EE625C" w:rsidRPr="003E6A03" w:rsidRDefault="00EE625C" w:rsidP="00EE625C">
            <w:pPr>
              <w:tabs>
                <w:tab w:val="decimal" w:pos="612"/>
              </w:tabs>
              <w:spacing w:line="300" w:lineRule="exact"/>
              <w:jc w:val="center"/>
              <w:rPr>
                <w:rFonts w:asciiTheme="majorBidi" w:hAnsiTheme="majorBidi" w:cstheme="majorBidi"/>
                <w:sz w:val="20"/>
                <w:szCs w:val="20"/>
              </w:rPr>
            </w:pPr>
            <w:r w:rsidRPr="00962CF1">
              <w:rPr>
                <w:rFonts w:ascii="Angsana New" w:hAnsi="Angsana New" w:cs="Angsana New"/>
                <w:sz w:val="21"/>
                <w:szCs w:val="21"/>
              </w:rPr>
              <w:t>3.83 –7.50</w:t>
            </w:r>
          </w:p>
        </w:tc>
      </w:tr>
      <w:tr w:rsidR="00EE625C" w:rsidRPr="003E6A03" w14:paraId="7A3FE0BD" w14:textId="77777777" w:rsidTr="00766672">
        <w:trPr>
          <w:cantSplit/>
        </w:trPr>
        <w:tc>
          <w:tcPr>
            <w:tcW w:w="1684" w:type="dxa"/>
            <w:vAlign w:val="bottom"/>
          </w:tcPr>
          <w:p w14:paraId="7BB5EC3E" w14:textId="77777777" w:rsidR="00EE625C" w:rsidRPr="00A20F74" w:rsidRDefault="00EE625C" w:rsidP="00EE625C">
            <w:pPr>
              <w:tabs>
                <w:tab w:val="left" w:pos="240"/>
              </w:tabs>
              <w:spacing w:line="300" w:lineRule="exact"/>
              <w:ind w:left="240" w:right="-11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0D34F6EB" w14:textId="4D7FFED4"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0.17</w:t>
            </w:r>
          </w:p>
        </w:tc>
        <w:tc>
          <w:tcPr>
            <w:tcW w:w="54" w:type="dxa"/>
          </w:tcPr>
          <w:p w14:paraId="43F15A88"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D2ADFFC" w14:textId="728E063B"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2.36</w:t>
            </w:r>
          </w:p>
        </w:tc>
        <w:tc>
          <w:tcPr>
            <w:tcW w:w="58" w:type="dxa"/>
          </w:tcPr>
          <w:p w14:paraId="10DF9274"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6C021FB0" w14:textId="72C4746E"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2886A1F1"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4FFF6FE5" w14:textId="03FDC080"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1.09</w:t>
            </w:r>
          </w:p>
        </w:tc>
        <w:tc>
          <w:tcPr>
            <w:tcW w:w="56" w:type="dxa"/>
          </w:tcPr>
          <w:p w14:paraId="157479C3"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306FF1F3" w14:textId="6776E487" w:rsidR="00EE625C" w:rsidRPr="003E6A03" w:rsidRDefault="00EE625C" w:rsidP="00EE625C">
            <w:pPr>
              <w:spacing w:line="30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51A1D563"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48841633" w14:textId="024484D3"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vAlign w:val="bottom"/>
          </w:tcPr>
          <w:p w14:paraId="0E547733"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96D9CBE" w14:textId="65A8C7E8"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31.84</w:t>
            </w:r>
          </w:p>
        </w:tc>
        <w:tc>
          <w:tcPr>
            <w:tcW w:w="54" w:type="dxa"/>
          </w:tcPr>
          <w:p w14:paraId="5D230E39"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24E57B72" w14:textId="729FF7AA"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14.66</w:t>
            </w:r>
          </w:p>
        </w:tc>
        <w:tc>
          <w:tcPr>
            <w:tcW w:w="57" w:type="dxa"/>
          </w:tcPr>
          <w:p w14:paraId="12BD9CFB"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4" w:type="dxa"/>
            <w:tcBorders>
              <w:top w:val="single" w:sz="6" w:space="0" w:color="auto"/>
              <w:bottom w:val="double" w:sz="6" w:space="0" w:color="auto"/>
            </w:tcBorders>
            <w:vAlign w:val="bottom"/>
          </w:tcPr>
          <w:p w14:paraId="0F3C177D" w14:textId="0CE2580D" w:rsidR="00EE625C" w:rsidRPr="003E6A03" w:rsidRDefault="00EE625C" w:rsidP="00EE625C">
            <w:pPr>
              <w:tabs>
                <w:tab w:val="decimal" w:pos="612"/>
              </w:tabs>
              <w:spacing w:line="300" w:lineRule="exact"/>
              <w:ind w:right="57"/>
              <w:rPr>
                <w:rFonts w:asciiTheme="majorBidi" w:hAnsiTheme="majorBidi" w:cstheme="majorBidi"/>
                <w:sz w:val="21"/>
                <w:szCs w:val="21"/>
              </w:rPr>
            </w:pPr>
            <w:r>
              <w:rPr>
                <w:rFonts w:ascii="Angsana New" w:hAnsi="Angsana New" w:cs="Angsana New"/>
                <w:sz w:val="21"/>
                <w:szCs w:val="21"/>
              </w:rPr>
              <w:t>32.01</w:t>
            </w:r>
          </w:p>
        </w:tc>
        <w:tc>
          <w:tcPr>
            <w:tcW w:w="57" w:type="dxa"/>
          </w:tcPr>
          <w:p w14:paraId="0F5DC2C5" w14:textId="77777777" w:rsidR="00EE625C" w:rsidRPr="003E6A03" w:rsidRDefault="00EE625C" w:rsidP="00EE625C">
            <w:pPr>
              <w:tabs>
                <w:tab w:val="decimal" w:pos="612"/>
              </w:tabs>
              <w:spacing w:line="30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B05C76D" w14:textId="7C8BDE44" w:rsidR="00EE625C" w:rsidRPr="003E6A03" w:rsidRDefault="00EE625C" w:rsidP="00EE625C">
            <w:pPr>
              <w:tabs>
                <w:tab w:val="decimal" w:pos="612"/>
              </w:tabs>
              <w:spacing w:line="300" w:lineRule="exact"/>
              <w:ind w:right="57"/>
              <w:rPr>
                <w:rFonts w:asciiTheme="majorBidi" w:hAnsiTheme="majorBidi" w:cstheme="majorBidi"/>
                <w:sz w:val="21"/>
                <w:szCs w:val="21"/>
              </w:rPr>
            </w:pPr>
            <w:r w:rsidRPr="00962CF1">
              <w:rPr>
                <w:rFonts w:ascii="Angsana New" w:hAnsi="Angsana New" w:cs="Angsana New"/>
                <w:sz w:val="21"/>
                <w:szCs w:val="21"/>
              </w:rPr>
              <w:t>41.15</w:t>
            </w:r>
          </w:p>
        </w:tc>
        <w:tc>
          <w:tcPr>
            <w:tcW w:w="54" w:type="dxa"/>
          </w:tcPr>
          <w:p w14:paraId="47C05B7E"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65" w:type="dxa"/>
            <w:vAlign w:val="bottom"/>
          </w:tcPr>
          <w:p w14:paraId="3982C1C6" w14:textId="02F96E45" w:rsidR="00EE625C" w:rsidRPr="003E6A03" w:rsidRDefault="00EE625C" w:rsidP="00EE625C">
            <w:pPr>
              <w:spacing w:line="300" w:lineRule="exact"/>
              <w:ind w:right="57"/>
              <w:rPr>
                <w:rFonts w:asciiTheme="majorBidi" w:hAnsiTheme="majorBidi" w:cstheme="majorBidi"/>
                <w:sz w:val="21"/>
                <w:szCs w:val="21"/>
              </w:rPr>
            </w:pPr>
          </w:p>
        </w:tc>
        <w:tc>
          <w:tcPr>
            <w:tcW w:w="55" w:type="dxa"/>
          </w:tcPr>
          <w:p w14:paraId="685089F7" w14:textId="77777777" w:rsidR="00EE625C" w:rsidRPr="003E6A03" w:rsidRDefault="00EE625C" w:rsidP="00EE625C">
            <w:pPr>
              <w:spacing w:line="300" w:lineRule="exact"/>
              <w:ind w:right="57"/>
              <w:jc w:val="center"/>
              <w:rPr>
                <w:rFonts w:asciiTheme="majorBidi" w:hAnsiTheme="majorBidi" w:cstheme="majorBidi"/>
                <w:sz w:val="21"/>
                <w:szCs w:val="21"/>
              </w:rPr>
            </w:pPr>
          </w:p>
        </w:tc>
        <w:tc>
          <w:tcPr>
            <w:tcW w:w="653" w:type="dxa"/>
            <w:vAlign w:val="bottom"/>
          </w:tcPr>
          <w:p w14:paraId="74C9BC0B" w14:textId="6E768A3C" w:rsidR="00EE625C" w:rsidRPr="003E6A03" w:rsidRDefault="00EE625C" w:rsidP="00EE625C">
            <w:pPr>
              <w:tabs>
                <w:tab w:val="decimal" w:pos="612"/>
              </w:tabs>
              <w:spacing w:line="300" w:lineRule="exact"/>
              <w:jc w:val="center"/>
              <w:rPr>
                <w:rFonts w:asciiTheme="majorBidi" w:hAnsiTheme="majorBidi" w:cstheme="majorBidi"/>
                <w:sz w:val="21"/>
                <w:szCs w:val="21"/>
              </w:rPr>
            </w:pPr>
          </w:p>
        </w:tc>
      </w:tr>
      <w:tr w:rsidR="00D81D9F" w:rsidRPr="003E6A03" w14:paraId="2D0EC5DD" w14:textId="77777777" w:rsidTr="00766672">
        <w:trPr>
          <w:cantSplit/>
        </w:trPr>
        <w:tc>
          <w:tcPr>
            <w:tcW w:w="1684" w:type="dxa"/>
            <w:vAlign w:val="bottom"/>
          </w:tcPr>
          <w:p w14:paraId="4EA41201" w14:textId="77777777" w:rsidR="00D81D9F" w:rsidRPr="00A20F74" w:rsidRDefault="00D81D9F" w:rsidP="00E13B02">
            <w:pPr>
              <w:tabs>
                <w:tab w:val="left" w:pos="240"/>
              </w:tabs>
              <w:spacing w:line="260" w:lineRule="exact"/>
              <w:ind w:left="240" w:hanging="240"/>
              <w:rPr>
                <w:rFonts w:asciiTheme="majorBidi" w:hAnsiTheme="majorBidi" w:cstheme="majorBidi"/>
                <w:b/>
                <w:bCs/>
                <w:sz w:val="21"/>
                <w:szCs w:val="21"/>
                <w:cs/>
              </w:rPr>
            </w:pPr>
          </w:p>
        </w:tc>
        <w:tc>
          <w:tcPr>
            <w:tcW w:w="7654" w:type="dxa"/>
            <w:gridSpan w:val="23"/>
            <w:tcBorders>
              <w:bottom w:val="single" w:sz="6" w:space="0" w:color="auto"/>
            </w:tcBorders>
          </w:tcPr>
          <w:p w14:paraId="07539884" w14:textId="6CD11C00" w:rsidR="00D81D9F" w:rsidRPr="00A20F74" w:rsidRDefault="00210547" w:rsidP="00E13B02">
            <w:pPr>
              <w:spacing w:line="260" w:lineRule="exact"/>
              <w:ind w:left="-7"/>
              <w:jc w:val="center"/>
              <w:rPr>
                <w:rFonts w:asciiTheme="majorBidi" w:hAnsiTheme="majorBidi" w:cstheme="majorBidi"/>
                <w:sz w:val="21"/>
                <w:szCs w:val="21"/>
                <w:cs/>
              </w:rPr>
            </w:pPr>
            <w:r w:rsidRPr="003E6A03">
              <w:rPr>
                <w:rFonts w:asciiTheme="majorBidi" w:hAnsiTheme="majorBidi" w:cstheme="majorBidi"/>
                <w:sz w:val="21"/>
                <w:szCs w:val="21"/>
              </w:rPr>
              <w:t xml:space="preserve">                                                                                                </w:t>
            </w:r>
            <w:r w:rsidR="00D81D9F" w:rsidRPr="003E6A03">
              <w:rPr>
                <w:rFonts w:asciiTheme="majorBidi" w:hAnsiTheme="majorBidi" w:cstheme="majorBidi"/>
                <w:sz w:val="21"/>
                <w:szCs w:val="21"/>
              </w:rPr>
              <w:t>The Company Only</w:t>
            </w:r>
            <w:r w:rsidRPr="003E6A03">
              <w:rPr>
                <w:rFonts w:asciiTheme="majorBidi" w:hAnsiTheme="majorBidi" w:cstheme="majorBidi"/>
                <w:sz w:val="21"/>
                <w:szCs w:val="21"/>
              </w:rPr>
              <w:t xml:space="preserve">                                                          (Unit: Million Baht)</w:t>
            </w:r>
          </w:p>
        </w:tc>
      </w:tr>
      <w:tr w:rsidR="00BC312C" w:rsidRPr="003E6A03" w14:paraId="3740220E" w14:textId="77777777" w:rsidTr="00766672">
        <w:trPr>
          <w:cantSplit/>
        </w:trPr>
        <w:tc>
          <w:tcPr>
            <w:tcW w:w="1684" w:type="dxa"/>
            <w:vAlign w:val="bottom"/>
          </w:tcPr>
          <w:p w14:paraId="2AC974D2" w14:textId="77777777" w:rsidR="00BC312C" w:rsidRPr="003E6A03" w:rsidRDefault="00BC312C" w:rsidP="00E13B02">
            <w:pPr>
              <w:tabs>
                <w:tab w:val="left" w:pos="240"/>
              </w:tabs>
              <w:spacing w:line="260" w:lineRule="exact"/>
              <w:ind w:left="240" w:hanging="240"/>
              <w:rPr>
                <w:rFonts w:asciiTheme="majorBidi" w:hAnsiTheme="majorBidi" w:cstheme="majorBidi"/>
                <w:b/>
                <w:bCs/>
                <w:sz w:val="21"/>
                <w:szCs w:val="21"/>
                <w:cs/>
              </w:rPr>
            </w:pPr>
          </w:p>
        </w:tc>
        <w:tc>
          <w:tcPr>
            <w:tcW w:w="1188" w:type="dxa"/>
            <w:gridSpan w:val="3"/>
            <w:tcBorders>
              <w:top w:val="single" w:sz="6" w:space="0" w:color="auto"/>
            </w:tcBorders>
          </w:tcPr>
          <w:p w14:paraId="0D936559" w14:textId="77777777" w:rsidR="00BC312C" w:rsidRPr="00A20F74" w:rsidRDefault="00BC312C" w:rsidP="00E13B02">
            <w:pPr>
              <w:tabs>
                <w:tab w:val="left" w:pos="240"/>
              </w:tabs>
              <w:spacing w:line="260" w:lineRule="exact"/>
              <w:ind w:left="240" w:right="-110" w:hanging="240"/>
              <w:jc w:val="center"/>
              <w:rPr>
                <w:rFonts w:asciiTheme="majorBidi" w:hAnsiTheme="majorBidi" w:cstheme="majorBidi"/>
                <w:sz w:val="21"/>
                <w:szCs w:val="21"/>
                <w:cs/>
              </w:rPr>
            </w:pPr>
          </w:p>
        </w:tc>
        <w:tc>
          <w:tcPr>
            <w:tcW w:w="58" w:type="dxa"/>
            <w:tcBorders>
              <w:top w:val="single" w:sz="6" w:space="0" w:color="auto"/>
            </w:tcBorders>
          </w:tcPr>
          <w:p w14:paraId="6AA3BEA0"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218" w:type="dxa"/>
            <w:gridSpan w:val="3"/>
            <w:tcBorders>
              <w:top w:val="single" w:sz="6" w:space="0" w:color="auto"/>
            </w:tcBorders>
          </w:tcPr>
          <w:p w14:paraId="26D50247"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56" w:type="dxa"/>
            <w:tcBorders>
              <w:top w:val="single" w:sz="6" w:space="0" w:color="auto"/>
            </w:tcBorders>
          </w:tcPr>
          <w:p w14:paraId="54C524D3"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220" w:type="dxa"/>
            <w:gridSpan w:val="3"/>
            <w:tcBorders>
              <w:top w:val="single" w:sz="6" w:space="0" w:color="auto"/>
            </w:tcBorders>
          </w:tcPr>
          <w:p w14:paraId="2A2293FC" w14:textId="2C712BE7" w:rsidR="00BC312C" w:rsidRPr="003E6A03" w:rsidRDefault="00BC312C" w:rsidP="00E13B02">
            <w:pPr>
              <w:spacing w:line="26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Floating</w:t>
            </w:r>
          </w:p>
        </w:tc>
        <w:tc>
          <w:tcPr>
            <w:tcW w:w="54" w:type="dxa"/>
            <w:tcBorders>
              <w:top w:val="single" w:sz="6" w:space="0" w:color="auto"/>
            </w:tcBorders>
          </w:tcPr>
          <w:p w14:paraId="0B940284"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48313EDF" w14:textId="0CAE0A19"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Non - interest</w:t>
            </w:r>
          </w:p>
        </w:tc>
        <w:tc>
          <w:tcPr>
            <w:tcW w:w="57" w:type="dxa"/>
            <w:tcBorders>
              <w:top w:val="single" w:sz="6" w:space="0" w:color="auto"/>
            </w:tcBorders>
          </w:tcPr>
          <w:p w14:paraId="2445BE57"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188" w:type="dxa"/>
            <w:gridSpan w:val="3"/>
            <w:tcBorders>
              <w:top w:val="single" w:sz="6" w:space="0" w:color="auto"/>
            </w:tcBorders>
          </w:tcPr>
          <w:p w14:paraId="22A3D477"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54" w:type="dxa"/>
            <w:tcBorders>
              <w:top w:val="single" w:sz="6" w:space="0" w:color="auto"/>
            </w:tcBorders>
          </w:tcPr>
          <w:p w14:paraId="021AB04D"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373" w:type="dxa"/>
            <w:gridSpan w:val="3"/>
            <w:tcBorders>
              <w:top w:val="single" w:sz="6" w:space="0" w:color="auto"/>
            </w:tcBorders>
            <w:vAlign w:val="bottom"/>
          </w:tcPr>
          <w:p w14:paraId="54EA2FFF" w14:textId="0BC61802" w:rsidR="00BC312C" w:rsidRPr="00A20F74" w:rsidRDefault="00BC312C" w:rsidP="00E13B02">
            <w:pPr>
              <w:tabs>
                <w:tab w:val="left" w:pos="240"/>
              </w:tabs>
              <w:spacing w:line="260" w:lineRule="exact"/>
              <w:ind w:left="240" w:right="-110" w:hanging="240"/>
              <w:jc w:val="center"/>
              <w:rPr>
                <w:rFonts w:asciiTheme="majorBidi" w:hAnsiTheme="majorBidi" w:cstheme="majorBidi"/>
                <w:sz w:val="21"/>
                <w:szCs w:val="21"/>
                <w:cs/>
              </w:rPr>
            </w:pPr>
            <w:r w:rsidRPr="003E6A03">
              <w:rPr>
                <w:rFonts w:asciiTheme="majorBidi" w:hAnsiTheme="majorBidi" w:cstheme="majorBidi"/>
                <w:sz w:val="21"/>
                <w:szCs w:val="21"/>
              </w:rPr>
              <w:t>Effective</w:t>
            </w:r>
          </w:p>
        </w:tc>
      </w:tr>
      <w:tr w:rsidR="00BC312C" w:rsidRPr="003E6A03" w14:paraId="111DD3CC" w14:textId="77777777" w:rsidTr="00766672">
        <w:trPr>
          <w:cantSplit/>
        </w:trPr>
        <w:tc>
          <w:tcPr>
            <w:tcW w:w="1684" w:type="dxa"/>
            <w:vAlign w:val="bottom"/>
          </w:tcPr>
          <w:p w14:paraId="32674A74" w14:textId="77777777" w:rsidR="00BC312C" w:rsidRPr="00A20F74" w:rsidRDefault="00BC312C" w:rsidP="00E13B02">
            <w:pPr>
              <w:tabs>
                <w:tab w:val="left" w:pos="240"/>
              </w:tabs>
              <w:spacing w:line="260" w:lineRule="exact"/>
              <w:ind w:left="240" w:hanging="240"/>
              <w:rPr>
                <w:rFonts w:asciiTheme="majorBidi" w:hAnsiTheme="majorBidi" w:cstheme="majorBidi"/>
                <w:b/>
                <w:bCs/>
                <w:sz w:val="21"/>
                <w:szCs w:val="21"/>
                <w:cs/>
              </w:rPr>
            </w:pPr>
          </w:p>
        </w:tc>
        <w:tc>
          <w:tcPr>
            <w:tcW w:w="1188" w:type="dxa"/>
            <w:gridSpan w:val="3"/>
            <w:tcBorders>
              <w:bottom w:val="single" w:sz="6" w:space="0" w:color="auto"/>
            </w:tcBorders>
          </w:tcPr>
          <w:p w14:paraId="3FA0160A" w14:textId="43E04B1F"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Within 1 year</w:t>
            </w:r>
          </w:p>
        </w:tc>
        <w:tc>
          <w:tcPr>
            <w:tcW w:w="58" w:type="dxa"/>
          </w:tcPr>
          <w:p w14:paraId="7B7A4590"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218" w:type="dxa"/>
            <w:gridSpan w:val="3"/>
            <w:tcBorders>
              <w:bottom w:val="single" w:sz="6" w:space="0" w:color="auto"/>
            </w:tcBorders>
          </w:tcPr>
          <w:p w14:paraId="1CCB8D8A" w14:textId="6197536A"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1 - 5 years</w:t>
            </w:r>
          </w:p>
        </w:tc>
        <w:tc>
          <w:tcPr>
            <w:tcW w:w="56" w:type="dxa"/>
          </w:tcPr>
          <w:p w14:paraId="4801B416"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220" w:type="dxa"/>
            <w:gridSpan w:val="3"/>
            <w:tcBorders>
              <w:bottom w:val="single" w:sz="6" w:space="0" w:color="auto"/>
            </w:tcBorders>
          </w:tcPr>
          <w:p w14:paraId="04667860" w14:textId="02E4C152" w:rsidR="00BC312C" w:rsidRPr="003E6A03" w:rsidRDefault="00BC312C" w:rsidP="00E13B02">
            <w:pPr>
              <w:spacing w:line="26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interest rate</w:t>
            </w:r>
          </w:p>
        </w:tc>
        <w:tc>
          <w:tcPr>
            <w:tcW w:w="54" w:type="dxa"/>
          </w:tcPr>
          <w:p w14:paraId="6A24C02E"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1EEDA597" w14:textId="4E5EA50F" w:rsidR="00BC312C" w:rsidRPr="003E6A03" w:rsidRDefault="00BC312C" w:rsidP="00E13B02">
            <w:pPr>
              <w:spacing w:line="260" w:lineRule="exact"/>
              <w:ind w:firstLine="11"/>
              <w:jc w:val="center"/>
              <w:rPr>
                <w:rFonts w:asciiTheme="majorBidi" w:hAnsiTheme="majorBidi" w:cstheme="majorBidi"/>
                <w:sz w:val="21"/>
                <w:szCs w:val="21"/>
              </w:rPr>
            </w:pPr>
            <w:r w:rsidRPr="003E6A03">
              <w:rPr>
                <w:rFonts w:asciiTheme="majorBidi" w:hAnsiTheme="majorBidi" w:cstheme="majorBidi"/>
                <w:sz w:val="21"/>
                <w:szCs w:val="21"/>
              </w:rPr>
              <w:t>bearing</w:t>
            </w:r>
          </w:p>
        </w:tc>
        <w:tc>
          <w:tcPr>
            <w:tcW w:w="57" w:type="dxa"/>
          </w:tcPr>
          <w:p w14:paraId="1DF65585"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188" w:type="dxa"/>
            <w:gridSpan w:val="3"/>
            <w:tcBorders>
              <w:bottom w:val="single" w:sz="6" w:space="0" w:color="auto"/>
            </w:tcBorders>
          </w:tcPr>
          <w:p w14:paraId="0E3B839F" w14:textId="32F9ED12"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r w:rsidRPr="003E6A03">
              <w:rPr>
                <w:rFonts w:asciiTheme="majorBidi" w:hAnsiTheme="majorBidi" w:cstheme="majorBidi"/>
                <w:sz w:val="21"/>
                <w:szCs w:val="21"/>
              </w:rPr>
              <w:t>Total</w:t>
            </w:r>
          </w:p>
        </w:tc>
        <w:tc>
          <w:tcPr>
            <w:tcW w:w="54" w:type="dxa"/>
          </w:tcPr>
          <w:p w14:paraId="1C3515FF" w14:textId="77777777" w:rsidR="00BC312C" w:rsidRPr="003E6A03" w:rsidRDefault="00BC312C" w:rsidP="00E13B02">
            <w:pPr>
              <w:tabs>
                <w:tab w:val="left" w:pos="240"/>
              </w:tabs>
              <w:spacing w:line="260" w:lineRule="exact"/>
              <w:ind w:left="240" w:right="-110" w:hanging="240"/>
              <w:jc w:val="center"/>
              <w:rPr>
                <w:rFonts w:asciiTheme="majorBidi" w:hAnsiTheme="majorBidi" w:cstheme="majorBidi"/>
                <w:sz w:val="21"/>
                <w:szCs w:val="21"/>
              </w:rPr>
            </w:pPr>
          </w:p>
        </w:tc>
        <w:tc>
          <w:tcPr>
            <w:tcW w:w="1373" w:type="dxa"/>
            <w:gridSpan w:val="3"/>
            <w:tcBorders>
              <w:bottom w:val="single" w:sz="6" w:space="0" w:color="auto"/>
            </w:tcBorders>
            <w:vAlign w:val="bottom"/>
          </w:tcPr>
          <w:p w14:paraId="3B99AA0F" w14:textId="18D7AD47" w:rsidR="00BC312C" w:rsidRPr="00A20F74" w:rsidRDefault="00BC312C" w:rsidP="00E13B02">
            <w:pPr>
              <w:spacing w:line="260" w:lineRule="exact"/>
              <w:ind w:firstLine="11"/>
              <w:jc w:val="center"/>
              <w:rPr>
                <w:rFonts w:asciiTheme="majorBidi" w:hAnsiTheme="majorBidi" w:cstheme="majorBidi"/>
                <w:sz w:val="21"/>
                <w:szCs w:val="21"/>
                <w:cs/>
              </w:rPr>
            </w:pPr>
            <w:r w:rsidRPr="003E6A03">
              <w:rPr>
                <w:rFonts w:asciiTheme="majorBidi" w:hAnsiTheme="majorBidi" w:cstheme="majorBidi"/>
                <w:sz w:val="21"/>
                <w:szCs w:val="21"/>
              </w:rPr>
              <w:t>interest rate</w:t>
            </w:r>
          </w:p>
        </w:tc>
      </w:tr>
      <w:tr w:rsidR="00DA7B04" w:rsidRPr="003E6A03" w14:paraId="49EE2903" w14:textId="77777777" w:rsidTr="00766672">
        <w:trPr>
          <w:cantSplit/>
        </w:trPr>
        <w:tc>
          <w:tcPr>
            <w:tcW w:w="1684" w:type="dxa"/>
            <w:vAlign w:val="bottom"/>
          </w:tcPr>
          <w:p w14:paraId="4053047D" w14:textId="77777777" w:rsidR="00DA7B04" w:rsidRPr="00A20F74" w:rsidRDefault="00DA7B04" w:rsidP="00E13B02">
            <w:pPr>
              <w:tabs>
                <w:tab w:val="left" w:pos="240"/>
              </w:tabs>
              <w:spacing w:line="260" w:lineRule="exact"/>
              <w:ind w:left="240" w:hanging="240"/>
              <w:rPr>
                <w:rFonts w:asciiTheme="majorBidi" w:hAnsiTheme="majorBidi" w:cstheme="majorBidi"/>
                <w:b/>
                <w:bCs/>
                <w:sz w:val="21"/>
                <w:szCs w:val="21"/>
                <w:cs/>
              </w:rPr>
            </w:pPr>
          </w:p>
        </w:tc>
        <w:tc>
          <w:tcPr>
            <w:tcW w:w="567" w:type="dxa"/>
            <w:tcBorders>
              <w:top w:val="single" w:sz="6" w:space="0" w:color="auto"/>
              <w:bottom w:val="single" w:sz="6" w:space="0" w:color="auto"/>
            </w:tcBorders>
          </w:tcPr>
          <w:p w14:paraId="4BDFFEE9" w14:textId="4A9E891C"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6B42FFC4"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045AFB37" w14:textId="4EA07CE6"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c>
          <w:tcPr>
            <w:tcW w:w="58" w:type="dxa"/>
          </w:tcPr>
          <w:p w14:paraId="31642DF2"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7" w:type="dxa"/>
            <w:tcBorders>
              <w:top w:val="single" w:sz="6" w:space="0" w:color="auto"/>
              <w:bottom w:val="single" w:sz="6" w:space="0" w:color="auto"/>
            </w:tcBorders>
          </w:tcPr>
          <w:p w14:paraId="6B4362E5" w14:textId="3CA63FF3"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1335DE0F"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494AA76" w14:textId="1C9DFDCA"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c>
          <w:tcPr>
            <w:tcW w:w="56" w:type="dxa"/>
          </w:tcPr>
          <w:p w14:paraId="265C2F82"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9" w:type="dxa"/>
            <w:tcBorders>
              <w:top w:val="single" w:sz="6" w:space="0" w:color="auto"/>
              <w:bottom w:val="single" w:sz="6" w:space="0" w:color="auto"/>
            </w:tcBorders>
          </w:tcPr>
          <w:p w14:paraId="3997625F" w14:textId="3991050B"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7FA5AFAC"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12515F89" w14:textId="19CF60F6"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c>
          <w:tcPr>
            <w:tcW w:w="54" w:type="dxa"/>
          </w:tcPr>
          <w:p w14:paraId="56CABC99"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3AB20B68" w14:textId="589F3957"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5B6C55BE"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6622465E" w14:textId="768474FA"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c>
          <w:tcPr>
            <w:tcW w:w="57" w:type="dxa"/>
          </w:tcPr>
          <w:p w14:paraId="4BF27703"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bottom w:val="single" w:sz="6" w:space="0" w:color="auto"/>
            </w:tcBorders>
          </w:tcPr>
          <w:p w14:paraId="2FCC9963" w14:textId="5DC42618"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57254900"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567" w:type="dxa"/>
            <w:tcBorders>
              <w:top w:val="single" w:sz="6" w:space="0" w:color="auto"/>
              <w:bottom w:val="single" w:sz="6" w:space="0" w:color="auto"/>
            </w:tcBorders>
          </w:tcPr>
          <w:p w14:paraId="4C6E5D44" w14:textId="03CD64A5"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c>
          <w:tcPr>
            <w:tcW w:w="54" w:type="dxa"/>
          </w:tcPr>
          <w:p w14:paraId="40FCD27E" w14:textId="77777777" w:rsidR="00DA7B04" w:rsidRPr="003E6A03" w:rsidRDefault="00DA7B04" w:rsidP="00E13B02">
            <w:pPr>
              <w:spacing w:line="260" w:lineRule="exact"/>
              <w:ind w:left="-7"/>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3E240EFB" w14:textId="4392F9AB"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202</w:t>
            </w:r>
            <w:r w:rsidR="007B04BD" w:rsidRPr="003E6A03">
              <w:rPr>
                <w:rFonts w:asciiTheme="majorBidi" w:hAnsiTheme="majorBidi" w:cstheme="majorBidi"/>
                <w:sz w:val="21"/>
                <w:szCs w:val="21"/>
              </w:rPr>
              <w:t>1</w:t>
            </w:r>
          </w:p>
        </w:tc>
        <w:tc>
          <w:tcPr>
            <w:tcW w:w="54" w:type="dxa"/>
            <w:tcBorders>
              <w:top w:val="single" w:sz="6" w:space="0" w:color="auto"/>
            </w:tcBorders>
          </w:tcPr>
          <w:p w14:paraId="085F798C" w14:textId="77777777" w:rsidR="00DA7B04" w:rsidRPr="003E6A03" w:rsidRDefault="00DA7B04" w:rsidP="00E13B02">
            <w:pPr>
              <w:spacing w:line="260" w:lineRule="exact"/>
              <w:ind w:left="-57"/>
              <w:jc w:val="center"/>
              <w:rPr>
                <w:rFonts w:asciiTheme="majorBidi" w:hAnsiTheme="majorBidi" w:cstheme="majorBidi"/>
                <w:sz w:val="21"/>
                <w:szCs w:val="21"/>
              </w:rPr>
            </w:pPr>
          </w:p>
        </w:tc>
        <w:tc>
          <w:tcPr>
            <w:tcW w:w="654" w:type="dxa"/>
            <w:tcBorders>
              <w:top w:val="single" w:sz="6" w:space="0" w:color="auto"/>
              <w:bottom w:val="single" w:sz="6" w:space="0" w:color="auto"/>
            </w:tcBorders>
          </w:tcPr>
          <w:p w14:paraId="51C6927A" w14:textId="10F848A8" w:rsidR="00DA7B04" w:rsidRPr="003E6A03" w:rsidRDefault="00DA7B04" w:rsidP="00E13B02">
            <w:pPr>
              <w:spacing w:line="260" w:lineRule="exact"/>
              <w:ind w:left="-57"/>
              <w:jc w:val="center"/>
              <w:rPr>
                <w:rFonts w:asciiTheme="majorBidi" w:hAnsiTheme="majorBidi" w:cstheme="majorBidi"/>
                <w:sz w:val="21"/>
                <w:szCs w:val="21"/>
              </w:rPr>
            </w:pPr>
            <w:r w:rsidRPr="003E6A03">
              <w:rPr>
                <w:rFonts w:asciiTheme="majorBidi" w:hAnsiTheme="majorBidi" w:cstheme="majorBidi"/>
                <w:sz w:val="21"/>
                <w:szCs w:val="21"/>
              </w:rPr>
              <w:t>20</w:t>
            </w:r>
            <w:r w:rsidR="007B04BD" w:rsidRPr="003E6A03">
              <w:rPr>
                <w:rFonts w:asciiTheme="majorBidi" w:hAnsiTheme="majorBidi" w:cstheme="majorBidi"/>
                <w:sz w:val="21"/>
                <w:szCs w:val="21"/>
              </w:rPr>
              <w:t>20</w:t>
            </w:r>
          </w:p>
        </w:tc>
      </w:tr>
      <w:tr w:rsidR="00DA7B04" w:rsidRPr="003E6A03" w14:paraId="63DCFAA3" w14:textId="77777777" w:rsidTr="00766672">
        <w:trPr>
          <w:cantSplit/>
        </w:trPr>
        <w:tc>
          <w:tcPr>
            <w:tcW w:w="1684" w:type="dxa"/>
            <w:vAlign w:val="bottom"/>
          </w:tcPr>
          <w:p w14:paraId="50A837FF" w14:textId="77777777" w:rsidR="00DA7B04" w:rsidRPr="00A20F74" w:rsidRDefault="00DA7B04" w:rsidP="00E13B02">
            <w:pPr>
              <w:tabs>
                <w:tab w:val="left" w:pos="240"/>
              </w:tabs>
              <w:spacing w:line="260" w:lineRule="exact"/>
              <w:ind w:left="240" w:hanging="240"/>
              <w:rPr>
                <w:rFonts w:asciiTheme="majorBidi" w:hAnsiTheme="majorBidi" w:cstheme="majorBidi"/>
                <w:b/>
                <w:bCs/>
                <w:sz w:val="21"/>
                <w:szCs w:val="21"/>
                <w:cs/>
              </w:rPr>
            </w:pPr>
          </w:p>
        </w:tc>
        <w:tc>
          <w:tcPr>
            <w:tcW w:w="567" w:type="dxa"/>
            <w:tcBorders>
              <w:top w:val="single" w:sz="6" w:space="0" w:color="auto"/>
            </w:tcBorders>
          </w:tcPr>
          <w:p w14:paraId="60791EA8"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2199F7E3"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2AC785A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8" w:type="dxa"/>
          </w:tcPr>
          <w:p w14:paraId="435FF8E4"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7" w:type="dxa"/>
            <w:tcBorders>
              <w:top w:val="single" w:sz="6" w:space="0" w:color="auto"/>
            </w:tcBorders>
          </w:tcPr>
          <w:p w14:paraId="53DC21C3"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3F081500"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341A6EB4"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 w:type="dxa"/>
          </w:tcPr>
          <w:p w14:paraId="7515B0BA"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9" w:type="dxa"/>
            <w:tcBorders>
              <w:top w:val="single" w:sz="6" w:space="0" w:color="auto"/>
            </w:tcBorders>
          </w:tcPr>
          <w:p w14:paraId="5C29B865"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4793D907"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0DF9AF52"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3EC7A518"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0C156E6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2D3A03DF"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25B3454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7" w:type="dxa"/>
          </w:tcPr>
          <w:p w14:paraId="697652CB"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7B531BF2"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3E6409D3"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Borders>
              <w:top w:val="single" w:sz="6" w:space="0" w:color="auto"/>
            </w:tcBorders>
          </w:tcPr>
          <w:p w14:paraId="1ED9C7AF"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23CE4ADC" w14:textId="77777777" w:rsidR="00DA7B04" w:rsidRPr="003E6A03" w:rsidRDefault="00DA7B04" w:rsidP="00E13B02">
            <w:pPr>
              <w:spacing w:line="260" w:lineRule="exact"/>
              <w:ind w:left="-7"/>
              <w:jc w:val="center"/>
              <w:rPr>
                <w:rFonts w:asciiTheme="majorBidi" w:hAnsiTheme="majorBidi" w:cstheme="majorBidi"/>
                <w:sz w:val="21"/>
                <w:szCs w:val="21"/>
              </w:rPr>
            </w:pPr>
          </w:p>
        </w:tc>
        <w:tc>
          <w:tcPr>
            <w:tcW w:w="1373" w:type="dxa"/>
            <w:gridSpan w:val="3"/>
            <w:vAlign w:val="bottom"/>
          </w:tcPr>
          <w:p w14:paraId="3C1A9BEF" w14:textId="77777777" w:rsidR="00DA7B04" w:rsidRPr="003E6A03" w:rsidRDefault="00DA7B04" w:rsidP="00E13B02">
            <w:pPr>
              <w:spacing w:line="260" w:lineRule="exact"/>
              <w:ind w:left="-7"/>
              <w:jc w:val="center"/>
              <w:rPr>
                <w:rFonts w:asciiTheme="majorBidi" w:hAnsiTheme="majorBidi" w:cstheme="majorBidi"/>
                <w:sz w:val="21"/>
                <w:szCs w:val="21"/>
              </w:rPr>
            </w:pPr>
            <w:r w:rsidRPr="00A20F74">
              <w:rPr>
                <w:rFonts w:asciiTheme="majorBidi" w:hAnsiTheme="majorBidi" w:cstheme="majorBidi"/>
                <w:sz w:val="21"/>
                <w:szCs w:val="21"/>
                <w:cs/>
              </w:rPr>
              <w:t>ร้อยละต่อปี</w:t>
            </w:r>
          </w:p>
        </w:tc>
      </w:tr>
      <w:tr w:rsidR="00DA7B04" w:rsidRPr="003E6A03" w14:paraId="750BD731" w14:textId="77777777" w:rsidTr="00766672">
        <w:trPr>
          <w:cantSplit/>
        </w:trPr>
        <w:tc>
          <w:tcPr>
            <w:tcW w:w="1684" w:type="dxa"/>
            <w:vAlign w:val="bottom"/>
          </w:tcPr>
          <w:p w14:paraId="2F881EC0" w14:textId="53F968BA" w:rsidR="00DA7B04" w:rsidRPr="00A20F74" w:rsidRDefault="00DA7B04" w:rsidP="00E13B02">
            <w:pPr>
              <w:tabs>
                <w:tab w:val="left" w:pos="240"/>
              </w:tabs>
              <w:spacing w:line="260" w:lineRule="exact"/>
              <w:ind w:left="240" w:hanging="240"/>
              <w:rPr>
                <w:rFonts w:asciiTheme="majorBidi" w:hAnsiTheme="majorBidi" w:cstheme="majorBidi"/>
                <w:b/>
                <w:bCs/>
                <w:sz w:val="21"/>
                <w:szCs w:val="21"/>
                <w:cs/>
              </w:rPr>
            </w:pPr>
            <w:r w:rsidRPr="003E6A03">
              <w:rPr>
                <w:rFonts w:asciiTheme="majorBidi" w:hAnsiTheme="majorBidi" w:cstheme="majorBidi"/>
                <w:b/>
                <w:bCs/>
                <w:sz w:val="21"/>
                <w:szCs w:val="21"/>
              </w:rPr>
              <w:t>Financial Assets</w:t>
            </w:r>
          </w:p>
        </w:tc>
        <w:tc>
          <w:tcPr>
            <w:tcW w:w="567" w:type="dxa"/>
          </w:tcPr>
          <w:p w14:paraId="141075EF"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5688FE8E"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609A7848"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8" w:type="dxa"/>
          </w:tcPr>
          <w:p w14:paraId="2105552C"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7" w:type="dxa"/>
          </w:tcPr>
          <w:p w14:paraId="64A14BDA"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1AE7E65B"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4D7CE3B6"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 w:type="dxa"/>
          </w:tcPr>
          <w:p w14:paraId="4B388ED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99" w:type="dxa"/>
          </w:tcPr>
          <w:p w14:paraId="53CD94A4"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10CC480C"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07F4C07E"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538943D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53FD67ED"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3B88C57E"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090D36D0"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7" w:type="dxa"/>
          </w:tcPr>
          <w:p w14:paraId="5AFC7A57"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22EE3EF6"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28F237AA"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67" w:type="dxa"/>
          </w:tcPr>
          <w:p w14:paraId="6F4E357E" w14:textId="77777777" w:rsidR="00DA7B04" w:rsidRPr="003E6A03" w:rsidRDefault="00DA7B04" w:rsidP="00E13B02">
            <w:pPr>
              <w:spacing w:line="260" w:lineRule="exact"/>
              <w:ind w:left="-57"/>
              <w:jc w:val="right"/>
              <w:rPr>
                <w:rFonts w:asciiTheme="majorBidi" w:hAnsiTheme="majorBidi" w:cstheme="majorBidi"/>
                <w:sz w:val="21"/>
                <w:szCs w:val="21"/>
              </w:rPr>
            </w:pPr>
          </w:p>
        </w:tc>
        <w:tc>
          <w:tcPr>
            <w:tcW w:w="54" w:type="dxa"/>
          </w:tcPr>
          <w:p w14:paraId="26672094" w14:textId="77777777" w:rsidR="00DA7B04" w:rsidRPr="003E6A03" w:rsidRDefault="00DA7B04" w:rsidP="00E13B02">
            <w:pPr>
              <w:spacing w:line="260" w:lineRule="exact"/>
              <w:ind w:left="-7"/>
              <w:jc w:val="center"/>
              <w:rPr>
                <w:rFonts w:asciiTheme="majorBidi" w:hAnsiTheme="majorBidi" w:cstheme="majorBidi"/>
                <w:sz w:val="21"/>
                <w:szCs w:val="21"/>
              </w:rPr>
            </w:pPr>
          </w:p>
        </w:tc>
        <w:tc>
          <w:tcPr>
            <w:tcW w:w="665" w:type="dxa"/>
            <w:vAlign w:val="bottom"/>
          </w:tcPr>
          <w:p w14:paraId="5D59A6B4" w14:textId="77777777" w:rsidR="00DA7B04" w:rsidRPr="003E6A03" w:rsidRDefault="00DA7B04" w:rsidP="00E13B02">
            <w:pPr>
              <w:spacing w:line="260" w:lineRule="exact"/>
              <w:ind w:left="-7"/>
              <w:jc w:val="center"/>
              <w:rPr>
                <w:rFonts w:asciiTheme="majorBidi" w:hAnsiTheme="majorBidi" w:cstheme="majorBidi"/>
                <w:sz w:val="21"/>
                <w:szCs w:val="21"/>
              </w:rPr>
            </w:pPr>
          </w:p>
        </w:tc>
        <w:tc>
          <w:tcPr>
            <w:tcW w:w="54" w:type="dxa"/>
          </w:tcPr>
          <w:p w14:paraId="535D3888" w14:textId="77777777" w:rsidR="00DA7B04" w:rsidRPr="003E6A03" w:rsidRDefault="00DA7B04" w:rsidP="00E13B02">
            <w:pPr>
              <w:spacing w:line="260" w:lineRule="exact"/>
              <w:ind w:left="-7"/>
              <w:jc w:val="center"/>
              <w:rPr>
                <w:rFonts w:asciiTheme="majorBidi" w:hAnsiTheme="majorBidi" w:cstheme="majorBidi"/>
                <w:sz w:val="21"/>
                <w:szCs w:val="21"/>
              </w:rPr>
            </w:pPr>
          </w:p>
        </w:tc>
        <w:tc>
          <w:tcPr>
            <w:tcW w:w="654" w:type="dxa"/>
          </w:tcPr>
          <w:p w14:paraId="3A4E9DE3" w14:textId="77777777" w:rsidR="00DA7B04" w:rsidRPr="003E6A03" w:rsidRDefault="00DA7B04" w:rsidP="00E13B02">
            <w:pPr>
              <w:spacing w:line="260" w:lineRule="exact"/>
              <w:ind w:left="-7"/>
              <w:jc w:val="center"/>
              <w:rPr>
                <w:rFonts w:asciiTheme="majorBidi" w:hAnsiTheme="majorBidi" w:cstheme="majorBidi"/>
                <w:sz w:val="21"/>
                <w:szCs w:val="21"/>
              </w:rPr>
            </w:pPr>
          </w:p>
        </w:tc>
      </w:tr>
      <w:tr w:rsidR="00EE625C" w:rsidRPr="003E6A03" w14:paraId="3AA76799" w14:textId="77777777" w:rsidTr="00766672">
        <w:trPr>
          <w:cantSplit/>
        </w:trPr>
        <w:tc>
          <w:tcPr>
            <w:tcW w:w="1684" w:type="dxa"/>
          </w:tcPr>
          <w:p w14:paraId="624B68D0" w14:textId="2F962CAF" w:rsidR="00EE625C" w:rsidRPr="003E6A03" w:rsidRDefault="00EE625C" w:rsidP="00EE625C">
            <w:pPr>
              <w:tabs>
                <w:tab w:val="left" w:pos="240"/>
              </w:tabs>
              <w:spacing w:line="260" w:lineRule="exact"/>
              <w:ind w:left="240" w:right="-228" w:hanging="240"/>
              <w:rPr>
                <w:rFonts w:asciiTheme="majorBidi" w:hAnsiTheme="majorBidi" w:cstheme="majorBidi"/>
                <w:sz w:val="21"/>
                <w:szCs w:val="21"/>
              </w:rPr>
            </w:pPr>
            <w:r w:rsidRPr="003E6A03">
              <w:rPr>
                <w:rFonts w:asciiTheme="majorBidi" w:hAnsiTheme="majorBidi" w:cstheme="majorBidi"/>
                <w:sz w:val="21"/>
                <w:szCs w:val="21"/>
              </w:rPr>
              <w:t>Cash and cash equivalents</w:t>
            </w:r>
          </w:p>
        </w:tc>
        <w:tc>
          <w:tcPr>
            <w:tcW w:w="567" w:type="dxa"/>
            <w:vAlign w:val="bottom"/>
          </w:tcPr>
          <w:p w14:paraId="0200D0B4" w14:textId="34626A4D" w:rsidR="00EE625C" w:rsidRPr="003E6A03" w:rsidRDefault="00EE625C" w:rsidP="00EE625C">
            <w:pPr>
              <w:spacing w:line="26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4533466"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370E10F0" w14:textId="6E5E8679"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31AC968A" w14:textId="77777777" w:rsidR="00EE625C" w:rsidRPr="003E6A03" w:rsidRDefault="00EE625C" w:rsidP="00EE625C">
            <w:pPr>
              <w:spacing w:line="260" w:lineRule="exact"/>
              <w:jc w:val="center"/>
              <w:rPr>
                <w:rFonts w:asciiTheme="majorBidi" w:hAnsiTheme="majorBidi" w:cstheme="majorBidi"/>
                <w:sz w:val="21"/>
                <w:szCs w:val="21"/>
              </w:rPr>
            </w:pPr>
          </w:p>
        </w:tc>
        <w:tc>
          <w:tcPr>
            <w:tcW w:w="597" w:type="dxa"/>
            <w:vAlign w:val="bottom"/>
          </w:tcPr>
          <w:p w14:paraId="4517ED52" w14:textId="7BE4B10F"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41F83DAD"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vAlign w:val="bottom"/>
          </w:tcPr>
          <w:p w14:paraId="6B62FC59" w14:textId="5BD8FBEF"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4F77CEC1"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9" w:type="dxa"/>
            <w:vAlign w:val="bottom"/>
          </w:tcPr>
          <w:p w14:paraId="424395A9" w14:textId="4965B8CD"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186.71</w:t>
            </w:r>
          </w:p>
        </w:tc>
        <w:tc>
          <w:tcPr>
            <w:tcW w:w="54" w:type="dxa"/>
          </w:tcPr>
          <w:p w14:paraId="35D13C2D"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36FE64A3" w14:textId="714BC7E2"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198.55</w:t>
            </w:r>
          </w:p>
        </w:tc>
        <w:tc>
          <w:tcPr>
            <w:tcW w:w="54" w:type="dxa"/>
            <w:vAlign w:val="bottom"/>
          </w:tcPr>
          <w:p w14:paraId="58679655"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18FF21E8" w14:textId="4AFCBB04"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7.09</w:t>
            </w:r>
          </w:p>
        </w:tc>
        <w:tc>
          <w:tcPr>
            <w:tcW w:w="54" w:type="dxa"/>
          </w:tcPr>
          <w:p w14:paraId="0EC491C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2618761A" w14:textId="6C004399"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26.46</w:t>
            </w:r>
          </w:p>
        </w:tc>
        <w:tc>
          <w:tcPr>
            <w:tcW w:w="57" w:type="dxa"/>
          </w:tcPr>
          <w:p w14:paraId="137786E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6B7E51DC" w14:textId="429F57FB"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193.80</w:t>
            </w:r>
          </w:p>
        </w:tc>
        <w:tc>
          <w:tcPr>
            <w:tcW w:w="54" w:type="dxa"/>
          </w:tcPr>
          <w:p w14:paraId="681742E1"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5F6DA98C" w14:textId="53B6F51F"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225.01</w:t>
            </w:r>
          </w:p>
        </w:tc>
        <w:tc>
          <w:tcPr>
            <w:tcW w:w="54" w:type="dxa"/>
          </w:tcPr>
          <w:p w14:paraId="0D0E4AB6"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7854DC57" w14:textId="21C77761" w:rsidR="00EE625C" w:rsidRPr="003E6A03" w:rsidRDefault="00EE625C" w:rsidP="00EE625C">
            <w:pPr>
              <w:spacing w:line="260" w:lineRule="exact"/>
              <w:ind w:right="-14"/>
              <w:jc w:val="center"/>
              <w:rPr>
                <w:rFonts w:asciiTheme="majorBidi" w:hAnsiTheme="majorBidi" w:cstheme="majorBidi"/>
                <w:sz w:val="20"/>
                <w:szCs w:val="20"/>
              </w:rPr>
            </w:pPr>
            <w:r>
              <w:rPr>
                <w:rFonts w:ascii="Angsana New" w:hAnsi="Angsana New" w:cs="Angsana New"/>
                <w:sz w:val="21"/>
                <w:szCs w:val="21"/>
              </w:rPr>
              <w:t>0.05-0.13</w:t>
            </w:r>
          </w:p>
        </w:tc>
        <w:tc>
          <w:tcPr>
            <w:tcW w:w="54" w:type="dxa"/>
          </w:tcPr>
          <w:p w14:paraId="6A95E698"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vAlign w:val="bottom"/>
          </w:tcPr>
          <w:p w14:paraId="13BC5221" w14:textId="11976BB5" w:rsidR="00EE625C" w:rsidRPr="003E6A03" w:rsidRDefault="00EE625C" w:rsidP="00EE625C">
            <w:pPr>
              <w:tabs>
                <w:tab w:val="decimal" w:pos="612"/>
              </w:tabs>
              <w:spacing w:line="260" w:lineRule="exact"/>
              <w:jc w:val="center"/>
              <w:rPr>
                <w:rFonts w:asciiTheme="majorBidi" w:hAnsiTheme="majorBidi" w:cstheme="majorBidi"/>
                <w:sz w:val="20"/>
                <w:szCs w:val="20"/>
              </w:rPr>
            </w:pPr>
            <w:r>
              <w:rPr>
                <w:rFonts w:ascii="Angsana New" w:hAnsi="Angsana New" w:cs="Angsana New"/>
                <w:sz w:val="21"/>
                <w:szCs w:val="21"/>
              </w:rPr>
              <w:t>0.05 - 0.55</w:t>
            </w:r>
          </w:p>
        </w:tc>
      </w:tr>
      <w:tr w:rsidR="00EE625C" w:rsidRPr="003E6A03" w14:paraId="5DBC82AB" w14:textId="77777777" w:rsidTr="00766672">
        <w:trPr>
          <w:cantSplit/>
        </w:trPr>
        <w:tc>
          <w:tcPr>
            <w:tcW w:w="1684" w:type="dxa"/>
            <w:vAlign w:val="bottom"/>
          </w:tcPr>
          <w:p w14:paraId="433E277B" w14:textId="5448C9E5" w:rsidR="00EE625C" w:rsidRPr="00A20F74" w:rsidRDefault="00EE625C" w:rsidP="00EE625C">
            <w:pPr>
              <w:tabs>
                <w:tab w:val="left" w:pos="240"/>
              </w:tabs>
              <w:spacing w:line="260" w:lineRule="exact"/>
              <w:ind w:left="240" w:hanging="240"/>
              <w:rPr>
                <w:rFonts w:asciiTheme="majorBidi" w:hAnsiTheme="majorBidi" w:cstheme="majorBidi"/>
                <w:sz w:val="21"/>
                <w:szCs w:val="21"/>
                <w:cs/>
              </w:rPr>
            </w:pPr>
            <w:r w:rsidRPr="003E6A03">
              <w:rPr>
                <w:rFonts w:asciiTheme="majorBidi" w:hAnsiTheme="majorBidi" w:cstheme="majorBidi"/>
                <w:sz w:val="21"/>
                <w:szCs w:val="21"/>
              </w:rPr>
              <w:lastRenderedPageBreak/>
              <w:t>Trade accounts receivable</w:t>
            </w:r>
          </w:p>
        </w:tc>
        <w:tc>
          <w:tcPr>
            <w:tcW w:w="567" w:type="dxa"/>
            <w:vAlign w:val="bottom"/>
          </w:tcPr>
          <w:p w14:paraId="427D7DCA" w14:textId="4FB8DF01" w:rsidR="00EE625C" w:rsidRPr="003E6A03" w:rsidRDefault="00EE625C" w:rsidP="00EE625C">
            <w:pPr>
              <w:spacing w:line="26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634F7BA2"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7B46DA1A" w14:textId="51DFBBD7"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82A18FF" w14:textId="77777777" w:rsidR="00EE625C" w:rsidRPr="003E6A03" w:rsidRDefault="00EE625C" w:rsidP="00EE625C">
            <w:pPr>
              <w:spacing w:line="260" w:lineRule="exact"/>
              <w:jc w:val="center"/>
              <w:rPr>
                <w:rFonts w:asciiTheme="majorBidi" w:hAnsiTheme="majorBidi" w:cstheme="majorBidi"/>
                <w:sz w:val="21"/>
                <w:szCs w:val="21"/>
              </w:rPr>
            </w:pPr>
          </w:p>
        </w:tc>
        <w:tc>
          <w:tcPr>
            <w:tcW w:w="597" w:type="dxa"/>
            <w:vAlign w:val="bottom"/>
          </w:tcPr>
          <w:p w14:paraId="320DCABA" w14:textId="2505F5A5"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5626FE1D"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vAlign w:val="bottom"/>
          </w:tcPr>
          <w:p w14:paraId="30EF6F62" w14:textId="4A015E91"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6C90DC10"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99" w:type="dxa"/>
            <w:vAlign w:val="bottom"/>
          </w:tcPr>
          <w:p w14:paraId="0C574D5F" w14:textId="587767BE"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0C3FFD39"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0DE220AB" w14:textId="158E6644"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370BF300"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60760749" w14:textId="7FAC2824"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90.04</w:t>
            </w:r>
          </w:p>
        </w:tc>
        <w:tc>
          <w:tcPr>
            <w:tcW w:w="54" w:type="dxa"/>
          </w:tcPr>
          <w:p w14:paraId="2B0275E1"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187103F8" w14:textId="58361A68"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64.95</w:t>
            </w:r>
          </w:p>
        </w:tc>
        <w:tc>
          <w:tcPr>
            <w:tcW w:w="57" w:type="dxa"/>
          </w:tcPr>
          <w:p w14:paraId="42B202A8"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421CBE66" w14:textId="4879AD18"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90.04</w:t>
            </w:r>
          </w:p>
        </w:tc>
        <w:tc>
          <w:tcPr>
            <w:tcW w:w="54" w:type="dxa"/>
          </w:tcPr>
          <w:p w14:paraId="63C120F3"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0319F893" w14:textId="31CD8D2A"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64.95</w:t>
            </w:r>
          </w:p>
        </w:tc>
        <w:tc>
          <w:tcPr>
            <w:tcW w:w="54" w:type="dxa"/>
          </w:tcPr>
          <w:p w14:paraId="1661E144"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440BBA95" w14:textId="540E98A3" w:rsidR="00EE625C" w:rsidRPr="003E6A03" w:rsidRDefault="00EE625C" w:rsidP="00EE625C">
            <w:pPr>
              <w:spacing w:line="260" w:lineRule="exact"/>
              <w:ind w:right="57"/>
              <w:jc w:val="center"/>
              <w:rPr>
                <w:rFonts w:asciiTheme="majorBidi" w:hAnsiTheme="majorBidi" w:cstheme="majorBidi"/>
                <w:sz w:val="20"/>
                <w:szCs w:val="20"/>
              </w:rPr>
            </w:pPr>
            <w:r>
              <w:rPr>
                <w:rFonts w:ascii="Angsana New" w:hAnsi="Angsana New" w:cs="Angsana New"/>
                <w:sz w:val="21"/>
                <w:szCs w:val="21"/>
              </w:rPr>
              <w:t>-</w:t>
            </w:r>
          </w:p>
        </w:tc>
        <w:tc>
          <w:tcPr>
            <w:tcW w:w="54" w:type="dxa"/>
          </w:tcPr>
          <w:p w14:paraId="1101BE8C"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vAlign w:val="bottom"/>
          </w:tcPr>
          <w:p w14:paraId="0AF7C13A" w14:textId="2E9484F7" w:rsidR="00EE625C" w:rsidRPr="003E6A03" w:rsidRDefault="00EE625C" w:rsidP="00EE625C">
            <w:pPr>
              <w:tabs>
                <w:tab w:val="left" w:pos="240"/>
                <w:tab w:val="decimal" w:pos="612"/>
              </w:tabs>
              <w:spacing w:line="260" w:lineRule="exact"/>
              <w:jc w:val="center"/>
              <w:rPr>
                <w:rFonts w:asciiTheme="majorBidi" w:hAnsiTheme="majorBidi" w:cstheme="majorBidi"/>
                <w:sz w:val="20"/>
                <w:szCs w:val="20"/>
              </w:rPr>
            </w:pPr>
            <w:r w:rsidRPr="00954E87">
              <w:rPr>
                <w:rFonts w:ascii="Angsana New" w:hAnsi="Angsana New" w:cs="Angsana New"/>
                <w:sz w:val="21"/>
                <w:szCs w:val="21"/>
              </w:rPr>
              <w:t>-</w:t>
            </w:r>
          </w:p>
        </w:tc>
      </w:tr>
      <w:tr w:rsidR="00EE625C" w:rsidRPr="003E6A03" w14:paraId="5C59B2D8" w14:textId="77777777" w:rsidTr="00766672">
        <w:trPr>
          <w:cantSplit/>
        </w:trPr>
        <w:tc>
          <w:tcPr>
            <w:tcW w:w="1684" w:type="dxa"/>
            <w:vAlign w:val="bottom"/>
          </w:tcPr>
          <w:p w14:paraId="23EDC798" w14:textId="603DD7FF" w:rsidR="00EE625C" w:rsidRPr="00A20F74" w:rsidRDefault="00EE625C" w:rsidP="00EE625C">
            <w:pPr>
              <w:tabs>
                <w:tab w:val="left" w:pos="240"/>
              </w:tabs>
              <w:spacing w:line="260" w:lineRule="exact"/>
              <w:ind w:left="240" w:hanging="240"/>
              <w:rPr>
                <w:rFonts w:asciiTheme="majorBidi" w:hAnsiTheme="majorBidi" w:cstheme="majorBidi"/>
                <w:sz w:val="21"/>
                <w:szCs w:val="21"/>
                <w:cs/>
              </w:rPr>
            </w:pPr>
            <w:r w:rsidRPr="003E6A03">
              <w:rPr>
                <w:rFonts w:asciiTheme="majorBidi" w:hAnsiTheme="majorBidi" w:cstheme="majorBidi"/>
                <w:spacing w:val="-8"/>
                <w:sz w:val="21"/>
                <w:szCs w:val="21"/>
              </w:rPr>
              <w:t>Other non-current financial assets</w:t>
            </w:r>
          </w:p>
        </w:tc>
        <w:tc>
          <w:tcPr>
            <w:tcW w:w="567" w:type="dxa"/>
            <w:tcBorders>
              <w:bottom w:val="single" w:sz="6" w:space="0" w:color="auto"/>
            </w:tcBorders>
            <w:vAlign w:val="bottom"/>
          </w:tcPr>
          <w:p w14:paraId="740ED427" w14:textId="154BF4AA" w:rsidR="00EE625C" w:rsidRPr="003E6A03" w:rsidRDefault="00EE625C" w:rsidP="00EE625C">
            <w:pPr>
              <w:spacing w:line="26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77EDD65F"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7A46049A" w14:textId="7CA7A29A"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6B2B7F27" w14:textId="77777777" w:rsidR="00EE625C" w:rsidRPr="003E6A03" w:rsidRDefault="00EE625C" w:rsidP="00EE625C">
            <w:pPr>
              <w:spacing w:line="260" w:lineRule="exact"/>
              <w:jc w:val="center"/>
              <w:rPr>
                <w:rFonts w:asciiTheme="majorBidi" w:hAnsiTheme="majorBidi" w:cstheme="majorBidi"/>
                <w:sz w:val="21"/>
                <w:szCs w:val="21"/>
              </w:rPr>
            </w:pPr>
          </w:p>
        </w:tc>
        <w:tc>
          <w:tcPr>
            <w:tcW w:w="597" w:type="dxa"/>
            <w:tcBorders>
              <w:bottom w:val="single" w:sz="6" w:space="0" w:color="auto"/>
            </w:tcBorders>
            <w:vAlign w:val="bottom"/>
          </w:tcPr>
          <w:p w14:paraId="7EB9FB11" w14:textId="4F83DA66"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3FE1BDC7"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tcBorders>
              <w:bottom w:val="single" w:sz="6" w:space="0" w:color="auto"/>
            </w:tcBorders>
            <w:vAlign w:val="bottom"/>
          </w:tcPr>
          <w:p w14:paraId="523A45D9" w14:textId="108968BC"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20966568"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44BD1CE0" w14:textId="0F8BCB52"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26098BE7"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5748DE2E" w14:textId="08C1B537"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21806C9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tcPr>
          <w:p w14:paraId="56D1D90E" w14:textId="7D153A35"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49.66</w:t>
            </w:r>
          </w:p>
        </w:tc>
        <w:tc>
          <w:tcPr>
            <w:tcW w:w="54" w:type="dxa"/>
          </w:tcPr>
          <w:p w14:paraId="4B80DAE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tcPr>
          <w:p w14:paraId="2959E00D" w14:textId="32549FE0"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96.41</w:t>
            </w:r>
          </w:p>
        </w:tc>
        <w:tc>
          <w:tcPr>
            <w:tcW w:w="57" w:type="dxa"/>
          </w:tcPr>
          <w:p w14:paraId="77F5254A"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12A48E88" w14:textId="7BBC3BC4"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49.66</w:t>
            </w:r>
          </w:p>
        </w:tc>
        <w:tc>
          <w:tcPr>
            <w:tcW w:w="54" w:type="dxa"/>
          </w:tcPr>
          <w:p w14:paraId="4DFCBA9E"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7390169D" w14:textId="634567F2"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96.41</w:t>
            </w:r>
          </w:p>
        </w:tc>
        <w:tc>
          <w:tcPr>
            <w:tcW w:w="54" w:type="dxa"/>
          </w:tcPr>
          <w:p w14:paraId="79C06F5B"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667CECAB" w14:textId="502E0AE2" w:rsidR="00EE625C" w:rsidRPr="003E6A03" w:rsidRDefault="00EE625C" w:rsidP="00EE625C">
            <w:pPr>
              <w:spacing w:line="260" w:lineRule="exact"/>
              <w:ind w:right="57"/>
              <w:jc w:val="center"/>
              <w:rPr>
                <w:rFonts w:asciiTheme="majorBidi" w:hAnsiTheme="majorBidi" w:cstheme="majorBidi"/>
                <w:sz w:val="20"/>
                <w:szCs w:val="20"/>
              </w:rPr>
            </w:pPr>
            <w:r>
              <w:rPr>
                <w:rFonts w:ascii="Angsana New" w:hAnsi="Angsana New" w:cs="Angsana New"/>
                <w:sz w:val="21"/>
                <w:szCs w:val="21"/>
              </w:rPr>
              <w:t>-</w:t>
            </w:r>
          </w:p>
        </w:tc>
        <w:tc>
          <w:tcPr>
            <w:tcW w:w="54" w:type="dxa"/>
          </w:tcPr>
          <w:p w14:paraId="61904AA3"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vAlign w:val="bottom"/>
          </w:tcPr>
          <w:p w14:paraId="778C4C58" w14:textId="55959949" w:rsidR="00EE625C" w:rsidRPr="003E6A03" w:rsidRDefault="00EE625C" w:rsidP="00EE625C">
            <w:pPr>
              <w:tabs>
                <w:tab w:val="left" w:pos="240"/>
                <w:tab w:val="decimal" w:pos="612"/>
              </w:tabs>
              <w:spacing w:line="260" w:lineRule="exact"/>
              <w:jc w:val="center"/>
              <w:rPr>
                <w:rFonts w:asciiTheme="majorBidi" w:hAnsiTheme="majorBidi" w:cstheme="majorBidi"/>
                <w:sz w:val="20"/>
                <w:szCs w:val="20"/>
              </w:rPr>
            </w:pPr>
            <w:r w:rsidRPr="00954E87">
              <w:rPr>
                <w:rFonts w:ascii="Angsana New" w:hAnsi="Angsana New" w:cs="Angsana New"/>
                <w:sz w:val="21"/>
                <w:szCs w:val="21"/>
              </w:rPr>
              <w:t>-</w:t>
            </w:r>
          </w:p>
        </w:tc>
      </w:tr>
      <w:tr w:rsidR="00EE625C" w:rsidRPr="003E6A03" w14:paraId="6FE41E9B" w14:textId="77777777" w:rsidTr="00766672">
        <w:trPr>
          <w:cantSplit/>
        </w:trPr>
        <w:tc>
          <w:tcPr>
            <w:tcW w:w="1684" w:type="dxa"/>
            <w:vAlign w:val="bottom"/>
          </w:tcPr>
          <w:p w14:paraId="782EF171" w14:textId="77777777" w:rsidR="00EE625C" w:rsidRPr="00A20F74" w:rsidRDefault="00EE625C" w:rsidP="00EE625C">
            <w:pPr>
              <w:tabs>
                <w:tab w:val="left" w:pos="240"/>
              </w:tabs>
              <w:spacing w:line="260" w:lineRule="exact"/>
              <w:ind w:left="24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3BF1683F" w14:textId="480248A0" w:rsidR="00EE625C" w:rsidRPr="003E6A03" w:rsidRDefault="00EE625C" w:rsidP="00EE625C">
            <w:pPr>
              <w:spacing w:line="260" w:lineRule="exact"/>
              <w:ind w:right="57"/>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37391DD1"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539A81B" w14:textId="60BCFA0E"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FF2CABB" w14:textId="77777777" w:rsidR="00EE625C" w:rsidRPr="003E6A03" w:rsidRDefault="00EE625C" w:rsidP="00EE625C">
            <w:pPr>
              <w:spacing w:line="260" w:lineRule="exact"/>
              <w:jc w:val="center"/>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1058473F" w14:textId="28C12FA6"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tcPr>
          <w:p w14:paraId="25B1F12A"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367D915B" w14:textId="3DAD8530"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0A3E1346"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0A761549" w14:textId="2EF41B84"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186.71</w:t>
            </w:r>
          </w:p>
        </w:tc>
        <w:tc>
          <w:tcPr>
            <w:tcW w:w="54" w:type="dxa"/>
          </w:tcPr>
          <w:p w14:paraId="6F1B557A"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6AB1FDC" w14:textId="08C8EA51"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198.55</w:t>
            </w:r>
          </w:p>
        </w:tc>
        <w:tc>
          <w:tcPr>
            <w:tcW w:w="54" w:type="dxa"/>
            <w:vAlign w:val="bottom"/>
          </w:tcPr>
          <w:p w14:paraId="6DF1FC2F"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776478ED" w14:textId="75D68C6E"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146.79</w:t>
            </w:r>
          </w:p>
        </w:tc>
        <w:tc>
          <w:tcPr>
            <w:tcW w:w="54" w:type="dxa"/>
          </w:tcPr>
          <w:p w14:paraId="648024FD"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2317F8B8" w14:textId="30B9BAC5"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187.82</w:t>
            </w:r>
          </w:p>
        </w:tc>
        <w:tc>
          <w:tcPr>
            <w:tcW w:w="57" w:type="dxa"/>
          </w:tcPr>
          <w:p w14:paraId="69AD7984"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3F1BB284" w14:textId="6716B31A"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333.50</w:t>
            </w:r>
          </w:p>
        </w:tc>
        <w:tc>
          <w:tcPr>
            <w:tcW w:w="54" w:type="dxa"/>
          </w:tcPr>
          <w:p w14:paraId="249C4B9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1B0BDCCF" w14:textId="2F12F294"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386.37</w:t>
            </w:r>
          </w:p>
        </w:tc>
        <w:tc>
          <w:tcPr>
            <w:tcW w:w="54" w:type="dxa"/>
          </w:tcPr>
          <w:p w14:paraId="3122B097"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1ADD5DF6"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54" w:type="dxa"/>
          </w:tcPr>
          <w:p w14:paraId="396A5652"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vAlign w:val="bottom"/>
          </w:tcPr>
          <w:p w14:paraId="3F7E6B38" w14:textId="77777777" w:rsidR="00EE625C" w:rsidRPr="003E6A03" w:rsidRDefault="00EE625C" w:rsidP="00EE625C">
            <w:pPr>
              <w:tabs>
                <w:tab w:val="decimal" w:pos="612"/>
              </w:tabs>
              <w:spacing w:line="260" w:lineRule="exact"/>
              <w:jc w:val="center"/>
              <w:rPr>
                <w:rFonts w:asciiTheme="majorBidi" w:hAnsiTheme="majorBidi" w:cstheme="majorBidi"/>
                <w:sz w:val="20"/>
                <w:szCs w:val="20"/>
              </w:rPr>
            </w:pPr>
          </w:p>
        </w:tc>
      </w:tr>
      <w:tr w:rsidR="005D10DC" w:rsidRPr="003E6A03" w14:paraId="0E14A7D7" w14:textId="77777777" w:rsidTr="00766672">
        <w:trPr>
          <w:cantSplit/>
        </w:trPr>
        <w:tc>
          <w:tcPr>
            <w:tcW w:w="1684" w:type="dxa"/>
            <w:vAlign w:val="bottom"/>
          </w:tcPr>
          <w:p w14:paraId="1D77034B" w14:textId="62F30427" w:rsidR="005D10DC" w:rsidRPr="00A20F74" w:rsidRDefault="005D10DC" w:rsidP="005D10DC">
            <w:pPr>
              <w:tabs>
                <w:tab w:val="left" w:pos="240"/>
              </w:tabs>
              <w:spacing w:line="260" w:lineRule="exact"/>
              <w:ind w:left="240" w:hanging="240"/>
              <w:rPr>
                <w:rFonts w:asciiTheme="majorBidi" w:hAnsiTheme="majorBidi" w:cstheme="majorBidi"/>
                <w:b/>
                <w:bCs/>
                <w:sz w:val="21"/>
                <w:szCs w:val="21"/>
                <w:cs/>
              </w:rPr>
            </w:pPr>
            <w:r w:rsidRPr="003E6A03">
              <w:rPr>
                <w:rFonts w:asciiTheme="majorBidi" w:hAnsiTheme="majorBidi" w:cstheme="majorBidi"/>
                <w:b/>
                <w:bCs/>
                <w:sz w:val="21"/>
                <w:szCs w:val="21"/>
              </w:rPr>
              <w:t>Financial liabilities</w:t>
            </w:r>
          </w:p>
        </w:tc>
        <w:tc>
          <w:tcPr>
            <w:tcW w:w="567" w:type="dxa"/>
            <w:tcBorders>
              <w:top w:val="double" w:sz="6" w:space="0" w:color="auto"/>
            </w:tcBorders>
            <w:vAlign w:val="bottom"/>
          </w:tcPr>
          <w:p w14:paraId="79C605C5"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3CD8593E"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vAlign w:val="bottom"/>
          </w:tcPr>
          <w:p w14:paraId="52E470F8"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8" w:type="dxa"/>
          </w:tcPr>
          <w:p w14:paraId="20CEC4F2"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97" w:type="dxa"/>
            <w:tcBorders>
              <w:top w:val="double" w:sz="6" w:space="0" w:color="auto"/>
            </w:tcBorders>
            <w:vAlign w:val="bottom"/>
          </w:tcPr>
          <w:p w14:paraId="37662C24"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65B82BB4"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vAlign w:val="bottom"/>
          </w:tcPr>
          <w:p w14:paraId="6571954B"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 w:type="dxa"/>
          </w:tcPr>
          <w:p w14:paraId="51795695"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99" w:type="dxa"/>
            <w:tcBorders>
              <w:top w:val="double" w:sz="6" w:space="0" w:color="auto"/>
            </w:tcBorders>
            <w:vAlign w:val="bottom"/>
          </w:tcPr>
          <w:p w14:paraId="36FB6107"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64C62DA5"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vAlign w:val="bottom"/>
          </w:tcPr>
          <w:p w14:paraId="21D2068F"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vAlign w:val="bottom"/>
          </w:tcPr>
          <w:p w14:paraId="115259D8"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tcPr>
          <w:p w14:paraId="1F4D684C"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77A6E141"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tcPr>
          <w:p w14:paraId="581C7CEA"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7" w:type="dxa"/>
          </w:tcPr>
          <w:p w14:paraId="57F0F20D"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vAlign w:val="bottom"/>
          </w:tcPr>
          <w:p w14:paraId="5182BCC8"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1F911941"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67" w:type="dxa"/>
            <w:tcBorders>
              <w:top w:val="double" w:sz="6" w:space="0" w:color="auto"/>
            </w:tcBorders>
            <w:vAlign w:val="bottom"/>
          </w:tcPr>
          <w:p w14:paraId="1C8288DD" w14:textId="77777777" w:rsidR="005D10DC" w:rsidRPr="003E6A03" w:rsidRDefault="005D10DC" w:rsidP="005D10DC">
            <w:pPr>
              <w:tabs>
                <w:tab w:val="decimal" w:pos="612"/>
              </w:tabs>
              <w:spacing w:line="260" w:lineRule="exact"/>
              <w:ind w:right="57"/>
              <w:rPr>
                <w:rFonts w:asciiTheme="majorBidi" w:hAnsiTheme="majorBidi" w:cstheme="majorBidi"/>
                <w:sz w:val="21"/>
                <w:szCs w:val="21"/>
              </w:rPr>
            </w:pPr>
          </w:p>
        </w:tc>
        <w:tc>
          <w:tcPr>
            <w:tcW w:w="54" w:type="dxa"/>
          </w:tcPr>
          <w:p w14:paraId="56C94D3E" w14:textId="77777777" w:rsidR="005D10DC" w:rsidRPr="003E6A03" w:rsidRDefault="005D10DC" w:rsidP="005D10DC">
            <w:pPr>
              <w:spacing w:line="260" w:lineRule="exact"/>
              <w:ind w:right="57"/>
              <w:jc w:val="center"/>
              <w:rPr>
                <w:rFonts w:asciiTheme="majorBidi" w:hAnsiTheme="majorBidi" w:cstheme="majorBidi"/>
                <w:sz w:val="21"/>
                <w:szCs w:val="21"/>
              </w:rPr>
            </w:pPr>
          </w:p>
        </w:tc>
        <w:tc>
          <w:tcPr>
            <w:tcW w:w="665" w:type="dxa"/>
            <w:vAlign w:val="bottom"/>
          </w:tcPr>
          <w:p w14:paraId="03A51DE4" w14:textId="77777777" w:rsidR="005D10DC" w:rsidRPr="003E6A03" w:rsidRDefault="005D10DC" w:rsidP="005D10DC">
            <w:pPr>
              <w:spacing w:line="260" w:lineRule="exact"/>
              <w:ind w:right="57"/>
              <w:jc w:val="center"/>
              <w:rPr>
                <w:rFonts w:asciiTheme="majorBidi" w:hAnsiTheme="majorBidi" w:cstheme="majorBidi"/>
                <w:sz w:val="20"/>
                <w:szCs w:val="20"/>
              </w:rPr>
            </w:pPr>
          </w:p>
        </w:tc>
        <w:tc>
          <w:tcPr>
            <w:tcW w:w="54" w:type="dxa"/>
          </w:tcPr>
          <w:p w14:paraId="7078698D" w14:textId="77777777" w:rsidR="005D10DC" w:rsidRPr="003E6A03" w:rsidRDefault="005D10DC" w:rsidP="005D10DC">
            <w:pPr>
              <w:spacing w:line="260" w:lineRule="exact"/>
              <w:ind w:right="57"/>
              <w:jc w:val="center"/>
              <w:rPr>
                <w:rFonts w:asciiTheme="majorBidi" w:hAnsiTheme="majorBidi" w:cstheme="majorBidi"/>
                <w:sz w:val="20"/>
                <w:szCs w:val="20"/>
              </w:rPr>
            </w:pPr>
          </w:p>
        </w:tc>
        <w:tc>
          <w:tcPr>
            <w:tcW w:w="654" w:type="dxa"/>
            <w:vAlign w:val="bottom"/>
          </w:tcPr>
          <w:p w14:paraId="56762921" w14:textId="77777777" w:rsidR="005D10DC" w:rsidRPr="003E6A03" w:rsidRDefault="005D10DC" w:rsidP="005D10DC">
            <w:pPr>
              <w:tabs>
                <w:tab w:val="decimal" w:pos="612"/>
              </w:tabs>
              <w:spacing w:line="260" w:lineRule="exact"/>
              <w:jc w:val="center"/>
              <w:rPr>
                <w:rFonts w:asciiTheme="majorBidi" w:hAnsiTheme="majorBidi" w:cstheme="majorBidi"/>
                <w:sz w:val="20"/>
                <w:szCs w:val="20"/>
              </w:rPr>
            </w:pPr>
          </w:p>
        </w:tc>
      </w:tr>
      <w:tr w:rsidR="00EE625C" w:rsidRPr="003E6A03" w14:paraId="08DE5901" w14:textId="77777777" w:rsidTr="00766672">
        <w:trPr>
          <w:cantSplit/>
        </w:trPr>
        <w:tc>
          <w:tcPr>
            <w:tcW w:w="1684" w:type="dxa"/>
            <w:vAlign w:val="bottom"/>
          </w:tcPr>
          <w:p w14:paraId="49779635" w14:textId="5033934F" w:rsidR="00EE625C" w:rsidRPr="00A20F74" w:rsidRDefault="00EE625C" w:rsidP="00EE625C">
            <w:pPr>
              <w:tabs>
                <w:tab w:val="left" w:pos="240"/>
              </w:tabs>
              <w:spacing w:line="260" w:lineRule="exact"/>
              <w:ind w:left="240" w:right="-108" w:hanging="240"/>
              <w:rPr>
                <w:rFonts w:asciiTheme="majorBidi" w:hAnsiTheme="majorBidi" w:cstheme="majorBidi"/>
                <w:sz w:val="21"/>
                <w:szCs w:val="21"/>
                <w:cs/>
              </w:rPr>
            </w:pPr>
            <w:r w:rsidRPr="003E6A03">
              <w:rPr>
                <w:rFonts w:asciiTheme="majorBidi" w:hAnsiTheme="majorBidi" w:cstheme="majorBidi"/>
                <w:sz w:val="21"/>
                <w:szCs w:val="21"/>
              </w:rPr>
              <w:t>Trust receipts</w:t>
            </w:r>
          </w:p>
        </w:tc>
        <w:tc>
          <w:tcPr>
            <w:tcW w:w="567" w:type="dxa"/>
            <w:vAlign w:val="bottom"/>
          </w:tcPr>
          <w:p w14:paraId="0BCA4473" w14:textId="55E87D7C" w:rsidR="00EE625C" w:rsidRPr="003E6A03" w:rsidRDefault="00EE625C" w:rsidP="00EE625C">
            <w:pPr>
              <w:tabs>
                <w:tab w:val="decimal" w:pos="278"/>
              </w:tabs>
              <w:spacing w:line="260" w:lineRule="exact"/>
              <w:ind w:right="57"/>
              <w:rPr>
                <w:rFonts w:asciiTheme="majorBidi" w:hAnsiTheme="majorBidi" w:cstheme="majorBidi"/>
                <w:sz w:val="21"/>
                <w:szCs w:val="21"/>
              </w:rPr>
            </w:pPr>
            <w:r>
              <w:rPr>
                <w:rFonts w:ascii="Angsana New" w:hAnsi="Angsana New" w:cs="Angsana New"/>
                <w:sz w:val="21"/>
                <w:szCs w:val="21"/>
              </w:rPr>
              <w:t>-</w:t>
            </w:r>
          </w:p>
        </w:tc>
        <w:tc>
          <w:tcPr>
            <w:tcW w:w="54" w:type="dxa"/>
          </w:tcPr>
          <w:p w14:paraId="69B0B768"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3B79037F" w14:textId="7AE92F53" w:rsidR="00EE625C" w:rsidRPr="003E6A03" w:rsidRDefault="00EE625C" w:rsidP="00EE625C">
            <w:pPr>
              <w:tabs>
                <w:tab w:val="decimal" w:pos="278"/>
              </w:tabs>
              <w:spacing w:line="260" w:lineRule="exact"/>
              <w:ind w:right="57"/>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2C87FC80"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97" w:type="dxa"/>
            <w:vAlign w:val="bottom"/>
          </w:tcPr>
          <w:p w14:paraId="77EE7A69" w14:textId="70CA2DF2"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2DB0C07"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78692203" w14:textId="2E5098E4"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744AB324"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9" w:type="dxa"/>
            <w:vAlign w:val="bottom"/>
          </w:tcPr>
          <w:p w14:paraId="70C75533" w14:textId="36F4101A" w:rsidR="00EE625C" w:rsidRPr="003E6A03" w:rsidRDefault="00EE625C" w:rsidP="00EE625C">
            <w:pPr>
              <w:spacing w:line="26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2A1C7FBD"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225D3307" w14:textId="30AD2411"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vAlign w:val="bottom"/>
          </w:tcPr>
          <w:p w14:paraId="6C7B6450"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Pr>
          <w:p w14:paraId="54C449EC" w14:textId="1C8608B6"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0954BC21"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Pr>
          <w:p w14:paraId="12C1E5DA" w14:textId="39DD0938"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7" w:type="dxa"/>
          </w:tcPr>
          <w:p w14:paraId="339BA7F3"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7586E140" w14:textId="6B171770"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w:t>
            </w:r>
          </w:p>
        </w:tc>
        <w:tc>
          <w:tcPr>
            <w:tcW w:w="54" w:type="dxa"/>
          </w:tcPr>
          <w:p w14:paraId="527C5B7F"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07CEEBBC" w14:textId="28BBCB5F"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tcPr>
          <w:p w14:paraId="2836418C"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447D5ED1" w14:textId="0E2AB382"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8AB524B"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vAlign w:val="bottom"/>
          </w:tcPr>
          <w:p w14:paraId="7F80BCF7" w14:textId="71CCAFDE" w:rsidR="00EE625C" w:rsidRPr="003E6A03" w:rsidRDefault="00EE625C" w:rsidP="00EE625C">
            <w:pPr>
              <w:tabs>
                <w:tab w:val="decimal" w:pos="612"/>
              </w:tabs>
              <w:spacing w:line="260" w:lineRule="exact"/>
              <w:jc w:val="center"/>
              <w:rPr>
                <w:rFonts w:asciiTheme="majorBidi" w:hAnsiTheme="majorBidi" w:cstheme="majorBidi"/>
                <w:sz w:val="20"/>
                <w:szCs w:val="20"/>
              </w:rPr>
            </w:pPr>
            <w:r>
              <w:rPr>
                <w:rFonts w:ascii="Angsana New" w:hAnsi="Angsana New" w:cs="Angsana New"/>
                <w:sz w:val="21"/>
                <w:szCs w:val="21"/>
              </w:rPr>
              <w:t>0.80 –2.90</w:t>
            </w:r>
          </w:p>
        </w:tc>
      </w:tr>
      <w:tr w:rsidR="00EE625C" w:rsidRPr="003E6A03" w14:paraId="19D9306F" w14:textId="77777777" w:rsidTr="00766672">
        <w:trPr>
          <w:cantSplit/>
        </w:trPr>
        <w:tc>
          <w:tcPr>
            <w:tcW w:w="1684" w:type="dxa"/>
            <w:vAlign w:val="bottom"/>
          </w:tcPr>
          <w:p w14:paraId="550925D9" w14:textId="571950FA" w:rsidR="00EE625C" w:rsidRPr="003E6A03" w:rsidRDefault="00EE625C" w:rsidP="00EE625C">
            <w:pPr>
              <w:tabs>
                <w:tab w:val="left" w:pos="240"/>
              </w:tabs>
              <w:spacing w:line="260" w:lineRule="exact"/>
              <w:ind w:left="240" w:right="-110" w:hanging="240"/>
              <w:rPr>
                <w:rFonts w:asciiTheme="majorBidi" w:hAnsiTheme="majorBidi" w:cstheme="majorBidi"/>
                <w:sz w:val="21"/>
                <w:szCs w:val="21"/>
              </w:rPr>
            </w:pPr>
            <w:r w:rsidRPr="003E6A03">
              <w:rPr>
                <w:rFonts w:asciiTheme="majorBidi" w:hAnsiTheme="majorBidi" w:cstheme="majorBidi"/>
                <w:sz w:val="21"/>
                <w:szCs w:val="21"/>
              </w:rPr>
              <w:t>Trade and other payables</w:t>
            </w:r>
          </w:p>
        </w:tc>
        <w:tc>
          <w:tcPr>
            <w:tcW w:w="567" w:type="dxa"/>
            <w:vAlign w:val="bottom"/>
          </w:tcPr>
          <w:p w14:paraId="5AFDCF4C" w14:textId="5E843464" w:rsidR="00EE625C" w:rsidRPr="003E6A03" w:rsidRDefault="00EE625C" w:rsidP="00EE625C">
            <w:pPr>
              <w:spacing w:line="260" w:lineRule="exact"/>
              <w:ind w:right="54"/>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56066BCD"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vAlign w:val="bottom"/>
          </w:tcPr>
          <w:p w14:paraId="4F628577" w14:textId="36C24024"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8" w:type="dxa"/>
          </w:tcPr>
          <w:p w14:paraId="11A718F3" w14:textId="77777777" w:rsidR="00EE625C" w:rsidRPr="003E6A03" w:rsidRDefault="00EE625C" w:rsidP="00EE625C">
            <w:pPr>
              <w:spacing w:line="260" w:lineRule="exact"/>
              <w:jc w:val="center"/>
              <w:rPr>
                <w:rFonts w:asciiTheme="majorBidi" w:hAnsiTheme="majorBidi" w:cstheme="majorBidi"/>
                <w:sz w:val="21"/>
                <w:szCs w:val="21"/>
              </w:rPr>
            </w:pPr>
          </w:p>
        </w:tc>
        <w:tc>
          <w:tcPr>
            <w:tcW w:w="597" w:type="dxa"/>
            <w:vAlign w:val="bottom"/>
          </w:tcPr>
          <w:p w14:paraId="5274D946" w14:textId="4CDA39C7"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67C038B4"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vAlign w:val="bottom"/>
          </w:tcPr>
          <w:p w14:paraId="544C4F45" w14:textId="48F94D5C"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6" w:type="dxa"/>
          </w:tcPr>
          <w:p w14:paraId="0E89E9E7" w14:textId="77777777" w:rsidR="00EE625C" w:rsidRPr="003E6A03" w:rsidRDefault="00EE625C" w:rsidP="00EE625C">
            <w:pPr>
              <w:spacing w:line="260" w:lineRule="exact"/>
              <w:jc w:val="center"/>
              <w:rPr>
                <w:rFonts w:asciiTheme="majorBidi" w:hAnsiTheme="majorBidi" w:cstheme="majorBidi"/>
                <w:sz w:val="21"/>
                <w:szCs w:val="21"/>
              </w:rPr>
            </w:pPr>
          </w:p>
        </w:tc>
        <w:tc>
          <w:tcPr>
            <w:tcW w:w="599" w:type="dxa"/>
            <w:vAlign w:val="bottom"/>
          </w:tcPr>
          <w:p w14:paraId="5BDF029B" w14:textId="36023733" w:rsidR="00EE625C" w:rsidRPr="003E6A03" w:rsidRDefault="00EE625C" w:rsidP="00EE625C">
            <w:pPr>
              <w:spacing w:line="26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573DD49" w14:textId="77777777" w:rsidR="00EE625C" w:rsidRPr="003E6A03" w:rsidRDefault="00EE625C" w:rsidP="00EE625C">
            <w:pPr>
              <w:spacing w:line="260" w:lineRule="exact"/>
              <w:jc w:val="center"/>
              <w:rPr>
                <w:rFonts w:asciiTheme="majorBidi" w:hAnsiTheme="majorBidi" w:cstheme="majorBidi"/>
                <w:sz w:val="21"/>
                <w:szCs w:val="21"/>
              </w:rPr>
            </w:pPr>
          </w:p>
        </w:tc>
        <w:tc>
          <w:tcPr>
            <w:tcW w:w="567" w:type="dxa"/>
            <w:vAlign w:val="bottom"/>
          </w:tcPr>
          <w:p w14:paraId="18FCFF5B" w14:textId="0FBB5B46"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3CDD04A0"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06073B4E" w14:textId="734ACCDE"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31.80</w:t>
            </w:r>
          </w:p>
        </w:tc>
        <w:tc>
          <w:tcPr>
            <w:tcW w:w="54" w:type="dxa"/>
          </w:tcPr>
          <w:p w14:paraId="5E7AD64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Pr>
          <w:p w14:paraId="297A8149" w14:textId="48B87BFB"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14.47</w:t>
            </w:r>
          </w:p>
        </w:tc>
        <w:tc>
          <w:tcPr>
            <w:tcW w:w="57" w:type="dxa"/>
          </w:tcPr>
          <w:p w14:paraId="5BBEA928"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3C6C42FE" w14:textId="0A6CA917"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31.80</w:t>
            </w:r>
          </w:p>
        </w:tc>
        <w:tc>
          <w:tcPr>
            <w:tcW w:w="54" w:type="dxa"/>
          </w:tcPr>
          <w:p w14:paraId="2052CD7D"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vAlign w:val="bottom"/>
          </w:tcPr>
          <w:p w14:paraId="23A1E544" w14:textId="52BDD4A6"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14.47</w:t>
            </w:r>
          </w:p>
        </w:tc>
        <w:tc>
          <w:tcPr>
            <w:tcW w:w="54" w:type="dxa"/>
          </w:tcPr>
          <w:p w14:paraId="14E525AB"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35E2BAEF" w14:textId="598807E6" w:rsidR="00EE625C" w:rsidRPr="003E6A03" w:rsidRDefault="00EE625C" w:rsidP="00EE625C">
            <w:pPr>
              <w:spacing w:line="260" w:lineRule="exact"/>
              <w:ind w:right="57"/>
              <w:jc w:val="center"/>
              <w:rPr>
                <w:rFonts w:asciiTheme="majorBidi" w:hAnsiTheme="majorBidi" w:cstheme="majorBidi"/>
                <w:sz w:val="20"/>
                <w:szCs w:val="20"/>
              </w:rPr>
            </w:pPr>
            <w:r>
              <w:rPr>
                <w:rFonts w:ascii="Angsana New" w:hAnsi="Angsana New" w:cs="Angsana New"/>
                <w:sz w:val="21"/>
                <w:szCs w:val="21"/>
              </w:rPr>
              <w:t>-</w:t>
            </w:r>
          </w:p>
        </w:tc>
        <w:tc>
          <w:tcPr>
            <w:tcW w:w="54" w:type="dxa"/>
          </w:tcPr>
          <w:p w14:paraId="562A23F0" w14:textId="77777777" w:rsidR="00EE625C" w:rsidRPr="003E6A03" w:rsidRDefault="00EE625C" w:rsidP="00EE625C">
            <w:pPr>
              <w:pStyle w:val="ListParagraph"/>
              <w:spacing w:line="260" w:lineRule="exact"/>
              <w:ind w:left="0" w:right="57"/>
              <w:rPr>
                <w:rFonts w:asciiTheme="majorBidi" w:hAnsiTheme="majorBidi" w:cstheme="majorBidi"/>
                <w:sz w:val="20"/>
                <w:szCs w:val="20"/>
              </w:rPr>
            </w:pPr>
          </w:p>
        </w:tc>
        <w:tc>
          <w:tcPr>
            <w:tcW w:w="654" w:type="dxa"/>
            <w:vAlign w:val="bottom"/>
          </w:tcPr>
          <w:p w14:paraId="29B1821C" w14:textId="731442D1" w:rsidR="00EE625C" w:rsidRPr="003E6A03" w:rsidRDefault="00EE625C" w:rsidP="00EE625C">
            <w:pPr>
              <w:tabs>
                <w:tab w:val="left" w:pos="240"/>
                <w:tab w:val="decimal" w:pos="612"/>
              </w:tabs>
              <w:spacing w:line="260" w:lineRule="exact"/>
              <w:jc w:val="center"/>
              <w:rPr>
                <w:rFonts w:asciiTheme="majorBidi" w:hAnsiTheme="majorBidi" w:cstheme="majorBidi"/>
                <w:sz w:val="20"/>
                <w:szCs w:val="20"/>
              </w:rPr>
            </w:pPr>
            <w:r>
              <w:rPr>
                <w:rFonts w:ascii="Angsana New" w:hAnsi="Angsana New" w:cs="Angsana New"/>
                <w:sz w:val="21"/>
                <w:szCs w:val="21"/>
              </w:rPr>
              <w:t>-</w:t>
            </w:r>
          </w:p>
        </w:tc>
      </w:tr>
      <w:tr w:rsidR="00EE625C" w:rsidRPr="003E6A03" w14:paraId="2585F9DA" w14:textId="77777777" w:rsidTr="00511C38">
        <w:trPr>
          <w:cantSplit/>
        </w:trPr>
        <w:tc>
          <w:tcPr>
            <w:tcW w:w="1684" w:type="dxa"/>
            <w:vAlign w:val="bottom"/>
          </w:tcPr>
          <w:p w14:paraId="3C23D802" w14:textId="0A143ED3" w:rsidR="00EE625C" w:rsidRPr="00A20F74" w:rsidRDefault="00EE625C" w:rsidP="00EE625C">
            <w:pPr>
              <w:tabs>
                <w:tab w:val="left" w:pos="240"/>
              </w:tabs>
              <w:spacing w:line="260" w:lineRule="exact"/>
              <w:ind w:left="240" w:right="-110" w:hanging="240"/>
              <w:rPr>
                <w:rFonts w:asciiTheme="majorBidi" w:hAnsiTheme="majorBidi" w:cstheme="majorBidi"/>
                <w:sz w:val="21"/>
                <w:szCs w:val="21"/>
                <w:cs/>
              </w:rPr>
            </w:pPr>
            <w:r w:rsidRPr="003E6A03">
              <w:rPr>
                <w:rFonts w:asciiTheme="majorBidi" w:hAnsiTheme="majorBidi" w:cstheme="majorBidi"/>
                <w:sz w:val="21"/>
                <w:szCs w:val="21"/>
              </w:rPr>
              <w:t>Lease liabilities agreements</w:t>
            </w:r>
          </w:p>
        </w:tc>
        <w:tc>
          <w:tcPr>
            <w:tcW w:w="567" w:type="dxa"/>
            <w:tcBorders>
              <w:bottom w:val="single" w:sz="6" w:space="0" w:color="auto"/>
            </w:tcBorders>
            <w:vAlign w:val="bottom"/>
          </w:tcPr>
          <w:p w14:paraId="46229BB8" w14:textId="1C247DDF"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0.17</w:t>
            </w:r>
          </w:p>
        </w:tc>
        <w:tc>
          <w:tcPr>
            <w:tcW w:w="54" w:type="dxa"/>
          </w:tcPr>
          <w:p w14:paraId="38BCB743"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3ACF61E0" w14:textId="2387E6F1"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2.36</w:t>
            </w:r>
          </w:p>
        </w:tc>
        <w:tc>
          <w:tcPr>
            <w:tcW w:w="58" w:type="dxa"/>
          </w:tcPr>
          <w:p w14:paraId="40EAB4BA"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7" w:type="dxa"/>
            <w:tcBorders>
              <w:bottom w:val="single" w:sz="6" w:space="0" w:color="auto"/>
            </w:tcBorders>
            <w:vAlign w:val="bottom"/>
          </w:tcPr>
          <w:p w14:paraId="0724220F" w14:textId="10489619"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103B4ECD"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4E4ACE89" w14:textId="2953802D"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1.09</w:t>
            </w:r>
          </w:p>
        </w:tc>
        <w:tc>
          <w:tcPr>
            <w:tcW w:w="56" w:type="dxa"/>
          </w:tcPr>
          <w:p w14:paraId="26E24339"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99" w:type="dxa"/>
            <w:tcBorders>
              <w:bottom w:val="single" w:sz="6" w:space="0" w:color="auto"/>
            </w:tcBorders>
            <w:vAlign w:val="bottom"/>
          </w:tcPr>
          <w:p w14:paraId="5139B94C" w14:textId="70508C70" w:rsidR="00EE625C" w:rsidRPr="003E6A03" w:rsidRDefault="00EE625C" w:rsidP="00EE625C">
            <w:pPr>
              <w:spacing w:line="26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2E867F6A"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bottom w:val="single" w:sz="6" w:space="0" w:color="auto"/>
            </w:tcBorders>
            <w:vAlign w:val="bottom"/>
          </w:tcPr>
          <w:p w14:paraId="78D2C113" w14:textId="77BE3970"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4" w:type="dxa"/>
            <w:vAlign w:val="bottom"/>
          </w:tcPr>
          <w:p w14:paraId="4845DF40"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bottom w:val="single" w:sz="6" w:space="0" w:color="auto"/>
            </w:tcBorders>
          </w:tcPr>
          <w:p w14:paraId="3B928313" w14:textId="5CC9FE05"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7EBB4E29" w14:textId="77777777" w:rsidR="00EE625C" w:rsidRPr="003E6A03" w:rsidRDefault="00EE625C" w:rsidP="00EE625C">
            <w:pPr>
              <w:spacing w:line="260" w:lineRule="exact"/>
              <w:ind w:right="57"/>
              <w:jc w:val="right"/>
              <w:rPr>
                <w:rFonts w:asciiTheme="majorBidi" w:hAnsiTheme="majorBidi" w:cstheme="majorBidi"/>
                <w:sz w:val="21"/>
                <w:szCs w:val="21"/>
              </w:rPr>
            </w:pPr>
          </w:p>
        </w:tc>
        <w:tc>
          <w:tcPr>
            <w:tcW w:w="567" w:type="dxa"/>
            <w:tcBorders>
              <w:bottom w:val="single" w:sz="6" w:space="0" w:color="auto"/>
            </w:tcBorders>
          </w:tcPr>
          <w:p w14:paraId="72B26810" w14:textId="70FF20CC" w:rsidR="00EE625C" w:rsidRPr="003E6A03" w:rsidRDefault="00EE625C" w:rsidP="00EE625C">
            <w:pPr>
              <w:spacing w:line="260" w:lineRule="exact"/>
              <w:jc w:val="center"/>
              <w:rPr>
                <w:rFonts w:asciiTheme="majorBidi" w:hAnsiTheme="majorBidi" w:cstheme="majorBidi"/>
                <w:sz w:val="21"/>
                <w:szCs w:val="21"/>
              </w:rPr>
            </w:pPr>
            <w:r w:rsidRPr="00F129D6">
              <w:rPr>
                <w:rFonts w:ascii="Angsana New" w:hAnsi="Angsana New" w:cs="Angsana New"/>
                <w:sz w:val="21"/>
                <w:szCs w:val="21"/>
              </w:rPr>
              <w:t>-</w:t>
            </w:r>
          </w:p>
        </w:tc>
        <w:tc>
          <w:tcPr>
            <w:tcW w:w="57" w:type="dxa"/>
          </w:tcPr>
          <w:p w14:paraId="414F20AE"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13A57839" w14:textId="60250B4D"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0.17</w:t>
            </w:r>
          </w:p>
        </w:tc>
        <w:tc>
          <w:tcPr>
            <w:tcW w:w="54" w:type="dxa"/>
          </w:tcPr>
          <w:p w14:paraId="4E01E159"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bottom w:val="single" w:sz="6" w:space="0" w:color="auto"/>
            </w:tcBorders>
            <w:vAlign w:val="bottom"/>
          </w:tcPr>
          <w:p w14:paraId="392EE77A" w14:textId="1CE037E2"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3.45</w:t>
            </w:r>
          </w:p>
        </w:tc>
        <w:tc>
          <w:tcPr>
            <w:tcW w:w="54" w:type="dxa"/>
          </w:tcPr>
          <w:p w14:paraId="57730C7C" w14:textId="77777777" w:rsidR="00EE625C" w:rsidRPr="00A20F74" w:rsidRDefault="00EE625C" w:rsidP="00EE625C">
            <w:pPr>
              <w:spacing w:line="260" w:lineRule="exact"/>
              <w:ind w:right="57"/>
              <w:jc w:val="center"/>
              <w:rPr>
                <w:rFonts w:asciiTheme="majorBidi" w:hAnsiTheme="majorBidi" w:cstheme="majorBidi"/>
                <w:sz w:val="21"/>
                <w:szCs w:val="21"/>
                <w:cs/>
              </w:rPr>
            </w:pPr>
          </w:p>
        </w:tc>
        <w:tc>
          <w:tcPr>
            <w:tcW w:w="665" w:type="dxa"/>
          </w:tcPr>
          <w:p w14:paraId="73B2D0BA" w14:textId="253F18A7" w:rsidR="00EE625C" w:rsidRPr="00A20F74" w:rsidRDefault="00EE625C" w:rsidP="00EE625C">
            <w:pPr>
              <w:spacing w:line="260" w:lineRule="exact"/>
              <w:ind w:right="-14"/>
              <w:jc w:val="center"/>
              <w:rPr>
                <w:rFonts w:asciiTheme="majorBidi" w:hAnsiTheme="majorBidi" w:cstheme="majorBidi"/>
                <w:sz w:val="20"/>
                <w:szCs w:val="20"/>
                <w:cs/>
              </w:rPr>
            </w:pPr>
            <w:r>
              <w:rPr>
                <w:rFonts w:ascii="Angsana New" w:hAnsi="Angsana New" w:cs="Angsana New"/>
                <w:sz w:val="21"/>
                <w:szCs w:val="21"/>
              </w:rPr>
              <w:t>3.83</w:t>
            </w:r>
          </w:p>
        </w:tc>
        <w:tc>
          <w:tcPr>
            <w:tcW w:w="54" w:type="dxa"/>
          </w:tcPr>
          <w:p w14:paraId="2DFE6E0D" w14:textId="77777777" w:rsidR="00EE625C" w:rsidRPr="003E6A03" w:rsidRDefault="00EE625C" w:rsidP="00EE625C">
            <w:pPr>
              <w:spacing w:line="260" w:lineRule="exact"/>
              <w:ind w:right="57"/>
              <w:jc w:val="center"/>
              <w:rPr>
                <w:rFonts w:asciiTheme="majorBidi" w:hAnsiTheme="majorBidi" w:cstheme="majorBidi"/>
                <w:sz w:val="20"/>
                <w:szCs w:val="20"/>
              </w:rPr>
            </w:pPr>
          </w:p>
        </w:tc>
        <w:tc>
          <w:tcPr>
            <w:tcW w:w="654" w:type="dxa"/>
          </w:tcPr>
          <w:p w14:paraId="14D0B394" w14:textId="4D2BE109" w:rsidR="00EE625C" w:rsidRPr="003E6A03" w:rsidRDefault="00EE625C" w:rsidP="00EE625C">
            <w:pPr>
              <w:tabs>
                <w:tab w:val="decimal" w:pos="612"/>
              </w:tabs>
              <w:spacing w:line="260" w:lineRule="exact"/>
              <w:jc w:val="center"/>
              <w:rPr>
                <w:rFonts w:asciiTheme="majorBidi" w:hAnsiTheme="majorBidi" w:cstheme="majorBidi"/>
                <w:sz w:val="20"/>
                <w:szCs w:val="20"/>
              </w:rPr>
            </w:pPr>
            <w:r>
              <w:rPr>
                <w:rFonts w:ascii="Angsana New" w:hAnsi="Angsana New" w:cs="Angsana New"/>
                <w:sz w:val="21"/>
                <w:szCs w:val="21"/>
              </w:rPr>
              <w:t>3.83 –7.50</w:t>
            </w:r>
          </w:p>
        </w:tc>
      </w:tr>
      <w:tr w:rsidR="00EE625C" w:rsidRPr="003E6A03" w14:paraId="6A677B28" w14:textId="77777777" w:rsidTr="00766672">
        <w:trPr>
          <w:cantSplit/>
        </w:trPr>
        <w:tc>
          <w:tcPr>
            <w:tcW w:w="1684" w:type="dxa"/>
            <w:vAlign w:val="bottom"/>
          </w:tcPr>
          <w:p w14:paraId="1FCEE5CE" w14:textId="77777777" w:rsidR="00EE625C" w:rsidRPr="00A20F74" w:rsidRDefault="00EE625C" w:rsidP="00EE625C">
            <w:pPr>
              <w:tabs>
                <w:tab w:val="left" w:pos="240"/>
              </w:tabs>
              <w:spacing w:line="260" w:lineRule="exact"/>
              <w:ind w:left="240" w:right="-110" w:hanging="240"/>
              <w:rPr>
                <w:rFonts w:asciiTheme="majorBidi" w:hAnsiTheme="majorBidi" w:cstheme="majorBidi"/>
                <w:sz w:val="21"/>
                <w:szCs w:val="21"/>
                <w:cs/>
              </w:rPr>
            </w:pPr>
          </w:p>
        </w:tc>
        <w:tc>
          <w:tcPr>
            <w:tcW w:w="567" w:type="dxa"/>
            <w:tcBorders>
              <w:top w:val="single" w:sz="6" w:space="0" w:color="auto"/>
              <w:bottom w:val="double" w:sz="6" w:space="0" w:color="auto"/>
            </w:tcBorders>
            <w:vAlign w:val="bottom"/>
          </w:tcPr>
          <w:p w14:paraId="5F52DFDC" w14:textId="66032351"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0.17</w:t>
            </w:r>
          </w:p>
        </w:tc>
        <w:tc>
          <w:tcPr>
            <w:tcW w:w="54" w:type="dxa"/>
          </w:tcPr>
          <w:p w14:paraId="0962D477"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F7D8F08" w14:textId="2FA75F22"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2.36</w:t>
            </w:r>
          </w:p>
        </w:tc>
        <w:tc>
          <w:tcPr>
            <w:tcW w:w="58" w:type="dxa"/>
          </w:tcPr>
          <w:p w14:paraId="7EE4E96A"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7" w:type="dxa"/>
            <w:tcBorders>
              <w:top w:val="single" w:sz="6" w:space="0" w:color="auto"/>
              <w:bottom w:val="double" w:sz="6" w:space="0" w:color="auto"/>
            </w:tcBorders>
            <w:vAlign w:val="bottom"/>
          </w:tcPr>
          <w:p w14:paraId="2EDB7A99" w14:textId="76E96C48" w:rsidR="00EE625C" w:rsidRPr="003E6A03" w:rsidRDefault="00EE625C" w:rsidP="00EE625C">
            <w:pPr>
              <w:spacing w:line="260" w:lineRule="exact"/>
              <w:ind w:right="57"/>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34FB196C"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00B15E9" w14:textId="3DD16ACB"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1.09</w:t>
            </w:r>
          </w:p>
        </w:tc>
        <w:tc>
          <w:tcPr>
            <w:tcW w:w="56" w:type="dxa"/>
          </w:tcPr>
          <w:p w14:paraId="64543EAB"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99" w:type="dxa"/>
            <w:tcBorders>
              <w:top w:val="single" w:sz="6" w:space="0" w:color="auto"/>
              <w:bottom w:val="double" w:sz="6" w:space="0" w:color="auto"/>
            </w:tcBorders>
            <w:vAlign w:val="bottom"/>
          </w:tcPr>
          <w:p w14:paraId="0EF51AB6" w14:textId="215D1071" w:rsidR="00EE625C" w:rsidRPr="003E6A03" w:rsidRDefault="00EE625C" w:rsidP="00EE625C">
            <w:pPr>
              <w:spacing w:line="260" w:lineRule="exact"/>
              <w:jc w:val="center"/>
              <w:rPr>
                <w:rFonts w:asciiTheme="majorBidi" w:hAnsiTheme="majorBidi" w:cstheme="majorBidi"/>
                <w:sz w:val="21"/>
                <w:szCs w:val="21"/>
              </w:rPr>
            </w:pPr>
            <w:r>
              <w:rPr>
                <w:rFonts w:ascii="Angsana New" w:hAnsi="Angsana New" w:cs="Angsana New"/>
                <w:sz w:val="21"/>
                <w:szCs w:val="21"/>
              </w:rPr>
              <w:t>-</w:t>
            </w:r>
          </w:p>
        </w:tc>
        <w:tc>
          <w:tcPr>
            <w:tcW w:w="54" w:type="dxa"/>
          </w:tcPr>
          <w:p w14:paraId="6C0E83DE"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03E5CDFE" w14:textId="34229C13"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23.04</w:t>
            </w:r>
          </w:p>
        </w:tc>
        <w:tc>
          <w:tcPr>
            <w:tcW w:w="54" w:type="dxa"/>
            <w:vAlign w:val="bottom"/>
          </w:tcPr>
          <w:p w14:paraId="221C43F2"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31675702" w14:textId="23D27A02"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31.80</w:t>
            </w:r>
          </w:p>
        </w:tc>
        <w:tc>
          <w:tcPr>
            <w:tcW w:w="54" w:type="dxa"/>
          </w:tcPr>
          <w:p w14:paraId="6481B520"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tcPr>
          <w:p w14:paraId="5F0E7ED0" w14:textId="6B48F6B6"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14.47</w:t>
            </w:r>
          </w:p>
        </w:tc>
        <w:tc>
          <w:tcPr>
            <w:tcW w:w="57" w:type="dxa"/>
          </w:tcPr>
          <w:p w14:paraId="4A23EADF"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5EF649C5" w14:textId="12AA61B8"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31.97</w:t>
            </w:r>
          </w:p>
        </w:tc>
        <w:tc>
          <w:tcPr>
            <w:tcW w:w="54" w:type="dxa"/>
          </w:tcPr>
          <w:p w14:paraId="297905D3" w14:textId="77777777" w:rsidR="00EE625C" w:rsidRPr="003E6A03" w:rsidRDefault="00EE625C" w:rsidP="00EE625C">
            <w:pPr>
              <w:tabs>
                <w:tab w:val="decimal" w:pos="612"/>
              </w:tabs>
              <w:spacing w:line="260" w:lineRule="exact"/>
              <w:ind w:right="57"/>
              <w:rPr>
                <w:rFonts w:asciiTheme="majorBidi" w:hAnsiTheme="majorBidi" w:cstheme="majorBidi"/>
                <w:sz w:val="21"/>
                <w:szCs w:val="21"/>
              </w:rPr>
            </w:pPr>
          </w:p>
        </w:tc>
        <w:tc>
          <w:tcPr>
            <w:tcW w:w="567" w:type="dxa"/>
            <w:tcBorders>
              <w:top w:val="single" w:sz="6" w:space="0" w:color="auto"/>
              <w:bottom w:val="double" w:sz="6" w:space="0" w:color="auto"/>
            </w:tcBorders>
            <w:vAlign w:val="bottom"/>
          </w:tcPr>
          <w:p w14:paraId="22E141C7" w14:textId="42A45C6B" w:rsidR="00EE625C" w:rsidRPr="003E6A03" w:rsidRDefault="00EE625C" w:rsidP="00EE625C">
            <w:pPr>
              <w:tabs>
                <w:tab w:val="decimal" w:pos="612"/>
              </w:tabs>
              <w:spacing w:line="260" w:lineRule="exact"/>
              <w:ind w:right="57"/>
              <w:rPr>
                <w:rFonts w:asciiTheme="majorBidi" w:hAnsiTheme="majorBidi" w:cstheme="majorBidi"/>
                <w:sz w:val="21"/>
                <w:szCs w:val="21"/>
              </w:rPr>
            </w:pPr>
            <w:r>
              <w:rPr>
                <w:rFonts w:ascii="Angsana New" w:hAnsi="Angsana New" w:cs="Angsana New"/>
                <w:sz w:val="21"/>
                <w:szCs w:val="21"/>
              </w:rPr>
              <w:t>40.96</w:t>
            </w:r>
          </w:p>
        </w:tc>
        <w:tc>
          <w:tcPr>
            <w:tcW w:w="54" w:type="dxa"/>
          </w:tcPr>
          <w:p w14:paraId="36A525C4"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65" w:type="dxa"/>
            <w:vAlign w:val="bottom"/>
          </w:tcPr>
          <w:p w14:paraId="78A6AC10"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54" w:type="dxa"/>
          </w:tcPr>
          <w:p w14:paraId="2D23D62D" w14:textId="77777777" w:rsidR="00EE625C" w:rsidRPr="003E6A03" w:rsidRDefault="00EE625C" w:rsidP="00EE625C">
            <w:pPr>
              <w:spacing w:line="260" w:lineRule="exact"/>
              <w:ind w:right="57"/>
              <w:jc w:val="center"/>
              <w:rPr>
                <w:rFonts w:asciiTheme="majorBidi" w:hAnsiTheme="majorBidi" w:cstheme="majorBidi"/>
                <w:sz w:val="21"/>
                <w:szCs w:val="21"/>
              </w:rPr>
            </w:pPr>
          </w:p>
        </w:tc>
        <w:tc>
          <w:tcPr>
            <w:tcW w:w="654" w:type="dxa"/>
            <w:vAlign w:val="bottom"/>
          </w:tcPr>
          <w:p w14:paraId="52DC59A2" w14:textId="77777777" w:rsidR="00EE625C" w:rsidRPr="003E6A03" w:rsidRDefault="00EE625C" w:rsidP="00EE625C">
            <w:pPr>
              <w:tabs>
                <w:tab w:val="decimal" w:pos="612"/>
              </w:tabs>
              <w:spacing w:line="260" w:lineRule="exact"/>
              <w:jc w:val="center"/>
              <w:rPr>
                <w:rFonts w:asciiTheme="majorBidi" w:hAnsiTheme="majorBidi" w:cstheme="majorBidi"/>
                <w:sz w:val="21"/>
                <w:szCs w:val="21"/>
              </w:rPr>
            </w:pPr>
          </w:p>
        </w:tc>
      </w:tr>
    </w:tbl>
    <w:p w14:paraId="24964565" w14:textId="77777777" w:rsidR="00E13B02" w:rsidRPr="003E6A03" w:rsidRDefault="00E13B02" w:rsidP="003E2B37">
      <w:pPr>
        <w:tabs>
          <w:tab w:val="left" w:pos="851"/>
          <w:tab w:val="left" w:pos="1440"/>
          <w:tab w:val="left" w:pos="2866"/>
        </w:tabs>
        <w:spacing w:line="370" w:lineRule="exact"/>
        <w:ind w:left="851" w:right="30"/>
        <w:jc w:val="thaiDistribute"/>
        <w:rPr>
          <w:rFonts w:asciiTheme="majorBidi" w:hAnsiTheme="majorBidi" w:cstheme="majorBidi"/>
          <w:b/>
          <w:bCs/>
          <w:sz w:val="32"/>
          <w:szCs w:val="32"/>
          <w:highlight w:val="yellow"/>
        </w:rPr>
      </w:pPr>
    </w:p>
    <w:p w14:paraId="1F0975D7" w14:textId="1BF1C16D" w:rsidR="004B379B" w:rsidRPr="003E6A03" w:rsidRDefault="004B379B" w:rsidP="00E5630E">
      <w:pPr>
        <w:tabs>
          <w:tab w:val="left" w:pos="851"/>
          <w:tab w:val="left" w:pos="1440"/>
          <w:tab w:val="left" w:pos="2866"/>
        </w:tabs>
        <w:spacing w:line="340" w:lineRule="exact"/>
        <w:ind w:left="851" w:right="30"/>
        <w:jc w:val="thaiDistribute"/>
        <w:rPr>
          <w:rFonts w:asciiTheme="majorBidi" w:hAnsiTheme="majorBidi" w:cstheme="majorBidi"/>
          <w:b/>
          <w:bCs/>
          <w:sz w:val="32"/>
          <w:szCs w:val="32"/>
        </w:rPr>
      </w:pPr>
      <w:r w:rsidRPr="003E6A03">
        <w:rPr>
          <w:rFonts w:asciiTheme="majorBidi" w:hAnsiTheme="majorBidi" w:cstheme="majorBidi"/>
          <w:b/>
          <w:bCs/>
          <w:sz w:val="32"/>
          <w:szCs w:val="32"/>
        </w:rPr>
        <w:t>Foreign currency risk</w:t>
      </w:r>
    </w:p>
    <w:p w14:paraId="48FA74C0" w14:textId="7E161168" w:rsidR="004B379B" w:rsidRPr="003E6A03" w:rsidRDefault="005D10DC" w:rsidP="005D10DC">
      <w:pPr>
        <w:tabs>
          <w:tab w:val="left" w:pos="851"/>
          <w:tab w:val="left" w:pos="1440"/>
          <w:tab w:val="left" w:pos="2866"/>
        </w:tabs>
        <w:spacing w:line="240" w:lineRule="atLeas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4B379B" w:rsidRPr="003E6A03">
        <w:rPr>
          <w:rFonts w:asciiTheme="majorBidi" w:hAnsiTheme="majorBidi" w:cstheme="majorBidi"/>
          <w:sz w:val="32"/>
          <w:szCs w:val="32"/>
        </w:rPr>
        <w:tab/>
        <w:t>The exposure to foreign currency risk of the Company arises mainly from trading transactions that are denominated in foreign currencies</w:t>
      </w:r>
      <w:proofErr w:type="gramStart"/>
      <w:r w:rsidR="004B379B" w:rsidRPr="003E6A03">
        <w:rPr>
          <w:rFonts w:asciiTheme="majorBidi" w:hAnsiTheme="majorBidi" w:cstheme="majorBidi"/>
          <w:sz w:val="32"/>
          <w:szCs w:val="32"/>
        </w:rPr>
        <w:t xml:space="preserve">. </w:t>
      </w:r>
      <w:proofErr w:type="gramEnd"/>
      <w:r w:rsidR="004B379B" w:rsidRPr="003E6A03">
        <w:rPr>
          <w:rFonts w:asciiTheme="majorBidi" w:hAnsiTheme="majorBidi" w:cstheme="majorBidi"/>
          <w:sz w:val="32"/>
          <w:szCs w:val="32"/>
        </w:rPr>
        <w:t>The Company seeks to reduce this risk by entering into forward exchange contracts when they consider appropriate</w:t>
      </w:r>
      <w:proofErr w:type="gramStart"/>
      <w:r w:rsidR="004B379B" w:rsidRPr="003E6A03">
        <w:rPr>
          <w:rFonts w:asciiTheme="majorBidi" w:hAnsiTheme="majorBidi" w:cstheme="majorBidi"/>
          <w:sz w:val="32"/>
          <w:szCs w:val="32"/>
        </w:rPr>
        <w:t xml:space="preserve">. </w:t>
      </w:r>
      <w:proofErr w:type="gramEnd"/>
      <w:r w:rsidR="004B379B" w:rsidRPr="003E6A03">
        <w:rPr>
          <w:rFonts w:asciiTheme="majorBidi" w:hAnsiTheme="majorBidi" w:cstheme="majorBidi"/>
          <w:sz w:val="32"/>
          <w:szCs w:val="32"/>
        </w:rPr>
        <w:t xml:space="preserve">Generally, the forward contracts mature within one year.   </w:t>
      </w:r>
    </w:p>
    <w:p w14:paraId="4B5DB3B4" w14:textId="5D114262" w:rsidR="004B379B" w:rsidRPr="003E6A03" w:rsidRDefault="004B379B" w:rsidP="00E5630E">
      <w:pPr>
        <w:tabs>
          <w:tab w:val="left" w:pos="851"/>
          <w:tab w:val="left" w:pos="1440"/>
          <w:tab w:val="left" w:pos="2866"/>
        </w:tabs>
        <w:spacing w:line="340" w:lineRule="exact"/>
        <w:ind w:left="851" w:right="30"/>
        <w:jc w:val="thaiDistribute"/>
        <w:rPr>
          <w:rFonts w:asciiTheme="majorBidi" w:hAnsiTheme="majorBidi" w:cstheme="majorBidi"/>
          <w:sz w:val="32"/>
          <w:szCs w:val="32"/>
        </w:rPr>
      </w:pPr>
      <w:r w:rsidRPr="003E6A03">
        <w:rPr>
          <w:rFonts w:asciiTheme="majorBidi" w:hAnsiTheme="majorBidi" w:cstheme="majorBidi"/>
          <w:sz w:val="32"/>
          <w:szCs w:val="32"/>
        </w:rPr>
        <w:t xml:space="preserve">  </w:t>
      </w:r>
      <w:r w:rsidRPr="003E6A03">
        <w:rPr>
          <w:rFonts w:asciiTheme="majorBidi" w:hAnsiTheme="majorBidi" w:cstheme="majorBidi"/>
          <w:sz w:val="32"/>
          <w:szCs w:val="32"/>
        </w:rPr>
        <w:tab/>
        <w:t xml:space="preserve">As at </w:t>
      </w:r>
      <w:r w:rsidR="00D12BA1" w:rsidRPr="003E6A03">
        <w:rPr>
          <w:rFonts w:asciiTheme="majorBidi" w:hAnsiTheme="majorBidi" w:cstheme="majorBidi"/>
          <w:sz w:val="32"/>
          <w:szCs w:val="32"/>
        </w:rPr>
        <w:t>December 31,</w:t>
      </w:r>
      <w:r w:rsidRPr="003E6A03">
        <w:rPr>
          <w:rFonts w:asciiTheme="majorBidi" w:hAnsiTheme="majorBidi" w:cstheme="majorBidi"/>
          <w:sz w:val="32"/>
          <w:szCs w:val="32"/>
        </w:rPr>
        <w:t xml:space="preserve"> 20</w:t>
      </w:r>
      <w:r w:rsidR="00DA7B04" w:rsidRPr="003E6A03">
        <w:rPr>
          <w:rFonts w:asciiTheme="majorBidi" w:hAnsiTheme="majorBidi" w:cstheme="majorBidi"/>
          <w:sz w:val="32"/>
          <w:szCs w:val="32"/>
        </w:rPr>
        <w:t>2</w:t>
      </w:r>
      <w:r w:rsidR="00987E61" w:rsidRPr="003E6A03">
        <w:rPr>
          <w:rFonts w:asciiTheme="majorBidi" w:hAnsiTheme="majorBidi" w:cstheme="majorBidi"/>
          <w:sz w:val="32"/>
          <w:szCs w:val="32"/>
        </w:rPr>
        <w:t>1</w:t>
      </w:r>
      <w:r w:rsidRPr="003E6A03">
        <w:rPr>
          <w:rFonts w:asciiTheme="majorBidi" w:hAnsiTheme="majorBidi" w:cstheme="majorBidi"/>
          <w:sz w:val="32"/>
          <w:szCs w:val="32"/>
        </w:rPr>
        <w:t xml:space="preserve"> and 20</w:t>
      </w:r>
      <w:r w:rsidR="00987E61" w:rsidRPr="003E6A03">
        <w:rPr>
          <w:rFonts w:asciiTheme="majorBidi" w:hAnsiTheme="majorBidi" w:cstheme="majorBidi"/>
          <w:sz w:val="32"/>
          <w:szCs w:val="32"/>
        </w:rPr>
        <w:t>20</w:t>
      </w:r>
      <w:r w:rsidRPr="003E6A03">
        <w:rPr>
          <w:rFonts w:asciiTheme="majorBidi" w:hAnsiTheme="majorBidi" w:cstheme="majorBidi"/>
          <w:sz w:val="32"/>
          <w:szCs w:val="32"/>
        </w:rPr>
        <w:t xml:space="preserve">, the balances of financial liabilities denominated in foreign currencies are </w:t>
      </w:r>
      <w:proofErr w:type="spellStart"/>
      <w:r w:rsidRPr="003E6A03">
        <w:rPr>
          <w:rFonts w:asciiTheme="majorBidi" w:hAnsiTheme="majorBidi" w:cstheme="majorBidi"/>
          <w:sz w:val="32"/>
          <w:szCs w:val="32"/>
        </w:rPr>
        <w:t>summarised</w:t>
      </w:r>
      <w:proofErr w:type="spellEnd"/>
      <w:r w:rsidRPr="003E6A03">
        <w:rPr>
          <w:rFonts w:asciiTheme="majorBidi" w:hAnsiTheme="majorBidi" w:cstheme="majorBidi"/>
          <w:sz w:val="32"/>
          <w:szCs w:val="32"/>
        </w:rPr>
        <w:t xml:space="preserve"> below.</w:t>
      </w:r>
    </w:p>
    <w:tbl>
      <w:tblPr>
        <w:tblW w:w="8746" w:type="dxa"/>
        <w:tblInd w:w="686" w:type="dxa"/>
        <w:tblLayout w:type="fixed"/>
        <w:tblCellMar>
          <w:left w:w="56" w:type="dxa"/>
          <w:right w:w="56" w:type="dxa"/>
        </w:tblCellMar>
        <w:tblLook w:val="0000" w:firstRow="0" w:lastRow="0" w:firstColumn="0" w:lastColumn="0" w:noHBand="0" w:noVBand="0"/>
      </w:tblPr>
      <w:tblGrid>
        <w:gridCol w:w="3142"/>
        <w:gridCol w:w="142"/>
        <w:gridCol w:w="1310"/>
        <w:gridCol w:w="132"/>
        <w:gridCol w:w="1251"/>
        <w:gridCol w:w="132"/>
        <w:gridCol w:w="1219"/>
        <w:gridCol w:w="142"/>
        <w:gridCol w:w="1276"/>
      </w:tblGrid>
      <w:tr w:rsidR="004B379B" w:rsidRPr="00EE625C" w14:paraId="0C9AE141" w14:textId="77777777" w:rsidTr="00EE625C">
        <w:trPr>
          <w:trHeight w:val="255"/>
        </w:trPr>
        <w:tc>
          <w:tcPr>
            <w:tcW w:w="3142" w:type="dxa"/>
            <w:tcBorders>
              <w:bottom w:val="single" w:sz="6" w:space="0" w:color="auto"/>
            </w:tcBorders>
            <w:vAlign w:val="center"/>
          </w:tcPr>
          <w:p w14:paraId="1E129A91" w14:textId="77777777" w:rsidR="004B379B" w:rsidRPr="00EE625C" w:rsidRDefault="004B379B" w:rsidP="00E5630E">
            <w:pPr>
              <w:pStyle w:val="BodyText2"/>
              <w:tabs>
                <w:tab w:val="left" w:pos="142"/>
                <w:tab w:val="left" w:pos="284"/>
                <w:tab w:val="left" w:pos="567"/>
                <w:tab w:val="left" w:pos="851"/>
                <w:tab w:val="left" w:pos="1134"/>
              </w:tabs>
              <w:spacing w:line="340" w:lineRule="exact"/>
              <w:ind w:right="-113"/>
              <w:contextualSpacing/>
              <w:jc w:val="center"/>
              <w:rPr>
                <w:rFonts w:asciiTheme="majorBidi" w:hAnsiTheme="majorBidi" w:cstheme="majorBidi"/>
                <w:sz w:val="28"/>
                <w:szCs w:val="28"/>
                <w:u w:val="single"/>
                <w:cs/>
              </w:rPr>
            </w:pPr>
            <w:r w:rsidRPr="00EE625C">
              <w:rPr>
                <w:rFonts w:asciiTheme="majorBidi" w:hAnsiTheme="majorBidi" w:cstheme="majorBidi"/>
                <w:sz w:val="28"/>
                <w:szCs w:val="28"/>
              </w:rPr>
              <w:t>Foreign currency</w:t>
            </w:r>
          </w:p>
        </w:tc>
        <w:tc>
          <w:tcPr>
            <w:tcW w:w="142" w:type="dxa"/>
          </w:tcPr>
          <w:p w14:paraId="4AC063BF"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p>
        </w:tc>
        <w:tc>
          <w:tcPr>
            <w:tcW w:w="2693" w:type="dxa"/>
            <w:gridSpan w:val="3"/>
            <w:tcBorders>
              <w:bottom w:val="single" w:sz="6" w:space="0" w:color="auto"/>
            </w:tcBorders>
            <w:vAlign w:val="center"/>
          </w:tcPr>
          <w:p w14:paraId="51BF83A2"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r w:rsidRPr="00EE625C">
              <w:rPr>
                <w:rFonts w:asciiTheme="majorBidi" w:hAnsiTheme="majorBidi" w:cstheme="majorBidi"/>
                <w:sz w:val="28"/>
                <w:szCs w:val="28"/>
              </w:rPr>
              <w:t>Financial liabilities</w:t>
            </w:r>
          </w:p>
        </w:tc>
        <w:tc>
          <w:tcPr>
            <w:tcW w:w="132" w:type="dxa"/>
            <w:vAlign w:val="center"/>
          </w:tcPr>
          <w:p w14:paraId="3B29B13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2637" w:type="dxa"/>
            <w:gridSpan w:val="3"/>
            <w:tcBorders>
              <w:bottom w:val="single" w:sz="6" w:space="0" w:color="auto"/>
            </w:tcBorders>
            <w:vAlign w:val="center"/>
          </w:tcPr>
          <w:p w14:paraId="49819E18" w14:textId="77777777" w:rsidR="004B379B" w:rsidRPr="00A20F74"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cs/>
              </w:rPr>
            </w:pPr>
            <w:r w:rsidRPr="00EE625C">
              <w:rPr>
                <w:rFonts w:asciiTheme="majorBidi" w:hAnsiTheme="majorBidi" w:cstheme="majorBidi"/>
                <w:sz w:val="28"/>
                <w:szCs w:val="28"/>
              </w:rPr>
              <w:t>Average exchange rate</w:t>
            </w:r>
          </w:p>
        </w:tc>
      </w:tr>
      <w:tr w:rsidR="004B379B" w:rsidRPr="00EE625C" w14:paraId="7EB0B1B8" w14:textId="77777777" w:rsidTr="00EE625C">
        <w:trPr>
          <w:trHeight w:val="255"/>
        </w:trPr>
        <w:tc>
          <w:tcPr>
            <w:tcW w:w="3142" w:type="dxa"/>
            <w:tcBorders>
              <w:top w:val="single" w:sz="6" w:space="0" w:color="auto"/>
            </w:tcBorders>
            <w:vAlign w:val="center"/>
          </w:tcPr>
          <w:p w14:paraId="2CC0289F" w14:textId="77777777" w:rsidR="004B379B" w:rsidRPr="00A20F74" w:rsidRDefault="004B379B" w:rsidP="00E5630E">
            <w:pPr>
              <w:pStyle w:val="BodyText2"/>
              <w:tabs>
                <w:tab w:val="left" w:pos="142"/>
                <w:tab w:val="left" w:pos="284"/>
                <w:tab w:val="left" w:pos="567"/>
                <w:tab w:val="left" w:pos="851"/>
                <w:tab w:val="left" w:pos="1134"/>
              </w:tabs>
              <w:spacing w:line="340" w:lineRule="exact"/>
              <w:ind w:right="-113"/>
              <w:contextualSpacing/>
              <w:rPr>
                <w:rFonts w:asciiTheme="majorBidi" w:hAnsiTheme="majorBidi" w:cstheme="majorBidi"/>
                <w:sz w:val="28"/>
                <w:szCs w:val="28"/>
                <w:u w:val="single"/>
                <w:cs/>
              </w:rPr>
            </w:pPr>
          </w:p>
        </w:tc>
        <w:tc>
          <w:tcPr>
            <w:tcW w:w="142" w:type="dxa"/>
          </w:tcPr>
          <w:p w14:paraId="62E32377"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3ED485EA" w14:textId="4A9400D9"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DA7B04" w:rsidRPr="00EE625C">
              <w:rPr>
                <w:rFonts w:asciiTheme="majorBidi" w:hAnsiTheme="majorBidi" w:cstheme="majorBidi"/>
                <w:sz w:val="28"/>
                <w:szCs w:val="28"/>
              </w:rPr>
              <w:t>2</w:t>
            </w:r>
            <w:r w:rsidR="00987E61" w:rsidRPr="00EE625C">
              <w:rPr>
                <w:rFonts w:asciiTheme="majorBidi" w:hAnsiTheme="majorBidi" w:cstheme="majorBidi"/>
                <w:sz w:val="28"/>
                <w:szCs w:val="28"/>
              </w:rPr>
              <w:t>1</w:t>
            </w:r>
          </w:p>
        </w:tc>
        <w:tc>
          <w:tcPr>
            <w:tcW w:w="132" w:type="dxa"/>
            <w:tcBorders>
              <w:top w:val="single" w:sz="6" w:space="0" w:color="auto"/>
            </w:tcBorders>
          </w:tcPr>
          <w:p w14:paraId="7A223B3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51" w:type="dxa"/>
            <w:tcBorders>
              <w:top w:val="single" w:sz="6" w:space="0" w:color="auto"/>
              <w:bottom w:val="single" w:sz="6" w:space="0" w:color="auto"/>
            </w:tcBorders>
          </w:tcPr>
          <w:p w14:paraId="0E47C68B" w14:textId="4C8E4BB0"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987E61" w:rsidRPr="00EE625C">
              <w:rPr>
                <w:rFonts w:asciiTheme="majorBidi" w:hAnsiTheme="majorBidi" w:cstheme="majorBidi"/>
                <w:sz w:val="28"/>
                <w:szCs w:val="28"/>
              </w:rPr>
              <w:t>20</w:t>
            </w:r>
          </w:p>
        </w:tc>
        <w:tc>
          <w:tcPr>
            <w:tcW w:w="132" w:type="dxa"/>
            <w:vAlign w:val="center"/>
          </w:tcPr>
          <w:p w14:paraId="72987046"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5D182CF5" w14:textId="698AD55E"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DA7B04" w:rsidRPr="00EE625C">
              <w:rPr>
                <w:rFonts w:asciiTheme="majorBidi" w:hAnsiTheme="majorBidi" w:cstheme="majorBidi"/>
                <w:sz w:val="28"/>
                <w:szCs w:val="28"/>
              </w:rPr>
              <w:t>2</w:t>
            </w:r>
            <w:r w:rsidR="00987E61" w:rsidRPr="00EE625C">
              <w:rPr>
                <w:rFonts w:asciiTheme="majorBidi" w:hAnsiTheme="majorBidi" w:cstheme="majorBidi"/>
                <w:sz w:val="28"/>
                <w:szCs w:val="28"/>
              </w:rPr>
              <w:t>1</w:t>
            </w:r>
          </w:p>
        </w:tc>
        <w:tc>
          <w:tcPr>
            <w:tcW w:w="142" w:type="dxa"/>
            <w:tcBorders>
              <w:top w:val="single" w:sz="6" w:space="0" w:color="auto"/>
            </w:tcBorders>
          </w:tcPr>
          <w:p w14:paraId="038192D7"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CEB01CC" w14:textId="15913D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20</w:t>
            </w:r>
            <w:r w:rsidR="00987E61" w:rsidRPr="00EE625C">
              <w:rPr>
                <w:rFonts w:asciiTheme="majorBidi" w:hAnsiTheme="majorBidi" w:cstheme="majorBidi"/>
                <w:sz w:val="28"/>
                <w:szCs w:val="28"/>
              </w:rPr>
              <w:t>20</w:t>
            </w:r>
          </w:p>
        </w:tc>
      </w:tr>
      <w:tr w:rsidR="004B379B" w:rsidRPr="00EE625C" w14:paraId="1E50E6DD" w14:textId="77777777" w:rsidTr="00EE625C">
        <w:trPr>
          <w:trHeight w:val="255"/>
        </w:trPr>
        <w:tc>
          <w:tcPr>
            <w:tcW w:w="3142" w:type="dxa"/>
            <w:vAlign w:val="center"/>
          </w:tcPr>
          <w:p w14:paraId="5B9ECC0A" w14:textId="77777777" w:rsidR="004B379B" w:rsidRPr="00A20F74" w:rsidRDefault="004B379B" w:rsidP="00E5630E">
            <w:pPr>
              <w:pStyle w:val="BodyText2"/>
              <w:tabs>
                <w:tab w:val="left" w:pos="142"/>
                <w:tab w:val="left" w:pos="284"/>
                <w:tab w:val="left" w:pos="567"/>
                <w:tab w:val="left" w:pos="851"/>
                <w:tab w:val="left" w:pos="1134"/>
              </w:tabs>
              <w:spacing w:line="340" w:lineRule="exact"/>
              <w:ind w:right="-113"/>
              <w:contextualSpacing/>
              <w:rPr>
                <w:rFonts w:asciiTheme="majorBidi" w:hAnsiTheme="majorBidi" w:cstheme="majorBidi"/>
                <w:sz w:val="28"/>
                <w:szCs w:val="28"/>
                <w:u w:val="single"/>
                <w:cs/>
              </w:rPr>
            </w:pPr>
          </w:p>
        </w:tc>
        <w:tc>
          <w:tcPr>
            <w:tcW w:w="142" w:type="dxa"/>
          </w:tcPr>
          <w:p w14:paraId="7606808F"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310" w:type="dxa"/>
            <w:tcBorders>
              <w:top w:val="single" w:sz="6" w:space="0" w:color="auto"/>
            </w:tcBorders>
            <w:vAlign w:val="center"/>
          </w:tcPr>
          <w:p w14:paraId="727EE17C"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(Million)</w:t>
            </w:r>
          </w:p>
        </w:tc>
        <w:tc>
          <w:tcPr>
            <w:tcW w:w="132" w:type="dxa"/>
            <w:tcBorders>
              <w:top w:val="single" w:sz="6" w:space="0" w:color="auto"/>
            </w:tcBorders>
            <w:vAlign w:val="center"/>
          </w:tcPr>
          <w:p w14:paraId="089D55D9"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1251" w:type="dxa"/>
            <w:tcBorders>
              <w:top w:val="single" w:sz="6" w:space="0" w:color="auto"/>
            </w:tcBorders>
            <w:vAlign w:val="center"/>
          </w:tcPr>
          <w:p w14:paraId="16F32CCB"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(Million)</w:t>
            </w:r>
          </w:p>
        </w:tc>
        <w:tc>
          <w:tcPr>
            <w:tcW w:w="132" w:type="dxa"/>
            <w:vAlign w:val="center"/>
          </w:tcPr>
          <w:p w14:paraId="0A0A1BC0"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p>
        </w:tc>
        <w:tc>
          <w:tcPr>
            <w:tcW w:w="2637" w:type="dxa"/>
            <w:gridSpan w:val="3"/>
            <w:tcBorders>
              <w:top w:val="single" w:sz="6" w:space="0" w:color="auto"/>
            </w:tcBorders>
            <w:vAlign w:val="center"/>
          </w:tcPr>
          <w:p w14:paraId="40D74A79" w14:textId="77777777" w:rsidR="004B379B" w:rsidRPr="00EE625C" w:rsidRDefault="004B379B" w:rsidP="00E5630E">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28"/>
                <w:szCs w:val="28"/>
              </w:rPr>
            </w:pPr>
            <w:r w:rsidRPr="00EE625C">
              <w:rPr>
                <w:rFonts w:asciiTheme="majorBidi" w:hAnsiTheme="majorBidi" w:cstheme="majorBidi"/>
                <w:sz w:val="28"/>
                <w:szCs w:val="28"/>
              </w:rPr>
              <w:t>(Baht per 1 foreign currency unit)</w:t>
            </w:r>
          </w:p>
        </w:tc>
      </w:tr>
      <w:tr w:rsidR="005D10DC" w:rsidRPr="00EE625C" w14:paraId="15D0B969" w14:textId="77777777" w:rsidTr="00EE625C">
        <w:trPr>
          <w:trHeight w:val="255"/>
        </w:trPr>
        <w:tc>
          <w:tcPr>
            <w:tcW w:w="3142" w:type="dxa"/>
          </w:tcPr>
          <w:p w14:paraId="20B57D23" w14:textId="77777777" w:rsidR="005D10DC" w:rsidRPr="00A20F74" w:rsidRDefault="005D10DC" w:rsidP="005D10DC">
            <w:pPr>
              <w:overflowPunct w:val="0"/>
              <w:autoSpaceDE w:val="0"/>
              <w:autoSpaceDN w:val="0"/>
              <w:adjustRightInd w:val="0"/>
              <w:spacing w:line="340" w:lineRule="exact"/>
              <w:ind w:right="-29"/>
              <w:contextualSpacing/>
              <w:textAlignment w:val="baseline"/>
              <w:rPr>
                <w:rFonts w:asciiTheme="majorBidi" w:hAnsiTheme="majorBidi" w:cstheme="majorBidi"/>
                <w:cs/>
              </w:rPr>
            </w:pPr>
            <w:r w:rsidRPr="00EE625C">
              <w:rPr>
                <w:rFonts w:asciiTheme="majorBidi" w:hAnsiTheme="majorBidi" w:cstheme="majorBidi"/>
              </w:rPr>
              <w:t>US dollar</w:t>
            </w:r>
          </w:p>
        </w:tc>
        <w:tc>
          <w:tcPr>
            <w:tcW w:w="142" w:type="dxa"/>
          </w:tcPr>
          <w:p w14:paraId="6D8E5AD0" w14:textId="77777777" w:rsidR="005D10DC" w:rsidRPr="00EE625C" w:rsidRDefault="005D10DC" w:rsidP="005D10DC">
            <w:pPr>
              <w:spacing w:line="340" w:lineRule="exact"/>
              <w:contextualSpacing/>
              <w:jc w:val="right"/>
              <w:rPr>
                <w:rFonts w:asciiTheme="majorBidi" w:hAnsiTheme="majorBidi" w:cstheme="majorBidi"/>
                <w:spacing w:val="-4"/>
              </w:rPr>
            </w:pPr>
          </w:p>
        </w:tc>
        <w:tc>
          <w:tcPr>
            <w:tcW w:w="1310" w:type="dxa"/>
            <w:vAlign w:val="bottom"/>
          </w:tcPr>
          <w:p w14:paraId="093ED91F" w14:textId="30AA932B" w:rsidR="005D10DC" w:rsidRPr="00EE625C" w:rsidRDefault="005D10DC" w:rsidP="005D10DC">
            <w:pPr>
              <w:spacing w:line="340" w:lineRule="exact"/>
              <w:contextualSpacing/>
              <w:jc w:val="center"/>
              <w:rPr>
                <w:rFonts w:asciiTheme="majorBidi" w:hAnsiTheme="majorBidi" w:cstheme="majorBidi"/>
                <w:spacing w:val="-4"/>
              </w:rPr>
            </w:pPr>
            <w:r w:rsidRPr="00EE625C">
              <w:rPr>
                <w:rFonts w:asciiTheme="majorBidi" w:hAnsiTheme="majorBidi" w:cstheme="majorBidi"/>
                <w:spacing w:val="-4"/>
              </w:rPr>
              <w:t>1.24</w:t>
            </w:r>
          </w:p>
        </w:tc>
        <w:tc>
          <w:tcPr>
            <w:tcW w:w="132" w:type="dxa"/>
            <w:vAlign w:val="center"/>
          </w:tcPr>
          <w:p w14:paraId="4B1C41F8"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113"/>
              <w:contextualSpacing/>
              <w:jc w:val="center"/>
              <w:rPr>
                <w:rFonts w:asciiTheme="majorBidi" w:hAnsiTheme="majorBidi" w:cstheme="majorBidi"/>
                <w:spacing w:val="-4"/>
                <w:sz w:val="28"/>
                <w:szCs w:val="28"/>
              </w:rPr>
            </w:pPr>
          </w:p>
        </w:tc>
        <w:tc>
          <w:tcPr>
            <w:tcW w:w="1251" w:type="dxa"/>
            <w:vAlign w:val="bottom"/>
          </w:tcPr>
          <w:p w14:paraId="161B9A6B" w14:textId="1EA336F5" w:rsidR="005D10DC" w:rsidRPr="00EE625C" w:rsidRDefault="005D10DC" w:rsidP="005D10DC">
            <w:pPr>
              <w:spacing w:line="340" w:lineRule="exact"/>
              <w:contextualSpacing/>
              <w:jc w:val="center"/>
              <w:rPr>
                <w:rFonts w:asciiTheme="majorBidi" w:hAnsiTheme="majorBidi" w:cstheme="majorBidi"/>
                <w:spacing w:val="-4"/>
              </w:rPr>
            </w:pPr>
            <w:r w:rsidRPr="00EE625C">
              <w:rPr>
                <w:rFonts w:asciiTheme="majorBidi" w:hAnsiTheme="majorBidi" w:cstheme="majorBidi"/>
                <w:spacing w:val="-4"/>
              </w:rPr>
              <w:t>0.24</w:t>
            </w:r>
          </w:p>
        </w:tc>
        <w:tc>
          <w:tcPr>
            <w:tcW w:w="132" w:type="dxa"/>
            <w:vAlign w:val="center"/>
          </w:tcPr>
          <w:p w14:paraId="3BFFADBF"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57"/>
              <w:contextualSpacing/>
              <w:jc w:val="center"/>
              <w:rPr>
                <w:rFonts w:asciiTheme="majorBidi" w:hAnsiTheme="majorBidi" w:cstheme="majorBidi"/>
                <w:spacing w:val="-4"/>
                <w:sz w:val="28"/>
                <w:szCs w:val="28"/>
              </w:rPr>
            </w:pPr>
          </w:p>
        </w:tc>
        <w:tc>
          <w:tcPr>
            <w:tcW w:w="1219" w:type="dxa"/>
            <w:vAlign w:val="center"/>
          </w:tcPr>
          <w:p w14:paraId="5AB95F0A" w14:textId="2A8CD471" w:rsidR="005D10DC" w:rsidRPr="00A20F74"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57"/>
              <w:contextualSpacing/>
              <w:jc w:val="center"/>
              <w:rPr>
                <w:rFonts w:asciiTheme="majorBidi" w:hAnsiTheme="majorBidi" w:cstheme="majorBidi"/>
                <w:spacing w:val="-4"/>
                <w:sz w:val="28"/>
                <w:szCs w:val="28"/>
                <w:cs/>
              </w:rPr>
            </w:pPr>
            <w:r w:rsidRPr="00EE625C">
              <w:rPr>
                <w:rFonts w:asciiTheme="majorBidi" w:hAnsiTheme="majorBidi" w:cstheme="majorBidi"/>
                <w:spacing w:val="-4"/>
                <w:sz w:val="28"/>
                <w:szCs w:val="28"/>
              </w:rPr>
              <w:t>33.59</w:t>
            </w:r>
          </w:p>
        </w:tc>
        <w:tc>
          <w:tcPr>
            <w:tcW w:w="142" w:type="dxa"/>
            <w:vAlign w:val="center"/>
          </w:tcPr>
          <w:p w14:paraId="147FD6A1" w14:textId="77777777" w:rsidR="005D10DC" w:rsidRPr="00EE625C" w:rsidRDefault="005D10DC" w:rsidP="005D10DC">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pacing w:val="-4"/>
                <w:sz w:val="28"/>
                <w:szCs w:val="28"/>
              </w:rPr>
            </w:pPr>
          </w:p>
        </w:tc>
        <w:tc>
          <w:tcPr>
            <w:tcW w:w="1276" w:type="dxa"/>
            <w:vAlign w:val="center"/>
          </w:tcPr>
          <w:p w14:paraId="0759A9B8" w14:textId="6A96BD3A" w:rsidR="005D10DC" w:rsidRPr="00EE625C" w:rsidRDefault="005D10DC" w:rsidP="005D10DC">
            <w:pPr>
              <w:spacing w:line="340" w:lineRule="exact"/>
              <w:contextualSpacing/>
              <w:jc w:val="right"/>
              <w:rPr>
                <w:rFonts w:asciiTheme="majorBidi" w:hAnsiTheme="majorBidi" w:cstheme="majorBidi"/>
                <w:spacing w:val="-4"/>
              </w:rPr>
            </w:pPr>
            <w:r w:rsidRPr="00EE625C">
              <w:rPr>
                <w:rFonts w:asciiTheme="majorBidi" w:hAnsiTheme="majorBidi" w:cstheme="majorBidi"/>
                <w:spacing w:val="-4"/>
              </w:rPr>
              <w:t>30.21</w:t>
            </w:r>
          </w:p>
        </w:tc>
      </w:tr>
    </w:tbl>
    <w:p w14:paraId="04A6ADBE" w14:textId="77777777" w:rsidR="004B379B" w:rsidRPr="003E6A03" w:rsidRDefault="004B379B" w:rsidP="00E5630E">
      <w:pPr>
        <w:tabs>
          <w:tab w:val="left" w:pos="900"/>
        </w:tabs>
        <w:overflowPunct w:val="0"/>
        <w:autoSpaceDE w:val="0"/>
        <w:autoSpaceDN w:val="0"/>
        <w:adjustRightInd w:val="0"/>
        <w:spacing w:line="340" w:lineRule="exact"/>
        <w:ind w:left="284" w:firstLine="425"/>
        <w:jc w:val="thaiDistribute"/>
        <w:textAlignment w:val="baseline"/>
        <w:rPr>
          <w:rFonts w:asciiTheme="majorBidi" w:hAnsiTheme="majorBidi" w:cstheme="majorBidi"/>
          <w:spacing w:val="-2"/>
          <w:sz w:val="32"/>
          <w:szCs w:val="32"/>
        </w:rPr>
      </w:pPr>
    </w:p>
    <w:p w14:paraId="69E1790A" w14:textId="1E1B36B9" w:rsidR="004B379B" w:rsidRPr="003E6A03" w:rsidRDefault="004B379B" w:rsidP="00E5630E">
      <w:pPr>
        <w:spacing w:line="340" w:lineRule="exact"/>
        <w:ind w:left="709"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As at </w:t>
      </w:r>
      <w:r w:rsidR="00D12BA1" w:rsidRPr="003E6A03">
        <w:rPr>
          <w:rFonts w:asciiTheme="majorBidi" w:hAnsiTheme="majorBidi" w:cstheme="majorBidi"/>
          <w:spacing w:val="-4"/>
          <w:sz w:val="32"/>
          <w:szCs w:val="32"/>
        </w:rPr>
        <w:t>December 31,</w:t>
      </w:r>
      <w:r w:rsidRPr="003E6A03">
        <w:rPr>
          <w:rFonts w:asciiTheme="majorBidi" w:hAnsiTheme="majorBidi" w:cstheme="majorBidi"/>
          <w:spacing w:val="-4"/>
          <w:sz w:val="32"/>
          <w:szCs w:val="32"/>
        </w:rPr>
        <w:t xml:space="preserve"> 20</w:t>
      </w:r>
      <w:r w:rsidR="00EF4C06" w:rsidRPr="003E6A03">
        <w:rPr>
          <w:rFonts w:asciiTheme="majorBidi" w:hAnsiTheme="majorBidi" w:cstheme="majorBidi"/>
          <w:spacing w:val="-4"/>
          <w:sz w:val="32"/>
          <w:szCs w:val="32"/>
        </w:rPr>
        <w:t>2</w:t>
      </w:r>
      <w:r w:rsidR="00987E61" w:rsidRPr="003E6A03">
        <w:rPr>
          <w:rFonts w:asciiTheme="majorBidi" w:hAnsiTheme="majorBidi" w:cstheme="majorBidi"/>
          <w:spacing w:val="-4"/>
          <w:sz w:val="32"/>
          <w:szCs w:val="32"/>
        </w:rPr>
        <w:t>1</w:t>
      </w:r>
      <w:r w:rsidRPr="003E6A03">
        <w:rPr>
          <w:rFonts w:asciiTheme="majorBidi" w:hAnsiTheme="majorBidi" w:cstheme="majorBidi"/>
          <w:spacing w:val="-4"/>
          <w:sz w:val="32"/>
          <w:szCs w:val="32"/>
        </w:rPr>
        <w:t xml:space="preserve"> and 20</w:t>
      </w:r>
      <w:r w:rsidR="00987E61" w:rsidRPr="003E6A03">
        <w:rPr>
          <w:rFonts w:asciiTheme="majorBidi" w:hAnsiTheme="majorBidi" w:cstheme="majorBidi"/>
          <w:spacing w:val="-4"/>
          <w:sz w:val="32"/>
          <w:szCs w:val="32"/>
        </w:rPr>
        <w:t>20</w:t>
      </w:r>
      <w:r w:rsidRPr="003E6A03">
        <w:rPr>
          <w:rFonts w:asciiTheme="majorBidi" w:hAnsiTheme="majorBidi" w:cstheme="majorBidi"/>
          <w:spacing w:val="-4"/>
          <w:sz w:val="32"/>
          <w:szCs w:val="32"/>
        </w:rPr>
        <w:t xml:space="preserve">, the outstanding forward exchange contracts of the Company are </w:t>
      </w:r>
      <w:proofErr w:type="spellStart"/>
      <w:r w:rsidRPr="003E6A03">
        <w:rPr>
          <w:rFonts w:asciiTheme="majorBidi" w:hAnsiTheme="majorBidi" w:cstheme="majorBidi"/>
          <w:spacing w:val="-4"/>
          <w:sz w:val="32"/>
          <w:szCs w:val="32"/>
        </w:rPr>
        <w:t>summarised</w:t>
      </w:r>
      <w:proofErr w:type="spellEnd"/>
      <w:r w:rsidRPr="003E6A03">
        <w:rPr>
          <w:rFonts w:asciiTheme="majorBidi" w:hAnsiTheme="majorBidi" w:cstheme="majorBidi"/>
          <w:spacing w:val="-4"/>
          <w:sz w:val="32"/>
          <w:szCs w:val="32"/>
        </w:rPr>
        <w:t xml:space="preserve"> below.</w:t>
      </w: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45"/>
        <w:gridCol w:w="115"/>
        <w:gridCol w:w="2717"/>
        <w:gridCol w:w="112"/>
        <w:gridCol w:w="2701"/>
      </w:tblGrid>
      <w:tr w:rsidR="004B379B" w:rsidRPr="00EE625C" w14:paraId="74B97225" w14:textId="77777777" w:rsidTr="00817321">
        <w:trPr>
          <w:cantSplit/>
        </w:trPr>
        <w:tc>
          <w:tcPr>
            <w:tcW w:w="8701" w:type="dxa"/>
            <w:gridSpan w:val="7"/>
            <w:tcBorders>
              <w:bottom w:val="single" w:sz="6" w:space="0" w:color="auto"/>
            </w:tcBorders>
            <w:shd w:val="clear" w:color="auto" w:fill="auto"/>
            <w:vAlign w:val="bottom"/>
          </w:tcPr>
          <w:p w14:paraId="09ED6E9F" w14:textId="49A2D3E4" w:rsidR="004B379B" w:rsidRPr="00EE625C"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20</w:t>
            </w:r>
            <w:r w:rsidR="00EF4C06" w:rsidRPr="00EE625C">
              <w:rPr>
                <w:rFonts w:asciiTheme="majorBidi" w:hAnsiTheme="majorBidi" w:cstheme="majorBidi"/>
              </w:rPr>
              <w:t>2</w:t>
            </w:r>
            <w:r w:rsidR="00C96C79" w:rsidRPr="00EE625C">
              <w:rPr>
                <w:rFonts w:asciiTheme="majorBidi" w:hAnsiTheme="majorBidi" w:cstheme="majorBidi"/>
              </w:rPr>
              <w:t>1</w:t>
            </w:r>
            <w:r w:rsidR="00EF4C06" w:rsidRPr="00EE625C">
              <w:rPr>
                <w:rFonts w:asciiTheme="majorBidi" w:hAnsiTheme="majorBidi" w:cstheme="majorBidi"/>
              </w:rPr>
              <w:t xml:space="preserve">                                        </w:t>
            </w:r>
          </w:p>
        </w:tc>
      </w:tr>
      <w:tr w:rsidR="004B379B" w:rsidRPr="00EE625C" w14:paraId="260A85E4" w14:textId="77777777" w:rsidTr="003E2B37">
        <w:trPr>
          <w:cantSplit/>
        </w:trPr>
        <w:tc>
          <w:tcPr>
            <w:tcW w:w="1897" w:type="dxa"/>
            <w:tcBorders>
              <w:top w:val="single" w:sz="6" w:space="0" w:color="auto"/>
              <w:bottom w:val="single" w:sz="6" w:space="0" w:color="auto"/>
            </w:tcBorders>
            <w:shd w:val="clear" w:color="auto" w:fill="auto"/>
            <w:vAlign w:val="bottom"/>
          </w:tcPr>
          <w:p w14:paraId="095CF1FA" w14:textId="77777777" w:rsidR="004B379B" w:rsidRPr="00EE625C" w:rsidRDefault="004B379B" w:rsidP="00E5630E">
            <w:pPr>
              <w:overflowPunct w:val="0"/>
              <w:autoSpaceDE w:val="0"/>
              <w:autoSpaceDN w:val="0"/>
              <w:adjustRightInd w:val="0"/>
              <w:spacing w:line="340" w:lineRule="exact"/>
              <w:ind w:left="20"/>
              <w:contextualSpacing/>
              <w:jc w:val="center"/>
              <w:textAlignment w:val="baseline"/>
              <w:outlineLvl w:val="7"/>
              <w:rPr>
                <w:rFonts w:asciiTheme="majorBidi" w:hAnsiTheme="majorBidi" w:cstheme="majorBidi"/>
              </w:rPr>
            </w:pPr>
            <w:r w:rsidRPr="00EE625C">
              <w:rPr>
                <w:rFonts w:asciiTheme="majorBidi" w:hAnsiTheme="majorBidi" w:cstheme="majorBidi"/>
              </w:rPr>
              <w:t>Foreign currency</w:t>
            </w:r>
          </w:p>
        </w:tc>
        <w:tc>
          <w:tcPr>
            <w:tcW w:w="114" w:type="dxa"/>
            <w:tcBorders>
              <w:top w:val="single" w:sz="6" w:space="0" w:color="auto"/>
            </w:tcBorders>
          </w:tcPr>
          <w:p w14:paraId="4DBBB319" w14:textId="77777777" w:rsidR="004B379B" w:rsidRPr="00A20F74"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cs/>
              </w:rPr>
            </w:pPr>
          </w:p>
        </w:tc>
        <w:tc>
          <w:tcPr>
            <w:tcW w:w="1045" w:type="dxa"/>
            <w:tcBorders>
              <w:top w:val="single" w:sz="6" w:space="0" w:color="auto"/>
              <w:bottom w:val="single" w:sz="6" w:space="0" w:color="auto"/>
            </w:tcBorders>
            <w:shd w:val="clear" w:color="auto" w:fill="auto"/>
            <w:vAlign w:val="bottom"/>
          </w:tcPr>
          <w:p w14:paraId="34D2B786"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Bought amount</w:t>
            </w:r>
          </w:p>
        </w:tc>
        <w:tc>
          <w:tcPr>
            <w:tcW w:w="115" w:type="dxa"/>
            <w:tcBorders>
              <w:top w:val="single" w:sz="6" w:space="0" w:color="auto"/>
            </w:tcBorders>
          </w:tcPr>
          <w:p w14:paraId="12D769AC"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6CFDA4BA" w14:textId="08B27E83" w:rsidR="004B379B" w:rsidRPr="00EE625C"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 xml:space="preserve">Contractual exchange rate </w:t>
            </w:r>
            <w:r w:rsidR="00F34139" w:rsidRPr="00EE625C">
              <w:rPr>
                <w:rFonts w:asciiTheme="majorBidi" w:hAnsiTheme="majorBidi" w:cstheme="majorBidi"/>
              </w:rPr>
              <w:t>b</w:t>
            </w:r>
            <w:r w:rsidRPr="00EE625C">
              <w:rPr>
                <w:rFonts w:asciiTheme="majorBidi" w:hAnsiTheme="majorBidi" w:cstheme="majorBidi"/>
              </w:rPr>
              <w:t>ought</w:t>
            </w:r>
          </w:p>
        </w:tc>
        <w:tc>
          <w:tcPr>
            <w:tcW w:w="112" w:type="dxa"/>
            <w:tcBorders>
              <w:top w:val="single" w:sz="6" w:space="0" w:color="auto"/>
            </w:tcBorders>
          </w:tcPr>
          <w:p w14:paraId="59A56B14"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3A09D3AE" w14:textId="3ED76B5B"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r w:rsidRPr="00EE625C">
              <w:rPr>
                <w:rFonts w:asciiTheme="majorBidi" w:hAnsiTheme="majorBidi" w:cstheme="majorBidi"/>
              </w:rPr>
              <w:t xml:space="preserve">Contractual </w:t>
            </w:r>
            <w:r w:rsidR="00F34139" w:rsidRPr="00EE625C">
              <w:rPr>
                <w:rFonts w:asciiTheme="majorBidi" w:hAnsiTheme="majorBidi" w:cstheme="majorBidi"/>
              </w:rPr>
              <w:t>m</w:t>
            </w:r>
            <w:r w:rsidRPr="00EE625C">
              <w:rPr>
                <w:rFonts w:asciiTheme="majorBidi" w:hAnsiTheme="majorBidi" w:cstheme="majorBidi"/>
              </w:rPr>
              <w:t>aturity date</w:t>
            </w:r>
          </w:p>
        </w:tc>
      </w:tr>
      <w:tr w:rsidR="004B379B" w:rsidRPr="00EE625C" w14:paraId="568C30CF" w14:textId="77777777" w:rsidTr="003E2B37">
        <w:trPr>
          <w:cantSplit/>
        </w:trPr>
        <w:tc>
          <w:tcPr>
            <w:tcW w:w="1897" w:type="dxa"/>
            <w:tcBorders>
              <w:top w:val="single" w:sz="6" w:space="0" w:color="auto"/>
            </w:tcBorders>
            <w:shd w:val="clear" w:color="auto" w:fill="auto"/>
          </w:tcPr>
          <w:p w14:paraId="7CBF40D5" w14:textId="77777777" w:rsidR="004B379B" w:rsidRPr="00EE625C" w:rsidRDefault="004B379B" w:rsidP="00E5630E">
            <w:pPr>
              <w:tabs>
                <w:tab w:val="left" w:pos="1440"/>
              </w:tabs>
              <w:overflowPunct w:val="0"/>
              <w:autoSpaceDE w:val="0"/>
              <w:autoSpaceDN w:val="0"/>
              <w:adjustRightInd w:val="0"/>
              <w:spacing w:line="340" w:lineRule="exact"/>
              <w:ind w:left="20"/>
              <w:contextualSpacing/>
              <w:jc w:val="center"/>
              <w:textAlignment w:val="baseline"/>
              <w:rPr>
                <w:rFonts w:asciiTheme="majorBidi" w:hAnsiTheme="majorBidi" w:cstheme="majorBidi"/>
              </w:rPr>
            </w:pPr>
          </w:p>
        </w:tc>
        <w:tc>
          <w:tcPr>
            <w:tcW w:w="114" w:type="dxa"/>
          </w:tcPr>
          <w:p w14:paraId="502736BF" w14:textId="77777777" w:rsidR="004B379B" w:rsidRPr="00EE625C" w:rsidRDefault="004B379B" w:rsidP="00E5630E">
            <w:pPr>
              <w:tabs>
                <w:tab w:val="left" w:pos="492"/>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rPr>
            </w:pPr>
          </w:p>
        </w:tc>
        <w:tc>
          <w:tcPr>
            <w:tcW w:w="1045" w:type="dxa"/>
            <w:tcBorders>
              <w:top w:val="single" w:sz="6" w:space="0" w:color="auto"/>
            </w:tcBorders>
            <w:shd w:val="clear" w:color="auto" w:fill="auto"/>
          </w:tcPr>
          <w:p w14:paraId="0B6C1189"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(Million)</w:t>
            </w:r>
          </w:p>
        </w:tc>
        <w:tc>
          <w:tcPr>
            <w:tcW w:w="115" w:type="dxa"/>
          </w:tcPr>
          <w:p w14:paraId="4BE96792"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54372BB9"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(Baht per 1 foreign currency unit)</w:t>
            </w:r>
          </w:p>
        </w:tc>
        <w:tc>
          <w:tcPr>
            <w:tcW w:w="112" w:type="dxa"/>
          </w:tcPr>
          <w:p w14:paraId="63953052" w14:textId="77777777" w:rsidR="004B379B" w:rsidRPr="00EE625C"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6D6BAB01"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r>
      <w:tr w:rsidR="005D10DC" w:rsidRPr="00EE625C" w14:paraId="2EF89077" w14:textId="77777777" w:rsidTr="003E2B37">
        <w:trPr>
          <w:cantSplit/>
        </w:trPr>
        <w:tc>
          <w:tcPr>
            <w:tcW w:w="1897" w:type="dxa"/>
            <w:shd w:val="clear" w:color="auto" w:fill="auto"/>
          </w:tcPr>
          <w:p w14:paraId="5B396152" w14:textId="77777777" w:rsidR="005D10DC" w:rsidRPr="00A20F74" w:rsidRDefault="005D10DC" w:rsidP="005D10DC">
            <w:pPr>
              <w:overflowPunct w:val="0"/>
              <w:autoSpaceDE w:val="0"/>
              <w:autoSpaceDN w:val="0"/>
              <w:adjustRightInd w:val="0"/>
              <w:spacing w:line="340" w:lineRule="exact"/>
              <w:ind w:left="20"/>
              <w:contextualSpacing/>
              <w:textAlignment w:val="baseline"/>
              <w:outlineLvl w:val="5"/>
              <w:rPr>
                <w:rFonts w:asciiTheme="majorBidi" w:hAnsiTheme="majorBidi" w:cstheme="majorBidi"/>
                <w:cs/>
              </w:rPr>
            </w:pPr>
            <w:r w:rsidRPr="00EE625C">
              <w:rPr>
                <w:rFonts w:asciiTheme="majorBidi" w:hAnsiTheme="majorBidi" w:cstheme="majorBidi"/>
              </w:rPr>
              <w:t>US dollar</w:t>
            </w:r>
          </w:p>
        </w:tc>
        <w:tc>
          <w:tcPr>
            <w:tcW w:w="114" w:type="dxa"/>
          </w:tcPr>
          <w:p w14:paraId="435764C0" w14:textId="77777777" w:rsidR="005D10DC" w:rsidRPr="00EE625C" w:rsidRDefault="005D10DC" w:rsidP="005D10DC">
            <w:pPr>
              <w:tabs>
                <w:tab w:val="decimal" w:pos="517"/>
              </w:tabs>
              <w:overflowPunct w:val="0"/>
              <w:autoSpaceDE w:val="0"/>
              <w:autoSpaceDN w:val="0"/>
              <w:adjustRightInd w:val="0"/>
              <w:spacing w:line="340" w:lineRule="exact"/>
              <w:contextualSpacing/>
              <w:textAlignment w:val="baseline"/>
              <w:rPr>
                <w:rFonts w:asciiTheme="majorBidi" w:hAnsiTheme="majorBidi" w:cstheme="majorBidi"/>
              </w:rPr>
            </w:pPr>
          </w:p>
        </w:tc>
        <w:tc>
          <w:tcPr>
            <w:tcW w:w="1045" w:type="dxa"/>
            <w:shd w:val="clear" w:color="auto" w:fill="auto"/>
          </w:tcPr>
          <w:p w14:paraId="0AC0EB0D" w14:textId="5EBFB37D" w:rsidR="005D10DC" w:rsidRPr="00EE625C" w:rsidRDefault="005D10DC" w:rsidP="005D10DC">
            <w:pPr>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0.04</w:t>
            </w:r>
          </w:p>
        </w:tc>
        <w:tc>
          <w:tcPr>
            <w:tcW w:w="115" w:type="dxa"/>
          </w:tcPr>
          <w:p w14:paraId="26060846" w14:textId="77777777" w:rsidR="005D10DC" w:rsidRPr="00EE625C" w:rsidRDefault="005D10DC" w:rsidP="005D10DC">
            <w:pPr>
              <w:overflowPunct w:val="0"/>
              <w:autoSpaceDE w:val="0"/>
              <w:autoSpaceDN w:val="0"/>
              <w:adjustRightInd w:val="0"/>
              <w:spacing w:line="340" w:lineRule="exact"/>
              <w:contextualSpacing/>
              <w:jc w:val="center"/>
              <w:textAlignment w:val="baseline"/>
              <w:rPr>
                <w:rFonts w:asciiTheme="majorBidi" w:hAnsiTheme="majorBidi" w:cstheme="majorBidi"/>
              </w:rPr>
            </w:pPr>
          </w:p>
        </w:tc>
        <w:tc>
          <w:tcPr>
            <w:tcW w:w="2717" w:type="dxa"/>
            <w:shd w:val="clear" w:color="auto" w:fill="auto"/>
          </w:tcPr>
          <w:p w14:paraId="507821E5" w14:textId="45CE8B1D" w:rsidR="005D10DC" w:rsidRPr="00EE625C" w:rsidRDefault="005D10DC" w:rsidP="005D10DC">
            <w:pPr>
              <w:overflowPunct w:val="0"/>
              <w:autoSpaceDE w:val="0"/>
              <w:autoSpaceDN w:val="0"/>
              <w:adjustRightInd w:val="0"/>
              <w:spacing w:line="240" w:lineRule="atLeast"/>
              <w:jc w:val="center"/>
              <w:textAlignment w:val="baseline"/>
              <w:rPr>
                <w:rFonts w:asciiTheme="majorBidi" w:hAnsiTheme="majorBidi" w:cstheme="majorBidi"/>
              </w:rPr>
            </w:pPr>
            <w:r w:rsidRPr="00EE625C">
              <w:rPr>
                <w:rFonts w:asciiTheme="majorBidi" w:hAnsiTheme="majorBidi" w:cstheme="majorBidi"/>
              </w:rPr>
              <w:t>33.57-33.61</w:t>
            </w:r>
          </w:p>
        </w:tc>
        <w:tc>
          <w:tcPr>
            <w:tcW w:w="112" w:type="dxa"/>
          </w:tcPr>
          <w:p w14:paraId="2BB93E70" w14:textId="77777777" w:rsidR="005D10DC" w:rsidRPr="00A20F74" w:rsidRDefault="005D10DC" w:rsidP="005D10DC">
            <w:pPr>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shd w:val="clear" w:color="auto" w:fill="auto"/>
          </w:tcPr>
          <w:p w14:paraId="7C9D05E8" w14:textId="281EA540" w:rsidR="005D10DC" w:rsidRPr="00EE625C" w:rsidRDefault="005D10DC" w:rsidP="005D10DC">
            <w:pPr>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January 2022 – February 2022</w:t>
            </w:r>
          </w:p>
        </w:tc>
      </w:tr>
    </w:tbl>
    <w:p w14:paraId="79114E3D" w14:textId="32C20DB8" w:rsidR="004B379B" w:rsidRPr="003E6A03" w:rsidRDefault="004B379B" w:rsidP="00E5630E">
      <w:pPr>
        <w:spacing w:line="340" w:lineRule="exact"/>
        <w:rPr>
          <w:rFonts w:asciiTheme="majorBidi" w:hAnsiTheme="majorBidi" w:cstheme="majorBidi"/>
        </w:rPr>
      </w:pPr>
    </w:p>
    <w:p w14:paraId="51C272DA" w14:textId="2BBCE525" w:rsidR="00074ECB" w:rsidRPr="003E6A03" w:rsidRDefault="00074ECB" w:rsidP="00E5630E">
      <w:pPr>
        <w:spacing w:line="340" w:lineRule="exact"/>
        <w:rPr>
          <w:rFonts w:asciiTheme="majorBidi" w:hAnsiTheme="majorBidi" w:cstheme="majorBidi"/>
        </w:rPr>
      </w:pPr>
    </w:p>
    <w:p w14:paraId="08AF8F04" w14:textId="520E465F" w:rsidR="00074ECB" w:rsidRPr="003E6A03" w:rsidRDefault="00074ECB" w:rsidP="00E5630E">
      <w:pPr>
        <w:spacing w:line="340" w:lineRule="exact"/>
        <w:rPr>
          <w:rFonts w:asciiTheme="majorBidi" w:hAnsiTheme="majorBidi" w:cstheme="majorBidi"/>
        </w:rPr>
      </w:pPr>
    </w:p>
    <w:p w14:paraId="08AE9404" w14:textId="069A392A" w:rsidR="00074ECB" w:rsidRDefault="00074ECB" w:rsidP="00E5630E">
      <w:pPr>
        <w:spacing w:line="340" w:lineRule="exact"/>
        <w:rPr>
          <w:rFonts w:asciiTheme="majorBidi" w:hAnsiTheme="majorBidi" w:cstheme="majorBidi"/>
        </w:rPr>
      </w:pPr>
    </w:p>
    <w:p w14:paraId="658FA499" w14:textId="77777777" w:rsidR="00732053" w:rsidRPr="003E6A03" w:rsidRDefault="00732053" w:rsidP="00E5630E">
      <w:pPr>
        <w:spacing w:line="340" w:lineRule="exact"/>
        <w:rPr>
          <w:rFonts w:asciiTheme="majorBidi" w:hAnsiTheme="majorBidi" w:cstheme="majorBidi" w:hint="cs"/>
        </w:rPr>
      </w:pP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50"/>
        <w:gridCol w:w="110"/>
        <w:gridCol w:w="2717"/>
        <w:gridCol w:w="112"/>
        <w:gridCol w:w="2701"/>
      </w:tblGrid>
      <w:tr w:rsidR="004B379B" w:rsidRPr="00EE625C" w14:paraId="40B02A4B" w14:textId="77777777" w:rsidTr="00817321">
        <w:trPr>
          <w:cantSplit/>
        </w:trPr>
        <w:tc>
          <w:tcPr>
            <w:tcW w:w="8701" w:type="dxa"/>
            <w:gridSpan w:val="7"/>
            <w:tcBorders>
              <w:bottom w:val="single" w:sz="6" w:space="0" w:color="auto"/>
            </w:tcBorders>
            <w:shd w:val="clear" w:color="auto" w:fill="auto"/>
            <w:vAlign w:val="bottom"/>
          </w:tcPr>
          <w:p w14:paraId="27F36D2D" w14:textId="6819D414"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r w:rsidRPr="00EE625C">
              <w:rPr>
                <w:rFonts w:asciiTheme="majorBidi" w:hAnsiTheme="majorBidi" w:cstheme="majorBidi"/>
              </w:rPr>
              <w:t>20</w:t>
            </w:r>
            <w:r w:rsidR="00C96C79" w:rsidRPr="00EE625C">
              <w:rPr>
                <w:rFonts w:asciiTheme="majorBidi" w:hAnsiTheme="majorBidi" w:cstheme="majorBidi"/>
              </w:rPr>
              <w:t>20</w:t>
            </w:r>
          </w:p>
        </w:tc>
      </w:tr>
      <w:tr w:rsidR="004B379B" w:rsidRPr="00EE625C" w14:paraId="6EA79E36" w14:textId="77777777" w:rsidTr="00817321">
        <w:trPr>
          <w:cantSplit/>
        </w:trPr>
        <w:tc>
          <w:tcPr>
            <w:tcW w:w="1897" w:type="dxa"/>
            <w:tcBorders>
              <w:top w:val="single" w:sz="6" w:space="0" w:color="auto"/>
              <w:bottom w:val="single" w:sz="6" w:space="0" w:color="auto"/>
            </w:tcBorders>
            <w:shd w:val="clear" w:color="auto" w:fill="auto"/>
            <w:vAlign w:val="bottom"/>
          </w:tcPr>
          <w:p w14:paraId="41535C02" w14:textId="77777777" w:rsidR="004B379B" w:rsidRPr="00EE625C" w:rsidRDefault="004B379B" w:rsidP="00E5630E">
            <w:pPr>
              <w:overflowPunct w:val="0"/>
              <w:autoSpaceDE w:val="0"/>
              <w:autoSpaceDN w:val="0"/>
              <w:adjustRightInd w:val="0"/>
              <w:spacing w:line="340" w:lineRule="exact"/>
              <w:ind w:left="20"/>
              <w:contextualSpacing/>
              <w:jc w:val="center"/>
              <w:textAlignment w:val="baseline"/>
              <w:outlineLvl w:val="7"/>
              <w:rPr>
                <w:rFonts w:asciiTheme="majorBidi" w:hAnsiTheme="majorBidi" w:cstheme="majorBidi"/>
              </w:rPr>
            </w:pPr>
            <w:r w:rsidRPr="00EE625C">
              <w:rPr>
                <w:rFonts w:asciiTheme="majorBidi" w:hAnsiTheme="majorBidi" w:cstheme="majorBidi"/>
              </w:rPr>
              <w:t>Foreign currency</w:t>
            </w:r>
          </w:p>
        </w:tc>
        <w:tc>
          <w:tcPr>
            <w:tcW w:w="114" w:type="dxa"/>
            <w:tcBorders>
              <w:top w:val="single" w:sz="6" w:space="0" w:color="auto"/>
            </w:tcBorders>
          </w:tcPr>
          <w:p w14:paraId="35FD8D9F" w14:textId="77777777" w:rsidR="004B379B" w:rsidRPr="00A20F74"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vAlign w:val="bottom"/>
          </w:tcPr>
          <w:p w14:paraId="5B2EDEE2"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Bought amount</w:t>
            </w:r>
          </w:p>
        </w:tc>
        <w:tc>
          <w:tcPr>
            <w:tcW w:w="110" w:type="dxa"/>
            <w:tcBorders>
              <w:top w:val="single" w:sz="6" w:space="0" w:color="auto"/>
            </w:tcBorders>
          </w:tcPr>
          <w:p w14:paraId="302960F0"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vAlign w:val="bottom"/>
          </w:tcPr>
          <w:p w14:paraId="3E78B30D" w14:textId="6080025F" w:rsidR="004B379B" w:rsidRPr="00EE625C"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 xml:space="preserve">Contractual exchange rate </w:t>
            </w:r>
            <w:r w:rsidR="00F34139" w:rsidRPr="00EE625C">
              <w:rPr>
                <w:rFonts w:asciiTheme="majorBidi" w:hAnsiTheme="majorBidi" w:cstheme="majorBidi"/>
              </w:rPr>
              <w:t>b</w:t>
            </w:r>
            <w:r w:rsidRPr="00EE625C">
              <w:rPr>
                <w:rFonts w:asciiTheme="majorBidi" w:hAnsiTheme="majorBidi" w:cstheme="majorBidi"/>
              </w:rPr>
              <w:t>ought</w:t>
            </w:r>
          </w:p>
        </w:tc>
        <w:tc>
          <w:tcPr>
            <w:tcW w:w="112" w:type="dxa"/>
            <w:tcBorders>
              <w:top w:val="single" w:sz="6" w:space="0" w:color="auto"/>
            </w:tcBorders>
          </w:tcPr>
          <w:p w14:paraId="3779C7B9"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tcBorders>
              <w:top w:val="single" w:sz="6" w:space="0" w:color="auto"/>
              <w:bottom w:val="single" w:sz="6" w:space="0" w:color="auto"/>
            </w:tcBorders>
            <w:shd w:val="clear" w:color="auto" w:fill="auto"/>
            <w:vAlign w:val="bottom"/>
          </w:tcPr>
          <w:p w14:paraId="55EFE16B" w14:textId="197AAB2B"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r w:rsidRPr="00EE625C">
              <w:rPr>
                <w:rFonts w:asciiTheme="majorBidi" w:hAnsiTheme="majorBidi" w:cstheme="majorBidi"/>
              </w:rPr>
              <w:t xml:space="preserve">Contractual </w:t>
            </w:r>
            <w:r w:rsidR="00F34139" w:rsidRPr="00EE625C">
              <w:rPr>
                <w:rFonts w:asciiTheme="majorBidi" w:hAnsiTheme="majorBidi" w:cstheme="majorBidi"/>
              </w:rPr>
              <w:t>m</w:t>
            </w:r>
            <w:r w:rsidRPr="00EE625C">
              <w:rPr>
                <w:rFonts w:asciiTheme="majorBidi" w:hAnsiTheme="majorBidi" w:cstheme="majorBidi"/>
              </w:rPr>
              <w:t>aturity date</w:t>
            </w:r>
          </w:p>
        </w:tc>
      </w:tr>
      <w:tr w:rsidR="004B379B" w:rsidRPr="00EE625C" w14:paraId="1365523E" w14:textId="77777777" w:rsidTr="00817321">
        <w:trPr>
          <w:cantSplit/>
        </w:trPr>
        <w:tc>
          <w:tcPr>
            <w:tcW w:w="1897" w:type="dxa"/>
            <w:tcBorders>
              <w:top w:val="single" w:sz="6" w:space="0" w:color="auto"/>
            </w:tcBorders>
            <w:shd w:val="clear" w:color="auto" w:fill="auto"/>
          </w:tcPr>
          <w:p w14:paraId="2F6D5D60" w14:textId="77777777" w:rsidR="004B379B" w:rsidRPr="00EE625C" w:rsidRDefault="004B379B" w:rsidP="00E5630E">
            <w:pPr>
              <w:tabs>
                <w:tab w:val="left" w:pos="1440"/>
              </w:tabs>
              <w:overflowPunct w:val="0"/>
              <w:autoSpaceDE w:val="0"/>
              <w:autoSpaceDN w:val="0"/>
              <w:adjustRightInd w:val="0"/>
              <w:spacing w:line="340" w:lineRule="exact"/>
              <w:ind w:left="20"/>
              <w:contextualSpacing/>
              <w:jc w:val="center"/>
              <w:textAlignment w:val="baseline"/>
              <w:rPr>
                <w:rFonts w:asciiTheme="majorBidi" w:hAnsiTheme="majorBidi" w:cstheme="majorBidi"/>
              </w:rPr>
            </w:pPr>
          </w:p>
        </w:tc>
        <w:tc>
          <w:tcPr>
            <w:tcW w:w="114" w:type="dxa"/>
          </w:tcPr>
          <w:p w14:paraId="11A40B1D" w14:textId="77777777" w:rsidR="004B379B" w:rsidRPr="00EE625C" w:rsidRDefault="004B379B" w:rsidP="00E5630E">
            <w:pPr>
              <w:tabs>
                <w:tab w:val="left" w:pos="492"/>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5D4B05D7"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(Million)</w:t>
            </w:r>
          </w:p>
        </w:tc>
        <w:tc>
          <w:tcPr>
            <w:tcW w:w="110" w:type="dxa"/>
          </w:tcPr>
          <w:p w14:paraId="222BECB0"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23DEC7" w14:textId="77777777" w:rsidR="004B379B" w:rsidRPr="00EE625C" w:rsidRDefault="004B379B" w:rsidP="00E5630E">
            <w:pPr>
              <w:overflowPunct w:val="0"/>
              <w:autoSpaceDE w:val="0"/>
              <w:autoSpaceDN w:val="0"/>
              <w:adjustRightInd w:val="0"/>
              <w:spacing w:line="340" w:lineRule="exact"/>
              <w:contextualSpacing/>
              <w:jc w:val="center"/>
              <w:textAlignment w:val="baseline"/>
              <w:outlineLvl w:val="7"/>
              <w:rPr>
                <w:rFonts w:asciiTheme="majorBidi" w:hAnsiTheme="majorBidi" w:cstheme="majorBidi"/>
              </w:rPr>
            </w:pPr>
            <w:r w:rsidRPr="00EE625C">
              <w:rPr>
                <w:rFonts w:asciiTheme="majorBidi" w:hAnsiTheme="majorBidi" w:cstheme="majorBidi"/>
              </w:rPr>
              <w:t>(Baht per 1 foreign currency unit)</w:t>
            </w:r>
          </w:p>
        </w:tc>
        <w:tc>
          <w:tcPr>
            <w:tcW w:w="112" w:type="dxa"/>
          </w:tcPr>
          <w:p w14:paraId="1D262CAC" w14:textId="77777777" w:rsidR="004B379B" w:rsidRPr="00EE625C"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tcBorders>
              <w:top w:val="single" w:sz="6" w:space="0" w:color="auto"/>
            </w:tcBorders>
            <w:shd w:val="clear" w:color="auto" w:fill="auto"/>
          </w:tcPr>
          <w:p w14:paraId="5C8C74AF" w14:textId="77777777" w:rsidR="004B379B" w:rsidRPr="00A20F74" w:rsidRDefault="004B379B" w:rsidP="00E5630E">
            <w:pPr>
              <w:tabs>
                <w:tab w:val="left" w:pos="1440"/>
              </w:tabs>
              <w:overflowPunct w:val="0"/>
              <w:autoSpaceDE w:val="0"/>
              <w:autoSpaceDN w:val="0"/>
              <w:adjustRightInd w:val="0"/>
              <w:spacing w:line="340" w:lineRule="exact"/>
              <w:contextualSpacing/>
              <w:jc w:val="center"/>
              <w:textAlignment w:val="baseline"/>
              <w:rPr>
                <w:rFonts w:asciiTheme="majorBidi" w:hAnsiTheme="majorBidi" w:cstheme="majorBidi"/>
                <w:cs/>
              </w:rPr>
            </w:pPr>
          </w:p>
        </w:tc>
      </w:tr>
      <w:tr w:rsidR="00EF4C06" w:rsidRPr="00EE625C" w14:paraId="333A4995" w14:textId="77777777" w:rsidTr="00817321">
        <w:trPr>
          <w:cantSplit/>
        </w:trPr>
        <w:tc>
          <w:tcPr>
            <w:tcW w:w="1897" w:type="dxa"/>
            <w:shd w:val="clear" w:color="auto" w:fill="auto"/>
          </w:tcPr>
          <w:p w14:paraId="3110C0E2" w14:textId="77777777" w:rsidR="00EF4C06" w:rsidRPr="00A20F74" w:rsidRDefault="00EF4C06" w:rsidP="00E5630E">
            <w:pPr>
              <w:overflowPunct w:val="0"/>
              <w:autoSpaceDE w:val="0"/>
              <w:autoSpaceDN w:val="0"/>
              <w:adjustRightInd w:val="0"/>
              <w:spacing w:line="340" w:lineRule="exact"/>
              <w:ind w:left="20"/>
              <w:contextualSpacing/>
              <w:textAlignment w:val="baseline"/>
              <w:outlineLvl w:val="5"/>
              <w:rPr>
                <w:rFonts w:asciiTheme="majorBidi" w:hAnsiTheme="majorBidi" w:cstheme="majorBidi"/>
                <w:cs/>
              </w:rPr>
            </w:pPr>
            <w:r w:rsidRPr="00EE625C">
              <w:rPr>
                <w:rFonts w:asciiTheme="majorBidi" w:hAnsiTheme="majorBidi" w:cstheme="majorBidi"/>
              </w:rPr>
              <w:t>US dollar</w:t>
            </w:r>
          </w:p>
        </w:tc>
        <w:tc>
          <w:tcPr>
            <w:tcW w:w="114" w:type="dxa"/>
          </w:tcPr>
          <w:p w14:paraId="6AC465F5" w14:textId="77777777" w:rsidR="00EF4C06" w:rsidRPr="00EE625C" w:rsidRDefault="00EF4C06" w:rsidP="00E5630E">
            <w:pPr>
              <w:tabs>
                <w:tab w:val="decimal" w:pos="517"/>
              </w:tabs>
              <w:overflowPunct w:val="0"/>
              <w:autoSpaceDE w:val="0"/>
              <w:autoSpaceDN w:val="0"/>
              <w:adjustRightInd w:val="0"/>
              <w:spacing w:line="340" w:lineRule="exact"/>
              <w:contextualSpacing/>
              <w:textAlignment w:val="baseline"/>
              <w:rPr>
                <w:rFonts w:asciiTheme="majorBidi" w:hAnsiTheme="majorBidi" w:cstheme="majorBidi"/>
              </w:rPr>
            </w:pPr>
          </w:p>
        </w:tc>
        <w:tc>
          <w:tcPr>
            <w:tcW w:w="1050" w:type="dxa"/>
            <w:shd w:val="clear" w:color="auto" w:fill="auto"/>
          </w:tcPr>
          <w:p w14:paraId="0B884944" w14:textId="62ACAEFC" w:rsidR="00EF4C06" w:rsidRPr="00EE625C" w:rsidRDefault="00C96C79" w:rsidP="00E5630E">
            <w:pPr>
              <w:overflowPunct w:val="0"/>
              <w:autoSpaceDE w:val="0"/>
              <w:autoSpaceDN w:val="0"/>
              <w:adjustRightInd w:val="0"/>
              <w:spacing w:line="340" w:lineRule="exact"/>
              <w:contextualSpacing/>
              <w:jc w:val="center"/>
              <w:textAlignment w:val="baseline"/>
              <w:rPr>
                <w:rFonts w:asciiTheme="majorBidi" w:hAnsiTheme="majorBidi" w:cstheme="majorBidi"/>
              </w:rPr>
            </w:pPr>
            <w:r w:rsidRPr="00EE625C">
              <w:rPr>
                <w:rFonts w:asciiTheme="majorBidi" w:hAnsiTheme="majorBidi" w:cstheme="majorBidi"/>
              </w:rPr>
              <w:t>0.11</w:t>
            </w:r>
          </w:p>
        </w:tc>
        <w:tc>
          <w:tcPr>
            <w:tcW w:w="110" w:type="dxa"/>
          </w:tcPr>
          <w:p w14:paraId="066F6057" w14:textId="77777777" w:rsidR="00EF4C06" w:rsidRPr="00EE625C" w:rsidRDefault="00EF4C06" w:rsidP="00E5630E">
            <w:pPr>
              <w:overflowPunct w:val="0"/>
              <w:autoSpaceDE w:val="0"/>
              <w:autoSpaceDN w:val="0"/>
              <w:adjustRightInd w:val="0"/>
              <w:spacing w:line="340" w:lineRule="exact"/>
              <w:contextualSpacing/>
              <w:jc w:val="center"/>
              <w:textAlignment w:val="baseline"/>
              <w:rPr>
                <w:rFonts w:asciiTheme="majorBidi" w:hAnsiTheme="majorBidi" w:cstheme="majorBidi"/>
              </w:rPr>
            </w:pPr>
          </w:p>
        </w:tc>
        <w:tc>
          <w:tcPr>
            <w:tcW w:w="2717" w:type="dxa"/>
            <w:shd w:val="clear" w:color="auto" w:fill="auto"/>
          </w:tcPr>
          <w:p w14:paraId="79CFAAA4" w14:textId="56ED27AB" w:rsidR="00EF4C06" w:rsidRPr="00EE625C" w:rsidRDefault="00C96C79" w:rsidP="00E5630E">
            <w:pPr>
              <w:spacing w:line="340" w:lineRule="exact"/>
              <w:contextualSpacing/>
              <w:jc w:val="center"/>
              <w:rPr>
                <w:rFonts w:asciiTheme="majorBidi" w:hAnsiTheme="majorBidi" w:cstheme="majorBidi"/>
              </w:rPr>
            </w:pPr>
            <w:r w:rsidRPr="00EE625C">
              <w:rPr>
                <w:rFonts w:asciiTheme="majorBidi" w:hAnsiTheme="majorBidi" w:cstheme="majorBidi"/>
              </w:rPr>
              <w:t>29.87 – 31.50</w:t>
            </w:r>
          </w:p>
        </w:tc>
        <w:tc>
          <w:tcPr>
            <w:tcW w:w="112" w:type="dxa"/>
          </w:tcPr>
          <w:p w14:paraId="2ED248E5" w14:textId="77777777" w:rsidR="00EF4C06" w:rsidRPr="00A20F74" w:rsidRDefault="00EF4C06" w:rsidP="00E5630E">
            <w:pPr>
              <w:overflowPunct w:val="0"/>
              <w:autoSpaceDE w:val="0"/>
              <w:autoSpaceDN w:val="0"/>
              <w:adjustRightInd w:val="0"/>
              <w:spacing w:line="340" w:lineRule="exact"/>
              <w:contextualSpacing/>
              <w:jc w:val="center"/>
              <w:textAlignment w:val="baseline"/>
              <w:rPr>
                <w:rFonts w:asciiTheme="majorBidi" w:hAnsiTheme="majorBidi" w:cstheme="majorBidi"/>
                <w:cs/>
              </w:rPr>
            </w:pPr>
          </w:p>
        </w:tc>
        <w:tc>
          <w:tcPr>
            <w:tcW w:w="2701" w:type="dxa"/>
            <w:shd w:val="clear" w:color="auto" w:fill="auto"/>
          </w:tcPr>
          <w:p w14:paraId="544341A5" w14:textId="36AD0400" w:rsidR="00EF4C06" w:rsidRPr="00EE625C" w:rsidRDefault="00C96C79" w:rsidP="00E5630E">
            <w:pPr>
              <w:spacing w:line="340" w:lineRule="exact"/>
              <w:contextualSpacing/>
              <w:jc w:val="center"/>
              <w:rPr>
                <w:rFonts w:asciiTheme="majorBidi" w:hAnsiTheme="majorBidi" w:cstheme="majorBidi"/>
              </w:rPr>
            </w:pPr>
            <w:r w:rsidRPr="00EE625C">
              <w:rPr>
                <w:rFonts w:asciiTheme="majorBidi" w:hAnsiTheme="majorBidi" w:cstheme="majorBidi"/>
              </w:rPr>
              <w:t>March 2021 – May 2021</w:t>
            </w:r>
          </w:p>
        </w:tc>
      </w:tr>
    </w:tbl>
    <w:p w14:paraId="5EDF84D1" w14:textId="76DD6BD2" w:rsidR="003E2B37" w:rsidRPr="00A20F74" w:rsidRDefault="003E2B37" w:rsidP="002D7D3D">
      <w:pPr>
        <w:tabs>
          <w:tab w:val="left" w:pos="284"/>
          <w:tab w:val="left" w:pos="851"/>
          <w:tab w:val="left" w:pos="1440"/>
          <w:tab w:val="left" w:pos="1985"/>
        </w:tabs>
        <w:spacing w:line="340" w:lineRule="exact"/>
        <w:jc w:val="both"/>
        <w:rPr>
          <w:rFonts w:asciiTheme="majorBidi" w:hAnsiTheme="majorBidi" w:cstheme="majorBidi"/>
          <w:b/>
          <w:bCs/>
          <w:sz w:val="32"/>
          <w:szCs w:val="32"/>
          <w:cs/>
        </w:rPr>
      </w:pPr>
    </w:p>
    <w:p w14:paraId="1EDE9CA8" w14:textId="77777777" w:rsidR="00CD0DF9" w:rsidRPr="003E6A03" w:rsidRDefault="00CD0DF9" w:rsidP="00215CD1">
      <w:pPr>
        <w:tabs>
          <w:tab w:val="left" w:pos="284"/>
          <w:tab w:val="left" w:pos="851"/>
          <w:tab w:val="left" w:pos="1440"/>
          <w:tab w:val="left" w:pos="8505"/>
        </w:tabs>
        <w:spacing w:line="420" w:lineRule="exact"/>
        <w:ind w:left="851"/>
        <w:jc w:val="thaiDistribute"/>
        <w:rPr>
          <w:rFonts w:asciiTheme="majorBidi" w:hAnsiTheme="majorBidi" w:cstheme="majorBidi"/>
          <w:sz w:val="32"/>
          <w:szCs w:val="32"/>
        </w:rPr>
      </w:pPr>
      <w:r w:rsidRPr="003E6A03">
        <w:rPr>
          <w:rFonts w:asciiTheme="majorBidi" w:hAnsiTheme="majorBidi" w:cstheme="majorBidi"/>
          <w:sz w:val="32"/>
          <w:szCs w:val="32"/>
          <w:u w:val="single"/>
        </w:rPr>
        <w:t>Net fair values</w:t>
      </w:r>
      <w:r w:rsidRPr="003E6A03">
        <w:rPr>
          <w:rFonts w:asciiTheme="majorBidi" w:hAnsiTheme="majorBidi" w:cstheme="majorBidi"/>
          <w:sz w:val="32"/>
          <w:szCs w:val="32"/>
        </w:rPr>
        <w:tab/>
      </w:r>
    </w:p>
    <w:p w14:paraId="5D2CAD19" w14:textId="34CDA5FF" w:rsidR="00CD0DF9" w:rsidRPr="003E6A03" w:rsidRDefault="00CD0DF9" w:rsidP="00215CD1">
      <w:pPr>
        <w:tabs>
          <w:tab w:val="left" w:pos="284"/>
          <w:tab w:val="left" w:pos="851"/>
          <w:tab w:val="left" w:pos="1440"/>
          <w:tab w:val="left" w:pos="8505"/>
        </w:tabs>
        <w:spacing w:line="420" w:lineRule="exact"/>
        <w:ind w:left="851" w:firstLine="567"/>
        <w:jc w:val="both"/>
        <w:rPr>
          <w:rFonts w:asciiTheme="majorBidi" w:hAnsiTheme="majorBidi" w:cstheme="majorBidi"/>
          <w:sz w:val="32"/>
          <w:szCs w:val="32"/>
        </w:rPr>
      </w:pPr>
      <w:r w:rsidRPr="003E6A03">
        <w:rPr>
          <w:rFonts w:asciiTheme="majorBidi" w:hAnsiTheme="majorBidi" w:cstheme="majorBidi"/>
          <w:sz w:val="32"/>
          <w:szCs w:val="32"/>
        </w:rPr>
        <w:lastRenderedPageBreak/>
        <w:t xml:space="preserve">As at </w:t>
      </w:r>
      <w:r w:rsidR="00F34139" w:rsidRPr="003E6A03">
        <w:rPr>
          <w:rFonts w:asciiTheme="majorBidi" w:hAnsiTheme="majorBidi" w:cstheme="majorBidi"/>
          <w:sz w:val="32"/>
          <w:szCs w:val="32"/>
        </w:rPr>
        <w:t>December</w:t>
      </w:r>
      <w:r w:rsidRPr="003E6A03">
        <w:rPr>
          <w:rFonts w:asciiTheme="majorBidi" w:hAnsiTheme="majorBidi" w:cstheme="majorBidi"/>
          <w:sz w:val="32"/>
          <w:szCs w:val="32"/>
        </w:rPr>
        <w:t xml:space="preserve"> 3</w:t>
      </w:r>
      <w:r w:rsidR="00F34139" w:rsidRPr="003E6A03">
        <w:rPr>
          <w:rFonts w:asciiTheme="majorBidi" w:hAnsiTheme="majorBidi" w:cstheme="majorBidi"/>
          <w:sz w:val="32"/>
          <w:szCs w:val="32"/>
        </w:rPr>
        <w:t>1</w:t>
      </w:r>
      <w:r w:rsidRPr="003E6A03">
        <w:rPr>
          <w:rFonts w:asciiTheme="majorBidi" w:hAnsiTheme="majorBidi" w:cstheme="majorBidi"/>
          <w:sz w:val="32"/>
          <w:szCs w:val="32"/>
        </w:rPr>
        <w:t>, 202</w:t>
      </w:r>
      <w:r w:rsidR="00841915" w:rsidRPr="003E6A03">
        <w:rPr>
          <w:rFonts w:asciiTheme="majorBidi" w:hAnsiTheme="majorBidi" w:cstheme="majorBidi"/>
          <w:sz w:val="32"/>
          <w:szCs w:val="32"/>
        </w:rPr>
        <w:t>1</w:t>
      </w:r>
      <w:r w:rsidR="00D150D4" w:rsidRPr="003E6A03">
        <w:rPr>
          <w:rFonts w:asciiTheme="majorBidi" w:hAnsiTheme="majorBidi" w:cstheme="majorBidi"/>
          <w:sz w:val="32"/>
          <w:szCs w:val="32"/>
        </w:rPr>
        <w:t>and 2020</w:t>
      </w:r>
      <w:r w:rsidRPr="003E6A03">
        <w:rPr>
          <w:rFonts w:asciiTheme="majorBidi" w:hAnsiTheme="majorBidi" w:cstheme="majorBidi"/>
          <w:sz w:val="32"/>
          <w:szCs w:val="32"/>
        </w:rPr>
        <w:t xml:space="preserve"> the fair values of open forward foreign exchange contracts were stated as net </w:t>
      </w:r>
      <w:r w:rsidR="00F34139" w:rsidRPr="003E6A03">
        <w:rPr>
          <w:rFonts w:asciiTheme="majorBidi" w:hAnsiTheme="majorBidi" w:cstheme="majorBidi"/>
          <w:sz w:val="32"/>
          <w:szCs w:val="32"/>
        </w:rPr>
        <w:t>liabilities</w:t>
      </w:r>
      <w:r w:rsidRPr="003E6A03">
        <w:rPr>
          <w:rFonts w:asciiTheme="majorBidi" w:hAnsiTheme="majorBidi" w:cstheme="majorBidi"/>
          <w:sz w:val="32"/>
          <w:szCs w:val="32"/>
        </w:rPr>
        <w:t xml:space="preserve"> of Baht </w:t>
      </w:r>
      <w:r w:rsidR="00AB564D" w:rsidRPr="003E6A03">
        <w:rPr>
          <w:rFonts w:asciiTheme="majorBidi" w:hAnsiTheme="majorBidi" w:cstheme="majorBidi"/>
          <w:sz w:val="32"/>
          <w:szCs w:val="32"/>
        </w:rPr>
        <w:t>0.0</w:t>
      </w:r>
      <w:r w:rsidR="00D150D4" w:rsidRPr="003E6A03">
        <w:rPr>
          <w:rFonts w:asciiTheme="majorBidi" w:hAnsiTheme="majorBidi" w:cstheme="majorBidi"/>
          <w:sz w:val="32"/>
          <w:szCs w:val="32"/>
        </w:rPr>
        <w:t>1</w:t>
      </w:r>
      <w:r w:rsidRPr="003E6A03">
        <w:rPr>
          <w:rFonts w:asciiTheme="majorBidi" w:hAnsiTheme="majorBidi" w:cstheme="majorBidi"/>
          <w:sz w:val="32"/>
          <w:szCs w:val="32"/>
        </w:rPr>
        <w:t xml:space="preserve"> million</w:t>
      </w:r>
      <w:r w:rsidR="00D150D4" w:rsidRPr="003E6A03">
        <w:rPr>
          <w:rFonts w:asciiTheme="majorBidi" w:hAnsiTheme="majorBidi" w:cstheme="majorBidi"/>
          <w:sz w:val="32"/>
          <w:szCs w:val="32"/>
        </w:rPr>
        <w:t xml:space="preserve"> and Baht 0.10 million</w:t>
      </w:r>
      <w:r w:rsidR="00215CD1" w:rsidRPr="003E6A03">
        <w:rPr>
          <w:rFonts w:asciiTheme="majorBidi" w:hAnsiTheme="majorBidi" w:cstheme="majorBidi"/>
          <w:sz w:val="32"/>
          <w:szCs w:val="32"/>
        </w:rPr>
        <w:t>,</w:t>
      </w:r>
      <w:r w:rsidR="00D150D4" w:rsidRPr="003E6A03">
        <w:rPr>
          <w:rFonts w:asciiTheme="majorBidi" w:hAnsiTheme="majorBidi" w:cstheme="majorBidi"/>
          <w:sz w:val="32"/>
          <w:szCs w:val="32"/>
        </w:rPr>
        <w:t xml:space="preserve"> </w:t>
      </w:r>
      <w:r w:rsidRPr="003E6A03">
        <w:rPr>
          <w:rFonts w:asciiTheme="majorBidi" w:hAnsiTheme="majorBidi" w:cstheme="majorBidi"/>
          <w:sz w:val="32"/>
          <w:szCs w:val="32"/>
        </w:rPr>
        <w:t xml:space="preserve"> </w:t>
      </w:r>
      <w:r w:rsidR="00215CD1" w:rsidRPr="003E6A03">
        <w:rPr>
          <w:rFonts w:asciiTheme="majorBidi" w:hAnsiTheme="majorBidi" w:cstheme="majorBidi"/>
          <w:sz w:val="32"/>
          <w:szCs w:val="32"/>
        </w:rPr>
        <w:t xml:space="preserve">respectively </w:t>
      </w:r>
      <w:r w:rsidRPr="003E6A03">
        <w:rPr>
          <w:rFonts w:asciiTheme="majorBidi" w:hAnsiTheme="majorBidi" w:cstheme="majorBidi"/>
          <w:sz w:val="32"/>
          <w:szCs w:val="32"/>
        </w:rPr>
        <w:t>as presented in other current assets in the statement of financial position.</w:t>
      </w:r>
    </w:p>
    <w:p w14:paraId="0FBD715A" w14:textId="458D5B9F" w:rsidR="00BB5907" w:rsidRPr="003E6A03" w:rsidRDefault="00CD0DF9" w:rsidP="00215CD1">
      <w:pPr>
        <w:tabs>
          <w:tab w:val="left" w:pos="284"/>
          <w:tab w:val="left" w:pos="851"/>
          <w:tab w:val="left" w:pos="1440"/>
          <w:tab w:val="left" w:pos="8505"/>
        </w:tabs>
        <w:spacing w:line="420" w:lineRule="exact"/>
        <w:ind w:left="851" w:firstLine="567"/>
        <w:jc w:val="both"/>
        <w:rPr>
          <w:rFonts w:asciiTheme="majorBidi" w:hAnsiTheme="majorBidi" w:cstheme="majorBidi"/>
          <w:b/>
          <w:bCs/>
          <w:sz w:val="32"/>
          <w:szCs w:val="32"/>
        </w:rPr>
      </w:pPr>
      <w:r w:rsidRPr="003E6A03">
        <w:rPr>
          <w:rFonts w:asciiTheme="majorBidi" w:hAnsiTheme="majorBidi" w:cstheme="majorBidi"/>
          <w:sz w:val="32"/>
          <w:szCs w:val="32"/>
        </w:rPr>
        <w:t>The fair value of forward foreign exchange contracts is determined by the market rate of each contract, which is calculated by</w:t>
      </w:r>
      <w:r w:rsidR="007F5BEA" w:rsidRPr="003E6A03">
        <w:rPr>
          <w:rFonts w:asciiTheme="majorBidi" w:hAnsiTheme="majorBidi" w:cstheme="majorBidi"/>
          <w:sz w:val="32"/>
          <w:szCs w:val="32"/>
        </w:rPr>
        <w:t xml:space="preserve"> the</w:t>
      </w:r>
      <w:r w:rsidRPr="003E6A03">
        <w:rPr>
          <w:rFonts w:asciiTheme="majorBidi" w:hAnsiTheme="majorBidi" w:cstheme="majorBidi"/>
          <w:sz w:val="32"/>
          <w:szCs w:val="32"/>
        </w:rPr>
        <w:t xml:space="preserve"> financial institutions dealing with the Company at the date of the statement of financial position.</w:t>
      </w:r>
    </w:p>
    <w:p w14:paraId="3626DBBC" w14:textId="77777777" w:rsidR="00D150D4" w:rsidRPr="003E6A03" w:rsidRDefault="00D150D4" w:rsidP="00074ECB">
      <w:pPr>
        <w:tabs>
          <w:tab w:val="left" w:pos="284"/>
          <w:tab w:val="left" w:pos="851"/>
          <w:tab w:val="left" w:pos="1440"/>
          <w:tab w:val="left" w:pos="1985"/>
        </w:tabs>
        <w:spacing w:line="340" w:lineRule="exact"/>
        <w:ind w:left="284"/>
        <w:jc w:val="both"/>
        <w:rPr>
          <w:rFonts w:asciiTheme="majorBidi" w:hAnsiTheme="majorBidi" w:cstheme="majorBidi"/>
          <w:b/>
          <w:bCs/>
          <w:sz w:val="32"/>
          <w:szCs w:val="32"/>
        </w:rPr>
      </w:pPr>
    </w:p>
    <w:p w14:paraId="2024263F" w14:textId="2D104B50" w:rsidR="00BB6D48" w:rsidRPr="00A20F74" w:rsidRDefault="00DA7B04" w:rsidP="00215CD1">
      <w:pPr>
        <w:tabs>
          <w:tab w:val="left" w:pos="284"/>
          <w:tab w:val="left" w:pos="851"/>
          <w:tab w:val="left" w:pos="1440"/>
          <w:tab w:val="left" w:pos="1985"/>
        </w:tabs>
        <w:spacing w:line="420" w:lineRule="exact"/>
        <w:ind w:left="284"/>
        <w:jc w:val="both"/>
        <w:rPr>
          <w:rFonts w:asciiTheme="majorBidi" w:hAnsiTheme="majorBidi" w:cstheme="majorBidi"/>
          <w:b/>
          <w:bCs/>
          <w:sz w:val="32"/>
          <w:szCs w:val="32"/>
          <w:cs/>
        </w:rPr>
      </w:pPr>
      <w:r w:rsidRPr="003E6A03">
        <w:rPr>
          <w:rFonts w:asciiTheme="majorBidi" w:hAnsiTheme="majorBidi" w:cstheme="majorBidi"/>
          <w:b/>
          <w:bCs/>
          <w:sz w:val="32"/>
          <w:szCs w:val="32"/>
        </w:rPr>
        <w:t>3</w:t>
      </w:r>
      <w:r w:rsidR="00766672" w:rsidRPr="003E6A03">
        <w:rPr>
          <w:rFonts w:asciiTheme="majorBidi" w:hAnsiTheme="majorBidi" w:cstheme="majorBidi"/>
          <w:b/>
          <w:bCs/>
          <w:sz w:val="32"/>
          <w:szCs w:val="32"/>
        </w:rPr>
        <w:t>2</w:t>
      </w:r>
      <w:r w:rsidR="00BB6D48" w:rsidRPr="003E6A03">
        <w:rPr>
          <w:rFonts w:asciiTheme="majorBidi" w:hAnsiTheme="majorBidi" w:cstheme="majorBidi"/>
          <w:b/>
          <w:bCs/>
          <w:sz w:val="32"/>
          <w:szCs w:val="32"/>
        </w:rPr>
        <w:t>.</w:t>
      </w:r>
      <w:r w:rsidR="00C24E71" w:rsidRPr="003E6A03">
        <w:rPr>
          <w:rFonts w:asciiTheme="majorBidi" w:hAnsiTheme="majorBidi" w:cstheme="majorBidi"/>
          <w:b/>
          <w:bCs/>
          <w:sz w:val="32"/>
          <w:szCs w:val="32"/>
        </w:rPr>
        <w:t>2</w:t>
      </w:r>
      <w:r w:rsidR="00BB6D48" w:rsidRPr="003E6A03">
        <w:rPr>
          <w:rFonts w:asciiTheme="majorBidi" w:hAnsiTheme="majorBidi" w:cstheme="majorBidi"/>
          <w:b/>
          <w:bCs/>
          <w:sz w:val="32"/>
          <w:szCs w:val="32"/>
        </w:rPr>
        <w:tab/>
        <w:t>Fair Value of Financial Instruments</w:t>
      </w:r>
    </w:p>
    <w:p w14:paraId="68BDF42A" w14:textId="54555A0D" w:rsidR="00D81D9F" w:rsidRPr="003E6A03" w:rsidRDefault="00D150D4"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D81D9F" w:rsidRPr="003E6A03">
        <w:rPr>
          <w:rFonts w:asciiTheme="majorBidi" w:hAnsiTheme="majorBidi" w:cstheme="majorBidi"/>
          <w:sz w:val="32"/>
          <w:szCs w:val="32"/>
        </w:rPr>
        <w:t>Fair value is the price that would be received to sell an asset or paid to transfer a liability in an orderly transaction between buyer and seller (market participants) at the measurement date</w:t>
      </w:r>
      <w:proofErr w:type="gramStart"/>
      <w:r w:rsidR="00D81D9F" w:rsidRPr="003E6A03">
        <w:rPr>
          <w:rFonts w:asciiTheme="majorBidi" w:hAnsiTheme="majorBidi" w:cstheme="majorBidi"/>
          <w:sz w:val="32"/>
          <w:szCs w:val="32"/>
        </w:rPr>
        <w:t xml:space="preserve">. </w:t>
      </w:r>
      <w:proofErr w:type="gramEnd"/>
      <w:r w:rsidR="008608DB" w:rsidRPr="003E6A03">
        <w:rPr>
          <w:rFonts w:asciiTheme="majorBidi" w:hAnsiTheme="majorBidi" w:cstheme="majorBidi"/>
          <w:sz w:val="32"/>
          <w:szCs w:val="32"/>
        </w:rPr>
        <w:t xml:space="preserve">The Group </w:t>
      </w:r>
      <w:r w:rsidR="00D81D9F" w:rsidRPr="003E6A03">
        <w:rPr>
          <w:rFonts w:asciiTheme="majorBidi" w:hAnsiTheme="majorBidi" w:cstheme="majorBidi"/>
          <w:sz w:val="32"/>
          <w:szCs w:val="32"/>
        </w:rPr>
        <w:t>appl</w:t>
      </w:r>
      <w:r w:rsidR="007F5BEA" w:rsidRPr="003E6A03">
        <w:rPr>
          <w:rFonts w:asciiTheme="majorBidi" w:hAnsiTheme="majorBidi" w:cstheme="majorBidi"/>
          <w:sz w:val="32"/>
          <w:szCs w:val="32"/>
        </w:rPr>
        <w:t>ies</w:t>
      </w:r>
      <w:r w:rsidR="00D81D9F" w:rsidRPr="003E6A03">
        <w:rPr>
          <w:rFonts w:asciiTheme="majorBidi" w:hAnsiTheme="majorBidi" w:cstheme="majorBidi"/>
          <w:sz w:val="32"/>
          <w:szCs w:val="32"/>
        </w:rPr>
        <w:t xml:space="preserve"> a quoted market price in an active market to measure their assets and liabilities that are required to be measured at fair value by relevant financial reporting standards</w:t>
      </w:r>
      <w:proofErr w:type="gramStart"/>
      <w:r w:rsidR="00D81D9F" w:rsidRPr="003E6A03">
        <w:rPr>
          <w:rFonts w:asciiTheme="majorBidi" w:hAnsiTheme="majorBidi" w:cstheme="majorBidi"/>
          <w:sz w:val="32"/>
          <w:szCs w:val="32"/>
        </w:rPr>
        <w:t xml:space="preserve">. </w:t>
      </w:r>
      <w:proofErr w:type="gramEnd"/>
      <w:r w:rsidR="00D81D9F" w:rsidRPr="003E6A03">
        <w:rPr>
          <w:rFonts w:asciiTheme="majorBidi" w:hAnsiTheme="majorBidi" w:cstheme="majorBidi"/>
          <w:sz w:val="32"/>
          <w:szCs w:val="32"/>
        </w:rPr>
        <w:t xml:space="preserve">Except in case of no active market of  an identical asset or liability or when a quoted market price is not available, the </w:t>
      </w:r>
      <w:r w:rsidR="00893489" w:rsidRPr="003E6A03">
        <w:rPr>
          <w:rFonts w:asciiTheme="majorBidi" w:hAnsiTheme="majorBidi" w:cstheme="majorBidi"/>
          <w:sz w:val="32"/>
          <w:szCs w:val="32"/>
        </w:rPr>
        <w:t>group</w:t>
      </w:r>
      <w:r w:rsidR="00D81D9F" w:rsidRPr="003E6A03">
        <w:rPr>
          <w:rFonts w:asciiTheme="majorBidi" w:hAnsiTheme="majorBidi" w:cstheme="majorBidi"/>
          <w:sz w:val="32"/>
          <w:szCs w:val="32"/>
        </w:rPr>
        <w:t xml:space="preserve"> measure</w:t>
      </w:r>
      <w:r w:rsidR="007F5BEA"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fair value using valuation technique</w:t>
      </w:r>
      <w:r w:rsidR="007F5BEA" w:rsidRPr="003E6A03">
        <w:rPr>
          <w:rFonts w:asciiTheme="majorBidi" w:hAnsiTheme="majorBidi" w:cstheme="majorBidi"/>
          <w:sz w:val="32"/>
          <w:szCs w:val="32"/>
        </w:rPr>
        <w:t>s</w:t>
      </w:r>
      <w:r w:rsidR="00D81D9F" w:rsidRPr="003E6A03">
        <w:rPr>
          <w:rFonts w:asciiTheme="majorBidi" w:hAnsiTheme="majorBidi" w:cstheme="majorBidi"/>
          <w:sz w:val="32"/>
          <w:szCs w:val="32"/>
        </w:rPr>
        <w:t xml:space="preserve"> that are appropriate in the circumstances and </w:t>
      </w:r>
      <w:proofErr w:type="spellStart"/>
      <w:r w:rsidR="00D81D9F" w:rsidRPr="003E6A03">
        <w:rPr>
          <w:rFonts w:asciiTheme="majorBidi" w:hAnsiTheme="majorBidi" w:cstheme="majorBidi"/>
          <w:sz w:val="32"/>
          <w:szCs w:val="32"/>
        </w:rPr>
        <w:t>maximises</w:t>
      </w:r>
      <w:proofErr w:type="spellEnd"/>
      <w:r w:rsidR="00D81D9F" w:rsidRPr="003E6A03">
        <w:rPr>
          <w:rFonts w:asciiTheme="majorBidi" w:hAnsiTheme="majorBidi" w:cstheme="majorBidi"/>
          <w:sz w:val="32"/>
          <w:szCs w:val="32"/>
        </w:rPr>
        <w:t xml:space="preserve"> the use of relevant observable inputs related to assets and  liabilities that are required to be measured at fair value. </w:t>
      </w:r>
    </w:p>
    <w:p w14:paraId="696C84EE" w14:textId="77777777" w:rsidR="00215CD1" w:rsidRPr="003E6A03" w:rsidRDefault="00215CD1"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p>
    <w:p w14:paraId="7AF793DD" w14:textId="44DE4B79" w:rsidR="00D81D9F" w:rsidRPr="003E6A03" w:rsidRDefault="00D150D4"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004A63DC" w:rsidRPr="003E6A03">
        <w:rPr>
          <w:rFonts w:asciiTheme="majorBidi" w:hAnsiTheme="majorBidi" w:cstheme="majorBidi"/>
          <w:sz w:val="32"/>
          <w:szCs w:val="32"/>
        </w:rPr>
        <w:tab/>
      </w:r>
      <w:r w:rsidR="00D81D9F" w:rsidRPr="003E6A03">
        <w:rPr>
          <w:rFonts w:asciiTheme="majorBidi" w:hAnsiTheme="majorBidi" w:cstheme="majorBidi"/>
          <w:sz w:val="32"/>
          <w:szCs w:val="32"/>
        </w:rPr>
        <w:t>All assets and liabilities for which fair value is measured or disclosed in th</w:t>
      </w:r>
      <w:r w:rsidR="00AE466C" w:rsidRPr="003E6A03">
        <w:rPr>
          <w:rFonts w:asciiTheme="majorBidi" w:hAnsiTheme="majorBidi" w:cstheme="majorBidi"/>
          <w:sz w:val="32"/>
          <w:szCs w:val="32"/>
        </w:rPr>
        <w:t>e</w:t>
      </w:r>
      <w:r w:rsidR="00D81D9F" w:rsidRPr="003E6A03">
        <w:rPr>
          <w:rFonts w:asciiTheme="majorBidi" w:hAnsiTheme="majorBidi" w:cstheme="majorBidi"/>
          <w:sz w:val="32"/>
          <w:szCs w:val="32"/>
        </w:rPr>
        <w:t xml:space="preserve"> financial statements are</w:t>
      </w:r>
      <w:r w:rsidR="007F5BEA" w:rsidRPr="003E6A03">
        <w:rPr>
          <w:rFonts w:asciiTheme="majorBidi" w:hAnsiTheme="majorBidi" w:cstheme="majorBidi"/>
          <w:sz w:val="32"/>
          <w:szCs w:val="32"/>
        </w:rPr>
        <w:t xml:space="preserve"> </w:t>
      </w:r>
      <w:proofErr w:type="spellStart"/>
      <w:r w:rsidR="00D81D9F" w:rsidRPr="003E6A03">
        <w:rPr>
          <w:rFonts w:asciiTheme="majorBidi" w:hAnsiTheme="majorBidi" w:cstheme="majorBidi"/>
          <w:sz w:val="32"/>
          <w:szCs w:val="32"/>
        </w:rPr>
        <w:t>categorised</w:t>
      </w:r>
      <w:proofErr w:type="spellEnd"/>
      <w:r w:rsidR="00D81D9F" w:rsidRPr="003E6A03">
        <w:rPr>
          <w:rFonts w:asciiTheme="majorBidi" w:hAnsiTheme="majorBidi" w:cstheme="majorBidi"/>
          <w:sz w:val="32"/>
          <w:szCs w:val="32"/>
        </w:rPr>
        <w:t xml:space="preserve"> within the fair value hierarchy into three levels based on categori</w:t>
      </w:r>
      <w:r w:rsidR="007F5BEA" w:rsidRPr="003E6A03">
        <w:rPr>
          <w:rFonts w:asciiTheme="majorBidi" w:hAnsiTheme="majorBidi" w:cstheme="majorBidi"/>
          <w:sz w:val="32"/>
          <w:szCs w:val="32"/>
        </w:rPr>
        <w:t>es</w:t>
      </w:r>
      <w:r w:rsidR="00D81D9F" w:rsidRPr="003E6A03">
        <w:rPr>
          <w:rFonts w:asciiTheme="majorBidi" w:hAnsiTheme="majorBidi" w:cstheme="majorBidi"/>
          <w:sz w:val="32"/>
          <w:szCs w:val="32"/>
        </w:rPr>
        <w:t xml:space="preserve"> of input to be used in</w:t>
      </w:r>
      <w:r w:rsidR="007F5BEA" w:rsidRPr="003E6A03">
        <w:rPr>
          <w:rFonts w:asciiTheme="majorBidi" w:hAnsiTheme="majorBidi" w:cstheme="majorBidi"/>
          <w:sz w:val="32"/>
          <w:szCs w:val="32"/>
        </w:rPr>
        <w:t xml:space="preserve"> the</w:t>
      </w:r>
      <w:r w:rsidR="00D81D9F" w:rsidRPr="003E6A03">
        <w:rPr>
          <w:rFonts w:asciiTheme="majorBidi" w:hAnsiTheme="majorBidi" w:cstheme="majorBidi"/>
          <w:sz w:val="32"/>
          <w:szCs w:val="32"/>
        </w:rPr>
        <w:t xml:space="preserve"> fair value measurement as follows: </w:t>
      </w:r>
    </w:p>
    <w:p w14:paraId="51300155" w14:textId="2B8C499A" w:rsidR="00D81D9F" w:rsidRPr="003E6A03" w:rsidRDefault="00D81D9F" w:rsidP="00215CD1">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1 -    Use of quoted market prices in an observable active market for such assets or liabilities   </w:t>
      </w:r>
    </w:p>
    <w:p w14:paraId="3061B1C8" w14:textId="00327A59" w:rsidR="00D81D9F" w:rsidRPr="003E6A03" w:rsidRDefault="00D81D9F" w:rsidP="00215CD1">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2 -    Use of other observable inputs for such assets or liabilities, whether directly or indirectly </w:t>
      </w:r>
    </w:p>
    <w:p w14:paraId="7DD6184C" w14:textId="77777777" w:rsidR="007F5BEA" w:rsidRPr="003E6A03" w:rsidRDefault="00D81D9F" w:rsidP="00215CD1">
      <w:pPr>
        <w:tabs>
          <w:tab w:val="left" w:pos="1276"/>
          <w:tab w:val="left" w:pos="1701"/>
          <w:tab w:val="left" w:pos="2127"/>
        </w:tabs>
        <w:spacing w:line="420" w:lineRule="exact"/>
        <w:ind w:left="993" w:hanging="142"/>
        <w:jc w:val="thaiDistribute"/>
        <w:rPr>
          <w:rFonts w:asciiTheme="majorBidi" w:hAnsiTheme="majorBidi" w:cstheme="majorBidi"/>
          <w:sz w:val="32"/>
          <w:szCs w:val="32"/>
        </w:rPr>
      </w:pPr>
      <w:r w:rsidRPr="003E6A03">
        <w:rPr>
          <w:rFonts w:asciiTheme="majorBidi" w:hAnsiTheme="majorBidi" w:cstheme="majorBidi"/>
          <w:sz w:val="32"/>
          <w:szCs w:val="32"/>
        </w:rPr>
        <w:t xml:space="preserve">Level 3  -  Use of unobservable inputs such as estimates of future cash flows </w:t>
      </w:r>
    </w:p>
    <w:p w14:paraId="386C6715" w14:textId="1A59A0DD" w:rsidR="00E04EF7" w:rsidRPr="003E6A03" w:rsidRDefault="007F5BEA" w:rsidP="00215CD1">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D81D9F" w:rsidRPr="003E6A03">
        <w:rPr>
          <w:rFonts w:asciiTheme="majorBidi" w:hAnsiTheme="majorBidi" w:cstheme="majorBidi"/>
          <w:sz w:val="32"/>
          <w:szCs w:val="32"/>
        </w:rPr>
        <w:t xml:space="preserve">At the end of  each  reporting period, the </w:t>
      </w:r>
      <w:r w:rsidR="00893489" w:rsidRPr="003E6A03">
        <w:rPr>
          <w:rFonts w:asciiTheme="majorBidi" w:hAnsiTheme="majorBidi" w:cstheme="majorBidi"/>
          <w:sz w:val="32"/>
          <w:szCs w:val="32"/>
        </w:rPr>
        <w:t>group</w:t>
      </w:r>
      <w:r w:rsidR="00D81D9F" w:rsidRPr="003E6A03">
        <w:rPr>
          <w:rFonts w:asciiTheme="majorBidi" w:hAnsiTheme="majorBidi" w:cstheme="majorBidi"/>
          <w:sz w:val="32"/>
          <w:szCs w:val="32"/>
        </w:rPr>
        <w:t xml:space="preserve"> determine whether transfers have occurred between levels within the fair value hierarchy for assets and liabilities held at the end of the reporting period that are measured at fair value on a recurring basis. </w:t>
      </w:r>
      <w:r w:rsidR="00BB6D48" w:rsidRPr="003E6A03">
        <w:rPr>
          <w:rFonts w:asciiTheme="majorBidi" w:hAnsiTheme="majorBidi" w:cstheme="majorBidi"/>
          <w:sz w:val="32"/>
          <w:szCs w:val="32"/>
        </w:rPr>
        <w:t xml:space="preserve"> </w:t>
      </w:r>
    </w:p>
    <w:p w14:paraId="2043119A" w14:textId="5A7966F9" w:rsidR="00A3659E" w:rsidRPr="003E6A03" w:rsidRDefault="004A63DC" w:rsidP="00215CD1">
      <w:pPr>
        <w:tabs>
          <w:tab w:val="left" w:pos="851"/>
          <w:tab w:val="left" w:pos="1440"/>
          <w:tab w:val="left" w:pos="2866"/>
        </w:tabs>
        <w:spacing w:line="400" w:lineRule="exact"/>
        <w:ind w:left="850" w:right="29"/>
        <w:jc w:val="thaiDistribute"/>
        <w:rPr>
          <w:rFonts w:asciiTheme="majorBidi" w:hAnsiTheme="majorBidi" w:cstheme="majorBidi"/>
          <w:sz w:val="32"/>
          <w:szCs w:val="32"/>
        </w:rPr>
      </w:pPr>
      <w:r w:rsidRPr="003E6A03">
        <w:rPr>
          <w:rFonts w:asciiTheme="majorBidi" w:hAnsiTheme="majorBidi" w:cstheme="majorBidi"/>
          <w:sz w:val="32"/>
          <w:szCs w:val="32"/>
        </w:rPr>
        <w:tab/>
      </w:r>
      <w:r w:rsidRPr="003E6A03">
        <w:rPr>
          <w:rFonts w:asciiTheme="majorBidi" w:hAnsiTheme="majorBidi" w:cstheme="majorBidi"/>
          <w:sz w:val="32"/>
          <w:szCs w:val="32"/>
        </w:rPr>
        <w:tab/>
      </w:r>
      <w:r w:rsidR="00A3659E" w:rsidRPr="003E6A03">
        <w:rPr>
          <w:rFonts w:asciiTheme="majorBidi" w:hAnsiTheme="majorBidi" w:cstheme="majorBidi"/>
          <w:sz w:val="32"/>
          <w:szCs w:val="32"/>
        </w:rPr>
        <w:t xml:space="preserve">As at </w:t>
      </w:r>
      <w:r w:rsidR="00D12BA1" w:rsidRPr="003E6A03">
        <w:rPr>
          <w:rFonts w:asciiTheme="majorBidi" w:hAnsiTheme="majorBidi" w:cstheme="majorBidi"/>
          <w:sz w:val="32"/>
          <w:szCs w:val="32"/>
        </w:rPr>
        <w:t>December 31,</w:t>
      </w:r>
      <w:r w:rsidR="00A3659E" w:rsidRPr="003E6A03">
        <w:rPr>
          <w:rFonts w:asciiTheme="majorBidi" w:hAnsiTheme="majorBidi" w:cstheme="majorBidi"/>
          <w:sz w:val="32"/>
          <w:szCs w:val="32"/>
        </w:rPr>
        <w:t xml:space="preserve"> 20</w:t>
      </w:r>
      <w:r w:rsidR="007115DC" w:rsidRPr="003E6A03">
        <w:rPr>
          <w:rFonts w:asciiTheme="majorBidi" w:hAnsiTheme="majorBidi" w:cstheme="majorBidi"/>
          <w:sz w:val="32"/>
          <w:szCs w:val="32"/>
        </w:rPr>
        <w:t>20</w:t>
      </w:r>
      <w:r w:rsidR="00A3659E" w:rsidRPr="003E6A03">
        <w:rPr>
          <w:rFonts w:asciiTheme="majorBidi" w:hAnsiTheme="majorBidi" w:cstheme="majorBidi"/>
          <w:sz w:val="32"/>
          <w:szCs w:val="32"/>
        </w:rPr>
        <w:t>, the Company had the assets and liabilities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A3659E" w:rsidRPr="003E6A03" w14:paraId="30BE4430" w14:textId="77777777" w:rsidTr="00817321">
        <w:trPr>
          <w:tblHeader/>
        </w:trPr>
        <w:tc>
          <w:tcPr>
            <w:tcW w:w="3544" w:type="dxa"/>
            <w:vAlign w:val="bottom"/>
          </w:tcPr>
          <w:p w14:paraId="48071397"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2876F1B" w14:textId="77777777" w:rsidR="00A3659E" w:rsidRPr="00A20F74" w:rsidRDefault="00A3659E" w:rsidP="00C07B9C">
            <w:pPr>
              <w:overflowPunct w:val="0"/>
              <w:autoSpaceDE w:val="0"/>
              <w:autoSpaceDN w:val="0"/>
              <w:adjustRightInd w:val="0"/>
              <w:spacing w:line="360" w:lineRule="exact"/>
              <w:jc w:val="right"/>
              <w:textAlignment w:val="baseline"/>
              <w:rPr>
                <w:rFonts w:asciiTheme="majorBidi" w:hAnsiTheme="majorBidi" w:cstheme="majorBidi"/>
                <w:kern w:val="28"/>
                <w:cs/>
              </w:rPr>
            </w:pPr>
            <w:r w:rsidRPr="003E6A03">
              <w:rPr>
                <w:rFonts w:asciiTheme="majorBidi" w:hAnsiTheme="majorBidi" w:cstheme="majorBidi"/>
                <w:kern w:val="28"/>
              </w:rPr>
              <w:t>(Unit: Million Baht)</w:t>
            </w:r>
          </w:p>
        </w:tc>
      </w:tr>
      <w:tr w:rsidR="00A3659E" w:rsidRPr="003E6A03" w14:paraId="5AE04611" w14:textId="77777777" w:rsidTr="00817321">
        <w:trPr>
          <w:tblHeader/>
        </w:trPr>
        <w:tc>
          <w:tcPr>
            <w:tcW w:w="3544" w:type="dxa"/>
            <w:vAlign w:val="bottom"/>
          </w:tcPr>
          <w:p w14:paraId="0E4AB610"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7485F"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3E6A03">
              <w:rPr>
                <w:rFonts w:asciiTheme="majorBidi" w:hAnsiTheme="majorBidi" w:cstheme="majorBidi"/>
                <w:kern w:val="28"/>
              </w:rPr>
              <w:t>Consolidated/The Company Only</w:t>
            </w:r>
          </w:p>
        </w:tc>
      </w:tr>
      <w:tr w:rsidR="00A3659E" w:rsidRPr="003E6A03" w14:paraId="1B6F7B97" w14:textId="77777777" w:rsidTr="00817321">
        <w:trPr>
          <w:tblHeader/>
        </w:trPr>
        <w:tc>
          <w:tcPr>
            <w:tcW w:w="3544" w:type="dxa"/>
            <w:vAlign w:val="bottom"/>
          </w:tcPr>
          <w:p w14:paraId="68ECE70B" w14:textId="77777777" w:rsidR="00A3659E" w:rsidRPr="003E6A03" w:rsidRDefault="00A3659E" w:rsidP="00C07B9C">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3688E46" w14:textId="77777777"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Level 1</w:t>
            </w:r>
          </w:p>
        </w:tc>
        <w:tc>
          <w:tcPr>
            <w:tcW w:w="110" w:type="dxa"/>
            <w:tcBorders>
              <w:top w:val="single" w:sz="6" w:space="0" w:color="auto"/>
            </w:tcBorders>
          </w:tcPr>
          <w:p w14:paraId="3D27083E"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1D74132F" w14:textId="20422E2E"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 xml:space="preserve">Level </w:t>
            </w:r>
            <w:r w:rsidR="00520B28" w:rsidRPr="003E6A03">
              <w:rPr>
                <w:rFonts w:asciiTheme="majorBidi" w:hAnsiTheme="majorBidi" w:cstheme="majorBidi"/>
                <w:kern w:val="28"/>
              </w:rPr>
              <w:t>2</w:t>
            </w:r>
          </w:p>
        </w:tc>
        <w:tc>
          <w:tcPr>
            <w:tcW w:w="110" w:type="dxa"/>
            <w:tcBorders>
              <w:top w:val="single" w:sz="6" w:space="0" w:color="auto"/>
            </w:tcBorders>
          </w:tcPr>
          <w:p w14:paraId="0910B1B1"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07D8EF1" w14:textId="77777777" w:rsidR="00A3659E" w:rsidRPr="003E6A03"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rPr>
            </w:pPr>
            <w:r w:rsidRPr="003E6A03">
              <w:rPr>
                <w:rFonts w:asciiTheme="majorBidi" w:hAnsiTheme="majorBidi" w:cstheme="majorBidi"/>
                <w:kern w:val="28"/>
              </w:rPr>
              <w:t>Level 3</w:t>
            </w:r>
          </w:p>
        </w:tc>
        <w:tc>
          <w:tcPr>
            <w:tcW w:w="136" w:type="dxa"/>
            <w:tcBorders>
              <w:top w:val="single" w:sz="6" w:space="0" w:color="auto"/>
            </w:tcBorders>
          </w:tcPr>
          <w:p w14:paraId="4BE1A3DE"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2A586034" w14:textId="77777777" w:rsidR="00A3659E" w:rsidRPr="00A20F74" w:rsidRDefault="00A3659E" w:rsidP="00C07B9C">
            <w:pPr>
              <w:overflowPunct w:val="0"/>
              <w:autoSpaceDE w:val="0"/>
              <w:autoSpaceDN w:val="0"/>
              <w:adjustRightInd w:val="0"/>
              <w:spacing w:line="360" w:lineRule="exact"/>
              <w:jc w:val="center"/>
              <w:textAlignment w:val="baseline"/>
              <w:rPr>
                <w:rFonts w:asciiTheme="majorBidi" w:hAnsiTheme="majorBidi" w:cstheme="majorBidi"/>
                <w:kern w:val="28"/>
                <w:cs/>
              </w:rPr>
            </w:pPr>
            <w:r w:rsidRPr="003E6A03">
              <w:rPr>
                <w:rFonts w:asciiTheme="majorBidi" w:hAnsiTheme="majorBidi" w:cstheme="majorBidi"/>
                <w:kern w:val="28"/>
              </w:rPr>
              <w:t>Total</w:t>
            </w:r>
          </w:p>
        </w:tc>
      </w:tr>
      <w:tr w:rsidR="00A3659E" w:rsidRPr="003E6A03" w14:paraId="56585C09" w14:textId="77777777" w:rsidTr="00817321">
        <w:tc>
          <w:tcPr>
            <w:tcW w:w="9017" w:type="dxa"/>
            <w:gridSpan w:val="8"/>
          </w:tcPr>
          <w:p w14:paraId="1EE51B63" w14:textId="77777777" w:rsidR="00A3659E" w:rsidRPr="00A20F74" w:rsidRDefault="00A3659E" w:rsidP="00C07B9C">
            <w:pPr>
              <w:tabs>
                <w:tab w:val="right" w:pos="1422"/>
              </w:tabs>
              <w:overflowPunct w:val="0"/>
              <w:autoSpaceDE w:val="0"/>
              <w:autoSpaceDN w:val="0"/>
              <w:adjustRightInd w:val="0"/>
              <w:spacing w:line="360" w:lineRule="exact"/>
              <w:ind w:hanging="18"/>
              <w:textAlignment w:val="baseline"/>
              <w:rPr>
                <w:rFonts w:asciiTheme="majorBidi" w:hAnsiTheme="majorBidi" w:cstheme="majorBidi"/>
                <w:b/>
                <w:bCs/>
                <w:kern w:val="28"/>
                <w:cs/>
              </w:rPr>
            </w:pPr>
            <w:r w:rsidRPr="003E6A03">
              <w:rPr>
                <w:rFonts w:asciiTheme="majorBidi" w:hAnsiTheme="majorBidi" w:cstheme="majorBidi"/>
                <w:b/>
                <w:bCs/>
                <w:kern w:val="28"/>
              </w:rPr>
              <w:t>Assets measured at fair value</w:t>
            </w:r>
          </w:p>
        </w:tc>
      </w:tr>
      <w:tr w:rsidR="00AB564D" w:rsidRPr="003E6A03" w14:paraId="4F95F2AC" w14:textId="77777777" w:rsidTr="00511C38">
        <w:trPr>
          <w:trHeight w:val="179"/>
        </w:trPr>
        <w:tc>
          <w:tcPr>
            <w:tcW w:w="3544" w:type="dxa"/>
            <w:vAlign w:val="bottom"/>
          </w:tcPr>
          <w:p w14:paraId="16CFB285" w14:textId="2EE39CD0" w:rsidR="00AB564D" w:rsidRPr="003E6A03" w:rsidRDefault="00AB564D" w:rsidP="00AB564D">
            <w:pPr>
              <w:tabs>
                <w:tab w:val="left" w:pos="156"/>
              </w:tabs>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Available-for-sale investments (Note 1</w:t>
            </w:r>
            <w:r w:rsidR="00766672" w:rsidRPr="003E6A03">
              <w:rPr>
                <w:rFonts w:asciiTheme="majorBidi" w:hAnsiTheme="majorBidi" w:cstheme="majorBidi"/>
                <w:kern w:val="28"/>
              </w:rPr>
              <w:t>2</w:t>
            </w:r>
            <w:r w:rsidRPr="003E6A03">
              <w:rPr>
                <w:rFonts w:asciiTheme="majorBidi" w:hAnsiTheme="majorBidi" w:cstheme="majorBidi"/>
                <w:kern w:val="28"/>
              </w:rPr>
              <w:t>)</w:t>
            </w:r>
          </w:p>
        </w:tc>
        <w:tc>
          <w:tcPr>
            <w:tcW w:w="1282" w:type="dxa"/>
            <w:vAlign w:val="bottom"/>
          </w:tcPr>
          <w:p w14:paraId="39004559" w14:textId="268ED80C" w:rsidR="00AB564D" w:rsidRPr="003E6A03" w:rsidRDefault="00AB564D"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49,655</w:t>
            </w:r>
          </w:p>
        </w:tc>
        <w:tc>
          <w:tcPr>
            <w:tcW w:w="110" w:type="dxa"/>
          </w:tcPr>
          <w:p w14:paraId="5A71478A"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46D25BAA" w14:textId="5102FF0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10" w:type="dxa"/>
          </w:tcPr>
          <w:p w14:paraId="0F135D21"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74E882B1" w14:textId="7AFE91FF"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36" w:type="dxa"/>
          </w:tcPr>
          <w:p w14:paraId="16EAB9FD"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45EDD1C9" w14:textId="1333D767" w:rsidR="00AB564D" w:rsidRPr="003E6A03" w:rsidRDefault="00AB564D"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49,655</w:t>
            </w:r>
          </w:p>
        </w:tc>
      </w:tr>
      <w:tr w:rsidR="00AB564D" w:rsidRPr="003E6A03" w14:paraId="0500273C" w14:textId="77777777" w:rsidTr="00511C38">
        <w:trPr>
          <w:trHeight w:val="179"/>
        </w:trPr>
        <w:tc>
          <w:tcPr>
            <w:tcW w:w="3544" w:type="dxa"/>
            <w:vAlign w:val="bottom"/>
          </w:tcPr>
          <w:p w14:paraId="56B7C265" w14:textId="3EF94DC6" w:rsidR="00AB564D" w:rsidRPr="003E6A03" w:rsidRDefault="00AB564D" w:rsidP="00AB564D">
            <w:pPr>
              <w:tabs>
                <w:tab w:val="left" w:pos="156"/>
              </w:tabs>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Investment property (Note 1</w:t>
            </w:r>
            <w:r w:rsidR="00766672" w:rsidRPr="003E6A03">
              <w:rPr>
                <w:rFonts w:asciiTheme="majorBidi" w:hAnsiTheme="majorBidi" w:cstheme="majorBidi"/>
                <w:kern w:val="28"/>
              </w:rPr>
              <w:t>4</w:t>
            </w:r>
            <w:r w:rsidRPr="003E6A03">
              <w:rPr>
                <w:rFonts w:asciiTheme="majorBidi" w:hAnsiTheme="majorBidi" w:cstheme="majorBidi"/>
                <w:kern w:val="28"/>
              </w:rPr>
              <w:t>)</w:t>
            </w:r>
          </w:p>
        </w:tc>
        <w:tc>
          <w:tcPr>
            <w:tcW w:w="1282" w:type="dxa"/>
            <w:vAlign w:val="bottom"/>
          </w:tcPr>
          <w:p w14:paraId="62A98943" w14:textId="46DB5652" w:rsidR="00AB564D" w:rsidRPr="003E6A03" w:rsidRDefault="00AB564D" w:rsidP="00E5630E">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10" w:type="dxa"/>
          </w:tcPr>
          <w:p w14:paraId="1D03B0C0"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31A06E52" w14:textId="678B61B3" w:rsidR="00AB564D" w:rsidRPr="003E6A03" w:rsidRDefault="00AB564D" w:rsidP="00074ECB">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73,194</w:t>
            </w:r>
          </w:p>
        </w:tc>
        <w:tc>
          <w:tcPr>
            <w:tcW w:w="110" w:type="dxa"/>
          </w:tcPr>
          <w:p w14:paraId="72B51EF2"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29711DFB" w14:textId="69300F0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36" w:type="dxa"/>
          </w:tcPr>
          <w:p w14:paraId="7397E798"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259CA204" w14:textId="73BD7B2C" w:rsidR="00AB564D" w:rsidRPr="003E6A03" w:rsidRDefault="00AB564D"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73,194</w:t>
            </w:r>
          </w:p>
        </w:tc>
      </w:tr>
      <w:tr w:rsidR="00A3659E" w:rsidRPr="003E6A03" w14:paraId="71662DE9" w14:textId="77777777" w:rsidTr="00817321">
        <w:tc>
          <w:tcPr>
            <w:tcW w:w="9017" w:type="dxa"/>
            <w:gridSpan w:val="8"/>
          </w:tcPr>
          <w:p w14:paraId="468B847B" w14:textId="66E2EBEB" w:rsidR="00A3659E" w:rsidRPr="00A20F74" w:rsidRDefault="00520B28" w:rsidP="00C07B9C">
            <w:pPr>
              <w:tabs>
                <w:tab w:val="right" w:pos="1422"/>
              </w:tabs>
              <w:overflowPunct w:val="0"/>
              <w:autoSpaceDE w:val="0"/>
              <w:autoSpaceDN w:val="0"/>
              <w:adjustRightInd w:val="0"/>
              <w:spacing w:line="360" w:lineRule="exact"/>
              <w:textAlignment w:val="baseline"/>
              <w:rPr>
                <w:rFonts w:asciiTheme="majorBidi" w:hAnsiTheme="majorBidi" w:cstheme="majorBidi"/>
                <w:b/>
                <w:bCs/>
                <w:kern w:val="28"/>
                <w:cs/>
              </w:rPr>
            </w:pPr>
            <w:r w:rsidRPr="003E6A03">
              <w:rPr>
                <w:rFonts w:asciiTheme="majorBidi" w:hAnsiTheme="majorBidi" w:cstheme="majorBidi"/>
                <w:b/>
                <w:bCs/>
                <w:kern w:val="28"/>
              </w:rPr>
              <w:lastRenderedPageBreak/>
              <w:t>Liabilities</w:t>
            </w:r>
            <w:r w:rsidR="00A3659E" w:rsidRPr="003E6A03">
              <w:rPr>
                <w:rFonts w:asciiTheme="majorBidi" w:hAnsiTheme="majorBidi" w:cstheme="majorBidi"/>
                <w:b/>
                <w:bCs/>
                <w:kern w:val="28"/>
              </w:rPr>
              <w:t xml:space="preserve"> </w:t>
            </w:r>
            <w:r w:rsidRPr="003E6A03">
              <w:rPr>
                <w:rFonts w:asciiTheme="majorBidi" w:hAnsiTheme="majorBidi" w:cstheme="majorBidi"/>
                <w:b/>
                <w:bCs/>
                <w:kern w:val="28"/>
              </w:rPr>
              <w:t>measured</w:t>
            </w:r>
            <w:r w:rsidR="00A3659E" w:rsidRPr="003E6A03">
              <w:rPr>
                <w:rFonts w:asciiTheme="majorBidi" w:hAnsiTheme="majorBidi" w:cstheme="majorBidi"/>
                <w:b/>
                <w:bCs/>
                <w:kern w:val="28"/>
              </w:rPr>
              <w:t xml:space="preserve"> at fair value</w:t>
            </w:r>
          </w:p>
        </w:tc>
      </w:tr>
      <w:tr w:rsidR="00AB564D" w:rsidRPr="003E6A03" w14:paraId="0AF31E7B" w14:textId="77777777" w:rsidTr="00511C38">
        <w:tc>
          <w:tcPr>
            <w:tcW w:w="3544" w:type="dxa"/>
            <w:vAlign w:val="bottom"/>
          </w:tcPr>
          <w:p w14:paraId="77FC2B91" w14:textId="77777777" w:rsidR="00AB564D" w:rsidRPr="003E6A03" w:rsidRDefault="00AB564D" w:rsidP="00AB564D">
            <w:pPr>
              <w:overflowPunct w:val="0"/>
              <w:autoSpaceDE w:val="0"/>
              <w:autoSpaceDN w:val="0"/>
              <w:adjustRightInd w:val="0"/>
              <w:spacing w:line="360" w:lineRule="exact"/>
              <w:ind w:right="-108"/>
              <w:textAlignment w:val="baseline"/>
              <w:rPr>
                <w:rFonts w:asciiTheme="majorBidi" w:hAnsiTheme="majorBidi" w:cstheme="majorBidi"/>
                <w:kern w:val="28"/>
              </w:rPr>
            </w:pPr>
            <w:r w:rsidRPr="003E6A03">
              <w:rPr>
                <w:rFonts w:asciiTheme="majorBidi" w:hAnsiTheme="majorBidi" w:cstheme="majorBidi"/>
                <w:kern w:val="28"/>
              </w:rPr>
              <w:t>Foreign currency forward contracts</w:t>
            </w:r>
          </w:p>
        </w:tc>
        <w:tc>
          <w:tcPr>
            <w:tcW w:w="1282" w:type="dxa"/>
            <w:vAlign w:val="bottom"/>
          </w:tcPr>
          <w:p w14:paraId="2020577C" w14:textId="1200536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10" w:type="dxa"/>
          </w:tcPr>
          <w:p w14:paraId="13C8E2A0"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38" w:type="dxa"/>
            <w:vAlign w:val="bottom"/>
          </w:tcPr>
          <w:p w14:paraId="1CAADEE8" w14:textId="2D336A33" w:rsidR="00AB564D" w:rsidRPr="003E6A03" w:rsidRDefault="00074ECB"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6</w:t>
            </w:r>
          </w:p>
        </w:tc>
        <w:tc>
          <w:tcPr>
            <w:tcW w:w="110" w:type="dxa"/>
          </w:tcPr>
          <w:p w14:paraId="62362865"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314" w:type="dxa"/>
            <w:vAlign w:val="bottom"/>
          </w:tcPr>
          <w:p w14:paraId="52B89AC9" w14:textId="7003F074"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r w:rsidRPr="003E6A03">
              <w:rPr>
                <w:rFonts w:asciiTheme="majorBidi" w:hAnsiTheme="majorBidi" w:cstheme="majorBidi"/>
                <w:kern w:val="28"/>
              </w:rPr>
              <w:t>-</w:t>
            </w:r>
          </w:p>
        </w:tc>
        <w:tc>
          <w:tcPr>
            <w:tcW w:w="136" w:type="dxa"/>
          </w:tcPr>
          <w:p w14:paraId="0F16E0AC" w14:textId="77777777" w:rsidR="00AB564D" w:rsidRPr="003E6A03" w:rsidRDefault="00AB564D" w:rsidP="00AB564D">
            <w:pPr>
              <w:overflowPunct w:val="0"/>
              <w:autoSpaceDE w:val="0"/>
              <w:autoSpaceDN w:val="0"/>
              <w:adjustRightInd w:val="0"/>
              <w:spacing w:line="360" w:lineRule="exact"/>
              <w:ind w:left="17" w:hanging="17"/>
              <w:jc w:val="center"/>
              <w:textAlignment w:val="baseline"/>
              <w:rPr>
                <w:rFonts w:asciiTheme="majorBidi" w:hAnsiTheme="majorBidi" w:cstheme="majorBidi"/>
                <w:kern w:val="28"/>
              </w:rPr>
            </w:pPr>
          </w:p>
        </w:tc>
        <w:tc>
          <w:tcPr>
            <w:tcW w:w="1283" w:type="dxa"/>
            <w:vAlign w:val="bottom"/>
          </w:tcPr>
          <w:p w14:paraId="7BB5DD2E" w14:textId="0587A053" w:rsidR="00AB564D" w:rsidRPr="003E6A03" w:rsidRDefault="00074ECB" w:rsidP="00AB564D">
            <w:pPr>
              <w:overflowPunct w:val="0"/>
              <w:autoSpaceDE w:val="0"/>
              <w:autoSpaceDN w:val="0"/>
              <w:adjustRightInd w:val="0"/>
              <w:spacing w:line="360" w:lineRule="exact"/>
              <w:ind w:right="245" w:hanging="17"/>
              <w:jc w:val="right"/>
              <w:textAlignment w:val="baseline"/>
              <w:rPr>
                <w:rFonts w:asciiTheme="majorBidi" w:hAnsiTheme="majorBidi" w:cstheme="majorBidi"/>
                <w:kern w:val="28"/>
              </w:rPr>
            </w:pPr>
            <w:r w:rsidRPr="003E6A03">
              <w:rPr>
                <w:rFonts w:asciiTheme="majorBidi" w:hAnsiTheme="majorBidi" w:cstheme="majorBidi"/>
                <w:kern w:val="28"/>
              </w:rPr>
              <w:t>6</w:t>
            </w:r>
          </w:p>
        </w:tc>
      </w:tr>
    </w:tbl>
    <w:p w14:paraId="5D3825BE" w14:textId="3A9391F1" w:rsidR="004B379B" w:rsidRPr="003E6A03" w:rsidRDefault="004B379B" w:rsidP="004D7536">
      <w:pPr>
        <w:tabs>
          <w:tab w:val="left" w:pos="1276"/>
          <w:tab w:val="left" w:pos="1701"/>
          <w:tab w:val="left" w:pos="2127"/>
        </w:tabs>
        <w:spacing w:line="280" w:lineRule="exact"/>
        <w:ind w:left="284" w:firstLine="425"/>
        <w:jc w:val="thaiDistribute"/>
        <w:rPr>
          <w:rFonts w:asciiTheme="majorBidi" w:hAnsiTheme="majorBidi" w:cstheme="majorBidi"/>
          <w:sz w:val="32"/>
          <w:szCs w:val="32"/>
        </w:rPr>
      </w:pPr>
    </w:p>
    <w:p w14:paraId="7F78F4A9" w14:textId="3A0AC1AD" w:rsidR="002D3DEF" w:rsidRPr="003E6A03" w:rsidRDefault="002D3DEF" w:rsidP="00215CD1">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 xml:space="preserve">During the current period, there were no transfers within the fair value hierarchy.  </w:t>
      </w:r>
    </w:p>
    <w:p w14:paraId="5E4F01C9" w14:textId="115EDFC3" w:rsidR="002D3DEF" w:rsidRPr="003E6A03" w:rsidRDefault="002D3DEF" w:rsidP="004A63DC">
      <w:pPr>
        <w:tabs>
          <w:tab w:val="left" w:pos="851"/>
          <w:tab w:val="left" w:pos="1701"/>
          <w:tab w:val="left" w:pos="2127"/>
        </w:tabs>
        <w:spacing w:line="240" w:lineRule="atLeast"/>
        <w:ind w:left="294"/>
        <w:jc w:val="thaiDistribute"/>
        <w:rPr>
          <w:rFonts w:asciiTheme="majorBidi" w:hAnsiTheme="majorBidi" w:cstheme="majorBidi"/>
          <w:spacing w:val="-4"/>
          <w:sz w:val="32"/>
          <w:szCs w:val="32"/>
          <w:u w:val="single"/>
        </w:rPr>
      </w:pPr>
      <w:r w:rsidRPr="003E6A03">
        <w:rPr>
          <w:rFonts w:asciiTheme="majorBidi" w:hAnsiTheme="majorBidi" w:cstheme="majorBidi"/>
          <w:spacing w:val="-4"/>
          <w:sz w:val="32"/>
          <w:szCs w:val="32"/>
          <w:u w:val="single"/>
        </w:rPr>
        <w:t>Valuation techniques and inputs of fair value to level 1</w:t>
      </w:r>
    </w:p>
    <w:p w14:paraId="535DECFD" w14:textId="3355497B" w:rsidR="00C644D4" w:rsidRPr="003E6A03" w:rsidRDefault="002D3DEF" w:rsidP="002D3DEF">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r>
      <w:r w:rsidR="00C644D4" w:rsidRPr="003E6A03">
        <w:rPr>
          <w:rFonts w:asciiTheme="majorBidi" w:hAnsiTheme="majorBidi" w:cstheme="majorBidi"/>
          <w:sz w:val="32"/>
          <w:szCs w:val="32"/>
        </w:rPr>
        <w:t>Available</w:t>
      </w:r>
      <w:r w:rsidR="00C644D4" w:rsidRPr="003E6A03">
        <w:rPr>
          <w:rFonts w:asciiTheme="majorBidi" w:hAnsiTheme="majorBidi" w:cstheme="majorBidi"/>
          <w:spacing w:val="-6"/>
          <w:sz w:val="32"/>
          <w:szCs w:val="32"/>
        </w:rPr>
        <w:t>-for-sale investments are stated at fair value using inputs of Level 1 which  use</w:t>
      </w:r>
      <w:r w:rsidR="00520B28" w:rsidRPr="003E6A03">
        <w:rPr>
          <w:rFonts w:asciiTheme="majorBidi" w:hAnsiTheme="majorBidi" w:cstheme="majorBidi"/>
          <w:spacing w:val="-6"/>
          <w:sz w:val="32"/>
          <w:szCs w:val="32"/>
        </w:rPr>
        <w:t>s the</w:t>
      </w:r>
      <w:r w:rsidR="00C644D4" w:rsidRPr="003E6A03">
        <w:rPr>
          <w:rFonts w:asciiTheme="majorBidi" w:hAnsiTheme="majorBidi" w:cstheme="majorBidi"/>
          <w:spacing w:val="-6"/>
          <w:sz w:val="32"/>
          <w:szCs w:val="32"/>
        </w:rPr>
        <w:t xml:space="preserve"> quoted market prices in an observable active market for such assets or liabilities</w:t>
      </w:r>
      <w:proofErr w:type="gramStart"/>
      <w:r w:rsidR="00C644D4" w:rsidRPr="003E6A03">
        <w:rPr>
          <w:rFonts w:asciiTheme="majorBidi" w:hAnsiTheme="majorBidi" w:cstheme="majorBidi"/>
          <w:spacing w:val="-6"/>
          <w:sz w:val="32"/>
          <w:szCs w:val="32"/>
        </w:rPr>
        <w:t xml:space="preserve">. </w:t>
      </w:r>
      <w:proofErr w:type="gramEnd"/>
      <w:r w:rsidR="00C644D4" w:rsidRPr="003E6A03">
        <w:rPr>
          <w:rFonts w:asciiTheme="majorBidi" w:hAnsiTheme="majorBidi" w:cstheme="majorBidi"/>
          <w:spacing w:val="-6"/>
          <w:sz w:val="32"/>
          <w:szCs w:val="32"/>
        </w:rPr>
        <w:t>Such fair value of investment in equity securities investments has been determined by using the last bid price of the last working day of the year from the Stock Exchange of Thailand.</w:t>
      </w:r>
    </w:p>
    <w:p w14:paraId="5FDB7BE5" w14:textId="77777777" w:rsidR="00BB5907" w:rsidRPr="003E6A03" w:rsidRDefault="00BB5907" w:rsidP="004D7536">
      <w:pPr>
        <w:tabs>
          <w:tab w:val="left" w:pos="1276"/>
          <w:tab w:val="left" w:pos="1701"/>
          <w:tab w:val="left" w:pos="2127"/>
        </w:tabs>
        <w:spacing w:line="280" w:lineRule="exact"/>
        <w:ind w:left="284" w:firstLine="425"/>
        <w:jc w:val="thaiDistribute"/>
        <w:rPr>
          <w:rFonts w:asciiTheme="majorBidi" w:hAnsiTheme="majorBidi" w:cstheme="majorBidi"/>
          <w:spacing w:val="-4"/>
          <w:sz w:val="32"/>
          <w:szCs w:val="32"/>
        </w:rPr>
      </w:pPr>
    </w:p>
    <w:p w14:paraId="4D139F0E" w14:textId="3D391EC3" w:rsidR="002D3DEF" w:rsidRPr="00A20F74" w:rsidRDefault="002D3DEF" w:rsidP="00856525">
      <w:pPr>
        <w:tabs>
          <w:tab w:val="left" w:pos="851"/>
          <w:tab w:val="left" w:pos="1701"/>
          <w:tab w:val="left" w:pos="2127"/>
        </w:tabs>
        <w:spacing w:line="240" w:lineRule="atLeast"/>
        <w:ind w:left="294"/>
        <w:jc w:val="thaiDistribute"/>
        <w:rPr>
          <w:rFonts w:asciiTheme="majorBidi" w:hAnsiTheme="majorBidi" w:cstheme="majorBidi"/>
          <w:spacing w:val="-4"/>
          <w:sz w:val="32"/>
          <w:szCs w:val="32"/>
          <w:u w:val="single"/>
          <w:cs/>
        </w:rPr>
      </w:pPr>
      <w:r w:rsidRPr="003E6A03">
        <w:rPr>
          <w:rFonts w:asciiTheme="majorBidi" w:hAnsiTheme="majorBidi" w:cstheme="majorBidi"/>
          <w:spacing w:val="-4"/>
          <w:sz w:val="32"/>
          <w:szCs w:val="32"/>
          <w:u w:val="single"/>
        </w:rPr>
        <w:t>Valuation techniques and inputs of fair value to level 2</w:t>
      </w:r>
    </w:p>
    <w:p w14:paraId="04C9BC13" w14:textId="16FCE0AE" w:rsidR="002D3DEF" w:rsidRPr="003E6A03" w:rsidRDefault="002D3DEF" w:rsidP="00011113">
      <w:pPr>
        <w:tabs>
          <w:tab w:val="left" w:pos="851"/>
          <w:tab w:val="left" w:pos="1701"/>
          <w:tab w:val="left" w:pos="2127"/>
        </w:tabs>
        <w:spacing w:line="240" w:lineRule="atLeast"/>
        <w:ind w:left="284" w:firstLine="425"/>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Hedging derivatives comprise forward foreign exchange contracts which have been calculated using</w:t>
      </w:r>
      <w:r w:rsidR="00D6599A" w:rsidRPr="003E6A03">
        <w:rPr>
          <w:rFonts w:asciiTheme="majorBidi" w:hAnsiTheme="majorBidi" w:cstheme="majorBidi"/>
          <w:spacing w:val="-4"/>
          <w:sz w:val="32"/>
          <w:szCs w:val="32"/>
        </w:rPr>
        <w:t xml:space="preserve"> the</w:t>
      </w:r>
      <w:r w:rsidRPr="003E6A03">
        <w:rPr>
          <w:rFonts w:asciiTheme="majorBidi" w:hAnsiTheme="majorBidi" w:cstheme="majorBidi"/>
          <w:spacing w:val="-4"/>
          <w:sz w:val="32"/>
          <w:szCs w:val="32"/>
        </w:rPr>
        <w:t xml:space="preserve"> rates quoted by the Company’s counterparties </w:t>
      </w:r>
      <w:r w:rsidR="00D6599A" w:rsidRPr="003E6A03">
        <w:rPr>
          <w:rFonts w:asciiTheme="majorBidi" w:hAnsiTheme="majorBidi" w:cstheme="majorBidi"/>
          <w:spacing w:val="-4"/>
          <w:sz w:val="32"/>
          <w:szCs w:val="32"/>
        </w:rPr>
        <w:t>as if they had</w:t>
      </w:r>
      <w:r w:rsidRPr="003E6A03">
        <w:rPr>
          <w:rFonts w:asciiTheme="majorBidi" w:hAnsiTheme="majorBidi" w:cstheme="majorBidi"/>
          <w:spacing w:val="-4"/>
          <w:sz w:val="32"/>
          <w:szCs w:val="32"/>
        </w:rPr>
        <w:t xml:space="preserve"> </w:t>
      </w:r>
      <w:proofErr w:type="gramStart"/>
      <w:r w:rsidRPr="003E6A03">
        <w:rPr>
          <w:rFonts w:asciiTheme="majorBidi" w:hAnsiTheme="majorBidi" w:cstheme="majorBidi"/>
          <w:spacing w:val="-4"/>
          <w:sz w:val="32"/>
          <w:szCs w:val="32"/>
        </w:rPr>
        <w:t>terminate</w:t>
      </w:r>
      <w:proofErr w:type="gramEnd"/>
      <w:r w:rsidRPr="003E6A03">
        <w:rPr>
          <w:rFonts w:asciiTheme="majorBidi" w:hAnsiTheme="majorBidi" w:cstheme="majorBidi"/>
          <w:spacing w:val="-4"/>
          <w:sz w:val="32"/>
          <w:szCs w:val="32"/>
        </w:rPr>
        <w:t xml:space="preserve"> the contracts at the statement of financial position date.</w:t>
      </w:r>
    </w:p>
    <w:p w14:paraId="69743491" w14:textId="77777777" w:rsidR="00FB69FE" w:rsidRPr="003E6A03" w:rsidRDefault="00FB69FE" w:rsidP="004D7536">
      <w:pPr>
        <w:tabs>
          <w:tab w:val="left" w:pos="1276"/>
          <w:tab w:val="left" w:pos="1701"/>
          <w:tab w:val="left" w:pos="2127"/>
        </w:tabs>
        <w:spacing w:line="280" w:lineRule="exact"/>
        <w:ind w:left="284" w:firstLine="425"/>
        <w:jc w:val="thaiDistribute"/>
        <w:rPr>
          <w:rFonts w:asciiTheme="majorBidi" w:hAnsiTheme="majorBidi" w:cstheme="majorBidi"/>
          <w:b/>
          <w:bCs/>
          <w:sz w:val="32"/>
          <w:szCs w:val="32"/>
        </w:rPr>
      </w:pPr>
    </w:p>
    <w:p w14:paraId="6913008A" w14:textId="697BCB99" w:rsidR="009770E9" w:rsidRPr="00A20F74" w:rsidRDefault="009770E9" w:rsidP="00011113">
      <w:pPr>
        <w:spacing w:line="240" w:lineRule="atLeast"/>
        <w:ind w:left="284" w:hanging="426"/>
        <w:jc w:val="thaiDistribute"/>
        <w:rPr>
          <w:rFonts w:asciiTheme="majorBidi" w:hAnsiTheme="majorBidi" w:cstheme="majorBidi"/>
          <w:b/>
          <w:bCs/>
          <w:sz w:val="32"/>
          <w:szCs w:val="32"/>
          <w:cs/>
        </w:rPr>
      </w:pPr>
      <w:r w:rsidRPr="003E6A03">
        <w:rPr>
          <w:rFonts w:asciiTheme="majorBidi" w:hAnsiTheme="majorBidi" w:cstheme="majorBidi"/>
          <w:b/>
          <w:bCs/>
          <w:sz w:val="32"/>
          <w:szCs w:val="32"/>
        </w:rPr>
        <w:t>3</w:t>
      </w:r>
      <w:r w:rsidR="00766672" w:rsidRPr="003E6A03">
        <w:rPr>
          <w:rFonts w:asciiTheme="majorBidi" w:hAnsiTheme="majorBidi" w:cstheme="majorBidi"/>
          <w:b/>
          <w:bCs/>
          <w:sz w:val="32"/>
          <w:szCs w:val="32"/>
        </w:rPr>
        <w:t>3</w:t>
      </w:r>
      <w:r w:rsidRPr="003E6A03">
        <w:rPr>
          <w:rFonts w:asciiTheme="majorBidi" w:hAnsiTheme="majorBidi" w:cstheme="majorBidi"/>
          <w:b/>
          <w:bCs/>
          <w:sz w:val="32"/>
          <w:szCs w:val="32"/>
        </w:rPr>
        <w:t>.</w:t>
      </w:r>
      <w:r w:rsidRPr="003E6A03">
        <w:rPr>
          <w:rFonts w:asciiTheme="majorBidi" w:hAnsiTheme="majorBidi" w:cstheme="majorBidi"/>
          <w:b/>
          <w:bCs/>
          <w:sz w:val="32"/>
          <w:szCs w:val="32"/>
        </w:rPr>
        <w:tab/>
      </w:r>
      <w:r w:rsidR="00265F5A" w:rsidRPr="003E6A03">
        <w:rPr>
          <w:rFonts w:asciiTheme="majorBidi" w:eastAsia="Angsana New" w:hAnsiTheme="majorBidi" w:cstheme="majorBidi"/>
          <w:b/>
          <w:bCs/>
          <w:sz w:val="32"/>
          <w:szCs w:val="32"/>
        </w:rPr>
        <w:t>CAPITAL MANAGEMENT</w:t>
      </w:r>
    </w:p>
    <w:p w14:paraId="6C8A1552" w14:textId="03D40ECD" w:rsidR="00C07B9C" w:rsidRPr="003E6A03" w:rsidRDefault="009770E9" w:rsidP="00011113">
      <w:pPr>
        <w:tabs>
          <w:tab w:val="left" w:pos="1276"/>
          <w:tab w:val="left" w:pos="1701"/>
          <w:tab w:val="left" w:pos="2127"/>
        </w:tabs>
        <w:spacing w:line="240" w:lineRule="atLeast"/>
        <w:ind w:left="284" w:firstLine="567"/>
        <w:jc w:val="thaiDistribute"/>
        <w:rPr>
          <w:rFonts w:asciiTheme="majorBidi" w:hAnsiTheme="majorBidi" w:cstheme="majorBidi"/>
          <w:spacing w:val="-6"/>
          <w:sz w:val="32"/>
          <w:szCs w:val="32"/>
        </w:rPr>
      </w:pPr>
      <w:r w:rsidRPr="003E6A03">
        <w:rPr>
          <w:rFonts w:asciiTheme="majorBidi" w:hAnsiTheme="majorBidi" w:cstheme="majorBidi"/>
          <w:spacing w:val="-6"/>
          <w:sz w:val="32"/>
          <w:szCs w:val="32"/>
        </w:rPr>
        <w:t xml:space="preserve">The primary objective of the Company’s capital management is to ensure that it has appropriate capital structure in order to support its business and </w:t>
      </w:r>
      <w:proofErr w:type="spellStart"/>
      <w:r w:rsidRPr="003E6A03">
        <w:rPr>
          <w:rFonts w:asciiTheme="majorBidi" w:hAnsiTheme="majorBidi" w:cstheme="majorBidi"/>
          <w:spacing w:val="-6"/>
          <w:sz w:val="32"/>
          <w:szCs w:val="32"/>
        </w:rPr>
        <w:t>maximise</w:t>
      </w:r>
      <w:proofErr w:type="spellEnd"/>
      <w:r w:rsidRPr="003E6A03">
        <w:rPr>
          <w:rFonts w:asciiTheme="majorBidi" w:hAnsiTheme="majorBidi" w:cstheme="majorBidi"/>
          <w:spacing w:val="-6"/>
          <w:sz w:val="32"/>
          <w:szCs w:val="32"/>
        </w:rPr>
        <w:t xml:space="preserve"> shareholder value</w:t>
      </w:r>
      <w:proofErr w:type="gramStart"/>
      <w:r w:rsidRPr="003E6A03">
        <w:rPr>
          <w:rFonts w:asciiTheme="majorBidi" w:hAnsiTheme="majorBidi" w:cstheme="majorBidi"/>
          <w:spacing w:val="-6"/>
          <w:sz w:val="32"/>
          <w:szCs w:val="32"/>
        </w:rPr>
        <w:t xml:space="preserve">. </w:t>
      </w:r>
      <w:proofErr w:type="gramEnd"/>
      <w:r w:rsidRPr="003E6A03">
        <w:rPr>
          <w:rFonts w:asciiTheme="majorBidi" w:hAnsiTheme="majorBidi" w:cstheme="majorBidi"/>
          <w:spacing w:val="-6"/>
          <w:sz w:val="32"/>
          <w:szCs w:val="32"/>
        </w:rPr>
        <w:t xml:space="preserve">As at </w:t>
      </w:r>
      <w:r w:rsidR="00D12BA1" w:rsidRPr="003E6A03">
        <w:rPr>
          <w:rFonts w:asciiTheme="majorBidi" w:hAnsiTheme="majorBidi" w:cstheme="majorBidi"/>
          <w:spacing w:val="-6"/>
          <w:sz w:val="32"/>
          <w:szCs w:val="32"/>
        </w:rPr>
        <w:t>December 31,</w:t>
      </w:r>
      <w:r w:rsidRPr="003E6A03">
        <w:rPr>
          <w:rFonts w:asciiTheme="majorBidi" w:hAnsiTheme="majorBidi" w:cstheme="majorBidi"/>
          <w:spacing w:val="-6"/>
          <w:sz w:val="32"/>
          <w:szCs w:val="32"/>
        </w:rPr>
        <w:t xml:space="preserve"> 20</w:t>
      </w:r>
      <w:r w:rsidR="00802441" w:rsidRPr="003E6A03">
        <w:rPr>
          <w:rFonts w:asciiTheme="majorBidi" w:hAnsiTheme="majorBidi" w:cstheme="majorBidi"/>
          <w:spacing w:val="-6"/>
          <w:sz w:val="32"/>
          <w:szCs w:val="32"/>
        </w:rPr>
        <w:t>2</w:t>
      </w:r>
      <w:r w:rsidR="00983049" w:rsidRPr="003E6A03">
        <w:rPr>
          <w:rFonts w:asciiTheme="majorBidi" w:hAnsiTheme="majorBidi" w:cstheme="majorBidi"/>
          <w:spacing w:val="-6"/>
          <w:sz w:val="32"/>
          <w:szCs w:val="32"/>
        </w:rPr>
        <w:t>1</w:t>
      </w:r>
      <w:r w:rsidRPr="003E6A03">
        <w:rPr>
          <w:rFonts w:asciiTheme="majorBidi" w:hAnsiTheme="majorBidi" w:cstheme="majorBidi"/>
          <w:spacing w:val="-6"/>
          <w:sz w:val="32"/>
          <w:szCs w:val="32"/>
        </w:rPr>
        <w:t xml:space="preserve">, the Group's debt-to-equity ratio was </w:t>
      </w:r>
      <w:r w:rsidR="00B70F94" w:rsidRPr="003E6A03">
        <w:rPr>
          <w:rFonts w:asciiTheme="majorBidi" w:hAnsiTheme="majorBidi" w:cstheme="majorBidi"/>
          <w:spacing w:val="-6"/>
          <w:sz w:val="32"/>
          <w:szCs w:val="32"/>
        </w:rPr>
        <w:t>0.07:1</w:t>
      </w:r>
      <w:r w:rsidR="00AE2961" w:rsidRPr="003E6A03">
        <w:rPr>
          <w:rFonts w:asciiTheme="majorBidi" w:hAnsiTheme="majorBidi" w:cstheme="majorBidi"/>
          <w:spacing w:val="-6"/>
          <w:sz w:val="32"/>
          <w:szCs w:val="32"/>
        </w:rPr>
        <w:t xml:space="preserve"> </w:t>
      </w:r>
      <w:r w:rsidRPr="003E6A03">
        <w:rPr>
          <w:rFonts w:asciiTheme="majorBidi" w:hAnsiTheme="majorBidi" w:cstheme="majorBidi"/>
          <w:spacing w:val="-6"/>
          <w:sz w:val="32"/>
          <w:szCs w:val="32"/>
        </w:rPr>
        <w:t>(20</w:t>
      </w:r>
      <w:r w:rsidR="00227C98" w:rsidRPr="003E6A03">
        <w:rPr>
          <w:rFonts w:asciiTheme="majorBidi" w:hAnsiTheme="majorBidi" w:cstheme="majorBidi"/>
          <w:spacing w:val="-6"/>
          <w:sz w:val="32"/>
          <w:szCs w:val="32"/>
        </w:rPr>
        <w:t>20</w:t>
      </w:r>
      <w:r w:rsidRPr="003E6A03">
        <w:rPr>
          <w:rFonts w:asciiTheme="majorBidi" w:hAnsiTheme="majorBidi" w:cstheme="majorBidi"/>
          <w:spacing w:val="-6"/>
          <w:sz w:val="32"/>
          <w:szCs w:val="32"/>
        </w:rPr>
        <w:t xml:space="preserve">: </w:t>
      </w:r>
      <w:r w:rsidR="00227C98" w:rsidRPr="003E6A03">
        <w:rPr>
          <w:rFonts w:asciiTheme="majorBidi" w:hAnsiTheme="majorBidi" w:cstheme="majorBidi"/>
          <w:spacing w:val="-6"/>
          <w:sz w:val="32"/>
          <w:szCs w:val="32"/>
        </w:rPr>
        <w:t>0.07:1</w:t>
      </w:r>
      <w:r w:rsidRPr="003E6A03">
        <w:rPr>
          <w:rFonts w:asciiTheme="majorBidi" w:hAnsiTheme="majorBidi" w:cstheme="majorBidi"/>
          <w:spacing w:val="-6"/>
          <w:sz w:val="32"/>
          <w:szCs w:val="32"/>
        </w:rPr>
        <w:t>) and the Company's was</w:t>
      </w:r>
      <w:r w:rsidR="00C47AB7" w:rsidRPr="003E6A03">
        <w:rPr>
          <w:rFonts w:asciiTheme="majorBidi" w:hAnsiTheme="majorBidi" w:cstheme="majorBidi"/>
          <w:spacing w:val="-6"/>
          <w:sz w:val="32"/>
          <w:szCs w:val="32"/>
        </w:rPr>
        <w:t xml:space="preserve"> </w:t>
      </w:r>
      <w:r w:rsidR="00011113" w:rsidRPr="003E6A03">
        <w:rPr>
          <w:rFonts w:asciiTheme="majorBidi" w:hAnsiTheme="majorBidi" w:cstheme="majorBidi"/>
          <w:spacing w:val="-6"/>
          <w:sz w:val="32"/>
          <w:szCs w:val="32"/>
        </w:rPr>
        <w:t xml:space="preserve">0.07:1 </w:t>
      </w:r>
      <w:r w:rsidRPr="003E6A03">
        <w:rPr>
          <w:rFonts w:asciiTheme="majorBidi" w:hAnsiTheme="majorBidi" w:cstheme="majorBidi"/>
          <w:spacing w:val="-6"/>
          <w:sz w:val="32"/>
          <w:szCs w:val="32"/>
        </w:rPr>
        <w:t>(20</w:t>
      </w:r>
      <w:r w:rsidR="00AE2961" w:rsidRPr="003E6A03">
        <w:rPr>
          <w:rFonts w:asciiTheme="majorBidi" w:hAnsiTheme="majorBidi" w:cstheme="majorBidi"/>
          <w:spacing w:val="-6"/>
          <w:sz w:val="32"/>
          <w:szCs w:val="32"/>
        </w:rPr>
        <w:t>20</w:t>
      </w:r>
      <w:r w:rsidRPr="003E6A03">
        <w:rPr>
          <w:rFonts w:asciiTheme="majorBidi" w:hAnsiTheme="majorBidi" w:cstheme="majorBidi"/>
          <w:spacing w:val="-6"/>
          <w:sz w:val="32"/>
          <w:szCs w:val="32"/>
        </w:rPr>
        <w:t xml:space="preserve">: </w:t>
      </w:r>
      <w:r w:rsidR="00AE2961" w:rsidRPr="003E6A03">
        <w:rPr>
          <w:rFonts w:asciiTheme="majorBidi" w:hAnsiTheme="majorBidi" w:cstheme="majorBidi"/>
          <w:spacing w:val="-6"/>
          <w:sz w:val="32"/>
          <w:szCs w:val="32"/>
        </w:rPr>
        <w:t>0.07 :1</w:t>
      </w:r>
      <w:r w:rsidRPr="003E6A03">
        <w:rPr>
          <w:rFonts w:asciiTheme="majorBidi" w:hAnsiTheme="majorBidi" w:cstheme="majorBidi"/>
          <w:spacing w:val="-6"/>
          <w:sz w:val="32"/>
          <w:szCs w:val="32"/>
        </w:rPr>
        <w:t>).</w:t>
      </w:r>
    </w:p>
    <w:p w14:paraId="60C2ABC3" w14:textId="63B585E6" w:rsidR="00740CBB" w:rsidRPr="003E6A03" w:rsidRDefault="00740CBB" w:rsidP="004D7536">
      <w:pPr>
        <w:tabs>
          <w:tab w:val="left" w:pos="1276"/>
          <w:tab w:val="left" w:pos="1701"/>
          <w:tab w:val="left" w:pos="2127"/>
        </w:tabs>
        <w:spacing w:line="280" w:lineRule="exact"/>
        <w:ind w:left="284" w:firstLine="425"/>
        <w:jc w:val="thaiDistribute"/>
        <w:rPr>
          <w:rFonts w:asciiTheme="majorBidi" w:hAnsiTheme="majorBidi" w:cstheme="majorBidi"/>
          <w:spacing w:val="-6"/>
          <w:sz w:val="32"/>
          <w:szCs w:val="32"/>
        </w:rPr>
      </w:pPr>
    </w:p>
    <w:p w14:paraId="2923841F" w14:textId="15E74101" w:rsidR="008B6E9E" w:rsidRPr="003E6A03" w:rsidRDefault="0044578A" w:rsidP="00011113">
      <w:pPr>
        <w:tabs>
          <w:tab w:val="left" w:pos="1276"/>
          <w:tab w:val="left" w:pos="1701"/>
          <w:tab w:val="left" w:pos="2127"/>
        </w:tabs>
        <w:spacing w:line="240" w:lineRule="atLeast"/>
        <w:ind w:left="284" w:hanging="426"/>
        <w:jc w:val="thaiDistribute"/>
        <w:rPr>
          <w:rFonts w:asciiTheme="majorBidi" w:hAnsiTheme="majorBidi" w:cstheme="majorBidi"/>
          <w:spacing w:val="-6"/>
          <w:sz w:val="32"/>
          <w:szCs w:val="32"/>
        </w:rPr>
      </w:pPr>
      <w:r w:rsidRPr="003E6A03">
        <w:rPr>
          <w:rFonts w:asciiTheme="majorBidi" w:eastAsia="Angsana New" w:hAnsiTheme="majorBidi" w:cstheme="majorBidi"/>
          <w:b/>
          <w:bCs/>
          <w:sz w:val="32"/>
          <w:szCs w:val="32"/>
        </w:rPr>
        <w:t>3</w:t>
      </w:r>
      <w:r w:rsidR="00766672" w:rsidRPr="003E6A03">
        <w:rPr>
          <w:rFonts w:asciiTheme="majorBidi" w:eastAsia="Angsana New" w:hAnsiTheme="majorBidi" w:cstheme="majorBidi"/>
          <w:b/>
          <w:bCs/>
          <w:sz w:val="32"/>
          <w:szCs w:val="32"/>
        </w:rPr>
        <w:t>4</w:t>
      </w:r>
      <w:r w:rsidR="008B6E9E" w:rsidRPr="003E6A03">
        <w:rPr>
          <w:rFonts w:asciiTheme="majorBidi" w:eastAsia="Angsana New" w:hAnsiTheme="majorBidi" w:cstheme="majorBidi"/>
          <w:b/>
          <w:bCs/>
          <w:sz w:val="32"/>
          <w:szCs w:val="32"/>
        </w:rPr>
        <w:t>.</w:t>
      </w:r>
      <w:r w:rsidR="008B6E9E" w:rsidRPr="003E6A03">
        <w:rPr>
          <w:rFonts w:asciiTheme="majorBidi" w:eastAsia="Angsana New" w:hAnsiTheme="majorBidi" w:cstheme="majorBidi"/>
          <w:b/>
          <w:bCs/>
          <w:sz w:val="32"/>
          <w:szCs w:val="32"/>
        </w:rPr>
        <w:tab/>
        <w:t>APPROVAL OF  FINANCIAL STATEMENTS</w:t>
      </w:r>
    </w:p>
    <w:p w14:paraId="212243D6" w14:textId="7C91A78B" w:rsidR="00217D10" w:rsidRPr="003E6A03" w:rsidRDefault="00C07B9C" w:rsidP="00011113">
      <w:pPr>
        <w:tabs>
          <w:tab w:val="left" w:pos="709"/>
          <w:tab w:val="left" w:pos="1701"/>
          <w:tab w:val="left" w:pos="2127"/>
        </w:tabs>
        <w:spacing w:line="240" w:lineRule="atLeast"/>
        <w:ind w:left="284" w:hanging="426"/>
        <w:jc w:val="thaiDistribute"/>
        <w:rPr>
          <w:rFonts w:asciiTheme="majorBidi" w:hAnsiTheme="majorBidi" w:cstheme="majorBidi"/>
          <w:sz w:val="32"/>
          <w:szCs w:val="32"/>
        </w:rPr>
      </w:pPr>
      <w:r w:rsidRPr="003E6A03">
        <w:rPr>
          <w:rFonts w:asciiTheme="majorBidi" w:hAnsiTheme="majorBidi" w:cstheme="majorBidi"/>
          <w:spacing w:val="-6"/>
          <w:sz w:val="32"/>
          <w:szCs w:val="32"/>
        </w:rPr>
        <w:tab/>
      </w:r>
      <w:r w:rsidRPr="003E6A03">
        <w:rPr>
          <w:rFonts w:asciiTheme="majorBidi" w:hAnsiTheme="majorBidi" w:cstheme="majorBidi"/>
          <w:spacing w:val="-6"/>
          <w:sz w:val="32"/>
          <w:szCs w:val="32"/>
        </w:rPr>
        <w:tab/>
      </w:r>
      <w:r w:rsidR="008B6E9E" w:rsidRPr="003E6A03">
        <w:rPr>
          <w:rFonts w:asciiTheme="majorBidi" w:hAnsiTheme="majorBidi" w:cstheme="majorBidi"/>
          <w:spacing w:val="-6"/>
          <w:sz w:val="32"/>
          <w:szCs w:val="32"/>
        </w:rPr>
        <w:t>These</w:t>
      </w:r>
      <w:r w:rsidR="008B6E9E" w:rsidRPr="003E6A03">
        <w:rPr>
          <w:rFonts w:asciiTheme="majorBidi" w:hAnsiTheme="majorBidi" w:cstheme="majorBidi"/>
          <w:sz w:val="32"/>
          <w:szCs w:val="32"/>
        </w:rPr>
        <w:t xml:space="preserve"> financial statements were </w:t>
      </w:r>
      <w:proofErr w:type="spellStart"/>
      <w:r w:rsidR="008B6E9E" w:rsidRPr="003E6A03">
        <w:rPr>
          <w:rFonts w:asciiTheme="majorBidi" w:hAnsiTheme="majorBidi" w:cstheme="majorBidi"/>
          <w:sz w:val="32"/>
          <w:szCs w:val="32"/>
        </w:rPr>
        <w:t>authorised</w:t>
      </w:r>
      <w:proofErr w:type="spellEnd"/>
      <w:r w:rsidR="008B6E9E" w:rsidRPr="003E6A03">
        <w:rPr>
          <w:rFonts w:asciiTheme="majorBidi" w:hAnsiTheme="majorBidi" w:cstheme="majorBidi"/>
          <w:sz w:val="32"/>
          <w:szCs w:val="32"/>
        </w:rPr>
        <w:t xml:space="preserve"> for issue by the Company’s Board of Directors </w:t>
      </w:r>
      <w:r w:rsidR="00E34CA2" w:rsidRPr="003E6A03">
        <w:rPr>
          <w:rFonts w:asciiTheme="majorBidi" w:hAnsiTheme="majorBidi" w:cstheme="majorBidi"/>
          <w:sz w:val="32"/>
          <w:szCs w:val="32"/>
        </w:rPr>
        <w:t xml:space="preserve">                          </w:t>
      </w:r>
      <w:r w:rsidR="008B6E9E" w:rsidRPr="003E6A03">
        <w:rPr>
          <w:rFonts w:asciiTheme="majorBidi" w:hAnsiTheme="majorBidi" w:cstheme="majorBidi"/>
          <w:sz w:val="32"/>
          <w:szCs w:val="32"/>
        </w:rPr>
        <w:t xml:space="preserve">on </w:t>
      </w:r>
      <w:r w:rsidR="00E34CA2" w:rsidRPr="003E6A03">
        <w:rPr>
          <w:rFonts w:asciiTheme="majorBidi" w:hAnsiTheme="majorBidi" w:cstheme="majorBidi"/>
          <w:sz w:val="32"/>
          <w:szCs w:val="32"/>
        </w:rPr>
        <w:t>February 15,</w:t>
      </w:r>
      <w:r w:rsidR="00215CD1" w:rsidRPr="003E6A03">
        <w:rPr>
          <w:rFonts w:asciiTheme="majorBidi" w:hAnsiTheme="majorBidi" w:cstheme="majorBidi"/>
          <w:sz w:val="32"/>
          <w:szCs w:val="32"/>
        </w:rPr>
        <w:t xml:space="preserve"> </w:t>
      </w:r>
      <w:r w:rsidR="00E34CA2" w:rsidRPr="003E6A03">
        <w:rPr>
          <w:rFonts w:asciiTheme="majorBidi" w:hAnsiTheme="majorBidi" w:cstheme="majorBidi"/>
          <w:sz w:val="32"/>
          <w:szCs w:val="32"/>
        </w:rPr>
        <w:t>2022</w:t>
      </w:r>
      <w:r w:rsidR="00215CD1" w:rsidRPr="003E6A03">
        <w:rPr>
          <w:rFonts w:asciiTheme="majorBidi" w:hAnsiTheme="majorBidi" w:cstheme="majorBidi"/>
          <w:sz w:val="32"/>
          <w:szCs w:val="32"/>
        </w:rPr>
        <w:t>.</w:t>
      </w:r>
    </w:p>
    <w:sectPr w:rsidR="00217D10" w:rsidRPr="003E6A03" w:rsidSect="00A270F2">
      <w:headerReference w:type="default" r:id="rId8"/>
      <w:headerReference w:type="first" r:id="rId9"/>
      <w:pgSz w:w="11909" w:h="16834" w:code="9"/>
      <w:pgMar w:top="1191" w:right="710" w:bottom="1701" w:left="1814" w:header="1191" w:footer="720" w:gutter="0"/>
      <w:pgNumType w:fmt="numberInDash" w:start="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C1C" w14:textId="77777777" w:rsidR="00134DF8" w:rsidRDefault="00134DF8" w:rsidP="00466C23">
      <w:pPr>
        <w:pStyle w:val="BodyTextIndent3"/>
      </w:pPr>
      <w:r>
        <w:separator/>
      </w:r>
    </w:p>
  </w:endnote>
  <w:endnote w:type="continuationSeparator" w:id="0">
    <w:p w14:paraId="0C779B40" w14:textId="77777777" w:rsidR="00134DF8" w:rsidRDefault="00134DF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EB12" w14:textId="77777777" w:rsidR="00134DF8" w:rsidRDefault="00134DF8" w:rsidP="00466C23">
      <w:pPr>
        <w:pStyle w:val="BodyTextIndent3"/>
      </w:pPr>
      <w:r>
        <w:separator/>
      </w:r>
    </w:p>
  </w:footnote>
  <w:footnote w:type="continuationSeparator" w:id="0">
    <w:p w14:paraId="7FE7716D" w14:textId="77777777" w:rsidR="00134DF8" w:rsidRDefault="00134DF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59590"/>
      <w:docPartObj>
        <w:docPartGallery w:val="Page Numbers (Top of Page)"/>
        <w:docPartUnique/>
      </w:docPartObj>
    </w:sdtPr>
    <w:sdtEndPr>
      <w:rPr>
        <w:noProof/>
      </w:rPr>
    </w:sdtEndPr>
    <w:sdtContent>
      <w:p w14:paraId="3BAE340E" w14:textId="6D64405E" w:rsidR="00CB7F05" w:rsidRDefault="00CB7F0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359D8FA" w14:textId="77777777" w:rsidR="00CB7F05" w:rsidRDefault="00CB7F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078538938"/>
      <w:docPartObj>
        <w:docPartGallery w:val="Page Numbers (Top of Page)"/>
        <w:docPartUnique/>
      </w:docPartObj>
    </w:sdtPr>
    <w:sdtEndPr/>
    <w:sdtContent>
      <w:p w14:paraId="3571C8E8" w14:textId="400BF293" w:rsidR="00866323" w:rsidRPr="00A75D94" w:rsidRDefault="00866323" w:rsidP="00866323">
        <w:pPr>
          <w:pStyle w:val="Header"/>
          <w:jc w:val="center"/>
          <w:rPr>
            <w:rFonts w:asciiTheme="majorBidi" w:hAnsiTheme="majorBidi" w:cstheme="majorBidi"/>
            <w:sz w:val="32"/>
            <w:szCs w:val="32"/>
          </w:rPr>
        </w:pPr>
        <w:r w:rsidRPr="00A75D94">
          <w:rPr>
            <w:rFonts w:asciiTheme="majorBidi" w:hAnsiTheme="majorBidi" w:cstheme="majorBidi"/>
            <w:sz w:val="32"/>
            <w:szCs w:val="32"/>
          </w:rPr>
          <w:fldChar w:fldCharType="begin"/>
        </w:r>
        <w:r w:rsidRPr="00A75D94">
          <w:rPr>
            <w:rFonts w:asciiTheme="majorBidi" w:hAnsiTheme="majorBidi" w:cstheme="majorBidi"/>
            <w:sz w:val="32"/>
            <w:szCs w:val="32"/>
          </w:rPr>
          <w:instrText xml:space="preserve"> PAGE   \* MERGEFORMAT </w:instrText>
        </w:r>
        <w:r w:rsidRPr="00A75D94">
          <w:rPr>
            <w:rFonts w:asciiTheme="majorBidi" w:hAnsiTheme="majorBidi" w:cstheme="majorBidi"/>
            <w:sz w:val="32"/>
            <w:szCs w:val="32"/>
          </w:rPr>
          <w:fldChar w:fldCharType="separate"/>
        </w:r>
        <w:r w:rsidRPr="00A75D94">
          <w:rPr>
            <w:rFonts w:asciiTheme="majorBidi" w:hAnsiTheme="majorBidi" w:cstheme="majorBidi"/>
            <w:noProof/>
            <w:sz w:val="32"/>
            <w:szCs w:val="32"/>
          </w:rPr>
          <w:t>2</w:t>
        </w:r>
        <w:r w:rsidRPr="00A75D94">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8"/>
  </w:num>
  <w:num w:numId="4">
    <w:abstractNumId w:val="10"/>
  </w:num>
  <w:num w:numId="5">
    <w:abstractNumId w:val="22"/>
  </w:num>
  <w:num w:numId="6">
    <w:abstractNumId w:val="5"/>
  </w:num>
  <w:num w:numId="7">
    <w:abstractNumId w:val="21"/>
  </w:num>
  <w:num w:numId="8">
    <w:abstractNumId w:val="18"/>
  </w:num>
  <w:num w:numId="9">
    <w:abstractNumId w:val="23"/>
  </w:num>
  <w:num w:numId="10">
    <w:abstractNumId w:val="15"/>
  </w:num>
  <w:num w:numId="11">
    <w:abstractNumId w:val="6"/>
  </w:num>
  <w:num w:numId="12">
    <w:abstractNumId w:val="4"/>
  </w:num>
  <w:num w:numId="13">
    <w:abstractNumId w:val="14"/>
  </w:num>
  <w:num w:numId="14">
    <w:abstractNumId w:val="9"/>
  </w:num>
  <w:num w:numId="15">
    <w:abstractNumId w:val="16"/>
  </w:num>
  <w:num w:numId="16">
    <w:abstractNumId w:val="7"/>
  </w:num>
  <w:num w:numId="17">
    <w:abstractNumId w:val="24"/>
  </w:num>
  <w:num w:numId="18">
    <w:abstractNumId w:val="12"/>
  </w:num>
  <w:num w:numId="19">
    <w:abstractNumId w:val="11"/>
  </w:num>
  <w:num w:numId="20">
    <w:abstractNumId w:val="25"/>
  </w:num>
  <w:num w:numId="21">
    <w:abstractNumId w:val="20"/>
  </w:num>
  <w:num w:numId="22">
    <w:abstractNumId w:val="2"/>
  </w:num>
  <w:num w:numId="23">
    <w:abstractNumId w:val="3"/>
  </w:num>
  <w:num w:numId="24">
    <w:abstractNumId w:val="13"/>
  </w:num>
  <w:num w:numId="25">
    <w:abstractNumId w:val="17"/>
  </w:num>
  <w:num w:numId="2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47B"/>
    <w:rsid w:val="00010946"/>
    <w:rsid w:val="00011113"/>
    <w:rsid w:val="00011585"/>
    <w:rsid w:val="00011D11"/>
    <w:rsid w:val="00013230"/>
    <w:rsid w:val="0001335E"/>
    <w:rsid w:val="00013FCC"/>
    <w:rsid w:val="00014FEE"/>
    <w:rsid w:val="000153FB"/>
    <w:rsid w:val="00015EB7"/>
    <w:rsid w:val="000161DD"/>
    <w:rsid w:val="00016528"/>
    <w:rsid w:val="00016CEA"/>
    <w:rsid w:val="00016EEC"/>
    <w:rsid w:val="00017186"/>
    <w:rsid w:val="00017498"/>
    <w:rsid w:val="0001772F"/>
    <w:rsid w:val="00020291"/>
    <w:rsid w:val="00020EA4"/>
    <w:rsid w:val="00022492"/>
    <w:rsid w:val="00022C02"/>
    <w:rsid w:val="00022C09"/>
    <w:rsid w:val="000243C1"/>
    <w:rsid w:val="00024714"/>
    <w:rsid w:val="000248A9"/>
    <w:rsid w:val="00024A31"/>
    <w:rsid w:val="00024FC9"/>
    <w:rsid w:val="000252C2"/>
    <w:rsid w:val="000256FA"/>
    <w:rsid w:val="000259D4"/>
    <w:rsid w:val="00025BD9"/>
    <w:rsid w:val="00025F28"/>
    <w:rsid w:val="00026221"/>
    <w:rsid w:val="00027393"/>
    <w:rsid w:val="000275AE"/>
    <w:rsid w:val="00030025"/>
    <w:rsid w:val="000301FF"/>
    <w:rsid w:val="0003072D"/>
    <w:rsid w:val="0003103C"/>
    <w:rsid w:val="00031131"/>
    <w:rsid w:val="00031546"/>
    <w:rsid w:val="000315F4"/>
    <w:rsid w:val="00031A95"/>
    <w:rsid w:val="00031CC8"/>
    <w:rsid w:val="00032724"/>
    <w:rsid w:val="00032C87"/>
    <w:rsid w:val="0003385F"/>
    <w:rsid w:val="00035679"/>
    <w:rsid w:val="000358DB"/>
    <w:rsid w:val="00036C4D"/>
    <w:rsid w:val="00036C57"/>
    <w:rsid w:val="00037118"/>
    <w:rsid w:val="000404C0"/>
    <w:rsid w:val="0004242D"/>
    <w:rsid w:val="0004284E"/>
    <w:rsid w:val="00042964"/>
    <w:rsid w:val="00043F52"/>
    <w:rsid w:val="0004420B"/>
    <w:rsid w:val="000443D6"/>
    <w:rsid w:val="0004468E"/>
    <w:rsid w:val="00045993"/>
    <w:rsid w:val="00045AB7"/>
    <w:rsid w:val="00045E6C"/>
    <w:rsid w:val="00046578"/>
    <w:rsid w:val="00046960"/>
    <w:rsid w:val="00046C0C"/>
    <w:rsid w:val="000470F9"/>
    <w:rsid w:val="000478CF"/>
    <w:rsid w:val="000509E1"/>
    <w:rsid w:val="00051156"/>
    <w:rsid w:val="000516B2"/>
    <w:rsid w:val="00051A95"/>
    <w:rsid w:val="0005209D"/>
    <w:rsid w:val="0005279B"/>
    <w:rsid w:val="00054B2F"/>
    <w:rsid w:val="00055900"/>
    <w:rsid w:val="00055913"/>
    <w:rsid w:val="00055E3B"/>
    <w:rsid w:val="00055E6B"/>
    <w:rsid w:val="00056396"/>
    <w:rsid w:val="0005656E"/>
    <w:rsid w:val="00057153"/>
    <w:rsid w:val="0005765D"/>
    <w:rsid w:val="00057BB6"/>
    <w:rsid w:val="00060D0D"/>
    <w:rsid w:val="00060D3C"/>
    <w:rsid w:val="00061255"/>
    <w:rsid w:val="00061A2A"/>
    <w:rsid w:val="00061C17"/>
    <w:rsid w:val="000621B9"/>
    <w:rsid w:val="0006228C"/>
    <w:rsid w:val="00063C7C"/>
    <w:rsid w:val="000646FC"/>
    <w:rsid w:val="000664B2"/>
    <w:rsid w:val="000669F9"/>
    <w:rsid w:val="00070915"/>
    <w:rsid w:val="00071013"/>
    <w:rsid w:val="0007373C"/>
    <w:rsid w:val="00073CE1"/>
    <w:rsid w:val="00073D71"/>
    <w:rsid w:val="00074079"/>
    <w:rsid w:val="00074C07"/>
    <w:rsid w:val="00074ECB"/>
    <w:rsid w:val="000762E6"/>
    <w:rsid w:val="00076AD6"/>
    <w:rsid w:val="00080849"/>
    <w:rsid w:val="0008152E"/>
    <w:rsid w:val="00081591"/>
    <w:rsid w:val="00082997"/>
    <w:rsid w:val="00082E64"/>
    <w:rsid w:val="0008302D"/>
    <w:rsid w:val="00083490"/>
    <w:rsid w:val="00083F89"/>
    <w:rsid w:val="00083FF1"/>
    <w:rsid w:val="000849D5"/>
    <w:rsid w:val="00084F7C"/>
    <w:rsid w:val="000850A1"/>
    <w:rsid w:val="00085E15"/>
    <w:rsid w:val="0008706D"/>
    <w:rsid w:val="00087BCF"/>
    <w:rsid w:val="00090551"/>
    <w:rsid w:val="000905C4"/>
    <w:rsid w:val="00090C08"/>
    <w:rsid w:val="00093123"/>
    <w:rsid w:val="000933DA"/>
    <w:rsid w:val="00093D2D"/>
    <w:rsid w:val="00093E74"/>
    <w:rsid w:val="00094167"/>
    <w:rsid w:val="00094B9E"/>
    <w:rsid w:val="00094E6C"/>
    <w:rsid w:val="00095A22"/>
    <w:rsid w:val="00095DFA"/>
    <w:rsid w:val="00096099"/>
    <w:rsid w:val="00096CC4"/>
    <w:rsid w:val="00097783"/>
    <w:rsid w:val="000A0453"/>
    <w:rsid w:val="000A171D"/>
    <w:rsid w:val="000A181B"/>
    <w:rsid w:val="000A1F53"/>
    <w:rsid w:val="000A1F9A"/>
    <w:rsid w:val="000A2462"/>
    <w:rsid w:val="000A2915"/>
    <w:rsid w:val="000A2B9A"/>
    <w:rsid w:val="000A4FDB"/>
    <w:rsid w:val="000A5356"/>
    <w:rsid w:val="000A546F"/>
    <w:rsid w:val="000A56D9"/>
    <w:rsid w:val="000A63F1"/>
    <w:rsid w:val="000A798D"/>
    <w:rsid w:val="000A7BF1"/>
    <w:rsid w:val="000B0075"/>
    <w:rsid w:val="000B09D9"/>
    <w:rsid w:val="000B12B1"/>
    <w:rsid w:val="000B16B9"/>
    <w:rsid w:val="000B1C47"/>
    <w:rsid w:val="000B1D4A"/>
    <w:rsid w:val="000B29CC"/>
    <w:rsid w:val="000B2B9A"/>
    <w:rsid w:val="000B2BC0"/>
    <w:rsid w:val="000B3A38"/>
    <w:rsid w:val="000B492D"/>
    <w:rsid w:val="000B4F05"/>
    <w:rsid w:val="000B5157"/>
    <w:rsid w:val="000B53FE"/>
    <w:rsid w:val="000B5601"/>
    <w:rsid w:val="000B57A3"/>
    <w:rsid w:val="000B5D91"/>
    <w:rsid w:val="000B5DA9"/>
    <w:rsid w:val="000B6C25"/>
    <w:rsid w:val="000B76F9"/>
    <w:rsid w:val="000C13AE"/>
    <w:rsid w:val="000C1930"/>
    <w:rsid w:val="000C2235"/>
    <w:rsid w:val="000C223B"/>
    <w:rsid w:val="000C28BA"/>
    <w:rsid w:val="000C34E8"/>
    <w:rsid w:val="000C3A87"/>
    <w:rsid w:val="000C42C3"/>
    <w:rsid w:val="000C5E7A"/>
    <w:rsid w:val="000C6294"/>
    <w:rsid w:val="000C6C96"/>
    <w:rsid w:val="000C718B"/>
    <w:rsid w:val="000C7EDB"/>
    <w:rsid w:val="000D08D5"/>
    <w:rsid w:val="000D0E0C"/>
    <w:rsid w:val="000D0F0C"/>
    <w:rsid w:val="000D1145"/>
    <w:rsid w:val="000D1B6C"/>
    <w:rsid w:val="000D2150"/>
    <w:rsid w:val="000D2A84"/>
    <w:rsid w:val="000D315B"/>
    <w:rsid w:val="000D33F1"/>
    <w:rsid w:val="000D39B0"/>
    <w:rsid w:val="000D3A34"/>
    <w:rsid w:val="000D3CC9"/>
    <w:rsid w:val="000D479F"/>
    <w:rsid w:val="000D5320"/>
    <w:rsid w:val="000D589F"/>
    <w:rsid w:val="000D64B2"/>
    <w:rsid w:val="000D6856"/>
    <w:rsid w:val="000D6997"/>
    <w:rsid w:val="000D7087"/>
    <w:rsid w:val="000D73D2"/>
    <w:rsid w:val="000E11D0"/>
    <w:rsid w:val="000E1900"/>
    <w:rsid w:val="000E213E"/>
    <w:rsid w:val="000E2BE5"/>
    <w:rsid w:val="000E34A7"/>
    <w:rsid w:val="000E379B"/>
    <w:rsid w:val="000E3929"/>
    <w:rsid w:val="000E3D08"/>
    <w:rsid w:val="000E5C1D"/>
    <w:rsid w:val="000E65D5"/>
    <w:rsid w:val="000E6C6B"/>
    <w:rsid w:val="000F05F4"/>
    <w:rsid w:val="000F0B66"/>
    <w:rsid w:val="000F0F8A"/>
    <w:rsid w:val="000F1268"/>
    <w:rsid w:val="000F1733"/>
    <w:rsid w:val="000F2202"/>
    <w:rsid w:val="000F23C7"/>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6E80"/>
    <w:rsid w:val="00107D65"/>
    <w:rsid w:val="001104F4"/>
    <w:rsid w:val="001107B9"/>
    <w:rsid w:val="00110BCD"/>
    <w:rsid w:val="0011114F"/>
    <w:rsid w:val="00111368"/>
    <w:rsid w:val="00111DF6"/>
    <w:rsid w:val="00112044"/>
    <w:rsid w:val="00113511"/>
    <w:rsid w:val="00113BB3"/>
    <w:rsid w:val="0011453D"/>
    <w:rsid w:val="00115A05"/>
    <w:rsid w:val="00116A24"/>
    <w:rsid w:val="00116ED4"/>
    <w:rsid w:val="00120D63"/>
    <w:rsid w:val="0012183A"/>
    <w:rsid w:val="001222C3"/>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2125"/>
    <w:rsid w:val="00132F19"/>
    <w:rsid w:val="00133AF6"/>
    <w:rsid w:val="001341D3"/>
    <w:rsid w:val="00134A06"/>
    <w:rsid w:val="00134DF8"/>
    <w:rsid w:val="00135CFD"/>
    <w:rsid w:val="00136798"/>
    <w:rsid w:val="00136DE1"/>
    <w:rsid w:val="001370E7"/>
    <w:rsid w:val="00140215"/>
    <w:rsid w:val="001405E2"/>
    <w:rsid w:val="001436E5"/>
    <w:rsid w:val="00143810"/>
    <w:rsid w:val="00144130"/>
    <w:rsid w:val="001451CB"/>
    <w:rsid w:val="0014561D"/>
    <w:rsid w:val="0014584F"/>
    <w:rsid w:val="00145F62"/>
    <w:rsid w:val="001470C4"/>
    <w:rsid w:val="001473FD"/>
    <w:rsid w:val="00147B1D"/>
    <w:rsid w:val="00150727"/>
    <w:rsid w:val="00150747"/>
    <w:rsid w:val="00151D2E"/>
    <w:rsid w:val="00152169"/>
    <w:rsid w:val="00152DB8"/>
    <w:rsid w:val="001531AB"/>
    <w:rsid w:val="00153216"/>
    <w:rsid w:val="00153268"/>
    <w:rsid w:val="0015385C"/>
    <w:rsid w:val="00153861"/>
    <w:rsid w:val="00154155"/>
    <w:rsid w:val="00154550"/>
    <w:rsid w:val="00154790"/>
    <w:rsid w:val="00154836"/>
    <w:rsid w:val="00155279"/>
    <w:rsid w:val="00155447"/>
    <w:rsid w:val="0015618E"/>
    <w:rsid w:val="0015644D"/>
    <w:rsid w:val="0015658F"/>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529"/>
    <w:rsid w:val="001735ED"/>
    <w:rsid w:val="001736FB"/>
    <w:rsid w:val="00173BBE"/>
    <w:rsid w:val="00175285"/>
    <w:rsid w:val="00175D6D"/>
    <w:rsid w:val="00175F58"/>
    <w:rsid w:val="00176440"/>
    <w:rsid w:val="00176B35"/>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90ED4"/>
    <w:rsid w:val="00191546"/>
    <w:rsid w:val="001915C6"/>
    <w:rsid w:val="00191634"/>
    <w:rsid w:val="0019241D"/>
    <w:rsid w:val="001932BB"/>
    <w:rsid w:val="00193D56"/>
    <w:rsid w:val="00193F89"/>
    <w:rsid w:val="0019525F"/>
    <w:rsid w:val="0019540A"/>
    <w:rsid w:val="00195B68"/>
    <w:rsid w:val="00195FAA"/>
    <w:rsid w:val="00195FAE"/>
    <w:rsid w:val="00197E0C"/>
    <w:rsid w:val="001A16B1"/>
    <w:rsid w:val="001A1EB1"/>
    <w:rsid w:val="001A214E"/>
    <w:rsid w:val="001A2493"/>
    <w:rsid w:val="001A249B"/>
    <w:rsid w:val="001A24DC"/>
    <w:rsid w:val="001A390F"/>
    <w:rsid w:val="001A3AC8"/>
    <w:rsid w:val="001A3ECB"/>
    <w:rsid w:val="001A409D"/>
    <w:rsid w:val="001A6140"/>
    <w:rsid w:val="001A64EA"/>
    <w:rsid w:val="001A6906"/>
    <w:rsid w:val="001A6C1B"/>
    <w:rsid w:val="001A6E4C"/>
    <w:rsid w:val="001A7D5C"/>
    <w:rsid w:val="001A7DFC"/>
    <w:rsid w:val="001B00B8"/>
    <w:rsid w:val="001B03C3"/>
    <w:rsid w:val="001B047A"/>
    <w:rsid w:val="001B0798"/>
    <w:rsid w:val="001B08EB"/>
    <w:rsid w:val="001B1300"/>
    <w:rsid w:val="001B1465"/>
    <w:rsid w:val="001B18BF"/>
    <w:rsid w:val="001B273F"/>
    <w:rsid w:val="001B3AAB"/>
    <w:rsid w:val="001B3B7C"/>
    <w:rsid w:val="001B4D51"/>
    <w:rsid w:val="001B56BE"/>
    <w:rsid w:val="001B56D4"/>
    <w:rsid w:val="001B5925"/>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4D5"/>
    <w:rsid w:val="001D222D"/>
    <w:rsid w:val="001D2861"/>
    <w:rsid w:val="001D3368"/>
    <w:rsid w:val="001D39FE"/>
    <w:rsid w:val="001D4985"/>
    <w:rsid w:val="001D5488"/>
    <w:rsid w:val="001D59D0"/>
    <w:rsid w:val="001D5E34"/>
    <w:rsid w:val="001D65EE"/>
    <w:rsid w:val="001D6CE2"/>
    <w:rsid w:val="001D6F60"/>
    <w:rsid w:val="001D788D"/>
    <w:rsid w:val="001D7C3A"/>
    <w:rsid w:val="001E018E"/>
    <w:rsid w:val="001E2209"/>
    <w:rsid w:val="001E2461"/>
    <w:rsid w:val="001E25D4"/>
    <w:rsid w:val="001E27B8"/>
    <w:rsid w:val="001E305A"/>
    <w:rsid w:val="001E3329"/>
    <w:rsid w:val="001E336B"/>
    <w:rsid w:val="001E3717"/>
    <w:rsid w:val="001E3C39"/>
    <w:rsid w:val="001E4FEA"/>
    <w:rsid w:val="001E5AB5"/>
    <w:rsid w:val="001E68F0"/>
    <w:rsid w:val="001E7769"/>
    <w:rsid w:val="001E7AE0"/>
    <w:rsid w:val="001E7E17"/>
    <w:rsid w:val="001E7E89"/>
    <w:rsid w:val="001E7FDE"/>
    <w:rsid w:val="001F0180"/>
    <w:rsid w:val="001F058D"/>
    <w:rsid w:val="001F10DA"/>
    <w:rsid w:val="001F171B"/>
    <w:rsid w:val="001F1BE3"/>
    <w:rsid w:val="001F20DF"/>
    <w:rsid w:val="001F2B43"/>
    <w:rsid w:val="001F3B00"/>
    <w:rsid w:val="001F407C"/>
    <w:rsid w:val="001F4DAF"/>
    <w:rsid w:val="001F51D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0D9"/>
    <w:rsid w:val="002047E3"/>
    <w:rsid w:val="00204F73"/>
    <w:rsid w:val="00205BC7"/>
    <w:rsid w:val="00207295"/>
    <w:rsid w:val="00207400"/>
    <w:rsid w:val="002075D5"/>
    <w:rsid w:val="002078BF"/>
    <w:rsid w:val="00210547"/>
    <w:rsid w:val="00211212"/>
    <w:rsid w:val="0021471D"/>
    <w:rsid w:val="00214B45"/>
    <w:rsid w:val="0021558A"/>
    <w:rsid w:val="00215AA7"/>
    <w:rsid w:val="00215CD1"/>
    <w:rsid w:val="002164BD"/>
    <w:rsid w:val="002172E5"/>
    <w:rsid w:val="0021739E"/>
    <w:rsid w:val="002174A6"/>
    <w:rsid w:val="00217D10"/>
    <w:rsid w:val="00217D2A"/>
    <w:rsid w:val="00220327"/>
    <w:rsid w:val="00220CA8"/>
    <w:rsid w:val="00221140"/>
    <w:rsid w:val="0022146A"/>
    <w:rsid w:val="00221BC7"/>
    <w:rsid w:val="002223DB"/>
    <w:rsid w:val="002237E4"/>
    <w:rsid w:val="00224373"/>
    <w:rsid w:val="00224A7F"/>
    <w:rsid w:val="002250DE"/>
    <w:rsid w:val="00225DC4"/>
    <w:rsid w:val="002277AB"/>
    <w:rsid w:val="0022784C"/>
    <w:rsid w:val="00227A84"/>
    <w:rsid w:val="00227C98"/>
    <w:rsid w:val="00227EAD"/>
    <w:rsid w:val="00230EED"/>
    <w:rsid w:val="00231638"/>
    <w:rsid w:val="00231F9B"/>
    <w:rsid w:val="0023287C"/>
    <w:rsid w:val="00232B43"/>
    <w:rsid w:val="00233056"/>
    <w:rsid w:val="0023322D"/>
    <w:rsid w:val="002333AF"/>
    <w:rsid w:val="00233C70"/>
    <w:rsid w:val="00233F00"/>
    <w:rsid w:val="00233F02"/>
    <w:rsid w:val="002351CB"/>
    <w:rsid w:val="002356B5"/>
    <w:rsid w:val="00235706"/>
    <w:rsid w:val="00235B54"/>
    <w:rsid w:val="00235D03"/>
    <w:rsid w:val="002361E9"/>
    <w:rsid w:val="002379DB"/>
    <w:rsid w:val="0024004E"/>
    <w:rsid w:val="0024015B"/>
    <w:rsid w:val="00240427"/>
    <w:rsid w:val="0024106D"/>
    <w:rsid w:val="002410EC"/>
    <w:rsid w:val="002413CA"/>
    <w:rsid w:val="00241EFC"/>
    <w:rsid w:val="00241F88"/>
    <w:rsid w:val="002430F1"/>
    <w:rsid w:val="0024314E"/>
    <w:rsid w:val="002435ED"/>
    <w:rsid w:val="0024409C"/>
    <w:rsid w:val="002441C9"/>
    <w:rsid w:val="00244988"/>
    <w:rsid w:val="00244E01"/>
    <w:rsid w:val="00245363"/>
    <w:rsid w:val="00245549"/>
    <w:rsid w:val="002464B4"/>
    <w:rsid w:val="002464FF"/>
    <w:rsid w:val="002467C2"/>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FC8"/>
    <w:rsid w:val="002720F1"/>
    <w:rsid w:val="00272100"/>
    <w:rsid w:val="0027253A"/>
    <w:rsid w:val="00272B3B"/>
    <w:rsid w:val="00273055"/>
    <w:rsid w:val="00274124"/>
    <w:rsid w:val="00274619"/>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DA1"/>
    <w:rsid w:val="0028513F"/>
    <w:rsid w:val="0028521B"/>
    <w:rsid w:val="00285763"/>
    <w:rsid w:val="00285916"/>
    <w:rsid w:val="00285D1A"/>
    <w:rsid w:val="00285E8F"/>
    <w:rsid w:val="00285F19"/>
    <w:rsid w:val="0028616B"/>
    <w:rsid w:val="0028721C"/>
    <w:rsid w:val="0029078A"/>
    <w:rsid w:val="00290911"/>
    <w:rsid w:val="00290CC6"/>
    <w:rsid w:val="00290FB2"/>
    <w:rsid w:val="0029155D"/>
    <w:rsid w:val="00292674"/>
    <w:rsid w:val="00293098"/>
    <w:rsid w:val="00294451"/>
    <w:rsid w:val="002946EA"/>
    <w:rsid w:val="00294DD9"/>
    <w:rsid w:val="00295141"/>
    <w:rsid w:val="002959A1"/>
    <w:rsid w:val="00295EA0"/>
    <w:rsid w:val="00296142"/>
    <w:rsid w:val="00296269"/>
    <w:rsid w:val="00296F35"/>
    <w:rsid w:val="002971A0"/>
    <w:rsid w:val="00297470"/>
    <w:rsid w:val="00297585"/>
    <w:rsid w:val="002978A3"/>
    <w:rsid w:val="002978A9"/>
    <w:rsid w:val="00297D38"/>
    <w:rsid w:val="00297F92"/>
    <w:rsid w:val="002A03E2"/>
    <w:rsid w:val="002A0987"/>
    <w:rsid w:val="002A1C5D"/>
    <w:rsid w:val="002A1D61"/>
    <w:rsid w:val="002A260D"/>
    <w:rsid w:val="002A27EF"/>
    <w:rsid w:val="002A2E66"/>
    <w:rsid w:val="002A38D9"/>
    <w:rsid w:val="002A3945"/>
    <w:rsid w:val="002A3F34"/>
    <w:rsid w:val="002A4102"/>
    <w:rsid w:val="002A42BB"/>
    <w:rsid w:val="002A49B3"/>
    <w:rsid w:val="002A5483"/>
    <w:rsid w:val="002A5F24"/>
    <w:rsid w:val="002A6C20"/>
    <w:rsid w:val="002A73F9"/>
    <w:rsid w:val="002A7442"/>
    <w:rsid w:val="002B01EA"/>
    <w:rsid w:val="002B0AB3"/>
    <w:rsid w:val="002B1176"/>
    <w:rsid w:val="002B1A4B"/>
    <w:rsid w:val="002B1FA9"/>
    <w:rsid w:val="002B265D"/>
    <w:rsid w:val="002B28B2"/>
    <w:rsid w:val="002B2C04"/>
    <w:rsid w:val="002B3212"/>
    <w:rsid w:val="002B5126"/>
    <w:rsid w:val="002B5BD5"/>
    <w:rsid w:val="002B6DB3"/>
    <w:rsid w:val="002B7206"/>
    <w:rsid w:val="002B7B5D"/>
    <w:rsid w:val="002B7EAC"/>
    <w:rsid w:val="002C399D"/>
    <w:rsid w:val="002C3B6B"/>
    <w:rsid w:val="002C476A"/>
    <w:rsid w:val="002C504B"/>
    <w:rsid w:val="002C5A02"/>
    <w:rsid w:val="002C605A"/>
    <w:rsid w:val="002C66C1"/>
    <w:rsid w:val="002C672E"/>
    <w:rsid w:val="002C6E9F"/>
    <w:rsid w:val="002D0749"/>
    <w:rsid w:val="002D0953"/>
    <w:rsid w:val="002D0BD6"/>
    <w:rsid w:val="002D254B"/>
    <w:rsid w:val="002D27A3"/>
    <w:rsid w:val="002D2B96"/>
    <w:rsid w:val="002D2EF3"/>
    <w:rsid w:val="002D3002"/>
    <w:rsid w:val="002D338E"/>
    <w:rsid w:val="002D3DEF"/>
    <w:rsid w:val="002D4661"/>
    <w:rsid w:val="002D4DE3"/>
    <w:rsid w:val="002D6AAB"/>
    <w:rsid w:val="002D6D1B"/>
    <w:rsid w:val="002D6F2C"/>
    <w:rsid w:val="002D6F67"/>
    <w:rsid w:val="002D7D3D"/>
    <w:rsid w:val="002E02F0"/>
    <w:rsid w:val="002E07A1"/>
    <w:rsid w:val="002E094A"/>
    <w:rsid w:val="002E13F6"/>
    <w:rsid w:val="002E245E"/>
    <w:rsid w:val="002E2AA6"/>
    <w:rsid w:val="002E3E20"/>
    <w:rsid w:val="002E44D8"/>
    <w:rsid w:val="002E477F"/>
    <w:rsid w:val="002E4C7E"/>
    <w:rsid w:val="002E4CC6"/>
    <w:rsid w:val="002E5726"/>
    <w:rsid w:val="002E5FF2"/>
    <w:rsid w:val="002E6861"/>
    <w:rsid w:val="002E69D0"/>
    <w:rsid w:val="002E6B4C"/>
    <w:rsid w:val="002E6CD2"/>
    <w:rsid w:val="002E7A0E"/>
    <w:rsid w:val="002F00AD"/>
    <w:rsid w:val="002F33BC"/>
    <w:rsid w:val="002F5116"/>
    <w:rsid w:val="002F5BDD"/>
    <w:rsid w:val="002F68DC"/>
    <w:rsid w:val="002F6E59"/>
    <w:rsid w:val="002F7531"/>
    <w:rsid w:val="00300843"/>
    <w:rsid w:val="00301228"/>
    <w:rsid w:val="0030142F"/>
    <w:rsid w:val="00302A81"/>
    <w:rsid w:val="003032E9"/>
    <w:rsid w:val="00303C96"/>
    <w:rsid w:val="00304C71"/>
    <w:rsid w:val="003050FF"/>
    <w:rsid w:val="00305686"/>
    <w:rsid w:val="00305D97"/>
    <w:rsid w:val="00306683"/>
    <w:rsid w:val="00306DA8"/>
    <w:rsid w:val="00306DBC"/>
    <w:rsid w:val="00310A6A"/>
    <w:rsid w:val="00310C1E"/>
    <w:rsid w:val="00310FF3"/>
    <w:rsid w:val="00311C5F"/>
    <w:rsid w:val="003122D2"/>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EBA"/>
    <w:rsid w:val="0032200F"/>
    <w:rsid w:val="00322459"/>
    <w:rsid w:val="00322EB0"/>
    <w:rsid w:val="00323660"/>
    <w:rsid w:val="00323855"/>
    <w:rsid w:val="00323C58"/>
    <w:rsid w:val="00324597"/>
    <w:rsid w:val="0032487F"/>
    <w:rsid w:val="00324AE4"/>
    <w:rsid w:val="00324C3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1EC"/>
    <w:rsid w:val="0033741C"/>
    <w:rsid w:val="00337EA8"/>
    <w:rsid w:val="00340625"/>
    <w:rsid w:val="00341381"/>
    <w:rsid w:val="003413B9"/>
    <w:rsid w:val="0034197A"/>
    <w:rsid w:val="00342BBA"/>
    <w:rsid w:val="00343BBC"/>
    <w:rsid w:val="00343E80"/>
    <w:rsid w:val="003441DC"/>
    <w:rsid w:val="003448AF"/>
    <w:rsid w:val="00344AF1"/>
    <w:rsid w:val="00345631"/>
    <w:rsid w:val="00345A5F"/>
    <w:rsid w:val="003463AE"/>
    <w:rsid w:val="003463EB"/>
    <w:rsid w:val="003466F9"/>
    <w:rsid w:val="00346B10"/>
    <w:rsid w:val="00347125"/>
    <w:rsid w:val="0034787A"/>
    <w:rsid w:val="003500FB"/>
    <w:rsid w:val="00350217"/>
    <w:rsid w:val="00350F25"/>
    <w:rsid w:val="00351EEE"/>
    <w:rsid w:val="003528B8"/>
    <w:rsid w:val="00353686"/>
    <w:rsid w:val="00353D7C"/>
    <w:rsid w:val="00354C8D"/>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3600"/>
    <w:rsid w:val="003846D6"/>
    <w:rsid w:val="00384B22"/>
    <w:rsid w:val="00384FA6"/>
    <w:rsid w:val="00385852"/>
    <w:rsid w:val="0038588B"/>
    <w:rsid w:val="00385985"/>
    <w:rsid w:val="00385B14"/>
    <w:rsid w:val="00386337"/>
    <w:rsid w:val="003870D7"/>
    <w:rsid w:val="00387A2B"/>
    <w:rsid w:val="0039128F"/>
    <w:rsid w:val="0039137E"/>
    <w:rsid w:val="003916B7"/>
    <w:rsid w:val="003917E4"/>
    <w:rsid w:val="0039286E"/>
    <w:rsid w:val="003930C4"/>
    <w:rsid w:val="00393832"/>
    <w:rsid w:val="003943F4"/>
    <w:rsid w:val="00396636"/>
    <w:rsid w:val="00396AA7"/>
    <w:rsid w:val="00396D56"/>
    <w:rsid w:val="00397D40"/>
    <w:rsid w:val="00397F45"/>
    <w:rsid w:val="003A0975"/>
    <w:rsid w:val="003A0D5F"/>
    <w:rsid w:val="003A0FCD"/>
    <w:rsid w:val="003A2CBC"/>
    <w:rsid w:val="003A4412"/>
    <w:rsid w:val="003A469E"/>
    <w:rsid w:val="003A46FF"/>
    <w:rsid w:val="003A4F69"/>
    <w:rsid w:val="003A53C9"/>
    <w:rsid w:val="003A5CFA"/>
    <w:rsid w:val="003A7070"/>
    <w:rsid w:val="003A751E"/>
    <w:rsid w:val="003B038B"/>
    <w:rsid w:val="003B073A"/>
    <w:rsid w:val="003B0779"/>
    <w:rsid w:val="003B0F5E"/>
    <w:rsid w:val="003B11EF"/>
    <w:rsid w:val="003B120E"/>
    <w:rsid w:val="003B12A7"/>
    <w:rsid w:val="003B1DAA"/>
    <w:rsid w:val="003B3079"/>
    <w:rsid w:val="003B309B"/>
    <w:rsid w:val="003B38BC"/>
    <w:rsid w:val="003B4462"/>
    <w:rsid w:val="003B506F"/>
    <w:rsid w:val="003B53D7"/>
    <w:rsid w:val="003B6B80"/>
    <w:rsid w:val="003B7209"/>
    <w:rsid w:val="003C02F1"/>
    <w:rsid w:val="003C0DCF"/>
    <w:rsid w:val="003C1425"/>
    <w:rsid w:val="003C1FE7"/>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A37"/>
    <w:rsid w:val="003D2AF2"/>
    <w:rsid w:val="003D2B38"/>
    <w:rsid w:val="003D3590"/>
    <w:rsid w:val="003D3E64"/>
    <w:rsid w:val="003D4DC4"/>
    <w:rsid w:val="003D5DCF"/>
    <w:rsid w:val="003D5DFF"/>
    <w:rsid w:val="003D5E2D"/>
    <w:rsid w:val="003D68EE"/>
    <w:rsid w:val="003D78CF"/>
    <w:rsid w:val="003D7BFF"/>
    <w:rsid w:val="003E07BC"/>
    <w:rsid w:val="003E140B"/>
    <w:rsid w:val="003E29CB"/>
    <w:rsid w:val="003E2B37"/>
    <w:rsid w:val="003E439F"/>
    <w:rsid w:val="003E4A65"/>
    <w:rsid w:val="003E533C"/>
    <w:rsid w:val="003E57B6"/>
    <w:rsid w:val="003E5BAF"/>
    <w:rsid w:val="003E6084"/>
    <w:rsid w:val="003E6A03"/>
    <w:rsid w:val="003E77B3"/>
    <w:rsid w:val="003E7AAB"/>
    <w:rsid w:val="003E7D2A"/>
    <w:rsid w:val="003F044A"/>
    <w:rsid w:val="003F0C64"/>
    <w:rsid w:val="003F0DFC"/>
    <w:rsid w:val="003F2980"/>
    <w:rsid w:val="003F2A7B"/>
    <w:rsid w:val="003F4F57"/>
    <w:rsid w:val="003F6402"/>
    <w:rsid w:val="003F683F"/>
    <w:rsid w:val="003F6BF9"/>
    <w:rsid w:val="003F6D7B"/>
    <w:rsid w:val="003F6E55"/>
    <w:rsid w:val="003F7070"/>
    <w:rsid w:val="003F7947"/>
    <w:rsid w:val="0040005B"/>
    <w:rsid w:val="00400B58"/>
    <w:rsid w:val="00400E48"/>
    <w:rsid w:val="0040163D"/>
    <w:rsid w:val="00401CD4"/>
    <w:rsid w:val="00401F3B"/>
    <w:rsid w:val="0040323E"/>
    <w:rsid w:val="00403F3C"/>
    <w:rsid w:val="00404A55"/>
    <w:rsid w:val="00404A94"/>
    <w:rsid w:val="00404F9D"/>
    <w:rsid w:val="004050BA"/>
    <w:rsid w:val="00405948"/>
    <w:rsid w:val="00405D4C"/>
    <w:rsid w:val="00406163"/>
    <w:rsid w:val="00406500"/>
    <w:rsid w:val="00406950"/>
    <w:rsid w:val="00407BF2"/>
    <w:rsid w:val="004103FA"/>
    <w:rsid w:val="00411308"/>
    <w:rsid w:val="0041141E"/>
    <w:rsid w:val="00413E33"/>
    <w:rsid w:val="004147EE"/>
    <w:rsid w:val="00414993"/>
    <w:rsid w:val="004149D3"/>
    <w:rsid w:val="00414E06"/>
    <w:rsid w:val="00414E5C"/>
    <w:rsid w:val="00415135"/>
    <w:rsid w:val="00415429"/>
    <w:rsid w:val="00416B87"/>
    <w:rsid w:val="00416CFF"/>
    <w:rsid w:val="004171C8"/>
    <w:rsid w:val="00417225"/>
    <w:rsid w:val="00417876"/>
    <w:rsid w:val="00417A60"/>
    <w:rsid w:val="004201FA"/>
    <w:rsid w:val="004214BA"/>
    <w:rsid w:val="00421AC9"/>
    <w:rsid w:val="00422270"/>
    <w:rsid w:val="0042231C"/>
    <w:rsid w:val="00422A8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1516"/>
    <w:rsid w:val="004315C1"/>
    <w:rsid w:val="00434DBF"/>
    <w:rsid w:val="004350B5"/>
    <w:rsid w:val="004353AA"/>
    <w:rsid w:val="00435CC0"/>
    <w:rsid w:val="00436080"/>
    <w:rsid w:val="0043684F"/>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2AEC"/>
    <w:rsid w:val="00453C1A"/>
    <w:rsid w:val="00454FA2"/>
    <w:rsid w:val="0045579E"/>
    <w:rsid w:val="00455A60"/>
    <w:rsid w:val="00455E47"/>
    <w:rsid w:val="00455FCC"/>
    <w:rsid w:val="00456205"/>
    <w:rsid w:val="00456966"/>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2008"/>
    <w:rsid w:val="004720C3"/>
    <w:rsid w:val="00473D55"/>
    <w:rsid w:val="004744B9"/>
    <w:rsid w:val="00474813"/>
    <w:rsid w:val="00476116"/>
    <w:rsid w:val="004771A3"/>
    <w:rsid w:val="00477DBB"/>
    <w:rsid w:val="00480370"/>
    <w:rsid w:val="00480D29"/>
    <w:rsid w:val="00482D7F"/>
    <w:rsid w:val="00482F4C"/>
    <w:rsid w:val="004847D3"/>
    <w:rsid w:val="004849FC"/>
    <w:rsid w:val="00485535"/>
    <w:rsid w:val="00485E74"/>
    <w:rsid w:val="0048660C"/>
    <w:rsid w:val="00486913"/>
    <w:rsid w:val="00486B2E"/>
    <w:rsid w:val="004871AB"/>
    <w:rsid w:val="00491230"/>
    <w:rsid w:val="00492287"/>
    <w:rsid w:val="00492293"/>
    <w:rsid w:val="00493399"/>
    <w:rsid w:val="00493F72"/>
    <w:rsid w:val="00494E94"/>
    <w:rsid w:val="00494FEC"/>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4104"/>
    <w:rsid w:val="004B4124"/>
    <w:rsid w:val="004B4C73"/>
    <w:rsid w:val="004B500A"/>
    <w:rsid w:val="004B53A4"/>
    <w:rsid w:val="004B5A2F"/>
    <w:rsid w:val="004B5F96"/>
    <w:rsid w:val="004B608D"/>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CF6"/>
    <w:rsid w:val="004C4F58"/>
    <w:rsid w:val="004C57BE"/>
    <w:rsid w:val="004C5D46"/>
    <w:rsid w:val="004C5E06"/>
    <w:rsid w:val="004C6AB5"/>
    <w:rsid w:val="004D001E"/>
    <w:rsid w:val="004D00A2"/>
    <w:rsid w:val="004D0197"/>
    <w:rsid w:val="004D03F6"/>
    <w:rsid w:val="004D19C1"/>
    <w:rsid w:val="004D1ED4"/>
    <w:rsid w:val="004D21CB"/>
    <w:rsid w:val="004D2487"/>
    <w:rsid w:val="004D24ED"/>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C47"/>
    <w:rsid w:val="004E10F4"/>
    <w:rsid w:val="004E143B"/>
    <w:rsid w:val="004E1C27"/>
    <w:rsid w:val="004E3E62"/>
    <w:rsid w:val="004E4555"/>
    <w:rsid w:val="004E5A5D"/>
    <w:rsid w:val="004E5CD0"/>
    <w:rsid w:val="004E6DE2"/>
    <w:rsid w:val="004E7558"/>
    <w:rsid w:val="004F1150"/>
    <w:rsid w:val="004F1283"/>
    <w:rsid w:val="004F2342"/>
    <w:rsid w:val="004F313F"/>
    <w:rsid w:val="004F3B49"/>
    <w:rsid w:val="004F41B6"/>
    <w:rsid w:val="004F5553"/>
    <w:rsid w:val="004F65D8"/>
    <w:rsid w:val="004F6A2A"/>
    <w:rsid w:val="004F6C40"/>
    <w:rsid w:val="004F751D"/>
    <w:rsid w:val="0050017C"/>
    <w:rsid w:val="0050063F"/>
    <w:rsid w:val="00500CE0"/>
    <w:rsid w:val="00502EF3"/>
    <w:rsid w:val="005033D1"/>
    <w:rsid w:val="00503993"/>
    <w:rsid w:val="005039A9"/>
    <w:rsid w:val="00504B73"/>
    <w:rsid w:val="00505139"/>
    <w:rsid w:val="0050536F"/>
    <w:rsid w:val="005053F9"/>
    <w:rsid w:val="00506B22"/>
    <w:rsid w:val="00506B86"/>
    <w:rsid w:val="00507552"/>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B23"/>
    <w:rsid w:val="00526C9D"/>
    <w:rsid w:val="00527C18"/>
    <w:rsid w:val="00530864"/>
    <w:rsid w:val="00530BB1"/>
    <w:rsid w:val="00530E90"/>
    <w:rsid w:val="00532FC4"/>
    <w:rsid w:val="0053345C"/>
    <w:rsid w:val="00533DC5"/>
    <w:rsid w:val="00533E19"/>
    <w:rsid w:val="00535A48"/>
    <w:rsid w:val="0053659C"/>
    <w:rsid w:val="0053710C"/>
    <w:rsid w:val="0053713D"/>
    <w:rsid w:val="00542902"/>
    <w:rsid w:val="00542D7D"/>
    <w:rsid w:val="005433B2"/>
    <w:rsid w:val="00544949"/>
    <w:rsid w:val="005458BF"/>
    <w:rsid w:val="00545BC2"/>
    <w:rsid w:val="00545FAB"/>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772"/>
    <w:rsid w:val="00554B8F"/>
    <w:rsid w:val="0055574E"/>
    <w:rsid w:val="00556F79"/>
    <w:rsid w:val="005574B3"/>
    <w:rsid w:val="00560641"/>
    <w:rsid w:val="0056076B"/>
    <w:rsid w:val="00560CDA"/>
    <w:rsid w:val="005619C1"/>
    <w:rsid w:val="005624FC"/>
    <w:rsid w:val="00562593"/>
    <w:rsid w:val="005627BD"/>
    <w:rsid w:val="0056364D"/>
    <w:rsid w:val="00564627"/>
    <w:rsid w:val="00564C4B"/>
    <w:rsid w:val="00564E54"/>
    <w:rsid w:val="00565813"/>
    <w:rsid w:val="00566290"/>
    <w:rsid w:val="00566C47"/>
    <w:rsid w:val="00566D7E"/>
    <w:rsid w:val="00567758"/>
    <w:rsid w:val="00570A7B"/>
    <w:rsid w:val="00571088"/>
    <w:rsid w:val="005711C0"/>
    <w:rsid w:val="00571281"/>
    <w:rsid w:val="005726DB"/>
    <w:rsid w:val="00572B44"/>
    <w:rsid w:val="00572DD9"/>
    <w:rsid w:val="0057309C"/>
    <w:rsid w:val="005737DE"/>
    <w:rsid w:val="00573BC7"/>
    <w:rsid w:val="0057441C"/>
    <w:rsid w:val="005765FE"/>
    <w:rsid w:val="005767E2"/>
    <w:rsid w:val="00576AC3"/>
    <w:rsid w:val="00576CF1"/>
    <w:rsid w:val="00577306"/>
    <w:rsid w:val="00580623"/>
    <w:rsid w:val="00580625"/>
    <w:rsid w:val="00580C09"/>
    <w:rsid w:val="00581774"/>
    <w:rsid w:val="00582ABB"/>
    <w:rsid w:val="0058300F"/>
    <w:rsid w:val="005834BB"/>
    <w:rsid w:val="0058468E"/>
    <w:rsid w:val="00584ADC"/>
    <w:rsid w:val="00585214"/>
    <w:rsid w:val="005857C4"/>
    <w:rsid w:val="00585AD2"/>
    <w:rsid w:val="00586616"/>
    <w:rsid w:val="005867A8"/>
    <w:rsid w:val="0058759B"/>
    <w:rsid w:val="00590024"/>
    <w:rsid w:val="00590026"/>
    <w:rsid w:val="005903F8"/>
    <w:rsid w:val="005912F0"/>
    <w:rsid w:val="00591A11"/>
    <w:rsid w:val="00592838"/>
    <w:rsid w:val="00592FF6"/>
    <w:rsid w:val="0059573C"/>
    <w:rsid w:val="005968F1"/>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1EC"/>
    <w:rsid w:val="005A42D3"/>
    <w:rsid w:val="005A437D"/>
    <w:rsid w:val="005A4880"/>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EA4"/>
    <w:rsid w:val="005B5501"/>
    <w:rsid w:val="005B5DA3"/>
    <w:rsid w:val="005B61AB"/>
    <w:rsid w:val="005B688D"/>
    <w:rsid w:val="005B7585"/>
    <w:rsid w:val="005B7B4A"/>
    <w:rsid w:val="005B7CAE"/>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E04D9"/>
    <w:rsid w:val="005E0D30"/>
    <w:rsid w:val="005E1487"/>
    <w:rsid w:val="005E2098"/>
    <w:rsid w:val="005E22FE"/>
    <w:rsid w:val="005E2718"/>
    <w:rsid w:val="005E2796"/>
    <w:rsid w:val="005E2A03"/>
    <w:rsid w:val="005E38FF"/>
    <w:rsid w:val="005E4393"/>
    <w:rsid w:val="005E48C1"/>
    <w:rsid w:val="005E4D51"/>
    <w:rsid w:val="005E52AC"/>
    <w:rsid w:val="005E55EC"/>
    <w:rsid w:val="005E5AA9"/>
    <w:rsid w:val="005E5CDF"/>
    <w:rsid w:val="005E6358"/>
    <w:rsid w:val="005E6609"/>
    <w:rsid w:val="005E6624"/>
    <w:rsid w:val="005F0A37"/>
    <w:rsid w:val="005F1363"/>
    <w:rsid w:val="005F203B"/>
    <w:rsid w:val="005F333F"/>
    <w:rsid w:val="005F3B10"/>
    <w:rsid w:val="005F3F40"/>
    <w:rsid w:val="005F4C03"/>
    <w:rsid w:val="005F5513"/>
    <w:rsid w:val="005F5622"/>
    <w:rsid w:val="005F6062"/>
    <w:rsid w:val="005F703E"/>
    <w:rsid w:val="005F710A"/>
    <w:rsid w:val="005F7129"/>
    <w:rsid w:val="005F7BB1"/>
    <w:rsid w:val="005F7E06"/>
    <w:rsid w:val="005F7E5C"/>
    <w:rsid w:val="006008C2"/>
    <w:rsid w:val="00600B5D"/>
    <w:rsid w:val="0060119D"/>
    <w:rsid w:val="00601815"/>
    <w:rsid w:val="00601841"/>
    <w:rsid w:val="00601E87"/>
    <w:rsid w:val="00602920"/>
    <w:rsid w:val="00602AAF"/>
    <w:rsid w:val="00603A2E"/>
    <w:rsid w:val="0060436C"/>
    <w:rsid w:val="006043EB"/>
    <w:rsid w:val="00604744"/>
    <w:rsid w:val="006054C9"/>
    <w:rsid w:val="006055E0"/>
    <w:rsid w:val="00605A5A"/>
    <w:rsid w:val="00605C3A"/>
    <w:rsid w:val="006061B8"/>
    <w:rsid w:val="006062C3"/>
    <w:rsid w:val="006063D9"/>
    <w:rsid w:val="0060677E"/>
    <w:rsid w:val="00607522"/>
    <w:rsid w:val="0060774F"/>
    <w:rsid w:val="00611893"/>
    <w:rsid w:val="00611BA2"/>
    <w:rsid w:val="006129A6"/>
    <w:rsid w:val="00612D02"/>
    <w:rsid w:val="00613140"/>
    <w:rsid w:val="0061393B"/>
    <w:rsid w:val="006145BB"/>
    <w:rsid w:val="00614FC1"/>
    <w:rsid w:val="0061602A"/>
    <w:rsid w:val="006161C4"/>
    <w:rsid w:val="006163A2"/>
    <w:rsid w:val="006164A2"/>
    <w:rsid w:val="0061675B"/>
    <w:rsid w:val="0061684D"/>
    <w:rsid w:val="0061744C"/>
    <w:rsid w:val="006175D9"/>
    <w:rsid w:val="00617E0B"/>
    <w:rsid w:val="006203CD"/>
    <w:rsid w:val="00620A01"/>
    <w:rsid w:val="0062127A"/>
    <w:rsid w:val="00621A44"/>
    <w:rsid w:val="00621C27"/>
    <w:rsid w:val="00622E6E"/>
    <w:rsid w:val="006249C2"/>
    <w:rsid w:val="006256F0"/>
    <w:rsid w:val="00625754"/>
    <w:rsid w:val="00625C7A"/>
    <w:rsid w:val="006276F7"/>
    <w:rsid w:val="006277EE"/>
    <w:rsid w:val="00627ACB"/>
    <w:rsid w:val="006307D8"/>
    <w:rsid w:val="00631191"/>
    <w:rsid w:val="00631DA6"/>
    <w:rsid w:val="00633205"/>
    <w:rsid w:val="00633BE7"/>
    <w:rsid w:val="006341B8"/>
    <w:rsid w:val="00634336"/>
    <w:rsid w:val="00634FF2"/>
    <w:rsid w:val="0063530D"/>
    <w:rsid w:val="00635703"/>
    <w:rsid w:val="006374F0"/>
    <w:rsid w:val="00637C5E"/>
    <w:rsid w:val="00637E52"/>
    <w:rsid w:val="00640265"/>
    <w:rsid w:val="00640B9E"/>
    <w:rsid w:val="00640F61"/>
    <w:rsid w:val="006410FE"/>
    <w:rsid w:val="00641789"/>
    <w:rsid w:val="00641BE0"/>
    <w:rsid w:val="00642012"/>
    <w:rsid w:val="006420B2"/>
    <w:rsid w:val="00642A57"/>
    <w:rsid w:val="006436E8"/>
    <w:rsid w:val="00644C18"/>
    <w:rsid w:val="00645040"/>
    <w:rsid w:val="006456B6"/>
    <w:rsid w:val="006459B9"/>
    <w:rsid w:val="00645B27"/>
    <w:rsid w:val="00646136"/>
    <w:rsid w:val="0064636A"/>
    <w:rsid w:val="00647034"/>
    <w:rsid w:val="00647DA0"/>
    <w:rsid w:val="006504D7"/>
    <w:rsid w:val="0065135B"/>
    <w:rsid w:val="00652818"/>
    <w:rsid w:val="00653C98"/>
    <w:rsid w:val="00653FC8"/>
    <w:rsid w:val="00654A66"/>
    <w:rsid w:val="006553E5"/>
    <w:rsid w:val="006576A4"/>
    <w:rsid w:val="00657ED6"/>
    <w:rsid w:val="00660AA8"/>
    <w:rsid w:val="00660F52"/>
    <w:rsid w:val="006621A1"/>
    <w:rsid w:val="006621C1"/>
    <w:rsid w:val="006627A7"/>
    <w:rsid w:val="0066293B"/>
    <w:rsid w:val="00662D8F"/>
    <w:rsid w:val="00663571"/>
    <w:rsid w:val="00663AE6"/>
    <w:rsid w:val="00664C1F"/>
    <w:rsid w:val="0066541E"/>
    <w:rsid w:val="00665FC3"/>
    <w:rsid w:val="00666495"/>
    <w:rsid w:val="006666CF"/>
    <w:rsid w:val="006677CA"/>
    <w:rsid w:val="00667A46"/>
    <w:rsid w:val="00667A88"/>
    <w:rsid w:val="00670258"/>
    <w:rsid w:val="00670D03"/>
    <w:rsid w:val="0067117A"/>
    <w:rsid w:val="006715EB"/>
    <w:rsid w:val="00671A40"/>
    <w:rsid w:val="00671CD1"/>
    <w:rsid w:val="00672B79"/>
    <w:rsid w:val="00673066"/>
    <w:rsid w:val="00673CAD"/>
    <w:rsid w:val="00674450"/>
    <w:rsid w:val="006760D1"/>
    <w:rsid w:val="00676439"/>
    <w:rsid w:val="00677064"/>
    <w:rsid w:val="006772A6"/>
    <w:rsid w:val="00680630"/>
    <w:rsid w:val="006806D1"/>
    <w:rsid w:val="00680B20"/>
    <w:rsid w:val="00680B52"/>
    <w:rsid w:val="006824F3"/>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97F"/>
    <w:rsid w:val="00696B72"/>
    <w:rsid w:val="00696C61"/>
    <w:rsid w:val="00696F4A"/>
    <w:rsid w:val="00697A16"/>
    <w:rsid w:val="00697FF7"/>
    <w:rsid w:val="006A1867"/>
    <w:rsid w:val="006A1FA5"/>
    <w:rsid w:val="006A3758"/>
    <w:rsid w:val="006A3D26"/>
    <w:rsid w:val="006A6048"/>
    <w:rsid w:val="006A6261"/>
    <w:rsid w:val="006A6B17"/>
    <w:rsid w:val="006A7264"/>
    <w:rsid w:val="006A7A35"/>
    <w:rsid w:val="006A7A8F"/>
    <w:rsid w:val="006B037F"/>
    <w:rsid w:val="006B0A2E"/>
    <w:rsid w:val="006B1403"/>
    <w:rsid w:val="006B1ACF"/>
    <w:rsid w:val="006B1D08"/>
    <w:rsid w:val="006B2828"/>
    <w:rsid w:val="006B2BA5"/>
    <w:rsid w:val="006B365F"/>
    <w:rsid w:val="006B3AD6"/>
    <w:rsid w:val="006B495F"/>
    <w:rsid w:val="006B49B5"/>
    <w:rsid w:val="006B68F3"/>
    <w:rsid w:val="006B694E"/>
    <w:rsid w:val="006B6F43"/>
    <w:rsid w:val="006B707F"/>
    <w:rsid w:val="006B7DBE"/>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CE9"/>
    <w:rsid w:val="006D6DB1"/>
    <w:rsid w:val="006D6E49"/>
    <w:rsid w:val="006D703A"/>
    <w:rsid w:val="006D714D"/>
    <w:rsid w:val="006D7370"/>
    <w:rsid w:val="006D7791"/>
    <w:rsid w:val="006D788A"/>
    <w:rsid w:val="006D7AD8"/>
    <w:rsid w:val="006D7AEB"/>
    <w:rsid w:val="006D7EE5"/>
    <w:rsid w:val="006E07C8"/>
    <w:rsid w:val="006E2847"/>
    <w:rsid w:val="006E3190"/>
    <w:rsid w:val="006E64B6"/>
    <w:rsid w:val="006E6756"/>
    <w:rsid w:val="006E72D6"/>
    <w:rsid w:val="006E72E2"/>
    <w:rsid w:val="006F0611"/>
    <w:rsid w:val="006F06E0"/>
    <w:rsid w:val="006F0B13"/>
    <w:rsid w:val="006F0B23"/>
    <w:rsid w:val="006F1136"/>
    <w:rsid w:val="006F18AB"/>
    <w:rsid w:val="006F1FCF"/>
    <w:rsid w:val="006F2B99"/>
    <w:rsid w:val="006F3463"/>
    <w:rsid w:val="006F3C19"/>
    <w:rsid w:val="006F4B90"/>
    <w:rsid w:val="006F53D7"/>
    <w:rsid w:val="006F5CF8"/>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03C5"/>
    <w:rsid w:val="0071051E"/>
    <w:rsid w:val="00710920"/>
    <w:rsid w:val="00710990"/>
    <w:rsid w:val="007115DC"/>
    <w:rsid w:val="0071347F"/>
    <w:rsid w:val="0071408E"/>
    <w:rsid w:val="007141B5"/>
    <w:rsid w:val="007150B9"/>
    <w:rsid w:val="00715552"/>
    <w:rsid w:val="00716AE9"/>
    <w:rsid w:val="00716AEA"/>
    <w:rsid w:val="00720266"/>
    <w:rsid w:val="0072053A"/>
    <w:rsid w:val="007208A8"/>
    <w:rsid w:val="00722C6B"/>
    <w:rsid w:val="0072327C"/>
    <w:rsid w:val="00723E1C"/>
    <w:rsid w:val="0072410B"/>
    <w:rsid w:val="0072545B"/>
    <w:rsid w:val="007255D7"/>
    <w:rsid w:val="00725A12"/>
    <w:rsid w:val="00725F72"/>
    <w:rsid w:val="007262A0"/>
    <w:rsid w:val="00726C66"/>
    <w:rsid w:val="00727DB4"/>
    <w:rsid w:val="00730278"/>
    <w:rsid w:val="00730411"/>
    <w:rsid w:val="0073084D"/>
    <w:rsid w:val="00730C7B"/>
    <w:rsid w:val="00730D11"/>
    <w:rsid w:val="00731790"/>
    <w:rsid w:val="00731ABB"/>
    <w:rsid w:val="00731C84"/>
    <w:rsid w:val="00732053"/>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5085F"/>
    <w:rsid w:val="007515C8"/>
    <w:rsid w:val="00752185"/>
    <w:rsid w:val="0075245E"/>
    <w:rsid w:val="0075265C"/>
    <w:rsid w:val="0075395D"/>
    <w:rsid w:val="00753D96"/>
    <w:rsid w:val="007546EF"/>
    <w:rsid w:val="0075704A"/>
    <w:rsid w:val="0075718E"/>
    <w:rsid w:val="007578DD"/>
    <w:rsid w:val="00757EFB"/>
    <w:rsid w:val="00760597"/>
    <w:rsid w:val="00761043"/>
    <w:rsid w:val="00761566"/>
    <w:rsid w:val="00761FCD"/>
    <w:rsid w:val="007634C1"/>
    <w:rsid w:val="00764507"/>
    <w:rsid w:val="00766672"/>
    <w:rsid w:val="007666B5"/>
    <w:rsid w:val="00766A3A"/>
    <w:rsid w:val="00767168"/>
    <w:rsid w:val="00767A51"/>
    <w:rsid w:val="007705F6"/>
    <w:rsid w:val="00770F9F"/>
    <w:rsid w:val="007711E3"/>
    <w:rsid w:val="00771EE3"/>
    <w:rsid w:val="007731C9"/>
    <w:rsid w:val="00773591"/>
    <w:rsid w:val="00773F36"/>
    <w:rsid w:val="0077445D"/>
    <w:rsid w:val="00774784"/>
    <w:rsid w:val="007754E3"/>
    <w:rsid w:val="0077558F"/>
    <w:rsid w:val="00776B95"/>
    <w:rsid w:val="00777080"/>
    <w:rsid w:val="0077708C"/>
    <w:rsid w:val="00777153"/>
    <w:rsid w:val="00777361"/>
    <w:rsid w:val="00777A66"/>
    <w:rsid w:val="00777CF9"/>
    <w:rsid w:val="007814FE"/>
    <w:rsid w:val="00781685"/>
    <w:rsid w:val="00782018"/>
    <w:rsid w:val="0078208C"/>
    <w:rsid w:val="00782E32"/>
    <w:rsid w:val="0078469F"/>
    <w:rsid w:val="00784F2D"/>
    <w:rsid w:val="0078511D"/>
    <w:rsid w:val="0078538B"/>
    <w:rsid w:val="00786A39"/>
    <w:rsid w:val="00786CF9"/>
    <w:rsid w:val="007872A5"/>
    <w:rsid w:val="0078755E"/>
    <w:rsid w:val="007876D1"/>
    <w:rsid w:val="00790602"/>
    <w:rsid w:val="00790D7F"/>
    <w:rsid w:val="007910A7"/>
    <w:rsid w:val="00791136"/>
    <w:rsid w:val="007920BD"/>
    <w:rsid w:val="0079278C"/>
    <w:rsid w:val="00792F3B"/>
    <w:rsid w:val="00793014"/>
    <w:rsid w:val="0079348C"/>
    <w:rsid w:val="00793506"/>
    <w:rsid w:val="00793F89"/>
    <w:rsid w:val="00795255"/>
    <w:rsid w:val="00795816"/>
    <w:rsid w:val="00797EF7"/>
    <w:rsid w:val="00797F6F"/>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8A6"/>
    <w:rsid w:val="007C1F87"/>
    <w:rsid w:val="007C2CC3"/>
    <w:rsid w:val="007C3036"/>
    <w:rsid w:val="007C326A"/>
    <w:rsid w:val="007C39D5"/>
    <w:rsid w:val="007C3F27"/>
    <w:rsid w:val="007C4529"/>
    <w:rsid w:val="007C58A6"/>
    <w:rsid w:val="007C5A12"/>
    <w:rsid w:val="007C5C66"/>
    <w:rsid w:val="007C6178"/>
    <w:rsid w:val="007C640D"/>
    <w:rsid w:val="007C755A"/>
    <w:rsid w:val="007D02A8"/>
    <w:rsid w:val="007D08DC"/>
    <w:rsid w:val="007D0936"/>
    <w:rsid w:val="007D2C8C"/>
    <w:rsid w:val="007D2C8F"/>
    <w:rsid w:val="007D4117"/>
    <w:rsid w:val="007D4136"/>
    <w:rsid w:val="007D4432"/>
    <w:rsid w:val="007D483D"/>
    <w:rsid w:val="007D5018"/>
    <w:rsid w:val="007D5A10"/>
    <w:rsid w:val="007D673E"/>
    <w:rsid w:val="007D6D7C"/>
    <w:rsid w:val="007D7B2D"/>
    <w:rsid w:val="007D7E8D"/>
    <w:rsid w:val="007D7E9B"/>
    <w:rsid w:val="007E00E1"/>
    <w:rsid w:val="007E03C4"/>
    <w:rsid w:val="007E04AB"/>
    <w:rsid w:val="007E0E88"/>
    <w:rsid w:val="007E404E"/>
    <w:rsid w:val="007E40FC"/>
    <w:rsid w:val="007E51E6"/>
    <w:rsid w:val="007E53B8"/>
    <w:rsid w:val="007E555B"/>
    <w:rsid w:val="007E60BE"/>
    <w:rsid w:val="007E6B36"/>
    <w:rsid w:val="007E7D21"/>
    <w:rsid w:val="007E7D74"/>
    <w:rsid w:val="007F05CC"/>
    <w:rsid w:val="007F12BC"/>
    <w:rsid w:val="007F162B"/>
    <w:rsid w:val="007F18F4"/>
    <w:rsid w:val="007F1F94"/>
    <w:rsid w:val="007F207C"/>
    <w:rsid w:val="007F2E16"/>
    <w:rsid w:val="007F309F"/>
    <w:rsid w:val="007F3380"/>
    <w:rsid w:val="007F3962"/>
    <w:rsid w:val="007F3A3B"/>
    <w:rsid w:val="007F56CB"/>
    <w:rsid w:val="007F59FD"/>
    <w:rsid w:val="007F5BEA"/>
    <w:rsid w:val="007F6FF0"/>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AE8"/>
    <w:rsid w:val="00823C59"/>
    <w:rsid w:val="0082473A"/>
    <w:rsid w:val="00825999"/>
    <w:rsid w:val="008259F3"/>
    <w:rsid w:val="0082702C"/>
    <w:rsid w:val="008271A1"/>
    <w:rsid w:val="00827752"/>
    <w:rsid w:val="00827B72"/>
    <w:rsid w:val="00827D3B"/>
    <w:rsid w:val="00827D9E"/>
    <w:rsid w:val="0083004D"/>
    <w:rsid w:val="00830508"/>
    <w:rsid w:val="0083082C"/>
    <w:rsid w:val="0083104E"/>
    <w:rsid w:val="008322A7"/>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915"/>
    <w:rsid w:val="00842B64"/>
    <w:rsid w:val="00842BA3"/>
    <w:rsid w:val="00842F7C"/>
    <w:rsid w:val="008431C4"/>
    <w:rsid w:val="008439B0"/>
    <w:rsid w:val="00843D0E"/>
    <w:rsid w:val="00844A40"/>
    <w:rsid w:val="00845056"/>
    <w:rsid w:val="00845294"/>
    <w:rsid w:val="00845828"/>
    <w:rsid w:val="00845E6C"/>
    <w:rsid w:val="00846AA1"/>
    <w:rsid w:val="00847618"/>
    <w:rsid w:val="0085038D"/>
    <w:rsid w:val="00850C40"/>
    <w:rsid w:val="00852362"/>
    <w:rsid w:val="00852507"/>
    <w:rsid w:val="0085587F"/>
    <w:rsid w:val="008561CF"/>
    <w:rsid w:val="00856525"/>
    <w:rsid w:val="008569A1"/>
    <w:rsid w:val="008569D1"/>
    <w:rsid w:val="0086079D"/>
    <w:rsid w:val="008608DB"/>
    <w:rsid w:val="00861470"/>
    <w:rsid w:val="00862CF6"/>
    <w:rsid w:val="008635A7"/>
    <w:rsid w:val="00863C16"/>
    <w:rsid w:val="00864A20"/>
    <w:rsid w:val="00864CA8"/>
    <w:rsid w:val="00865749"/>
    <w:rsid w:val="008657D2"/>
    <w:rsid w:val="00865B55"/>
    <w:rsid w:val="00866212"/>
    <w:rsid w:val="00866323"/>
    <w:rsid w:val="0086651F"/>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2CF"/>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EDB"/>
    <w:rsid w:val="0088445F"/>
    <w:rsid w:val="00884CD1"/>
    <w:rsid w:val="00884D39"/>
    <w:rsid w:val="00885096"/>
    <w:rsid w:val="00885741"/>
    <w:rsid w:val="0088654D"/>
    <w:rsid w:val="00886B9C"/>
    <w:rsid w:val="008879EC"/>
    <w:rsid w:val="00887D4B"/>
    <w:rsid w:val="00887D99"/>
    <w:rsid w:val="00890292"/>
    <w:rsid w:val="00890673"/>
    <w:rsid w:val="00890B61"/>
    <w:rsid w:val="00890F96"/>
    <w:rsid w:val="008910D2"/>
    <w:rsid w:val="008919EE"/>
    <w:rsid w:val="00892E06"/>
    <w:rsid w:val="00893489"/>
    <w:rsid w:val="008934F2"/>
    <w:rsid w:val="0089371E"/>
    <w:rsid w:val="00894E3B"/>
    <w:rsid w:val="00895301"/>
    <w:rsid w:val="0089591D"/>
    <w:rsid w:val="00895A24"/>
    <w:rsid w:val="00895DFE"/>
    <w:rsid w:val="00896505"/>
    <w:rsid w:val="00896CEE"/>
    <w:rsid w:val="0089701D"/>
    <w:rsid w:val="0089703A"/>
    <w:rsid w:val="00897078"/>
    <w:rsid w:val="008A0229"/>
    <w:rsid w:val="008A0CF7"/>
    <w:rsid w:val="008A1379"/>
    <w:rsid w:val="008A2194"/>
    <w:rsid w:val="008A2D9B"/>
    <w:rsid w:val="008A31D3"/>
    <w:rsid w:val="008A3539"/>
    <w:rsid w:val="008A4D9D"/>
    <w:rsid w:val="008A7B04"/>
    <w:rsid w:val="008B0061"/>
    <w:rsid w:val="008B0269"/>
    <w:rsid w:val="008B0668"/>
    <w:rsid w:val="008B06FD"/>
    <w:rsid w:val="008B1987"/>
    <w:rsid w:val="008B212B"/>
    <w:rsid w:val="008B2943"/>
    <w:rsid w:val="008B36FE"/>
    <w:rsid w:val="008B4321"/>
    <w:rsid w:val="008B47F0"/>
    <w:rsid w:val="008B4C2B"/>
    <w:rsid w:val="008B541B"/>
    <w:rsid w:val="008B5888"/>
    <w:rsid w:val="008B622B"/>
    <w:rsid w:val="008B64A5"/>
    <w:rsid w:val="008B654B"/>
    <w:rsid w:val="008B6E9E"/>
    <w:rsid w:val="008B772D"/>
    <w:rsid w:val="008B795B"/>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74C7"/>
    <w:rsid w:val="008C77C1"/>
    <w:rsid w:val="008C7C6C"/>
    <w:rsid w:val="008D0B1F"/>
    <w:rsid w:val="008D0DB8"/>
    <w:rsid w:val="008D1440"/>
    <w:rsid w:val="008D2009"/>
    <w:rsid w:val="008D3EC4"/>
    <w:rsid w:val="008D4705"/>
    <w:rsid w:val="008D4A05"/>
    <w:rsid w:val="008D4B04"/>
    <w:rsid w:val="008D51F4"/>
    <w:rsid w:val="008D5208"/>
    <w:rsid w:val="008D6480"/>
    <w:rsid w:val="008D6611"/>
    <w:rsid w:val="008D6947"/>
    <w:rsid w:val="008E108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BF1"/>
    <w:rsid w:val="008F1F8C"/>
    <w:rsid w:val="008F2574"/>
    <w:rsid w:val="008F2B76"/>
    <w:rsid w:val="008F2E9D"/>
    <w:rsid w:val="008F33CA"/>
    <w:rsid w:val="008F38A8"/>
    <w:rsid w:val="008F3A7B"/>
    <w:rsid w:val="008F4177"/>
    <w:rsid w:val="008F4FD9"/>
    <w:rsid w:val="008F582F"/>
    <w:rsid w:val="008F59E6"/>
    <w:rsid w:val="008F63C8"/>
    <w:rsid w:val="008F6DC4"/>
    <w:rsid w:val="009005EE"/>
    <w:rsid w:val="00900676"/>
    <w:rsid w:val="00901187"/>
    <w:rsid w:val="0090181D"/>
    <w:rsid w:val="009018C3"/>
    <w:rsid w:val="00901C71"/>
    <w:rsid w:val="00902310"/>
    <w:rsid w:val="00902422"/>
    <w:rsid w:val="00902C6A"/>
    <w:rsid w:val="00903453"/>
    <w:rsid w:val="009037C1"/>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113A"/>
    <w:rsid w:val="009217DF"/>
    <w:rsid w:val="00921C4B"/>
    <w:rsid w:val="00922B44"/>
    <w:rsid w:val="00922E2F"/>
    <w:rsid w:val="00923832"/>
    <w:rsid w:val="00923D56"/>
    <w:rsid w:val="00924CBB"/>
    <w:rsid w:val="00924E2C"/>
    <w:rsid w:val="00925424"/>
    <w:rsid w:val="009269DE"/>
    <w:rsid w:val="00926A04"/>
    <w:rsid w:val="00927CD2"/>
    <w:rsid w:val="0093043C"/>
    <w:rsid w:val="009309BF"/>
    <w:rsid w:val="009313F9"/>
    <w:rsid w:val="00931911"/>
    <w:rsid w:val="00931ACF"/>
    <w:rsid w:val="0093258B"/>
    <w:rsid w:val="00932656"/>
    <w:rsid w:val="00934AEF"/>
    <w:rsid w:val="00934BBD"/>
    <w:rsid w:val="00935A33"/>
    <w:rsid w:val="00935A87"/>
    <w:rsid w:val="009363B2"/>
    <w:rsid w:val="0093710E"/>
    <w:rsid w:val="00937A41"/>
    <w:rsid w:val="00937D74"/>
    <w:rsid w:val="009400A0"/>
    <w:rsid w:val="009428AA"/>
    <w:rsid w:val="00942C7D"/>
    <w:rsid w:val="00943B7C"/>
    <w:rsid w:val="00944C57"/>
    <w:rsid w:val="00945BCE"/>
    <w:rsid w:val="00946381"/>
    <w:rsid w:val="00946890"/>
    <w:rsid w:val="00946AC2"/>
    <w:rsid w:val="00947AA7"/>
    <w:rsid w:val="00950615"/>
    <w:rsid w:val="0095078F"/>
    <w:rsid w:val="00950CA0"/>
    <w:rsid w:val="0095105D"/>
    <w:rsid w:val="00952D95"/>
    <w:rsid w:val="00952D98"/>
    <w:rsid w:val="009536F3"/>
    <w:rsid w:val="00954438"/>
    <w:rsid w:val="009569FA"/>
    <w:rsid w:val="00957869"/>
    <w:rsid w:val="0096026C"/>
    <w:rsid w:val="00960B29"/>
    <w:rsid w:val="00960C3F"/>
    <w:rsid w:val="00961415"/>
    <w:rsid w:val="009623B5"/>
    <w:rsid w:val="009624B5"/>
    <w:rsid w:val="009626D8"/>
    <w:rsid w:val="00962A22"/>
    <w:rsid w:val="00962A8A"/>
    <w:rsid w:val="00962F5B"/>
    <w:rsid w:val="009632DD"/>
    <w:rsid w:val="00963DF8"/>
    <w:rsid w:val="009642EA"/>
    <w:rsid w:val="00964C17"/>
    <w:rsid w:val="00966462"/>
    <w:rsid w:val="009677FF"/>
    <w:rsid w:val="00967CB6"/>
    <w:rsid w:val="009700E2"/>
    <w:rsid w:val="00970511"/>
    <w:rsid w:val="009708DB"/>
    <w:rsid w:val="00971198"/>
    <w:rsid w:val="00972839"/>
    <w:rsid w:val="00973BF1"/>
    <w:rsid w:val="0097459F"/>
    <w:rsid w:val="00974A4C"/>
    <w:rsid w:val="00974B23"/>
    <w:rsid w:val="0097502B"/>
    <w:rsid w:val="00975F0E"/>
    <w:rsid w:val="009770E9"/>
    <w:rsid w:val="009774FC"/>
    <w:rsid w:val="009778A9"/>
    <w:rsid w:val="00977D87"/>
    <w:rsid w:val="00980B4B"/>
    <w:rsid w:val="00981099"/>
    <w:rsid w:val="00982C6E"/>
    <w:rsid w:val="00983049"/>
    <w:rsid w:val="009834EC"/>
    <w:rsid w:val="00983832"/>
    <w:rsid w:val="00985794"/>
    <w:rsid w:val="0098634D"/>
    <w:rsid w:val="00987D74"/>
    <w:rsid w:val="00987E61"/>
    <w:rsid w:val="00990313"/>
    <w:rsid w:val="00990B35"/>
    <w:rsid w:val="00990F35"/>
    <w:rsid w:val="00991D5A"/>
    <w:rsid w:val="00993695"/>
    <w:rsid w:val="0099429E"/>
    <w:rsid w:val="00994518"/>
    <w:rsid w:val="00994842"/>
    <w:rsid w:val="00994D3F"/>
    <w:rsid w:val="0099614D"/>
    <w:rsid w:val="00996352"/>
    <w:rsid w:val="00996B10"/>
    <w:rsid w:val="00996B73"/>
    <w:rsid w:val="00997504"/>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5304"/>
    <w:rsid w:val="009A54DE"/>
    <w:rsid w:val="009A5DC5"/>
    <w:rsid w:val="009A5FF9"/>
    <w:rsid w:val="009A6F47"/>
    <w:rsid w:val="009A7AB2"/>
    <w:rsid w:val="009B006B"/>
    <w:rsid w:val="009B0639"/>
    <w:rsid w:val="009B06C7"/>
    <w:rsid w:val="009B0907"/>
    <w:rsid w:val="009B0CF3"/>
    <w:rsid w:val="009B0FBE"/>
    <w:rsid w:val="009B2759"/>
    <w:rsid w:val="009B314D"/>
    <w:rsid w:val="009B4B44"/>
    <w:rsid w:val="009B4F41"/>
    <w:rsid w:val="009B5129"/>
    <w:rsid w:val="009B5169"/>
    <w:rsid w:val="009B5B19"/>
    <w:rsid w:val="009B5C4C"/>
    <w:rsid w:val="009B5D19"/>
    <w:rsid w:val="009B6AFB"/>
    <w:rsid w:val="009B6BB4"/>
    <w:rsid w:val="009B712B"/>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6182"/>
    <w:rsid w:val="009C660A"/>
    <w:rsid w:val="009C6F1D"/>
    <w:rsid w:val="009C7377"/>
    <w:rsid w:val="009C79D6"/>
    <w:rsid w:val="009C7F4D"/>
    <w:rsid w:val="009D040A"/>
    <w:rsid w:val="009D04E0"/>
    <w:rsid w:val="009D07FB"/>
    <w:rsid w:val="009D090B"/>
    <w:rsid w:val="009D0B41"/>
    <w:rsid w:val="009D14A2"/>
    <w:rsid w:val="009D1625"/>
    <w:rsid w:val="009D175B"/>
    <w:rsid w:val="009D24AB"/>
    <w:rsid w:val="009D309C"/>
    <w:rsid w:val="009D3330"/>
    <w:rsid w:val="009D3655"/>
    <w:rsid w:val="009D4057"/>
    <w:rsid w:val="009D4364"/>
    <w:rsid w:val="009D48F5"/>
    <w:rsid w:val="009D4A55"/>
    <w:rsid w:val="009D51FF"/>
    <w:rsid w:val="009D6016"/>
    <w:rsid w:val="009D60D2"/>
    <w:rsid w:val="009D744B"/>
    <w:rsid w:val="009E06FE"/>
    <w:rsid w:val="009E0B08"/>
    <w:rsid w:val="009E1FE2"/>
    <w:rsid w:val="009E2057"/>
    <w:rsid w:val="009E230F"/>
    <w:rsid w:val="009E2A40"/>
    <w:rsid w:val="009E310D"/>
    <w:rsid w:val="009E46DF"/>
    <w:rsid w:val="009E4B60"/>
    <w:rsid w:val="009E57B4"/>
    <w:rsid w:val="009E5E35"/>
    <w:rsid w:val="009E62FD"/>
    <w:rsid w:val="009E66E4"/>
    <w:rsid w:val="009E6891"/>
    <w:rsid w:val="009E6E3A"/>
    <w:rsid w:val="009E7B06"/>
    <w:rsid w:val="009E7C51"/>
    <w:rsid w:val="009E7C86"/>
    <w:rsid w:val="009F010D"/>
    <w:rsid w:val="009F0787"/>
    <w:rsid w:val="009F181A"/>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E48"/>
    <w:rsid w:val="00A02352"/>
    <w:rsid w:val="00A02511"/>
    <w:rsid w:val="00A025C9"/>
    <w:rsid w:val="00A03CBD"/>
    <w:rsid w:val="00A041B5"/>
    <w:rsid w:val="00A041F6"/>
    <w:rsid w:val="00A04266"/>
    <w:rsid w:val="00A04288"/>
    <w:rsid w:val="00A04459"/>
    <w:rsid w:val="00A04A70"/>
    <w:rsid w:val="00A068C5"/>
    <w:rsid w:val="00A06C76"/>
    <w:rsid w:val="00A06F66"/>
    <w:rsid w:val="00A0737D"/>
    <w:rsid w:val="00A079FE"/>
    <w:rsid w:val="00A07AD0"/>
    <w:rsid w:val="00A07CBE"/>
    <w:rsid w:val="00A07FCB"/>
    <w:rsid w:val="00A1064E"/>
    <w:rsid w:val="00A118E1"/>
    <w:rsid w:val="00A125EA"/>
    <w:rsid w:val="00A12AC2"/>
    <w:rsid w:val="00A12EB7"/>
    <w:rsid w:val="00A135AF"/>
    <w:rsid w:val="00A13F87"/>
    <w:rsid w:val="00A15E52"/>
    <w:rsid w:val="00A16282"/>
    <w:rsid w:val="00A163F2"/>
    <w:rsid w:val="00A164D8"/>
    <w:rsid w:val="00A17920"/>
    <w:rsid w:val="00A17994"/>
    <w:rsid w:val="00A20104"/>
    <w:rsid w:val="00A20F74"/>
    <w:rsid w:val="00A211A2"/>
    <w:rsid w:val="00A2175D"/>
    <w:rsid w:val="00A21D21"/>
    <w:rsid w:val="00A21F8A"/>
    <w:rsid w:val="00A22177"/>
    <w:rsid w:val="00A239A0"/>
    <w:rsid w:val="00A23C7A"/>
    <w:rsid w:val="00A24016"/>
    <w:rsid w:val="00A2429E"/>
    <w:rsid w:val="00A24A83"/>
    <w:rsid w:val="00A24AB1"/>
    <w:rsid w:val="00A256C0"/>
    <w:rsid w:val="00A25997"/>
    <w:rsid w:val="00A261F4"/>
    <w:rsid w:val="00A270F2"/>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3A58"/>
    <w:rsid w:val="00A34217"/>
    <w:rsid w:val="00A34543"/>
    <w:rsid w:val="00A345CE"/>
    <w:rsid w:val="00A35471"/>
    <w:rsid w:val="00A35783"/>
    <w:rsid w:val="00A359F7"/>
    <w:rsid w:val="00A3639F"/>
    <w:rsid w:val="00A3659E"/>
    <w:rsid w:val="00A36AD0"/>
    <w:rsid w:val="00A36B45"/>
    <w:rsid w:val="00A36D92"/>
    <w:rsid w:val="00A36E08"/>
    <w:rsid w:val="00A37105"/>
    <w:rsid w:val="00A372B7"/>
    <w:rsid w:val="00A377B3"/>
    <w:rsid w:val="00A37B17"/>
    <w:rsid w:val="00A404FC"/>
    <w:rsid w:val="00A40D52"/>
    <w:rsid w:val="00A41086"/>
    <w:rsid w:val="00A4168F"/>
    <w:rsid w:val="00A41972"/>
    <w:rsid w:val="00A42836"/>
    <w:rsid w:val="00A4329D"/>
    <w:rsid w:val="00A44528"/>
    <w:rsid w:val="00A4463A"/>
    <w:rsid w:val="00A44C0C"/>
    <w:rsid w:val="00A45E58"/>
    <w:rsid w:val="00A46764"/>
    <w:rsid w:val="00A468F4"/>
    <w:rsid w:val="00A46FFD"/>
    <w:rsid w:val="00A473D2"/>
    <w:rsid w:val="00A475E6"/>
    <w:rsid w:val="00A4787A"/>
    <w:rsid w:val="00A47B5D"/>
    <w:rsid w:val="00A50A99"/>
    <w:rsid w:val="00A50C82"/>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7C9A"/>
    <w:rsid w:val="00A70C92"/>
    <w:rsid w:val="00A70E05"/>
    <w:rsid w:val="00A713CF"/>
    <w:rsid w:val="00A7189F"/>
    <w:rsid w:val="00A71A27"/>
    <w:rsid w:val="00A71C3E"/>
    <w:rsid w:val="00A7268B"/>
    <w:rsid w:val="00A72FF4"/>
    <w:rsid w:val="00A732AA"/>
    <w:rsid w:val="00A73600"/>
    <w:rsid w:val="00A73FF8"/>
    <w:rsid w:val="00A74055"/>
    <w:rsid w:val="00A74CA7"/>
    <w:rsid w:val="00A752C9"/>
    <w:rsid w:val="00A7530C"/>
    <w:rsid w:val="00A75858"/>
    <w:rsid w:val="00A75D94"/>
    <w:rsid w:val="00A76E15"/>
    <w:rsid w:val="00A776AB"/>
    <w:rsid w:val="00A77E03"/>
    <w:rsid w:val="00A8018F"/>
    <w:rsid w:val="00A81409"/>
    <w:rsid w:val="00A815B2"/>
    <w:rsid w:val="00A817FD"/>
    <w:rsid w:val="00A81EC0"/>
    <w:rsid w:val="00A82175"/>
    <w:rsid w:val="00A8280B"/>
    <w:rsid w:val="00A8291B"/>
    <w:rsid w:val="00A82974"/>
    <w:rsid w:val="00A83BD7"/>
    <w:rsid w:val="00A83CD3"/>
    <w:rsid w:val="00A84A8A"/>
    <w:rsid w:val="00A84B1B"/>
    <w:rsid w:val="00A84DFA"/>
    <w:rsid w:val="00A8500E"/>
    <w:rsid w:val="00A85A04"/>
    <w:rsid w:val="00A85C15"/>
    <w:rsid w:val="00A85D92"/>
    <w:rsid w:val="00A85DAD"/>
    <w:rsid w:val="00A85F92"/>
    <w:rsid w:val="00A87DB6"/>
    <w:rsid w:val="00A87E6C"/>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30B1"/>
    <w:rsid w:val="00AA4A65"/>
    <w:rsid w:val="00AA52D4"/>
    <w:rsid w:val="00AA568B"/>
    <w:rsid w:val="00AA56E4"/>
    <w:rsid w:val="00AA7348"/>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5531"/>
    <w:rsid w:val="00AC5841"/>
    <w:rsid w:val="00AC5AC9"/>
    <w:rsid w:val="00AC600B"/>
    <w:rsid w:val="00AC60A3"/>
    <w:rsid w:val="00AC641F"/>
    <w:rsid w:val="00AC65B6"/>
    <w:rsid w:val="00AC7373"/>
    <w:rsid w:val="00AC79A3"/>
    <w:rsid w:val="00AC7E6F"/>
    <w:rsid w:val="00AD008C"/>
    <w:rsid w:val="00AD2857"/>
    <w:rsid w:val="00AD32B2"/>
    <w:rsid w:val="00AD33D4"/>
    <w:rsid w:val="00AD464C"/>
    <w:rsid w:val="00AD4BDF"/>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6DA"/>
    <w:rsid w:val="00AE64D9"/>
    <w:rsid w:val="00AE688D"/>
    <w:rsid w:val="00AE7B45"/>
    <w:rsid w:val="00AE7CFF"/>
    <w:rsid w:val="00AE7FC8"/>
    <w:rsid w:val="00AF1B9D"/>
    <w:rsid w:val="00AF1D54"/>
    <w:rsid w:val="00AF1EFA"/>
    <w:rsid w:val="00AF3268"/>
    <w:rsid w:val="00AF3F1C"/>
    <w:rsid w:val="00AF4C24"/>
    <w:rsid w:val="00AF4E3D"/>
    <w:rsid w:val="00AF51A0"/>
    <w:rsid w:val="00AF5DA0"/>
    <w:rsid w:val="00AF716B"/>
    <w:rsid w:val="00AF71FE"/>
    <w:rsid w:val="00AF7CE9"/>
    <w:rsid w:val="00B0000A"/>
    <w:rsid w:val="00B0016F"/>
    <w:rsid w:val="00B00409"/>
    <w:rsid w:val="00B0055A"/>
    <w:rsid w:val="00B0079A"/>
    <w:rsid w:val="00B01B8F"/>
    <w:rsid w:val="00B01C6A"/>
    <w:rsid w:val="00B026B9"/>
    <w:rsid w:val="00B03C81"/>
    <w:rsid w:val="00B03E22"/>
    <w:rsid w:val="00B04457"/>
    <w:rsid w:val="00B046C5"/>
    <w:rsid w:val="00B063E1"/>
    <w:rsid w:val="00B064E9"/>
    <w:rsid w:val="00B06534"/>
    <w:rsid w:val="00B07C55"/>
    <w:rsid w:val="00B07CC0"/>
    <w:rsid w:val="00B12890"/>
    <w:rsid w:val="00B12BE0"/>
    <w:rsid w:val="00B13216"/>
    <w:rsid w:val="00B13703"/>
    <w:rsid w:val="00B13F13"/>
    <w:rsid w:val="00B149E1"/>
    <w:rsid w:val="00B155DA"/>
    <w:rsid w:val="00B156C1"/>
    <w:rsid w:val="00B1590C"/>
    <w:rsid w:val="00B159E4"/>
    <w:rsid w:val="00B15AC5"/>
    <w:rsid w:val="00B15BB7"/>
    <w:rsid w:val="00B15F3C"/>
    <w:rsid w:val="00B17739"/>
    <w:rsid w:val="00B177E1"/>
    <w:rsid w:val="00B206D9"/>
    <w:rsid w:val="00B217C8"/>
    <w:rsid w:val="00B218BF"/>
    <w:rsid w:val="00B22580"/>
    <w:rsid w:val="00B22CF5"/>
    <w:rsid w:val="00B22DB8"/>
    <w:rsid w:val="00B23126"/>
    <w:rsid w:val="00B238A6"/>
    <w:rsid w:val="00B23EB0"/>
    <w:rsid w:val="00B24901"/>
    <w:rsid w:val="00B24F1E"/>
    <w:rsid w:val="00B26F5C"/>
    <w:rsid w:val="00B30C00"/>
    <w:rsid w:val="00B31522"/>
    <w:rsid w:val="00B318CF"/>
    <w:rsid w:val="00B32095"/>
    <w:rsid w:val="00B32471"/>
    <w:rsid w:val="00B329DE"/>
    <w:rsid w:val="00B334BD"/>
    <w:rsid w:val="00B339A4"/>
    <w:rsid w:val="00B33AD2"/>
    <w:rsid w:val="00B34C4A"/>
    <w:rsid w:val="00B36178"/>
    <w:rsid w:val="00B3617B"/>
    <w:rsid w:val="00B37347"/>
    <w:rsid w:val="00B37A4D"/>
    <w:rsid w:val="00B4039C"/>
    <w:rsid w:val="00B409EF"/>
    <w:rsid w:val="00B4125C"/>
    <w:rsid w:val="00B4223A"/>
    <w:rsid w:val="00B42778"/>
    <w:rsid w:val="00B42A7A"/>
    <w:rsid w:val="00B44769"/>
    <w:rsid w:val="00B4557A"/>
    <w:rsid w:val="00B45DF1"/>
    <w:rsid w:val="00B460EF"/>
    <w:rsid w:val="00B46312"/>
    <w:rsid w:val="00B4738E"/>
    <w:rsid w:val="00B47E50"/>
    <w:rsid w:val="00B47EE2"/>
    <w:rsid w:val="00B5112B"/>
    <w:rsid w:val="00B5113D"/>
    <w:rsid w:val="00B5159C"/>
    <w:rsid w:val="00B516C9"/>
    <w:rsid w:val="00B5300A"/>
    <w:rsid w:val="00B540E5"/>
    <w:rsid w:val="00B54BEF"/>
    <w:rsid w:val="00B54CC4"/>
    <w:rsid w:val="00B570BC"/>
    <w:rsid w:val="00B57672"/>
    <w:rsid w:val="00B60855"/>
    <w:rsid w:val="00B60BC5"/>
    <w:rsid w:val="00B60F64"/>
    <w:rsid w:val="00B61C89"/>
    <w:rsid w:val="00B628AA"/>
    <w:rsid w:val="00B63018"/>
    <w:rsid w:val="00B63213"/>
    <w:rsid w:val="00B635BD"/>
    <w:rsid w:val="00B63855"/>
    <w:rsid w:val="00B64373"/>
    <w:rsid w:val="00B654DE"/>
    <w:rsid w:val="00B66FAF"/>
    <w:rsid w:val="00B70F94"/>
    <w:rsid w:val="00B71F17"/>
    <w:rsid w:val="00B72A90"/>
    <w:rsid w:val="00B73E38"/>
    <w:rsid w:val="00B74172"/>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35A9"/>
    <w:rsid w:val="00B84276"/>
    <w:rsid w:val="00B844D2"/>
    <w:rsid w:val="00B84851"/>
    <w:rsid w:val="00B84F40"/>
    <w:rsid w:val="00B85F82"/>
    <w:rsid w:val="00B86EB8"/>
    <w:rsid w:val="00B87181"/>
    <w:rsid w:val="00B87322"/>
    <w:rsid w:val="00B8749E"/>
    <w:rsid w:val="00B900BE"/>
    <w:rsid w:val="00B915AF"/>
    <w:rsid w:val="00B91E37"/>
    <w:rsid w:val="00B921BF"/>
    <w:rsid w:val="00B924D9"/>
    <w:rsid w:val="00B9291F"/>
    <w:rsid w:val="00B92B8C"/>
    <w:rsid w:val="00B93600"/>
    <w:rsid w:val="00B94431"/>
    <w:rsid w:val="00B952C0"/>
    <w:rsid w:val="00B95C07"/>
    <w:rsid w:val="00B95ED5"/>
    <w:rsid w:val="00B9717B"/>
    <w:rsid w:val="00B9771D"/>
    <w:rsid w:val="00BA042E"/>
    <w:rsid w:val="00BA05E7"/>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304"/>
    <w:rsid w:val="00BB08F8"/>
    <w:rsid w:val="00BB1536"/>
    <w:rsid w:val="00BB1852"/>
    <w:rsid w:val="00BB219D"/>
    <w:rsid w:val="00BB3342"/>
    <w:rsid w:val="00BB3831"/>
    <w:rsid w:val="00BB3B8C"/>
    <w:rsid w:val="00BB3EC8"/>
    <w:rsid w:val="00BB439F"/>
    <w:rsid w:val="00BB4F4E"/>
    <w:rsid w:val="00BB529D"/>
    <w:rsid w:val="00BB5907"/>
    <w:rsid w:val="00BB5A6F"/>
    <w:rsid w:val="00BB5D7A"/>
    <w:rsid w:val="00BB5F65"/>
    <w:rsid w:val="00BB6808"/>
    <w:rsid w:val="00BB6D48"/>
    <w:rsid w:val="00BB7307"/>
    <w:rsid w:val="00BB7BF0"/>
    <w:rsid w:val="00BC0D0D"/>
    <w:rsid w:val="00BC18CD"/>
    <w:rsid w:val="00BC1E2D"/>
    <w:rsid w:val="00BC227D"/>
    <w:rsid w:val="00BC2645"/>
    <w:rsid w:val="00BC312C"/>
    <w:rsid w:val="00BC389E"/>
    <w:rsid w:val="00BC4721"/>
    <w:rsid w:val="00BC4BF0"/>
    <w:rsid w:val="00BC5DBC"/>
    <w:rsid w:val="00BC5FFA"/>
    <w:rsid w:val="00BC6350"/>
    <w:rsid w:val="00BC6D94"/>
    <w:rsid w:val="00BC7626"/>
    <w:rsid w:val="00BC7889"/>
    <w:rsid w:val="00BC7AD4"/>
    <w:rsid w:val="00BD1457"/>
    <w:rsid w:val="00BD1802"/>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52B0"/>
    <w:rsid w:val="00BE5E50"/>
    <w:rsid w:val="00BE75E6"/>
    <w:rsid w:val="00BE7928"/>
    <w:rsid w:val="00BE7C82"/>
    <w:rsid w:val="00BE7CE6"/>
    <w:rsid w:val="00BF074F"/>
    <w:rsid w:val="00BF0F9B"/>
    <w:rsid w:val="00BF21A6"/>
    <w:rsid w:val="00BF23B7"/>
    <w:rsid w:val="00BF2546"/>
    <w:rsid w:val="00BF3CB8"/>
    <w:rsid w:val="00BF403E"/>
    <w:rsid w:val="00BF4263"/>
    <w:rsid w:val="00BF44DB"/>
    <w:rsid w:val="00BF4A5C"/>
    <w:rsid w:val="00BF4AF0"/>
    <w:rsid w:val="00BF5200"/>
    <w:rsid w:val="00BF5529"/>
    <w:rsid w:val="00BF56CB"/>
    <w:rsid w:val="00BF6504"/>
    <w:rsid w:val="00BF65BD"/>
    <w:rsid w:val="00BF7A2E"/>
    <w:rsid w:val="00C0064B"/>
    <w:rsid w:val="00C01EC4"/>
    <w:rsid w:val="00C024D9"/>
    <w:rsid w:val="00C0393E"/>
    <w:rsid w:val="00C03953"/>
    <w:rsid w:val="00C03B4F"/>
    <w:rsid w:val="00C03BBB"/>
    <w:rsid w:val="00C0431B"/>
    <w:rsid w:val="00C0516A"/>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44B9"/>
    <w:rsid w:val="00C14B1C"/>
    <w:rsid w:val="00C152FB"/>
    <w:rsid w:val="00C160E3"/>
    <w:rsid w:val="00C16D67"/>
    <w:rsid w:val="00C173E0"/>
    <w:rsid w:val="00C20035"/>
    <w:rsid w:val="00C20DED"/>
    <w:rsid w:val="00C223ED"/>
    <w:rsid w:val="00C22E96"/>
    <w:rsid w:val="00C23A14"/>
    <w:rsid w:val="00C23E41"/>
    <w:rsid w:val="00C2441D"/>
    <w:rsid w:val="00C24937"/>
    <w:rsid w:val="00C24E71"/>
    <w:rsid w:val="00C24FD7"/>
    <w:rsid w:val="00C25635"/>
    <w:rsid w:val="00C257B2"/>
    <w:rsid w:val="00C25B44"/>
    <w:rsid w:val="00C25C50"/>
    <w:rsid w:val="00C26CCD"/>
    <w:rsid w:val="00C27118"/>
    <w:rsid w:val="00C276AA"/>
    <w:rsid w:val="00C300E1"/>
    <w:rsid w:val="00C30335"/>
    <w:rsid w:val="00C30D6F"/>
    <w:rsid w:val="00C316E4"/>
    <w:rsid w:val="00C31F3C"/>
    <w:rsid w:val="00C324CD"/>
    <w:rsid w:val="00C32A38"/>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BB3"/>
    <w:rsid w:val="00C4355E"/>
    <w:rsid w:val="00C44F8B"/>
    <w:rsid w:val="00C4580B"/>
    <w:rsid w:val="00C458CB"/>
    <w:rsid w:val="00C462B8"/>
    <w:rsid w:val="00C46EF3"/>
    <w:rsid w:val="00C46F0A"/>
    <w:rsid w:val="00C46F49"/>
    <w:rsid w:val="00C47AB7"/>
    <w:rsid w:val="00C47F5E"/>
    <w:rsid w:val="00C5035E"/>
    <w:rsid w:val="00C50D91"/>
    <w:rsid w:val="00C5128A"/>
    <w:rsid w:val="00C51389"/>
    <w:rsid w:val="00C515A0"/>
    <w:rsid w:val="00C52099"/>
    <w:rsid w:val="00C52182"/>
    <w:rsid w:val="00C522AB"/>
    <w:rsid w:val="00C52C1D"/>
    <w:rsid w:val="00C52E4E"/>
    <w:rsid w:val="00C53D96"/>
    <w:rsid w:val="00C552AF"/>
    <w:rsid w:val="00C55DD0"/>
    <w:rsid w:val="00C55FB2"/>
    <w:rsid w:val="00C5604F"/>
    <w:rsid w:val="00C566E0"/>
    <w:rsid w:val="00C567C3"/>
    <w:rsid w:val="00C575B2"/>
    <w:rsid w:val="00C604F2"/>
    <w:rsid w:val="00C616C9"/>
    <w:rsid w:val="00C6190A"/>
    <w:rsid w:val="00C61E25"/>
    <w:rsid w:val="00C623B5"/>
    <w:rsid w:val="00C62956"/>
    <w:rsid w:val="00C62A4A"/>
    <w:rsid w:val="00C632C0"/>
    <w:rsid w:val="00C635A8"/>
    <w:rsid w:val="00C63D93"/>
    <w:rsid w:val="00C63D9A"/>
    <w:rsid w:val="00C6442C"/>
    <w:rsid w:val="00C644D4"/>
    <w:rsid w:val="00C64B44"/>
    <w:rsid w:val="00C6511D"/>
    <w:rsid w:val="00C667CE"/>
    <w:rsid w:val="00C67E20"/>
    <w:rsid w:val="00C7042D"/>
    <w:rsid w:val="00C704E3"/>
    <w:rsid w:val="00C708CC"/>
    <w:rsid w:val="00C70E02"/>
    <w:rsid w:val="00C712BD"/>
    <w:rsid w:val="00C72BD2"/>
    <w:rsid w:val="00C72C08"/>
    <w:rsid w:val="00C75EF7"/>
    <w:rsid w:val="00C760CE"/>
    <w:rsid w:val="00C76F50"/>
    <w:rsid w:val="00C8072E"/>
    <w:rsid w:val="00C82768"/>
    <w:rsid w:val="00C82ACF"/>
    <w:rsid w:val="00C834C2"/>
    <w:rsid w:val="00C83F0F"/>
    <w:rsid w:val="00C848BE"/>
    <w:rsid w:val="00C84C1E"/>
    <w:rsid w:val="00C85C30"/>
    <w:rsid w:val="00C8714B"/>
    <w:rsid w:val="00C87541"/>
    <w:rsid w:val="00C87E72"/>
    <w:rsid w:val="00C87ECD"/>
    <w:rsid w:val="00C90649"/>
    <w:rsid w:val="00C90876"/>
    <w:rsid w:val="00C90CFC"/>
    <w:rsid w:val="00C90EEF"/>
    <w:rsid w:val="00C915E1"/>
    <w:rsid w:val="00C919D3"/>
    <w:rsid w:val="00C91F21"/>
    <w:rsid w:val="00C9223A"/>
    <w:rsid w:val="00C92542"/>
    <w:rsid w:val="00C92B40"/>
    <w:rsid w:val="00C9350A"/>
    <w:rsid w:val="00C93680"/>
    <w:rsid w:val="00C93891"/>
    <w:rsid w:val="00C94A95"/>
    <w:rsid w:val="00C94D3B"/>
    <w:rsid w:val="00C96C79"/>
    <w:rsid w:val="00C97E7C"/>
    <w:rsid w:val="00CA004B"/>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E24"/>
    <w:rsid w:val="00CB57D9"/>
    <w:rsid w:val="00CB58FA"/>
    <w:rsid w:val="00CB5A57"/>
    <w:rsid w:val="00CB6F8B"/>
    <w:rsid w:val="00CB7DE0"/>
    <w:rsid w:val="00CB7F05"/>
    <w:rsid w:val="00CC01C0"/>
    <w:rsid w:val="00CC1065"/>
    <w:rsid w:val="00CC15FE"/>
    <w:rsid w:val="00CC1720"/>
    <w:rsid w:val="00CC1BCA"/>
    <w:rsid w:val="00CC282F"/>
    <w:rsid w:val="00CC373A"/>
    <w:rsid w:val="00CC43A8"/>
    <w:rsid w:val="00CC5E59"/>
    <w:rsid w:val="00CC6152"/>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3428"/>
    <w:rsid w:val="00CE506C"/>
    <w:rsid w:val="00CE57FB"/>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251B"/>
    <w:rsid w:val="00D026AF"/>
    <w:rsid w:val="00D02BA7"/>
    <w:rsid w:val="00D0324B"/>
    <w:rsid w:val="00D03370"/>
    <w:rsid w:val="00D0368B"/>
    <w:rsid w:val="00D03CAF"/>
    <w:rsid w:val="00D03D27"/>
    <w:rsid w:val="00D03F41"/>
    <w:rsid w:val="00D03FB4"/>
    <w:rsid w:val="00D03FD4"/>
    <w:rsid w:val="00D052AC"/>
    <w:rsid w:val="00D0559A"/>
    <w:rsid w:val="00D060DE"/>
    <w:rsid w:val="00D06AE7"/>
    <w:rsid w:val="00D06B75"/>
    <w:rsid w:val="00D06EA6"/>
    <w:rsid w:val="00D07528"/>
    <w:rsid w:val="00D07B4F"/>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50D4"/>
    <w:rsid w:val="00D15543"/>
    <w:rsid w:val="00D1567D"/>
    <w:rsid w:val="00D156FE"/>
    <w:rsid w:val="00D166DA"/>
    <w:rsid w:val="00D16EBE"/>
    <w:rsid w:val="00D17614"/>
    <w:rsid w:val="00D17D39"/>
    <w:rsid w:val="00D20A88"/>
    <w:rsid w:val="00D20B81"/>
    <w:rsid w:val="00D21137"/>
    <w:rsid w:val="00D2134F"/>
    <w:rsid w:val="00D21858"/>
    <w:rsid w:val="00D226A3"/>
    <w:rsid w:val="00D22881"/>
    <w:rsid w:val="00D22E2F"/>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4B1"/>
    <w:rsid w:val="00D50E06"/>
    <w:rsid w:val="00D5146D"/>
    <w:rsid w:val="00D51E3F"/>
    <w:rsid w:val="00D51E82"/>
    <w:rsid w:val="00D52368"/>
    <w:rsid w:val="00D524DC"/>
    <w:rsid w:val="00D5335D"/>
    <w:rsid w:val="00D53957"/>
    <w:rsid w:val="00D53A9F"/>
    <w:rsid w:val="00D54046"/>
    <w:rsid w:val="00D54C0B"/>
    <w:rsid w:val="00D54DED"/>
    <w:rsid w:val="00D5532F"/>
    <w:rsid w:val="00D555CB"/>
    <w:rsid w:val="00D55BF5"/>
    <w:rsid w:val="00D5665A"/>
    <w:rsid w:val="00D578E5"/>
    <w:rsid w:val="00D57AA6"/>
    <w:rsid w:val="00D57C13"/>
    <w:rsid w:val="00D61409"/>
    <w:rsid w:val="00D61797"/>
    <w:rsid w:val="00D61B42"/>
    <w:rsid w:val="00D6260C"/>
    <w:rsid w:val="00D63D71"/>
    <w:rsid w:val="00D64C55"/>
    <w:rsid w:val="00D64EF8"/>
    <w:rsid w:val="00D65219"/>
    <w:rsid w:val="00D6579E"/>
    <w:rsid w:val="00D6599A"/>
    <w:rsid w:val="00D65F43"/>
    <w:rsid w:val="00D65F7B"/>
    <w:rsid w:val="00D661B7"/>
    <w:rsid w:val="00D66C8A"/>
    <w:rsid w:val="00D66CA6"/>
    <w:rsid w:val="00D67384"/>
    <w:rsid w:val="00D6758C"/>
    <w:rsid w:val="00D67D2A"/>
    <w:rsid w:val="00D67EBD"/>
    <w:rsid w:val="00D70024"/>
    <w:rsid w:val="00D71854"/>
    <w:rsid w:val="00D71D69"/>
    <w:rsid w:val="00D71E27"/>
    <w:rsid w:val="00D73593"/>
    <w:rsid w:val="00D73657"/>
    <w:rsid w:val="00D73725"/>
    <w:rsid w:val="00D7387C"/>
    <w:rsid w:val="00D73885"/>
    <w:rsid w:val="00D74987"/>
    <w:rsid w:val="00D75780"/>
    <w:rsid w:val="00D75F72"/>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7DF0"/>
    <w:rsid w:val="00D906EB"/>
    <w:rsid w:val="00D90922"/>
    <w:rsid w:val="00D90982"/>
    <w:rsid w:val="00D91068"/>
    <w:rsid w:val="00D92058"/>
    <w:rsid w:val="00D92863"/>
    <w:rsid w:val="00D92CD8"/>
    <w:rsid w:val="00D93481"/>
    <w:rsid w:val="00D94252"/>
    <w:rsid w:val="00D94BCD"/>
    <w:rsid w:val="00D95996"/>
    <w:rsid w:val="00D95FD2"/>
    <w:rsid w:val="00D961E2"/>
    <w:rsid w:val="00D966D7"/>
    <w:rsid w:val="00DA1643"/>
    <w:rsid w:val="00DA17D1"/>
    <w:rsid w:val="00DA2927"/>
    <w:rsid w:val="00DA2E85"/>
    <w:rsid w:val="00DA2F82"/>
    <w:rsid w:val="00DA33A6"/>
    <w:rsid w:val="00DA4185"/>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274E"/>
    <w:rsid w:val="00DB2992"/>
    <w:rsid w:val="00DB2EFA"/>
    <w:rsid w:val="00DB4334"/>
    <w:rsid w:val="00DB4384"/>
    <w:rsid w:val="00DB54E7"/>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4944"/>
    <w:rsid w:val="00DD4EAF"/>
    <w:rsid w:val="00DD53D2"/>
    <w:rsid w:val="00DD69D3"/>
    <w:rsid w:val="00DD69DD"/>
    <w:rsid w:val="00DD6BE8"/>
    <w:rsid w:val="00DD791A"/>
    <w:rsid w:val="00DD793F"/>
    <w:rsid w:val="00DE07E5"/>
    <w:rsid w:val="00DE11CF"/>
    <w:rsid w:val="00DE1B76"/>
    <w:rsid w:val="00DE38CD"/>
    <w:rsid w:val="00DE38FD"/>
    <w:rsid w:val="00DE3A1E"/>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7A8"/>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5052"/>
    <w:rsid w:val="00E151F6"/>
    <w:rsid w:val="00E153D2"/>
    <w:rsid w:val="00E154CB"/>
    <w:rsid w:val="00E16C7B"/>
    <w:rsid w:val="00E1740B"/>
    <w:rsid w:val="00E20419"/>
    <w:rsid w:val="00E21D3B"/>
    <w:rsid w:val="00E21DC9"/>
    <w:rsid w:val="00E21ED0"/>
    <w:rsid w:val="00E229BD"/>
    <w:rsid w:val="00E22DC2"/>
    <w:rsid w:val="00E2438F"/>
    <w:rsid w:val="00E24B5A"/>
    <w:rsid w:val="00E24D25"/>
    <w:rsid w:val="00E2509E"/>
    <w:rsid w:val="00E252BA"/>
    <w:rsid w:val="00E255AB"/>
    <w:rsid w:val="00E26D97"/>
    <w:rsid w:val="00E27074"/>
    <w:rsid w:val="00E27AC2"/>
    <w:rsid w:val="00E27C80"/>
    <w:rsid w:val="00E3305D"/>
    <w:rsid w:val="00E347A8"/>
    <w:rsid w:val="00E3481B"/>
    <w:rsid w:val="00E34CA2"/>
    <w:rsid w:val="00E34F33"/>
    <w:rsid w:val="00E35818"/>
    <w:rsid w:val="00E359CC"/>
    <w:rsid w:val="00E35ABD"/>
    <w:rsid w:val="00E3627D"/>
    <w:rsid w:val="00E368C1"/>
    <w:rsid w:val="00E368E6"/>
    <w:rsid w:val="00E36CF7"/>
    <w:rsid w:val="00E37960"/>
    <w:rsid w:val="00E40013"/>
    <w:rsid w:val="00E409F9"/>
    <w:rsid w:val="00E41B1D"/>
    <w:rsid w:val="00E41E9A"/>
    <w:rsid w:val="00E421B3"/>
    <w:rsid w:val="00E425AB"/>
    <w:rsid w:val="00E426B4"/>
    <w:rsid w:val="00E42774"/>
    <w:rsid w:val="00E4381E"/>
    <w:rsid w:val="00E43B34"/>
    <w:rsid w:val="00E43ED7"/>
    <w:rsid w:val="00E44870"/>
    <w:rsid w:val="00E45B0D"/>
    <w:rsid w:val="00E45D03"/>
    <w:rsid w:val="00E45E7E"/>
    <w:rsid w:val="00E46823"/>
    <w:rsid w:val="00E475C0"/>
    <w:rsid w:val="00E50676"/>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C0F"/>
    <w:rsid w:val="00E57E67"/>
    <w:rsid w:val="00E57EC3"/>
    <w:rsid w:val="00E604BD"/>
    <w:rsid w:val="00E6202F"/>
    <w:rsid w:val="00E620A0"/>
    <w:rsid w:val="00E622A7"/>
    <w:rsid w:val="00E62D2B"/>
    <w:rsid w:val="00E62FA4"/>
    <w:rsid w:val="00E64FE3"/>
    <w:rsid w:val="00E650FB"/>
    <w:rsid w:val="00E654C5"/>
    <w:rsid w:val="00E664BE"/>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67D7"/>
    <w:rsid w:val="00E76ADF"/>
    <w:rsid w:val="00E76D3A"/>
    <w:rsid w:val="00E77211"/>
    <w:rsid w:val="00E77770"/>
    <w:rsid w:val="00E77ACB"/>
    <w:rsid w:val="00E77E5A"/>
    <w:rsid w:val="00E80318"/>
    <w:rsid w:val="00E8033E"/>
    <w:rsid w:val="00E80B4C"/>
    <w:rsid w:val="00E81108"/>
    <w:rsid w:val="00E8191E"/>
    <w:rsid w:val="00E83712"/>
    <w:rsid w:val="00E8423F"/>
    <w:rsid w:val="00E844E5"/>
    <w:rsid w:val="00E85386"/>
    <w:rsid w:val="00E86414"/>
    <w:rsid w:val="00E86B35"/>
    <w:rsid w:val="00E86D83"/>
    <w:rsid w:val="00E87174"/>
    <w:rsid w:val="00E87A32"/>
    <w:rsid w:val="00E87A3D"/>
    <w:rsid w:val="00E90356"/>
    <w:rsid w:val="00E90756"/>
    <w:rsid w:val="00E90B22"/>
    <w:rsid w:val="00E91C1A"/>
    <w:rsid w:val="00E920FE"/>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ADB"/>
    <w:rsid w:val="00EA57BD"/>
    <w:rsid w:val="00EA66B2"/>
    <w:rsid w:val="00EA74FE"/>
    <w:rsid w:val="00EA7D3A"/>
    <w:rsid w:val="00EB1AFC"/>
    <w:rsid w:val="00EB2610"/>
    <w:rsid w:val="00EB3188"/>
    <w:rsid w:val="00EB39D9"/>
    <w:rsid w:val="00EB3F2E"/>
    <w:rsid w:val="00EB46A1"/>
    <w:rsid w:val="00EB4926"/>
    <w:rsid w:val="00EB515A"/>
    <w:rsid w:val="00EB5E0F"/>
    <w:rsid w:val="00EB5E7E"/>
    <w:rsid w:val="00EB60CF"/>
    <w:rsid w:val="00EB6B36"/>
    <w:rsid w:val="00EB7933"/>
    <w:rsid w:val="00EC0993"/>
    <w:rsid w:val="00EC1312"/>
    <w:rsid w:val="00EC1512"/>
    <w:rsid w:val="00EC183A"/>
    <w:rsid w:val="00EC2372"/>
    <w:rsid w:val="00EC2BAA"/>
    <w:rsid w:val="00EC375E"/>
    <w:rsid w:val="00EC40AE"/>
    <w:rsid w:val="00EC493E"/>
    <w:rsid w:val="00EC56C1"/>
    <w:rsid w:val="00EC5BA8"/>
    <w:rsid w:val="00EC5F1D"/>
    <w:rsid w:val="00EC60D1"/>
    <w:rsid w:val="00EC6344"/>
    <w:rsid w:val="00EC6842"/>
    <w:rsid w:val="00EC6EF8"/>
    <w:rsid w:val="00EC70B2"/>
    <w:rsid w:val="00EC7D19"/>
    <w:rsid w:val="00ED031B"/>
    <w:rsid w:val="00ED0673"/>
    <w:rsid w:val="00ED07CA"/>
    <w:rsid w:val="00ED1F26"/>
    <w:rsid w:val="00ED3F59"/>
    <w:rsid w:val="00ED5220"/>
    <w:rsid w:val="00ED528C"/>
    <w:rsid w:val="00ED5493"/>
    <w:rsid w:val="00ED6D1A"/>
    <w:rsid w:val="00EE07DF"/>
    <w:rsid w:val="00EE1394"/>
    <w:rsid w:val="00EE1D13"/>
    <w:rsid w:val="00EE28EF"/>
    <w:rsid w:val="00EE396E"/>
    <w:rsid w:val="00EE39C5"/>
    <w:rsid w:val="00EE3CF7"/>
    <w:rsid w:val="00EE3F92"/>
    <w:rsid w:val="00EE4224"/>
    <w:rsid w:val="00EE472B"/>
    <w:rsid w:val="00EE51A5"/>
    <w:rsid w:val="00EE5887"/>
    <w:rsid w:val="00EE5A0E"/>
    <w:rsid w:val="00EE612A"/>
    <w:rsid w:val="00EE619C"/>
    <w:rsid w:val="00EE625C"/>
    <w:rsid w:val="00EE6CC1"/>
    <w:rsid w:val="00EF0157"/>
    <w:rsid w:val="00EF020D"/>
    <w:rsid w:val="00EF0739"/>
    <w:rsid w:val="00EF109D"/>
    <w:rsid w:val="00EF13B2"/>
    <w:rsid w:val="00EF1969"/>
    <w:rsid w:val="00EF224D"/>
    <w:rsid w:val="00EF2C0B"/>
    <w:rsid w:val="00EF39F4"/>
    <w:rsid w:val="00EF412D"/>
    <w:rsid w:val="00EF4457"/>
    <w:rsid w:val="00EF4C06"/>
    <w:rsid w:val="00EF6B1F"/>
    <w:rsid w:val="00EF70BE"/>
    <w:rsid w:val="00EF719A"/>
    <w:rsid w:val="00EF72E3"/>
    <w:rsid w:val="00EF7D44"/>
    <w:rsid w:val="00EF7E18"/>
    <w:rsid w:val="00F00366"/>
    <w:rsid w:val="00F00BDD"/>
    <w:rsid w:val="00F0167C"/>
    <w:rsid w:val="00F019CC"/>
    <w:rsid w:val="00F0217C"/>
    <w:rsid w:val="00F0241E"/>
    <w:rsid w:val="00F034B9"/>
    <w:rsid w:val="00F035F9"/>
    <w:rsid w:val="00F03AA7"/>
    <w:rsid w:val="00F03B4B"/>
    <w:rsid w:val="00F06B48"/>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5DDF"/>
    <w:rsid w:val="00F26C8E"/>
    <w:rsid w:val="00F26E75"/>
    <w:rsid w:val="00F26E97"/>
    <w:rsid w:val="00F2778C"/>
    <w:rsid w:val="00F30537"/>
    <w:rsid w:val="00F30EFD"/>
    <w:rsid w:val="00F32831"/>
    <w:rsid w:val="00F32BD4"/>
    <w:rsid w:val="00F34139"/>
    <w:rsid w:val="00F35571"/>
    <w:rsid w:val="00F3566B"/>
    <w:rsid w:val="00F35C52"/>
    <w:rsid w:val="00F37A0A"/>
    <w:rsid w:val="00F37BF6"/>
    <w:rsid w:val="00F40209"/>
    <w:rsid w:val="00F40553"/>
    <w:rsid w:val="00F4094F"/>
    <w:rsid w:val="00F40A0B"/>
    <w:rsid w:val="00F40DA1"/>
    <w:rsid w:val="00F42055"/>
    <w:rsid w:val="00F425ED"/>
    <w:rsid w:val="00F42E3E"/>
    <w:rsid w:val="00F43287"/>
    <w:rsid w:val="00F434E0"/>
    <w:rsid w:val="00F43836"/>
    <w:rsid w:val="00F43D03"/>
    <w:rsid w:val="00F446C0"/>
    <w:rsid w:val="00F44E28"/>
    <w:rsid w:val="00F45668"/>
    <w:rsid w:val="00F45B1D"/>
    <w:rsid w:val="00F46953"/>
    <w:rsid w:val="00F477AB"/>
    <w:rsid w:val="00F502F6"/>
    <w:rsid w:val="00F52949"/>
    <w:rsid w:val="00F52D6E"/>
    <w:rsid w:val="00F53B85"/>
    <w:rsid w:val="00F53B8F"/>
    <w:rsid w:val="00F53C24"/>
    <w:rsid w:val="00F53D84"/>
    <w:rsid w:val="00F545A3"/>
    <w:rsid w:val="00F54E4D"/>
    <w:rsid w:val="00F5669D"/>
    <w:rsid w:val="00F56D31"/>
    <w:rsid w:val="00F56E35"/>
    <w:rsid w:val="00F57052"/>
    <w:rsid w:val="00F57872"/>
    <w:rsid w:val="00F60245"/>
    <w:rsid w:val="00F61085"/>
    <w:rsid w:val="00F61B3B"/>
    <w:rsid w:val="00F6298B"/>
    <w:rsid w:val="00F63099"/>
    <w:rsid w:val="00F6340A"/>
    <w:rsid w:val="00F64621"/>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9CB"/>
    <w:rsid w:val="00F74D48"/>
    <w:rsid w:val="00F74D57"/>
    <w:rsid w:val="00F7539A"/>
    <w:rsid w:val="00F760AB"/>
    <w:rsid w:val="00F76300"/>
    <w:rsid w:val="00F77F3C"/>
    <w:rsid w:val="00F801CD"/>
    <w:rsid w:val="00F8021D"/>
    <w:rsid w:val="00F8083C"/>
    <w:rsid w:val="00F813DC"/>
    <w:rsid w:val="00F82276"/>
    <w:rsid w:val="00F82E61"/>
    <w:rsid w:val="00F8352A"/>
    <w:rsid w:val="00F844D8"/>
    <w:rsid w:val="00F86152"/>
    <w:rsid w:val="00F86647"/>
    <w:rsid w:val="00F86696"/>
    <w:rsid w:val="00F87051"/>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B45"/>
    <w:rsid w:val="00FA1B7B"/>
    <w:rsid w:val="00FA1CF3"/>
    <w:rsid w:val="00FA1F13"/>
    <w:rsid w:val="00FA251D"/>
    <w:rsid w:val="00FA2727"/>
    <w:rsid w:val="00FA4A30"/>
    <w:rsid w:val="00FA52BD"/>
    <w:rsid w:val="00FA6466"/>
    <w:rsid w:val="00FA7009"/>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7504"/>
    <w:rsid w:val="00FB7899"/>
    <w:rsid w:val="00FC0019"/>
    <w:rsid w:val="00FC1727"/>
    <w:rsid w:val="00FC1BFF"/>
    <w:rsid w:val="00FC2503"/>
    <w:rsid w:val="00FC2D2C"/>
    <w:rsid w:val="00FC39B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24D5"/>
    <w:rsid w:val="00FD2BD6"/>
    <w:rsid w:val="00FD2D71"/>
    <w:rsid w:val="00FD3016"/>
    <w:rsid w:val="00FD3719"/>
    <w:rsid w:val="00FD3A1D"/>
    <w:rsid w:val="00FD3CEC"/>
    <w:rsid w:val="00FD3D0C"/>
    <w:rsid w:val="00FD3EF6"/>
    <w:rsid w:val="00FD4562"/>
    <w:rsid w:val="00FD4A50"/>
    <w:rsid w:val="00FD4C6E"/>
    <w:rsid w:val="00FD5255"/>
    <w:rsid w:val="00FD5630"/>
    <w:rsid w:val="00FD5A3B"/>
    <w:rsid w:val="00FD5DEF"/>
    <w:rsid w:val="00FD5DFC"/>
    <w:rsid w:val="00FD749F"/>
    <w:rsid w:val="00FD77B1"/>
    <w:rsid w:val="00FD7CAD"/>
    <w:rsid w:val="00FD7CB1"/>
    <w:rsid w:val="00FE1475"/>
    <w:rsid w:val="00FE17B2"/>
    <w:rsid w:val="00FE2251"/>
    <w:rsid w:val="00FE29D4"/>
    <w:rsid w:val="00FE2EEA"/>
    <w:rsid w:val="00FE386C"/>
    <w:rsid w:val="00FE39EB"/>
    <w:rsid w:val="00FE4012"/>
    <w:rsid w:val="00FE52DA"/>
    <w:rsid w:val="00FE5C75"/>
    <w:rsid w:val="00FE5F64"/>
    <w:rsid w:val="00FE6CC2"/>
    <w:rsid w:val="00FE6E2B"/>
    <w:rsid w:val="00FE70F4"/>
    <w:rsid w:val="00FE761C"/>
    <w:rsid w:val="00FE77A3"/>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4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styleId="Strong">
    <w:name w:val="Strong"/>
    <w:basedOn w:val="DefaultParagraphFont"/>
    <w:uiPriority w:val="22"/>
    <w:qFormat/>
    <w:rsid w:val="00F37A0A"/>
    <w:rPr>
      <w:b/>
      <w:bCs/>
    </w:rPr>
  </w:style>
  <w:style w:type="paragraph" w:styleId="NormalWeb">
    <w:name w:val="Normal (Web)"/>
    <w:basedOn w:val="Normal"/>
    <w:uiPriority w:val="99"/>
    <w:unhideWhenUsed/>
    <w:rsid w:val="00F37A0A"/>
    <w:pPr>
      <w:spacing w:after="160" w:line="259" w:lineRule="auto"/>
    </w:pPr>
    <w:rPr>
      <w:rFonts w:ascii="Times New Roman" w:eastAsiaTheme="minorHAnsi" w:hAnsi="Times New Roman" w:cs="Angsana New"/>
      <w:sz w:val="24"/>
      <w:szCs w:val="30"/>
    </w:rPr>
  </w:style>
  <w:style w:type="character" w:styleId="LineNumber">
    <w:name w:val="line number"/>
    <w:basedOn w:val="DefaultParagraphFont"/>
    <w:semiHidden/>
    <w:unhideWhenUsed/>
    <w:rsid w:val="000C3A87"/>
  </w:style>
  <w:style w:type="paragraph" w:customStyle="1" w:styleId="BodyText21">
    <w:name w:val="Body Text 21"/>
    <w:basedOn w:val="Normal"/>
    <w:rsid w:val="009B0639"/>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C4EBF-3F46-42E1-BAA3-E048654AE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41</Pages>
  <Words>11247</Words>
  <Characters>64109</Characters>
  <Application>Microsoft Office Word</Application>
  <DocSecurity>0</DocSecurity>
  <Lines>534</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75206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61</cp:revision>
  <cp:lastPrinted>2022-02-14T18:24:00Z</cp:lastPrinted>
  <dcterms:created xsi:type="dcterms:W3CDTF">2021-11-09T09:53:00Z</dcterms:created>
  <dcterms:modified xsi:type="dcterms:W3CDTF">2022-02-15T09:32:00Z</dcterms:modified>
</cp:coreProperties>
</file>