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0B998" w14:textId="77777777" w:rsidR="00B40696" w:rsidRPr="00287B5E" w:rsidRDefault="00B40696" w:rsidP="00B40696">
      <w:pPr>
        <w:ind w:right="0"/>
        <w:jc w:val="thaiDistribute"/>
        <w:rPr>
          <w:rFonts w:ascii="Arial" w:hAnsi="Arial" w:cs="Arial"/>
          <w:color w:val="auto"/>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B40696" w:rsidRPr="000C707E" w14:paraId="24B3982D" w14:textId="77777777" w:rsidTr="00B40696">
        <w:trPr>
          <w:trHeight w:val="405"/>
        </w:trPr>
        <w:tc>
          <w:tcPr>
            <w:tcW w:w="9461" w:type="dxa"/>
            <w:shd w:val="clear" w:color="auto" w:fill="FFA543"/>
            <w:vAlign w:val="center"/>
            <w:hideMark/>
          </w:tcPr>
          <w:p w14:paraId="360CD0D0" w14:textId="77777777" w:rsidR="00B40696" w:rsidRPr="000C707E" w:rsidRDefault="00B40696" w:rsidP="00B40696">
            <w:pPr>
              <w:ind w:left="432" w:right="0" w:hanging="432"/>
              <w:jc w:val="both"/>
              <w:rPr>
                <w:rFonts w:ascii="Arial" w:eastAsia="Arial Unicode MS" w:hAnsi="Arial" w:cs="Arial"/>
                <w:b/>
                <w:bCs/>
                <w:color w:val="FFFFFF"/>
                <w:sz w:val="18"/>
                <w:szCs w:val="18"/>
              </w:rPr>
            </w:pPr>
            <w:bookmarkStart w:id="0" w:name="_Hlk29305670"/>
            <w:r w:rsidRPr="000C707E">
              <w:rPr>
                <w:rFonts w:ascii="Arial" w:eastAsia="Arial Unicode MS" w:hAnsi="Arial" w:cs="Arial"/>
                <w:b/>
                <w:bCs/>
                <w:color w:val="FFFFFF"/>
                <w:sz w:val="18"/>
                <w:szCs w:val="18"/>
              </w:rPr>
              <w:t>1</w:t>
            </w:r>
            <w:r w:rsidRPr="000C707E">
              <w:rPr>
                <w:rFonts w:ascii="Arial" w:eastAsia="Arial Unicode MS" w:hAnsi="Arial" w:cs="Arial"/>
                <w:b/>
                <w:bCs/>
                <w:color w:val="FFFFFF"/>
                <w:sz w:val="18"/>
                <w:szCs w:val="18"/>
              </w:rPr>
              <w:tab/>
            </w:r>
            <w:r w:rsidRPr="000C707E">
              <w:rPr>
                <w:rFonts w:ascii="Arial" w:eastAsia="PMingLiU" w:hAnsi="Arial" w:cs="Arial"/>
                <w:b/>
                <w:bCs/>
                <w:color w:val="FFFFFF"/>
                <w:sz w:val="18"/>
                <w:szCs w:val="18"/>
              </w:rPr>
              <w:t>General information</w:t>
            </w:r>
          </w:p>
        </w:tc>
      </w:tr>
      <w:bookmarkEnd w:id="0"/>
    </w:tbl>
    <w:p w14:paraId="18E1BD4F" w14:textId="77777777" w:rsidR="00B40696" w:rsidRPr="000C707E" w:rsidRDefault="00B40696" w:rsidP="00B40696">
      <w:pPr>
        <w:ind w:right="0"/>
        <w:jc w:val="thaiDistribute"/>
        <w:rPr>
          <w:rFonts w:ascii="Arial" w:hAnsi="Arial" w:cs="Arial"/>
          <w:color w:val="auto"/>
          <w:sz w:val="18"/>
          <w:szCs w:val="18"/>
        </w:rPr>
      </w:pPr>
    </w:p>
    <w:p w14:paraId="272833B4" w14:textId="68979D46" w:rsidR="00B40696" w:rsidRPr="000C707E" w:rsidRDefault="00B40696" w:rsidP="00B40696">
      <w:pPr>
        <w:ind w:right="0"/>
        <w:jc w:val="thaiDistribute"/>
        <w:rPr>
          <w:rFonts w:ascii="Arial" w:hAnsi="Arial" w:cs="Arial"/>
          <w:color w:val="auto"/>
          <w:spacing w:val="-4"/>
          <w:sz w:val="18"/>
          <w:szCs w:val="18"/>
        </w:rPr>
      </w:pPr>
      <w:r w:rsidRPr="000C707E">
        <w:rPr>
          <w:rFonts w:ascii="Arial" w:hAnsi="Arial" w:cs="Arial"/>
          <w:color w:val="auto"/>
          <w:spacing w:val="-2"/>
          <w:sz w:val="18"/>
          <w:szCs w:val="18"/>
        </w:rPr>
        <w:t xml:space="preserve">Triple i Logistics Public Company Limited (the “Company”) is a public company listed in the Stock Exchange of Thailand. </w:t>
      </w:r>
      <w:r w:rsidRPr="000C707E">
        <w:rPr>
          <w:rFonts w:ascii="Arial" w:hAnsi="Arial" w:cs="Arial"/>
          <w:color w:val="auto"/>
          <w:spacing w:val="-2"/>
          <w:sz w:val="18"/>
          <w:szCs w:val="18"/>
        </w:rPr>
        <w:br/>
      </w:r>
      <w:r w:rsidRPr="000C707E">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0C707E" w:rsidRDefault="00B40696" w:rsidP="00B40696">
      <w:pPr>
        <w:ind w:right="0"/>
        <w:jc w:val="thaiDistribute"/>
        <w:rPr>
          <w:rFonts w:ascii="Arial" w:hAnsi="Arial" w:cs="Arial"/>
          <w:color w:val="auto"/>
          <w:sz w:val="18"/>
          <w:szCs w:val="18"/>
          <w:cs/>
        </w:rPr>
      </w:pPr>
    </w:p>
    <w:p w14:paraId="55ACD971" w14:textId="77777777" w:rsidR="00B40696" w:rsidRPr="000C707E" w:rsidRDefault="00B40696" w:rsidP="00B40696">
      <w:pPr>
        <w:ind w:right="0"/>
        <w:jc w:val="thaiDistribute"/>
        <w:rPr>
          <w:rFonts w:ascii="Arial" w:hAnsi="Arial" w:cs="Arial"/>
          <w:color w:val="auto"/>
          <w:spacing w:val="-4"/>
          <w:sz w:val="18"/>
          <w:szCs w:val="18"/>
        </w:rPr>
      </w:pPr>
      <w:r w:rsidRPr="000C707E">
        <w:rPr>
          <w:rFonts w:ascii="Arial" w:hAnsi="Arial" w:cs="Arial"/>
          <w:color w:val="auto"/>
          <w:spacing w:val="-4"/>
          <w:sz w:val="18"/>
          <w:szCs w:val="18"/>
        </w:rPr>
        <w:t>628, 3rd Floor, Triple i Building, Soi Klab Chom, Nonsee Road, Chongnonsee, Yannawa, Bangkok 10120, Thailand.</w:t>
      </w:r>
    </w:p>
    <w:p w14:paraId="631E94E6" w14:textId="77777777" w:rsidR="00B40696" w:rsidRPr="000C707E" w:rsidRDefault="00B40696" w:rsidP="00B40696">
      <w:pPr>
        <w:ind w:right="0"/>
        <w:jc w:val="thaiDistribute"/>
        <w:rPr>
          <w:rFonts w:ascii="Arial" w:hAnsi="Arial" w:cs="Arial"/>
          <w:color w:val="auto"/>
          <w:sz w:val="18"/>
          <w:szCs w:val="18"/>
        </w:rPr>
      </w:pPr>
    </w:p>
    <w:p w14:paraId="27431505" w14:textId="77777777" w:rsidR="00B40696" w:rsidRPr="000C707E" w:rsidRDefault="00B40696" w:rsidP="00B40696">
      <w:pPr>
        <w:ind w:right="0"/>
        <w:jc w:val="thaiDistribute"/>
        <w:rPr>
          <w:rFonts w:ascii="Arial" w:hAnsi="Arial" w:cs="Arial"/>
          <w:color w:val="auto"/>
          <w:sz w:val="18"/>
          <w:szCs w:val="18"/>
        </w:rPr>
      </w:pPr>
      <w:r w:rsidRPr="000C707E">
        <w:rPr>
          <w:rFonts w:ascii="Arial" w:hAnsi="Arial" w:cs="Arial"/>
          <w:color w:val="auto"/>
          <w:sz w:val="18"/>
          <w:szCs w:val="18"/>
        </w:rPr>
        <w:t>For reporting purposes, the Company and its subsidiaries are referred to as “the Group”.</w:t>
      </w:r>
    </w:p>
    <w:p w14:paraId="538A3602" w14:textId="77777777" w:rsidR="00B40696" w:rsidRPr="000C707E" w:rsidRDefault="00B40696" w:rsidP="00B40696">
      <w:pPr>
        <w:ind w:right="0"/>
        <w:jc w:val="thaiDistribute"/>
        <w:rPr>
          <w:rFonts w:ascii="Arial" w:hAnsi="Arial" w:cs="Arial"/>
          <w:color w:val="auto"/>
          <w:sz w:val="18"/>
          <w:szCs w:val="18"/>
        </w:rPr>
      </w:pPr>
    </w:p>
    <w:p w14:paraId="7846D8B8" w14:textId="3E377306" w:rsidR="00B40696" w:rsidRPr="004E523B" w:rsidRDefault="00B40696" w:rsidP="00B40696">
      <w:pPr>
        <w:ind w:right="0"/>
        <w:jc w:val="thaiDistribute"/>
        <w:rPr>
          <w:rFonts w:ascii="Arial" w:hAnsi="Arial"/>
          <w:color w:val="auto"/>
          <w:sz w:val="18"/>
          <w:szCs w:val="18"/>
        </w:rPr>
      </w:pPr>
      <w:r w:rsidRPr="000C707E">
        <w:rPr>
          <w:rFonts w:ascii="Arial" w:hAnsi="Arial" w:cs="Arial"/>
          <w:color w:val="auto"/>
          <w:sz w:val="18"/>
          <w:szCs w:val="18"/>
        </w:rPr>
        <w:t>The principal business operations of the Group are domestic and international freight forward</w:t>
      </w:r>
      <w:r w:rsidR="003F6B41">
        <w:rPr>
          <w:rFonts w:ascii="Arial" w:hAnsi="Arial" w:cs="Arial"/>
          <w:color w:val="auto"/>
          <w:sz w:val="18"/>
          <w:szCs w:val="18"/>
        </w:rPr>
        <w:t>er</w:t>
      </w:r>
      <w:r w:rsidRPr="000C707E">
        <w:rPr>
          <w:rFonts w:ascii="Arial" w:hAnsi="Arial" w:cs="Arial"/>
          <w:color w:val="auto"/>
          <w:sz w:val="18"/>
          <w:szCs w:val="18"/>
        </w:rPr>
        <w:t xml:space="preserve"> and integrated logistic services provider. </w:t>
      </w:r>
    </w:p>
    <w:p w14:paraId="1E68CE80" w14:textId="35C6D68C" w:rsidR="00B40696" w:rsidRPr="004E523B" w:rsidRDefault="00B40696" w:rsidP="00B40696">
      <w:pPr>
        <w:ind w:right="0"/>
        <w:jc w:val="thaiDistribute"/>
        <w:rPr>
          <w:rFonts w:ascii="Arial" w:hAnsi="Arial"/>
          <w:color w:val="auto"/>
          <w:sz w:val="18"/>
          <w:szCs w:val="18"/>
        </w:rPr>
      </w:pPr>
    </w:p>
    <w:p w14:paraId="2A6D558E" w14:textId="5F2C9349" w:rsidR="00B40696" w:rsidRPr="00793DEC" w:rsidRDefault="00B40696" w:rsidP="00B40696">
      <w:pPr>
        <w:ind w:right="0"/>
        <w:jc w:val="thaiDistribute"/>
        <w:rPr>
          <w:rFonts w:ascii="Arial" w:hAnsi="Arial"/>
          <w:color w:val="auto"/>
          <w:spacing w:val="-6"/>
          <w:sz w:val="18"/>
          <w:szCs w:val="18"/>
        </w:rPr>
      </w:pPr>
      <w:r w:rsidRPr="00793DEC">
        <w:rPr>
          <w:rFonts w:ascii="Arial" w:hAnsi="Arial" w:cs="Arial"/>
          <w:color w:val="auto"/>
          <w:spacing w:val="-6"/>
          <w:sz w:val="18"/>
          <w:szCs w:val="18"/>
        </w:rPr>
        <w:t>The interim consolidated and separate financial information was authorised</w:t>
      </w:r>
      <w:r w:rsidR="00793DEC" w:rsidRPr="00793DEC">
        <w:rPr>
          <w:rFonts w:ascii="Arial" w:hAnsi="Arial" w:cs="Arial"/>
          <w:color w:val="auto"/>
          <w:spacing w:val="-6"/>
          <w:sz w:val="18"/>
          <w:szCs w:val="18"/>
        </w:rPr>
        <w:t xml:space="preserve"> for issue</w:t>
      </w:r>
      <w:r w:rsidRPr="00793DEC">
        <w:rPr>
          <w:rFonts w:ascii="Arial" w:hAnsi="Arial" w:cs="Arial"/>
          <w:color w:val="auto"/>
          <w:spacing w:val="-6"/>
          <w:sz w:val="18"/>
          <w:szCs w:val="18"/>
        </w:rPr>
        <w:t xml:space="preserve"> by the Board of Directors on 10 May</w:t>
      </w:r>
      <w:r w:rsidRPr="00793DEC">
        <w:rPr>
          <w:rFonts w:ascii="Arial" w:hAnsi="Arial" w:cs="Arial"/>
          <w:color w:val="auto"/>
          <w:spacing w:val="-6"/>
          <w:sz w:val="18"/>
          <w:szCs w:val="22"/>
        </w:rPr>
        <w:t xml:space="preserve"> </w:t>
      </w:r>
      <w:r w:rsidRPr="00793DEC">
        <w:rPr>
          <w:rFonts w:ascii="Arial" w:hAnsi="Arial" w:cs="Arial"/>
          <w:color w:val="auto"/>
          <w:spacing w:val="-6"/>
          <w:sz w:val="18"/>
          <w:szCs w:val="18"/>
        </w:rPr>
        <w:t>2022.</w:t>
      </w:r>
    </w:p>
    <w:p w14:paraId="3E7FEEAA" w14:textId="4894DB49" w:rsidR="00B40696" w:rsidRPr="004E523B" w:rsidRDefault="00B40696" w:rsidP="00B40696">
      <w:pPr>
        <w:ind w:right="0"/>
        <w:jc w:val="thaiDistribute"/>
        <w:rPr>
          <w:rFonts w:ascii="Arial" w:hAnsi="Arial"/>
          <w:color w:val="auto"/>
          <w:spacing w:val="-3"/>
          <w:sz w:val="18"/>
          <w:szCs w:val="18"/>
        </w:rPr>
      </w:pPr>
    </w:p>
    <w:p w14:paraId="28218EBB" w14:textId="2BCE9A7B" w:rsidR="00B40696" w:rsidRPr="004E523B" w:rsidRDefault="00B40696" w:rsidP="00B40696">
      <w:pPr>
        <w:ind w:right="0"/>
        <w:jc w:val="thaiDistribute"/>
        <w:rPr>
          <w:rFonts w:ascii="Arial" w:hAnsi="Arial"/>
          <w:color w:val="auto"/>
          <w:sz w:val="18"/>
          <w:szCs w:val="18"/>
        </w:rPr>
      </w:pPr>
      <w:r w:rsidRPr="00651B0F">
        <w:rPr>
          <w:rFonts w:ascii="Arial" w:hAnsi="Arial" w:cs="Arial"/>
          <w:color w:val="auto"/>
          <w:spacing w:val="-3"/>
          <w:sz w:val="18"/>
          <w:szCs w:val="18"/>
        </w:rPr>
        <w:t>The interim consolidated and separate financial information</w:t>
      </w:r>
      <w:r>
        <w:rPr>
          <w:rFonts w:ascii="Arial" w:hAnsi="Arial" w:cs="Arial"/>
          <w:color w:val="auto"/>
          <w:spacing w:val="-3"/>
          <w:sz w:val="18"/>
          <w:szCs w:val="18"/>
        </w:rPr>
        <w:t xml:space="preserve"> has been reviewed, not audited.</w:t>
      </w:r>
    </w:p>
    <w:p w14:paraId="2260427E" w14:textId="647CB566" w:rsidR="002A1152" w:rsidRDefault="002A1152" w:rsidP="008F2610">
      <w:pPr>
        <w:ind w:right="0"/>
        <w:jc w:val="thaiDistribute"/>
        <w:rPr>
          <w:rFonts w:ascii="Arial" w:hAnsi="Arial" w:cs="Arial"/>
          <w:color w:val="auto"/>
          <w:sz w:val="18"/>
          <w:szCs w:val="18"/>
        </w:rPr>
      </w:pPr>
    </w:p>
    <w:p w14:paraId="1F480085" w14:textId="77777777" w:rsidR="00287B5E" w:rsidRPr="00287B5E" w:rsidRDefault="00287B5E" w:rsidP="008F2610">
      <w:pPr>
        <w:ind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BB76AC" w:rsidRPr="00651B0F" w14:paraId="49EFF669" w14:textId="77777777" w:rsidTr="00840163">
        <w:trPr>
          <w:trHeight w:val="386"/>
        </w:trPr>
        <w:tc>
          <w:tcPr>
            <w:tcW w:w="9461" w:type="dxa"/>
            <w:shd w:val="clear" w:color="auto" w:fill="FFA543"/>
            <w:vAlign w:val="center"/>
          </w:tcPr>
          <w:p w14:paraId="4DB8E9D9" w14:textId="3435DC4F" w:rsidR="00BB76AC" w:rsidRPr="00651B0F" w:rsidRDefault="00B40696" w:rsidP="008F2610">
            <w:pPr>
              <w:ind w:left="432" w:hanging="432"/>
              <w:rPr>
                <w:rFonts w:ascii="Arial" w:hAnsi="Arial" w:cs="Arial"/>
                <w:b/>
                <w:bCs/>
                <w:color w:val="FFFFFF"/>
                <w:sz w:val="18"/>
                <w:szCs w:val="18"/>
                <w:cs/>
              </w:rPr>
            </w:pPr>
            <w:r>
              <w:rPr>
                <w:rFonts w:ascii="Arial" w:hAnsi="Arial" w:cs="Arial"/>
                <w:b/>
                <w:bCs/>
                <w:color w:val="FFFFFF"/>
                <w:sz w:val="18"/>
                <w:szCs w:val="18"/>
              </w:rPr>
              <w:t>2</w:t>
            </w:r>
            <w:r w:rsidR="00BB76AC" w:rsidRPr="00651B0F">
              <w:rPr>
                <w:rFonts w:ascii="Arial" w:hAnsi="Arial" w:cs="Arial"/>
                <w:b/>
                <w:bCs/>
                <w:color w:val="FFFFFF"/>
                <w:sz w:val="18"/>
                <w:szCs w:val="18"/>
              </w:rPr>
              <w:tab/>
              <w:t>Significant event</w:t>
            </w:r>
            <w:r w:rsidR="00F67057" w:rsidRPr="00651B0F">
              <w:rPr>
                <w:rFonts w:ascii="Arial" w:hAnsi="Arial" w:cs="Arial"/>
                <w:b/>
                <w:bCs/>
                <w:color w:val="FFFFFF"/>
                <w:sz w:val="18"/>
                <w:szCs w:val="18"/>
              </w:rPr>
              <w:t>s</w:t>
            </w:r>
            <w:r w:rsidR="00BB76AC" w:rsidRPr="00651B0F">
              <w:rPr>
                <w:rFonts w:ascii="Arial" w:hAnsi="Arial" w:cs="Arial"/>
                <w:b/>
                <w:bCs/>
                <w:color w:val="FFFFFF"/>
                <w:sz w:val="18"/>
                <w:szCs w:val="18"/>
              </w:rPr>
              <w:t xml:space="preserve"> during the current period</w:t>
            </w:r>
          </w:p>
        </w:tc>
      </w:tr>
    </w:tbl>
    <w:p w14:paraId="1205E948" w14:textId="77777777" w:rsidR="001519D1" w:rsidRPr="00287B5E" w:rsidRDefault="001519D1" w:rsidP="00B40696">
      <w:pPr>
        <w:ind w:right="0"/>
        <w:jc w:val="both"/>
        <w:rPr>
          <w:rFonts w:ascii="Arial" w:hAnsi="Arial" w:cs="Arial"/>
          <w:sz w:val="18"/>
          <w:szCs w:val="18"/>
          <w:cs/>
        </w:rPr>
      </w:pPr>
    </w:p>
    <w:p w14:paraId="07D33512" w14:textId="6BAB5973" w:rsidR="001519D1" w:rsidRPr="00E434E7" w:rsidRDefault="001519D1" w:rsidP="001519D1">
      <w:pPr>
        <w:ind w:left="547" w:right="0" w:hanging="547"/>
        <w:jc w:val="both"/>
        <w:rPr>
          <w:rFonts w:ascii="Arial" w:eastAsia="Arial Unicode MS" w:hAnsi="Arial"/>
          <w:b/>
          <w:bCs/>
          <w:color w:val="CF4A02"/>
          <w:sz w:val="18"/>
          <w:szCs w:val="18"/>
        </w:rPr>
      </w:pPr>
      <w:r>
        <w:rPr>
          <w:rFonts w:ascii="Arial" w:eastAsia="Arial Unicode MS" w:hAnsi="Arial" w:cs="Arial"/>
          <w:b/>
          <w:bCs/>
          <w:color w:val="CF4A02"/>
          <w:sz w:val="18"/>
          <w:szCs w:val="18"/>
        </w:rPr>
        <w:t>Additional Investment in Asia Network International Co., Ltd. (“ANI”)</w:t>
      </w:r>
    </w:p>
    <w:p w14:paraId="4CA7A9B6" w14:textId="77777777" w:rsidR="001519D1" w:rsidRPr="00651B0F" w:rsidRDefault="001519D1" w:rsidP="00287B5E">
      <w:pPr>
        <w:ind w:right="0"/>
        <w:jc w:val="thaiDistribute"/>
        <w:rPr>
          <w:rFonts w:ascii="Arial" w:hAnsi="Arial" w:cs="Arial"/>
          <w:spacing w:val="-6"/>
          <w:sz w:val="18"/>
          <w:szCs w:val="18"/>
          <w:shd w:val="clear" w:color="auto" w:fill="FFFFFF"/>
        </w:rPr>
      </w:pPr>
    </w:p>
    <w:p w14:paraId="57269178" w14:textId="7EDFDAF4" w:rsidR="001519D1" w:rsidRDefault="001519D1" w:rsidP="004253B0">
      <w:pPr>
        <w:ind w:right="0"/>
        <w:jc w:val="thaiDistribute"/>
        <w:rPr>
          <w:rFonts w:ascii="Arial" w:hAnsi="Arial" w:cs="Arial"/>
          <w:color w:val="auto"/>
          <w:sz w:val="18"/>
          <w:szCs w:val="18"/>
        </w:rPr>
      </w:pPr>
      <w:r w:rsidRPr="00287B5E">
        <w:rPr>
          <w:rFonts w:ascii="Arial" w:hAnsi="Arial" w:cs="Arial"/>
          <w:color w:val="auto"/>
          <w:sz w:val="18"/>
          <w:szCs w:val="18"/>
        </w:rPr>
        <w:t xml:space="preserve">In January 2022, the Company invested in newly issued ordinary shares of ANI in the </w:t>
      </w:r>
      <w:proofErr w:type="gramStart"/>
      <w:r w:rsidRPr="00287B5E">
        <w:rPr>
          <w:rFonts w:ascii="Arial" w:hAnsi="Arial" w:cs="Arial"/>
          <w:color w:val="auto"/>
          <w:sz w:val="18"/>
          <w:szCs w:val="18"/>
        </w:rPr>
        <w:t>amount</w:t>
      </w:r>
      <w:proofErr w:type="gramEnd"/>
      <w:r w:rsidRPr="00287B5E">
        <w:rPr>
          <w:rFonts w:ascii="Arial" w:hAnsi="Arial" w:cs="Arial"/>
          <w:color w:val="auto"/>
          <w:sz w:val="18"/>
          <w:szCs w:val="18"/>
        </w:rPr>
        <w:t xml:space="preserve"> of </w:t>
      </w:r>
      <w:r w:rsidR="00793DEC">
        <w:rPr>
          <w:rFonts w:ascii="Arial" w:hAnsi="Arial" w:cs="Arial"/>
          <w:color w:val="auto"/>
          <w:sz w:val="18"/>
          <w:szCs w:val="18"/>
        </w:rPr>
        <w:t xml:space="preserve">Baht </w:t>
      </w:r>
      <w:r w:rsidRPr="00287B5E">
        <w:rPr>
          <w:rFonts w:ascii="Arial" w:hAnsi="Arial" w:cs="Arial"/>
          <w:color w:val="auto"/>
          <w:sz w:val="18"/>
          <w:szCs w:val="18"/>
          <w:cs/>
        </w:rPr>
        <w:t xml:space="preserve">10.50 </w:t>
      </w:r>
      <w:r w:rsidRPr="00287B5E">
        <w:rPr>
          <w:rFonts w:ascii="Arial" w:hAnsi="Arial" w:cs="Arial"/>
          <w:color w:val="auto"/>
          <w:sz w:val="18"/>
          <w:szCs w:val="18"/>
        </w:rPr>
        <w:t xml:space="preserve">million by </w:t>
      </w:r>
      <w:r w:rsidR="00793DEC">
        <w:rPr>
          <w:rFonts w:ascii="Arial" w:hAnsi="Arial" w:cs="Arial"/>
          <w:color w:val="auto"/>
          <w:sz w:val="18"/>
          <w:szCs w:val="18"/>
        </w:rPr>
        <w:t>exchanging</w:t>
      </w:r>
      <w:r w:rsidRPr="00287B5E">
        <w:rPr>
          <w:rFonts w:ascii="Arial" w:hAnsi="Arial" w:cs="Arial"/>
          <w:color w:val="auto"/>
          <w:sz w:val="18"/>
          <w:szCs w:val="18"/>
        </w:rPr>
        <w:t xml:space="preserve"> the</w:t>
      </w:r>
      <w:r w:rsidRPr="00287B5E">
        <w:rPr>
          <w:rFonts w:ascii="Arial" w:hAnsi="Arial" w:cs="Arial"/>
          <w:color w:val="auto"/>
          <w:sz w:val="18"/>
          <w:szCs w:val="18"/>
          <w:cs/>
        </w:rPr>
        <w:t xml:space="preserve"> 50 </w:t>
      </w:r>
      <w:r w:rsidRPr="00287B5E">
        <w:rPr>
          <w:rFonts w:ascii="Arial" w:hAnsi="Arial" w:cs="Arial"/>
          <w:color w:val="auto"/>
          <w:sz w:val="18"/>
          <w:szCs w:val="18"/>
        </w:rPr>
        <w:t xml:space="preserve">percent shares of GSA Cargo Network (Myanmar) Co., Ltd. (“GCN-MM”) that the </w:t>
      </w:r>
      <w:r w:rsidR="00793DEC">
        <w:rPr>
          <w:rFonts w:ascii="Arial" w:hAnsi="Arial" w:cs="Arial"/>
          <w:color w:val="auto"/>
          <w:sz w:val="18"/>
          <w:szCs w:val="18"/>
        </w:rPr>
        <w:t>C</w:t>
      </w:r>
      <w:r w:rsidRPr="00287B5E">
        <w:rPr>
          <w:rFonts w:ascii="Arial" w:hAnsi="Arial" w:cs="Arial"/>
          <w:color w:val="auto"/>
          <w:sz w:val="18"/>
          <w:szCs w:val="18"/>
        </w:rPr>
        <w:t xml:space="preserve">ompany holds with ANI at a total value of Baht </w:t>
      </w:r>
      <w:r w:rsidRPr="00287B5E">
        <w:rPr>
          <w:rFonts w:ascii="Arial" w:hAnsi="Arial" w:cs="Arial"/>
          <w:color w:val="auto"/>
          <w:sz w:val="18"/>
          <w:szCs w:val="18"/>
          <w:cs/>
        </w:rPr>
        <w:t xml:space="preserve">10.50 </w:t>
      </w:r>
      <w:r w:rsidRPr="00287B5E">
        <w:rPr>
          <w:rFonts w:ascii="Arial" w:hAnsi="Arial" w:cs="Arial"/>
          <w:color w:val="auto"/>
          <w:sz w:val="18"/>
          <w:szCs w:val="18"/>
        </w:rPr>
        <w:t xml:space="preserve">million. In addition, the Company invested in additional ordinary shares of ANI in the amount of Baht 300.80 million paying by cash to ANI to use as the source of fund for the acquisition of Asia GSA (M) Sdn. Bhd., a </w:t>
      </w:r>
      <w:r w:rsidR="00793DEC">
        <w:rPr>
          <w:rFonts w:ascii="Arial" w:hAnsi="Arial" w:cs="Arial"/>
          <w:color w:val="auto"/>
          <w:sz w:val="18"/>
          <w:szCs w:val="18"/>
        </w:rPr>
        <w:t xml:space="preserve">holding company investing in </w:t>
      </w:r>
      <w:r w:rsidR="00D0758A" w:rsidRPr="00287B5E">
        <w:rPr>
          <w:rFonts w:ascii="Arial" w:hAnsi="Arial" w:cs="Arial"/>
          <w:color w:val="auto"/>
          <w:sz w:val="18"/>
          <w:szCs w:val="18"/>
        </w:rPr>
        <w:t>General Sales Agent Business (“</w:t>
      </w:r>
      <w:r w:rsidRPr="00287B5E">
        <w:rPr>
          <w:rFonts w:ascii="Arial" w:hAnsi="Arial" w:cs="Arial"/>
          <w:color w:val="auto"/>
          <w:sz w:val="18"/>
          <w:szCs w:val="18"/>
        </w:rPr>
        <w:t>GSA</w:t>
      </w:r>
      <w:r w:rsidR="00D0758A" w:rsidRPr="00287B5E">
        <w:rPr>
          <w:rFonts w:ascii="Arial" w:hAnsi="Arial" w:cs="Arial"/>
          <w:color w:val="auto"/>
          <w:sz w:val="18"/>
          <w:szCs w:val="18"/>
        </w:rPr>
        <w:t>”)</w:t>
      </w:r>
      <w:r w:rsidRPr="00287B5E">
        <w:rPr>
          <w:rFonts w:ascii="Arial" w:hAnsi="Arial" w:cs="Arial"/>
          <w:color w:val="auto"/>
          <w:sz w:val="18"/>
          <w:szCs w:val="18"/>
        </w:rPr>
        <w:t xml:space="preserve"> in Malaysia, Singapore, and Vietnam</w:t>
      </w:r>
      <w:r w:rsidRPr="00287B5E">
        <w:rPr>
          <w:rFonts w:ascii="Arial" w:hAnsi="Arial" w:cs="Arial"/>
          <w:color w:val="auto"/>
          <w:sz w:val="18"/>
          <w:szCs w:val="18"/>
          <w:cs/>
        </w:rPr>
        <w:t xml:space="preserve"> </w:t>
      </w:r>
      <w:r w:rsidRPr="00287B5E">
        <w:rPr>
          <w:rFonts w:ascii="Arial" w:hAnsi="Arial" w:cs="Arial"/>
          <w:color w:val="auto"/>
          <w:sz w:val="18"/>
          <w:szCs w:val="18"/>
        </w:rPr>
        <w:t>(Note 9.3).</w:t>
      </w:r>
    </w:p>
    <w:p w14:paraId="50CABC67" w14:textId="77777777" w:rsidR="00287B5E" w:rsidRPr="00287B5E" w:rsidRDefault="00287B5E" w:rsidP="00B40696">
      <w:pPr>
        <w:jc w:val="both"/>
        <w:rPr>
          <w:rFonts w:ascii="Arial" w:hAnsi="Arial" w:cs="Arial"/>
          <w:color w:val="auto"/>
          <w:sz w:val="18"/>
          <w:szCs w:val="18"/>
          <w:cs/>
        </w:rPr>
      </w:pPr>
    </w:p>
    <w:p w14:paraId="5DD6E2B8" w14:textId="77777777" w:rsidR="002218ED" w:rsidRPr="00651B0F" w:rsidRDefault="002218ED" w:rsidP="00C95A65">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D03F0" w:rsidRPr="00651B0F" w14:paraId="3CE16B81" w14:textId="77777777" w:rsidTr="00451D31">
        <w:trPr>
          <w:trHeight w:val="386"/>
        </w:trPr>
        <w:tc>
          <w:tcPr>
            <w:tcW w:w="9461" w:type="dxa"/>
            <w:shd w:val="clear" w:color="auto" w:fill="FFA543"/>
            <w:vAlign w:val="center"/>
          </w:tcPr>
          <w:p w14:paraId="18F2FD05" w14:textId="7ED40618" w:rsidR="00CD03F0" w:rsidRPr="00651B0F" w:rsidRDefault="00D0758A" w:rsidP="008F2610">
            <w:pPr>
              <w:ind w:left="432" w:hanging="432"/>
              <w:rPr>
                <w:rFonts w:ascii="Arial" w:hAnsi="Arial" w:cs="Arial"/>
                <w:b/>
                <w:bCs/>
                <w:color w:val="FFFFFF"/>
                <w:sz w:val="18"/>
                <w:szCs w:val="18"/>
                <w:cs/>
              </w:rPr>
            </w:pPr>
            <w:r>
              <w:rPr>
                <w:rFonts w:ascii="Arial" w:hAnsi="Arial" w:cs="Arial"/>
                <w:b/>
                <w:bCs/>
                <w:color w:val="FFFFFF"/>
                <w:sz w:val="18"/>
                <w:szCs w:val="18"/>
              </w:rPr>
              <w:t>3</w:t>
            </w:r>
            <w:r w:rsidR="00CD03F0" w:rsidRPr="00651B0F">
              <w:rPr>
                <w:rFonts w:ascii="Arial" w:hAnsi="Arial" w:cs="Arial"/>
                <w:b/>
                <w:bCs/>
                <w:color w:val="FFFFFF"/>
                <w:sz w:val="18"/>
                <w:szCs w:val="18"/>
              </w:rPr>
              <w:tab/>
            </w:r>
            <w:r w:rsidR="00D213B6" w:rsidRPr="00651B0F">
              <w:rPr>
                <w:rFonts w:ascii="Arial" w:hAnsi="Arial" w:cs="Arial"/>
                <w:b/>
                <w:bCs/>
                <w:color w:val="FFFFFF"/>
                <w:sz w:val="18"/>
                <w:szCs w:val="18"/>
              </w:rPr>
              <w:t>Basis of preparation</w:t>
            </w:r>
          </w:p>
        </w:tc>
      </w:tr>
    </w:tbl>
    <w:p w14:paraId="2EE600AB" w14:textId="77777777" w:rsidR="00CD03F0" w:rsidRPr="00651B0F" w:rsidRDefault="00CD03F0" w:rsidP="008F2610">
      <w:pPr>
        <w:ind w:right="0"/>
        <w:jc w:val="thaiDistribute"/>
        <w:rPr>
          <w:rFonts w:ascii="Arial" w:hAnsi="Arial" w:cs="Arial"/>
          <w:color w:val="auto"/>
          <w:sz w:val="18"/>
          <w:szCs w:val="18"/>
        </w:rPr>
      </w:pPr>
    </w:p>
    <w:p w14:paraId="48B45A91" w14:textId="77777777" w:rsidR="00D213B6" w:rsidRPr="00651B0F" w:rsidRDefault="00D213B6" w:rsidP="008F2610">
      <w:pPr>
        <w:ind w:right="0"/>
        <w:jc w:val="thaiDistribute"/>
        <w:rPr>
          <w:rFonts w:ascii="Arial" w:hAnsi="Arial" w:cs="Arial"/>
          <w:color w:val="auto"/>
          <w:sz w:val="18"/>
          <w:szCs w:val="18"/>
        </w:rPr>
      </w:pPr>
      <w:r w:rsidRPr="00651B0F">
        <w:rPr>
          <w:rFonts w:ascii="Arial" w:hAnsi="Arial" w:cs="Arial"/>
          <w:color w:val="auto"/>
          <w:sz w:val="18"/>
          <w:szCs w:val="18"/>
        </w:rPr>
        <w:t xml:space="preserve">The interim </w:t>
      </w:r>
      <w:r w:rsidR="003170A4" w:rsidRPr="00651B0F">
        <w:rPr>
          <w:rFonts w:ascii="Arial" w:hAnsi="Arial" w:cs="Arial"/>
          <w:color w:val="auto"/>
          <w:sz w:val="18"/>
          <w:szCs w:val="18"/>
        </w:rPr>
        <w:t>consolidat</w:t>
      </w:r>
      <w:r w:rsidR="00CD4706" w:rsidRPr="00651B0F">
        <w:rPr>
          <w:rFonts w:ascii="Arial" w:hAnsi="Arial" w:cs="Arial"/>
          <w:color w:val="auto"/>
          <w:sz w:val="18"/>
          <w:szCs w:val="18"/>
        </w:rPr>
        <w:t>ed</w:t>
      </w:r>
      <w:r w:rsidR="003170A4" w:rsidRPr="00651B0F">
        <w:rPr>
          <w:rFonts w:ascii="Arial" w:hAnsi="Arial" w:cs="Arial"/>
          <w:color w:val="auto"/>
          <w:sz w:val="18"/>
          <w:szCs w:val="18"/>
        </w:rPr>
        <w:t xml:space="preserve"> and separate </w:t>
      </w:r>
      <w:r w:rsidRPr="00651B0F">
        <w:rPr>
          <w:rFonts w:ascii="Arial" w:hAnsi="Arial" w:cs="Arial"/>
          <w:color w:val="auto"/>
          <w:sz w:val="18"/>
          <w:szCs w:val="18"/>
        </w:rPr>
        <w:t xml:space="preserve">financial information has been prepared in accordance with Thai Accounting </w:t>
      </w:r>
      <w:r w:rsidRPr="00651B0F">
        <w:rPr>
          <w:rFonts w:ascii="Arial" w:hAnsi="Arial" w:cs="Arial"/>
          <w:color w:val="auto"/>
          <w:spacing w:val="-2"/>
          <w:sz w:val="18"/>
          <w:szCs w:val="18"/>
        </w:rPr>
        <w:t>Standard no. 34, Interim Financial Reporting and other financial reporting requirements issued under the Securities and</w:t>
      </w:r>
      <w:r w:rsidRPr="00651B0F">
        <w:rPr>
          <w:rFonts w:ascii="Arial" w:hAnsi="Arial" w:cs="Arial"/>
          <w:color w:val="auto"/>
          <w:sz w:val="18"/>
          <w:szCs w:val="18"/>
        </w:rPr>
        <w:t xml:space="preserve"> Exchange Act.</w:t>
      </w:r>
    </w:p>
    <w:p w14:paraId="4A033A3A" w14:textId="77777777" w:rsidR="00D213B6" w:rsidRPr="00651B0F" w:rsidRDefault="00D213B6" w:rsidP="008F2610">
      <w:pPr>
        <w:ind w:right="0"/>
        <w:jc w:val="thaiDistribute"/>
        <w:rPr>
          <w:rFonts w:ascii="Arial" w:hAnsi="Arial" w:cs="Arial"/>
          <w:color w:val="auto"/>
          <w:sz w:val="18"/>
          <w:szCs w:val="18"/>
        </w:rPr>
      </w:pPr>
    </w:p>
    <w:p w14:paraId="78DD9CD5" w14:textId="0852ECEA" w:rsidR="00D213B6" w:rsidRPr="00651B0F" w:rsidRDefault="00D213B6" w:rsidP="008F2610">
      <w:pPr>
        <w:ind w:right="0"/>
        <w:jc w:val="thaiDistribute"/>
        <w:rPr>
          <w:rFonts w:ascii="Arial" w:hAnsi="Arial" w:cs="Arial"/>
          <w:color w:val="auto"/>
          <w:sz w:val="18"/>
          <w:szCs w:val="18"/>
        </w:rPr>
      </w:pPr>
      <w:r w:rsidRPr="00651B0F">
        <w:rPr>
          <w:rFonts w:ascii="Arial" w:hAnsi="Arial" w:cs="Arial"/>
          <w:color w:val="auto"/>
          <w:spacing w:val="-2"/>
          <w:sz w:val="18"/>
          <w:szCs w:val="18"/>
        </w:rPr>
        <w:t>The interim financial information should be read in conjunction with the annual financial statements for the year ended</w:t>
      </w:r>
      <w:r w:rsidRPr="00651B0F">
        <w:rPr>
          <w:rFonts w:ascii="Arial" w:hAnsi="Arial" w:cs="Arial"/>
          <w:color w:val="auto"/>
          <w:sz w:val="18"/>
          <w:szCs w:val="18"/>
        </w:rPr>
        <w:t xml:space="preserve"> </w:t>
      </w:r>
      <w:r w:rsidR="00712226" w:rsidRPr="00651B0F">
        <w:rPr>
          <w:rFonts w:ascii="Arial" w:hAnsi="Arial" w:cs="Arial"/>
          <w:color w:val="auto"/>
          <w:sz w:val="18"/>
          <w:szCs w:val="18"/>
        </w:rPr>
        <w:br/>
      </w:r>
      <w:r w:rsidRPr="00651B0F">
        <w:rPr>
          <w:rFonts w:ascii="Arial" w:hAnsi="Arial" w:cs="Arial"/>
          <w:color w:val="auto"/>
          <w:sz w:val="18"/>
          <w:szCs w:val="18"/>
        </w:rPr>
        <w:t xml:space="preserve">31 December </w:t>
      </w:r>
      <w:r w:rsidR="000332A8" w:rsidRPr="00651B0F">
        <w:rPr>
          <w:rFonts w:ascii="Arial" w:hAnsi="Arial" w:cs="Arial"/>
          <w:color w:val="auto"/>
          <w:sz w:val="18"/>
          <w:szCs w:val="18"/>
        </w:rPr>
        <w:t>202</w:t>
      </w:r>
      <w:r w:rsidR="00B25302" w:rsidRPr="00651B0F">
        <w:rPr>
          <w:rFonts w:ascii="Arial" w:hAnsi="Arial" w:cs="Arial"/>
          <w:color w:val="auto"/>
          <w:sz w:val="18"/>
          <w:szCs w:val="18"/>
        </w:rPr>
        <w:t>1</w:t>
      </w:r>
      <w:r w:rsidRPr="00651B0F">
        <w:rPr>
          <w:rFonts w:ascii="Arial" w:hAnsi="Arial" w:cs="Arial"/>
          <w:color w:val="auto"/>
          <w:sz w:val="18"/>
          <w:szCs w:val="18"/>
        </w:rPr>
        <w:t>.</w:t>
      </w:r>
    </w:p>
    <w:p w14:paraId="68D68872" w14:textId="77777777" w:rsidR="00D213B6" w:rsidRPr="00651B0F" w:rsidRDefault="00D213B6" w:rsidP="008F2610">
      <w:pPr>
        <w:ind w:right="0"/>
        <w:jc w:val="thaiDistribute"/>
        <w:rPr>
          <w:rFonts w:ascii="Arial" w:hAnsi="Arial" w:cs="Arial"/>
          <w:color w:val="auto"/>
          <w:sz w:val="18"/>
          <w:szCs w:val="18"/>
        </w:rPr>
      </w:pPr>
    </w:p>
    <w:p w14:paraId="093D5B01" w14:textId="77777777" w:rsidR="009A3626" w:rsidRPr="00651B0F" w:rsidRDefault="00D213B6" w:rsidP="008F2610">
      <w:pPr>
        <w:ind w:right="0"/>
        <w:jc w:val="thaiDistribute"/>
        <w:rPr>
          <w:rFonts w:ascii="Arial" w:hAnsi="Arial" w:cs="Arial"/>
          <w:color w:val="auto"/>
          <w:sz w:val="18"/>
          <w:szCs w:val="18"/>
        </w:rPr>
      </w:pPr>
      <w:r w:rsidRPr="00651B0F">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1D8E3D2" w14:textId="77777777" w:rsidR="00F03E6B" w:rsidRPr="00651B0F" w:rsidRDefault="00F03E6B" w:rsidP="008F2610">
      <w:pPr>
        <w:ind w:right="0"/>
        <w:jc w:val="thaiDistribute"/>
        <w:rPr>
          <w:rFonts w:ascii="Arial" w:hAnsi="Arial" w:cs="Arial"/>
          <w:color w:val="auto"/>
          <w:sz w:val="18"/>
          <w:szCs w:val="18"/>
        </w:rPr>
      </w:pPr>
    </w:p>
    <w:p w14:paraId="48A8BA71" w14:textId="77777777" w:rsidR="002716DF" w:rsidRPr="00651B0F" w:rsidRDefault="002716DF" w:rsidP="008F2610">
      <w:pPr>
        <w:ind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716DF" w:rsidRPr="00651B0F" w14:paraId="458DC237" w14:textId="77777777" w:rsidTr="002716DF">
        <w:trPr>
          <w:trHeight w:val="386"/>
        </w:trPr>
        <w:tc>
          <w:tcPr>
            <w:tcW w:w="9461" w:type="dxa"/>
            <w:shd w:val="clear" w:color="auto" w:fill="FFA543"/>
            <w:vAlign w:val="center"/>
            <w:hideMark/>
          </w:tcPr>
          <w:p w14:paraId="0C056203" w14:textId="7C43EDC6" w:rsidR="002716DF" w:rsidRPr="00651B0F" w:rsidRDefault="00D0758A" w:rsidP="008F2610">
            <w:pPr>
              <w:ind w:left="432" w:hanging="432"/>
              <w:rPr>
                <w:rFonts w:ascii="Arial" w:hAnsi="Arial" w:cs="Arial"/>
                <w:b/>
                <w:bCs/>
                <w:color w:val="FFFFFF"/>
                <w:sz w:val="18"/>
                <w:szCs w:val="18"/>
              </w:rPr>
            </w:pPr>
            <w:r>
              <w:rPr>
                <w:rFonts w:ascii="Arial" w:hAnsi="Arial" w:cs="Arial"/>
                <w:b/>
                <w:bCs/>
                <w:color w:val="FFFFFF"/>
                <w:sz w:val="18"/>
                <w:szCs w:val="18"/>
              </w:rPr>
              <w:t>4</w:t>
            </w:r>
            <w:r w:rsidR="002716DF" w:rsidRPr="00651B0F">
              <w:rPr>
                <w:rFonts w:ascii="Arial" w:hAnsi="Arial" w:cs="Arial"/>
                <w:b/>
                <w:bCs/>
                <w:color w:val="FFFFFF"/>
                <w:sz w:val="18"/>
                <w:szCs w:val="18"/>
              </w:rPr>
              <w:tab/>
              <w:t>Accounting policies</w:t>
            </w:r>
          </w:p>
        </w:tc>
      </w:tr>
    </w:tbl>
    <w:p w14:paraId="6A608980" w14:textId="77777777" w:rsidR="002716DF" w:rsidRPr="00651B0F" w:rsidRDefault="002716DF" w:rsidP="008F2610">
      <w:pPr>
        <w:ind w:right="0"/>
        <w:jc w:val="both"/>
        <w:rPr>
          <w:rFonts w:ascii="Arial" w:hAnsi="Arial" w:cs="Arial"/>
          <w:color w:val="auto"/>
          <w:sz w:val="18"/>
          <w:szCs w:val="18"/>
          <w:cs/>
        </w:rPr>
      </w:pPr>
    </w:p>
    <w:p w14:paraId="1487E552" w14:textId="7C89D0CC" w:rsidR="0086781D" w:rsidRPr="00651B0F" w:rsidRDefault="0086781D" w:rsidP="0086781D">
      <w:pPr>
        <w:ind w:right="0"/>
        <w:jc w:val="both"/>
        <w:rPr>
          <w:rFonts w:ascii="Arial" w:hAnsi="Arial" w:cs="Arial"/>
          <w:color w:val="auto"/>
          <w:sz w:val="18"/>
          <w:szCs w:val="18"/>
        </w:rPr>
      </w:pPr>
      <w:r w:rsidRPr="00651B0F">
        <w:rPr>
          <w:rFonts w:ascii="Arial" w:hAnsi="Arial" w:cs="Arial"/>
          <w:color w:val="auto"/>
          <w:sz w:val="18"/>
          <w:szCs w:val="18"/>
        </w:rPr>
        <w:t xml:space="preserve">The accounting policies used in the preparation of the interim financial information are consistent with those used in the annual financial statements for the year ended </w:t>
      </w:r>
      <w:r w:rsidR="00B25302" w:rsidRPr="00651B0F">
        <w:rPr>
          <w:rFonts w:ascii="Arial" w:hAnsi="Arial" w:cs="Arial"/>
          <w:color w:val="auto"/>
          <w:sz w:val="18"/>
          <w:szCs w:val="18"/>
        </w:rPr>
        <w:t>31 December 2021</w:t>
      </w:r>
      <w:r w:rsidR="001648B3">
        <w:rPr>
          <w:rFonts w:ascii="Arial" w:hAnsi="Arial" w:cs="Arial"/>
          <w:color w:val="auto"/>
          <w:sz w:val="18"/>
          <w:szCs w:val="18"/>
        </w:rPr>
        <w:t>.</w:t>
      </w:r>
    </w:p>
    <w:p w14:paraId="3C752AE5" w14:textId="592E5F27" w:rsidR="0086781D" w:rsidRDefault="0086781D" w:rsidP="001648B3">
      <w:pPr>
        <w:tabs>
          <w:tab w:val="left" w:pos="1164"/>
        </w:tabs>
        <w:ind w:right="0"/>
        <w:jc w:val="both"/>
        <w:rPr>
          <w:rFonts w:ascii="Arial" w:hAnsi="Arial" w:cs="Arial"/>
          <w:color w:val="auto"/>
          <w:sz w:val="18"/>
          <w:szCs w:val="18"/>
        </w:rPr>
      </w:pPr>
    </w:p>
    <w:p w14:paraId="47B9D105" w14:textId="7F54806B" w:rsidR="001648B3" w:rsidRPr="00651B0F" w:rsidRDefault="001648B3" w:rsidP="001648B3">
      <w:pPr>
        <w:tabs>
          <w:tab w:val="left" w:pos="1164"/>
        </w:tabs>
        <w:ind w:right="0"/>
        <w:jc w:val="both"/>
        <w:rPr>
          <w:rFonts w:ascii="Arial" w:hAnsi="Arial" w:cs="Arial"/>
          <w:color w:val="auto"/>
          <w:sz w:val="18"/>
          <w:szCs w:val="18"/>
        </w:rPr>
      </w:pPr>
      <w:r w:rsidRPr="001648B3">
        <w:rPr>
          <w:rFonts w:ascii="Arial" w:hAnsi="Arial" w:cs="Arial"/>
          <w:color w:val="auto"/>
          <w:sz w:val="18"/>
          <w:szCs w:val="18"/>
        </w:rPr>
        <w:t xml:space="preserve">New and amended Thai Financial Reporting Standards effective for the accounting periods beginning on or after </w:t>
      </w:r>
      <w:r w:rsidR="003027E5" w:rsidRPr="00D30AD6">
        <w:rPr>
          <w:rFonts w:ascii="Arial" w:hAnsi="Arial"/>
          <w:color w:val="auto"/>
          <w:sz w:val="18"/>
          <w:szCs w:val="18"/>
          <w:cs/>
        </w:rPr>
        <w:br/>
      </w:r>
      <w:r w:rsidRPr="001648B3">
        <w:rPr>
          <w:rFonts w:ascii="Arial" w:hAnsi="Arial" w:cs="Arial"/>
          <w:color w:val="auto"/>
          <w:sz w:val="18"/>
          <w:szCs w:val="18"/>
        </w:rPr>
        <w:t>1 January 2022 do not have material impact on the Group</w:t>
      </w:r>
      <w:r>
        <w:rPr>
          <w:rFonts w:ascii="Arial" w:hAnsi="Arial" w:cs="Arial"/>
          <w:color w:val="auto"/>
          <w:sz w:val="18"/>
          <w:szCs w:val="18"/>
        </w:rPr>
        <w:t>.</w:t>
      </w:r>
    </w:p>
    <w:p w14:paraId="41D6949C" w14:textId="77777777" w:rsidR="009569F4" w:rsidRPr="00651B0F" w:rsidRDefault="009569F4" w:rsidP="00735D69">
      <w:pPr>
        <w:pStyle w:val="ListParagraph"/>
        <w:spacing w:after="0" w:line="240" w:lineRule="auto"/>
        <w:ind w:left="0"/>
        <w:rPr>
          <w:rFonts w:ascii="Arial" w:eastAsia="Arial Unicode MS" w:hAnsi="Arial" w:cs="Arial"/>
          <w:sz w:val="18"/>
          <w:szCs w:val="18"/>
        </w:rPr>
      </w:pPr>
    </w:p>
    <w:p w14:paraId="600FF72B" w14:textId="77777777" w:rsidR="006F628E" w:rsidRPr="00651B0F" w:rsidRDefault="006F628E" w:rsidP="00735D69">
      <w:pPr>
        <w:pStyle w:val="ListParagraph"/>
        <w:spacing w:after="0" w:line="240" w:lineRule="auto"/>
        <w:ind w:left="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651B0F" w14:paraId="4D128F72" w14:textId="77777777" w:rsidTr="00451D31">
        <w:trPr>
          <w:trHeight w:val="386"/>
        </w:trPr>
        <w:tc>
          <w:tcPr>
            <w:tcW w:w="9461" w:type="dxa"/>
            <w:shd w:val="clear" w:color="auto" w:fill="FFA543"/>
            <w:vAlign w:val="center"/>
          </w:tcPr>
          <w:p w14:paraId="5F8A05EF" w14:textId="57B66E8D" w:rsidR="005F5DA9" w:rsidRPr="00651B0F" w:rsidRDefault="00D0758A" w:rsidP="00712226">
            <w:pPr>
              <w:ind w:left="432" w:hanging="432"/>
              <w:rPr>
                <w:rFonts w:ascii="Arial" w:hAnsi="Arial" w:cs="Arial"/>
                <w:b/>
                <w:bCs/>
                <w:color w:val="FFFFFF"/>
                <w:sz w:val="18"/>
                <w:szCs w:val="18"/>
                <w:cs/>
              </w:rPr>
            </w:pPr>
            <w:r>
              <w:rPr>
                <w:rFonts w:ascii="Arial" w:hAnsi="Arial" w:cs="Arial"/>
                <w:b/>
                <w:bCs/>
                <w:color w:val="FFFFFF"/>
                <w:sz w:val="18"/>
                <w:szCs w:val="18"/>
              </w:rPr>
              <w:t>5</w:t>
            </w:r>
            <w:r w:rsidR="005F5DA9" w:rsidRPr="00651B0F">
              <w:rPr>
                <w:rFonts w:ascii="Arial" w:hAnsi="Arial" w:cs="Arial"/>
                <w:b/>
                <w:bCs/>
                <w:color w:val="FFFFFF"/>
                <w:sz w:val="18"/>
                <w:szCs w:val="18"/>
              </w:rPr>
              <w:tab/>
              <w:t>Estimates</w:t>
            </w:r>
          </w:p>
        </w:tc>
      </w:tr>
    </w:tbl>
    <w:p w14:paraId="5C15D849" w14:textId="77777777" w:rsidR="005F5DA9" w:rsidRPr="004253B0" w:rsidRDefault="005F5DA9" w:rsidP="008F2610">
      <w:pPr>
        <w:ind w:right="0"/>
        <w:jc w:val="both"/>
        <w:rPr>
          <w:rFonts w:ascii="Arial" w:hAnsi="Arial" w:cs="Arial"/>
          <w:color w:val="auto"/>
          <w:sz w:val="18"/>
          <w:szCs w:val="18"/>
        </w:rPr>
      </w:pPr>
    </w:p>
    <w:p w14:paraId="4D175A7C" w14:textId="77777777" w:rsidR="000D40D7" w:rsidRPr="00651B0F" w:rsidRDefault="00D213B6" w:rsidP="008F2610">
      <w:pPr>
        <w:ind w:right="0"/>
        <w:jc w:val="both"/>
        <w:rPr>
          <w:rFonts w:ascii="Arial" w:hAnsi="Arial" w:cs="Arial"/>
          <w:color w:val="auto"/>
          <w:spacing w:val="-4"/>
          <w:sz w:val="18"/>
          <w:szCs w:val="18"/>
        </w:rPr>
      </w:pPr>
      <w:r w:rsidRPr="00651B0F">
        <w:rPr>
          <w:rFonts w:ascii="Arial" w:hAnsi="Arial" w:cs="Arial"/>
          <w:color w:val="auto"/>
          <w:spacing w:val="-4"/>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651B0F">
        <w:rPr>
          <w:rFonts w:ascii="Arial" w:hAnsi="Arial" w:cs="Arial"/>
          <w:color w:val="auto"/>
          <w:spacing w:val="-4"/>
          <w:sz w:val="18"/>
          <w:szCs w:val="18"/>
        </w:rPr>
        <w:t>income</w:t>
      </w:r>
      <w:proofErr w:type="gramEnd"/>
      <w:r w:rsidRPr="00651B0F">
        <w:rPr>
          <w:rFonts w:ascii="Arial" w:hAnsi="Arial" w:cs="Arial"/>
          <w:color w:val="auto"/>
          <w:spacing w:val="-4"/>
          <w:sz w:val="18"/>
          <w:szCs w:val="18"/>
        </w:rPr>
        <w:t xml:space="preserve"> and expense. Actual results</w:t>
      </w:r>
      <w:r w:rsidR="003B259F" w:rsidRPr="00651B0F">
        <w:rPr>
          <w:rFonts w:ascii="Arial" w:hAnsi="Arial" w:cs="Arial"/>
          <w:color w:val="auto"/>
          <w:spacing w:val="-4"/>
          <w:sz w:val="18"/>
          <w:szCs w:val="18"/>
        </w:rPr>
        <w:t xml:space="preserve"> during the period</w:t>
      </w:r>
      <w:r w:rsidRPr="00651B0F">
        <w:rPr>
          <w:rFonts w:ascii="Arial" w:hAnsi="Arial" w:cs="Arial"/>
          <w:color w:val="auto"/>
          <w:spacing w:val="-4"/>
          <w:sz w:val="18"/>
          <w:szCs w:val="18"/>
        </w:rPr>
        <w:t xml:space="preserve"> may differ from these estimates.</w:t>
      </w:r>
      <w:r w:rsidR="003B259F" w:rsidRPr="00651B0F">
        <w:rPr>
          <w:rFonts w:ascii="Arial" w:hAnsi="Arial" w:cs="Arial"/>
          <w:color w:val="auto"/>
          <w:spacing w:val="-4"/>
          <w:sz w:val="18"/>
          <w:szCs w:val="18"/>
        </w:rPr>
        <w:t xml:space="preserve"> T</w:t>
      </w:r>
      <w:r w:rsidR="00F24E5E" w:rsidRPr="00651B0F">
        <w:rPr>
          <w:rFonts w:ascii="Arial" w:hAnsi="Arial" w:cs="Arial"/>
          <w:color w:val="auto"/>
          <w:spacing w:val="-4"/>
          <w:sz w:val="18"/>
          <w:szCs w:val="18"/>
        </w:rPr>
        <w:t xml:space="preserve">here </w:t>
      </w:r>
      <w:r w:rsidR="003170A4" w:rsidRPr="00651B0F">
        <w:rPr>
          <w:rFonts w:ascii="Arial" w:hAnsi="Arial" w:cs="Arial"/>
          <w:color w:val="auto"/>
          <w:spacing w:val="-4"/>
          <w:sz w:val="18"/>
          <w:szCs w:val="18"/>
        </w:rPr>
        <w:t>is</w:t>
      </w:r>
      <w:r w:rsidR="00F24E5E" w:rsidRPr="00651B0F">
        <w:rPr>
          <w:rFonts w:ascii="Arial" w:hAnsi="Arial" w:cs="Arial"/>
          <w:color w:val="auto"/>
          <w:spacing w:val="-4"/>
          <w:sz w:val="18"/>
          <w:szCs w:val="18"/>
        </w:rPr>
        <w:t xml:space="preserve"> no </w:t>
      </w:r>
      <w:r w:rsidR="00EA5F45" w:rsidRPr="00651B0F">
        <w:rPr>
          <w:rFonts w:ascii="Arial" w:hAnsi="Arial" w:cs="Arial"/>
          <w:color w:val="auto"/>
          <w:spacing w:val="-4"/>
          <w:sz w:val="18"/>
          <w:szCs w:val="18"/>
        </w:rPr>
        <w:t>material change in estimates</w:t>
      </w:r>
      <w:r w:rsidR="003170A4" w:rsidRPr="00651B0F">
        <w:rPr>
          <w:rFonts w:ascii="Arial" w:hAnsi="Arial" w:cs="Arial"/>
          <w:color w:val="auto"/>
          <w:spacing w:val="-4"/>
          <w:sz w:val="18"/>
          <w:szCs w:val="18"/>
        </w:rPr>
        <w:t xml:space="preserve"> during the period</w:t>
      </w:r>
      <w:r w:rsidR="00EA5F45" w:rsidRPr="00651B0F">
        <w:rPr>
          <w:rFonts w:ascii="Arial" w:hAnsi="Arial" w:cs="Arial"/>
          <w:color w:val="auto"/>
          <w:spacing w:val="-4"/>
          <w:sz w:val="18"/>
          <w:szCs w:val="18"/>
        </w:rPr>
        <w:t>.</w:t>
      </w:r>
    </w:p>
    <w:p w14:paraId="0C4AC3E8" w14:textId="77777777" w:rsidR="00DD3532" w:rsidRPr="00651B0F" w:rsidRDefault="00100CC5" w:rsidP="008F2610">
      <w:pPr>
        <w:ind w:right="0"/>
        <w:jc w:val="both"/>
        <w:rPr>
          <w:rFonts w:ascii="Arial" w:hAnsi="Arial" w:cs="Arial"/>
          <w:color w:val="auto"/>
          <w:spacing w:val="-4"/>
          <w:sz w:val="18"/>
          <w:szCs w:val="18"/>
        </w:rPr>
      </w:pPr>
      <w:r w:rsidRPr="00651B0F">
        <w:rPr>
          <w:rFonts w:ascii="Arial" w:hAnsi="Arial" w:cs="Arial"/>
          <w:color w:val="auto"/>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F5DA9" w:rsidRPr="00651B0F" w14:paraId="5BD3649F" w14:textId="77777777" w:rsidTr="00451D31">
        <w:trPr>
          <w:trHeight w:val="386"/>
        </w:trPr>
        <w:tc>
          <w:tcPr>
            <w:tcW w:w="9461" w:type="dxa"/>
            <w:shd w:val="clear" w:color="auto" w:fill="FFA543"/>
            <w:vAlign w:val="center"/>
          </w:tcPr>
          <w:p w14:paraId="2B4A48B0" w14:textId="224F56A6" w:rsidR="005F5DA9" w:rsidRPr="00651B0F" w:rsidRDefault="00D0758A" w:rsidP="008F2610">
            <w:pPr>
              <w:ind w:left="540" w:right="0" w:hanging="540"/>
              <w:jc w:val="both"/>
              <w:rPr>
                <w:rFonts w:ascii="Arial" w:hAnsi="Arial" w:cs="Arial"/>
                <w:b/>
                <w:bCs/>
                <w:color w:val="FFFFFF"/>
                <w:sz w:val="18"/>
                <w:szCs w:val="18"/>
                <w:cs/>
              </w:rPr>
            </w:pPr>
            <w:r>
              <w:rPr>
                <w:rFonts w:ascii="Arial" w:hAnsi="Arial" w:cs="Arial"/>
                <w:b/>
                <w:bCs/>
                <w:color w:val="FFFFFF"/>
                <w:sz w:val="18"/>
                <w:szCs w:val="18"/>
              </w:rPr>
              <w:t>6</w:t>
            </w:r>
            <w:r w:rsidR="0054512E" w:rsidRPr="00651B0F">
              <w:rPr>
                <w:rFonts w:ascii="Arial" w:hAnsi="Arial" w:cs="Arial"/>
                <w:b/>
                <w:bCs/>
                <w:color w:val="FFFFFF"/>
                <w:sz w:val="18"/>
                <w:szCs w:val="18"/>
              </w:rPr>
              <w:tab/>
            </w:r>
            <w:r w:rsidR="00EA5F45" w:rsidRPr="00651B0F">
              <w:rPr>
                <w:rFonts w:ascii="Arial" w:hAnsi="Arial" w:cs="Arial"/>
                <w:b/>
                <w:bCs/>
                <w:color w:val="FFFFFF"/>
                <w:sz w:val="18"/>
                <w:szCs w:val="18"/>
              </w:rPr>
              <w:t>Segment and revenue information</w:t>
            </w:r>
          </w:p>
        </w:tc>
      </w:tr>
    </w:tbl>
    <w:p w14:paraId="57C81C0D" w14:textId="77777777" w:rsidR="005F5DA9" w:rsidRPr="00651B0F" w:rsidRDefault="005F5DA9" w:rsidP="008F2610">
      <w:pPr>
        <w:ind w:right="0"/>
        <w:jc w:val="both"/>
        <w:rPr>
          <w:rFonts w:ascii="Arial" w:hAnsi="Arial" w:cs="Arial"/>
          <w:color w:val="auto"/>
          <w:sz w:val="18"/>
          <w:szCs w:val="18"/>
        </w:rPr>
      </w:pPr>
    </w:p>
    <w:p w14:paraId="32E8F4F7" w14:textId="4FB22341" w:rsidR="0025306D" w:rsidRPr="00651B0F" w:rsidRDefault="00EA5F45" w:rsidP="008F2610">
      <w:pPr>
        <w:ind w:right="0"/>
        <w:jc w:val="both"/>
        <w:rPr>
          <w:rFonts w:ascii="Arial" w:hAnsi="Arial" w:cs="Arial"/>
          <w:color w:val="auto"/>
          <w:sz w:val="18"/>
          <w:szCs w:val="18"/>
        </w:rPr>
      </w:pPr>
      <w:r w:rsidRPr="00651B0F">
        <w:rPr>
          <w:rFonts w:ascii="Arial" w:hAnsi="Arial" w:cs="Arial"/>
          <w:color w:val="auto"/>
          <w:spacing w:val="-4"/>
          <w:sz w:val="18"/>
          <w:szCs w:val="18"/>
        </w:rPr>
        <w:t xml:space="preserve">Segment and revenue information </w:t>
      </w:r>
      <w:r w:rsidR="00063F03" w:rsidRPr="00651B0F">
        <w:rPr>
          <w:rFonts w:ascii="Arial" w:hAnsi="Arial" w:cs="Arial"/>
          <w:color w:val="auto"/>
          <w:spacing w:val="-4"/>
          <w:sz w:val="18"/>
          <w:szCs w:val="18"/>
        </w:rPr>
        <w:t>is</w:t>
      </w:r>
      <w:r w:rsidR="00DB1FC4" w:rsidRPr="00651B0F">
        <w:rPr>
          <w:rFonts w:ascii="Arial" w:hAnsi="Arial" w:cs="Arial"/>
          <w:color w:val="auto"/>
          <w:spacing w:val="-4"/>
          <w:sz w:val="18"/>
          <w:szCs w:val="18"/>
        </w:rPr>
        <w:t xml:space="preserve"> reported by segment </w:t>
      </w:r>
      <w:r w:rsidR="003170A4" w:rsidRPr="00651B0F">
        <w:rPr>
          <w:rFonts w:ascii="Arial" w:hAnsi="Arial" w:cs="Arial"/>
          <w:color w:val="auto"/>
          <w:spacing w:val="-4"/>
          <w:sz w:val="18"/>
          <w:szCs w:val="18"/>
        </w:rPr>
        <w:t>that is regularly</w:t>
      </w:r>
      <w:r w:rsidR="00DB1FC4" w:rsidRPr="00651B0F">
        <w:rPr>
          <w:rFonts w:ascii="Arial" w:hAnsi="Arial" w:cs="Arial"/>
          <w:color w:val="auto"/>
          <w:spacing w:val="-4"/>
          <w:sz w:val="18"/>
          <w:szCs w:val="18"/>
        </w:rPr>
        <w:t xml:space="preserve"> reviewed by the chief operating decisio</w:t>
      </w:r>
      <w:r w:rsidRPr="00651B0F">
        <w:rPr>
          <w:rFonts w:ascii="Arial" w:hAnsi="Arial" w:cs="Arial"/>
          <w:color w:val="auto"/>
          <w:spacing w:val="-4"/>
          <w:sz w:val="18"/>
          <w:szCs w:val="18"/>
        </w:rPr>
        <w:t>n-</w:t>
      </w:r>
      <w:r w:rsidR="00DB1FC4" w:rsidRPr="00651B0F">
        <w:rPr>
          <w:rFonts w:ascii="Arial" w:hAnsi="Arial" w:cs="Arial"/>
          <w:color w:val="auto"/>
          <w:spacing w:val="-4"/>
          <w:sz w:val="18"/>
          <w:szCs w:val="18"/>
        </w:rPr>
        <w:t>maker</w:t>
      </w:r>
      <w:r w:rsidR="00DB1FC4" w:rsidRPr="00651B0F">
        <w:rPr>
          <w:rFonts w:ascii="Arial" w:hAnsi="Arial" w:cs="Arial"/>
          <w:color w:val="auto"/>
          <w:spacing w:val="-2"/>
          <w:sz w:val="18"/>
          <w:szCs w:val="18"/>
        </w:rPr>
        <w:t>,</w:t>
      </w:r>
      <w:r w:rsidR="00DB1FC4" w:rsidRPr="00651B0F">
        <w:rPr>
          <w:rFonts w:ascii="Arial" w:hAnsi="Arial" w:cs="Arial"/>
          <w:color w:val="auto"/>
          <w:sz w:val="18"/>
          <w:szCs w:val="18"/>
        </w:rPr>
        <w:t xml:space="preserve"> </w:t>
      </w:r>
      <w:r w:rsidR="00DB1FC4" w:rsidRPr="00D24CDB">
        <w:rPr>
          <w:rFonts w:ascii="Arial" w:hAnsi="Arial" w:cs="Arial"/>
          <w:color w:val="auto"/>
          <w:spacing w:val="-2"/>
          <w:sz w:val="18"/>
          <w:szCs w:val="18"/>
        </w:rPr>
        <w:t>which is the Board of Directors.</w:t>
      </w:r>
      <w:r w:rsidR="00C95A65" w:rsidRPr="00D24CDB">
        <w:rPr>
          <w:rFonts w:ascii="Arial" w:hAnsi="Arial" w:cs="Arial"/>
          <w:color w:val="auto"/>
          <w:spacing w:val="-2"/>
          <w:sz w:val="18"/>
          <w:szCs w:val="18"/>
        </w:rPr>
        <w:t xml:space="preserve"> </w:t>
      </w:r>
      <w:r w:rsidR="00DB1FC4" w:rsidRPr="00D24CDB">
        <w:rPr>
          <w:rFonts w:ascii="Arial" w:hAnsi="Arial" w:cs="Arial"/>
          <w:color w:val="auto"/>
          <w:spacing w:val="-2"/>
          <w:sz w:val="18"/>
          <w:szCs w:val="18"/>
        </w:rPr>
        <w:t>The chief operating decision-maker measures the financial performance of each segment</w:t>
      </w:r>
      <w:r w:rsidR="00DB1FC4" w:rsidRPr="00651B0F">
        <w:rPr>
          <w:rFonts w:ascii="Arial" w:hAnsi="Arial" w:cs="Arial"/>
          <w:color w:val="auto"/>
          <w:sz w:val="18"/>
          <w:szCs w:val="18"/>
        </w:rPr>
        <w:t xml:space="preserve"> using the </w:t>
      </w:r>
      <w:r w:rsidR="00063F03" w:rsidRPr="00651B0F">
        <w:rPr>
          <w:rFonts w:ascii="Arial" w:hAnsi="Arial" w:cs="Arial"/>
          <w:color w:val="auto"/>
          <w:sz w:val="18"/>
          <w:szCs w:val="18"/>
        </w:rPr>
        <w:t xml:space="preserve">gross </w:t>
      </w:r>
      <w:r w:rsidR="00DB1FC4" w:rsidRPr="00651B0F">
        <w:rPr>
          <w:rFonts w:ascii="Arial" w:hAnsi="Arial" w:cs="Arial"/>
          <w:color w:val="auto"/>
          <w:sz w:val="18"/>
          <w:szCs w:val="18"/>
        </w:rPr>
        <w:t xml:space="preserve">profit margin. Reported segments comprise air </w:t>
      </w:r>
      <w:r w:rsidR="00DB1FC4" w:rsidRPr="00651B0F">
        <w:rPr>
          <w:rFonts w:ascii="Arial" w:hAnsi="Arial" w:cs="Arial"/>
          <w:color w:val="auto"/>
          <w:spacing w:val="-2"/>
          <w:sz w:val="18"/>
          <w:szCs w:val="18"/>
        </w:rPr>
        <w:t xml:space="preserve">freight, sea </w:t>
      </w:r>
      <w:r w:rsidR="0025306D" w:rsidRPr="00651B0F">
        <w:rPr>
          <w:rFonts w:ascii="Arial" w:hAnsi="Arial" w:cs="Arial"/>
          <w:color w:val="auto"/>
          <w:spacing w:val="-2"/>
          <w:sz w:val="18"/>
          <w:szCs w:val="18"/>
        </w:rPr>
        <w:t>and</w:t>
      </w:r>
      <w:r w:rsidR="0063383D" w:rsidRPr="00651B0F">
        <w:rPr>
          <w:rFonts w:ascii="Arial" w:hAnsi="Arial" w:cs="Arial"/>
          <w:color w:val="auto"/>
          <w:spacing w:val="-2"/>
          <w:sz w:val="18"/>
          <w:szCs w:val="18"/>
        </w:rPr>
        <w:t xml:space="preserve"> in-land</w:t>
      </w:r>
      <w:r w:rsidR="0025306D" w:rsidRPr="00651B0F">
        <w:rPr>
          <w:rFonts w:ascii="Arial" w:hAnsi="Arial" w:cs="Arial"/>
          <w:color w:val="auto"/>
          <w:spacing w:val="-2"/>
          <w:sz w:val="18"/>
          <w:szCs w:val="18"/>
        </w:rPr>
        <w:t xml:space="preserve"> </w:t>
      </w:r>
      <w:r w:rsidR="00DB1FC4" w:rsidRPr="00651B0F">
        <w:rPr>
          <w:rFonts w:ascii="Arial" w:hAnsi="Arial" w:cs="Arial"/>
          <w:color w:val="auto"/>
          <w:spacing w:val="-2"/>
          <w:sz w:val="18"/>
          <w:szCs w:val="18"/>
        </w:rPr>
        <w:t>freight</w:t>
      </w:r>
      <w:r w:rsidR="0025306D" w:rsidRPr="00651B0F">
        <w:rPr>
          <w:rFonts w:ascii="Arial" w:hAnsi="Arial" w:cs="Arial"/>
          <w:color w:val="auto"/>
          <w:spacing w:val="-2"/>
          <w:sz w:val="18"/>
          <w:szCs w:val="18"/>
        </w:rPr>
        <w:t>, logistics management, chemical and hazardous goods logistics, and other management</w:t>
      </w:r>
      <w:r w:rsidR="0025306D" w:rsidRPr="00651B0F">
        <w:rPr>
          <w:rFonts w:ascii="Arial" w:hAnsi="Arial" w:cs="Arial"/>
          <w:color w:val="auto"/>
          <w:sz w:val="18"/>
          <w:szCs w:val="18"/>
        </w:rPr>
        <w:t xml:space="preserve"> services.</w:t>
      </w:r>
    </w:p>
    <w:p w14:paraId="2E0A8432" w14:textId="2AC39490" w:rsidR="0025306D" w:rsidRPr="00651B0F" w:rsidRDefault="0025306D"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93"/>
        <w:gridCol w:w="7047"/>
      </w:tblGrid>
      <w:tr w:rsidR="002218ED" w:rsidRPr="00651B0F" w14:paraId="30718A4F" w14:textId="77777777" w:rsidTr="00D24CDB">
        <w:tc>
          <w:tcPr>
            <w:tcW w:w="2493" w:type="dxa"/>
            <w:shd w:val="clear" w:color="auto" w:fill="auto"/>
          </w:tcPr>
          <w:p w14:paraId="14C68843" w14:textId="77777777" w:rsidR="002218ED" w:rsidRPr="00651B0F" w:rsidRDefault="002218ED" w:rsidP="002E2142">
            <w:pPr>
              <w:ind w:right="0"/>
              <w:jc w:val="thaiDistribute"/>
              <w:rPr>
                <w:rFonts w:ascii="Arial" w:eastAsia="SimSun" w:hAnsi="Arial" w:cs="Arial"/>
                <w:color w:val="auto"/>
                <w:sz w:val="18"/>
                <w:szCs w:val="18"/>
              </w:rPr>
            </w:pPr>
            <w:r w:rsidRPr="00651B0F">
              <w:rPr>
                <w:rFonts w:ascii="Arial" w:eastAsia="SimSun" w:hAnsi="Arial" w:cs="Arial"/>
                <w:color w:val="auto"/>
                <w:sz w:val="18"/>
                <w:szCs w:val="18"/>
              </w:rPr>
              <w:t>Air freight</w:t>
            </w:r>
          </w:p>
        </w:tc>
        <w:tc>
          <w:tcPr>
            <w:tcW w:w="7047" w:type="dxa"/>
            <w:shd w:val="clear" w:color="auto" w:fill="auto"/>
          </w:tcPr>
          <w:p w14:paraId="1F663E52" w14:textId="77777777" w:rsidR="002218ED" w:rsidRPr="00D24CDB" w:rsidRDefault="002218ED" w:rsidP="002E2142">
            <w:pPr>
              <w:ind w:right="0"/>
              <w:jc w:val="both"/>
              <w:rPr>
                <w:rFonts w:ascii="Arial" w:eastAsia="SimSun" w:hAnsi="Arial" w:cs="Arial"/>
                <w:color w:val="auto"/>
                <w:sz w:val="18"/>
                <w:szCs w:val="18"/>
              </w:rPr>
            </w:pPr>
            <w:r w:rsidRPr="00D24CDB">
              <w:rPr>
                <w:rFonts w:ascii="Arial" w:eastAsia="SimSun" w:hAnsi="Arial" w:cs="Arial"/>
                <w:color w:val="auto"/>
                <w:spacing w:val="-2"/>
                <w:sz w:val="18"/>
                <w:szCs w:val="18"/>
              </w:rPr>
              <w:t>Operates as an air freight forwarder, both local and overseas, for airlines, and provides</w:t>
            </w:r>
            <w:r w:rsidRPr="00D24CDB">
              <w:rPr>
                <w:rFonts w:ascii="Arial" w:eastAsia="SimSun" w:hAnsi="Arial" w:cs="Arial"/>
                <w:color w:val="auto"/>
                <w:sz w:val="18"/>
                <w:szCs w:val="18"/>
              </w:rPr>
              <w:t xml:space="preserve"> related services, including warehouse management services at airports.</w:t>
            </w:r>
          </w:p>
        </w:tc>
      </w:tr>
      <w:tr w:rsidR="002218ED" w:rsidRPr="00651B0F" w14:paraId="0E035EFE" w14:textId="77777777" w:rsidTr="00D24CDB">
        <w:tc>
          <w:tcPr>
            <w:tcW w:w="2493" w:type="dxa"/>
            <w:shd w:val="clear" w:color="auto" w:fill="auto"/>
          </w:tcPr>
          <w:p w14:paraId="0ED3CD39" w14:textId="77777777" w:rsidR="002218ED" w:rsidRPr="00651B0F"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6E74B2FC" w14:textId="77777777" w:rsidR="002218ED" w:rsidRPr="00651B0F" w:rsidRDefault="002218ED" w:rsidP="002E2142">
            <w:pPr>
              <w:ind w:right="0"/>
              <w:jc w:val="both"/>
              <w:rPr>
                <w:rFonts w:ascii="Arial" w:eastAsia="SimSun" w:hAnsi="Arial" w:cs="Arial"/>
                <w:color w:val="auto"/>
                <w:sz w:val="14"/>
                <w:szCs w:val="14"/>
              </w:rPr>
            </w:pPr>
          </w:p>
        </w:tc>
      </w:tr>
      <w:tr w:rsidR="002218ED" w:rsidRPr="00651B0F" w14:paraId="120F7C31" w14:textId="77777777" w:rsidTr="00D24CDB">
        <w:tc>
          <w:tcPr>
            <w:tcW w:w="2493" w:type="dxa"/>
            <w:shd w:val="clear" w:color="auto" w:fill="auto"/>
          </w:tcPr>
          <w:p w14:paraId="325FEA0D" w14:textId="77777777" w:rsidR="002218ED" w:rsidRPr="00651B0F" w:rsidRDefault="002218ED" w:rsidP="002E2142">
            <w:pPr>
              <w:ind w:right="0"/>
              <w:jc w:val="thaiDistribute"/>
              <w:rPr>
                <w:rFonts w:ascii="Arial" w:eastAsia="SimSun" w:hAnsi="Arial" w:cs="Arial"/>
                <w:color w:val="auto"/>
                <w:sz w:val="18"/>
                <w:szCs w:val="18"/>
              </w:rPr>
            </w:pPr>
            <w:r w:rsidRPr="00651B0F">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651B0F" w:rsidRDefault="002218ED" w:rsidP="002E2142">
            <w:pPr>
              <w:ind w:right="0"/>
              <w:jc w:val="both"/>
              <w:rPr>
                <w:rFonts w:ascii="Arial" w:eastAsia="SimSun" w:hAnsi="Arial" w:cs="Arial"/>
                <w:color w:val="auto"/>
                <w:sz w:val="18"/>
                <w:szCs w:val="18"/>
              </w:rPr>
            </w:pPr>
            <w:r w:rsidRPr="00651B0F">
              <w:rPr>
                <w:rFonts w:ascii="Arial" w:eastAsia="SimSun" w:hAnsi="Arial" w:cs="Arial"/>
                <w:color w:val="auto"/>
                <w:sz w:val="18"/>
                <w:szCs w:val="18"/>
              </w:rPr>
              <w:t>Operates as a sea and in-land freight forwarder, both local and overseas.</w:t>
            </w:r>
          </w:p>
        </w:tc>
      </w:tr>
      <w:tr w:rsidR="002218ED" w:rsidRPr="00651B0F" w14:paraId="31E96775" w14:textId="77777777" w:rsidTr="00D24CDB">
        <w:tc>
          <w:tcPr>
            <w:tcW w:w="2493" w:type="dxa"/>
            <w:shd w:val="clear" w:color="auto" w:fill="auto"/>
          </w:tcPr>
          <w:p w14:paraId="771C0D28" w14:textId="77777777" w:rsidR="002218ED" w:rsidRPr="00651B0F"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A31C1ED" w14:textId="77777777" w:rsidR="002218ED" w:rsidRPr="00651B0F" w:rsidRDefault="002218ED" w:rsidP="002E2142">
            <w:pPr>
              <w:ind w:right="0"/>
              <w:jc w:val="both"/>
              <w:rPr>
                <w:rFonts w:ascii="Arial" w:eastAsia="SimSun" w:hAnsi="Arial" w:cs="Arial"/>
                <w:color w:val="auto"/>
                <w:sz w:val="14"/>
                <w:szCs w:val="14"/>
              </w:rPr>
            </w:pPr>
          </w:p>
        </w:tc>
      </w:tr>
      <w:tr w:rsidR="002218ED" w:rsidRPr="00651B0F" w14:paraId="7216AD91" w14:textId="77777777" w:rsidTr="00D24CDB">
        <w:tc>
          <w:tcPr>
            <w:tcW w:w="2493" w:type="dxa"/>
            <w:shd w:val="clear" w:color="auto" w:fill="auto"/>
          </w:tcPr>
          <w:p w14:paraId="6232BC7B" w14:textId="6634F650" w:rsidR="002218ED" w:rsidRPr="0002504B" w:rsidRDefault="002218ED" w:rsidP="002E2142">
            <w:pPr>
              <w:ind w:right="0"/>
              <w:jc w:val="thaiDistribute"/>
              <w:rPr>
                <w:rFonts w:ascii="Arial" w:eastAsia="SimSun" w:hAnsi="Arial" w:cs="Arial"/>
                <w:color w:val="auto"/>
                <w:sz w:val="18"/>
                <w:szCs w:val="18"/>
              </w:rPr>
            </w:pPr>
            <w:r w:rsidRPr="0002504B">
              <w:rPr>
                <w:rFonts w:ascii="Arial" w:eastAsia="SimSun" w:hAnsi="Arial" w:cs="Arial"/>
                <w:color w:val="auto"/>
                <w:sz w:val="18"/>
                <w:szCs w:val="18"/>
              </w:rPr>
              <w:t>Logistic management</w:t>
            </w:r>
          </w:p>
        </w:tc>
        <w:tc>
          <w:tcPr>
            <w:tcW w:w="7047" w:type="dxa"/>
            <w:shd w:val="clear" w:color="auto" w:fill="auto"/>
          </w:tcPr>
          <w:p w14:paraId="4F75B7BD" w14:textId="77777777" w:rsidR="002218ED" w:rsidRPr="00651B0F" w:rsidRDefault="002218ED" w:rsidP="002E2142">
            <w:pPr>
              <w:ind w:right="0"/>
              <w:jc w:val="both"/>
              <w:rPr>
                <w:rFonts w:ascii="Arial" w:eastAsia="SimSun" w:hAnsi="Arial" w:cs="Arial"/>
                <w:color w:val="auto"/>
                <w:sz w:val="18"/>
                <w:szCs w:val="18"/>
              </w:rPr>
            </w:pPr>
            <w:r w:rsidRPr="00651B0F">
              <w:rPr>
                <w:rFonts w:ascii="Arial" w:eastAsia="SimSun" w:hAnsi="Arial" w:cs="Arial"/>
                <w:color w:val="auto"/>
                <w:sz w:val="18"/>
                <w:szCs w:val="18"/>
              </w:rPr>
              <w:t>Provides warehouse management and logistics services, both air and sea, and both local and overseas.</w:t>
            </w:r>
          </w:p>
        </w:tc>
      </w:tr>
      <w:tr w:rsidR="002218ED" w:rsidRPr="00651B0F" w14:paraId="5D22C178" w14:textId="77777777" w:rsidTr="00D24CDB">
        <w:tc>
          <w:tcPr>
            <w:tcW w:w="2493" w:type="dxa"/>
            <w:shd w:val="clear" w:color="auto" w:fill="auto"/>
          </w:tcPr>
          <w:p w14:paraId="6B0D80B2" w14:textId="77777777" w:rsidR="002218ED" w:rsidRPr="0002504B" w:rsidRDefault="002218ED" w:rsidP="002E2142">
            <w:pPr>
              <w:ind w:right="0"/>
              <w:jc w:val="thaiDistribute"/>
              <w:rPr>
                <w:rFonts w:ascii="Arial" w:eastAsia="SimSun" w:hAnsi="Arial" w:cs="Arial"/>
                <w:color w:val="auto"/>
                <w:sz w:val="14"/>
                <w:szCs w:val="14"/>
              </w:rPr>
            </w:pPr>
          </w:p>
        </w:tc>
        <w:tc>
          <w:tcPr>
            <w:tcW w:w="7047" w:type="dxa"/>
            <w:shd w:val="clear" w:color="auto" w:fill="auto"/>
          </w:tcPr>
          <w:p w14:paraId="000F1199" w14:textId="77777777" w:rsidR="002218ED" w:rsidRPr="00651B0F" w:rsidRDefault="002218ED" w:rsidP="002E2142">
            <w:pPr>
              <w:ind w:right="0"/>
              <w:jc w:val="both"/>
              <w:rPr>
                <w:rFonts w:ascii="Arial" w:eastAsia="SimSun" w:hAnsi="Arial" w:cs="Arial"/>
                <w:color w:val="auto"/>
                <w:sz w:val="14"/>
                <w:szCs w:val="14"/>
              </w:rPr>
            </w:pPr>
          </w:p>
        </w:tc>
      </w:tr>
      <w:tr w:rsidR="002218ED" w:rsidRPr="00651B0F" w14:paraId="6888840D" w14:textId="77777777" w:rsidTr="00D24CDB">
        <w:tc>
          <w:tcPr>
            <w:tcW w:w="2493" w:type="dxa"/>
            <w:shd w:val="clear" w:color="auto" w:fill="auto"/>
          </w:tcPr>
          <w:p w14:paraId="2ED4F26A" w14:textId="77777777" w:rsidR="0075390A" w:rsidRDefault="004D7E95" w:rsidP="002E2142">
            <w:pPr>
              <w:ind w:right="0"/>
              <w:rPr>
                <w:rFonts w:ascii="Arial" w:eastAsia="SimSun" w:hAnsi="Arial" w:cs="Arial"/>
                <w:color w:val="auto"/>
                <w:sz w:val="18"/>
                <w:szCs w:val="18"/>
              </w:rPr>
            </w:pPr>
            <w:r w:rsidRPr="0002504B">
              <w:rPr>
                <w:rFonts w:ascii="Arial" w:eastAsia="SimSun" w:hAnsi="Arial" w:cs="Arial"/>
                <w:color w:val="auto"/>
                <w:sz w:val="18"/>
                <w:szCs w:val="18"/>
              </w:rPr>
              <w:t>Logistic for c</w:t>
            </w:r>
            <w:r w:rsidR="002218ED" w:rsidRPr="0002504B">
              <w:rPr>
                <w:rFonts w:ascii="Arial" w:eastAsia="SimSun" w:hAnsi="Arial" w:cs="Arial"/>
                <w:color w:val="auto"/>
                <w:sz w:val="18"/>
                <w:szCs w:val="18"/>
              </w:rPr>
              <w:t xml:space="preserve">hemical and </w:t>
            </w:r>
          </w:p>
          <w:p w14:paraId="5244F9A8" w14:textId="1DD27B67" w:rsidR="002218ED" w:rsidRPr="0002504B" w:rsidRDefault="0075390A" w:rsidP="002E2142">
            <w:pPr>
              <w:ind w:right="0"/>
              <w:rPr>
                <w:rFonts w:ascii="Arial" w:eastAsia="SimSun" w:hAnsi="Arial" w:cs="Arial"/>
                <w:color w:val="auto"/>
                <w:sz w:val="18"/>
                <w:szCs w:val="18"/>
              </w:rPr>
            </w:pPr>
            <w:r>
              <w:rPr>
                <w:rFonts w:ascii="Arial" w:eastAsia="SimSun" w:hAnsi="Arial" w:cs="Arial"/>
                <w:color w:val="auto"/>
                <w:sz w:val="18"/>
                <w:szCs w:val="18"/>
              </w:rPr>
              <w:t xml:space="preserve">   </w:t>
            </w:r>
            <w:r w:rsidR="002218ED" w:rsidRPr="0002504B">
              <w:rPr>
                <w:rFonts w:ascii="Arial" w:eastAsia="SimSun" w:hAnsi="Arial" w:cs="Arial"/>
                <w:color w:val="auto"/>
                <w:sz w:val="18"/>
                <w:szCs w:val="18"/>
              </w:rPr>
              <w:t>hazardous goods</w:t>
            </w:r>
          </w:p>
        </w:tc>
        <w:tc>
          <w:tcPr>
            <w:tcW w:w="7047" w:type="dxa"/>
            <w:shd w:val="clear" w:color="auto" w:fill="auto"/>
          </w:tcPr>
          <w:p w14:paraId="3B2A804B" w14:textId="77777777" w:rsidR="002218ED" w:rsidRPr="00651B0F" w:rsidRDefault="002218ED" w:rsidP="002E2142">
            <w:pPr>
              <w:ind w:right="0"/>
              <w:jc w:val="both"/>
              <w:rPr>
                <w:rFonts w:ascii="Arial" w:eastAsia="SimSun" w:hAnsi="Arial" w:cs="Arial"/>
                <w:color w:val="auto"/>
                <w:sz w:val="18"/>
                <w:szCs w:val="18"/>
              </w:rPr>
            </w:pPr>
            <w:r w:rsidRPr="00651B0F">
              <w:rPr>
                <w:rFonts w:ascii="Arial" w:eastAsia="SimSun" w:hAnsi="Arial" w:cs="Arial"/>
                <w:color w:val="auto"/>
                <w:sz w:val="18"/>
                <w:szCs w:val="18"/>
              </w:rPr>
              <w:t xml:space="preserve">Operates as a freight forwarder both local and overseas and provides </w:t>
            </w:r>
            <w:r w:rsidRPr="00651B0F">
              <w:rPr>
                <w:rFonts w:ascii="Arial" w:eastAsia="SimSun" w:hAnsi="Arial" w:cs="Arial"/>
                <w:color w:val="auto"/>
                <w:spacing w:val="-4"/>
                <w:sz w:val="18"/>
                <w:szCs w:val="18"/>
              </w:rPr>
              <w:t>warehouse management and logistics services for chemical goods including goods in the chemical industry.</w:t>
            </w:r>
          </w:p>
        </w:tc>
      </w:tr>
      <w:tr w:rsidR="002218ED" w:rsidRPr="00651B0F" w14:paraId="604BCB87" w14:textId="77777777" w:rsidTr="00D24CDB">
        <w:tc>
          <w:tcPr>
            <w:tcW w:w="2493" w:type="dxa"/>
            <w:shd w:val="clear" w:color="auto" w:fill="auto"/>
          </w:tcPr>
          <w:p w14:paraId="583ED983" w14:textId="77777777" w:rsidR="002218ED" w:rsidRPr="00651B0F" w:rsidRDefault="002218ED" w:rsidP="002E2142">
            <w:pPr>
              <w:ind w:right="0"/>
              <w:rPr>
                <w:rFonts w:ascii="Arial" w:eastAsia="SimSun" w:hAnsi="Arial" w:cs="Arial"/>
                <w:color w:val="auto"/>
                <w:sz w:val="14"/>
                <w:szCs w:val="14"/>
              </w:rPr>
            </w:pPr>
          </w:p>
        </w:tc>
        <w:tc>
          <w:tcPr>
            <w:tcW w:w="7047" w:type="dxa"/>
            <w:shd w:val="clear" w:color="auto" w:fill="auto"/>
          </w:tcPr>
          <w:p w14:paraId="7E2B5AEA" w14:textId="77777777" w:rsidR="002218ED" w:rsidRPr="00651B0F" w:rsidRDefault="002218ED" w:rsidP="002E2142">
            <w:pPr>
              <w:ind w:right="0"/>
              <w:rPr>
                <w:rFonts w:ascii="Arial" w:eastAsia="SimSun" w:hAnsi="Arial" w:cs="Arial"/>
                <w:color w:val="auto"/>
                <w:sz w:val="14"/>
                <w:szCs w:val="14"/>
              </w:rPr>
            </w:pPr>
          </w:p>
        </w:tc>
      </w:tr>
      <w:tr w:rsidR="002218ED" w:rsidRPr="00651B0F" w14:paraId="204FD5F2" w14:textId="77777777" w:rsidTr="00D24CDB">
        <w:tc>
          <w:tcPr>
            <w:tcW w:w="2493" w:type="dxa"/>
            <w:shd w:val="clear" w:color="auto" w:fill="auto"/>
          </w:tcPr>
          <w:p w14:paraId="56CBD215" w14:textId="77777777" w:rsidR="002218ED" w:rsidRPr="00651B0F" w:rsidRDefault="002218ED" w:rsidP="002E2142">
            <w:pPr>
              <w:ind w:right="0"/>
              <w:jc w:val="thaiDistribute"/>
              <w:rPr>
                <w:rFonts w:ascii="Arial" w:eastAsia="SimSun" w:hAnsi="Arial" w:cs="Arial"/>
                <w:color w:val="auto"/>
                <w:sz w:val="18"/>
                <w:szCs w:val="18"/>
              </w:rPr>
            </w:pPr>
            <w:r w:rsidRPr="00651B0F">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651B0F" w:rsidRDefault="002218ED" w:rsidP="002E2142">
            <w:pPr>
              <w:ind w:right="0"/>
              <w:rPr>
                <w:rFonts w:ascii="Arial" w:eastAsia="SimSun" w:hAnsi="Arial" w:cs="Arial"/>
                <w:color w:val="auto"/>
                <w:sz w:val="18"/>
                <w:szCs w:val="18"/>
              </w:rPr>
            </w:pPr>
            <w:r w:rsidRPr="00651B0F">
              <w:rPr>
                <w:rFonts w:ascii="Arial" w:eastAsia="SimSun" w:hAnsi="Arial" w:cs="Arial"/>
                <w:color w:val="auto"/>
                <w:sz w:val="18"/>
                <w:szCs w:val="18"/>
              </w:rPr>
              <w:t>Provides office rental and other management services.</w:t>
            </w:r>
          </w:p>
        </w:tc>
      </w:tr>
    </w:tbl>
    <w:p w14:paraId="2C2729FC" w14:textId="758281EF" w:rsidR="002218ED" w:rsidRPr="00651B0F" w:rsidRDefault="002218ED" w:rsidP="008F2610">
      <w:pPr>
        <w:ind w:right="0"/>
        <w:jc w:val="both"/>
        <w:rPr>
          <w:rFonts w:ascii="Arial" w:hAnsi="Arial" w:cs="Arial"/>
          <w:color w:val="auto"/>
          <w:sz w:val="18"/>
          <w:szCs w:val="18"/>
        </w:rPr>
      </w:pPr>
    </w:p>
    <w:p w14:paraId="2ABFA26A" w14:textId="77777777" w:rsidR="002218ED" w:rsidRPr="00651B0F" w:rsidRDefault="002218ED" w:rsidP="008F2610">
      <w:pPr>
        <w:ind w:right="0"/>
        <w:jc w:val="both"/>
        <w:rPr>
          <w:rFonts w:ascii="Arial" w:hAnsi="Arial" w:cs="Arial"/>
          <w:color w:val="auto"/>
          <w:sz w:val="18"/>
          <w:szCs w:val="18"/>
        </w:rPr>
      </w:pPr>
    </w:p>
    <w:p w14:paraId="36F00059" w14:textId="77777777" w:rsidR="002376E2" w:rsidRPr="00651B0F" w:rsidRDefault="002376E2" w:rsidP="008F2610">
      <w:pPr>
        <w:ind w:right="0"/>
        <w:jc w:val="thaiDistribute"/>
        <w:rPr>
          <w:rFonts w:ascii="Arial" w:hAnsi="Arial" w:cs="Arial"/>
          <w:color w:val="auto"/>
          <w:sz w:val="18"/>
          <w:szCs w:val="18"/>
        </w:rPr>
        <w:sectPr w:rsidR="002376E2" w:rsidRPr="00651B0F" w:rsidSect="00D24CDB">
          <w:headerReference w:type="default" r:id="rId8"/>
          <w:footerReference w:type="default" r:id="rId9"/>
          <w:pgSz w:w="11907" w:h="16840" w:code="9"/>
          <w:pgMar w:top="1440" w:right="720" w:bottom="720" w:left="1728" w:header="706" w:footer="706" w:gutter="0"/>
          <w:pgNumType w:start="11"/>
          <w:cols w:space="720"/>
          <w:noEndnote/>
        </w:sectPr>
      </w:pPr>
    </w:p>
    <w:p w14:paraId="304A2682" w14:textId="77777777" w:rsidR="001C7E29" w:rsidRPr="00651B0F" w:rsidRDefault="001C7E29" w:rsidP="008F2610">
      <w:pPr>
        <w:rPr>
          <w:rFonts w:ascii="Arial" w:hAnsi="Arial" w:cs="Arial"/>
          <w:color w:val="auto"/>
          <w:sz w:val="18"/>
          <w:szCs w:val="18"/>
        </w:rPr>
      </w:pP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651B0F" w14:paraId="5812224D" w14:textId="77777777" w:rsidTr="0064094C">
        <w:trPr>
          <w:trHeight w:val="20"/>
        </w:trPr>
        <w:tc>
          <w:tcPr>
            <w:tcW w:w="3355" w:type="dxa"/>
            <w:tcBorders>
              <w:top w:val="nil"/>
              <w:left w:val="nil"/>
              <w:bottom w:val="nil"/>
              <w:right w:val="nil"/>
            </w:tcBorders>
            <w:shd w:val="clear" w:color="auto" w:fill="auto"/>
            <w:noWrap/>
            <w:vAlign w:val="bottom"/>
          </w:tcPr>
          <w:p w14:paraId="27B40A57" w14:textId="77777777" w:rsidR="001C7E29" w:rsidRPr="00651B0F"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651B0F" w:rsidRDefault="001C7E29" w:rsidP="0064094C">
            <w:pPr>
              <w:jc w:val="center"/>
              <w:rPr>
                <w:rFonts w:ascii="Arial" w:eastAsia="Times New Roman" w:hAnsi="Arial" w:cs="Arial"/>
                <w:b/>
                <w:bCs/>
                <w:color w:val="auto"/>
                <w:sz w:val="18"/>
                <w:szCs w:val="18"/>
              </w:rPr>
            </w:pPr>
            <w:r w:rsidRPr="00651B0F">
              <w:rPr>
                <w:rFonts w:ascii="Arial" w:eastAsia="Times New Roman" w:hAnsi="Arial" w:cs="Arial"/>
                <w:b/>
                <w:bCs/>
                <w:color w:val="auto"/>
                <w:sz w:val="18"/>
                <w:szCs w:val="18"/>
              </w:rPr>
              <w:t>Consolidated financial information (</w:t>
            </w:r>
            <w:r w:rsidR="009F0994" w:rsidRPr="009F0994">
              <w:rPr>
                <w:rFonts w:ascii="Arial" w:eastAsia="Times New Roman" w:hAnsi="Arial" w:cs="Arial"/>
                <w:b/>
                <w:bCs/>
                <w:color w:val="auto"/>
                <w:sz w:val="18"/>
                <w:szCs w:val="18"/>
              </w:rPr>
              <w:t>Thousand Baht</w:t>
            </w:r>
            <w:r w:rsidRPr="00651B0F">
              <w:rPr>
                <w:rFonts w:ascii="Arial" w:eastAsia="Times New Roman" w:hAnsi="Arial" w:cs="Arial"/>
                <w:b/>
                <w:bCs/>
                <w:color w:val="auto"/>
                <w:sz w:val="18"/>
                <w:szCs w:val="18"/>
              </w:rPr>
              <w:t>)</w:t>
            </w:r>
          </w:p>
        </w:tc>
      </w:tr>
      <w:tr w:rsidR="001C7E29" w:rsidRPr="00651B0F" w14:paraId="3B9CA89E" w14:textId="77777777" w:rsidTr="0064094C">
        <w:trPr>
          <w:trHeight w:val="20"/>
        </w:trPr>
        <w:tc>
          <w:tcPr>
            <w:tcW w:w="3355" w:type="dxa"/>
            <w:tcBorders>
              <w:top w:val="nil"/>
              <w:left w:val="nil"/>
              <w:bottom w:val="nil"/>
              <w:right w:val="nil"/>
            </w:tcBorders>
            <w:shd w:val="clear" w:color="auto" w:fill="auto"/>
            <w:noWrap/>
            <w:vAlign w:val="bottom"/>
          </w:tcPr>
          <w:p w14:paraId="4ABAD005" w14:textId="77777777" w:rsidR="001C7E29" w:rsidRPr="00651B0F"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0A703889" w:rsidR="001C7E29" w:rsidRPr="00651B0F" w:rsidRDefault="001C7E29" w:rsidP="0064094C">
            <w:pPr>
              <w:jc w:val="center"/>
              <w:rPr>
                <w:rFonts w:ascii="Arial" w:eastAsia="Times New Roman" w:hAnsi="Arial" w:cs="Arial"/>
                <w:b/>
                <w:bCs/>
                <w:color w:val="auto"/>
                <w:sz w:val="18"/>
                <w:szCs w:val="18"/>
              </w:rPr>
            </w:pPr>
            <w:r w:rsidRPr="00651B0F">
              <w:rPr>
                <w:rFonts w:ascii="Arial" w:eastAsia="Times New Roman" w:hAnsi="Arial" w:cs="Arial"/>
                <w:b/>
                <w:bCs/>
                <w:color w:val="auto"/>
                <w:sz w:val="18"/>
                <w:szCs w:val="18"/>
              </w:rPr>
              <w:t xml:space="preserve">For the </w:t>
            </w:r>
            <w:r w:rsidR="00B25302" w:rsidRPr="00651B0F">
              <w:rPr>
                <w:rFonts w:ascii="Arial" w:eastAsia="Times New Roman" w:hAnsi="Arial" w:cs="Arial"/>
                <w:b/>
                <w:bCs/>
                <w:color w:val="auto"/>
                <w:sz w:val="18"/>
                <w:szCs w:val="18"/>
              </w:rPr>
              <w:t>three-month period ended 31 March 2022</w:t>
            </w:r>
            <w:r w:rsidR="001648B3">
              <w:rPr>
                <w:rFonts w:ascii="Arial" w:eastAsia="Times New Roman" w:hAnsi="Arial" w:cs="Arial"/>
                <w:b/>
                <w:bCs/>
                <w:color w:val="auto"/>
                <w:sz w:val="18"/>
                <w:szCs w:val="18"/>
              </w:rPr>
              <w:t xml:space="preserve"> (Unaudited)</w:t>
            </w:r>
          </w:p>
        </w:tc>
      </w:tr>
      <w:tr w:rsidR="001C7E29" w:rsidRPr="00651B0F" w14:paraId="01666D56" w14:textId="77777777" w:rsidTr="0064094C">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651B0F"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651B0F" w:rsidRDefault="001C7E29" w:rsidP="0064094C">
            <w:pPr>
              <w:jc w:val="right"/>
              <w:rPr>
                <w:rFonts w:ascii="Arial" w:eastAsia="Times New Roman" w:hAnsi="Arial" w:cs="Arial"/>
                <w:b/>
                <w:bCs/>
                <w:color w:val="auto"/>
                <w:sz w:val="18"/>
                <w:szCs w:val="18"/>
              </w:rPr>
            </w:pPr>
            <w:r w:rsidRPr="00651B0F">
              <w:rPr>
                <w:rFonts w:ascii="Arial" w:eastAsia="Times New Roman" w:hAnsi="Arial" w:cs="Arial"/>
                <w:b/>
                <w:bCs/>
                <w:color w:val="auto"/>
                <w:sz w:val="18"/>
                <w:szCs w:val="18"/>
              </w:rPr>
              <w:t>Sea and</w:t>
            </w:r>
          </w:p>
          <w:p w14:paraId="640AF717" w14:textId="77777777"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651B0F" w:rsidRDefault="004D7E95" w:rsidP="0064094C">
            <w:pPr>
              <w:jc w:val="right"/>
              <w:rPr>
                <w:rFonts w:ascii="Arial" w:eastAsia="Times New Roman" w:hAnsi="Arial" w:cs="Arial"/>
                <w:b/>
                <w:bCs/>
                <w:color w:val="auto"/>
                <w:sz w:val="18"/>
                <w:szCs w:val="18"/>
              </w:rPr>
            </w:pPr>
            <w:r>
              <w:rPr>
                <w:rFonts w:ascii="Arial" w:eastAsia="Times New Roman" w:hAnsi="Arial" w:cs="Arial"/>
                <w:b/>
                <w:bCs/>
                <w:color w:val="auto"/>
                <w:sz w:val="18"/>
                <w:szCs w:val="18"/>
              </w:rPr>
              <w:t>Logistic for c</w:t>
            </w:r>
            <w:r w:rsidR="001C7E29" w:rsidRPr="00651B0F">
              <w:rPr>
                <w:rFonts w:ascii="Arial" w:eastAsia="Times New Roman" w:hAnsi="Arial" w:cs="Arial"/>
                <w:b/>
                <w:bCs/>
                <w:color w:val="auto"/>
                <w:sz w:val="18"/>
                <w:szCs w:val="18"/>
              </w:rPr>
              <w:t>hemical and</w:t>
            </w:r>
          </w:p>
          <w:p w14:paraId="69939AC3" w14:textId="4A5F9E7F"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651B0F" w:rsidRDefault="001C7E29" w:rsidP="0064094C">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Total after elimination</w:t>
            </w:r>
          </w:p>
        </w:tc>
      </w:tr>
      <w:tr w:rsidR="001C7E29" w:rsidRPr="00651B0F" w14:paraId="745358F0" w14:textId="77777777" w:rsidTr="0064094C">
        <w:trPr>
          <w:trHeight w:val="20"/>
        </w:trPr>
        <w:tc>
          <w:tcPr>
            <w:tcW w:w="3355" w:type="dxa"/>
            <w:tcBorders>
              <w:top w:val="nil"/>
              <w:left w:val="nil"/>
              <w:bottom w:val="nil"/>
              <w:right w:val="nil"/>
            </w:tcBorders>
            <w:shd w:val="clear" w:color="auto" w:fill="auto"/>
            <w:noWrap/>
            <w:vAlign w:val="bottom"/>
          </w:tcPr>
          <w:p w14:paraId="517D1CAF" w14:textId="77777777" w:rsidR="001C7E29" w:rsidRPr="00651B0F"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651B0F" w:rsidRDefault="001C7E29" w:rsidP="0064094C">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651B0F" w:rsidRDefault="001C7E29" w:rsidP="0064094C">
            <w:pPr>
              <w:jc w:val="right"/>
              <w:rPr>
                <w:rFonts w:ascii="Arial" w:eastAsia="Times New Roman" w:hAnsi="Arial" w:cs="Arial"/>
                <w:b/>
                <w:bCs/>
                <w:color w:val="auto"/>
                <w:sz w:val="18"/>
                <w:szCs w:val="18"/>
              </w:rPr>
            </w:pPr>
          </w:p>
        </w:tc>
      </w:tr>
      <w:tr w:rsidR="00B74B7A" w:rsidRPr="00651B0F" w14:paraId="6A05CFDA" w14:textId="77777777" w:rsidTr="0064094C">
        <w:trPr>
          <w:trHeight w:val="20"/>
        </w:trPr>
        <w:tc>
          <w:tcPr>
            <w:tcW w:w="3355" w:type="dxa"/>
            <w:tcBorders>
              <w:top w:val="nil"/>
              <w:left w:val="nil"/>
              <w:bottom w:val="nil"/>
              <w:right w:val="nil"/>
            </w:tcBorders>
            <w:shd w:val="clear" w:color="auto" w:fill="auto"/>
            <w:noWrap/>
            <w:vAlign w:val="bottom"/>
            <w:hideMark/>
          </w:tcPr>
          <w:p w14:paraId="3C87E9FF" w14:textId="77777777" w:rsidR="00B74B7A" w:rsidRPr="00651B0F" w:rsidRDefault="00B74B7A" w:rsidP="00B74B7A">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6701146A"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362,709 </w:t>
            </w:r>
          </w:p>
        </w:tc>
        <w:tc>
          <w:tcPr>
            <w:tcW w:w="1432" w:type="dxa"/>
            <w:tcBorders>
              <w:top w:val="nil"/>
              <w:left w:val="nil"/>
              <w:right w:val="nil"/>
            </w:tcBorders>
            <w:shd w:val="clear" w:color="auto" w:fill="FAFAFA"/>
            <w:noWrap/>
          </w:tcPr>
          <w:p w14:paraId="441D6E22" w14:textId="50CFBF57"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38,538 </w:t>
            </w:r>
          </w:p>
        </w:tc>
        <w:tc>
          <w:tcPr>
            <w:tcW w:w="1432" w:type="dxa"/>
            <w:tcBorders>
              <w:top w:val="nil"/>
              <w:left w:val="nil"/>
              <w:right w:val="nil"/>
            </w:tcBorders>
            <w:shd w:val="clear" w:color="auto" w:fill="FAFAFA"/>
            <w:noWrap/>
          </w:tcPr>
          <w:p w14:paraId="3816E3D8" w14:textId="1E23C2ED"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193,504 </w:t>
            </w:r>
          </w:p>
        </w:tc>
        <w:tc>
          <w:tcPr>
            <w:tcW w:w="1432" w:type="dxa"/>
            <w:tcBorders>
              <w:top w:val="nil"/>
              <w:left w:val="nil"/>
              <w:right w:val="nil"/>
            </w:tcBorders>
            <w:shd w:val="clear" w:color="auto" w:fill="FAFAFA"/>
            <w:noWrap/>
          </w:tcPr>
          <w:p w14:paraId="612FB8F9" w14:textId="74E42621"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179,616 </w:t>
            </w:r>
          </w:p>
        </w:tc>
        <w:tc>
          <w:tcPr>
            <w:tcW w:w="1432" w:type="dxa"/>
            <w:tcBorders>
              <w:top w:val="nil"/>
              <w:left w:val="nil"/>
              <w:right w:val="nil"/>
            </w:tcBorders>
            <w:shd w:val="clear" w:color="auto" w:fill="FAFAFA"/>
            <w:noWrap/>
          </w:tcPr>
          <w:p w14:paraId="7ED80AAF" w14:textId="2892ED8E"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3,417 </w:t>
            </w:r>
          </w:p>
        </w:tc>
        <w:tc>
          <w:tcPr>
            <w:tcW w:w="1432" w:type="dxa"/>
            <w:tcBorders>
              <w:top w:val="nil"/>
              <w:left w:val="nil"/>
              <w:right w:val="nil"/>
            </w:tcBorders>
            <w:shd w:val="clear" w:color="auto" w:fill="FAFAFA"/>
            <w:noWrap/>
          </w:tcPr>
          <w:p w14:paraId="411EE0CC" w14:textId="2E84BBDB"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777,784 </w:t>
            </w:r>
          </w:p>
        </w:tc>
        <w:tc>
          <w:tcPr>
            <w:tcW w:w="1432" w:type="dxa"/>
            <w:tcBorders>
              <w:top w:val="nil"/>
              <w:left w:val="nil"/>
              <w:right w:val="nil"/>
            </w:tcBorders>
            <w:shd w:val="clear" w:color="auto" w:fill="FAFAFA"/>
            <w:noWrap/>
          </w:tcPr>
          <w:p w14:paraId="58A2CA73" w14:textId="5C4C2A7D"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(33,0</w:t>
            </w:r>
            <w:r w:rsidR="00D0758A">
              <w:rPr>
                <w:rFonts w:ascii="Arial" w:eastAsia="Arial Unicode MS" w:hAnsi="Arial" w:cs="Arial"/>
                <w:color w:val="auto"/>
                <w:sz w:val="18"/>
                <w:szCs w:val="18"/>
              </w:rPr>
              <w:t>30</w:t>
            </w:r>
            <w:r w:rsidRPr="00B74B7A">
              <w:rPr>
                <w:rFonts w:ascii="Arial" w:eastAsia="Arial Unicode MS" w:hAnsi="Arial" w:cs="Arial"/>
                <w:color w:val="auto"/>
                <w:sz w:val="18"/>
                <w:szCs w:val="18"/>
              </w:rPr>
              <w:t>)</w:t>
            </w:r>
          </w:p>
        </w:tc>
        <w:tc>
          <w:tcPr>
            <w:tcW w:w="1432" w:type="dxa"/>
            <w:tcBorders>
              <w:top w:val="nil"/>
              <w:left w:val="nil"/>
              <w:right w:val="nil"/>
            </w:tcBorders>
            <w:shd w:val="clear" w:color="auto" w:fill="FAFAFA"/>
            <w:noWrap/>
          </w:tcPr>
          <w:p w14:paraId="783D7D88" w14:textId="3B42F69C"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744,75</w:t>
            </w:r>
            <w:r w:rsidR="00D0758A">
              <w:rPr>
                <w:rFonts w:ascii="Arial" w:eastAsia="Arial Unicode MS" w:hAnsi="Arial" w:cs="Arial"/>
                <w:color w:val="auto"/>
                <w:sz w:val="18"/>
                <w:szCs w:val="18"/>
              </w:rPr>
              <w:t>4</w:t>
            </w:r>
            <w:r w:rsidRPr="00B74B7A">
              <w:rPr>
                <w:rFonts w:ascii="Arial" w:eastAsia="Arial Unicode MS" w:hAnsi="Arial" w:cs="Arial"/>
                <w:color w:val="auto"/>
                <w:sz w:val="18"/>
                <w:szCs w:val="18"/>
              </w:rPr>
              <w:t xml:space="preserve"> </w:t>
            </w:r>
          </w:p>
        </w:tc>
      </w:tr>
      <w:tr w:rsidR="00B74B7A" w:rsidRPr="00651B0F" w14:paraId="04DB9BBB" w14:textId="77777777" w:rsidTr="0064094C">
        <w:trPr>
          <w:trHeight w:val="20"/>
        </w:trPr>
        <w:tc>
          <w:tcPr>
            <w:tcW w:w="3355" w:type="dxa"/>
            <w:tcBorders>
              <w:top w:val="nil"/>
              <w:left w:val="nil"/>
              <w:bottom w:val="nil"/>
              <w:right w:val="nil"/>
            </w:tcBorders>
            <w:shd w:val="clear" w:color="auto" w:fill="auto"/>
            <w:noWrap/>
            <w:vAlign w:val="bottom"/>
          </w:tcPr>
          <w:p w14:paraId="7C03CB5D" w14:textId="05567274" w:rsidR="00B74B7A" w:rsidRPr="00651B0F" w:rsidRDefault="00B74B7A" w:rsidP="00B74B7A">
            <w:pPr>
              <w:ind w:left="-105"/>
              <w:rPr>
                <w:rFonts w:ascii="Arial" w:hAnsi="Arial" w:cs="Arial"/>
                <w:color w:val="auto"/>
                <w:sz w:val="18"/>
                <w:szCs w:val="18"/>
                <w:cs/>
              </w:rPr>
            </w:pPr>
            <w:r w:rsidRPr="00651B0F">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89DA193" w14:textId="4BB318E3"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(339,426)</w:t>
            </w:r>
          </w:p>
        </w:tc>
        <w:tc>
          <w:tcPr>
            <w:tcW w:w="1432" w:type="dxa"/>
            <w:tcBorders>
              <w:top w:val="nil"/>
              <w:left w:val="nil"/>
              <w:bottom w:val="single" w:sz="4" w:space="0" w:color="000000"/>
              <w:right w:val="nil"/>
            </w:tcBorders>
            <w:shd w:val="clear" w:color="auto" w:fill="FAFAFA"/>
            <w:noWrap/>
          </w:tcPr>
          <w:p w14:paraId="124C68BC" w14:textId="7E1E9A63"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(30,392)</w:t>
            </w:r>
          </w:p>
        </w:tc>
        <w:tc>
          <w:tcPr>
            <w:tcW w:w="1432" w:type="dxa"/>
            <w:tcBorders>
              <w:top w:val="nil"/>
              <w:left w:val="nil"/>
              <w:bottom w:val="single" w:sz="4" w:space="0" w:color="000000"/>
              <w:right w:val="nil"/>
            </w:tcBorders>
            <w:shd w:val="clear" w:color="auto" w:fill="FAFAFA"/>
            <w:noWrap/>
          </w:tcPr>
          <w:p w14:paraId="185AB018" w14:textId="191D31D6"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(149,578)</w:t>
            </w:r>
          </w:p>
        </w:tc>
        <w:tc>
          <w:tcPr>
            <w:tcW w:w="1432" w:type="dxa"/>
            <w:tcBorders>
              <w:top w:val="nil"/>
              <w:left w:val="nil"/>
              <w:bottom w:val="single" w:sz="4" w:space="0" w:color="000000"/>
              <w:right w:val="nil"/>
            </w:tcBorders>
            <w:shd w:val="clear" w:color="auto" w:fill="FAFAFA"/>
            <w:noWrap/>
          </w:tcPr>
          <w:p w14:paraId="6A223A3E" w14:textId="76CE5C0F"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(130,767)</w:t>
            </w:r>
          </w:p>
        </w:tc>
        <w:tc>
          <w:tcPr>
            <w:tcW w:w="1432" w:type="dxa"/>
            <w:tcBorders>
              <w:top w:val="nil"/>
              <w:left w:val="nil"/>
              <w:bottom w:val="single" w:sz="4" w:space="0" w:color="000000"/>
              <w:right w:val="nil"/>
            </w:tcBorders>
            <w:shd w:val="clear" w:color="auto" w:fill="FAFAFA"/>
            <w:noWrap/>
          </w:tcPr>
          <w:p w14:paraId="3E215F33" w14:textId="79B3EF22"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(3,128)</w:t>
            </w:r>
          </w:p>
        </w:tc>
        <w:tc>
          <w:tcPr>
            <w:tcW w:w="1432" w:type="dxa"/>
            <w:tcBorders>
              <w:top w:val="nil"/>
              <w:left w:val="nil"/>
              <w:bottom w:val="single" w:sz="4" w:space="0" w:color="000000"/>
              <w:right w:val="nil"/>
            </w:tcBorders>
            <w:shd w:val="clear" w:color="auto" w:fill="FAFAFA"/>
            <w:noWrap/>
          </w:tcPr>
          <w:p w14:paraId="214DF8FA" w14:textId="58B084E1"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(653,291)</w:t>
            </w:r>
          </w:p>
        </w:tc>
        <w:tc>
          <w:tcPr>
            <w:tcW w:w="1432" w:type="dxa"/>
            <w:tcBorders>
              <w:top w:val="nil"/>
              <w:left w:val="nil"/>
              <w:bottom w:val="single" w:sz="4" w:space="0" w:color="000000"/>
              <w:right w:val="nil"/>
            </w:tcBorders>
            <w:shd w:val="clear" w:color="auto" w:fill="FAFAFA"/>
            <w:noWrap/>
          </w:tcPr>
          <w:p w14:paraId="4755534E" w14:textId="555FE7C6"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28,601 </w:t>
            </w:r>
          </w:p>
        </w:tc>
        <w:tc>
          <w:tcPr>
            <w:tcW w:w="1432" w:type="dxa"/>
            <w:tcBorders>
              <w:top w:val="nil"/>
              <w:left w:val="nil"/>
              <w:bottom w:val="single" w:sz="4" w:space="0" w:color="000000"/>
              <w:right w:val="nil"/>
            </w:tcBorders>
            <w:shd w:val="clear" w:color="auto" w:fill="FAFAFA"/>
            <w:noWrap/>
          </w:tcPr>
          <w:p w14:paraId="2F69B1ED" w14:textId="76FE7513"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(624,690)</w:t>
            </w:r>
          </w:p>
        </w:tc>
      </w:tr>
      <w:tr w:rsidR="009F0994" w:rsidRPr="004253B0" w14:paraId="6CEBBC9D" w14:textId="77777777" w:rsidTr="0064094C">
        <w:trPr>
          <w:trHeight w:val="20"/>
        </w:trPr>
        <w:tc>
          <w:tcPr>
            <w:tcW w:w="3355" w:type="dxa"/>
            <w:tcBorders>
              <w:top w:val="nil"/>
              <w:left w:val="nil"/>
              <w:bottom w:val="nil"/>
              <w:right w:val="nil"/>
            </w:tcBorders>
            <w:shd w:val="clear" w:color="auto" w:fill="auto"/>
            <w:noWrap/>
            <w:vAlign w:val="bottom"/>
          </w:tcPr>
          <w:p w14:paraId="77F2051C" w14:textId="77777777" w:rsidR="009F0994" w:rsidRPr="004253B0"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tcPr>
          <w:p w14:paraId="1ABAFB82" w14:textId="44651847"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24F7947" w14:textId="1F84CACF"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0DEC6479" w14:textId="43834F44"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40D73AF7" w14:textId="5165A54D"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BFDFABD" w14:textId="0E11869B"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988D270" w14:textId="17AAC9EF"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10FE1238" w14:textId="786D6439" w:rsidR="009F0994" w:rsidRPr="004253B0" w:rsidRDefault="009F0994" w:rsidP="009F0994">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tcPr>
          <w:p w14:paraId="7E0DA7CF" w14:textId="71DAF81D" w:rsidR="009F0994" w:rsidRPr="004253B0" w:rsidRDefault="009F0994" w:rsidP="009F0994">
            <w:pPr>
              <w:jc w:val="right"/>
              <w:rPr>
                <w:rFonts w:ascii="Arial" w:eastAsia="Arial Unicode MS" w:hAnsi="Arial" w:cs="Arial"/>
                <w:color w:val="auto"/>
                <w:sz w:val="18"/>
                <w:szCs w:val="18"/>
              </w:rPr>
            </w:pPr>
          </w:p>
        </w:tc>
      </w:tr>
      <w:tr w:rsidR="00B74B7A" w:rsidRPr="00651B0F" w14:paraId="67414EEC" w14:textId="77777777" w:rsidTr="001648B3">
        <w:trPr>
          <w:trHeight w:val="63"/>
        </w:trPr>
        <w:tc>
          <w:tcPr>
            <w:tcW w:w="3355" w:type="dxa"/>
            <w:tcBorders>
              <w:top w:val="nil"/>
              <w:left w:val="nil"/>
              <w:bottom w:val="nil"/>
              <w:right w:val="nil"/>
            </w:tcBorders>
            <w:shd w:val="clear" w:color="auto" w:fill="auto"/>
            <w:noWrap/>
            <w:vAlign w:val="bottom"/>
            <w:hideMark/>
          </w:tcPr>
          <w:p w14:paraId="2AAFBC29" w14:textId="77777777" w:rsidR="00B74B7A" w:rsidRPr="00651B0F" w:rsidRDefault="00B74B7A" w:rsidP="00B74B7A">
            <w:pPr>
              <w:ind w:left="-105"/>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32D244BE" w14:textId="633A9AA7"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23,283 </w:t>
            </w:r>
          </w:p>
        </w:tc>
        <w:tc>
          <w:tcPr>
            <w:tcW w:w="1432" w:type="dxa"/>
            <w:tcBorders>
              <w:top w:val="nil"/>
              <w:left w:val="nil"/>
              <w:bottom w:val="nil"/>
              <w:right w:val="nil"/>
            </w:tcBorders>
            <w:shd w:val="clear" w:color="auto" w:fill="FAFAFA"/>
            <w:noWrap/>
          </w:tcPr>
          <w:p w14:paraId="47A3EA51" w14:textId="2E60E2A7"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8,146 </w:t>
            </w:r>
          </w:p>
        </w:tc>
        <w:tc>
          <w:tcPr>
            <w:tcW w:w="1432" w:type="dxa"/>
            <w:tcBorders>
              <w:top w:val="nil"/>
              <w:left w:val="nil"/>
              <w:bottom w:val="nil"/>
              <w:right w:val="nil"/>
            </w:tcBorders>
            <w:shd w:val="clear" w:color="auto" w:fill="FAFAFA"/>
            <w:noWrap/>
          </w:tcPr>
          <w:p w14:paraId="7660EF3A" w14:textId="23B27A0F"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43,926 </w:t>
            </w:r>
          </w:p>
        </w:tc>
        <w:tc>
          <w:tcPr>
            <w:tcW w:w="1432" w:type="dxa"/>
            <w:tcBorders>
              <w:top w:val="nil"/>
              <w:left w:val="nil"/>
              <w:bottom w:val="nil"/>
              <w:right w:val="nil"/>
            </w:tcBorders>
            <w:shd w:val="clear" w:color="auto" w:fill="FAFAFA"/>
            <w:noWrap/>
          </w:tcPr>
          <w:p w14:paraId="7FC6810C" w14:textId="7BE2E58E"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48,849 </w:t>
            </w:r>
          </w:p>
        </w:tc>
        <w:tc>
          <w:tcPr>
            <w:tcW w:w="1432" w:type="dxa"/>
            <w:tcBorders>
              <w:top w:val="nil"/>
              <w:left w:val="nil"/>
              <w:bottom w:val="nil"/>
              <w:right w:val="nil"/>
            </w:tcBorders>
            <w:shd w:val="clear" w:color="auto" w:fill="FAFAFA"/>
            <w:noWrap/>
          </w:tcPr>
          <w:p w14:paraId="7D51A8A9" w14:textId="2FDB7514"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289 </w:t>
            </w:r>
          </w:p>
        </w:tc>
        <w:tc>
          <w:tcPr>
            <w:tcW w:w="1432" w:type="dxa"/>
            <w:tcBorders>
              <w:top w:val="nil"/>
              <w:left w:val="nil"/>
              <w:bottom w:val="nil"/>
              <w:right w:val="nil"/>
            </w:tcBorders>
            <w:shd w:val="clear" w:color="auto" w:fill="FAFAFA"/>
            <w:noWrap/>
          </w:tcPr>
          <w:p w14:paraId="40C04C9D" w14:textId="2E5C681C"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124,493 </w:t>
            </w:r>
          </w:p>
        </w:tc>
        <w:tc>
          <w:tcPr>
            <w:tcW w:w="1432" w:type="dxa"/>
            <w:tcBorders>
              <w:top w:val="nil"/>
              <w:left w:val="nil"/>
              <w:bottom w:val="nil"/>
              <w:right w:val="nil"/>
            </w:tcBorders>
            <w:shd w:val="clear" w:color="auto" w:fill="FAFAFA"/>
            <w:noWrap/>
          </w:tcPr>
          <w:p w14:paraId="2C47E832" w14:textId="3193005C"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(4,42</w:t>
            </w:r>
            <w:r w:rsidR="00D0758A">
              <w:rPr>
                <w:rFonts w:ascii="Arial" w:eastAsia="Arial Unicode MS" w:hAnsi="Arial" w:cs="Arial"/>
                <w:b/>
                <w:bCs/>
                <w:color w:val="auto"/>
                <w:sz w:val="18"/>
                <w:szCs w:val="18"/>
              </w:rPr>
              <w:t>9</w:t>
            </w:r>
            <w:r w:rsidRPr="00B74B7A">
              <w:rPr>
                <w:rFonts w:ascii="Arial" w:eastAsia="Arial Unicode MS" w:hAnsi="Arial" w:cs="Arial"/>
                <w:b/>
                <w:bCs/>
                <w:color w:val="auto"/>
                <w:sz w:val="18"/>
                <w:szCs w:val="18"/>
              </w:rPr>
              <w:t>)</w:t>
            </w:r>
          </w:p>
        </w:tc>
        <w:tc>
          <w:tcPr>
            <w:tcW w:w="1432" w:type="dxa"/>
            <w:tcBorders>
              <w:top w:val="nil"/>
              <w:left w:val="nil"/>
              <w:bottom w:val="nil"/>
              <w:right w:val="nil"/>
            </w:tcBorders>
            <w:shd w:val="clear" w:color="auto" w:fill="FAFAFA"/>
            <w:noWrap/>
          </w:tcPr>
          <w:p w14:paraId="5DA392BD" w14:textId="5836777B"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120,06</w:t>
            </w:r>
            <w:r w:rsidR="00D0758A">
              <w:rPr>
                <w:rFonts w:ascii="Arial" w:eastAsia="Arial Unicode MS" w:hAnsi="Arial" w:cs="Arial"/>
                <w:b/>
                <w:bCs/>
                <w:color w:val="auto"/>
                <w:sz w:val="18"/>
                <w:szCs w:val="18"/>
              </w:rPr>
              <w:t>4</w:t>
            </w:r>
            <w:r w:rsidRPr="00B74B7A">
              <w:rPr>
                <w:rFonts w:ascii="Arial" w:eastAsia="Arial Unicode MS" w:hAnsi="Arial" w:cs="Arial"/>
                <w:b/>
                <w:bCs/>
                <w:color w:val="auto"/>
                <w:sz w:val="18"/>
                <w:szCs w:val="18"/>
              </w:rPr>
              <w:t xml:space="preserve"> </w:t>
            </w:r>
          </w:p>
        </w:tc>
      </w:tr>
      <w:tr w:rsidR="009F0994" w:rsidRPr="00651B0F" w14:paraId="2CE7C03F" w14:textId="77777777" w:rsidTr="001648B3">
        <w:trPr>
          <w:trHeight w:val="20"/>
        </w:trPr>
        <w:tc>
          <w:tcPr>
            <w:tcW w:w="3355" w:type="dxa"/>
            <w:tcBorders>
              <w:top w:val="nil"/>
              <w:left w:val="nil"/>
              <w:bottom w:val="nil"/>
              <w:right w:val="nil"/>
            </w:tcBorders>
            <w:shd w:val="clear" w:color="auto" w:fill="auto"/>
            <w:noWrap/>
            <w:vAlign w:val="bottom"/>
            <w:hideMark/>
          </w:tcPr>
          <w:p w14:paraId="4F7DB403"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tcPr>
          <w:p w14:paraId="246FAFBB"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BB56E33"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A518F7E"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5FA9D1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A68ECF8"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57C4BB"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22FD38"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592B88" w14:textId="5D6A6ABA"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9,79</w:t>
            </w:r>
            <w:r w:rsidR="00D0758A">
              <w:rPr>
                <w:rFonts w:ascii="Arial" w:eastAsia="Arial Unicode MS" w:hAnsi="Arial" w:cs="Arial"/>
                <w:color w:val="auto"/>
                <w:sz w:val="18"/>
                <w:szCs w:val="18"/>
              </w:rPr>
              <w:t>3</w:t>
            </w:r>
            <w:r w:rsidRPr="00B74B7A">
              <w:rPr>
                <w:rFonts w:ascii="Arial" w:eastAsia="Arial Unicode MS" w:hAnsi="Arial" w:cs="Arial"/>
                <w:color w:val="auto"/>
                <w:sz w:val="18"/>
                <w:szCs w:val="18"/>
              </w:rPr>
              <w:t xml:space="preserve"> </w:t>
            </w:r>
          </w:p>
        </w:tc>
      </w:tr>
      <w:tr w:rsidR="009F0994" w:rsidRPr="00651B0F" w14:paraId="57B3F68B" w14:textId="77777777" w:rsidTr="00853436">
        <w:trPr>
          <w:trHeight w:val="20"/>
        </w:trPr>
        <w:tc>
          <w:tcPr>
            <w:tcW w:w="3355" w:type="dxa"/>
            <w:tcBorders>
              <w:top w:val="nil"/>
              <w:left w:val="nil"/>
              <w:bottom w:val="nil"/>
              <w:right w:val="nil"/>
            </w:tcBorders>
            <w:shd w:val="clear" w:color="auto" w:fill="auto"/>
            <w:noWrap/>
            <w:vAlign w:val="bottom"/>
            <w:hideMark/>
          </w:tcPr>
          <w:p w14:paraId="51C7016F"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tcPr>
          <w:p w14:paraId="5A8EE347"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B20079"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C8E817"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C94CB"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16512CD"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8F2143"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6FBB233"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F02478" w14:textId="7333815F" w:rsidR="009F0994" w:rsidRPr="00B74B7A" w:rsidRDefault="00B74B7A"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(11,961)</w:t>
            </w:r>
          </w:p>
        </w:tc>
      </w:tr>
      <w:tr w:rsidR="009F0994" w:rsidRPr="00651B0F" w14:paraId="72719B9E" w14:textId="77777777" w:rsidTr="00853436">
        <w:trPr>
          <w:trHeight w:val="20"/>
        </w:trPr>
        <w:tc>
          <w:tcPr>
            <w:tcW w:w="3355" w:type="dxa"/>
            <w:tcBorders>
              <w:top w:val="nil"/>
              <w:left w:val="nil"/>
              <w:bottom w:val="nil"/>
              <w:right w:val="nil"/>
            </w:tcBorders>
            <w:shd w:val="clear" w:color="auto" w:fill="auto"/>
            <w:noWrap/>
            <w:vAlign w:val="bottom"/>
            <w:hideMark/>
          </w:tcPr>
          <w:p w14:paraId="2E06225E"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tcPr>
          <w:p w14:paraId="3C612AE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6B75640"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4C4E4"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4B2518C"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7EF1EEE"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B827DB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81D5C27"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64FE03" w14:textId="3834A8E5"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(67,201)</w:t>
            </w:r>
          </w:p>
        </w:tc>
      </w:tr>
      <w:tr w:rsidR="009F0994" w:rsidRPr="00651B0F" w14:paraId="4B8E4C6A" w14:textId="77777777" w:rsidTr="00853436">
        <w:trPr>
          <w:trHeight w:val="20"/>
        </w:trPr>
        <w:tc>
          <w:tcPr>
            <w:tcW w:w="3355" w:type="dxa"/>
            <w:tcBorders>
              <w:top w:val="nil"/>
              <w:left w:val="nil"/>
              <w:bottom w:val="nil"/>
              <w:right w:val="nil"/>
            </w:tcBorders>
            <w:shd w:val="clear" w:color="auto" w:fill="auto"/>
            <w:noWrap/>
            <w:vAlign w:val="bottom"/>
          </w:tcPr>
          <w:p w14:paraId="0B6BF722" w14:textId="77777777" w:rsidR="009F0994" w:rsidRPr="00651B0F" w:rsidRDefault="009F0994" w:rsidP="009F0994">
            <w:pPr>
              <w:ind w:left="-105"/>
              <w:rPr>
                <w:rFonts w:ascii="Arial" w:eastAsia="Times New Roman" w:hAnsi="Arial" w:cs="Arial"/>
                <w:color w:val="auto"/>
                <w:sz w:val="18"/>
                <w:szCs w:val="18"/>
              </w:rPr>
            </w:pPr>
            <w:r w:rsidRPr="00651B0F">
              <w:rPr>
                <w:rFonts w:ascii="Arial" w:eastAsia="Times New Roman" w:hAnsi="Arial" w:cs="Arial"/>
                <w:color w:val="auto"/>
                <w:sz w:val="18"/>
                <w:szCs w:val="18"/>
              </w:rPr>
              <w:t>Loss on impairment of financial assets</w:t>
            </w:r>
          </w:p>
        </w:tc>
        <w:tc>
          <w:tcPr>
            <w:tcW w:w="1432" w:type="dxa"/>
            <w:tcBorders>
              <w:top w:val="nil"/>
              <w:left w:val="nil"/>
              <w:bottom w:val="nil"/>
              <w:right w:val="nil"/>
            </w:tcBorders>
            <w:shd w:val="clear" w:color="auto" w:fill="FAFAFA"/>
            <w:noWrap/>
          </w:tcPr>
          <w:p w14:paraId="47F49B3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DF32184"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596F96"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91AB4E4"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09A8224"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7F8DD2"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2709D1D"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54823B2" w14:textId="52D34405"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(1,503)</w:t>
            </w:r>
          </w:p>
        </w:tc>
      </w:tr>
      <w:tr w:rsidR="009F0994" w:rsidRPr="00651B0F" w14:paraId="12DE27F9" w14:textId="77777777" w:rsidTr="00853436">
        <w:trPr>
          <w:trHeight w:val="20"/>
        </w:trPr>
        <w:tc>
          <w:tcPr>
            <w:tcW w:w="3355" w:type="dxa"/>
            <w:tcBorders>
              <w:top w:val="nil"/>
              <w:left w:val="nil"/>
              <w:bottom w:val="nil"/>
              <w:right w:val="nil"/>
            </w:tcBorders>
            <w:shd w:val="clear" w:color="auto" w:fill="auto"/>
            <w:noWrap/>
            <w:vAlign w:val="bottom"/>
          </w:tcPr>
          <w:p w14:paraId="2D1655CD"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tcPr>
          <w:p w14:paraId="4CE66467"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DA68F78"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DAD672"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B61A3D1"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D6389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44573B0"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773EC52"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3DE745" w14:textId="328D446F"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(958)</w:t>
            </w:r>
          </w:p>
        </w:tc>
      </w:tr>
      <w:tr w:rsidR="009F0994" w:rsidRPr="00651B0F" w14:paraId="156448D5" w14:textId="77777777" w:rsidTr="00853436">
        <w:trPr>
          <w:trHeight w:val="20"/>
        </w:trPr>
        <w:tc>
          <w:tcPr>
            <w:tcW w:w="3355" w:type="dxa"/>
            <w:tcBorders>
              <w:top w:val="nil"/>
              <w:left w:val="nil"/>
              <w:bottom w:val="nil"/>
              <w:right w:val="nil"/>
            </w:tcBorders>
            <w:shd w:val="clear" w:color="auto" w:fill="auto"/>
            <w:noWrap/>
            <w:vAlign w:val="bottom"/>
            <w:hideMark/>
          </w:tcPr>
          <w:p w14:paraId="6FB03021" w14:textId="77777777" w:rsidR="009F0994" w:rsidRPr="00651B0F" w:rsidRDefault="009F0994" w:rsidP="009F0994">
            <w:pPr>
              <w:ind w:left="-105"/>
              <w:rPr>
                <w:rFonts w:ascii="Arial" w:eastAsia="Times New Roman" w:hAnsi="Arial" w:cs="Arial"/>
                <w:color w:val="auto"/>
                <w:sz w:val="18"/>
                <w:szCs w:val="18"/>
                <w:cs/>
              </w:rPr>
            </w:pPr>
            <w:r w:rsidRPr="00651B0F">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tcPr>
          <w:p w14:paraId="5533566D"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8777EE"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110A141"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6071281"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85DBB2D"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EE27ECB"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271C98"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180CDCF" w14:textId="0D35AE19"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(8,681)</w:t>
            </w:r>
          </w:p>
        </w:tc>
      </w:tr>
      <w:tr w:rsidR="009F0994" w:rsidRPr="00651B0F" w14:paraId="389550B1" w14:textId="77777777" w:rsidTr="00853436">
        <w:trPr>
          <w:trHeight w:val="20"/>
        </w:trPr>
        <w:tc>
          <w:tcPr>
            <w:tcW w:w="3355" w:type="dxa"/>
            <w:tcBorders>
              <w:top w:val="nil"/>
              <w:left w:val="nil"/>
              <w:bottom w:val="nil"/>
              <w:right w:val="nil"/>
            </w:tcBorders>
            <w:shd w:val="clear" w:color="auto" w:fill="auto"/>
            <w:noWrap/>
            <w:vAlign w:val="bottom"/>
          </w:tcPr>
          <w:p w14:paraId="434AC38F" w14:textId="77777777" w:rsidR="009F0994" w:rsidRPr="00651B0F" w:rsidRDefault="009F0994" w:rsidP="009F0994">
            <w:pPr>
              <w:ind w:left="-105"/>
              <w:rPr>
                <w:rFonts w:ascii="Arial" w:hAnsi="Arial" w:cs="Arial"/>
                <w:color w:val="auto"/>
                <w:sz w:val="18"/>
                <w:szCs w:val="18"/>
                <w:lang w:val="en-US"/>
              </w:rPr>
            </w:pPr>
            <w:r w:rsidRPr="00651B0F">
              <w:rPr>
                <w:rFonts w:ascii="Arial" w:hAnsi="Arial" w:cs="Arial"/>
                <w:color w:val="auto"/>
                <w:sz w:val="18"/>
                <w:szCs w:val="18"/>
                <w:lang w:val="en-US"/>
              </w:rPr>
              <w:t>Share of profits</w:t>
            </w:r>
            <w:r w:rsidRPr="00651B0F">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tcPr>
          <w:p w14:paraId="263D16EC"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0A52AA3"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616CF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9DC041"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E561DE"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BE85CD6"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C3E59C2"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F061D0D" w14:textId="7497588E" w:rsidR="009F0994" w:rsidRPr="00B74B7A" w:rsidRDefault="009F0994" w:rsidP="009F0994">
            <w:pPr>
              <w:jc w:val="right"/>
              <w:rPr>
                <w:rFonts w:ascii="Arial" w:eastAsia="Arial Unicode MS" w:hAnsi="Arial" w:cs="Arial"/>
                <w:color w:val="auto"/>
                <w:sz w:val="18"/>
                <w:szCs w:val="18"/>
              </w:rPr>
            </w:pPr>
          </w:p>
        </w:tc>
      </w:tr>
      <w:tr w:rsidR="009F0994" w:rsidRPr="00651B0F" w14:paraId="09D7E365" w14:textId="77777777" w:rsidTr="009F0994">
        <w:trPr>
          <w:trHeight w:val="129"/>
        </w:trPr>
        <w:tc>
          <w:tcPr>
            <w:tcW w:w="3355" w:type="dxa"/>
            <w:tcBorders>
              <w:top w:val="nil"/>
              <w:left w:val="nil"/>
              <w:bottom w:val="nil"/>
              <w:right w:val="nil"/>
            </w:tcBorders>
            <w:shd w:val="clear" w:color="auto" w:fill="auto"/>
            <w:noWrap/>
            <w:vAlign w:val="bottom"/>
          </w:tcPr>
          <w:p w14:paraId="53456F64" w14:textId="77777777" w:rsidR="009F0994" w:rsidRPr="00651B0F" w:rsidRDefault="009F0994" w:rsidP="009F0994">
            <w:pPr>
              <w:ind w:left="-105"/>
              <w:rPr>
                <w:rFonts w:ascii="Arial" w:hAnsi="Arial" w:cs="Arial"/>
                <w:color w:val="auto"/>
                <w:sz w:val="18"/>
                <w:szCs w:val="18"/>
                <w:lang w:val="en-US"/>
              </w:rPr>
            </w:pPr>
            <w:r w:rsidRPr="00651B0F">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tcPr>
          <w:p w14:paraId="29CF280B" w14:textId="36110C9A"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B400A3D" w14:textId="59A1FA6D"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2D56A47" w14:textId="57F47E66"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5AEE66" w14:textId="5EA0C00C"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789944" w14:textId="34A2A500"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C9CBA37" w14:textId="580AE290"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A0BB35" w14:textId="2D2DFB35"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83A90F5" w14:textId="7C8AD196"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82,481 </w:t>
            </w:r>
          </w:p>
        </w:tc>
      </w:tr>
      <w:tr w:rsidR="009F0994" w:rsidRPr="004253B0" w14:paraId="6DAD5DA3" w14:textId="77777777" w:rsidTr="001648B3">
        <w:trPr>
          <w:trHeight w:val="20"/>
        </w:trPr>
        <w:tc>
          <w:tcPr>
            <w:tcW w:w="3355" w:type="dxa"/>
            <w:tcBorders>
              <w:top w:val="nil"/>
              <w:left w:val="nil"/>
              <w:bottom w:val="nil"/>
              <w:right w:val="nil"/>
            </w:tcBorders>
            <w:shd w:val="clear" w:color="auto" w:fill="auto"/>
            <w:noWrap/>
            <w:vAlign w:val="bottom"/>
          </w:tcPr>
          <w:p w14:paraId="3A3B4BBF" w14:textId="77777777" w:rsidR="009F0994" w:rsidRPr="004253B0"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0FD59EC1"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113806B7"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2D666197"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BA9FCB"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1910297"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31D3E83"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53F3F165" w14:textId="77777777" w:rsidR="009F0994" w:rsidRPr="004253B0"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080864F" w14:textId="5723ACAB" w:rsidR="009F0994" w:rsidRPr="004253B0" w:rsidRDefault="009F0994" w:rsidP="009F0994">
            <w:pPr>
              <w:jc w:val="right"/>
              <w:rPr>
                <w:rFonts w:ascii="Arial" w:eastAsia="Arial Unicode MS" w:hAnsi="Arial" w:cs="Arial"/>
                <w:color w:val="auto"/>
                <w:sz w:val="18"/>
                <w:szCs w:val="18"/>
              </w:rPr>
            </w:pPr>
          </w:p>
        </w:tc>
      </w:tr>
      <w:tr w:rsidR="00B74B7A" w:rsidRPr="00651B0F" w14:paraId="785F38C8" w14:textId="77777777" w:rsidTr="001648B3">
        <w:trPr>
          <w:trHeight w:val="20"/>
        </w:trPr>
        <w:tc>
          <w:tcPr>
            <w:tcW w:w="3355" w:type="dxa"/>
            <w:tcBorders>
              <w:top w:val="nil"/>
              <w:left w:val="nil"/>
              <w:bottom w:val="nil"/>
              <w:right w:val="nil"/>
            </w:tcBorders>
            <w:shd w:val="clear" w:color="auto" w:fill="auto"/>
            <w:noWrap/>
            <w:vAlign w:val="bottom"/>
            <w:hideMark/>
          </w:tcPr>
          <w:p w14:paraId="2EEE275C" w14:textId="77777777" w:rsidR="00B74B7A" w:rsidRPr="00651B0F" w:rsidRDefault="00B74B7A" w:rsidP="00B74B7A">
            <w:pPr>
              <w:ind w:left="-105"/>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639FDD9D"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center"/>
          </w:tcPr>
          <w:p w14:paraId="0705B006" w14:textId="77777777" w:rsidR="00B74B7A" w:rsidRPr="00B74B7A" w:rsidRDefault="00B74B7A" w:rsidP="00B74B7A">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003E7D72" w14:textId="06299A6B" w:rsidR="00B74B7A" w:rsidRPr="00B74B7A" w:rsidRDefault="00B74B7A" w:rsidP="00B74B7A">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122,03</w:t>
            </w:r>
            <w:r w:rsidR="00D0758A">
              <w:rPr>
                <w:rFonts w:ascii="Arial" w:eastAsia="Arial Unicode MS" w:hAnsi="Arial" w:cs="Arial"/>
                <w:b/>
                <w:bCs/>
                <w:color w:val="auto"/>
                <w:sz w:val="18"/>
                <w:szCs w:val="18"/>
              </w:rPr>
              <w:t>4</w:t>
            </w:r>
            <w:r w:rsidRPr="00B74B7A">
              <w:rPr>
                <w:rFonts w:ascii="Arial" w:eastAsia="Arial Unicode MS" w:hAnsi="Arial" w:cs="Arial"/>
                <w:b/>
                <w:bCs/>
                <w:color w:val="auto"/>
                <w:sz w:val="18"/>
                <w:szCs w:val="18"/>
              </w:rPr>
              <w:t xml:space="preserve"> </w:t>
            </w:r>
          </w:p>
        </w:tc>
      </w:tr>
      <w:tr w:rsidR="00B74B7A" w:rsidRPr="00651B0F" w14:paraId="58FB4061" w14:textId="77777777" w:rsidTr="001648B3">
        <w:trPr>
          <w:trHeight w:val="20"/>
        </w:trPr>
        <w:tc>
          <w:tcPr>
            <w:tcW w:w="3355" w:type="dxa"/>
            <w:tcBorders>
              <w:left w:val="nil"/>
              <w:right w:val="nil"/>
            </w:tcBorders>
            <w:shd w:val="clear" w:color="auto" w:fill="auto"/>
            <w:noWrap/>
            <w:vAlign w:val="bottom"/>
            <w:hideMark/>
          </w:tcPr>
          <w:p w14:paraId="78123D9A" w14:textId="77777777" w:rsidR="00B74B7A" w:rsidRPr="00651B0F" w:rsidRDefault="00B74B7A" w:rsidP="00B74B7A">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60661BB7"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48423204" w14:textId="77777777" w:rsidR="00B74B7A" w:rsidRPr="00B74B7A" w:rsidRDefault="00B74B7A" w:rsidP="00B74B7A">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tcPr>
          <w:p w14:paraId="2E85AAEE" w14:textId="6D7F3E16" w:rsidR="00B74B7A" w:rsidRPr="00B74B7A" w:rsidRDefault="00B74B7A" w:rsidP="00B74B7A">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(9,307)</w:t>
            </w:r>
          </w:p>
        </w:tc>
      </w:tr>
      <w:tr w:rsidR="009F0994" w:rsidRPr="00651B0F" w14:paraId="727B8215" w14:textId="77777777" w:rsidTr="001648B3">
        <w:trPr>
          <w:trHeight w:val="143"/>
        </w:trPr>
        <w:tc>
          <w:tcPr>
            <w:tcW w:w="3355" w:type="dxa"/>
            <w:tcBorders>
              <w:top w:val="nil"/>
              <w:left w:val="nil"/>
              <w:right w:val="nil"/>
            </w:tcBorders>
            <w:shd w:val="clear" w:color="auto" w:fill="auto"/>
            <w:noWrap/>
            <w:vAlign w:val="bottom"/>
            <w:hideMark/>
          </w:tcPr>
          <w:p w14:paraId="39E1B3DD" w14:textId="77777777" w:rsidR="009F0994" w:rsidRPr="00651B0F" w:rsidRDefault="009F0994" w:rsidP="009F099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02EB37AC"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center"/>
          </w:tcPr>
          <w:p w14:paraId="14C372DD" w14:textId="77777777" w:rsidR="009F0994" w:rsidRPr="00B74B7A"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FAFAFA"/>
            <w:noWrap/>
          </w:tcPr>
          <w:p w14:paraId="291A56AA" w14:textId="77777777" w:rsidR="009F0994" w:rsidRPr="00B74B7A" w:rsidRDefault="009F0994" w:rsidP="009F0994">
            <w:pPr>
              <w:jc w:val="right"/>
              <w:rPr>
                <w:rFonts w:ascii="Arial" w:eastAsia="Arial Unicode MS" w:hAnsi="Arial" w:cs="Arial"/>
                <w:color w:val="auto"/>
                <w:sz w:val="18"/>
                <w:szCs w:val="18"/>
              </w:rPr>
            </w:pPr>
          </w:p>
        </w:tc>
      </w:tr>
      <w:tr w:rsidR="009F0994" w:rsidRPr="00651B0F" w14:paraId="54362B1E" w14:textId="77777777" w:rsidTr="001648B3">
        <w:trPr>
          <w:trHeight w:val="90"/>
        </w:trPr>
        <w:tc>
          <w:tcPr>
            <w:tcW w:w="3355" w:type="dxa"/>
            <w:tcBorders>
              <w:top w:val="nil"/>
              <w:left w:val="nil"/>
              <w:right w:val="nil"/>
            </w:tcBorders>
            <w:shd w:val="clear" w:color="auto" w:fill="auto"/>
            <w:noWrap/>
            <w:vAlign w:val="bottom"/>
            <w:hideMark/>
          </w:tcPr>
          <w:p w14:paraId="073A6707" w14:textId="77777777" w:rsidR="009F0994" w:rsidRPr="00651B0F" w:rsidRDefault="009F0994" w:rsidP="009F0994">
            <w:pPr>
              <w:ind w:left="-105"/>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tcPr>
          <w:p w14:paraId="668F33B5" w14:textId="5D090715"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EBFA17D" w14:textId="6EEEDFB5"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38A3001E" w14:textId="3C499BE8"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60485238" w14:textId="392785ED"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51870795" w14:textId="4CAA37B2"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43AC5C8" w14:textId="67A1FE6B"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DC25DA7" w14:textId="7BD9A529"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48F9AE5" w14:textId="2E2FC297" w:rsidR="009F0994" w:rsidRPr="00B74B7A" w:rsidRDefault="00B74B7A"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112,72</w:t>
            </w:r>
            <w:r w:rsidR="00D0758A">
              <w:rPr>
                <w:rFonts w:ascii="Arial" w:eastAsia="Arial Unicode MS" w:hAnsi="Arial" w:cs="Arial"/>
                <w:b/>
                <w:bCs/>
                <w:color w:val="auto"/>
                <w:sz w:val="18"/>
                <w:szCs w:val="18"/>
              </w:rPr>
              <w:t>7</w:t>
            </w:r>
          </w:p>
        </w:tc>
      </w:tr>
      <w:tr w:rsidR="009F0994" w:rsidRPr="00651B0F" w14:paraId="51D80B95" w14:textId="77777777" w:rsidTr="0064094C">
        <w:trPr>
          <w:trHeight w:val="20"/>
        </w:trPr>
        <w:tc>
          <w:tcPr>
            <w:tcW w:w="3355" w:type="dxa"/>
            <w:tcBorders>
              <w:top w:val="nil"/>
              <w:left w:val="nil"/>
              <w:bottom w:val="nil"/>
              <w:right w:val="nil"/>
            </w:tcBorders>
            <w:shd w:val="clear" w:color="auto" w:fill="auto"/>
            <w:noWrap/>
            <w:vAlign w:val="bottom"/>
          </w:tcPr>
          <w:p w14:paraId="3D20F544" w14:textId="77777777" w:rsidR="009F0994" w:rsidRPr="00651B0F"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tcPr>
          <w:p w14:paraId="346E039A" w14:textId="4AD08266"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B8CF2E0" w14:textId="6D49FF35"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94E6399" w14:textId="01A68BB3"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F4FD7E5" w14:textId="7E0ADBFE"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51A5AF0" w14:textId="748DC6A7"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F1F6EA5" w14:textId="39FB30D9"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03E49865" w14:textId="404BE0C8"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3B7161B" w14:textId="3E6192DC" w:rsidR="009F0994" w:rsidRPr="00B74B7A" w:rsidRDefault="009F0994" w:rsidP="009F0994">
            <w:pPr>
              <w:jc w:val="right"/>
              <w:rPr>
                <w:rFonts w:ascii="Arial" w:eastAsia="Arial Unicode MS" w:hAnsi="Arial" w:cs="Arial"/>
                <w:color w:val="auto"/>
                <w:sz w:val="18"/>
                <w:szCs w:val="18"/>
              </w:rPr>
            </w:pPr>
          </w:p>
        </w:tc>
      </w:tr>
      <w:tr w:rsidR="009F0994" w:rsidRPr="00651B0F" w14:paraId="545F6390" w14:textId="77777777" w:rsidTr="0064094C">
        <w:trPr>
          <w:trHeight w:val="20"/>
        </w:trPr>
        <w:tc>
          <w:tcPr>
            <w:tcW w:w="3355" w:type="dxa"/>
            <w:tcBorders>
              <w:top w:val="nil"/>
              <w:left w:val="nil"/>
              <w:bottom w:val="nil"/>
              <w:right w:val="nil"/>
            </w:tcBorders>
            <w:shd w:val="clear" w:color="auto" w:fill="auto"/>
            <w:noWrap/>
            <w:vAlign w:val="bottom"/>
          </w:tcPr>
          <w:p w14:paraId="6841440B" w14:textId="77777777" w:rsidR="009F0994" w:rsidRPr="00651B0F" w:rsidRDefault="009F0994" w:rsidP="009F0994">
            <w:pPr>
              <w:ind w:left="-105"/>
              <w:rPr>
                <w:rFonts w:ascii="Arial" w:eastAsia="Times New Roman" w:hAnsi="Arial" w:cs="Arial"/>
                <w:b/>
                <w:bCs/>
                <w:color w:val="auto"/>
                <w:sz w:val="18"/>
                <w:szCs w:val="18"/>
              </w:rPr>
            </w:pPr>
            <w:r w:rsidRPr="00651B0F">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tcPr>
          <w:p w14:paraId="2ADC4FEF" w14:textId="78218AF6"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F359EA" w14:textId="33164353"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2CD5AE5" w14:textId="7E94F209"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B24EAD1" w14:textId="3E7DE3B2"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25135DB" w14:textId="1FF61485"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08BFBE8" w14:textId="542EBC2E"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54BDBF4" w14:textId="4EEF7A2C" w:rsidR="009F0994" w:rsidRPr="00B74B7A"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7A421653" w14:textId="3C2768E2" w:rsidR="009F0994" w:rsidRPr="00B74B7A" w:rsidRDefault="009F0994" w:rsidP="009F0994">
            <w:pPr>
              <w:jc w:val="right"/>
              <w:rPr>
                <w:rFonts w:ascii="Arial" w:eastAsia="Arial Unicode MS" w:hAnsi="Arial" w:cs="Arial"/>
                <w:color w:val="auto"/>
                <w:sz w:val="18"/>
                <w:szCs w:val="18"/>
              </w:rPr>
            </w:pPr>
          </w:p>
        </w:tc>
      </w:tr>
      <w:tr w:rsidR="009F0994" w:rsidRPr="00651B0F" w14:paraId="3E224B3C" w14:textId="77777777" w:rsidTr="00853436">
        <w:trPr>
          <w:trHeight w:val="20"/>
        </w:trPr>
        <w:tc>
          <w:tcPr>
            <w:tcW w:w="3355" w:type="dxa"/>
            <w:tcBorders>
              <w:top w:val="nil"/>
              <w:left w:val="nil"/>
              <w:bottom w:val="nil"/>
              <w:right w:val="nil"/>
            </w:tcBorders>
            <w:shd w:val="clear" w:color="auto" w:fill="auto"/>
            <w:noWrap/>
            <w:vAlign w:val="bottom"/>
          </w:tcPr>
          <w:p w14:paraId="6A7B7D6D" w14:textId="77777777" w:rsidR="009F0994" w:rsidRPr="00651B0F" w:rsidRDefault="009F0994" w:rsidP="009F0994">
            <w:pPr>
              <w:ind w:left="-105"/>
              <w:rPr>
                <w:rFonts w:ascii="Arial" w:eastAsia="Times New Roman" w:hAnsi="Arial" w:cs="Arial"/>
                <w:color w:val="auto"/>
                <w:sz w:val="18"/>
                <w:szCs w:val="18"/>
              </w:rPr>
            </w:pPr>
            <w:r w:rsidRPr="00651B0F">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1E87B0F1" w14:textId="4E12765E"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569BC812" w14:textId="6EB58AAE"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1572F0F" w14:textId="29DA6B51"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16,560 </w:t>
            </w:r>
          </w:p>
        </w:tc>
        <w:tc>
          <w:tcPr>
            <w:tcW w:w="1432" w:type="dxa"/>
            <w:tcBorders>
              <w:top w:val="nil"/>
              <w:left w:val="nil"/>
              <w:right w:val="nil"/>
            </w:tcBorders>
            <w:shd w:val="clear" w:color="auto" w:fill="FAFAFA"/>
            <w:noWrap/>
          </w:tcPr>
          <w:p w14:paraId="78B52817" w14:textId="15E08BCF"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9,245 </w:t>
            </w:r>
          </w:p>
        </w:tc>
        <w:tc>
          <w:tcPr>
            <w:tcW w:w="1432" w:type="dxa"/>
            <w:tcBorders>
              <w:top w:val="nil"/>
              <w:left w:val="nil"/>
              <w:right w:val="nil"/>
            </w:tcBorders>
            <w:shd w:val="clear" w:color="auto" w:fill="FAFAFA"/>
            <w:noWrap/>
          </w:tcPr>
          <w:p w14:paraId="58CFEBCC" w14:textId="2058D89E"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B95CB40" w14:textId="043AAB67"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25,805 </w:t>
            </w:r>
          </w:p>
        </w:tc>
        <w:tc>
          <w:tcPr>
            <w:tcW w:w="1432" w:type="dxa"/>
            <w:tcBorders>
              <w:top w:val="nil"/>
              <w:left w:val="nil"/>
              <w:right w:val="nil"/>
            </w:tcBorders>
            <w:shd w:val="clear" w:color="auto" w:fill="FAFAFA"/>
            <w:noWrap/>
          </w:tcPr>
          <w:p w14:paraId="7CA31D6E" w14:textId="58B46082"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(2,533)</w:t>
            </w:r>
          </w:p>
        </w:tc>
        <w:tc>
          <w:tcPr>
            <w:tcW w:w="1432" w:type="dxa"/>
            <w:tcBorders>
              <w:top w:val="nil"/>
              <w:left w:val="nil"/>
              <w:right w:val="nil"/>
            </w:tcBorders>
            <w:shd w:val="clear" w:color="auto" w:fill="FAFAFA"/>
            <w:noWrap/>
          </w:tcPr>
          <w:p w14:paraId="18ACF43B" w14:textId="35F0DC0F"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23,272 </w:t>
            </w:r>
          </w:p>
        </w:tc>
      </w:tr>
      <w:tr w:rsidR="009F0994" w:rsidRPr="00651B0F" w14:paraId="19A56FEE" w14:textId="77777777" w:rsidTr="00853436">
        <w:trPr>
          <w:trHeight w:val="20"/>
        </w:trPr>
        <w:tc>
          <w:tcPr>
            <w:tcW w:w="3355" w:type="dxa"/>
            <w:tcBorders>
              <w:top w:val="nil"/>
              <w:left w:val="nil"/>
              <w:bottom w:val="nil"/>
              <w:right w:val="nil"/>
            </w:tcBorders>
            <w:shd w:val="clear" w:color="auto" w:fill="auto"/>
            <w:noWrap/>
            <w:vAlign w:val="bottom"/>
          </w:tcPr>
          <w:p w14:paraId="44AD016E" w14:textId="77777777" w:rsidR="009F0994" w:rsidRPr="00651B0F" w:rsidRDefault="009F0994" w:rsidP="009F0994">
            <w:pPr>
              <w:ind w:left="-105"/>
              <w:rPr>
                <w:rFonts w:ascii="Arial" w:eastAsia="Times New Roman" w:hAnsi="Arial" w:cs="Arial"/>
                <w:color w:val="auto"/>
                <w:sz w:val="18"/>
                <w:szCs w:val="18"/>
              </w:rPr>
            </w:pPr>
            <w:r w:rsidRPr="00651B0F">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3C1CC17D" w14:textId="743708CF"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362,709 </w:t>
            </w:r>
          </w:p>
        </w:tc>
        <w:tc>
          <w:tcPr>
            <w:tcW w:w="1432" w:type="dxa"/>
            <w:tcBorders>
              <w:top w:val="nil"/>
              <w:left w:val="nil"/>
              <w:bottom w:val="single" w:sz="4" w:space="0" w:color="auto"/>
              <w:right w:val="nil"/>
            </w:tcBorders>
            <w:shd w:val="clear" w:color="auto" w:fill="FAFAFA"/>
            <w:noWrap/>
          </w:tcPr>
          <w:p w14:paraId="36379ACC" w14:textId="7E59D379"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38,538 </w:t>
            </w:r>
          </w:p>
        </w:tc>
        <w:tc>
          <w:tcPr>
            <w:tcW w:w="1432" w:type="dxa"/>
            <w:tcBorders>
              <w:top w:val="nil"/>
              <w:left w:val="nil"/>
              <w:bottom w:val="single" w:sz="4" w:space="0" w:color="auto"/>
              <w:right w:val="nil"/>
            </w:tcBorders>
            <w:shd w:val="clear" w:color="auto" w:fill="FAFAFA"/>
            <w:noWrap/>
          </w:tcPr>
          <w:p w14:paraId="0E3A5B67" w14:textId="7EAA7FA1" w:rsidR="009F0994" w:rsidRPr="00B74B7A" w:rsidRDefault="00B74B7A"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176,944</w:t>
            </w:r>
          </w:p>
        </w:tc>
        <w:tc>
          <w:tcPr>
            <w:tcW w:w="1432" w:type="dxa"/>
            <w:tcBorders>
              <w:top w:val="nil"/>
              <w:left w:val="nil"/>
              <w:bottom w:val="single" w:sz="4" w:space="0" w:color="auto"/>
              <w:right w:val="nil"/>
            </w:tcBorders>
            <w:shd w:val="clear" w:color="auto" w:fill="FAFAFA"/>
            <w:noWrap/>
          </w:tcPr>
          <w:p w14:paraId="6FD14958" w14:textId="0665BF86"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170,371 </w:t>
            </w:r>
          </w:p>
        </w:tc>
        <w:tc>
          <w:tcPr>
            <w:tcW w:w="1432" w:type="dxa"/>
            <w:tcBorders>
              <w:top w:val="nil"/>
              <w:left w:val="nil"/>
              <w:bottom w:val="single" w:sz="4" w:space="0" w:color="auto"/>
              <w:right w:val="nil"/>
            </w:tcBorders>
            <w:shd w:val="clear" w:color="auto" w:fill="FAFAFA"/>
            <w:noWrap/>
          </w:tcPr>
          <w:p w14:paraId="4AF7A762" w14:textId="08713A38"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3,417 </w:t>
            </w:r>
          </w:p>
        </w:tc>
        <w:tc>
          <w:tcPr>
            <w:tcW w:w="1432" w:type="dxa"/>
            <w:tcBorders>
              <w:top w:val="nil"/>
              <w:left w:val="nil"/>
              <w:bottom w:val="single" w:sz="4" w:space="0" w:color="auto"/>
              <w:right w:val="nil"/>
            </w:tcBorders>
            <w:shd w:val="clear" w:color="auto" w:fill="FAFAFA"/>
            <w:noWrap/>
          </w:tcPr>
          <w:p w14:paraId="19DD4288" w14:textId="20F27705"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7</w:t>
            </w:r>
            <w:r w:rsidR="00331FBC">
              <w:rPr>
                <w:rFonts w:ascii="Arial" w:eastAsia="Arial Unicode MS" w:hAnsi="Arial" w:cs="Arial"/>
                <w:color w:val="auto"/>
                <w:sz w:val="18"/>
                <w:szCs w:val="18"/>
              </w:rPr>
              <w:t>51</w:t>
            </w:r>
            <w:r w:rsidRPr="00B74B7A">
              <w:rPr>
                <w:rFonts w:ascii="Arial" w:eastAsia="Arial Unicode MS" w:hAnsi="Arial" w:cs="Arial"/>
                <w:color w:val="auto"/>
                <w:sz w:val="18"/>
                <w:szCs w:val="18"/>
              </w:rPr>
              <w:t>,9</w:t>
            </w:r>
            <w:r w:rsidR="00331FBC">
              <w:rPr>
                <w:rFonts w:ascii="Arial" w:eastAsia="Arial Unicode MS" w:hAnsi="Arial" w:cs="Arial"/>
                <w:color w:val="auto"/>
                <w:sz w:val="18"/>
                <w:szCs w:val="18"/>
              </w:rPr>
              <w:t>79</w:t>
            </w:r>
            <w:r w:rsidRPr="00B74B7A">
              <w:rPr>
                <w:rFonts w:ascii="Arial" w:eastAsia="Arial Unicode MS" w:hAnsi="Arial" w:cs="Arial"/>
                <w:color w:val="auto"/>
                <w:sz w:val="18"/>
                <w:szCs w:val="18"/>
              </w:rPr>
              <w:t xml:space="preserve"> </w:t>
            </w:r>
          </w:p>
        </w:tc>
        <w:tc>
          <w:tcPr>
            <w:tcW w:w="1432" w:type="dxa"/>
            <w:tcBorders>
              <w:top w:val="nil"/>
              <w:left w:val="nil"/>
              <w:bottom w:val="single" w:sz="4" w:space="0" w:color="auto"/>
              <w:right w:val="nil"/>
            </w:tcBorders>
            <w:shd w:val="clear" w:color="auto" w:fill="FAFAFA"/>
            <w:noWrap/>
          </w:tcPr>
          <w:p w14:paraId="584E0C68" w14:textId="7A5C9652" w:rsidR="009F0994" w:rsidRPr="00B74B7A" w:rsidRDefault="009F0994"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 xml:space="preserve"> (30,49</w:t>
            </w:r>
            <w:r w:rsidR="00D0758A">
              <w:rPr>
                <w:rFonts w:ascii="Arial" w:eastAsia="Arial Unicode MS" w:hAnsi="Arial" w:cs="Arial"/>
                <w:color w:val="auto"/>
                <w:sz w:val="18"/>
                <w:szCs w:val="18"/>
              </w:rPr>
              <w:t>7</w:t>
            </w:r>
            <w:r w:rsidRPr="00B74B7A">
              <w:rPr>
                <w:rFonts w:ascii="Arial" w:eastAsia="Arial Unicode MS" w:hAnsi="Arial" w:cs="Arial"/>
                <w:color w:val="auto"/>
                <w:sz w:val="18"/>
                <w:szCs w:val="18"/>
              </w:rPr>
              <w:t>)</w:t>
            </w:r>
          </w:p>
        </w:tc>
        <w:tc>
          <w:tcPr>
            <w:tcW w:w="1432" w:type="dxa"/>
            <w:tcBorders>
              <w:top w:val="nil"/>
              <w:left w:val="nil"/>
              <w:bottom w:val="single" w:sz="4" w:space="0" w:color="auto"/>
            </w:tcBorders>
            <w:shd w:val="clear" w:color="auto" w:fill="FAFAFA"/>
            <w:noWrap/>
          </w:tcPr>
          <w:p w14:paraId="453EEA0B" w14:textId="53727A4A" w:rsidR="009F0994" w:rsidRPr="00B74B7A" w:rsidRDefault="00B74B7A" w:rsidP="009F0994">
            <w:pPr>
              <w:jc w:val="right"/>
              <w:rPr>
                <w:rFonts w:ascii="Arial" w:eastAsia="Arial Unicode MS" w:hAnsi="Arial" w:cs="Arial"/>
                <w:color w:val="auto"/>
                <w:sz w:val="18"/>
                <w:szCs w:val="18"/>
              </w:rPr>
            </w:pPr>
            <w:r w:rsidRPr="00B74B7A">
              <w:rPr>
                <w:rFonts w:ascii="Arial" w:eastAsia="Arial Unicode MS" w:hAnsi="Arial" w:cs="Arial"/>
                <w:color w:val="auto"/>
                <w:sz w:val="18"/>
                <w:szCs w:val="18"/>
              </w:rPr>
              <w:t>721,48</w:t>
            </w:r>
            <w:r w:rsidR="00D0758A">
              <w:rPr>
                <w:rFonts w:ascii="Arial" w:eastAsia="Arial Unicode MS" w:hAnsi="Arial" w:cs="Arial"/>
                <w:color w:val="auto"/>
                <w:sz w:val="18"/>
                <w:szCs w:val="18"/>
              </w:rPr>
              <w:t>2</w:t>
            </w:r>
          </w:p>
        </w:tc>
      </w:tr>
      <w:tr w:rsidR="009F0994" w:rsidRPr="00651B0F" w14:paraId="72183842" w14:textId="77777777" w:rsidTr="001648B3">
        <w:trPr>
          <w:trHeight w:val="20"/>
        </w:trPr>
        <w:tc>
          <w:tcPr>
            <w:tcW w:w="3355" w:type="dxa"/>
            <w:tcBorders>
              <w:top w:val="nil"/>
              <w:left w:val="nil"/>
              <w:bottom w:val="nil"/>
              <w:right w:val="nil"/>
            </w:tcBorders>
            <w:shd w:val="clear" w:color="auto" w:fill="auto"/>
            <w:noWrap/>
            <w:vAlign w:val="bottom"/>
          </w:tcPr>
          <w:p w14:paraId="7AC3BF52" w14:textId="77777777" w:rsidR="009F0994" w:rsidRPr="00651B0F" w:rsidRDefault="009F0994" w:rsidP="009F09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tcPr>
          <w:p w14:paraId="428FA007"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AFB1479"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2D4D16F6"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0176AD45"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40E1D1A2"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32341C14"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tcPr>
          <w:p w14:paraId="1426039C" w14:textId="77777777" w:rsidR="009F0994" w:rsidRPr="00B74B7A" w:rsidRDefault="009F0994" w:rsidP="009F0994">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tcPr>
          <w:p w14:paraId="11653112" w14:textId="74B09CF7" w:rsidR="009F0994" w:rsidRPr="00B74B7A" w:rsidRDefault="009F0994" w:rsidP="009F0994">
            <w:pPr>
              <w:jc w:val="right"/>
              <w:rPr>
                <w:rFonts w:ascii="Arial" w:eastAsia="Arial Unicode MS" w:hAnsi="Arial" w:cs="Arial"/>
                <w:color w:val="auto"/>
                <w:sz w:val="18"/>
                <w:szCs w:val="18"/>
              </w:rPr>
            </w:pPr>
          </w:p>
        </w:tc>
      </w:tr>
      <w:tr w:rsidR="009F0994" w:rsidRPr="00651B0F" w14:paraId="7F6759E7" w14:textId="77777777" w:rsidTr="001648B3">
        <w:trPr>
          <w:trHeight w:val="20"/>
        </w:trPr>
        <w:tc>
          <w:tcPr>
            <w:tcW w:w="3355" w:type="dxa"/>
            <w:tcBorders>
              <w:top w:val="nil"/>
              <w:left w:val="nil"/>
              <w:bottom w:val="nil"/>
              <w:right w:val="nil"/>
            </w:tcBorders>
            <w:shd w:val="clear" w:color="auto" w:fill="auto"/>
            <w:noWrap/>
            <w:vAlign w:val="bottom"/>
          </w:tcPr>
          <w:p w14:paraId="26332913" w14:textId="77777777" w:rsidR="009F0994" w:rsidRPr="00651B0F" w:rsidRDefault="009F0994" w:rsidP="009F0994">
            <w:pPr>
              <w:ind w:left="-105"/>
              <w:rPr>
                <w:rFonts w:ascii="Arial" w:eastAsia="Times New Roman" w:hAnsi="Arial" w:cs="Arial"/>
                <w:b/>
                <w:bCs/>
                <w:color w:val="auto"/>
                <w:sz w:val="18"/>
                <w:szCs w:val="18"/>
              </w:rPr>
            </w:pPr>
            <w:r w:rsidRPr="00651B0F">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5B3C3A42"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362,709 </w:t>
            </w:r>
          </w:p>
        </w:tc>
        <w:tc>
          <w:tcPr>
            <w:tcW w:w="1432" w:type="dxa"/>
            <w:tcBorders>
              <w:left w:val="nil"/>
              <w:bottom w:val="single" w:sz="4" w:space="0" w:color="auto"/>
              <w:right w:val="nil"/>
            </w:tcBorders>
            <w:shd w:val="clear" w:color="auto" w:fill="FAFAFA"/>
            <w:noWrap/>
          </w:tcPr>
          <w:p w14:paraId="1BAB48E0" w14:textId="3093DD9B"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38,538 </w:t>
            </w:r>
          </w:p>
        </w:tc>
        <w:tc>
          <w:tcPr>
            <w:tcW w:w="1432" w:type="dxa"/>
            <w:tcBorders>
              <w:left w:val="nil"/>
              <w:bottom w:val="single" w:sz="4" w:space="0" w:color="auto"/>
              <w:right w:val="nil"/>
            </w:tcBorders>
            <w:shd w:val="clear" w:color="auto" w:fill="FAFAFA"/>
            <w:noWrap/>
          </w:tcPr>
          <w:p w14:paraId="151774CC" w14:textId="2247F60E"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w:t>
            </w:r>
            <w:r w:rsidR="00B74B7A" w:rsidRPr="00B74B7A">
              <w:rPr>
                <w:rFonts w:ascii="Arial" w:eastAsia="Arial Unicode MS" w:hAnsi="Arial" w:cs="Arial"/>
                <w:b/>
                <w:bCs/>
                <w:color w:val="auto"/>
                <w:sz w:val="18"/>
                <w:szCs w:val="18"/>
              </w:rPr>
              <w:t xml:space="preserve"> 193,504</w:t>
            </w:r>
          </w:p>
        </w:tc>
        <w:tc>
          <w:tcPr>
            <w:tcW w:w="1432" w:type="dxa"/>
            <w:tcBorders>
              <w:left w:val="nil"/>
              <w:bottom w:val="single" w:sz="4" w:space="0" w:color="auto"/>
              <w:right w:val="nil"/>
            </w:tcBorders>
            <w:shd w:val="clear" w:color="auto" w:fill="FAFAFA"/>
            <w:noWrap/>
          </w:tcPr>
          <w:p w14:paraId="3FE86B29" w14:textId="0092ED12"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179,616 </w:t>
            </w:r>
          </w:p>
        </w:tc>
        <w:tc>
          <w:tcPr>
            <w:tcW w:w="1432" w:type="dxa"/>
            <w:tcBorders>
              <w:left w:val="nil"/>
              <w:bottom w:val="single" w:sz="4" w:space="0" w:color="auto"/>
              <w:right w:val="nil"/>
            </w:tcBorders>
            <w:shd w:val="clear" w:color="auto" w:fill="FAFAFA"/>
            <w:noWrap/>
          </w:tcPr>
          <w:p w14:paraId="5263CE73" w14:textId="1F9D8144"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3,417 </w:t>
            </w:r>
          </w:p>
        </w:tc>
        <w:tc>
          <w:tcPr>
            <w:tcW w:w="1432" w:type="dxa"/>
            <w:tcBorders>
              <w:left w:val="nil"/>
              <w:bottom w:val="single" w:sz="4" w:space="0" w:color="auto"/>
              <w:right w:val="nil"/>
            </w:tcBorders>
            <w:shd w:val="clear" w:color="auto" w:fill="FAFAFA"/>
            <w:noWrap/>
          </w:tcPr>
          <w:p w14:paraId="59F3E15A" w14:textId="466DC72F"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w:t>
            </w:r>
            <w:r w:rsidR="00331FBC">
              <w:rPr>
                <w:rFonts w:ascii="Arial" w:eastAsia="Arial Unicode MS" w:hAnsi="Arial" w:cs="Arial"/>
                <w:b/>
                <w:bCs/>
                <w:color w:val="auto"/>
                <w:sz w:val="18"/>
                <w:szCs w:val="18"/>
              </w:rPr>
              <w:t>777,784</w:t>
            </w:r>
            <w:r w:rsidRPr="00B74B7A">
              <w:rPr>
                <w:rFonts w:ascii="Arial" w:eastAsia="Arial Unicode MS" w:hAnsi="Arial" w:cs="Arial"/>
                <w:b/>
                <w:bCs/>
                <w:color w:val="auto"/>
                <w:sz w:val="18"/>
                <w:szCs w:val="18"/>
              </w:rPr>
              <w:t xml:space="preserve"> </w:t>
            </w:r>
          </w:p>
        </w:tc>
        <w:tc>
          <w:tcPr>
            <w:tcW w:w="1432" w:type="dxa"/>
            <w:tcBorders>
              <w:left w:val="nil"/>
              <w:bottom w:val="single" w:sz="4" w:space="0" w:color="auto"/>
              <w:right w:val="nil"/>
            </w:tcBorders>
            <w:shd w:val="clear" w:color="auto" w:fill="FAFAFA"/>
            <w:noWrap/>
          </w:tcPr>
          <w:p w14:paraId="7C190FC9" w14:textId="7A468F4B"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(33,0</w:t>
            </w:r>
            <w:r w:rsidR="00D0758A">
              <w:rPr>
                <w:rFonts w:ascii="Arial" w:eastAsia="Arial Unicode MS" w:hAnsi="Arial" w:cs="Arial"/>
                <w:b/>
                <w:bCs/>
                <w:color w:val="auto"/>
                <w:sz w:val="18"/>
                <w:szCs w:val="18"/>
              </w:rPr>
              <w:t>30</w:t>
            </w:r>
            <w:r w:rsidRPr="00B74B7A">
              <w:rPr>
                <w:rFonts w:ascii="Arial" w:eastAsia="Arial Unicode MS" w:hAnsi="Arial" w:cs="Arial"/>
                <w:b/>
                <w:bCs/>
                <w:color w:val="auto"/>
                <w:sz w:val="18"/>
                <w:szCs w:val="18"/>
              </w:rPr>
              <w:t>)</w:t>
            </w:r>
          </w:p>
        </w:tc>
        <w:tc>
          <w:tcPr>
            <w:tcW w:w="1432" w:type="dxa"/>
            <w:tcBorders>
              <w:left w:val="nil"/>
              <w:bottom w:val="single" w:sz="4" w:space="0" w:color="auto"/>
            </w:tcBorders>
            <w:shd w:val="clear" w:color="auto" w:fill="FAFAFA"/>
            <w:noWrap/>
          </w:tcPr>
          <w:p w14:paraId="687F86E8" w14:textId="0F1E0881" w:rsidR="009F0994" w:rsidRPr="00B74B7A" w:rsidRDefault="009F0994" w:rsidP="009F0994">
            <w:pPr>
              <w:jc w:val="right"/>
              <w:rPr>
                <w:rFonts w:ascii="Arial" w:eastAsia="Arial Unicode MS" w:hAnsi="Arial" w:cs="Arial"/>
                <w:b/>
                <w:bCs/>
                <w:color w:val="auto"/>
                <w:sz w:val="18"/>
                <w:szCs w:val="18"/>
              </w:rPr>
            </w:pPr>
            <w:r w:rsidRPr="00B74B7A">
              <w:rPr>
                <w:rFonts w:ascii="Arial" w:eastAsia="Arial Unicode MS" w:hAnsi="Arial" w:cs="Arial"/>
                <w:b/>
                <w:bCs/>
                <w:color w:val="auto"/>
                <w:sz w:val="18"/>
                <w:szCs w:val="18"/>
              </w:rPr>
              <w:t xml:space="preserve"> </w:t>
            </w:r>
            <w:r w:rsidR="00B74B7A" w:rsidRPr="00B74B7A">
              <w:rPr>
                <w:rFonts w:ascii="Arial" w:eastAsia="Arial Unicode MS" w:hAnsi="Arial" w:cs="Arial"/>
                <w:b/>
                <w:bCs/>
                <w:color w:val="auto"/>
                <w:sz w:val="18"/>
                <w:szCs w:val="18"/>
              </w:rPr>
              <w:t xml:space="preserve"> 744,75</w:t>
            </w:r>
            <w:r w:rsidR="00D0758A">
              <w:rPr>
                <w:rFonts w:ascii="Arial" w:eastAsia="Arial Unicode MS" w:hAnsi="Arial" w:cs="Arial"/>
                <w:b/>
                <w:bCs/>
                <w:color w:val="auto"/>
                <w:sz w:val="18"/>
                <w:szCs w:val="18"/>
              </w:rPr>
              <w:t>4</w:t>
            </w:r>
          </w:p>
        </w:tc>
      </w:tr>
    </w:tbl>
    <w:p w14:paraId="3AF0FB23" w14:textId="77777777" w:rsidR="001C7E29" w:rsidRPr="00651B0F" w:rsidRDefault="001C7E29" w:rsidP="008F2610">
      <w:pPr>
        <w:rPr>
          <w:rFonts w:ascii="Arial" w:hAnsi="Arial" w:cs="Arial"/>
          <w:color w:val="auto"/>
          <w:sz w:val="18"/>
          <w:szCs w:val="18"/>
        </w:rPr>
      </w:pPr>
    </w:p>
    <w:p w14:paraId="49DF503F" w14:textId="77777777" w:rsidR="00942AF4" w:rsidRPr="00651B0F" w:rsidRDefault="001C7E29" w:rsidP="001C7E29">
      <w:pPr>
        <w:rPr>
          <w:rFonts w:ascii="Arial" w:hAnsi="Arial" w:cs="Arial"/>
          <w:color w:val="auto"/>
          <w:sz w:val="18"/>
          <w:szCs w:val="18"/>
        </w:rPr>
      </w:pPr>
      <w:r w:rsidRPr="00651B0F">
        <w:rPr>
          <w:rFonts w:ascii="Arial" w:hAnsi="Arial" w:cs="Arial"/>
          <w:color w:val="auto"/>
          <w:sz w:val="18"/>
          <w:szCs w:val="18"/>
        </w:rPr>
        <w:br w:type="page"/>
      </w:r>
    </w:p>
    <w:tbl>
      <w:tblPr>
        <w:tblW w:w="14811" w:type="dxa"/>
        <w:tblInd w:w="108"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B25302" w:rsidRPr="00651B0F" w14:paraId="3CC18B6D" w14:textId="77777777" w:rsidTr="00B25302">
        <w:trPr>
          <w:trHeight w:val="20"/>
        </w:trPr>
        <w:tc>
          <w:tcPr>
            <w:tcW w:w="3355" w:type="dxa"/>
            <w:tcBorders>
              <w:top w:val="nil"/>
              <w:left w:val="nil"/>
              <w:bottom w:val="nil"/>
              <w:right w:val="nil"/>
            </w:tcBorders>
            <w:shd w:val="clear" w:color="auto" w:fill="auto"/>
            <w:noWrap/>
            <w:vAlign w:val="bottom"/>
          </w:tcPr>
          <w:p w14:paraId="1854C26F" w14:textId="77777777" w:rsidR="00B25302" w:rsidRPr="00651B0F" w:rsidRDefault="00B25302" w:rsidP="00013F1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06B3DA12" w14:textId="3F9DE21A" w:rsidR="00B25302" w:rsidRPr="00651B0F" w:rsidRDefault="00B25302" w:rsidP="00013F1E">
            <w:pPr>
              <w:jc w:val="center"/>
              <w:rPr>
                <w:rFonts w:ascii="Arial" w:eastAsia="Times New Roman" w:hAnsi="Arial" w:cs="Arial"/>
                <w:b/>
                <w:bCs/>
                <w:color w:val="auto"/>
                <w:sz w:val="18"/>
                <w:szCs w:val="18"/>
              </w:rPr>
            </w:pPr>
            <w:r w:rsidRPr="00651B0F">
              <w:rPr>
                <w:rFonts w:ascii="Arial" w:eastAsia="Times New Roman" w:hAnsi="Arial" w:cs="Arial"/>
                <w:b/>
                <w:bCs/>
                <w:color w:val="auto"/>
                <w:sz w:val="18"/>
                <w:szCs w:val="18"/>
              </w:rPr>
              <w:t>Consolidated financial information (</w:t>
            </w:r>
            <w:r w:rsidR="009F0994" w:rsidRPr="009F0994">
              <w:rPr>
                <w:rFonts w:ascii="Arial" w:eastAsia="Times New Roman" w:hAnsi="Arial" w:cs="Arial"/>
                <w:b/>
                <w:bCs/>
                <w:color w:val="auto"/>
                <w:sz w:val="18"/>
                <w:szCs w:val="18"/>
              </w:rPr>
              <w:t>Thousand Baht</w:t>
            </w:r>
            <w:r w:rsidRPr="00651B0F">
              <w:rPr>
                <w:rFonts w:ascii="Arial" w:eastAsia="Times New Roman" w:hAnsi="Arial" w:cs="Arial"/>
                <w:b/>
                <w:bCs/>
                <w:color w:val="auto"/>
                <w:sz w:val="18"/>
                <w:szCs w:val="18"/>
              </w:rPr>
              <w:t>)</w:t>
            </w:r>
          </w:p>
        </w:tc>
      </w:tr>
      <w:tr w:rsidR="00B25302" w:rsidRPr="00651B0F" w14:paraId="15EFB19E" w14:textId="77777777" w:rsidTr="00B25302">
        <w:trPr>
          <w:trHeight w:val="20"/>
        </w:trPr>
        <w:tc>
          <w:tcPr>
            <w:tcW w:w="3355" w:type="dxa"/>
            <w:tcBorders>
              <w:top w:val="nil"/>
              <w:left w:val="nil"/>
              <w:bottom w:val="nil"/>
              <w:right w:val="nil"/>
            </w:tcBorders>
            <w:shd w:val="clear" w:color="auto" w:fill="auto"/>
            <w:noWrap/>
            <w:vAlign w:val="bottom"/>
          </w:tcPr>
          <w:p w14:paraId="680EB8D9" w14:textId="77777777" w:rsidR="00B25302" w:rsidRPr="00651B0F" w:rsidRDefault="00B25302" w:rsidP="00013F1E">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17D65E63" w14:textId="3F3D5846" w:rsidR="00B25302" w:rsidRPr="00651B0F" w:rsidRDefault="00B25302" w:rsidP="00013F1E">
            <w:pPr>
              <w:jc w:val="center"/>
              <w:rPr>
                <w:rFonts w:ascii="Arial" w:eastAsia="Times New Roman" w:hAnsi="Arial" w:cs="Arial"/>
                <w:b/>
                <w:bCs/>
                <w:color w:val="auto"/>
                <w:sz w:val="18"/>
                <w:szCs w:val="18"/>
              </w:rPr>
            </w:pPr>
            <w:r w:rsidRPr="00651B0F">
              <w:rPr>
                <w:rFonts w:ascii="Arial" w:eastAsia="Times New Roman" w:hAnsi="Arial" w:cs="Arial"/>
                <w:b/>
                <w:bCs/>
                <w:color w:val="auto"/>
                <w:sz w:val="18"/>
                <w:szCs w:val="18"/>
              </w:rPr>
              <w:t>For the three-month period ended 31 March 2021</w:t>
            </w:r>
            <w:r w:rsidR="001648B3">
              <w:rPr>
                <w:rFonts w:ascii="Arial" w:eastAsia="Times New Roman" w:hAnsi="Arial" w:cs="Arial"/>
                <w:b/>
                <w:bCs/>
                <w:color w:val="auto"/>
                <w:sz w:val="18"/>
                <w:szCs w:val="18"/>
              </w:rPr>
              <w:t xml:space="preserve"> (Unaudited)</w:t>
            </w:r>
          </w:p>
        </w:tc>
      </w:tr>
      <w:tr w:rsidR="00B25302" w:rsidRPr="00651B0F" w14:paraId="7A0B89F7" w14:textId="77777777" w:rsidTr="00B25302">
        <w:trPr>
          <w:trHeight w:val="20"/>
        </w:trPr>
        <w:tc>
          <w:tcPr>
            <w:tcW w:w="3355" w:type="dxa"/>
            <w:tcBorders>
              <w:top w:val="nil"/>
              <w:left w:val="nil"/>
              <w:bottom w:val="nil"/>
              <w:right w:val="nil"/>
            </w:tcBorders>
            <w:shd w:val="clear" w:color="auto" w:fill="auto"/>
            <w:noWrap/>
            <w:vAlign w:val="bottom"/>
            <w:hideMark/>
          </w:tcPr>
          <w:p w14:paraId="277DAFF9" w14:textId="77777777" w:rsidR="00B25302" w:rsidRPr="00651B0F" w:rsidRDefault="00B25302" w:rsidP="00013F1E">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1BD4B86E" w14:textId="77777777"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4AB406B0" w14:textId="77777777" w:rsidR="00B25302" w:rsidRPr="00651B0F" w:rsidRDefault="00B25302" w:rsidP="00013F1E">
            <w:pPr>
              <w:jc w:val="right"/>
              <w:rPr>
                <w:rFonts w:ascii="Arial" w:eastAsia="Times New Roman" w:hAnsi="Arial" w:cs="Arial"/>
                <w:b/>
                <w:bCs/>
                <w:color w:val="auto"/>
                <w:sz w:val="18"/>
                <w:szCs w:val="18"/>
              </w:rPr>
            </w:pPr>
            <w:r w:rsidRPr="00651B0F">
              <w:rPr>
                <w:rFonts w:ascii="Arial" w:eastAsia="Times New Roman" w:hAnsi="Arial" w:cs="Arial"/>
                <w:b/>
                <w:bCs/>
                <w:color w:val="auto"/>
                <w:sz w:val="18"/>
                <w:szCs w:val="18"/>
              </w:rPr>
              <w:t>Sea and</w:t>
            </w:r>
          </w:p>
          <w:p w14:paraId="777166A6" w14:textId="77777777"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547BF0E7" w14:textId="2583F29C"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7393F6F4" w14:textId="77777777" w:rsidR="004D7E95" w:rsidRPr="00651B0F" w:rsidRDefault="004D7E95" w:rsidP="004D7E95">
            <w:pPr>
              <w:jc w:val="right"/>
              <w:rPr>
                <w:rFonts w:ascii="Arial" w:eastAsia="Times New Roman" w:hAnsi="Arial" w:cs="Arial"/>
                <w:b/>
                <w:bCs/>
                <w:color w:val="auto"/>
                <w:sz w:val="18"/>
                <w:szCs w:val="18"/>
              </w:rPr>
            </w:pPr>
            <w:r>
              <w:rPr>
                <w:rFonts w:ascii="Arial" w:eastAsia="Times New Roman" w:hAnsi="Arial" w:cs="Arial"/>
                <w:b/>
                <w:bCs/>
                <w:color w:val="auto"/>
                <w:sz w:val="18"/>
                <w:szCs w:val="18"/>
              </w:rPr>
              <w:t>Logistic for c</w:t>
            </w:r>
            <w:r w:rsidRPr="00651B0F">
              <w:rPr>
                <w:rFonts w:ascii="Arial" w:eastAsia="Times New Roman" w:hAnsi="Arial" w:cs="Arial"/>
                <w:b/>
                <w:bCs/>
                <w:color w:val="auto"/>
                <w:sz w:val="18"/>
                <w:szCs w:val="18"/>
              </w:rPr>
              <w:t>hemical and</w:t>
            </w:r>
          </w:p>
          <w:p w14:paraId="7006E750" w14:textId="0E75E854" w:rsidR="00B25302" w:rsidRPr="00651B0F" w:rsidRDefault="004D7E95" w:rsidP="004D7E95">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3E4E484" w14:textId="77777777"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0F1F90EB" w14:textId="77777777"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49074F9A" w14:textId="77777777"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3885A4AE" w14:textId="77777777" w:rsidR="00B25302" w:rsidRPr="00651B0F" w:rsidRDefault="00B25302" w:rsidP="00013F1E">
            <w:pPr>
              <w:jc w:val="right"/>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Total after elimination</w:t>
            </w:r>
          </w:p>
        </w:tc>
      </w:tr>
      <w:tr w:rsidR="00B25302" w:rsidRPr="00651B0F" w14:paraId="161A25E7" w14:textId="77777777" w:rsidTr="00B25302">
        <w:trPr>
          <w:trHeight w:val="20"/>
        </w:trPr>
        <w:tc>
          <w:tcPr>
            <w:tcW w:w="3355" w:type="dxa"/>
            <w:tcBorders>
              <w:top w:val="nil"/>
              <w:left w:val="nil"/>
              <w:bottom w:val="nil"/>
              <w:right w:val="nil"/>
            </w:tcBorders>
            <w:shd w:val="clear" w:color="auto" w:fill="auto"/>
            <w:noWrap/>
            <w:vAlign w:val="bottom"/>
          </w:tcPr>
          <w:p w14:paraId="27B8B202" w14:textId="77777777" w:rsidR="00B25302" w:rsidRPr="00651B0F" w:rsidRDefault="00B25302" w:rsidP="00013F1E">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7391B224"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376C10DB"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47CF6C1D"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B73641B"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4D45C44"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31E46B4E"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2F55792" w14:textId="77777777" w:rsidR="00B25302" w:rsidRPr="00651B0F" w:rsidRDefault="00B25302" w:rsidP="00013F1E">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392D3369" w14:textId="77777777" w:rsidR="00B25302" w:rsidRPr="00651B0F" w:rsidRDefault="00B25302" w:rsidP="00013F1E">
            <w:pPr>
              <w:jc w:val="right"/>
              <w:rPr>
                <w:rFonts w:ascii="Arial" w:eastAsia="Times New Roman" w:hAnsi="Arial" w:cs="Arial"/>
                <w:b/>
                <w:bCs/>
                <w:color w:val="auto"/>
                <w:sz w:val="18"/>
                <w:szCs w:val="18"/>
              </w:rPr>
            </w:pPr>
          </w:p>
        </w:tc>
      </w:tr>
      <w:tr w:rsidR="009F0994" w:rsidRPr="00651B0F" w14:paraId="4FFE792A" w14:textId="77777777" w:rsidTr="00B25302">
        <w:trPr>
          <w:trHeight w:val="20"/>
        </w:trPr>
        <w:tc>
          <w:tcPr>
            <w:tcW w:w="3355" w:type="dxa"/>
            <w:tcBorders>
              <w:top w:val="nil"/>
              <w:left w:val="nil"/>
              <w:bottom w:val="nil"/>
              <w:right w:val="nil"/>
            </w:tcBorders>
            <w:shd w:val="clear" w:color="auto" w:fill="auto"/>
            <w:noWrap/>
            <w:vAlign w:val="bottom"/>
            <w:hideMark/>
          </w:tcPr>
          <w:p w14:paraId="042CD1D5"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tcPr>
          <w:p w14:paraId="467A93B9" w14:textId="6C6C7633"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385,976 </w:t>
            </w:r>
          </w:p>
        </w:tc>
        <w:tc>
          <w:tcPr>
            <w:tcW w:w="1432" w:type="dxa"/>
            <w:tcBorders>
              <w:top w:val="nil"/>
              <w:left w:val="nil"/>
              <w:right w:val="nil"/>
            </w:tcBorders>
            <w:shd w:val="clear" w:color="auto" w:fill="auto"/>
            <w:noWrap/>
          </w:tcPr>
          <w:p w14:paraId="6781F4A6" w14:textId="3D8C9108"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15,998 </w:t>
            </w:r>
          </w:p>
        </w:tc>
        <w:tc>
          <w:tcPr>
            <w:tcW w:w="1432" w:type="dxa"/>
            <w:tcBorders>
              <w:top w:val="nil"/>
              <w:left w:val="nil"/>
              <w:right w:val="nil"/>
            </w:tcBorders>
            <w:shd w:val="clear" w:color="auto" w:fill="auto"/>
            <w:noWrap/>
          </w:tcPr>
          <w:p w14:paraId="7F937957" w14:textId="4EFDBFFB"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57,925 </w:t>
            </w:r>
          </w:p>
        </w:tc>
        <w:tc>
          <w:tcPr>
            <w:tcW w:w="1432" w:type="dxa"/>
            <w:tcBorders>
              <w:top w:val="nil"/>
              <w:left w:val="nil"/>
              <w:right w:val="nil"/>
            </w:tcBorders>
            <w:shd w:val="clear" w:color="auto" w:fill="auto"/>
            <w:noWrap/>
          </w:tcPr>
          <w:p w14:paraId="57A2F42B" w14:textId="55F1CDDC"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187,977 </w:t>
            </w:r>
          </w:p>
        </w:tc>
        <w:tc>
          <w:tcPr>
            <w:tcW w:w="1432" w:type="dxa"/>
            <w:tcBorders>
              <w:top w:val="nil"/>
              <w:left w:val="nil"/>
              <w:right w:val="nil"/>
            </w:tcBorders>
            <w:shd w:val="clear" w:color="auto" w:fill="auto"/>
            <w:noWrap/>
          </w:tcPr>
          <w:p w14:paraId="217DEF50" w14:textId="3BDF574E"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3,723 </w:t>
            </w:r>
          </w:p>
        </w:tc>
        <w:tc>
          <w:tcPr>
            <w:tcW w:w="1432" w:type="dxa"/>
            <w:tcBorders>
              <w:top w:val="nil"/>
              <w:left w:val="nil"/>
              <w:right w:val="nil"/>
            </w:tcBorders>
            <w:shd w:val="clear" w:color="auto" w:fill="auto"/>
            <w:noWrap/>
          </w:tcPr>
          <w:p w14:paraId="775293CB" w14:textId="62726AA9"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651,599 </w:t>
            </w:r>
          </w:p>
        </w:tc>
        <w:tc>
          <w:tcPr>
            <w:tcW w:w="1432" w:type="dxa"/>
            <w:tcBorders>
              <w:top w:val="nil"/>
              <w:left w:val="nil"/>
              <w:right w:val="nil"/>
            </w:tcBorders>
            <w:shd w:val="clear" w:color="auto" w:fill="auto"/>
            <w:noWrap/>
          </w:tcPr>
          <w:p w14:paraId="35FCDABE" w14:textId="000C5332"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(18,534)</w:t>
            </w:r>
          </w:p>
        </w:tc>
        <w:tc>
          <w:tcPr>
            <w:tcW w:w="1432" w:type="dxa"/>
            <w:tcBorders>
              <w:top w:val="nil"/>
              <w:left w:val="nil"/>
              <w:right w:val="nil"/>
            </w:tcBorders>
            <w:shd w:val="clear" w:color="auto" w:fill="auto"/>
            <w:noWrap/>
          </w:tcPr>
          <w:p w14:paraId="40607893" w14:textId="0073403B"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633,065 </w:t>
            </w:r>
          </w:p>
        </w:tc>
      </w:tr>
      <w:tr w:rsidR="009F0994" w:rsidRPr="00651B0F" w14:paraId="60B58642" w14:textId="77777777" w:rsidTr="00B25302">
        <w:trPr>
          <w:trHeight w:val="20"/>
        </w:trPr>
        <w:tc>
          <w:tcPr>
            <w:tcW w:w="3355" w:type="dxa"/>
            <w:tcBorders>
              <w:top w:val="nil"/>
              <w:left w:val="nil"/>
              <w:bottom w:val="nil"/>
              <w:right w:val="nil"/>
            </w:tcBorders>
            <w:shd w:val="clear" w:color="auto" w:fill="auto"/>
            <w:noWrap/>
            <w:vAlign w:val="bottom"/>
          </w:tcPr>
          <w:p w14:paraId="707B3152" w14:textId="60717187" w:rsidR="009F0994" w:rsidRPr="00651B0F" w:rsidRDefault="009F0994" w:rsidP="009F0994">
            <w:pPr>
              <w:ind w:left="-105"/>
              <w:rPr>
                <w:rFonts w:ascii="Arial" w:hAnsi="Arial" w:cs="Arial"/>
                <w:color w:val="auto"/>
                <w:sz w:val="18"/>
                <w:szCs w:val="18"/>
                <w:cs/>
              </w:rPr>
            </w:pPr>
            <w:r w:rsidRPr="00651B0F">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auto"/>
            <w:noWrap/>
          </w:tcPr>
          <w:p w14:paraId="41201AAA" w14:textId="542DEA79"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(344,977)</w:t>
            </w:r>
          </w:p>
        </w:tc>
        <w:tc>
          <w:tcPr>
            <w:tcW w:w="1432" w:type="dxa"/>
            <w:tcBorders>
              <w:top w:val="nil"/>
              <w:left w:val="nil"/>
              <w:bottom w:val="single" w:sz="4" w:space="0" w:color="000000"/>
              <w:right w:val="nil"/>
            </w:tcBorders>
            <w:shd w:val="clear" w:color="auto" w:fill="auto"/>
            <w:noWrap/>
          </w:tcPr>
          <w:p w14:paraId="07ABB99D" w14:textId="24B3934E"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(11,174)</w:t>
            </w:r>
          </w:p>
        </w:tc>
        <w:tc>
          <w:tcPr>
            <w:tcW w:w="1432" w:type="dxa"/>
            <w:tcBorders>
              <w:top w:val="nil"/>
              <w:left w:val="nil"/>
              <w:bottom w:val="single" w:sz="4" w:space="0" w:color="000000"/>
              <w:right w:val="nil"/>
            </w:tcBorders>
            <w:shd w:val="clear" w:color="auto" w:fill="auto"/>
            <w:noWrap/>
          </w:tcPr>
          <w:p w14:paraId="61FC64F2" w14:textId="27FF5408"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(34,214)</w:t>
            </w:r>
          </w:p>
        </w:tc>
        <w:tc>
          <w:tcPr>
            <w:tcW w:w="1432" w:type="dxa"/>
            <w:tcBorders>
              <w:top w:val="nil"/>
              <w:left w:val="nil"/>
              <w:bottom w:val="single" w:sz="4" w:space="0" w:color="000000"/>
              <w:right w:val="nil"/>
            </w:tcBorders>
            <w:shd w:val="clear" w:color="auto" w:fill="auto"/>
            <w:noWrap/>
          </w:tcPr>
          <w:p w14:paraId="2AB97880" w14:textId="1922B5A7"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(139,206)</w:t>
            </w:r>
          </w:p>
        </w:tc>
        <w:tc>
          <w:tcPr>
            <w:tcW w:w="1432" w:type="dxa"/>
            <w:tcBorders>
              <w:top w:val="nil"/>
              <w:left w:val="nil"/>
              <w:bottom w:val="single" w:sz="4" w:space="0" w:color="000000"/>
              <w:right w:val="nil"/>
            </w:tcBorders>
            <w:shd w:val="clear" w:color="auto" w:fill="auto"/>
            <w:noWrap/>
          </w:tcPr>
          <w:p w14:paraId="28507F26" w14:textId="7A002821"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(2,484)</w:t>
            </w:r>
          </w:p>
        </w:tc>
        <w:tc>
          <w:tcPr>
            <w:tcW w:w="1432" w:type="dxa"/>
            <w:tcBorders>
              <w:top w:val="nil"/>
              <w:left w:val="nil"/>
              <w:bottom w:val="single" w:sz="4" w:space="0" w:color="000000"/>
              <w:right w:val="nil"/>
            </w:tcBorders>
            <w:shd w:val="clear" w:color="auto" w:fill="auto"/>
            <w:noWrap/>
          </w:tcPr>
          <w:p w14:paraId="332A9492" w14:textId="598E6296"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(532,055)</w:t>
            </w:r>
          </w:p>
        </w:tc>
        <w:tc>
          <w:tcPr>
            <w:tcW w:w="1432" w:type="dxa"/>
            <w:tcBorders>
              <w:top w:val="nil"/>
              <w:left w:val="nil"/>
              <w:bottom w:val="single" w:sz="4" w:space="0" w:color="000000"/>
              <w:right w:val="nil"/>
            </w:tcBorders>
            <w:shd w:val="clear" w:color="auto" w:fill="auto"/>
            <w:noWrap/>
          </w:tcPr>
          <w:p w14:paraId="03926E9F" w14:textId="41F68B47"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15,833 </w:t>
            </w:r>
          </w:p>
        </w:tc>
        <w:tc>
          <w:tcPr>
            <w:tcW w:w="1432" w:type="dxa"/>
            <w:tcBorders>
              <w:top w:val="nil"/>
              <w:left w:val="nil"/>
              <w:bottom w:val="single" w:sz="4" w:space="0" w:color="000000"/>
              <w:right w:val="nil"/>
            </w:tcBorders>
            <w:shd w:val="clear" w:color="auto" w:fill="auto"/>
            <w:noWrap/>
          </w:tcPr>
          <w:p w14:paraId="23AA8B7A" w14:textId="70FB00B7"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(516,222)</w:t>
            </w:r>
          </w:p>
        </w:tc>
      </w:tr>
      <w:tr w:rsidR="00B25302" w:rsidRPr="00651B0F" w14:paraId="58A02999" w14:textId="77777777" w:rsidTr="00B25302">
        <w:trPr>
          <w:trHeight w:val="20"/>
        </w:trPr>
        <w:tc>
          <w:tcPr>
            <w:tcW w:w="3355" w:type="dxa"/>
            <w:tcBorders>
              <w:top w:val="nil"/>
              <w:left w:val="nil"/>
              <w:bottom w:val="nil"/>
              <w:right w:val="nil"/>
            </w:tcBorders>
            <w:shd w:val="clear" w:color="auto" w:fill="auto"/>
            <w:noWrap/>
            <w:vAlign w:val="bottom"/>
          </w:tcPr>
          <w:p w14:paraId="2EEC81FF" w14:textId="77777777" w:rsidR="00B25302" w:rsidRPr="00651B0F" w:rsidRDefault="00B25302" w:rsidP="00013F1E">
            <w:pPr>
              <w:ind w:left="-105"/>
              <w:rPr>
                <w:rFonts w:ascii="Arial" w:eastAsia="Times New Roman" w:hAnsi="Arial" w:cs="Arial"/>
                <w:b/>
                <w:bCs/>
                <w:color w:val="auto"/>
                <w:sz w:val="18"/>
                <w:szCs w:val="18"/>
                <w:cs/>
              </w:rPr>
            </w:pPr>
          </w:p>
        </w:tc>
        <w:tc>
          <w:tcPr>
            <w:tcW w:w="1432" w:type="dxa"/>
            <w:tcBorders>
              <w:top w:val="single" w:sz="4" w:space="0" w:color="000000"/>
              <w:left w:val="nil"/>
              <w:bottom w:val="nil"/>
              <w:right w:val="nil"/>
            </w:tcBorders>
            <w:shd w:val="clear" w:color="auto" w:fill="auto"/>
            <w:noWrap/>
          </w:tcPr>
          <w:p w14:paraId="4243DC51"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4067F09C"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6E865AB3"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3352708D"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CB49DDF"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38196D3F"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4280DFD4"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6517AEF7"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2DD36FBB" w14:textId="77777777" w:rsidTr="00B25302">
        <w:trPr>
          <w:trHeight w:val="20"/>
        </w:trPr>
        <w:tc>
          <w:tcPr>
            <w:tcW w:w="3355" w:type="dxa"/>
            <w:tcBorders>
              <w:top w:val="nil"/>
              <w:left w:val="nil"/>
              <w:bottom w:val="nil"/>
              <w:right w:val="nil"/>
            </w:tcBorders>
            <w:shd w:val="clear" w:color="auto" w:fill="auto"/>
            <w:noWrap/>
            <w:vAlign w:val="bottom"/>
            <w:hideMark/>
          </w:tcPr>
          <w:p w14:paraId="1368B3B1" w14:textId="77777777" w:rsidR="009F0994" w:rsidRPr="00651B0F" w:rsidRDefault="009F0994" w:rsidP="009F0994">
            <w:pPr>
              <w:ind w:left="-105"/>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tcPr>
          <w:p w14:paraId="32C2505D" w14:textId="26899575"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40,999 </w:t>
            </w:r>
          </w:p>
        </w:tc>
        <w:tc>
          <w:tcPr>
            <w:tcW w:w="1432" w:type="dxa"/>
            <w:tcBorders>
              <w:top w:val="nil"/>
              <w:left w:val="nil"/>
              <w:bottom w:val="nil"/>
              <w:right w:val="nil"/>
            </w:tcBorders>
            <w:shd w:val="clear" w:color="auto" w:fill="auto"/>
            <w:noWrap/>
          </w:tcPr>
          <w:p w14:paraId="6391C910" w14:textId="729213DE"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4,824 </w:t>
            </w:r>
          </w:p>
        </w:tc>
        <w:tc>
          <w:tcPr>
            <w:tcW w:w="1432" w:type="dxa"/>
            <w:tcBorders>
              <w:top w:val="nil"/>
              <w:left w:val="nil"/>
              <w:bottom w:val="nil"/>
              <w:right w:val="nil"/>
            </w:tcBorders>
            <w:shd w:val="clear" w:color="auto" w:fill="auto"/>
            <w:noWrap/>
          </w:tcPr>
          <w:p w14:paraId="6ADB5D60" w14:textId="53E00F87"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23,711 </w:t>
            </w:r>
          </w:p>
        </w:tc>
        <w:tc>
          <w:tcPr>
            <w:tcW w:w="1432" w:type="dxa"/>
            <w:tcBorders>
              <w:top w:val="nil"/>
              <w:left w:val="nil"/>
              <w:bottom w:val="nil"/>
              <w:right w:val="nil"/>
            </w:tcBorders>
            <w:shd w:val="clear" w:color="auto" w:fill="auto"/>
            <w:noWrap/>
          </w:tcPr>
          <w:p w14:paraId="7C9A21A9" w14:textId="5557E437"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48,771 </w:t>
            </w:r>
          </w:p>
        </w:tc>
        <w:tc>
          <w:tcPr>
            <w:tcW w:w="1432" w:type="dxa"/>
            <w:tcBorders>
              <w:top w:val="nil"/>
              <w:left w:val="nil"/>
              <w:bottom w:val="nil"/>
              <w:right w:val="nil"/>
            </w:tcBorders>
            <w:shd w:val="clear" w:color="auto" w:fill="auto"/>
            <w:noWrap/>
          </w:tcPr>
          <w:p w14:paraId="400A3EEA" w14:textId="139B9437"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1,239 </w:t>
            </w:r>
          </w:p>
        </w:tc>
        <w:tc>
          <w:tcPr>
            <w:tcW w:w="1432" w:type="dxa"/>
            <w:tcBorders>
              <w:top w:val="nil"/>
              <w:left w:val="nil"/>
              <w:bottom w:val="nil"/>
              <w:right w:val="nil"/>
            </w:tcBorders>
            <w:shd w:val="clear" w:color="auto" w:fill="auto"/>
            <w:noWrap/>
          </w:tcPr>
          <w:p w14:paraId="641C6DD9" w14:textId="3CD6A510"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119,544 </w:t>
            </w:r>
          </w:p>
        </w:tc>
        <w:tc>
          <w:tcPr>
            <w:tcW w:w="1432" w:type="dxa"/>
            <w:tcBorders>
              <w:top w:val="nil"/>
              <w:left w:val="nil"/>
              <w:bottom w:val="nil"/>
              <w:right w:val="nil"/>
            </w:tcBorders>
            <w:shd w:val="clear" w:color="auto" w:fill="auto"/>
            <w:noWrap/>
          </w:tcPr>
          <w:p w14:paraId="31AF0BAE" w14:textId="0831C190"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(2,701)</w:t>
            </w:r>
          </w:p>
        </w:tc>
        <w:tc>
          <w:tcPr>
            <w:tcW w:w="1432" w:type="dxa"/>
            <w:tcBorders>
              <w:top w:val="nil"/>
              <w:left w:val="nil"/>
              <w:bottom w:val="nil"/>
              <w:right w:val="nil"/>
            </w:tcBorders>
            <w:shd w:val="clear" w:color="auto" w:fill="auto"/>
            <w:noWrap/>
          </w:tcPr>
          <w:p w14:paraId="235FD0A1" w14:textId="36578F53"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116,843 </w:t>
            </w:r>
          </w:p>
        </w:tc>
      </w:tr>
      <w:tr w:rsidR="009F0994" w:rsidRPr="00651B0F" w14:paraId="4177F622" w14:textId="77777777" w:rsidTr="00B25302">
        <w:trPr>
          <w:trHeight w:val="20"/>
        </w:trPr>
        <w:tc>
          <w:tcPr>
            <w:tcW w:w="3355" w:type="dxa"/>
            <w:tcBorders>
              <w:top w:val="nil"/>
              <w:left w:val="nil"/>
              <w:bottom w:val="nil"/>
              <w:right w:val="nil"/>
            </w:tcBorders>
            <w:shd w:val="clear" w:color="auto" w:fill="auto"/>
            <w:noWrap/>
            <w:vAlign w:val="bottom"/>
            <w:hideMark/>
          </w:tcPr>
          <w:p w14:paraId="2372181A"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tcPr>
          <w:p w14:paraId="6B1355A4"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FC95742"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A25615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714CCD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403BD83"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E89F6CC"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DCDD065"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BC075E8" w14:textId="720F80F2"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4,120 </w:t>
            </w:r>
          </w:p>
        </w:tc>
      </w:tr>
      <w:tr w:rsidR="009F0994" w:rsidRPr="00651B0F" w14:paraId="1D234D45" w14:textId="77777777" w:rsidTr="00B25302">
        <w:trPr>
          <w:trHeight w:val="20"/>
        </w:trPr>
        <w:tc>
          <w:tcPr>
            <w:tcW w:w="3355" w:type="dxa"/>
            <w:tcBorders>
              <w:top w:val="nil"/>
              <w:left w:val="nil"/>
              <w:bottom w:val="nil"/>
              <w:right w:val="nil"/>
            </w:tcBorders>
            <w:shd w:val="clear" w:color="auto" w:fill="auto"/>
            <w:noWrap/>
            <w:vAlign w:val="bottom"/>
            <w:hideMark/>
          </w:tcPr>
          <w:p w14:paraId="322A60AD"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tcPr>
          <w:p w14:paraId="1ECB9D0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453B04C"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99F012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3FC92E2"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B9BADCA"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E66CF02"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207B8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E2F06C3" w14:textId="4A2DD67E"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(18,857)</w:t>
            </w:r>
          </w:p>
        </w:tc>
      </w:tr>
      <w:tr w:rsidR="009F0994" w:rsidRPr="00651B0F" w14:paraId="52EAA59F" w14:textId="77777777" w:rsidTr="00B25302">
        <w:trPr>
          <w:trHeight w:val="20"/>
        </w:trPr>
        <w:tc>
          <w:tcPr>
            <w:tcW w:w="3355" w:type="dxa"/>
            <w:tcBorders>
              <w:top w:val="nil"/>
              <w:left w:val="nil"/>
              <w:bottom w:val="nil"/>
              <w:right w:val="nil"/>
            </w:tcBorders>
            <w:shd w:val="clear" w:color="auto" w:fill="auto"/>
            <w:noWrap/>
            <w:vAlign w:val="bottom"/>
            <w:hideMark/>
          </w:tcPr>
          <w:p w14:paraId="6E580F3A"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tcPr>
          <w:p w14:paraId="434D28FE"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22A7B1C"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2C184B0"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50C318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FD4CD7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1DC8FF4"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58B3F3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A04BD9A" w14:textId="6A5FAE18"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(66,608)</w:t>
            </w:r>
          </w:p>
        </w:tc>
      </w:tr>
      <w:tr w:rsidR="00B25302" w:rsidRPr="00651B0F" w14:paraId="5C710866" w14:textId="77777777" w:rsidTr="00B25302">
        <w:trPr>
          <w:trHeight w:val="20"/>
        </w:trPr>
        <w:tc>
          <w:tcPr>
            <w:tcW w:w="3355" w:type="dxa"/>
            <w:tcBorders>
              <w:top w:val="nil"/>
              <w:left w:val="nil"/>
              <w:bottom w:val="nil"/>
              <w:right w:val="nil"/>
            </w:tcBorders>
            <w:shd w:val="clear" w:color="auto" w:fill="auto"/>
            <w:noWrap/>
            <w:vAlign w:val="bottom"/>
          </w:tcPr>
          <w:p w14:paraId="0EE09517" w14:textId="77777777" w:rsidR="00B25302" w:rsidRPr="00651B0F" w:rsidRDefault="00B25302" w:rsidP="00013F1E">
            <w:pPr>
              <w:ind w:left="-105"/>
              <w:rPr>
                <w:rFonts w:ascii="Arial" w:eastAsia="Times New Roman" w:hAnsi="Arial" w:cs="Arial"/>
                <w:color w:val="auto"/>
                <w:sz w:val="18"/>
                <w:szCs w:val="18"/>
              </w:rPr>
            </w:pPr>
            <w:r w:rsidRPr="00651B0F">
              <w:rPr>
                <w:rFonts w:ascii="Arial" w:eastAsia="Times New Roman" w:hAnsi="Arial" w:cs="Arial"/>
                <w:color w:val="auto"/>
                <w:sz w:val="18"/>
                <w:szCs w:val="18"/>
              </w:rPr>
              <w:t>Reversal of impairment on</w:t>
            </w:r>
          </w:p>
        </w:tc>
        <w:tc>
          <w:tcPr>
            <w:tcW w:w="1432" w:type="dxa"/>
            <w:tcBorders>
              <w:top w:val="nil"/>
              <w:left w:val="nil"/>
              <w:bottom w:val="nil"/>
              <w:right w:val="nil"/>
            </w:tcBorders>
            <w:shd w:val="clear" w:color="auto" w:fill="auto"/>
            <w:noWrap/>
          </w:tcPr>
          <w:p w14:paraId="58C43C0A"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B403DAC"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A8ADADB"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BFAE8A2"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3BB9055"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D9CBB90"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0D43D02"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9354A53"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3E79A405" w14:textId="77777777" w:rsidTr="00B25302">
        <w:trPr>
          <w:trHeight w:val="20"/>
        </w:trPr>
        <w:tc>
          <w:tcPr>
            <w:tcW w:w="3355" w:type="dxa"/>
            <w:tcBorders>
              <w:top w:val="nil"/>
              <w:left w:val="nil"/>
              <w:bottom w:val="nil"/>
              <w:right w:val="nil"/>
            </w:tcBorders>
            <w:shd w:val="clear" w:color="auto" w:fill="auto"/>
            <w:noWrap/>
            <w:vAlign w:val="bottom"/>
          </w:tcPr>
          <w:p w14:paraId="775C1E5F" w14:textId="77777777" w:rsidR="009F0994" w:rsidRPr="00651B0F" w:rsidRDefault="009F0994" w:rsidP="009F0994">
            <w:pPr>
              <w:ind w:left="-105"/>
              <w:rPr>
                <w:rFonts w:ascii="Arial" w:eastAsia="Times New Roman" w:hAnsi="Arial" w:cs="Arial"/>
                <w:color w:val="auto"/>
                <w:sz w:val="18"/>
                <w:szCs w:val="18"/>
              </w:rPr>
            </w:pPr>
            <w:r w:rsidRPr="00651B0F">
              <w:rPr>
                <w:rFonts w:ascii="Arial" w:eastAsia="Times New Roman" w:hAnsi="Arial" w:cs="Arial"/>
                <w:color w:val="auto"/>
                <w:sz w:val="18"/>
                <w:szCs w:val="18"/>
              </w:rPr>
              <w:t xml:space="preserve">   financial assets</w:t>
            </w:r>
          </w:p>
        </w:tc>
        <w:tc>
          <w:tcPr>
            <w:tcW w:w="1432" w:type="dxa"/>
            <w:tcBorders>
              <w:top w:val="nil"/>
              <w:left w:val="nil"/>
              <w:bottom w:val="nil"/>
              <w:right w:val="nil"/>
            </w:tcBorders>
            <w:shd w:val="clear" w:color="auto" w:fill="auto"/>
            <w:noWrap/>
          </w:tcPr>
          <w:p w14:paraId="2406233E"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A82B76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3C28E89"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E2E65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0ACCB18"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FF7FF8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811E302"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13EBA30" w14:textId="1DC4A010"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3,310 </w:t>
            </w:r>
          </w:p>
        </w:tc>
      </w:tr>
      <w:tr w:rsidR="009F0994" w:rsidRPr="00651B0F" w14:paraId="58047C82" w14:textId="77777777" w:rsidTr="00B25302">
        <w:trPr>
          <w:trHeight w:val="20"/>
        </w:trPr>
        <w:tc>
          <w:tcPr>
            <w:tcW w:w="3355" w:type="dxa"/>
            <w:tcBorders>
              <w:top w:val="nil"/>
              <w:left w:val="nil"/>
              <w:bottom w:val="nil"/>
              <w:right w:val="nil"/>
            </w:tcBorders>
            <w:shd w:val="clear" w:color="auto" w:fill="auto"/>
            <w:noWrap/>
            <w:vAlign w:val="bottom"/>
          </w:tcPr>
          <w:p w14:paraId="5B9632D3" w14:textId="09C771BF" w:rsidR="009F0994" w:rsidRPr="00651B0F" w:rsidRDefault="001648B3"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tcPr>
          <w:p w14:paraId="2C28AEC8"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FC5F83D"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8D0FDD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4A83950"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4ABA215"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775C84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C925FE2"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6752B22" w14:textId="169ABFC2"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(18)</w:t>
            </w:r>
          </w:p>
        </w:tc>
      </w:tr>
      <w:tr w:rsidR="009F0994" w:rsidRPr="00651B0F" w14:paraId="4513451C" w14:textId="77777777" w:rsidTr="00B25302">
        <w:trPr>
          <w:trHeight w:val="20"/>
        </w:trPr>
        <w:tc>
          <w:tcPr>
            <w:tcW w:w="3355" w:type="dxa"/>
            <w:tcBorders>
              <w:top w:val="nil"/>
              <w:left w:val="nil"/>
              <w:bottom w:val="nil"/>
              <w:right w:val="nil"/>
            </w:tcBorders>
            <w:shd w:val="clear" w:color="auto" w:fill="auto"/>
            <w:noWrap/>
            <w:vAlign w:val="bottom"/>
            <w:hideMark/>
          </w:tcPr>
          <w:p w14:paraId="3F297A2B" w14:textId="77777777" w:rsidR="009F0994" w:rsidRPr="00651B0F" w:rsidRDefault="009F0994" w:rsidP="009F0994">
            <w:pPr>
              <w:ind w:left="-105"/>
              <w:rPr>
                <w:rFonts w:ascii="Arial" w:eastAsia="Times New Roman" w:hAnsi="Arial" w:cs="Arial"/>
                <w:color w:val="auto"/>
                <w:sz w:val="18"/>
                <w:szCs w:val="18"/>
                <w:cs/>
              </w:rPr>
            </w:pPr>
            <w:r w:rsidRPr="00651B0F">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tcPr>
          <w:p w14:paraId="35408F8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CEE199"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3B15CDD"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644393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252DB67"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FB7C6A5"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84CAC0A"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4070DE77" w14:textId="2B0DD69A"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(7,014)</w:t>
            </w:r>
          </w:p>
        </w:tc>
      </w:tr>
      <w:tr w:rsidR="00B25302" w:rsidRPr="00651B0F" w14:paraId="7EDC8EFE" w14:textId="77777777" w:rsidTr="00B25302">
        <w:trPr>
          <w:trHeight w:val="20"/>
        </w:trPr>
        <w:tc>
          <w:tcPr>
            <w:tcW w:w="3355" w:type="dxa"/>
            <w:tcBorders>
              <w:top w:val="nil"/>
              <w:left w:val="nil"/>
              <w:bottom w:val="nil"/>
              <w:right w:val="nil"/>
            </w:tcBorders>
            <w:shd w:val="clear" w:color="auto" w:fill="auto"/>
            <w:noWrap/>
            <w:vAlign w:val="bottom"/>
          </w:tcPr>
          <w:p w14:paraId="0F4F20C3" w14:textId="77777777" w:rsidR="00B25302" w:rsidRPr="00651B0F" w:rsidRDefault="00B25302" w:rsidP="00013F1E">
            <w:pPr>
              <w:ind w:left="-105"/>
              <w:rPr>
                <w:rFonts w:ascii="Arial" w:hAnsi="Arial" w:cs="Arial"/>
                <w:color w:val="auto"/>
                <w:sz w:val="18"/>
                <w:szCs w:val="18"/>
                <w:lang w:val="en-US"/>
              </w:rPr>
            </w:pPr>
            <w:r w:rsidRPr="00651B0F">
              <w:rPr>
                <w:rFonts w:ascii="Arial" w:hAnsi="Arial" w:cs="Arial"/>
                <w:color w:val="auto"/>
                <w:sz w:val="18"/>
                <w:szCs w:val="18"/>
                <w:lang w:val="en-US"/>
              </w:rPr>
              <w:t>Share of profits</w:t>
            </w:r>
            <w:r w:rsidRPr="00651B0F">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tcPr>
          <w:p w14:paraId="69A8874B"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5B39C4"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3C3CECD"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9E1439A"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1EB219B"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4751168"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A29C010"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3EB9F443"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456CC623" w14:textId="77777777" w:rsidTr="00B25302">
        <w:trPr>
          <w:trHeight w:val="20"/>
        </w:trPr>
        <w:tc>
          <w:tcPr>
            <w:tcW w:w="3355" w:type="dxa"/>
            <w:tcBorders>
              <w:top w:val="nil"/>
              <w:left w:val="nil"/>
              <w:bottom w:val="nil"/>
              <w:right w:val="nil"/>
            </w:tcBorders>
            <w:shd w:val="clear" w:color="auto" w:fill="auto"/>
            <w:noWrap/>
            <w:vAlign w:val="bottom"/>
          </w:tcPr>
          <w:p w14:paraId="6E66B29D" w14:textId="77777777" w:rsidR="009F0994" w:rsidRPr="00651B0F" w:rsidRDefault="009F0994" w:rsidP="009F0994">
            <w:pPr>
              <w:ind w:left="-105"/>
              <w:rPr>
                <w:rFonts w:ascii="Arial" w:hAnsi="Arial" w:cs="Arial"/>
                <w:color w:val="auto"/>
                <w:sz w:val="18"/>
                <w:szCs w:val="18"/>
                <w:lang w:val="en-US"/>
              </w:rPr>
            </w:pPr>
            <w:r w:rsidRPr="00651B0F">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tcPr>
          <w:p w14:paraId="74DF131D"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CED36E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35FD6A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EBB320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E7B944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5F36DA9"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6C2C363"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18CE8263" w14:textId="67F7B5C6"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53,372 </w:t>
            </w:r>
          </w:p>
        </w:tc>
      </w:tr>
      <w:tr w:rsidR="00B25302" w:rsidRPr="00651B0F" w14:paraId="27062EC3" w14:textId="77777777" w:rsidTr="00B25302">
        <w:trPr>
          <w:trHeight w:val="20"/>
        </w:trPr>
        <w:tc>
          <w:tcPr>
            <w:tcW w:w="3355" w:type="dxa"/>
            <w:tcBorders>
              <w:top w:val="nil"/>
              <w:left w:val="nil"/>
              <w:bottom w:val="nil"/>
              <w:right w:val="nil"/>
            </w:tcBorders>
            <w:shd w:val="clear" w:color="auto" w:fill="auto"/>
            <w:noWrap/>
            <w:vAlign w:val="bottom"/>
          </w:tcPr>
          <w:p w14:paraId="78FA1310" w14:textId="77777777" w:rsidR="00B25302" w:rsidRPr="00651B0F" w:rsidRDefault="00B25302" w:rsidP="00013F1E">
            <w:pPr>
              <w:ind w:left="-105"/>
              <w:rPr>
                <w:rFonts w:ascii="Arial" w:eastAsia="Times New Roman" w:hAnsi="Arial" w:cs="Arial"/>
                <w:b/>
                <w:bCs/>
                <w:color w:val="auto"/>
                <w:sz w:val="18"/>
                <w:szCs w:val="18"/>
              </w:rPr>
            </w:pPr>
          </w:p>
        </w:tc>
        <w:tc>
          <w:tcPr>
            <w:tcW w:w="1432" w:type="dxa"/>
            <w:tcBorders>
              <w:top w:val="nil"/>
              <w:left w:val="nil"/>
              <w:bottom w:val="nil"/>
              <w:right w:val="nil"/>
            </w:tcBorders>
            <w:shd w:val="clear" w:color="auto" w:fill="auto"/>
            <w:noWrap/>
          </w:tcPr>
          <w:p w14:paraId="2CBA51A9"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2DB9C30"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E037E1B"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709B325"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A2A5B0C"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5F3B594"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189968D"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46618A5F"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2E20E1A2" w14:textId="77777777" w:rsidTr="00B25302">
        <w:trPr>
          <w:trHeight w:val="20"/>
        </w:trPr>
        <w:tc>
          <w:tcPr>
            <w:tcW w:w="3355" w:type="dxa"/>
            <w:tcBorders>
              <w:top w:val="nil"/>
              <w:left w:val="nil"/>
              <w:bottom w:val="nil"/>
              <w:right w:val="nil"/>
            </w:tcBorders>
            <w:shd w:val="clear" w:color="auto" w:fill="auto"/>
            <w:noWrap/>
            <w:vAlign w:val="bottom"/>
            <w:hideMark/>
          </w:tcPr>
          <w:p w14:paraId="333CB6EC" w14:textId="77777777" w:rsidR="009F0994" w:rsidRPr="00651B0F" w:rsidRDefault="009F0994" w:rsidP="009F0994">
            <w:pPr>
              <w:ind w:left="-105"/>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tcPr>
          <w:p w14:paraId="3B424B89"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588B67"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4E8D6F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38AC46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D9C7522"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6468685"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AA38F2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3FB8C315" w14:textId="1FEE9E24"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85,148 </w:t>
            </w:r>
          </w:p>
        </w:tc>
      </w:tr>
      <w:tr w:rsidR="009F0994" w:rsidRPr="00651B0F" w14:paraId="63D1F80B" w14:textId="77777777" w:rsidTr="00B25302">
        <w:trPr>
          <w:trHeight w:val="20"/>
        </w:trPr>
        <w:tc>
          <w:tcPr>
            <w:tcW w:w="3355" w:type="dxa"/>
            <w:tcBorders>
              <w:left w:val="nil"/>
              <w:right w:val="nil"/>
            </w:tcBorders>
            <w:shd w:val="clear" w:color="auto" w:fill="auto"/>
            <w:noWrap/>
            <w:vAlign w:val="bottom"/>
            <w:hideMark/>
          </w:tcPr>
          <w:p w14:paraId="3E7CD7FF" w14:textId="77777777" w:rsidR="009F0994" w:rsidRPr="00651B0F" w:rsidRDefault="009F0994" w:rsidP="009F0994">
            <w:pPr>
              <w:ind w:left="-105"/>
              <w:rPr>
                <w:rFonts w:ascii="Arial" w:eastAsia="Times New Roman" w:hAnsi="Arial" w:cs="Arial"/>
                <w:color w:val="auto"/>
                <w:sz w:val="18"/>
                <w:szCs w:val="18"/>
                <w:cs/>
              </w:rPr>
            </w:pPr>
            <w:r w:rsidRPr="00651B0F">
              <w:rPr>
                <w:rFonts w:ascii="Arial" w:eastAsia="Times New Roman" w:hAnsi="Arial" w:cs="Arial"/>
                <w:color w:val="auto"/>
                <w:sz w:val="18"/>
                <w:szCs w:val="18"/>
              </w:rPr>
              <w:t>Income tax</w:t>
            </w:r>
          </w:p>
        </w:tc>
        <w:tc>
          <w:tcPr>
            <w:tcW w:w="1432" w:type="dxa"/>
            <w:tcBorders>
              <w:left w:val="nil"/>
              <w:right w:val="nil"/>
            </w:tcBorders>
            <w:shd w:val="clear" w:color="auto" w:fill="auto"/>
            <w:noWrap/>
          </w:tcPr>
          <w:p w14:paraId="56772ACD"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34B1DA28"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260B08A6"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10579329"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0AB550F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68F072CA"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6B70A5C4" w14:textId="77777777" w:rsidR="009F0994" w:rsidRPr="00651B0F" w:rsidRDefault="009F0994" w:rsidP="009F0994">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tcPr>
          <w:p w14:paraId="5B94501B" w14:textId="4477C361"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(7,685)</w:t>
            </w:r>
          </w:p>
        </w:tc>
      </w:tr>
      <w:tr w:rsidR="00B25302" w:rsidRPr="00651B0F" w14:paraId="4D4F011A" w14:textId="77777777" w:rsidTr="00B25302">
        <w:trPr>
          <w:trHeight w:val="20"/>
        </w:trPr>
        <w:tc>
          <w:tcPr>
            <w:tcW w:w="3355" w:type="dxa"/>
            <w:tcBorders>
              <w:left w:val="nil"/>
              <w:right w:val="nil"/>
            </w:tcBorders>
            <w:shd w:val="clear" w:color="auto" w:fill="auto"/>
            <w:noWrap/>
            <w:vAlign w:val="bottom"/>
          </w:tcPr>
          <w:p w14:paraId="0925AED7" w14:textId="77777777" w:rsidR="00B25302" w:rsidRPr="00651B0F" w:rsidRDefault="00B25302" w:rsidP="00013F1E">
            <w:pPr>
              <w:ind w:left="-105"/>
              <w:rPr>
                <w:rFonts w:ascii="Arial" w:eastAsia="Times New Roman" w:hAnsi="Arial" w:cs="Arial"/>
                <w:color w:val="auto"/>
                <w:sz w:val="18"/>
                <w:szCs w:val="18"/>
              </w:rPr>
            </w:pPr>
          </w:p>
        </w:tc>
        <w:tc>
          <w:tcPr>
            <w:tcW w:w="1432" w:type="dxa"/>
            <w:tcBorders>
              <w:left w:val="nil"/>
              <w:right w:val="nil"/>
            </w:tcBorders>
            <w:shd w:val="clear" w:color="auto" w:fill="auto"/>
            <w:noWrap/>
          </w:tcPr>
          <w:p w14:paraId="05B136B7"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7A8CBE54"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046E9108"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20BEA4C5"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4CC3CA45"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0E339575"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6BF95B8E" w14:textId="77777777" w:rsidR="00B25302" w:rsidRPr="00651B0F" w:rsidRDefault="00B25302" w:rsidP="00013F1E">
            <w:pPr>
              <w:jc w:val="right"/>
              <w:rPr>
                <w:rFonts w:ascii="Arial" w:eastAsia="Arial Unicode MS" w:hAnsi="Arial" w:cs="Arial"/>
                <w:color w:val="auto"/>
                <w:sz w:val="18"/>
                <w:szCs w:val="18"/>
              </w:rPr>
            </w:pPr>
          </w:p>
        </w:tc>
        <w:tc>
          <w:tcPr>
            <w:tcW w:w="1432" w:type="dxa"/>
            <w:tcBorders>
              <w:left w:val="nil"/>
              <w:right w:val="nil"/>
            </w:tcBorders>
            <w:shd w:val="clear" w:color="auto" w:fill="auto"/>
            <w:noWrap/>
          </w:tcPr>
          <w:p w14:paraId="583A3D50"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65F86315" w14:textId="77777777" w:rsidTr="00B25302">
        <w:trPr>
          <w:trHeight w:val="90"/>
        </w:trPr>
        <w:tc>
          <w:tcPr>
            <w:tcW w:w="3355" w:type="dxa"/>
            <w:tcBorders>
              <w:top w:val="nil"/>
              <w:left w:val="nil"/>
              <w:right w:val="nil"/>
            </w:tcBorders>
            <w:shd w:val="clear" w:color="auto" w:fill="auto"/>
            <w:noWrap/>
            <w:vAlign w:val="bottom"/>
            <w:hideMark/>
          </w:tcPr>
          <w:p w14:paraId="6AEA1085" w14:textId="77777777" w:rsidR="009F0994" w:rsidRPr="00651B0F" w:rsidRDefault="009F0994" w:rsidP="009F0994">
            <w:pPr>
              <w:ind w:left="-105"/>
              <w:rPr>
                <w:rFonts w:ascii="Arial" w:eastAsia="Times New Roman" w:hAnsi="Arial" w:cs="Arial"/>
                <w:b/>
                <w:bCs/>
                <w:color w:val="auto"/>
                <w:sz w:val="18"/>
                <w:szCs w:val="18"/>
                <w:cs/>
              </w:rPr>
            </w:pPr>
            <w:r w:rsidRPr="00651B0F">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tcPr>
          <w:p w14:paraId="3088A27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4CEB66F"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9398111"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E191A40"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2411087B"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3C7F1AA5"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32DFC1D" w14:textId="77777777" w:rsidR="009F0994" w:rsidRPr="00651B0F" w:rsidRDefault="009F0994" w:rsidP="009F0994">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tcPr>
          <w:p w14:paraId="462DCC03" w14:textId="65E2F6EC"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77,463 </w:t>
            </w:r>
          </w:p>
        </w:tc>
      </w:tr>
      <w:tr w:rsidR="00B25302" w:rsidRPr="00651B0F" w14:paraId="78CB1FF9" w14:textId="77777777" w:rsidTr="00B25302">
        <w:trPr>
          <w:trHeight w:val="20"/>
        </w:trPr>
        <w:tc>
          <w:tcPr>
            <w:tcW w:w="3355" w:type="dxa"/>
            <w:tcBorders>
              <w:top w:val="nil"/>
              <w:left w:val="nil"/>
              <w:bottom w:val="nil"/>
              <w:right w:val="nil"/>
            </w:tcBorders>
            <w:shd w:val="clear" w:color="auto" w:fill="auto"/>
            <w:noWrap/>
            <w:vAlign w:val="bottom"/>
          </w:tcPr>
          <w:p w14:paraId="04FE0E39" w14:textId="77777777" w:rsidR="00B25302" w:rsidRPr="00651B0F" w:rsidRDefault="00B25302" w:rsidP="00013F1E">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21746245"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EAC870"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2181C39"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1FF7EA3"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1AA1B71"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5EB8AEE"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3D8DE1"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C7893CE" w14:textId="77777777" w:rsidR="00B25302" w:rsidRPr="00651B0F" w:rsidRDefault="00B25302" w:rsidP="00013F1E">
            <w:pPr>
              <w:jc w:val="right"/>
              <w:rPr>
                <w:rFonts w:ascii="Arial" w:eastAsia="Arial Unicode MS" w:hAnsi="Arial" w:cs="Arial"/>
                <w:color w:val="auto"/>
                <w:sz w:val="18"/>
                <w:szCs w:val="18"/>
              </w:rPr>
            </w:pPr>
          </w:p>
        </w:tc>
      </w:tr>
      <w:tr w:rsidR="00B25302" w:rsidRPr="00651B0F" w14:paraId="018FFF9F" w14:textId="77777777" w:rsidTr="00B25302">
        <w:trPr>
          <w:trHeight w:val="20"/>
        </w:trPr>
        <w:tc>
          <w:tcPr>
            <w:tcW w:w="3355" w:type="dxa"/>
            <w:tcBorders>
              <w:top w:val="nil"/>
              <w:left w:val="nil"/>
              <w:bottom w:val="nil"/>
              <w:right w:val="nil"/>
            </w:tcBorders>
            <w:shd w:val="clear" w:color="auto" w:fill="auto"/>
            <w:noWrap/>
            <w:vAlign w:val="bottom"/>
          </w:tcPr>
          <w:p w14:paraId="23968101" w14:textId="77777777" w:rsidR="00B25302" w:rsidRPr="00651B0F" w:rsidRDefault="00B25302" w:rsidP="00013F1E">
            <w:pPr>
              <w:ind w:left="-105"/>
              <w:rPr>
                <w:rFonts w:ascii="Arial" w:eastAsia="Times New Roman" w:hAnsi="Arial" w:cs="Arial"/>
                <w:b/>
                <w:bCs/>
                <w:color w:val="auto"/>
                <w:sz w:val="18"/>
                <w:szCs w:val="18"/>
              </w:rPr>
            </w:pPr>
            <w:r w:rsidRPr="00651B0F">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tcPr>
          <w:p w14:paraId="5FDFCC6B"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7B20289"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317F731"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730031"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BDB5F7F"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9EB632E"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489F99"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B1F79C9"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065022C6" w14:textId="77777777" w:rsidTr="00B25302">
        <w:trPr>
          <w:trHeight w:val="20"/>
        </w:trPr>
        <w:tc>
          <w:tcPr>
            <w:tcW w:w="3355" w:type="dxa"/>
            <w:tcBorders>
              <w:top w:val="nil"/>
              <w:left w:val="nil"/>
              <w:bottom w:val="nil"/>
              <w:right w:val="nil"/>
            </w:tcBorders>
            <w:shd w:val="clear" w:color="auto" w:fill="auto"/>
            <w:noWrap/>
            <w:vAlign w:val="bottom"/>
          </w:tcPr>
          <w:p w14:paraId="0C4E23F2" w14:textId="77777777" w:rsidR="009F0994" w:rsidRPr="00651B0F" w:rsidRDefault="009F0994" w:rsidP="009F0994">
            <w:pPr>
              <w:ind w:left="-105"/>
              <w:rPr>
                <w:rFonts w:ascii="Arial" w:eastAsia="Times New Roman" w:hAnsi="Arial" w:cs="Arial"/>
                <w:color w:val="auto"/>
                <w:sz w:val="18"/>
                <w:szCs w:val="18"/>
              </w:rPr>
            </w:pPr>
            <w:r w:rsidRPr="00651B0F">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tcPr>
          <w:p w14:paraId="2CC5C2B3" w14:textId="1018C467"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39CB0C74" w14:textId="4BDE06BD"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3DA9A1E8" w14:textId="0D071F09"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29,631 </w:t>
            </w:r>
          </w:p>
        </w:tc>
        <w:tc>
          <w:tcPr>
            <w:tcW w:w="1432" w:type="dxa"/>
            <w:tcBorders>
              <w:top w:val="nil"/>
              <w:left w:val="nil"/>
              <w:right w:val="nil"/>
            </w:tcBorders>
            <w:shd w:val="clear" w:color="auto" w:fill="auto"/>
            <w:noWrap/>
          </w:tcPr>
          <w:p w14:paraId="2FB528AF" w14:textId="1E877BA9"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w:t>
            </w:r>
            <w:r w:rsidR="00331FBC">
              <w:rPr>
                <w:rFonts w:ascii="Arial" w:eastAsia="Arial Unicode MS" w:hAnsi="Arial" w:cs="Arial"/>
                <w:color w:val="auto"/>
                <w:sz w:val="18"/>
                <w:szCs w:val="18"/>
              </w:rPr>
              <w:t>8,624</w:t>
            </w:r>
            <w:r w:rsidRPr="009F0994">
              <w:rPr>
                <w:rFonts w:ascii="Arial" w:eastAsia="Arial Unicode MS" w:hAnsi="Arial" w:cs="Arial"/>
                <w:color w:val="auto"/>
                <w:sz w:val="18"/>
                <w:szCs w:val="18"/>
              </w:rPr>
              <w:t xml:space="preserve"> </w:t>
            </w:r>
          </w:p>
        </w:tc>
        <w:tc>
          <w:tcPr>
            <w:tcW w:w="1432" w:type="dxa"/>
            <w:tcBorders>
              <w:top w:val="nil"/>
              <w:left w:val="nil"/>
              <w:right w:val="nil"/>
            </w:tcBorders>
            <w:shd w:val="clear" w:color="auto" w:fill="auto"/>
            <w:noWrap/>
          </w:tcPr>
          <w:p w14:paraId="53E68E86" w14:textId="44D56BA8"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   </w:t>
            </w:r>
          </w:p>
        </w:tc>
        <w:tc>
          <w:tcPr>
            <w:tcW w:w="1432" w:type="dxa"/>
            <w:tcBorders>
              <w:top w:val="nil"/>
              <w:left w:val="nil"/>
              <w:right w:val="nil"/>
            </w:tcBorders>
            <w:shd w:val="clear" w:color="auto" w:fill="auto"/>
            <w:noWrap/>
          </w:tcPr>
          <w:p w14:paraId="4EF6996C" w14:textId="0FCE1287"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126,181 </w:t>
            </w:r>
          </w:p>
        </w:tc>
        <w:tc>
          <w:tcPr>
            <w:tcW w:w="1432" w:type="dxa"/>
            <w:tcBorders>
              <w:top w:val="nil"/>
              <w:left w:val="nil"/>
              <w:right w:val="nil"/>
            </w:tcBorders>
            <w:shd w:val="clear" w:color="auto" w:fill="auto"/>
            <w:noWrap/>
          </w:tcPr>
          <w:p w14:paraId="6568AFE8" w14:textId="55F9BB89"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(892)</w:t>
            </w:r>
          </w:p>
        </w:tc>
        <w:tc>
          <w:tcPr>
            <w:tcW w:w="1432" w:type="dxa"/>
            <w:tcBorders>
              <w:top w:val="nil"/>
              <w:left w:val="nil"/>
              <w:right w:val="nil"/>
            </w:tcBorders>
            <w:shd w:val="clear" w:color="auto" w:fill="auto"/>
            <w:noWrap/>
          </w:tcPr>
          <w:p w14:paraId="7C3131CB" w14:textId="51DE2A8C"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125,289 </w:t>
            </w:r>
          </w:p>
        </w:tc>
      </w:tr>
      <w:tr w:rsidR="009F0994" w:rsidRPr="00651B0F" w14:paraId="6F5E323C" w14:textId="77777777" w:rsidTr="00B25302">
        <w:trPr>
          <w:trHeight w:val="20"/>
        </w:trPr>
        <w:tc>
          <w:tcPr>
            <w:tcW w:w="3355" w:type="dxa"/>
            <w:tcBorders>
              <w:top w:val="nil"/>
              <w:left w:val="nil"/>
              <w:bottom w:val="nil"/>
              <w:right w:val="nil"/>
            </w:tcBorders>
            <w:shd w:val="clear" w:color="auto" w:fill="auto"/>
            <w:noWrap/>
            <w:vAlign w:val="bottom"/>
          </w:tcPr>
          <w:p w14:paraId="4B52BA4E" w14:textId="77777777" w:rsidR="009F0994" w:rsidRPr="00651B0F" w:rsidRDefault="009F0994" w:rsidP="009F0994">
            <w:pPr>
              <w:ind w:left="-105"/>
              <w:rPr>
                <w:rFonts w:ascii="Arial" w:eastAsia="Times New Roman" w:hAnsi="Arial" w:cs="Arial"/>
                <w:color w:val="auto"/>
                <w:sz w:val="18"/>
                <w:szCs w:val="18"/>
              </w:rPr>
            </w:pPr>
            <w:r w:rsidRPr="00651B0F">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tcPr>
          <w:p w14:paraId="3FC21AE7" w14:textId="1FA253F5"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385,976 </w:t>
            </w:r>
          </w:p>
        </w:tc>
        <w:tc>
          <w:tcPr>
            <w:tcW w:w="1432" w:type="dxa"/>
            <w:tcBorders>
              <w:top w:val="nil"/>
              <w:left w:val="nil"/>
              <w:bottom w:val="single" w:sz="4" w:space="0" w:color="auto"/>
              <w:right w:val="nil"/>
            </w:tcBorders>
            <w:shd w:val="clear" w:color="auto" w:fill="auto"/>
            <w:noWrap/>
          </w:tcPr>
          <w:p w14:paraId="148EDE39" w14:textId="70CD3C35"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15,998 </w:t>
            </w:r>
          </w:p>
        </w:tc>
        <w:tc>
          <w:tcPr>
            <w:tcW w:w="1432" w:type="dxa"/>
            <w:tcBorders>
              <w:top w:val="nil"/>
              <w:left w:val="nil"/>
              <w:bottom w:val="single" w:sz="4" w:space="0" w:color="auto"/>
              <w:right w:val="nil"/>
            </w:tcBorders>
            <w:shd w:val="clear" w:color="auto" w:fill="auto"/>
            <w:noWrap/>
          </w:tcPr>
          <w:p w14:paraId="47EFDD10" w14:textId="68E73820"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28,294 </w:t>
            </w:r>
          </w:p>
        </w:tc>
        <w:tc>
          <w:tcPr>
            <w:tcW w:w="1432" w:type="dxa"/>
            <w:tcBorders>
              <w:top w:val="nil"/>
              <w:left w:val="nil"/>
              <w:bottom w:val="single" w:sz="4" w:space="0" w:color="auto"/>
              <w:right w:val="nil"/>
            </w:tcBorders>
            <w:shd w:val="clear" w:color="auto" w:fill="auto"/>
            <w:noWrap/>
          </w:tcPr>
          <w:p w14:paraId="58009D08" w14:textId="6A82638B"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w:t>
            </w:r>
            <w:r w:rsidR="00331FBC">
              <w:rPr>
                <w:rFonts w:ascii="Arial" w:eastAsia="Arial Unicode MS" w:hAnsi="Arial" w:cs="Arial"/>
                <w:color w:val="auto"/>
                <w:sz w:val="18"/>
                <w:szCs w:val="18"/>
              </w:rPr>
              <w:t>179,353</w:t>
            </w:r>
            <w:r w:rsidRPr="009F0994">
              <w:rPr>
                <w:rFonts w:ascii="Arial" w:eastAsia="Arial Unicode MS" w:hAnsi="Arial" w:cs="Arial"/>
                <w:color w:val="auto"/>
                <w:sz w:val="18"/>
                <w:szCs w:val="18"/>
              </w:rPr>
              <w:t xml:space="preserve"> </w:t>
            </w:r>
          </w:p>
        </w:tc>
        <w:tc>
          <w:tcPr>
            <w:tcW w:w="1432" w:type="dxa"/>
            <w:tcBorders>
              <w:top w:val="nil"/>
              <w:left w:val="nil"/>
              <w:bottom w:val="single" w:sz="4" w:space="0" w:color="auto"/>
              <w:right w:val="nil"/>
            </w:tcBorders>
            <w:shd w:val="clear" w:color="auto" w:fill="auto"/>
            <w:noWrap/>
          </w:tcPr>
          <w:p w14:paraId="2A951D2A" w14:textId="6D5D97CB"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3,723 </w:t>
            </w:r>
          </w:p>
        </w:tc>
        <w:tc>
          <w:tcPr>
            <w:tcW w:w="1432" w:type="dxa"/>
            <w:tcBorders>
              <w:top w:val="nil"/>
              <w:left w:val="nil"/>
              <w:bottom w:val="single" w:sz="4" w:space="0" w:color="auto"/>
              <w:right w:val="nil"/>
            </w:tcBorders>
            <w:shd w:val="clear" w:color="auto" w:fill="auto"/>
            <w:noWrap/>
          </w:tcPr>
          <w:p w14:paraId="358CA542" w14:textId="07437E7B"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525,418 </w:t>
            </w:r>
          </w:p>
        </w:tc>
        <w:tc>
          <w:tcPr>
            <w:tcW w:w="1432" w:type="dxa"/>
            <w:tcBorders>
              <w:top w:val="nil"/>
              <w:left w:val="nil"/>
              <w:bottom w:val="single" w:sz="4" w:space="0" w:color="auto"/>
              <w:right w:val="nil"/>
            </w:tcBorders>
            <w:shd w:val="clear" w:color="auto" w:fill="auto"/>
            <w:noWrap/>
          </w:tcPr>
          <w:p w14:paraId="6FAC9603" w14:textId="1DA06802"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(17,642)</w:t>
            </w:r>
          </w:p>
        </w:tc>
        <w:tc>
          <w:tcPr>
            <w:tcW w:w="1432" w:type="dxa"/>
            <w:tcBorders>
              <w:top w:val="nil"/>
              <w:left w:val="nil"/>
              <w:bottom w:val="single" w:sz="4" w:space="0" w:color="auto"/>
            </w:tcBorders>
            <w:shd w:val="clear" w:color="auto" w:fill="auto"/>
            <w:noWrap/>
          </w:tcPr>
          <w:p w14:paraId="4B03E467" w14:textId="294CED9A" w:rsidR="009F0994" w:rsidRPr="00651B0F" w:rsidRDefault="009F0994" w:rsidP="009F0994">
            <w:pPr>
              <w:jc w:val="right"/>
              <w:rPr>
                <w:rFonts w:ascii="Arial" w:eastAsia="Arial Unicode MS" w:hAnsi="Arial" w:cs="Arial"/>
                <w:color w:val="auto"/>
                <w:sz w:val="18"/>
                <w:szCs w:val="18"/>
              </w:rPr>
            </w:pPr>
            <w:r w:rsidRPr="009F0994">
              <w:rPr>
                <w:rFonts w:ascii="Arial" w:eastAsia="Arial Unicode MS" w:hAnsi="Arial" w:cs="Arial"/>
                <w:color w:val="auto"/>
                <w:sz w:val="18"/>
                <w:szCs w:val="18"/>
              </w:rPr>
              <w:t xml:space="preserve"> 507,776 </w:t>
            </w:r>
          </w:p>
        </w:tc>
      </w:tr>
      <w:tr w:rsidR="00B25302" w:rsidRPr="00651B0F" w14:paraId="04D35538" w14:textId="77777777" w:rsidTr="00B25302">
        <w:trPr>
          <w:trHeight w:val="20"/>
        </w:trPr>
        <w:tc>
          <w:tcPr>
            <w:tcW w:w="3355" w:type="dxa"/>
            <w:tcBorders>
              <w:top w:val="nil"/>
              <w:left w:val="nil"/>
              <w:bottom w:val="nil"/>
              <w:right w:val="nil"/>
            </w:tcBorders>
            <w:shd w:val="clear" w:color="auto" w:fill="auto"/>
            <w:noWrap/>
            <w:vAlign w:val="bottom"/>
          </w:tcPr>
          <w:p w14:paraId="0BBA1A71" w14:textId="77777777" w:rsidR="00B25302" w:rsidRPr="00651B0F" w:rsidRDefault="00B25302" w:rsidP="00013F1E">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tcPr>
          <w:p w14:paraId="7D95113A"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5AC2D667"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7FA822D4"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704D110E"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5794319B"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6B3FFA52"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10731507" w14:textId="77777777" w:rsidR="00B25302" w:rsidRPr="00651B0F" w:rsidRDefault="00B25302" w:rsidP="00013F1E">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tcPr>
          <w:p w14:paraId="29FA5D20" w14:textId="77777777" w:rsidR="00B25302" w:rsidRPr="00651B0F" w:rsidRDefault="00B25302" w:rsidP="00013F1E">
            <w:pPr>
              <w:jc w:val="right"/>
              <w:rPr>
                <w:rFonts w:ascii="Arial" w:eastAsia="Arial Unicode MS" w:hAnsi="Arial" w:cs="Arial"/>
                <w:color w:val="auto"/>
                <w:sz w:val="18"/>
                <w:szCs w:val="18"/>
              </w:rPr>
            </w:pPr>
          </w:p>
        </w:tc>
      </w:tr>
      <w:tr w:rsidR="009F0994" w:rsidRPr="00651B0F" w14:paraId="164C2352" w14:textId="77777777" w:rsidTr="00B25302">
        <w:trPr>
          <w:trHeight w:val="20"/>
        </w:trPr>
        <w:tc>
          <w:tcPr>
            <w:tcW w:w="3355" w:type="dxa"/>
            <w:tcBorders>
              <w:top w:val="nil"/>
              <w:left w:val="nil"/>
              <w:bottom w:val="nil"/>
              <w:right w:val="nil"/>
            </w:tcBorders>
            <w:shd w:val="clear" w:color="auto" w:fill="auto"/>
            <w:noWrap/>
            <w:vAlign w:val="bottom"/>
          </w:tcPr>
          <w:p w14:paraId="3A78E87C" w14:textId="77777777" w:rsidR="009F0994" w:rsidRPr="00651B0F" w:rsidRDefault="009F0994" w:rsidP="009F0994">
            <w:pPr>
              <w:ind w:left="-105"/>
              <w:rPr>
                <w:rFonts w:ascii="Arial" w:eastAsia="Times New Roman" w:hAnsi="Arial" w:cs="Arial"/>
                <w:b/>
                <w:bCs/>
                <w:color w:val="auto"/>
                <w:sz w:val="18"/>
                <w:szCs w:val="18"/>
              </w:rPr>
            </w:pPr>
            <w:r w:rsidRPr="00651B0F">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4B7BBE27" w14:textId="51B58BF0"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385,976 </w:t>
            </w:r>
          </w:p>
        </w:tc>
        <w:tc>
          <w:tcPr>
            <w:tcW w:w="1432" w:type="dxa"/>
            <w:tcBorders>
              <w:left w:val="nil"/>
              <w:bottom w:val="single" w:sz="4" w:space="0" w:color="auto"/>
              <w:right w:val="nil"/>
            </w:tcBorders>
            <w:shd w:val="clear" w:color="auto" w:fill="auto"/>
            <w:noWrap/>
          </w:tcPr>
          <w:p w14:paraId="653AC797" w14:textId="2254678C"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15,998 </w:t>
            </w:r>
          </w:p>
        </w:tc>
        <w:tc>
          <w:tcPr>
            <w:tcW w:w="1432" w:type="dxa"/>
            <w:tcBorders>
              <w:left w:val="nil"/>
              <w:bottom w:val="single" w:sz="4" w:space="0" w:color="auto"/>
              <w:right w:val="nil"/>
            </w:tcBorders>
            <w:shd w:val="clear" w:color="auto" w:fill="auto"/>
            <w:noWrap/>
          </w:tcPr>
          <w:p w14:paraId="1B07DB80" w14:textId="1878F05E"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57,925 </w:t>
            </w:r>
          </w:p>
        </w:tc>
        <w:tc>
          <w:tcPr>
            <w:tcW w:w="1432" w:type="dxa"/>
            <w:tcBorders>
              <w:left w:val="nil"/>
              <w:bottom w:val="single" w:sz="4" w:space="0" w:color="auto"/>
              <w:right w:val="nil"/>
            </w:tcBorders>
            <w:shd w:val="clear" w:color="auto" w:fill="auto"/>
            <w:noWrap/>
          </w:tcPr>
          <w:p w14:paraId="177C89B4" w14:textId="7EEB5482"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187,977 </w:t>
            </w:r>
          </w:p>
        </w:tc>
        <w:tc>
          <w:tcPr>
            <w:tcW w:w="1432" w:type="dxa"/>
            <w:tcBorders>
              <w:left w:val="nil"/>
              <w:bottom w:val="single" w:sz="4" w:space="0" w:color="auto"/>
              <w:right w:val="nil"/>
            </w:tcBorders>
            <w:shd w:val="clear" w:color="auto" w:fill="auto"/>
            <w:noWrap/>
          </w:tcPr>
          <w:p w14:paraId="1FBB8DD1" w14:textId="56B8BEEF"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3,723 </w:t>
            </w:r>
          </w:p>
        </w:tc>
        <w:tc>
          <w:tcPr>
            <w:tcW w:w="1432" w:type="dxa"/>
            <w:tcBorders>
              <w:left w:val="nil"/>
              <w:bottom w:val="single" w:sz="4" w:space="0" w:color="auto"/>
              <w:right w:val="nil"/>
            </w:tcBorders>
            <w:shd w:val="clear" w:color="auto" w:fill="auto"/>
            <w:noWrap/>
          </w:tcPr>
          <w:p w14:paraId="793C5314" w14:textId="724F1C55"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651,599 </w:t>
            </w:r>
          </w:p>
        </w:tc>
        <w:tc>
          <w:tcPr>
            <w:tcW w:w="1432" w:type="dxa"/>
            <w:tcBorders>
              <w:left w:val="nil"/>
              <w:bottom w:val="single" w:sz="4" w:space="0" w:color="auto"/>
              <w:right w:val="nil"/>
            </w:tcBorders>
            <w:shd w:val="clear" w:color="auto" w:fill="auto"/>
            <w:noWrap/>
          </w:tcPr>
          <w:p w14:paraId="1A4C2366" w14:textId="4FC24DA6" w:rsidR="009F0994" w:rsidRPr="009F0994" w:rsidRDefault="009F0994" w:rsidP="009F0994">
            <w:pPr>
              <w:jc w:val="right"/>
              <w:rPr>
                <w:rFonts w:ascii="Arial" w:eastAsia="Arial Unicode MS" w:hAnsi="Arial" w:cs="Arial"/>
                <w:b/>
                <w:bCs/>
                <w:color w:val="auto"/>
                <w:sz w:val="18"/>
                <w:szCs w:val="18"/>
              </w:rPr>
            </w:pPr>
            <w:r w:rsidRPr="009F0994">
              <w:rPr>
                <w:rFonts w:ascii="Arial" w:eastAsia="Arial Unicode MS" w:hAnsi="Arial" w:cs="Arial"/>
                <w:b/>
                <w:bCs/>
                <w:color w:val="auto"/>
                <w:sz w:val="18"/>
                <w:szCs w:val="18"/>
              </w:rPr>
              <w:t xml:space="preserve"> (18,534)</w:t>
            </w:r>
          </w:p>
        </w:tc>
        <w:tc>
          <w:tcPr>
            <w:tcW w:w="1432" w:type="dxa"/>
            <w:tcBorders>
              <w:left w:val="nil"/>
              <w:bottom w:val="single" w:sz="4" w:space="0" w:color="auto"/>
            </w:tcBorders>
            <w:shd w:val="clear" w:color="auto" w:fill="auto"/>
            <w:noWrap/>
          </w:tcPr>
          <w:p w14:paraId="75F6C0B7" w14:textId="1A7659D4" w:rsidR="009F0994" w:rsidRPr="009F0994" w:rsidRDefault="009F0994" w:rsidP="009F0994">
            <w:pPr>
              <w:jc w:val="right"/>
              <w:rPr>
                <w:rFonts w:ascii="Arial" w:eastAsia="Arial Unicode MS" w:hAnsi="Arial" w:cs="Arial"/>
                <w:b/>
                <w:bCs/>
                <w:color w:val="auto"/>
                <w:sz w:val="18"/>
                <w:szCs w:val="18"/>
                <w:cs/>
              </w:rPr>
            </w:pPr>
            <w:r w:rsidRPr="009F0994">
              <w:rPr>
                <w:rFonts w:ascii="Arial" w:eastAsia="Arial Unicode MS" w:hAnsi="Arial" w:cs="Arial"/>
                <w:b/>
                <w:bCs/>
                <w:color w:val="auto"/>
                <w:sz w:val="18"/>
                <w:szCs w:val="18"/>
              </w:rPr>
              <w:t xml:space="preserve"> 633,065 </w:t>
            </w:r>
          </w:p>
        </w:tc>
      </w:tr>
    </w:tbl>
    <w:p w14:paraId="1A09D5FF" w14:textId="77777777" w:rsidR="004C0D63" w:rsidRPr="00651B0F" w:rsidRDefault="004C0D63" w:rsidP="008F2610">
      <w:pPr>
        <w:tabs>
          <w:tab w:val="left" w:pos="1800"/>
        </w:tabs>
        <w:ind w:right="0"/>
        <w:jc w:val="both"/>
        <w:rPr>
          <w:rFonts w:ascii="Arial" w:hAnsi="Arial" w:cs="Arial"/>
          <w:color w:val="auto"/>
          <w:sz w:val="18"/>
          <w:szCs w:val="18"/>
        </w:rPr>
      </w:pPr>
    </w:p>
    <w:p w14:paraId="0663627E" w14:textId="77777777" w:rsidR="004C0D63" w:rsidRPr="00651B0F" w:rsidRDefault="004C0D63" w:rsidP="008F2610">
      <w:pPr>
        <w:tabs>
          <w:tab w:val="left" w:pos="1800"/>
        </w:tabs>
        <w:ind w:right="0"/>
        <w:jc w:val="both"/>
        <w:rPr>
          <w:rFonts w:ascii="Arial" w:hAnsi="Arial" w:cs="Arial"/>
          <w:color w:val="auto"/>
          <w:sz w:val="18"/>
          <w:szCs w:val="18"/>
        </w:rPr>
      </w:pPr>
    </w:p>
    <w:p w14:paraId="2DC640DC" w14:textId="77777777" w:rsidR="004C0D63" w:rsidRPr="00651B0F" w:rsidRDefault="004C0D63" w:rsidP="008F2610">
      <w:pPr>
        <w:tabs>
          <w:tab w:val="left" w:pos="1800"/>
        </w:tabs>
        <w:ind w:right="0"/>
        <w:jc w:val="both"/>
        <w:rPr>
          <w:rFonts w:ascii="Arial" w:hAnsi="Arial" w:cs="Arial"/>
          <w:color w:val="auto"/>
          <w:sz w:val="18"/>
          <w:szCs w:val="18"/>
        </w:rPr>
        <w:sectPr w:rsidR="004C0D63" w:rsidRPr="00651B0F" w:rsidSect="009C5E36">
          <w:pgSz w:w="16840" w:h="11907" w:orient="landscape" w:code="9"/>
          <w:pgMar w:top="1440" w:right="1008" w:bottom="720" w:left="1008" w:header="706" w:footer="706" w:gutter="0"/>
          <w:cols w:space="720"/>
          <w:noEndnote/>
          <w:docGrid w:linePitch="326"/>
        </w:sectPr>
      </w:pPr>
    </w:p>
    <w:p w14:paraId="59C955A9" w14:textId="630548C9" w:rsidR="00816B48" w:rsidRDefault="00816B48" w:rsidP="008F2610">
      <w:pPr>
        <w:jc w:val="both"/>
        <w:rPr>
          <w:rFonts w:ascii="Arial" w:eastAsia="Arial Unicode MS" w:hAnsi="Arial" w:cs="Arial"/>
          <w:color w:val="auto"/>
          <w:sz w:val="18"/>
          <w:szCs w:val="18"/>
        </w:rPr>
      </w:pPr>
      <w:bookmarkStart w:id="1" w:name="FairValue"/>
      <w:bookmarkEnd w:id="1"/>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41"/>
      </w:tblGrid>
      <w:tr w:rsidR="004253B0" w:rsidRPr="00651B0F" w14:paraId="1463442A" w14:textId="77777777" w:rsidTr="00F11ADC">
        <w:trPr>
          <w:trHeight w:val="386"/>
        </w:trPr>
        <w:tc>
          <w:tcPr>
            <w:tcW w:w="9441" w:type="dxa"/>
            <w:tcBorders>
              <w:top w:val="nil"/>
              <w:left w:val="nil"/>
              <w:bottom w:val="nil"/>
              <w:right w:val="nil"/>
            </w:tcBorders>
            <w:shd w:val="clear" w:color="auto" w:fill="FFA543"/>
            <w:vAlign w:val="center"/>
            <w:hideMark/>
          </w:tcPr>
          <w:p w14:paraId="6489C54F" w14:textId="77777777" w:rsidR="004253B0" w:rsidRPr="00651B0F" w:rsidRDefault="004253B0" w:rsidP="00F11ADC">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rPr>
              <w:t>7</w:t>
            </w:r>
            <w:r w:rsidRPr="00651B0F">
              <w:rPr>
                <w:rFonts w:ascii="Arial" w:eastAsia="Arial Unicode MS" w:hAnsi="Arial" w:cs="Arial"/>
                <w:b/>
                <w:bCs/>
                <w:color w:val="FFFFFF"/>
                <w:sz w:val="18"/>
                <w:szCs w:val="18"/>
              </w:rPr>
              <w:tab/>
              <w:t>Fair value</w:t>
            </w:r>
          </w:p>
        </w:tc>
      </w:tr>
    </w:tbl>
    <w:p w14:paraId="0EEC7F29" w14:textId="77777777" w:rsidR="004253B0" w:rsidRPr="00651B0F" w:rsidRDefault="004253B0" w:rsidP="008F2610">
      <w:pPr>
        <w:jc w:val="both"/>
        <w:rPr>
          <w:rFonts w:ascii="Arial" w:eastAsia="Arial Unicode MS" w:hAnsi="Arial" w:cs="Arial"/>
          <w:color w:val="auto"/>
          <w:sz w:val="18"/>
          <w:szCs w:val="18"/>
          <w:cs/>
        </w:rPr>
      </w:pPr>
    </w:p>
    <w:p w14:paraId="1BE81E45" w14:textId="38B90A92" w:rsidR="00816B48" w:rsidRPr="00651B0F" w:rsidRDefault="00816B48" w:rsidP="008F2610">
      <w:pPr>
        <w:ind w:right="-9"/>
        <w:jc w:val="both"/>
        <w:rPr>
          <w:rFonts w:ascii="Arial" w:eastAsia="Arial Unicode MS" w:hAnsi="Arial" w:cs="Arial"/>
          <w:color w:val="auto"/>
          <w:sz w:val="18"/>
          <w:szCs w:val="18"/>
        </w:rPr>
      </w:pPr>
      <w:r w:rsidRPr="00651B0F">
        <w:rPr>
          <w:rFonts w:ascii="Arial" w:eastAsia="Arial Unicode MS" w:hAnsi="Arial" w:cs="Arial"/>
          <w:color w:val="auto"/>
          <w:sz w:val="18"/>
          <w:szCs w:val="18"/>
        </w:rPr>
        <w:t xml:space="preserve">The following table presents financial assets and liabilities that are measured at fair </w:t>
      </w:r>
      <w:r w:rsidR="00F05B52" w:rsidRPr="00651B0F">
        <w:rPr>
          <w:rFonts w:ascii="Arial" w:eastAsia="Arial Unicode MS" w:hAnsi="Arial" w:cs="Arial"/>
          <w:color w:val="auto"/>
          <w:sz w:val="18"/>
          <w:szCs w:val="18"/>
        </w:rPr>
        <w:t>value</w:t>
      </w:r>
      <w:r w:rsidR="00F05B52">
        <w:rPr>
          <w:rFonts w:ascii="Arial" w:eastAsia="Arial Unicode MS" w:hAnsi="Arial" w:cs="Arial"/>
          <w:color w:val="auto"/>
          <w:sz w:val="18"/>
          <w:szCs w:val="18"/>
        </w:rPr>
        <w:t xml:space="preserve"> but</w:t>
      </w:r>
      <w:r w:rsidR="00331FBC">
        <w:rPr>
          <w:rFonts w:ascii="Arial" w:eastAsia="Arial Unicode MS" w:hAnsi="Arial" w:cs="Arial"/>
          <w:color w:val="auto"/>
          <w:sz w:val="18"/>
          <w:szCs w:val="18"/>
        </w:rPr>
        <w:t xml:space="preserve"> does not </w:t>
      </w:r>
      <w:r w:rsidR="00D47191">
        <w:rPr>
          <w:rFonts w:ascii="Arial" w:eastAsia="Arial Unicode MS" w:hAnsi="Arial" w:cs="Arial"/>
          <w:color w:val="auto"/>
          <w:sz w:val="18"/>
          <w:szCs w:val="18"/>
        </w:rPr>
        <w:t>include</w:t>
      </w:r>
      <w:r w:rsidR="00F05B52">
        <w:rPr>
          <w:rFonts w:ascii="Arial" w:eastAsia="Arial Unicode MS" w:hAnsi="Arial" w:cs="Arial"/>
          <w:color w:val="auto"/>
          <w:sz w:val="18"/>
          <w:szCs w:val="18"/>
        </w:rPr>
        <w:t xml:space="preserve"> items which fair value </w:t>
      </w:r>
      <w:r w:rsidR="003F6B41">
        <w:rPr>
          <w:rFonts w:ascii="Arial" w:eastAsia="Arial Unicode MS" w:hAnsi="Arial" w:cs="Arial"/>
          <w:color w:val="auto"/>
          <w:sz w:val="18"/>
          <w:szCs w:val="18"/>
        </w:rPr>
        <w:t>is</w:t>
      </w:r>
      <w:r w:rsidR="00F05B52">
        <w:rPr>
          <w:rFonts w:ascii="Arial" w:eastAsia="Arial Unicode MS" w:hAnsi="Arial" w:cs="Arial"/>
          <w:color w:val="auto"/>
          <w:sz w:val="18"/>
          <w:szCs w:val="18"/>
        </w:rPr>
        <w:t xml:space="preserve"> close to carrying value</w:t>
      </w:r>
      <w:r w:rsidRPr="00651B0F">
        <w:rPr>
          <w:rFonts w:ascii="Arial" w:eastAsia="Arial Unicode MS" w:hAnsi="Arial" w:cs="Arial"/>
          <w:color w:val="auto"/>
          <w:sz w:val="18"/>
          <w:szCs w:val="18"/>
        </w:rPr>
        <w:t>.</w:t>
      </w:r>
    </w:p>
    <w:p w14:paraId="32DE09CB" w14:textId="77777777" w:rsidR="00816B48" w:rsidRPr="00651B0F" w:rsidRDefault="00816B48" w:rsidP="008F2610">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651B0F" w14:paraId="56761AA5" w14:textId="77777777" w:rsidTr="001648B3">
        <w:tc>
          <w:tcPr>
            <w:tcW w:w="2970" w:type="dxa"/>
          </w:tcPr>
          <w:p w14:paraId="0B2A8A97" w14:textId="77777777" w:rsidR="00024CFF" w:rsidRPr="00651B0F" w:rsidRDefault="00024CFF" w:rsidP="004C63B7">
            <w:pPr>
              <w:ind w:left="-104"/>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7A136E29" w14:textId="50D7B254" w:rsidR="00024CFF" w:rsidRPr="00651B0F" w:rsidRDefault="00024CFF" w:rsidP="008F2610">
            <w:pPr>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Consolidated financial information</w:t>
            </w:r>
            <w:r w:rsidR="009F0994">
              <w:rPr>
                <w:rFonts w:ascii="Arial" w:eastAsia="Arial Unicode MS" w:hAnsi="Arial" w:cs="Arial"/>
                <w:b/>
                <w:bCs/>
                <w:color w:val="auto"/>
                <w:sz w:val="16"/>
                <w:szCs w:val="16"/>
              </w:rPr>
              <w:t xml:space="preserve"> (</w:t>
            </w:r>
            <w:r w:rsidR="009F0994" w:rsidRPr="009F0994">
              <w:rPr>
                <w:rFonts w:ascii="Arial" w:eastAsia="Arial Unicode MS" w:hAnsi="Arial" w:cs="Arial"/>
                <w:b/>
                <w:bCs/>
                <w:color w:val="auto"/>
                <w:sz w:val="16"/>
                <w:szCs w:val="16"/>
              </w:rPr>
              <w:t>Thousand Baht)</w:t>
            </w:r>
          </w:p>
        </w:tc>
      </w:tr>
      <w:tr w:rsidR="00024CFF" w:rsidRPr="00651B0F" w14:paraId="3CD2AD14" w14:textId="77777777" w:rsidTr="001648B3">
        <w:tc>
          <w:tcPr>
            <w:tcW w:w="2970" w:type="dxa"/>
          </w:tcPr>
          <w:p w14:paraId="0BE9209C" w14:textId="77777777" w:rsidR="00024CFF" w:rsidRPr="00651B0F" w:rsidRDefault="00024CFF" w:rsidP="004C63B7">
            <w:pPr>
              <w:ind w:left="-104"/>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0994AD08" w14:textId="77777777" w:rsidR="00024CFF" w:rsidRPr="00651B0F" w:rsidRDefault="00024CFF" w:rsidP="008F2610">
            <w:pPr>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27BED3C4" w14:textId="77777777" w:rsidR="00024CFF" w:rsidRPr="00651B0F" w:rsidRDefault="00024CFF" w:rsidP="008F2610">
            <w:pPr>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5ECEC118" w14:textId="77777777" w:rsidR="00024CFF" w:rsidRPr="00651B0F" w:rsidRDefault="00024CFF" w:rsidP="008F2610">
            <w:pPr>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Level 3</w:t>
            </w:r>
          </w:p>
        </w:tc>
      </w:tr>
      <w:tr w:rsidR="001648B3" w:rsidRPr="00651B0F" w14:paraId="1A05CAB2" w14:textId="77777777" w:rsidTr="001648B3">
        <w:tc>
          <w:tcPr>
            <w:tcW w:w="2970" w:type="dxa"/>
          </w:tcPr>
          <w:p w14:paraId="46AD5D34" w14:textId="77777777" w:rsidR="001648B3" w:rsidRPr="00651B0F" w:rsidRDefault="001648B3" w:rsidP="001648B3">
            <w:pPr>
              <w:ind w:left="-104"/>
              <w:rPr>
                <w:rFonts w:ascii="Arial" w:eastAsia="Arial Unicode MS" w:hAnsi="Arial" w:cs="Arial"/>
                <w:color w:val="auto"/>
                <w:sz w:val="16"/>
                <w:szCs w:val="16"/>
              </w:rPr>
            </w:pPr>
          </w:p>
        </w:tc>
        <w:tc>
          <w:tcPr>
            <w:tcW w:w="1080" w:type="dxa"/>
            <w:tcBorders>
              <w:top w:val="single" w:sz="4" w:space="0" w:color="auto"/>
              <w:left w:val="nil"/>
              <w:right w:val="nil"/>
            </w:tcBorders>
          </w:tcPr>
          <w:p w14:paraId="03DD7AEC" w14:textId="0FEDED57" w:rsidR="001648B3" w:rsidRPr="00651B0F" w:rsidRDefault="001648B3" w:rsidP="001648B3">
            <w:pPr>
              <w:ind w:left="-114"/>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2C159D8" w14:textId="516084DB" w:rsidR="001648B3" w:rsidRPr="00651B0F" w:rsidRDefault="001648B3" w:rsidP="001648B3">
            <w:pPr>
              <w:ind w:left="-131"/>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2EA09075" w14:textId="6A08CE41" w:rsidR="001648B3" w:rsidRPr="00651B0F" w:rsidRDefault="001648B3" w:rsidP="001648B3">
            <w:pPr>
              <w:ind w:left="-114"/>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0D29BF0" w14:textId="6EDD8461" w:rsidR="001648B3" w:rsidRPr="00651B0F" w:rsidRDefault="001648B3" w:rsidP="001648B3">
            <w:pPr>
              <w:ind w:left="-131"/>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0AB53250" w14:textId="432C653D" w:rsidR="001648B3" w:rsidRPr="00651B0F" w:rsidRDefault="001648B3" w:rsidP="001648B3">
            <w:pPr>
              <w:ind w:left="-114"/>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6457DEA8" w14:textId="1934B37F" w:rsidR="001648B3" w:rsidRPr="00651B0F" w:rsidRDefault="001648B3" w:rsidP="001648B3">
            <w:pPr>
              <w:ind w:left="-131"/>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(Audited)</w:t>
            </w:r>
          </w:p>
        </w:tc>
      </w:tr>
      <w:tr w:rsidR="00782F87" w:rsidRPr="00651B0F" w14:paraId="75A70134" w14:textId="77777777" w:rsidTr="001648B3">
        <w:tc>
          <w:tcPr>
            <w:tcW w:w="2970" w:type="dxa"/>
          </w:tcPr>
          <w:p w14:paraId="7946BFAA" w14:textId="77777777" w:rsidR="00782F87" w:rsidRPr="00651B0F" w:rsidRDefault="00782F87" w:rsidP="00782F87">
            <w:pPr>
              <w:ind w:left="-104"/>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2A33D013" w14:textId="3782800D" w:rsidR="00782F87" w:rsidRPr="00651B0F" w:rsidRDefault="00B25302" w:rsidP="00782F87">
            <w:pPr>
              <w:ind w:left="-114"/>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31 March</w:t>
            </w:r>
          </w:p>
          <w:p w14:paraId="20C2315C" w14:textId="4A82FA90" w:rsidR="00782F87" w:rsidRPr="00651B0F" w:rsidRDefault="00B25302" w:rsidP="00782F87">
            <w:pPr>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4EC62B3" w14:textId="77777777" w:rsidR="00782F87" w:rsidRPr="00651B0F" w:rsidRDefault="00782F87" w:rsidP="00782F87">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 xml:space="preserve">31 December </w:t>
            </w:r>
          </w:p>
          <w:p w14:paraId="0B93436C" w14:textId="43400E91" w:rsidR="00782F87" w:rsidRPr="00651B0F" w:rsidRDefault="00BB1646" w:rsidP="00782F87">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2B8E4A45" w14:textId="113C70EB" w:rsidR="00782F87" w:rsidRPr="00651B0F" w:rsidRDefault="00B25302" w:rsidP="00782F87">
            <w:pPr>
              <w:ind w:left="-114"/>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31 March</w:t>
            </w:r>
          </w:p>
          <w:p w14:paraId="0CC41036" w14:textId="4F0E4A49" w:rsidR="00782F87" w:rsidRPr="00651B0F" w:rsidRDefault="00B25302" w:rsidP="00782F87">
            <w:pPr>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8AEA49C" w14:textId="77777777" w:rsidR="00782F87" w:rsidRPr="00651B0F" w:rsidRDefault="00782F87" w:rsidP="00782F87">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 xml:space="preserve">31 December </w:t>
            </w:r>
          </w:p>
          <w:p w14:paraId="3EEDC8F7" w14:textId="2155069F" w:rsidR="00782F87" w:rsidRPr="00651B0F" w:rsidRDefault="00BB1646" w:rsidP="00782F87">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434392D5" w14:textId="4E5B952D" w:rsidR="00782F87" w:rsidRPr="00651B0F" w:rsidRDefault="00B25302" w:rsidP="00782F87">
            <w:pPr>
              <w:ind w:left="-114"/>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31 March</w:t>
            </w:r>
          </w:p>
          <w:p w14:paraId="1264CCD3" w14:textId="4E4D65D6" w:rsidR="00782F87" w:rsidRPr="00651B0F" w:rsidRDefault="00B25302" w:rsidP="00782F87">
            <w:pPr>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40126D28" w14:textId="77777777" w:rsidR="00782F87" w:rsidRPr="00651B0F" w:rsidRDefault="00782F87" w:rsidP="00782F87">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 xml:space="preserve">31 December </w:t>
            </w:r>
          </w:p>
          <w:p w14:paraId="1DF25B58" w14:textId="4F440EF1" w:rsidR="00782F87" w:rsidRPr="00651B0F" w:rsidRDefault="00BB1646" w:rsidP="00782F87">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2021</w:t>
            </w:r>
          </w:p>
        </w:tc>
      </w:tr>
      <w:tr w:rsidR="0036753D" w:rsidRPr="00651B0F" w14:paraId="280EB330" w14:textId="77777777" w:rsidTr="001648B3">
        <w:tc>
          <w:tcPr>
            <w:tcW w:w="2970" w:type="dxa"/>
            <w:hideMark/>
          </w:tcPr>
          <w:p w14:paraId="22E6179C" w14:textId="77777777" w:rsidR="0036753D" w:rsidRPr="00651B0F" w:rsidRDefault="0036753D" w:rsidP="004C63B7">
            <w:pPr>
              <w:tabs>
                <w:tab w:val="left" w:pos="2835"/>
              </w:tabs>
              <w:ind w:left="-104"/>
              <w:rPr>
                <w:rFonts w:ascii="Arial" w:eastAsia="Arial Unicode MS" w:hAnsi="Arial" w:cs="Arial"/>
                <w:b/>
                <w:bCs/>
                <w:color w:val="auto"/>
                <w:sz w:val="16"/>
                <w:szCs w:val="16"/>
              </w:rPr>
            </w:pPr>
            <w:r w:rsidRPr="00651B0F">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tcPr>
          <w:p w14:paraId="70248EEA"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458B9FA4"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18784181"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5875AD0E"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tcPr>
          <w:p w14:paraId="357CDEF5"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tcPr>
          <w:p w14:paraId="128233EC" w14:textId="77777777" w:rsidR="0036753D" w:rsidRPr="00651B0F" w:rsidRDefault="0036753D" w:rsidP="0036753D">
            <w:pPr>
              <w:tabs>
                <w:tab w:val="left" w:pos="2835"/>
              </w:tabs>
              <w:jc w:val="right"/>
              <w:rPr>
                <w:rFonts w:ascii="Arial" w:eastAsia="Arial Unicode MS" w:hAnsi="Arial" w:cs="Arial"/>
                <w:color w:val="auto"/>
                <w:sz w:val="16"/>
                <w:szCs w:val="16"/>
              </w:rPr>
            </w:pPr>
          </w:p>
        </w:tc>
      </w:tr>
      <w:tr w:rsidR="0036753D" w:rsidRPr="00651B0F" w14:paraId="270F359B" w14:textId="77777777" w:rsidTr="00762EF4">
        <w:trPr>
          <w:trHeight w:val="216"/>
        </w:trPr>
        <w:tc>
          <w:tcPr>
            <w:tcW w:w="2970" w:type="dxa"/>
          </w:tcPr>
          <w:p w14:paraId="56FCF2BB" w14:textId="77777777" w:rsidR="0036753D" w:rsidRPr="00651B0F" w:rsidRDefault="0036753D" w:rsidP="004C63B7">
            <w:pPr>
              <w:tabs>
                <w:tab w:val="left" w:pos="2835"/>
              </w:tabs>
              <w:ind w:left="-104"/>
              <w:rPr>
                <w:rFonts w:ascii="Arial" w:eastAsia="Arial Unicode MS" w:hAnsi="Arial" w:cs="Arial"/>
                <w:color w:val="auto"/>
                <w:sz w:val="16"/>
                <w:szCs w:val="16"/>
              </w:rPr>
            </w:pPr>
            <w:r w:rsidRPr="00651B0F">
              <w:rPr>
                <w:rFonts w:ascii="Arial" w:eastAsia="Arial Unicode MS" w:hAnsi="Arial" w:cs="Arial"/>
                <w:color w:val="auto"/>
                <w:sz w:val="16"/>
                <w:szCs w:val="16"/>
              </w:rPr>
              <w:t>Financial assets measured at fair value</w:t>
            </w:r>
          </w:p>
        </w:tc>
        <w:tc>
          <w:tcPr>
            <w:tcW w:w="1080" w:type="dxa"/>
            <w:shd w:val="clear" w:color="auto" w:fill="FAFAFA"/>
          </w:tcPr>
          <w:p w14:paraId="40F8D5E9"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Pr>
          <w:p w14:paraId="25332DA7"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376B299F"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Pr>
          <w:p w14:paraId="25289D51"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tcPr>
          <w:p w14:paraId="2227FD20" w14:textId="77777777" w:rsidR="0036753D" w:rsidRPr="00651B0F" w:rsidRDefault="0036753D" w:rsidP="0036753D">
            <w:pPr>
              <w:tabs>
                <w:tab w:val="left" w:pos="2835"/>
              </w:tabs>
              <w:jc w:val="right"/>
              <w:rPr>
                <w:rFonts w:ascii="Arial" w:eastAsia="Arial Unicode MS" w:hAnsi="Arial" w:cs="Arial"/>
                <w:color w:val="auto"/>
                <w:sz w:val="16"/>
                <w:szCs w:val="16"/>
              </w:rPr>
            </w:pPr>
          </w:p>
        </w:tc>
        <w:tc>
          <w:tcPr>
            <w:tcW w:w="1080" w:type="dxa"/>
          </w:tcPr>
          <w:p w14:paraId="73268026" w14:textId="77777777" w:rsidR="0036753D" w:rsidRPr="00651B0F" w:rsidRDefault="0036753D" w:rsidP="0036753D">
            <w:pPr>
              <w:tabs>
                <w:tab w:val="left" w:pos="2835"/>
              </w:tabs>
              <w:jc w:val="right"/>
              <w:rPr>
                <w:rFonts w:ascii="Arial" w:eastAsia="Arial Unicode MS" w:hAnsi="Arial" w:cs="Arial"/>
                <w:color w:val="auto"/>
                <w:sz w:val="16"/>
                <w:szCs w:val="16"/>
              </w:rPr>
            </w:pPr>
          </w:p>
        </w:tc>
      </w:tr>
      <w:tr w:rsidR="00762EF4" w:rsidRPr="00651B0F" w14:paraId="4DF7AAE7" w14:textId="77777777" w:rsidTr="00BB7DFB">
        <w:tc>
          <w:tcPr>
            <w:tcW w:w="2970" w:type="dxa"/>
            <w:hideMark/>
          </w:tcPr>
          <w:p w14:paraId="0D884245" w14:textId="77777777" w:rsidR="00762EF4" w:rsidRPr="00651B0F" w:rsidRDefault="00762EF4" w:rsidP="00762EF4">
            <w:pPr>
              <w:tabs>
                <w:tab w:val="left" w:pos="2835"/>
              </w:tabs>
              <w:ind w:left="-104"/>
              <w:rPr>
                <w:rFonts w:ascii="Arial" w:eastAsia="Arial Unicode MS" w:hAnsi="Arial" w:cs="Arial"/>
                <w:color w:val="auto"/>
                <w:sz w:val="16"/>
                <w:szCs w:val="16"/>
              </w:rPr>
            </w:pPr>
            <w:r w:rsidRPr="00651B0F">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5266F9D8"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54C63943" w14:textId="607B3627"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shd w:val="clear" w:color="auto" w:fill="FAFAFA"/>
          </w:tcPr>
          <w:p w14:paraId="538FA23F" w14:textId="40B852BD"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48501BBC" w14:textId="21C4767E"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shd w:val="clear" w:color="auto" w:fill="FAFAFA"/>
          </w:tcPr>
          <w:p w14:paraId="4444D4C3" w14:textId="68490306"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13</w:t>
            </w:r>
          </w:p>
        </w:tc>
        <w:tc>
          <w:tcPr>
            <w:tcW w:w="1080" w:type="dxa"/>
          </w:tcPr>
          <w:p w14:paraId="1FA31209" w14:textId="7A0D262E"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spacing w:val="-4"/>
                <w:sz w:val="16"/>
                <w:szCs w:val="16"/>
              </w:rPr>
              <w:t>13</w:t>
            </w:r>
          </w:p>
        </w:tc>
      </w:tr>
      <w:tr w:rsidR="00762EF4" w:rsidRPr="004253B0" w14:paraId="7929C39F" w14:textId="77777777" w:rsidTr="00CC1D86">
        <w:tc>
          <w:tcPr>
            <w:tcW w:w="2970" w:type="dxa"/>
          </w:tcPr>
          <w:p w14:paraId="31642C45" w14:textId="77777777" w:rsidR="00762EF4" w:rsidRPr="004253B0" w:rsidRDefault="00762EF4" w:rsidP="00762EF4">
            <w:pPr>
              <w:tabs>
                <w:tab w:val="left" w:pos="2835"/>
              </w:tabs>
              <w:ind w:left="-104"/>
              <w:rPr>
                <w:rFonts w:ascii="Arial" w:eastAsia="Arial Unicode MS" w:hAnsi="Arial" w:cs="Arial"/>
                <w:color w:val="auto"/>
                <w:sz w:val="12"/>
                <w:szCs w:val="12"/>
              </w:rPr>
            </w:pPr>
          </w:p>
        </w:tc>
        <w:tc>
          <w:tcPr>
            <w:tcW w:w="1080" w:type="dxa"/>
            <w:shd w:val="clear" w:color="auto" w:fill="FAFAFA"/>
          </w:tcPr>
          <w:p w14:paraId="6B03306D" w14:textId="77777777" w:rsidR="00762EF4" w:rsidRPr="004253B0" w:rsidRDefault="00762EF4" w:rsidP="00762EF4">
            <w:pPr>
              <w:tabs>
                <w:tab w:val="left" w:pos="2835"/>
              </w:tabs>
              <w:jc w:val="right"/>
              <w:rPr>
                <w:rFonts w:ascii="Arial" w:eastAsia="Arial Unicode MS" w:hAnsi="Arial" w:cs="Arial"/>
                <w:color w:val="auto"/>
                <w:sz w:val="12"/>
                <w:szCs w:val="12"/>
              </w:rPr>
            </w:pPr>
          </w:p>
        </w:tc>
        <w:tc>
          <w:tcPr>
            <w:tcW w:w="1080" w:type="dxa"/>
          </w:tcPr>
          <w:p w14:paraId="7465ABDF" w14:textId="77777777" w:rsidR="00762EF4" w:rsidRPr="004253B0" w:rsidRDefault="00762EF4" w:rsidP="00762EF4">
            <w:pPr>
              <w:tabs>
                <w:tab w:val="left" w:pos="2835"/>
              </w:tabs>
              <w:jc w:val="right"/>
              <w:rPr>
                <w:rFonts w:ascii="Arial" w:eastAsia="Arial Unicode MS" w:hAnsi="Arial" w:cs="Arial"/>
                <w:color w:val="auto"/>
                <w:sz w:val="12"/>
                <w:szCs w:val="12"/>
              </w:rPr>
            </w:pPr>
          </w:p>
        </w:tc>
        <w:tc>
          <w:tcPr>
            <w:tcW w:w="1080" w:type="dxa"/>
            <w:shd w:val="clear" w:color="auto" w:fill="FAFAFA"/>
          </w:tcPr>
          <w:p w14:paraId="7B7F87F6" w14:textId="77777777" w:rsidR="00762EF4" w:rsidRPr="004253B0" w:rsidRDefault="00762EF4" w:rsidP="00762EF4">
            <w:pPr>
              <w:tabs>
                <w:tab w:val="left" w:pos="2835"/>
              </w:tabs>
              <w:jc w:val="right"/>
              <w:rPr>
                <w:rFonts w:ascii="Arial" w:eastAsia="Arial Unicode MS" w:hAnsi="Arial" w:cs="Arial"/>
                <w:color w:val="auto"/>
                <w:sz w:val="12"/>
                <w:szCs w:val="12"/>
              </w:rPr>
            </w:pPr>
          </w:p>
        </w:tc>
        <w:tc>
          <w:tcPr>
            <w:tcW w:w="1080" w:type="dxa"/>
          </w:tcPr>
          <w:p w14:paraId="668FF59B" w14:textId="77777777" w:rsidR="00762EF4" w:rsidRPr="004253B0" w:rsidRDefault="00762EF4" w:rsidP="00762EF4">
            <w:pPr>
              <w:tabs>
                <w:tab w:val="left" w:pos="2835"/>
              </w:tabs>
              <w:jc w:val="right"/>
              <w:rPr>
                <w:rFonts w:ascii="Arial" w:eastAsia="Arial Unicode MS" w:hAnsi="Arial" w:cs="Arial"/>
                <w:color w:val="auto"/>
                <w:sz w:val="12"/>
                <w:szCs w:val="12"/>
              </w:rPr>
            </w:pPr>
          </w:p>
        </w:tc>
        <w:tc>
          <w:tcPr>
            <w:tcW w:w="1080" w:type="dxa"/>
            <w:shd w:val="clear" w:color="auto" w:fill="FAFAFA"/>
          </w:tcPr>
          <w:p w14:paraId="3BCE2449" w14:textId="77777777" w:rsidR="00762EF4" w:rsidRPr="004253B0" w:rsidRDefault="00762EF4" w:rsidP="00762EF4">
            <w:pPr>
              <w:tabs>
                <w:tab w:val="left" w:pos="2835"/>
              </w:tabs>
              <w:jc w:val="right"/>
              <w:rPr>
                <w:rFonts w:ascii="Arial" w:eastAsia="Arial Unicode MS" w:hAnsi="Arial" w:cs="Arial"/>
                <w:color w:val="auto"/>
                <w:sz w:val="12"/>
                <w:szCs w:val="12"/>
              </w:rPr>
            </w:pPr>
          </w:p>
        </w:tc>
        <w:tc>
          <w:tcPr>
            <w:tcW w:w="1080" w:type="dxa"/>
          </w:tcPr>
          <w:p w14:paraId="6E52CA5A" w14:textId="77777777" w:rsidR="00762EF4" w:rsidRPr="004253B0" w:rsidRDefault="00762EF4" w:rsidP="00762EF4">
            <w:pPr>
              <w:tabs>
                <w:tab w:val="left" w:pos="2835"/>
              </w:tabs>
              <w:jc w:val="right"/>
              <w:rPr>
                <w:rFonts w:ascii="Arial" w:eastAsia="Arial Unicode MS" w:hAnsi="Arial" w:cs="Arial"/>
                <w:color w:val="auto"/>
                <w:sz w:val="12"/>
                <w:szCs w:val="12"/>
              </w:rPr>
            </w:pPr>
          </w:p>
        </w:tc>
      </w:tr>
      <w:tr w:rsidR="00762EF4" w:rsidRPr="00651B0F" w14:paraId="6F75B1BD" w14:textId="77777777" w:rsidTr="00CC1D86">
        <w:tc>
          <w:tcPr>
            <w:tcW w:w="2970" w:type="dxa"/>
            <w:hideMark/>
          </w:tcPr>
          <w:p w14:paraId="52429E60" w14:textId="77777777" w:rsidR="00762EF4" w:rsidRPr="00651B0F" w:rsidRDefault="00762EF4" w:rsidP="00762EF4">
            <w:pPr>
              <w:tabs>
                <w:tab w:val="left" w:pos="2835"/>
              </w:tabs>
              <w:ind w:left="-104"/>
              <w:rPr>
                <w:rFonts w:ascii="Arial" w:eastAsia="Arial Unicode MS" w:hAnsi="Arial" w:cs="Arial"/>
                <w:b/>
                <w:bCs/>
                <w:color w:val="auto"/>
                <w:sz w:val="16"/>
                <w:szCs w:val="16"/>
              </w:rPr>
            </w:pPr>
            <w:r w:rsidRPr="00651B0F">
              <w:rPr>
                <w:rFonts w:ascii="Arial" w:eastAsia="Arial Unicode MS" w:hAnsi="Arial" w:cs="Arial"/>
                <w:b/>
                <w:bCs/>
                <w:color w:val="auto"/>
                <w:sz w:val="16"/>
                <w:szCs w:val="16"/>
              </w:rPr>
              <w:t>Liabilities</w:t>
            </w:r>
          </w:p>
        </w:tc>
        <w:tc>
          <w:tcPr>
            <w:tcW w:w="1080" w:type="dxa"/>
            <w:shd w:val="clear" w:color="auto" w:fill="FAFAFA"/>
          </w:tcPr>
          <w:p w14:paraId="60C2AD34" w14:textId="77777777" w:rsidR="00762EF4" w:rsidRPr="00651B0F" w:rsidRDefault="00762EF4" w:rsidP="00762EF4">
            <w:pPr>
              <w:tabs>
                <w:tab w:val="left" w:pos="2835"/>
              </w:tabs>
              <w:jc w:val="right"/>
              <w:rPr>
                <w:rFonts w:ascii="Arial" w:eastAsia="Arial Unicode MS" w:hAnsi="Arial" w:cs="Arial"/>
                <w:color w:val="auto"/>
                <w:sz w:val="16"/>
                <w:szCs w:val="16"/>
              </w:rPr>
            </w:pPr>
          </w:p>
        </w:tc>
        <w:tc>
          <w:tcPr>
            <w:tcW w:w="1080" w:type="dxa"/>
          </w:tcPr>
          <w:p w14:paraId="277B860C" w14:textId="77777777" w:rsidR="00762EF4" w:rsidRPr="00651B0F" w:rsidRDefault="00762EF4" w:rsidP="00762EF4">
            <w:pPr>
              <w:tabs>
                <w:tab w:val="left" w:pos="2835"/>
              </w:tabs>
              <w:jc w:val="right"/>
              <w:rPr>
                <w:rFonts w:ascii="Arial" w:eastAsia="Arial Unicode MS" w:hAnsi="Arial" w:cs="Arial"/>
                <w:color w:val="auto"/>
                <w:sz w:val="16"/>
                <w:szCs w:val="16"/>
              </w:rPr>
            </w:pPr>
          </w:p>
        </w:tc>
        <w:tc>
          <w:tcPr>
            <w:tcW w:w="1080" w:type="dxa"/>
            <w:shd w:val="clear" w:color="auto" w:fill="FAFAFA"/>
          </w:tcPr>
          <w:p w14:paraId="48D25240" w14:textId="77777777" w:rsidR="00762EF4" w:rsidRPr="00651B0F" w:rsidRDefault="00762EF4" w:rsidP="00762EF4">
            <w:pPr>
              <w:tabs>
                <w:tab w:val="left" w:pos="2835"/>
              </w:tabs>
              <w:jc w:val="right"/>
              <w:rPr>
                <w:rFonts w:ascii="Arial" w:eastAsia="Arial Unicode MS" w:hAnsi="Arial" w:cs="Arial"/>
                <w:color w:val="auto"/>
                <w:sz w:val="16"/>
                <w:szCs w:val="16"/>
              </w:rPr>
            </w:pPr>
          </w:p>
        </w:tc>
        <w:tc>
          <w:tcPr>
            <w:tcW w:w="1080" w:type="dxa"/>
          </w:tcPr>
          <w:p w14:paraId="47AA3D90" w14:textId="77777777" w:rsidR="00762EF4" w:rsidRPr="00651B0F" w:rsidRDefault="00762EF4" w:rsidP="00762EF4">
            <w:pPr>
              <w:tabs>
                <w:tab w:val="left" w:pos="2835"/>
              </w:tabs>
              <w:jc w:val="right"/>
              <w:rPr>
                <w:rFonts w:ascii="Arial" w:eastAsia="Arial Unicode MS" w:hAnsi="Arial" w:cs="Arial"/>
                <w:color w:val="auto"/>
                <w:sz w:val="16"/>
                <w:szCs w:val="16"/>
              </w:rPr>
            </w:pPr>
          </w:p>
        </w:tc>
        <w:tc>
          <w:tcPr>
            <w:tcW w:w="1080" w:type="dxa"/>
            <w:shd w:val="clear" w:color="auto" w:fill="FAFAFA"/>
          </w:tcPr>
          <w:p w14:paraId="69088EC2" w14:textId="77777777" w:rsidR="00762EF4" w:rsidRPr="00651B0F" w:rsidRDefault="00762EF4" w:rsidP="00762EF4">
            <w:pPr>
              <w:tabs>
                <w:tab w:val="left" w:pos="2835"/>
              </w:tabs>
              <w:jc w:val="right"/>
              <w:rPr>
                <w:rFonts w:ascii="Arial" w:eastAsia="Arial Unicode MS" w:hAnsi="Arial" w:cs="Arial"/>
                <w:color w:val="auto"/>
                <w:sz w:val="16"/>
                <w:szCs w:val="16"/>
              </w:rPr>
            </w:pPr>
          </w:p>
        </w:tc>
        <w:tc>
          <w:tcPr>
            <w:tcW w:w="1080" w:type="dxa"/>
          </w:tcPr>
          <w:p w14:paraId="08599354" w14:textId="77777777" w:rsidR="00762EF4" w:rsidRPr="00651B0F" w:rsidRDefault="00762EF4" w:rsidP="00762EF4">
            <w:pPr>
              <w:tabs>
                <w:tab w:val="left" w:pos="2835"/>
              </w:tabs>
              <w:jc w:val="right"/>
              <w:rPr>
                <w:rFonts w:ascii="Arial" w:eastAsia="Arial Unicode MS" w:hAnsi="Arial" w:cs="Arial"/>
                <w:color w:val="auto"/>
                <w:sz w:val="16"/>
                <w:szCs w:val="16"/>
              </w:rPr>
            </w:pPr>
          </w:p>
        </w:tc>
      </w:tr>
      <w:tr w:rsidR="00F05B52" w:rsidRPr="00651B0F" w14:paraId="4ACDF3C3" w14:textId="77777777" w:rsidTr="00BB7DFB">
        <w:tc>
          <w:tcPr>
            <w:tcW w:w="2970" w:type="dxa"/>
          </w:tcPr>
          <w:p w14:paraId="608BE6B2" w14:textId="7FBCC4EF" w:rsidR="00F05B52" w:rsidRPr="00651B0F" w:rsidRDefault="00F05B52" w:rsidP="00762EF4">
            <w:pPr>
              <w:tabs>
                <w:tab w:val="left" w:pos="2835"/>
              </w:tabs>
              <w:ind w:left="-104"/>
              <w:rPr>
                <w:rFonts w:ascii="Arial" w:eastAsia="Arial Unicode MS" w:hAnsi="Arial" w:cs="Arial"/>
                <w:spacing w:val="-4"/>
                <w:sz w:val="16"/>
                <w:szCs w:val="16"/>
              </w:rPr>
            </w:pPr>
            <w:r>
              <w:rPr>
                <w:rFonts w:ascii="Arial" w:eastAsia="Arial Unicode MS" w:hAnsi="Arial" w:cs="Arial"/>
                <w:spacing w:val="-4"/>
                <w:sz w:val="16"/>
                <w:szCs w:val="16"/>
              </w:rPr>
              <w:t>Derivatives liabilities</w:t>
            </w:r>
          </w:p>
        </w:tc>
        <w:tc>
          <w:tcPr>
            <w:tcW w:w="1080" w:type="dxa"/>
            <w:shd w:val="clear" w:color="auto" w:fill="FAFAFA"/>
          </w:tcPr>
          <w:p w14:paraId="721E25CF" w14:textId="77777777" w:rsidR="00F05B52" w:rsidRPr="00651B0F" w:rsidRDefault="00F05B52" w:rsidP="00762EF4">
            <w:pPr>
              <w:tabs>
                <w:tab w:val="left" w:pos="2835"/>
              </w:tabs>
              <w:jc w:val="right"/>
              <w:rPr>
                <w:rFonts w:ascii="Arial" w:eastAsia="Arial Unicode MS" w:hAnsi="Arial" w:cs="Arial"/>
                <w:color w:val="auto"/>
                <w:sz w:val="16"/>
                <w:szCs w:val="16"/>
              </w:rPr>
            </w:pPr>
          </w:p>
        </w:tc>
        <w:tc>
          <w:tcPr>
            <w:tcW w:w="1080" w:type="dxa"/>
          </w:tcPr>
          <w:p w14:paraId="099D6CAA" w14:textId="77777777" w:rsidR="00F05B52" w:rsidRPr="00651B0F" w:rsidRDefault="00F05B52" w:rsidP="00762EF4">
            <w:pPr>
              <w:tabs>
                <w:tab w:val="left" w:pos="2835"/>
              </w:tabs>
              <w:jc w:val="right"/>
              <w:rPr>
                <w:rFonts w:ascii="Arial" w:eastAsia="Arial Unicode MS" w:hAnsi="Arial" w:cs="Arial"/>
                <w:color w:val="auto"/>
                <w:sz w:val="16"/>
                <w:szCs w:val="16"/>
              </w:rPr>
            </w:pPr>
          </w:p>
        </w:tc>
        <w:tc>
          <w:tcPr>
            <w:tcW w:w="1080" w:type="dxa"/>
            <w:shd w:val="clear" w:color="auto" w:fill="FAFAFA"/>
          </w:tcPr>
          <w:p w14:paraId="775E6FF9" w14:textId="77777777" w:rsidR="00F05B52" w:rsidRPr="00651B0F" w:rsidRDefault="00F05B52" w:rsidP="00762EF4">
            <w:pPr>
              <w:tabs>
                <w:tab w:val="left" w:pos="2835"/>
              </w:tabs>
              <w:jc w:val="right"/>
              <w:rPr>
                <w:rFonts w:ascii="Arial" w:eastAsia="Arial Unicode MS" w:hAnsi="Arial" w:cs="Arial"/>
                <w:color w:val="auto"/>
                <w:sz w:val="16"/>
                <w:szCs w:val="16"/>
              </w:rPr>
            </w:pPr>
          </w:p>
        </w:tc>
        <w:tc>
          <w:tcPr>
            <w:tcW w:w="1080" w:type="dxa"/>
          </w:tcPr>
          <w:p w14:paraId="7CFAA8D3" w14:textId="77777777" w:rsidR="00F05B52" w:rsidRDefault="00F05B52" w:rsidP="00762EF4">
            <w:pPr>
              <w:tabs>
                <w:tab w:val="left" w:pos="2835"/>
              </w:tabs>
              <w:jc w:val="right"/>
              <w:rPr>
                <w:rFonts w:ascii="Arial" w:eastAsia="Arial Unicode MS" w:hAnsi="Arial" w:cs="Arial"/>
                <w:color w:val="auto"/>
                <w:sz w:val="16"/>
                <w:szCs w:val="16"/>
              </w:rPr>
            </w:pPr>
          </w:p>
        </w:tc>
        <w:tc>
          <w:tcPr>
            <w:tcW w:w="1080" w:type="dxa"/>
            <w:shd w:val="clear" w:color="auto" w:fill="FAFAFA"/>
          </w:tcPr>
          <w:p w14:paraId="372BB325" w14:textId="77777777" w:rsidR="00F05B52" w:rsidRPr="00651B0F" w:rsidRDefault="00F05B52" w:rsidP="00762EF4">
            <w:pPr>
              <w:tabs>
                <w:tab w:val="left" w:pos="2835"/>
              </w:tabs>
              <w:jc w:val="right"/>
              <w:rPr>
                <w:rFonts w:ascii="Arial" w:eastAsia="Arial Unicode MS" w:hAnsi="Arial" w:cs="Arial"/>
                <w:color w:val="auto"/>
                <w:sz w:val="16"/>
                <w:szCs w:val="16"/>
              </w:rPr>
            </w:pPr>
          </w:p>
        </w:tc>
        <w:tc>
          <w:tcPr>
            <w:tcW w:w="1080" w:type="dxa"/>
          </w:tcPr>
          <w:p w14:paraId="22845C19" w14:textId="77777777" w:rsidR="00F05B52" w:rsidRPr="00651B0F" w:rsidRDefault="00F05B52" w:rsidP="00762EF4">
            <w:pPr>
              <w:tabs>
                <w:tab w:val="left" w:pos="2835"/>
              </w:tabs>
              <w:jc w:val="right"/>
              <w:rPr>
                <w:rFonts w:ascii="Arial" w:eastAsia="Arial Unicode MS" w:hAnsi="Arial" w:cs="Arial"/>
                <w:color w:val="auto"/>
                <w:sz w:val="16"/>
                <w:szCs w:val="16"/>
              </w:rPr>
            </w:pPr>
          </w:p>
        </w:tc>
      </w:tr>
      <w:tr w:rsidR="00762EF4" w:rsidRPr="00651B0F" w14:paraId="37B1CA0D" w14:textId="77777777" w:rsidTr="00BB7DFB">
        <w:tc>
          <w:tcPr>
            <w:tcW w:w="2970" w:type="dxa"/>
          </w:tcPr>
          <w:p w14:paraId="273F5824" w14:textId="1BFF2EA5" w:rsidR="00762EF4" w:rsidRPr="00651B0F" w:rsidRDefault="00F05B52" w:rsidP="00762EF4">
            <w:pPr>
              <w:tabs>
                <w:tab w:val="left" w:pos="2835"/>
              </w:tabs>
              <w:ind w:left="-104"/>
              <w:rPr>
                <w:rFonts w:ascii="Arial" w:eastAsia="Arial Unicode MS" w:hAnsi="Arial" w:cs="Arial"/>
                <w:color w:val="auto"/>
                <w:sz w:val="16"/>
                <w:szCs w:val="16"/>
              </w:rPr>
            </w:pPr>
            <w:r>
              <w:rPr>
                <w:rFonts w:ascii="Arial" w:eastAsia="Arial Unicode MS" w:hAnsi="Arial" w:cs="Arial"/>
                <w:spacing w:val="-4"/>
                <w:sz w:val="16"/>
                <w:szCs w:val="16"/>
              </w:rPr>
              <w:t xml:space="preserve">- </w:t>
            </w:r>
            <w:r w:rsidR="00762EF4" w:rsidRPr="00651B0F">
              <w:rPr>
                <w:rFonts w:ascii="Arial" w:eastAsia="Arial Unicode MS" w:hAnsi="Arial" w:cs="Arial"/>
                <w:spacing w:val="-4"/>
                <w:sz w:val="16"/>
                <w:szCs w:val="16"/>
              </w:rPr>
              <w:t>Foreign currency forward contracts</w:t>
            </w:r>
          </w:p>
        </w:tc>
        <w:tc>
          <w:tcPr>
            <w:tcW w:w="1080" w:type="dxa"/>
            <w:shd w:val="clear" w:color="auto" w:fill="FAFAFA"/>
          </w:tcPr>
          <w:p w14:paraId="4425126D" w14:textId="538BADC2"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5D40C606" w14:textId="71C2FD45"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shd w:val="clear" w:color="auto" w:fill="FAFAFA"/>
          </w:tcPr>
          <w:p w14:paraId="18F9B9A3" w14:textId="7A4B045C"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3F535371" w14:textId="6AEFBE67" w:rsidR="00762EF4" w:rsidRPr="00651B0F" w:rsidRDefault="009F0994" w:rsidP="00762EF4">
            <w:pPr>
              <w:tabs>
                <w:tab w:val="left" w:pos="2835"/>
              </w:tabs>
              <w:jc w:val="right"/>
              <w:rPr>
                <w:rFonts w:ascii="Arial" w:eastAsia="Arial Unicode MS" w:hAnsi="Arial" w:cs="Arial"/>
                <w:color w:val="auto"/>
                <w:sz w:val="16"/>
                <w:szCs w:val="16"/>
              </w:rPr>
            </w:pPr>
            <w:r>
              <w:rPr>
                <w:rFonts w:ascii="Arial" w:eastAsia="Arial Unicode MS" w:hAnsi="Arial" w:cs="Arial"/>
                <w:color w:val="auto"/>
                <w:sz w:val="16"/>
                <w:szCs w:val="16"/>
              </w:rPr>
              <w:t>3</w:t>
            </w:r>
          </w:p>
        </w:tc>
        <w:tc>
          <w:tcPr>
            <w:tcW w:w="1080" w:type="dxa"/>
            <w:shd w:val="clear" w:color="auto" w:fill="FAFAFA"/>
          </w:tcPr>
          <w:p w14:paraId="7AB4FCD9" w14:textId="5B9979EF"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0C551921" w14:textId="5551177F"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r>
      <w:tr w:rsidR="00762EF4" w:rsidRPr="00651B0F" w14:paraId="12545E26" w14:textId="77777777" w:rsidTr="00BB7DFB">
        <w:tc>
          <w:tcPr>
            <w:tcW w:w="2970" w:type="dxa"/>
            <w:hideMark/>
          </w:tcPr>
          <w:p w14:paraId="113090A8" w14:textId="38BBAB77" w:rsidR="00762EF4" w:rsidRPr="00651B0F" w:rsidRDefault="00F05B52" w:rsidP="00762EF4">
            <w:pPr>
              <w:tabs>
                <w:tab w:val="left" w:pos="2835"/>
              </w:tabs>
              <w:ind w:left="-104"/>
              <w:rPr>
                <w:rFonts w:ascii="Arial" w:eastAsia="Arial Unicode MS" w:hAnsi="Arial" w:cs="Arial"/>
                <w:color w:val="auto"/>
                <w:sz w:val="16"/>
                <w:szCs w:val="16"/>
              </w:rPr>
            </w:pPr>
            <w:r>
              <w:rPr>
                <w:rFonts w:ascii="Arial" w:eastAsia="Arial Unicode MS" w:hAnsi="Arial" w:cs="Arial"/>
                <w:color w:val="auto"/>
                <w:sz w:val="16"/>
                <w:szCs w:val="16"/>
              </w:rPr>
              <w:t xml:space="preserve">- </w:t>
            </w:r>
            <w:r w:rsidR="00762EF4" w:rsidRPr="00651B0F">
              <w:rPr>
                <w:rFonts w:ascii="Arial" w:eastAsia="Arial Unicode MS" w:hAnsi="Arial" w:cs="Arial"/>
                <w:color w:val="auto"/>
                <w:sz w:val="16"/>
                <w:szCs w:val="16"/>
              </w:rPr>
              <w:t>Interest rate swap</w:t>
            </w:r>
          </w:p>
        </w:tc>
        <w:tc>
          <w:tcPr>
            <w:tcW w:w="1080" w:type="dxa"/>
            <w:shd w:val="clear" w:color="auto" w:fill="FAFAFA"/>
          </w:tcPr>
          <w:p w14:paraId="0F2A2D37" w14:textId="3095C099"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60154296" w14:textId="483343F6"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shd w:val="clear" w:color="auto" w:fill="FAFAFA"/>
          </w:tcPr>
          <w:p w14:paraId="2AA869C2" w14:textId="50B56738"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3,23</w:t>
            </w:r>
            <w:r w:rsidR="009F0994">
              <w:rPr>
                <w:rFonts w:ascii="Arial" w:eastAsia="Arial Unicode MS" w:hAnsi="Arial" w:cs="Arial"/>
                <w:color w:val="auto"/>
                <w:sz w:val="16"/>
                <w:szCs w:val="16"/>
              </w:rPr>
              <w:t>5</w:t>
            </w:r>
          </w:p>
        </w:tc>
        <w:tc>
          <w:tcPr>
            <w:tcW w:w="1080" w:type="dxa"/>
          </w:tcPr>
          <w:p w14:paraId="19EDF538" w14:textId="2D0E2942"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4,640</w:t>
            </w:r>
          </w:p>
        </w:tc>
        <w:tc>
          <w:tcPr>
            <w:tcW w:w="1080" w:type="dxa"/>
            <w:shd w:val="clear" w:color="auto" w:fill="FAFAFA"/>
          </w:tcPr>
          <w:p w14:paraId="58E53298" w14:textId="29E7B29F"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6BD2D578" w14:textId="54D39D94" w:rsidR="00762EF4" w:rsidRPr="00651B0F" w:rsidRDefault="00762EF4" w:rsidP="00762EF4">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r>
    </w:tbl>
    <w:p w14:paraId="49AC8D87" w14:textId="77777777" w:rsidR="00816B48" w:rsidRPr="00651B0F" w:rsidRDefault="00816B48" w:rsidP="008F2610">
      <w:pPr>
        <w:tabs>
          <w:tab w:val="left" w:pos="2835"/>
        </w:tabs>
        <w:jc w:val="both"/>
        <w:rPr>
          <w:rFonts w:ascii="Arial" w:eastAsia="Arial Unicode MS" w:hAnsi="Arial" w:cs="Arial"/>
          <w:color w:val="auto"/>
          <w:sz w:val="16"/>
          <w:szCs w:val="16"/>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651B0F" w14:paraId="22A59A2B" w14:textId="77777777" w:rsidTr="001648B3">
        <w:tc>
          <w:tcPr>
            <w:tcW w:w="2970" w:type="dxa"/>
          </w:tcPr>
          <w:p w14:paraId="7BBE56F2" w14:textId="77777777" w:rsidR="00024CFF" w:rsidRPr="00651B0F" w:rsidRDefault="00024CFF" w:rsidP="004C63B7">
            <w:pPr>
              <w:tabs>
                <w:tab w:val="left" w:pos="2835"/>
              </w:tabs>
              <w:ind w:left="-113"/>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1528055A" w:rsidR="00024CFF" w:rsidRPr="00651B0F" w:rsidRDefault="00024CFF" w:rsidP="008F2610">
            <w:pPr>
              <w:tabs>
                <w:tab w:val="left" w:pos="2835"/>
              </w:tabs>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Separate financial information</w:t>
            </w:r>
            <w:r w:rsidR="009F0994">
              <w:rPr>
                <w:rFonts w:ascii="Arial" w:eastAsia="Arial Unicode MS" w:hAnsi="Arial" w:cs="Arial"/>
                <w:b/>
                <w:bCs/>
                <w:color w:val="auto"/>
                <w:sz w:val="16"/>
                <w:szCs w:val="16"/>
              </w:rPr>
              <w:t xml:space="preserve"> (</w:t>
            </w:r>
            <w:r w:rsidR="009F0994" w:rsidRPr="009F0994">
              <w:rPr>
                <w:rFonts w:ascii="Arial" w:eastAsia="Arial Unicode MS" w:hAnsi="Arial" w:cs="Arial"/>
                <w:b/>
                <w:bCs/>
                <w:color w:val="auto"/>
                <w:sz w:val="16"/>
                <w:szCs w:val="16"/>
              </w:rPr>
              <w:t>Thousand Baht)</w:t>
            </w:r>
          </w:p>
        </w:tc>
      </w:tr>
      <w:tr w:rsidR="00024CFF" w:rsidRPr="00651B0F" w14:paraId="20644D8D" w14:textId="77777777" w:rsidTr="001648B3">
        <w:tc>
          <w:tcPr>
            <w:tcW w:w="2970" w:type="dxa"/>
          </w:tcPr>
          <w:p w14:paraId="4618196B" w14:textId="77777777" w:rsidR="00024CFF" w:rsidRPr="00651B0F" w:rsidRDefault="00024CFF" w:rsidP="004C63B7">
            <w:pPr>
              <w:tabs>
                <w:tab w:val="left" w:pos="2835"/>
              </w:tabs>
              <w:ind w:left="-113"/>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77777777" w:rsidR="00024CFF" w:rsidRPr="00651B0F" w:rsidRDefault="00024CFF" w:rsidP="008F2610">
            <w:pPr>
              <w:tabs>
                <w:tab w:val="left" w:pos="2835"/>
              </w:tabs>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Level 1</w:t>
            </w:r>
          </w:p>
        </w:tc>
        <w:tc>
          <w:tcPr>
            <w:tcW w:w="2160" w:type="dxa"/>
            <w:gridSpan w:val="2"/>
            <w:tcBorders>
              <w:top w:val="single" w:sz="4" w:space="0" w:color="auto"/>
              <w:left w:val="nil"/>
              <w:bottom w:val="single" w:sz="4" w:space="0" w:color="auto"/>
              <w:right w:val="nil"/>
            </w:tcBorders>
            <w:hideMark/>
          </w:tcPr>
          <w:p w14:paraId="3AF9F71D" w14:textId="77777777" w:rsidR="00024CFF" w:rsidRPr="00651B0F" w:rsidRDefault="00024CFF" w:rsidP="008F2610">
            <w:pPr>
              <w:tabs>
                <w:tab w:val="left" w:pos="2835"/>
              </w:tabs>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Level 2</w:t>
            </w:r>
          </w:p>
        </w:tc>
        <w:tc>
          <w:tcPr>
            <w:tcW w:w="2160" w:type="dxa"/>
            <w:gridSpan w:val="2"/>
            <w:tcBorders>
              <w:top w:val="single" w:sz="4" w:space="0" w:color="auto"/>
              <w:left w:val="nil"/>
              <w:bottom w:val="single" w:sz="4" w:space="0" w:color="auto"/>
              <w:right w:val="nil"/>
            </w:tcBorders>
            <w:hideMark/>
          </w:tcPr>
          <w:p w14:paraId="2289ED60" w14:textId="77777777" w:rsidR="00024CFF" w:rsidRPr="00651B0F" w:rsidRDefault="00024CFF" w:rsidP="008F2610">
            <w:pPr>
              <w:tabs>
                <w:tab w:val="left" w:pos="2835"/>
              </w:tabs>
              <w:jc w:val="center"/>
              <w:rPr>
                <w:rFonts w:ascii="Arial" w:eastAsia="Arial Unicode MS" w:hAnsi="Arial" w:cs="Arial"/>
                <w:b/>
                <w:bCs/>
                <w:color w:val="auto"/>
                <w:sz w:val="16"/>
                <w:szCs w:val="16"/>
              </w:rPr>
            </w:pPr>
            <w:r w:rsidRPr="00651B0F">
              <w:rPr>
                <w:rFonts w:ascii="Arial" w:eastAsia="Arial Unicode MS" w:hAnsi="Arial" w:cs="Arial"/>
                <w:b/>
                <w:bCs/>
                <w:color w:val="auto"/>
                <w:sz w:val="16"/>
                <w:szCs w:val="16"/>
              </w:rPr>
              <w:t>Level 3</w:t>
            </w:r>
          </w:p>
        </w:tc>
      </w:tr>
      <w:tr w:rsidR="001648B3" w:rsidRPr="00651B0F" w14:paraId="1421FFFE" w14:textId="77777777" w:rsidTr="001648B3">
        <w:tc>
          <w:tcPr>
            <w:tcW w:w="2970" w:type="dxa"/>
          </w:tcPr>
          <w:p w14:paraId="19E8330A" w14:textId="77777777" w:rsidR="001648B3" w:rsidRPr="00651B0F" w:rsidRDefault="001648B3" w:rsidP="001648B3">
            <w:pPr>
              <w:tabs>
                <w:tab w:val="left" w:pos="2835"/>
              </w:tabs>
              <w:ind w:left="-113"/>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651B0F" w:rsidRDefault="001648B3" w:rsidP="001648B3">
            <w:pPr>
              <w:ind w:left="-114"/>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651B0F" w:rsidRDefault="001648B3" w:rsidP="001648B3">
            <w:pPr>
              <w:ind w:left="-131"/>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651B0F" w:rsidRDefault="001648B3" w:rsidP="001648B3">
            <w:pPr>
              <w:ind w:left="-114"/>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651B0F" w:rsidRDefault="001648B3" w:rsidP="001648B3">
            <w:pPr>
              <w:ind w:left="-131"/>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651B0F" w:rsidRDefault="001648B3" w:rsidP="001648B3">
            <w:pPr>
              <w:ind w:left="-114"/>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651B0F" w:rsidRDefault="001648B3" w:rsidP="001648B3">
            <w:pPr>
              <w:ind w:left="-131"/>
              <w:jc w:val="right"/>
              <w:rPr>
                <w:rFonts w:ascii="Arial" w:eastAsia="Arial Unicode MS" w:hAnsi="Arial" w:cs="Arial"/>
                <w:b/>
                <w:bCs/>
                <w:color w:val="auto"/>
                <w:spacing w:val="-4"/>
                <w:sz w:val="16"/>
                <w:szCs w:val="16"/>
              </w:rPr>
            </w:pPr>
            <w:r>
              <w:rPr>
                <w:rFonts w:ascii="Arial" w:eastAsia="Arial Unicode MS" w:hAnsi="Arial" w:cs="Arial"/>
                <w:b/>
                <w:bCs/>
                <w:color w:val="auto"/>
                <w:spacing w:val="-4"/>
                <w:sz w:val="16"/>
                <w:szCs w:val="16"/>
              </w:rPr>
              <w:t>(Audited)</w:t>
            </w:r>
          </w:p>
        </w:tc>
      </w:tr>
      <w:tr w:rsidR="001648B3" w:rsidRPr="00651B0F" w14:paraId="32EB84A2" w14:textId="77777777" w:rsidTr="001648B3">
        <w:tc>
          <w:tcPr>
            <w:tcW w:w="2970" w:type="dxa"/>
          </w:tcPr>
          <w:p w14:paraId="42FFCD40" w14:textId="77777777" w:rsidR="001648B3" w:rsidRPr="00651B0F" w:rsidRDefault="001648B3" w:rsidP="001648B3">
            <w:pPr>
              <w:tabs>
                <w:tab w:val="left" w:pos="2835"/>
              </w:tabs>
              <w:ind w:left="-113"/>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2AA215F8" w:rsidR="001648B3" w:rsidRPr="00651B0F" w:rsidRDefault="001648B3" w:rsidP="001648B3">
            <w:pPr>
              <w:ind w:left="-114"/>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31 March</w:t>
            </w:r>
          </w:p>
          <w:p w14:paraId="2D70BA13" w14:textId="2004C249" w:rsidR="001648B3" w:rsidRPr="00651B0F" w:rsidRDefault="001648B3" w:rsidP="001648B3">
            <w:pPr>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89F36E1" w14:textId="77777777" w:rsidR="001648B3" w:rsidRPr="00651B0F" w:rsidRDefault="001648B3" w:rsidP="001648B3">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 xml:space="preserve">31 December </w:t>
            </w:r>
          </w:p>
          <w:p w14:paraId="6F09369E" w14:textId="2FD58A29" w:rsidR="001648B3" w:rsidRPr="00651B0F" w:rsidRDefault="001648B3" w:rsidP="001648B3">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4F814648" w14:textId="346F0F12" w:rsidR="001648B3" w:rsidRPr="00651B0F" w:rsidRDefault="001648B3" w:rsidP="001648B3">
            <w:pPr>
              <w:ind w:left="-114"/>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31 March</w:t>
            </w:r>
          </w:p>
          <w:p w14:paraId="2D720DCD" w14:textId="5A814AD7" w:rsidR="001648B3" w:rsidRPr="00651B0F" w:rsidRDefault="001648B3" w:rsidP="001648B3">
            <w:pPr>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0B883C8E" w14:textId="77777777" w:rsidR="001648B3" w:rsidRPr="00651B0F" w:rsidRDefault="001648B3" w:rsidP="001648B3">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 xml:space="preserve">31 December </w:t>
            </w:r>
          </w:p>
          <w:p w14:paraId="0487C737" w14:textId="6E7F8745" w:rsidR="001648B3" w:rsidRPr="00651B0F" w:rsidRDefault="001648B3" w:rsidP="001648B3">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2021</w:t>
            </w:r>
          </w:p>
        </w:tc>
        <w:tc>
          <w:tcPr>
            <w:tcW w:w="1080" w:type="dxa"/>
            <w:tcBorders>
              <w:left w:val="nil"/>
              <w:bottom w:val="single" w:sz="4" w:space="0" w:color="auto"/>
              <w:right w:val="nil"/>
            </w:tcBorders>
            <w:hideMark/>
          </w:tcPr>
          <w:p w14:paraId="67F24239" w14:textId="1559A5BF" w:rsidR="001648B3" w:rsidRPr="00651B0F" w:rsidRDefault="001648B3" w:rsidP="001648B3">
            <w:pPr>
              <w:ind w:left="-114"/>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31 March</w:t>
            </w:r>
          </w:p>
          <w:p w14:paraId="53E37C37" w14:textId="67C7B3B8" w:rsidR="001648B3" w:rsidRPr="00651B0F" w:rsidRDefault="001648B3" w:rsidP="001648B3">
            <w:pPr>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2022</w:t>
            </w:r>
          </w:p>
        </w:tc>
        <w:tc>
          <w:tcPr>
            <w:tcW w:w="1080" w:type="dxa"/>
            <w:tcBorders>
              <w:left w:val="nil"/>
              <w:bottom w:val="single" w:sz="4" w:space="0" w:color="auto"/>
              <w:right w:val="nil"/>
            </w:tcBorders>
            <w:hideMark/>
          </w:tcPr>
          <w:p w14:paraId="59213F51" w14:textId="77777777" w:rsidR="001648B3" w:rsidRPr="00651B0F" w:rsidRDefault="001648B3" w:rsidP="001648B3">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 xml:space="preserve">31 December </w:t>
            </w:r>
          </w:p>
          <w:p w14:paraId="6B86F17F" w14:textId="08A890FA" w:rsidR="001648B3" w:rsidRPr="00651B0F" w:rsidRDefault="001648B3" w:rsidP="001648B3">
            <w:pPr>
              <w:ind w:left="-131"/>
              <w:jc w:val="right"/>
              <w:rPr>
                <w:rFonts w:ascii="Arial" w:eastAsia="Arial Unicode MS" w:hAnsi="Arial" w:cs="Arial"/>
                <w:b/>
                <w:bCs/>
                <w:color w:val="auto"/>
                <w:spacing w:val="-4"/>
                <w:sz w:val="16"/>
                <w:szCs w:val="16"/>
              </w:rPr>
            </w:pPr>
            <w:r w:rsidRPr="00651B0F">
              <w:rPr>
                <w:rFonts w:ascii="Arial" w:eastAsia="Arial Unicode MS" w:hAnsi="Arial" w:cs="Arial"/>
                <w:b/>
                <w:bCs/>
                <w:color w:val="auto"/>
                <w:spacing w:val="-4"/>
                <w:sz w:val="16"/>
                <w:szCs w:val="16"/>
              </w:rPr>
              <w:t>2021</w:t>
            </w:r>
          </w:p>
        </w:tc>
      </w:tr>
      <w:tr w:rsidR="001648B3" w:rsidRPr="00651B0F" w14:paraId="7587EB38" w14:textId="77777777" w:rsidTr="001648B3">
        <w:tc>
          <w:tcPr>
            <w:tcW w:w="2970" w:type="dxa"/>
            <w:hideMark/>
          </w:tcPr>
          <w:p w14:paraId="104BF91F" w14:textId="77777777" w:rsidR="001648B3" w:rsidRPr="00651B0F" w:rsidRDefault="001648B3" w:rsidP="001648B3">
            <w:pPr>
              <w:tabs>
                <w:tab w:val="left" w:pos="2835"/>
              </w:tabs>
              <w:ind w:left="-113"/>
              <w:rPr>
                <w:rFonts w:ascii="Arial" w:eastAsia="Arial Unicode MS" w:hAnsi="Arial" w:cs="Arial"/>
                <w:b/>
                <w:bCs/>
                <w:color w:val="auto"/>
                <w:sz w:val="16"/>
                <w:szCs w:val="16"/>
              </w:rPr>
            </w:pPr>
            <w:r w:rsidRPr="00651B0F">
              <w:rPr>
                <w:rFonts w:ascii="Arial" w:eastAsia="Arial Unicode MS" w:hAnsi="Arial" w:cs="Arial"/>
                <w:b/>
                <w:bCs/>
                <w:color w:val="auto"/>
                <w:sz w:val="16"/>
                <w:szCs w:val="16"/>
              </w:rPr>
              <w:t>Liabilities</w:t>
            </w:r>
          </w:p>
        </w:tc>
        <w:tc>
          <w:tcPr>
            <w:tcW w:w="1080" w:type="dxa"/>
            <w:tcBorders>
              <w:top w:val="single" w:sz="4" w:space="0" w:color="auto"/>
            </w:tcBorders>
            <w:shd w:val="clear" w:color="auto" w:fill="FAFAFA"/>
          </w:tcPr>
          <w:p w14:paraId="4DA0CB90" w14:textId="77777777" w:rsidR="001648B3" w:rsidRPr="00651B0F" w:rsidRDefault="001648B3" w:rsidP="001648B3">
            <w:pPr>
              <w:tabs>
                <w:tab w:val="left" w:pos="2835"/>
              </w:tabs>
              <w:jc w:val="right"/>
              <w:rPr>
                <w:rFonts w:ascii="Arial" w:eastAsia="Arial Unicode MS" w:hAnsi="Arial" w:cs="Arial"/>
                <w:color w:val="auto"/>
                <w:sz w:val="16"/>
                <w:szCs w:val="16"/>
              </w:rPr>
            </w:pPr>
          </w:p>
        </w:tc>
        <w:tc>
          <w:tcPr>
            <w:tcW w:w="1080" w:type="dxa"/>
            <w:tcBorders>
              <w:top w:val="single" w:sz="4" w:space="0" w:color="auto"/>
            </w:tcBorders>
          </w:tcPr>
          <w:p w14:paraId="2CAE4115" w14:textId="77777777" w:rsidR="001648B3" w:rsidRPr="00651B0F" w:rsidRDefault="001648B3" w:rsidP="001648B3">
            <w:pPr>
              <w:tabs>
                <w:tab w:val="left" w:pos="2835"/>
              </w:tabs>
              <w:jc w:val="right"/>
              <w:rPr>
                <w:rFonts w:ascii="Arial" w:eastAsia="Arial Unicode MS" w:hAnsi="Arial" w:cs="Arial"/>
                <w:color w:val="auto"/>
                <w:sz w:val="16"/>
                <w:szCs w:val="16"/>
              </w:rPr>
            </w:pPr>
          </w:p>
        </w:tc>
        <w:tc>
          <w:tcPr>
            <w:tcW w:w="1080" w:type="dxa"/>
            <w:tcBorders>
              <w:top w:val="single" w:sz="4" w:space="0" w:color="auto"/>
            </w:tcBorders>
            <w:shd w:val="clear" w:color="auto" w:fill="FAFAFA"/>
          </w:tcPr>
          <w:p w14:paraId="3403A071" w14:textId="77777777" w:rsidR="001648B3" w:rsidRPr="00651B0F" w:rsidRDefault="001648B3" w:rsidP="001648B3">
            <w:pPr>
              <w:tabs>
                <w:tab w:val="left" w:pos="2835"/>
              </w:tabs>
              <w:jc w:val="right"/>
              <w:rPr>
                <w:rFonts w:ascii="Arial" w:eastAsia="Arial Unicode MS" w:hAnsi="Arial" w:cs="Arial"/>
                <w:color w:val="auto"/>
                <w:sz w:val="16"/>
                <w:szCs w:val="16"/>
              </w:rPr>
            </w:pPr>
          </w:p>
        </w:tc>
        <w:tc>
          <w:tcPr>
            <w:tcW w:w="1080" w:type="dxa"/>
            <w:tcBorders>
              <w:top w:val="single" w:sz="4" w:space="0" w:color="auto"/>
            </w:tcBorders>
          </w:tcPr>
          <w:p w14:paraId="0A2ED26A" w14:textId="77777777" w:rsidR="001648B3" w:rsidRPr="00651B0F" w:rsidRDefault="001648B3" w:rsidP="001648B3">
            <w:pPr>
              <w:tabs>
                <w:tab w:val="left" w:pos="2835"/>
              </w:tabs>
              <w:jc w:val="right"/>
              <w:rPr>
                <w:rFonts w:ascii="Arial" w:eastAsia="Arial Unicode MS" w:hAnsi="Arial" w:cs="Arial"/>
                <w:color w:val="auto"/>
                <w:sz w:val="16"/>
                <w:szCs w:val="16"/>
              </w:rPr>
            </w:pPr>
          </w:p>
        </w:tc>
        <w:tc>
          <w:tcPr>
            <w:tcW w:w="1080" w:type="dxa"/>
            <w:tcBorders>
              <w:top w:val="single" w:sz="4" w:space="0" w:color="auto"/>
            </w:tcBorders>
            <w:shd w:val="clear" w:color="auto" w:fill="FAFAFA"/>
          </w:tcPr>
          <w:p w14:paraId="414AEB4C" w14:textId="77777777" w:rsidR="001648B3" w:rsidRPr="00651B0F" w:rsidRDefault="001648B3" w:rsidP="001648B3">
            <w:pPr>
              <w:tabs>
                <w:tab w:val="left" w:pos="2835"/>
              </w:tabs>
              <w:jc w:val="right"/>
              <w:rPr>
                <w:rFonts w:ascii="Arial" w:eastAsia="Arial Unicode MS" w:hAnsi="Arial" w:cs="Arial"/>
                <w:color w:val="auto"/>
                <w:sz w:val="16"/>
                <w:szCs w:val="16"/>
              </w:rPr>
            </w:pPr>
          </w:p>
        </w:tc>
        <w:tc>
          <w:tcPr>
            <w:tcW w:w="1080" w:type="dxa"/>
            <w:tcBorders>
              <w:top w:val="single" w:sz="4" w:space="0" w:color="auto"/>
            </w:tcBorders>
          </w:tcPr>
          <w:p w14:paraId="7231A4B0" w14:textId="77777777" w:rsidR="001648B3" w:rsidRPr="00651B0F" w:rsidRDefault="001648B3" w:rsidP="001648B3">
            <w:pPr>
              <w:tabs>
                <w:tab w:val="left" w:pos="2835"/>
              </w:tabs>
              <w:jc w:val="right"/>
              <w:rPr>
                <w:rFonts w:ascii="Arial" w:eastAsia="Arial Unicode MS" w:hAnsi="Arial" w:cs="Arial"/>
                <w:color w:val="auto"/>
                <w:sz w:val="16"/>
                <w:szCs w:val="16"/>
              </w:rPr>
            </w:pPr>
          </w:p>
        </w:tc>
      </w:tr>
      <w:tr w:rsidR="00F05B52" w:rsidRPr="00651B0F" w14:paraId="0976172F" w14:textId="77777777" w:rsidTr="00BB7DFB">
        <w:tc>
          <w:tcPr>
            <w:tcW w:w="2970" w:type="dxa"/>
          </w:tcPr>
          <w:p w14:paraId="58E69223" w14:textId="6F2B08C1" w:rsidR="00F05B52" w:rsidRPr="00651B0F" w:rsidRDefault="00F05B52" w:rsidP="001648B3">
            <w:pPr>
              <w:tabs>
                <w:tab w:val="left" w:pos="2835"/>
              </w:tabs>
              <w:ind w:left="-113"/>
              <w:rPr>
                <w:rFonts w:ascii="Arial" w:eastAsia="Arial Unicode MS" w:hAnsi="Arial" w:cs="Arial"/>
                <w:spacing w:val="-4"/>
                <w:sz w:val="16"/>
                <w:szCs w:val="16"/>
              </w:rPr>
            </w:pPr>
            <w:r>
              <w:rPr>
                <w:rFonts w:ascii="Arial" w:eastAsia="Arial Unicode MS" w:hAnsi="Arial" w:cs="Arial"/>
                <w:spacing w:val="-4"/>
                <w:sz w:val="16"/>
                <w:szCs w:val="16"/>
              </w:rPr>
              <w:t>Derivatives liabilities</w:t>
            </w:r>
          </w:p>
        </w:tc>
        <w:tc>
          <w:tcPr>
            <w:tcW w:w="1080" w:type="dxa"/>
            <w:shd w:val="clear" w:color="auto" w:fill="FAFAFA"/>
          </w:tcPr>
          <w:p w14:paraId="208123E8" w14:textId="77777777" w:rsidR="00F05B52" w:rsidRPr="00651B0F" w:rsidRDefault="00F05B52" w:rsidP="001648B3">
            <w:pPr>
              <w:tabs>
                <w:tab w:val="left" w:pos="2835"/>
              </w:tabs>
              <w:jc w:val="right"/>
              <w:rPr>
                <w:rFonts w:ascii="Arial" w:eastAsia="Arial Unicode MS" w:hAnsi="Arial" w:cs="Arial"/>
                <w:color w:val="auto"/>
                <w:sz w:val="16"/>
                <w:szCs w:val="16"/>
              </w:rPr>
            </w:pPr>
          </w:p>
        </w:tc>
        <w:tc>
          <w:tcPr>
            <w:tcW w:w="1080" w:type="dxa"/>
          </w:tcPr>
          <w:p w14:paraId="154B30EF" w14:textId="77777777" w:rsidR="00F05B52" w:rsidRPr="00651B0F" w:rsidRDefault="00F05B52" w:rsidP="001648B3">
            <w:pPr>
              <w:tabs>
                <w:tab w:val="left" w:pos="2835"/>
              </w:tabs>
              <w:jc w:val="right"/>
              <w:rPr>
                <w:rFonts w:ascii="Arial" w:eastAsia="Arial Unicode MS" w:hAnsi="Arial" w:cs="Arial"/>
                <w:color w:val="auto"/>
                <w:sz w:val="16"/>
                <w:szCs w:val="16"/>
              </w:rPr>
            </w:pPr>
          </w:p>
        </w:tc>
        <w:tc>
          <w:tcPr>
            <w:tcW w:w="1080" w:type="dxa"/>
            <w:shd w:val="clear" w:color="auto" w:fill="FAFAFA"/>
          </w:tcPr>
          <w:p w14:paraId="00A0F667" w14:textId="77777777" w:rsidR="00F05B52" w:rsidRPr="00651B0F" w:rsidRDefault="00F05B52" w:rsidP="001648B3">
            <w:pPr>
              <w:tabs>
                <w:tab w:val="left" w:pos="2835"/>
              </w:tabs>
              <w:jc w:val="right"/>
              <w:rPr>
                <w:rFonts w:ascii="Arial" w:eastAsia="Arial Unicode MS" w:hAnsi="Arial" w:cs="Arial"/>
                <w:color w:val="auto"/>
                <w:sz w:val="16"/>
                <w:szCs w:val="16"/>
              </w:rPr>
            </w:pPr>
          </w:p>
        </w:tc>
        <w:tc>
          <w:tcPr>
            <w:tcW w:w="1080" w:type="dxa"/>
          </w:tcPr>
          <w:p w14:paraId="3A197C06" w14:textId="77777777" w:rsidR="00F05B52" w:rsidRDefault="00F05B52" w:rsidP="001648B3">
            <w:pPr>
              <w:tabs>
                <w:tab w:val="left" w:pos="2835"/>
              </w:tabs>
              <w:jc w:val="right"/>
              <w:rPr>
                <w:rFonts w:ascii="Arial" w:eastAsia="Arial Unicode MS" w:hAnsi="Arial" w:cs="Arial"/>
                <w:color w:val="auto"/>
                <w:sz w:val="16"/>
                <w:szCs w:val="16"/>
              </w:rPr>
            </w:pPr>
          </w:p>
        </w:tc>
        <w:tc>
          <w:tcPr>
            <w:tcW w:w="1080" w:type="dxa"/>
            <w:shd w:val="clear" w:color="auto" w:fill="FAFAFA"/>
          </w:tcPr>
          <w:p w14:paraId="7EB7CB44" w14:textId="77777777" w:rsidR="00F05B52" w:rsidRPr="00651B0F" w:rsidRDefault="00F05B52" w:rsidP="001648B3">
            <w:pPr>
              <w:tabs>
                <w:tab w:val="left" w:pos="2835"/>
              </w:tabs>
              <w:jc w:val="right"/>
              <w:rPr>
                <w:rFonts w:ascii="Arial" w:eastAsia="Arial Unicode MS" w:hAnsi="Arial" w:cs="Arial"/>
                <w:color w:val="auto"/>
                <w:sz w:val="16"/>
                <w:szCs w:val="16"/>
              </w:rPr>
            </w:pPr>
          </w:p>
        </w:tc>
        <w:tc>
          <w:tcPr>
            <w:tcW w:w="1080" w:type="dxa"/>
          </w:tcPr>
          <w:p w14:paraId="6BFDFA3E" w14:textId="77777777" w:rsidR="00F05B52" w:rsidRPr="00651B0F" w:rsidRDefault="00F05B52" w:rsidP="001648B3">
            <w:pPr>
              <w:tabs>
                <w:tab w:val="left" w:pos="2835"/>
              </w:tabs>
              <w:jc w:val="right"/>
              <w:rPr>
                <w:rFonts w:ascii="Arial" w:eastAsia="Arial Unicode MS" w:hAnsi="Arial" w:cs="Arial"/>
                <w:color w:val="auto"/>
                <w:sz w:val="16"/>
                <w:szCs w:val="16"/>
              </w:rPr>
            </w:pPr>
          </w:p>
        </w:tc>
      </w:tr>
      <w:tr w:rsidR="001648B3" w:rsidRPr="00651B0F" w14:paraId="7C09C4AB" w14:textId="77777777" w:rsidTr="00BB7DFB">
        <w:tc>
          <w:tcPr>
            <w:tcW w:w="2970" w:type="dxa"/>
          </w:tcPr>
          <w:p w14:paraId="4B9AE382" w14:textId="2D5A1092" w:rsidR="001648B3" w:rsidRPr="00651B0F" w:rsidRDefault="00F05B52" w:rsidP="001648B3">
            <w:pPr>
              <w:tabs>
                <w:tab w:val="left" w:pos="2835"/>
              </w:tabs>
              <w:ind w:left="-113"/>
              <w:rPr>
                <w:rFonts w:ascii="Arial" w:eastAsia="Arial Unicode MS" w:hAnsi="Arial" w:cs="Arial"/>
                <w:color w:val="auto"/>
                <w:sz w:val="16"/>
                <w:szCs w:val="16"/>
              </w:rPr>
            </w:pPr>
            <w:r>
              <w:rPr>
                <w:rFonts w:ascii="Arial" w:eastAsia="Arial Unicode MS" w:hAnsi="Arial" w:cs="Arial"/>
                <w:spacing w:val="-4"/>
                <w:sz w:val="16"/>
                <w:szCs w:val="16"/>
              </w:rPr>
              <w:t xml:space="preserve">- </w:t>
            </w:r>
            <w:r w:rsidR="001648B3" w:rsidRPr="00651B0F">
              <w:rPr>
                <w:rFonts w:ascii="Arial" w:eastAsia="Arial Unicode MS" w:hAnsi="Arial" w:cs="Arial"/>
                <w:spacing w:val="-4"/>
                <w:sz w:val="16"/>
                <w:szCs w:val="16"/>
              </w:rPr>
              <w:t>Foreign currency forward contracts</w:t>
            </w:r>
          </w:p>
        </w:tc>
        <w:tc>
          <w:tcPr>
            <w:tcW w:w="1080" w:type="dxa"/>
            <w:shd w:val="clear" w:color="auto" w:fill="FAFAFA"/>
          </w:tcPr>
          <w:p w14:paraId="1016CB78" w14:textId="7DB0E929"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55887AE2" w14:textId="3B8CC52A"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shd w:val="clear" w:color="auto" w:fill="FAFAFA"/>
          </w:tcPr>
          <w:p w14:paraId="6FDF0418" w14:textId="767BAB0F"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59ACFE4F" w14:textId="1BC105A9" w:rsidR="001648B3" w:rsidRPr="00651B0F" w:rsidRDefault="001648B3" w:rsidP="001648B3">
            <w:pPr>
              <w:tabs>
                <w:tab w:val="left" w:pos="2835"/>
              </w:tabs>
              <w:jc w:val="right"/>
              <w:rPr>
                <w:rFonts w:ascii="Arial" w:eastAsia="Arial Unicode MS" w:hAnsi="Arial" w:cs="Arial"/>
                <w:color w:val="auto"/>
                <w:sz w:val="16"/>
                <w:szCs w:val="16"/>
              </w:rPr>
            </w:pPr>
            <w:r>
              <w:rPr>
                <w:rFonts w:ascii="Arial" w:eastAsia="Arial Unicode MS" w:hAnsi="Arial" w:cs="Arial"/>
                <w:color w:val="auto"/>
                <w:sz w:val="16"/>
                <w:szCs w:val="16"/>
              </w:rPr>
              <w:t>3</w:t>
            </w:r>
          </w:p>
        </w:tc>
        <w:tc>
          <w:tcPr>
            <w:tcW w:w="1080" w:type="dxa"/>
            <w:shd w:val="clear" w:color="auto" w:fill="FAFAFA"/>
          </w:tcPr>
          <w:p w14:paraId="5CA504A0" w14:textId="71E92D0A"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41AF457E" w14:textId="75DF3342"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r>
      <w:tr w:rsidR="001648B3" w:rsidRPr="00651B0F" w14:paraId="3B59E042" w14:textId="77777777" w:rsidTr="00BB7DFB">
        <w:tc>
          <w:tcPr>
            <w:tcW w:w="2970" w:type="dxa"/>
            <w:hideMark/>
          </w:tcPr>
          <w:p w14:paraId="7A57CA23" w14:textId="247C331D" w:rsidR="001648B3" w:rsidRPr="00651B0F" w:rsidRDefault="00F05B52" w:rsidP="001648B3">
            <w:pPr>
              <w:tabs>
                <w:tab w:val="left" w:pos="2835"/>
              </w:tabs>
              <w:ind w:left="-113"/>
              <w:rPr>
                <w:rFonts w:ascii="Arial" w:eastAsia="Arial Unicode MS" w:hAnsi="Arial" w:cs="Arial"/>
                <w:color w:val="auto"/>
                <w:sz w:val="16"/>
                <w:szCs w:val="16"/>
              </w:rPr>
            </w:pPr>
            <w:r>
              <w:rPr>
                <w:rFonts w:ascii="Arial" w:eastAsia="Arial Unicode MS" w:hAnsi="Arial" w:cs="Arial"/>
                <w:color w:val="auto"/>
                <w:sz w:val="16"/>
                <w:szCs w:val="16"/>
              </w:rPr>
              <w:t xml:space="preserve">- </w:t>
            </w:r>
            <w:r w:rsidR="001648B3" w:rsidRPr="00651B0F">
              <w:rPr>
                <w:rFonts w:ascii="Arial" w:eastAsia="Arial Unicode MS" w:hAnsi="Arial" w:cs="Arial"/>
                <w:color w:val="auto"/>
                <w:sz w:val="16"/>
                <w:szCs w:val="16"/>
              </w:rPr>
              <w:t>Interest rate swap</w:t>
            </w:r>
          </w:p>
        </w:tc>
        <w:tc>
          <w:tcPr>
            <w:tcW w:w="1080" w:type="dxa"/>
            <w:shd w:val="clear" w:color="auto" w:fill="FAFAFA"/>
          </w:tcPr>
          <w:p w14:paraId="14F2983A" w14:textId="06EDBDF6"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39C6B81F" w14:textId="2274A816"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shd w:val="clear" w:color="auto" w:fill="FAFAFA"/>
          </w:tcPr>
          <w:p w14:paraId="179248F1" w14:textId="243176E7"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3,23</w:t>
            </w:r>
            <w:r>
              <w:rPr>
                <w:rFonts w:ascii="Arial" w:eastAsia="Arial Unicode MS" w:hAnsi="Arial" w:cs="Arial"/>
                <w:color w:val="auto"/>
                <w:sz w:val="16"/>
                <w:szCs w:val="16"/>
              </w:rPr>
              <w:t>5</w:t>
            </w:r>
          </w:p>
        </w:tc>
        <w:tc>
          <w:tcPr>
            <w:tcW w:w="1080" w:type="dxa"/>
          </w:tcPr>
          <w:p w14:paraId="62050A8F" w14:textId="7B3A5C5E"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4,640</w:t>
            </w:r>
          </w:p>
        </w:tc>
        <w:tc>
          <w:tcPr>
            <w:tcW w:w="1080" w:type="dxa"/>
            <w:shd w:val="clear" w:color="auto" w:fill="FAFAFA"/>
          </w:tcPr>
          <w:p w14:paraId="7672F4F3" w14:textId="1971BDCA"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c>
          <w:tcPr>
            <w:tcW w:w="1080" w:type="dxa"/>
          </w:tcPr>
          <w:p w14:paraId="332C08C9" w14:textId="0EBE74A0" w:rsidR="001648B3" w:rsidRPr="00651B0F" w:rsidRDefault="001648B3" w:rsidP="001648B3">
            <w:pPr>
              <w:tabs>
                <w:tab w:val="left" w:pos="2835"/>
              </w:tabs>
              <w:jc w:val="right"/>
              <w:rPr>
                <w:rFonts w:ascii="Arial" w:eastAsia="Arial Unicode MS" w:hAnsi="Arial" w:cs="Arial"/>
                <w:color w:val="auto"/>
                <w:sz w:val="16"/>
                <w:szCs w:val="16"/>
              </w:rPr>
            </w:pPr>
            <w:r w:rsidRPr="00651B0F">
              <w:rPr>
                <w:rFonts w:ascii="Arial" w:eastAsia="Arial Unicode MS" w:hAnsi="Arial" w:cs="Arial"/>
                <w:color w:val="auto"/>
                <w:sz w:val="16"/>
                <w:szCs w:val="16"/>
              </w:rPr>
              <w:t>-</w:t>
            </w:r>
          </w:p>
        </w:tc>
      </w:tr>
    </w:tbl>
    <w:p w14:paraId="01FD2AA2" w14:textId="77777777" w:rsidR="00CD2F59" w:rsidRPr="00651B0F" w:rsidRDefault="00CD2F59" w:rsidP="008F2610">
      <w:pPr>
        <w:ind w:right="-9"/>
        <w:jc w:val="both"/>
        <w:rPr>
          <w:rFonts w:ascii="Arial" w:eastAsia="Arial Unicode MS" w:hAnsi="Arial" w:cs="Arial"/>
          <w:color w:val="auto"/>
          <w:sz w:val="16"/>
          <w:szCs w:val="16"/>
        </w:rPr>
      </w:pPr>
    </w:p>
    <w:p w14:paraId="6859367B" w14:textId="72383B76" w:rsidR="00CD2F59" w:rsidRPr="00651B0F" w:rsidRDefault="00CD2F59" w:rsidP="008F2610">
      <w:pPr>
        <w:ind w:right="-9"/>
        <w:jc w:val="both"/>
        <w:rPr>
          <w:rFonts w:ascii="Arial" w:eastAsia="Arial Unicode MS" w:hAnsi="Arial" w:cs="Arial"/>
          <w:sz w:val="18"/>
          <w:szCs w:val="18"/>
        </w:rPr>
      </w:pPr>
      <w:r w:rsidRPr="00651B0F">
        <w:rPr>
          <w:rFonts w:ascii="Arial" w:eastAsia="Arial Unicode MS" w:hAnsi="Arial" w:cs="Arial"/>
          <w:sz w:val="18"/>
          <w:szCs w:val="18"/>
        </w:rPr>
        <w:t xml:space="preserve">There </w:t>
      </w:r>
      <w:r w:rsidR="003F6B41">
        <w:rPr>
          <w:rFonts w:ascii="Arial" w:eastAsia="Arial Unicode MS" w:hAnsi="Arial" w:cs="Arial"/>
          <w:sz w:val="18"/>
          <w:szCs w:val="18"/>
        </w:rPr>
        <w:t>is</w:t>
      </w:r>
      <w:r w:rsidRPr="00651B0F">
        <w:rPr>
          <w:rFonts w:ascii="Arial" w:eastAsia="Arial Unicode MS" w:hAnsi="Arial" w:cs="Arial"/>
          <w:sz w:val="18"/>
          <w:szCs w:val="18"/>
        </w:rPr>
        <w:t xml:space="preserve"> no transfer between such levels during the period.</w:t>
      </w:r>
    </w:p>
    <w:p w14:paraId="418BFE47" w14:textId="77777777" w:rsidR="00CD2F59" w:rsidRPr="00651B0F" w:rsidRDefault="00CD2F59" w:rsidP="008F2610">
      <w:pPr>
        <w:ind w:left="540"/>
        <w:jc w:val="both"/>
        <w:rPr>
          <w:rFonts w:ascii="Arial" w:eastAsia="Arial Unicode MS" w:hAnsi="Arial" w:cs="Arial"/>
          <w:sz w:val="18"/>
          <w:szCs w:val="18"/>
        </w:rPr>
      </w:pPr>
    </w:p>
    <w:p w14:paraId="32A6C25C" w14:textId="390BB680" w:rsidR="00816B48" w:rsidRPr="00651B0F" w:rsidRDefault="00331FBC" w:rsidP="008F2610">
      <w:pPr>
        <w:ind w:left="547" w:right="0" w:hanging="547"/>
        <w:jc w:val="both"/>
        <w:rPr>
          <w:rFonts w:ascii="Arial" w:eastAsia="Arial Unicode MS" w:hAnsi="Arial" w:cs="Arial"/>
          <w:b/>
          <w:bCs/>
          <w:color w:val="CF4A02"/>
          <w:sz w:val="18"/>
          <w:szCs w:val="18"/>
        </w:rPr>
      </w:pPr>
      <w:r>
        <w:rPr>
          <w:rFonts w:ascii="Arial" w:eastAsia="Arial Unicode MS" w:hAnsi="Arial" w:cs="Arial"/>
          <w:b/>
          <w:bCs/>
          <w:color w:val="CF4A02"/>
          <w:sz w:val="18"/>
          <w:szCs w:val="18"/>
        </w:rPr>
        <w:t>7</w:t>
      </w:r>
      <w:r w:rsidR="00816B48" w:rsidRPr="00651B0F">
        <w:rPr>
          <w:rFonts w:ascii="Arial" w:eastAsia="Arial Unicode MS" w:hAnsi="Arial" w:cs="Arial"/>
          <w:b/>
          <w:bCs/>
          <w:color w:val="CF4A02"/>
          <w:sz w:val="18"/>
          <w:szCs w:val="18"/>
        </w:rPr>
        <w:t>.1</w:t>
      </w:r>
      <w:r w:rsidR="00816B48" w:rsidRPr="00651B0F">
        <w:rPr>
          <w:rFonts w:ascii="Arial" w:eastAsia="Arial Unicode MS" w:hAnsi="Arial" w:cs="Arial"/>
          <w:b/>
          <w:bCs/>
          <w:color w:val="CF4A02"/>
          <w:sz w:val="18"/>
          <w:szCs w:val="18"/>
        </w:rPr>
        <w:tab/>
      </w:r>
      <w:r w:rsidR="00816B48" w:rsidRPr="00651B0F">
        <w:rPr>
          <w:rFonts w:ascii="Arial" w:eastAsia="SimSun" w:hAnsi="Arial" w:cs="Arial"/>
          <w:b/>
          <w:bCs/>
          <w:color w:val="CF4A02"/>
          <w:spacing w:val="-2"/>
          <w:sz w:val="18"/>
          <w:szCs w:val="18"/>
        </w:rPr>
        <w:t>Valuation</w:t>
      </w:r>
      <w:r w:rsidR="00816B48" w:rsidRPr="00651B0F">
        <w:rPr>
          <w:rFonts w:ascii="Arial" w:eastAsia="Arial Unicode MS" w:hAnsi="Arial" w:cs="Arial"/>
          <w:b/>
          <w:bCs/>
          <w:color w:val="CF4A02"/>
          <w:sz w:val="18"/>
          <w:szCs w:val="18"/>
        </w:rPr>
        <w:t xml:space="preserve"> techniques used to measure fair value level 2</w:t>
      </w:r>
    </w:p>
    <w:p w14:paraId="427B11B9" w14:textId="77777777" w:rsidR="00816B48" w:rsidRPr="00651B0F" w:rsidRDefault="00816B48" w:rsidP="008F2610">
      <w:pPr>
        <w:ind w:left="547" w:right="0"/>
        <w:jc w:val="both"/>
        <w:rPr>
          <w:rFonts w:ascii="Arial" w:eastAsia="Arial Unicode MS" w:hAnsi="Arial" w:cs="Arial"/>
          <w:color w:val="323E4F"/>
          <w:sz w:val="18"/>
          <w:szCs w:val="18"/>
        </w:rPr>
      </w:pPr>
    </w:p>
    <w:p w14:paraId="0663B8EF" w14:textId="77777777" w:rsidR="00816B48" w:rsidRPr="00651B0F" w:rsidRDefault="00816B48" w:rsidP="008F2610">
      <w:pPr>
        <w:ind w:left="547" w:right="0"/>
        <w:jc w:val="both"/>
        <w:rPr>
          <w:rFonts w:ascii="Arial" w:eastAsia="Arial Unicode MS" w:hAnsi="Arial" w:cs="Arial"/>
          <w:sz w:val="18"/>
          <w:szCs w:val="18"/>
        </w:rPr>
      </w:pPr>
      <w:r w:rsidRPr="00651B0F">
        <w:rPr>
          <w:rFonts w:ascii="Arial" w:eastAsia="Arial Unicode MS" w:hAnsi="Arial" w:cs="Arial"/>
          <w:spacing w:val="-4"/>
          <w:sz w:val="18"/>
          <w:szCs w:val="18"/>
        </w:rPr>
        <w:t>Fair value of interest rate swap is determined using forward interests extracted from observable</w:t>
      </w:r>
      <w:r w:rsidRPr="00651B0F">
        <w:rPr>
          <w:rFonts w:ascii="Arial" w:eastAsia="Arial Unicode MS" w:hAnsi="Arial" w:cs="Arial"/>
          <w:sz w:val="18"/>
          <w:szCs w:val="18"/>
        </w:rPr>
        <w:t xml:space="preserve"> yield curves.</w:t>
      </w:r>
    </w:p>
    <w:p w14:paraId="3ABA4A51" w14:textId="3FD6921C" w:rsidR="00816B48" w:rsidRPr="00651B0F" w:rsidRDefault="00816B48" w:rsidP="008F2610">
      <w:pPr>
        <w:ind w:left="547" w:right="0"/>
        <w:jc w:val="both"/>
        <w:rPr>
          <w:rFonts w:ascii="Arial" w:eastAsia="Arial Unicode MS" w:hAnsi="Arial" w:cs="Arial"/>
          <w:sz w:val="18"/>
          <w:szCs w:val="18"/>
        </w:rPr>
      </w:pPr>
    </w:p>
    <w:p w14:paraId="17C1E6AF" w14:textId="72261622" w:rsidR="00816B48" w:rsidRPr="00651B0F" w:rsidRDefault="00331FBC" w:rsidP="008F2610">
      <w:pPr>
        <w:ind w:left="547" w:right="0" w:hanging="547"/>
        <w:jc w:val="both"/>
        <w:rPr>
          <w:rFonts w:ascii="Arial" w:eastAsia="Arial Unicode MS" w:hAnsi="Arial" w:cs="Arial"/>
          <w:b/>
          <w:bCs/>
          <w:color w:val="CF4A02"/>
          <w:sz w:val="18"/>
          <w:szCs w:val="18"/>
        </w:rPr>
      </w:pPr>
      <w:r>
        <w:rPr>
          <w:rFonts w:ascii="Arial" w:eastAsia="Arial Unicode MS" w:hAnsi="Arial" w:cs="Arial"/>
          <w:b/>
          <w:bCs/>
          <w:color w:val="CF4A02"/>
          <w:sz w:val="18"/>
          <w:szCs w:val="18"/>
        </w:rPr>
        <w:t>7</w:t>
      </w:r>
      <w:r w:rsidR="00816B48" w:rsidRPr="00651B0F">
        <w:rPr>
          <w:rFonts w:ascii="Arial" w:eastAsia="Arial Unicode MS" w:hAnsi="Arial" w:cs="Arial"/>
          <w:b/>
          <w:bCs/>
          <w:color w:val="CF4A02"/>
          <w:sz w:val="18"/>
          <w:szCs w:val="18"/>
        </w:rPr>
        <w:t>.2</w:t>
      </w:r>
      <w:r w:rsidR="00816B48" w:rsidRPr="00651B0F">
        <w:rPr>
          <w:rFonts w:ascii="Arial" w:eastAsia="Arial Unicode MS" w:hAnsi="Arial" w:cs="Arial"/>
          <w:b/>
          <w:bCs/>
          <w:color w:val="CF4A02"/>
          <w:sz w:val="18"/>
          <w:szCs w:val="18"/>
        </w:rPr>
        <w:tab/>
        <w:t>Valuation techniques used to measure fair value level 3</w:t>
      </w:r>
    </w:p>
    <w:p w14:paraId="04BB9893" w14:textId="77777777" w:rsidR="0036753D" w:rsidRPr="00651B0F" w:rsidRDefault="0036753D" w:rsidP="008F2610">
      <w:pPr>
        <w:ind w:left="547" w:right="0"/>
        <w:jc w:val="both"/>
        <w:rPr>
          <w:rFonts w:ascii="Arial" w:eastAsia="Arial Unicode MS" w:hAnsi="Arial" w:cs="Arial"/>
          <w:spacing w:val="-6"/>
          <w:sz w:val="18"/>
          <w:szCs w:val="18"/>
        </w:rPr>
      </w:pPr>
    </w:p>
    <w:p w14:paraId="2BD90071" w14:textId="77777777" w:rsidR="000B1404" w:rsidRPr="00651B0F" w:rsidRDefault="00CE5E1A" w:rsidP="008F2610">
      <w:pPr>
        <w:ind w:left="547" w:right="0"/>
        <w:jc w:val="both"/>
        <w:rPr>
          <w:rFonts w:ascii="Arial" w:eastAsia="Arial Unicode MS" w:hAnsi="Arial" w:cs="Arial"/>
          <w:spacing w:val="-6"/>
          <w:sz w:val="18"/>
          <w:szCs w:val="18"/>
        </w:rPr>
      </w:pPr>
      <w:r w:rsidRPr="00651B0F">
        <w:rPr>
          <w:rFonts w:ascii="Arial" w:eastAsia="Arial Unicode MS" w:hAnsi="Arial" w:cs="Arial"/>
          <w:spacing w:val="-6"/>
          <w:sz w:val="18"/>
          <w:szCs w:val="18"/>
        </w:rPr>
        <w:t xml:space="preserve">The Group measured </w:t>
      </w:r>
      <w:r w:rsidR="002A0DAF" w:rsidRPr="00651B0F">
        <w:rPr>
          <w:rFonts w:ascii="Arial" w:eastAsia="Arial Unicode MS" w:hAnsi="Arial" w:cs="Arial"/>
          <w:spacing w:val="-6"/>
          <w:sz w:val="18"/>
          <w:szCs w:val="18"/>
        </w:rPr>
        <w:t>financial asset</w:t>
      </w:r>
      <w:r w:rsidR="00935C50" w:rsidRPr="00651B0F">
        <w:rPr>
          <w:rFonts w:ascii="Arial" w:eastAsia="Arial Unicode MS" w:hAnsi="Arial" w:cs="Arial"/>
          <w:spacing w:val="-6"/>
          <w:sz w:val="18"/>
          <w:szCs w:val="18"/>
        </w:rPr>
        <w:t xml:space="preserve"> at fair value</w:t>
      </w:r>
      <w:r w:rsidR="002A0DAF" w:rsidRPr="00651B0F">
        <w:rPr>
          <w:rFonts w:ascii="Arial" w:eastAsia="Arial Unicode MS" w:hAnsi="Arial" w:cs="Arial"/>
          <w:spacing w:val="-6"/>
          <w:sz w:val="18"/>
          <w:szCs w:val="18"/>
        </w:rPr>
        <w:t xml:space="preserve"> through other comprehensive income </w:t>
      </w:r>
      <w:r w:rsidR="00935C50" w:rsidRPr="00651B0F">
        <w:rPr>
          <w:rFonts w:ascii="Arial" w:eastAsia="Arial Unicode MS" w:hAnsi="Arial" w:cs="Arial"/>
          <w:spacing w:val="-6"/>
          <w:sz w:val="18"/>
          <w:szCs w:val="18"/>
        </w:rPr>
        <w:t>which is</w:t>
      </w:r>
      <w:r w:rsidR="002A0DAF" w:rsidRPr="00651B0F">
        <w:rPr>
          <w:rFonts w:ascii="Arial" w:eastAsia="Arial Unicode MS" w:hAnsi="Arial" w:cs="Arial"/>
          <w:spacing w:val="-6"/>
          <w:sz w:val="18"/>
          <w:szCs w:val="18"/>
        </w:rPr>
        <w:t xml:space="preserve"> </w:t>
      </w:r>
      <w:r w:rsidR="00935C50" w:rsidRPr="00651B0F">
        <w:rPr>
          <w:rFonts w:ascii="Arial" w:eastAsia="Arial Unicode MS" w:hAnsi="Arial" w:cs="Arial"/>
          <w:spacing w:val="-6"/>
          <w:sz w:val="18"/>
          <w:szCs w:val="18"/>
        </w:rPr>
        <w:t xml:space="preserve">an </w:t>
      </w:r>
      <w:r w:rsidR="002A0DAF" w:rsidRPr="00651B0F">
        <w:rPr>
          <w:rFonts w:ascii="Arial" w:eastAsia="Arial Unicode MS" w:hAnsi="Arial" w:cs="Arial"/>
          <w:spacing w:val="-6"/>
          <w:sz w:val="18"/>
          <w:szCs w:val="18"/>
        </w:rPr>
        <w:t>investment in equity instrument</w:t>
      </w:r>
      <w:r w:rsidR="00184C27" w:rsidRPr="00651B0F">
        <w:rPr>
          <w:rFonts w:ascii="Arial" w:eastAsia="Arial Unicode MS" w:hAnsi="Arial" w:cs="Arial"/>
          <w:spacing w:val="-6"/>
          <w:sz w:val="18"/>
          <w:szCs w:val="18"/>
        </w:rPr>
        <w:t xml:space="preserve"> </w:t>
      </w:r>
      <w:r w:rsidR="000B1404" w:rsidRPr="00651B0F">
        <w:rPr>
          <w:rFonts w:ascii="Arial" w:eastAsia="Arial Unicode MS" w:hAnsi="Arial" w:cs="Arial"/>
          <w:spacing w:val="-6"/>
          <w:sz w:val="18"/>
          <w:szCs w:val="18"/>
        </w:rPr>
        <w:t>based on net book value of investment. The management considers that it is close to the fair value.</w:t>
      </w:r>
    </w:p>
    <w:p w14:paraId="3EF2BC01" w14:textId="77777777" w:rsidR="002A0DAF" w:rsidRPr="00651B0F" w:rsidRDefault="002A0DAF" w:rsidP="008F2610">
      <w:pPr>
        <w:ind w:left="547" w:right="0"/>
        <w:jc w:val="both"/>
        <w:rPr>
          <w:rFonts w:ascii="Arial" w:eastAsia="Arial Unicode MS" w:hAnsi="Arial" w:cs="Arial"/>
          <w:spacing w:val="-6"/>
          <w:sz w:val="18"/>
          <w:szCs w:val="18"/>
        </w:rPr>
      </w:pPr>
    </w:p>
    <w:p w14:paraId="01233AC0" w14:textId="1ECD5284" w:rsidR="00A12579" w:rsidRDefault="00A12579" w:rsidP="003F6B41">
      <w:pPr>
        <w:ind w:right="9"/>
        <w:jc w:val="thaiDistribute"/>
        <w:rPr>
          <w:rFonts w:ascii="Arial" w:hAnsi="Arial" w:cs="Arial"/>
          <w:sz w:val="18"/>
          <w:szCs w:val="18"/>
        </w:rPr>
      </w:pPr>
      <w:r w:rsidRPr="00651B0F">
        <w:rPr>
          <w:rFonts w:ascii="Arial" w:hAnsi="Arial" w:cs="Arial"/>
          <w:sz w:val="18"/>
          <w:szCs w:val="18"/>
        </w:rPr>
        <w:t>Fair value of financial assets and liabilities of the Group approximates the carrying value because most of them are short-term financial instruments and long-term loans from</w:t>
      </w:r>
      <w:r w:rsidR="00F67057" w:rsidRPr="00651B0F">
        <w:rPr>
          <w:rFonts w:ascii="Arial" w:hAnsi="Arial" w:cs="Arial"/>
          <w:sz w:val="18"/>
          <w:szCs w:val="18"/>
        </w:rPr>
        <w:t xml:space="preserve"> </w:t>
      </w:r>
      <w:r w:rsidRPr="00651B0F">
        <w:rPr>
          <w:rFonts w:ascii="Arial" w:hAnsi="Arial" w:cs="Arial"/>
          <w:sz w:val="18"/>
          <w:szCs w:val="18"/>
        </w:rPr>
        <w:t>financial institution</w:t>
      </w:r>
      <w:r w:rsidR="00F67057" w:rsidRPr="00651B0F">
        <w:rPr>
          <w:rFonts w:ascii="Arial" w:hAnsi="Arial" w:cs="Arial"/>
          <w:sz w:val="18"/>
          <w:szCs w:val="18"/>
        </w:rPr>
        <w:t>s</w:t>
      </w:r>
      <w:r w:rsidRPr="00651B0F">
        <w:rPr>
          <w:rFonts w:ascii="Arial" w:hAnsi="Arial" w:cs="Arial"/>
          <w:sz w:val="18"/>
          <w:szCs w:val="18"/>
        </w:rPr>
        <w:t xml:space="preserve"> with floating rates </w:t>
      </w:r>
      <w:r w:rsidR="00540E65">
        <w:rPr>
          <w:rFonts w:ascii="Arial" w:hAnsi="Arial" w:cs="Arial"/>
          <w:sz w:val="18"/>
          <w:szCs w:val="18"/>
        </w:rPr>
        <w:t>that</w:t>
      </w:r>
      <w:r w:rsidRPr="00651B0F">
        <w:rPr>
          <w:rFonts w:ascii="Arial" w:hAnsi="Arial" w:cs="Arial"/>
          <w:sz w:val="18"/>
          <w:szCs w:val="18"/>
        </w:rPr>
        <w:t xml:space="preserve"> are close to the market rate.</w:t>
      </w:r>
    </w:p>
    <w:p w14:paraId="02F8C848" w14:textId="77777777" w:rsidR="004253B0" w:rsidRPr="00057F72" w:rsidRDefault="004253B0" w:rsidP="003027E5">
      <w:pPr>
        <w:ind w:right="9"/>
        <w:jc w:val="thaiDistribute"/>
        <w:rPr>
          <w:rFonts w:ascii="Arial" w:hAnsi="Arial"/>
          <w:sz w:val="18"/>
          <w:szCs w:val="18"/>
        </w:rPr>
      </w:pPr>
    </w:p>
    <w:p w14:paraId="5A8DD83A" w14:textId="0EAD1A37" w:rsidR="007A2476" w:rsidRPr="00057F72" w:rsidRDefault="007A2476" w:rsidP="004B182C">
      <w:pPr>
        <w:ind w:right="9"/>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F5DA9" w:rsidRPr="00651B0F" w14:paraId="3BA23864" w14:textId="77777777" w:rsidTr="00451D31">
        <w:trPr>
          <w:trHeight w:val="386"/>
        </w:trPr>
        <w:tc>
          <w:tcPr>
            <w:tcW w:w="9461" w:type="dxa"/>
            <w:shd w:val="clear" w:color="auto" w:fill="FFA543"/>
            <w:vAlign w:val="center"/>
          </w:tcPr>
          <w:p w14:paraId="2DCD64D6" w14:textId="5D9B1705" w:rsidR="005F5DA9" w:rsidRPr="00651B0F" w:rsidRDefault="00351D98" w:rsidP="00A02BC2">
            <w:pPr>
              <w:ind w:left="432" w:hanging="432"/>
              <w:rPr>
                <w:rFonts w:ascii="Arial" w:hAnsi="Arial" w:cs="Arial"/>
                <w:b/>
                <w:bCs/>
                <w:color w:val="FFFFFF"/>
                <w:sz w:val="18"/>
                <w:szCs w:val="18"/>
                <w:cs/>
              </w:rPr>
            </w:pPr>
            <w:r>
              <w:rPr>
                <w:rFonts w:ascii="Arial" w:hAnsi="Arial" w:cs="Arial"/>
                <w:b/>
                <w:bCs/>
                <w:color w:val="FFFFFF"/>
                <w:sz w:val="18"/>
                <w:szCs w:val="18"/>
              </w:rPr>
              <w:t>8</w:t>
            </w:r>
            <w:r w:rsidR="005F5DA9" w:rsidRPr="00651B0F">
              <w:rPr>
                <w:rFonts w:ascii="Arial" w:hAnsi="Arial" w:cs="Arial"/>
                <w:b/>
                <w:bCs/>
                <w:color w:val="FFFFFF"/>
                <w:sz w:val="18"/>
                <w:szCs w:val="18"/>
              </w:rPr>
              <w:tab/>
              <w:t xml:space="preserve">Trade and other receivables, net </w:t>
            </w:r>
          </w:p>
        </w:tc>
      </w:tr>
    </w:tbl>
    <w:p w14:paraId="595A1537" w14:textId="77777777" w:rsidR="005F5DA9" w:rsidRPr="00651B0F" w:rsidRDefault="005F5DA9" w:rsidP="008F2610">
      <w:pPr>
        <w:ind w:left="540" w:right="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87117D" w:rsidRPr="00651B0F" w14:paraId="1F2F26EE" w14:textId="77777777" w:rsidTr="002E2142">
        <w:trPr>
          <w:trHeight w:val="20"/>
        </w:trPr>
        <w:tc>
          <w:tcPr>
            <w:tcW w:w="4104" w:type="dxa"/>
            <w:tcBorders>
              <w:top w:val="nil"/>
              <w:left w:val="nil"/>
              <w:bottom w:val="nil"/>
              <w:right w:val="nil"/>
            </w:tcBorders>
            <w:vAlign w:val="center"/>
          </w:tcPr>
          <w:p w14:paraId="6FECC45B" w14:textId="77777777" w:rsidR="0087117D" w:rsidRPr="00651B0F" w:rsidRDefault="0087117D" w:rsidP="008F2610">
            <w:pPr>
              <w:tabs>
                <w:tab w:val="left" w:pos="1800"/>
              </w:tabs>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center"/>
          </w:tcPr>
          <w:p w14:paraId="6935CE0B" w14:textId="77777777" w:rsidR="0087117D" w:rsidRPr="00651B0F" w:rsidRDefault="0087117D" w:rsidP="002218ED">
            <w:pPr>
              <w:pStyle w:val="a"/>
              <w:ind w:left="-43"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008C1F46" w:rsidRPr="00651B0F">
              <w:rPr>
                <w:rFonts w:ascii="Arial" w:hAnsi="Arial" w:cs="Arial"/>
                <w:b/>
                <w:bCs/>
                <w:color w:val="auto"/>
                <w:sz w:val="18"/>
                <w:szCs w:val="18"/>
              </w:rPr>
              <w:br/>
            </w:r>
            <w:r w:rsidRPr="00651B0F">
              <w:rPr>
                <w:rFonts w:ascii="Arial" w:hAnsi="Arial" w:cs="Arial"/>
                <w:b/>
                <w:bCs/>
                <w:color w:val="auto"/>
                <w:sz w:val="18"/>
                <w:szCs w:val="18"/>
              </w:rPr>
              <w:t xml:space="preserve">financial </w:t>
            </w:r>
            <w:r w:rsidR="008C1F46" w:rsidRPr="00651B0F">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center"/>
          </w:tcPr>
          <w:p w14:paraId="502E66EB" w14:textId="77777777" w:rsidR="0087117D" w:rsidRPr="00651B0F" w:rsidRDefault="008C1F46" w:rsidP="002218ED">
            <w:pPr>
              <w:pStyle w:val="a"/>
              <w:ind w:left="-43"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1648B3" w:rsidRPr="00651B0F" w14:paraId="7B0DA3C5" w14:textId="77777777" w:rsidTr="002E2142">
        <w:trPr>
          <w:trHeight w:val="20"/>
        </w:trPr>
        <w:tc>
          <w:tcPr>
            <w:tcW w:w="4104" w:type="dxa"/>
            <w:tcBorders>
              <w:top w:val="nil"/>
              <w:left w:val="nil"/>
              <w:bottom w:val="nil"/>
              <w:right w:val="nil"/>
            </w:tcBorders>
            <w:vAlign w:val="center"/>
          </w:tcPr>
          <w:p w14:paraId="1897CAD8" w14:textId="77777777" w:rsidR="001648B3" w:rsidRPr="00651B0F"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124D8CD3" w14:textId="768BEE86" w:rsidR="001648B3" w:rsidRPr="00651B0F" w:rsidRDefault="001648B3" w:rsidP="001648B3">
            <w:pPr>
              <w:pStyle w:val="a"/>
              <w:ind w:left="-43" w:right="-72"/>
              <w:jc w:val="right"/>
              <w:rPr>
                <w:rFonts w:ascii="Arial" w:hAnsi="Arial" w:cs="Arial"/>
                <w:b/>
                <w:bCs/>
                <w:color w:val="auto"/>
                <w:sz w:val="18"/>
                <w:szCs w:val="18"/>
              </w:rPr>
            </w:pPr>
            <w:r>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442031A6" w14:textId="5240831F" w:rsidR="001648B3" w:rsidRPr="00651B0F" w:rsidRDefault="001648B3" w:rsidP="001648B3">
            <w:pPr>
              <w:pStyle w:val="a"/>
              <w:ind w:left="-43" w:right="-72"/>
              <w:jc w:val="right"/>
              <w:rPr>
                <w:rFonts w:ascii="Arial" w:hAnsi="Arial" w:cs="Arial"/>
                <w:b/>
                <w:bCs/>
                <w:color w:val="auto"/>
                <w:sz w:val="18"/>
                <w:szCs w:val="18"/>
              </w:rPr>
            </w:pPr>
            <w:r>
              <w:rPr>
                <w:rFonts w:ascii="Arial" w:hAnsi="Arial" w:cs="Arial"/>
                <w:b/>
                <w:bCs/>
                <w:color w:val="auto"/>
                <w:sz w:val="18"/>
                <w:szCs w:val="18"/>
              </w:rPr>
              <w:t>(Audited)</w:t>
            </w:r>
          </w:p>
        </w:tc>
        <w:tc>
          <w:tcPr>
            <w:tcW w:w="1368" w:type="dxa"/>
            <w:tcBorders>
              <w:top w:val="nil"/>
              <w:left w:val="nil"/>
              <w:bottom w:val="nil"/>
              <w:right w:val="nil"/>
            </w:tcBorders>
            <w:vAlign w:val="center"/>
          </w:tcPr>
          <w:p w14:paraId="221D9395" w14:textId="3204A0D4" w:rsidR="001648B3" w:rsidRPr="00651B0F" w:rsidRDefault="001648B3" w:rsidP="001648B3">
            <w:pPr>
              <w:pStyle w:val="a"/>
              <w:ind w:left="-43" w:right="-72"/>
              <w:jc w:val="right"/>
              <w:rPr>
                <w:rFonts w:ascii="Arial" w:hAnsi="Arial" w:cs="Arial"/>
                <w:b/>
                <w:bCs/>
                <w:color w:val="auto"/>
                <w:sz w:val="18"/>
                <w:szCs w:val="18"/>
              </w:rPr>
            </w:pPr>
            <w:r>
              <w:rPr>
                <w:rFonts w:ascii="Arial" w:hAnsi="Arial" w:cs="Arial"/>
                <w:b/>
                <w:bCs/>
                <w:color w:val="auto"/>
                <w:sz w:val="18"/>
                <w:szCs w:val="18"/>
              </w:rPr>
              <w:t>(Unaudited)</w:t>
            </w:r>
          </w:p>
        </w:tc>
        <w:tc>
          <w:tcPr>
            <w:tcW w:w="1368" w:type="dxa"/>
            <w:tcBorders>
              <w:top w:val="nil"/>
              <w:left w:val="nil"/>
              <w:bottom w:val="nil"/>
              <w:right w:val="nil"/>
            </w:tcBorders>
            <w:vAlign w:val="center"/>
          </w:tcPr>
          <w:p w14:paraId="63B392A5" w14:textId="769AA646" w:rsidR="001648B3" w:rsidRPr="00651B0F" w:rsidRDefault="001648B3" w:rsidP="001648B3">
            <w:pPr>
              <w:pStyle w:val="a"/>
              <w:ind w:left="-43" w:right="-72"/>
              <w:jc w:val="right"/>
              <w:rPr>
                <w:rFonts w:ascii="Arial" w:hAnsi="Arial" w:cs="Arial"/>
                <w:b/>
                <w:bCs/>
                <w:color w:val="auto"/>
                <w:sz w:val="18"/>
                <w:szCs w:val="18"/>
              </w:rPr>
            </w:pPr>
            <w:r>
              <w:rPr>
                <w:rFonts w:ascii="Arial" w:hAnsi="Arial" w:cs="Arial"/>
                <w:b/>
                <w:bCs/>
                <w:color w:val="auto"/>
                <w:sz w:val="18"/>
                <w:szCs w:val="18"/>
              </w:rPr>
              <w:t>(Audited)</w:t>
            </w:r>
          </w:p>
        </w:tc>
      </w:tr>
      <w:tr w:rsidR="001648B3" w:rsidRPr="00651B0F" w14:paraId="4530446E" w14:textId="77777777" w:rsidTr="002E2142">
        <w:trPr>
          <w:trHeight w:val="20"/>
        </w:trPr>
        <w:tc>
          <w:tcPr>
            <w:tcW w:w="4104" w:type="dxa"/>
            <w:tcBorders>
              <w:top w:val="nil"/>
              <w:left w:val="nil"/>
              <w:bottom w:val="nil"/>
              <w:right w:val="nil"/>
            </w:tcBorders>
            <w:vAlign w:val="center"/>
          </w:tcPr>
          <w:p w14:paraId="6EF53EF7" w14:textId="77777777" w:rsidR="001648B3" w:rsidRPr="00651B0F" w:rsidRDefault="001648B3" w:rsidP="001648B3">
            <w:pPr>
              <w:tabs>
                <w:tab w:val="left" w:pos="1800"/>
              </w:tabs>
              <w:rPr>
                <w:rFonts w:ascii="Arial" w:hAnsi="Arial" w:cs="Arial"/>
                <w:color w:val="auto"/>
                <w:sz w:val="18"/>
                <w:szCs w:val="18"/>
              </w:rPr>
            </w:pPr>
          </w:p>
        </w:tc>
        <w:tc>
          <w:tcPr>
            <w:tcW w:w="1368" w:type="dxa"/>
            <w:tcBorders>
              <w:top w:val="nil"/>
              <w:left w:val="nil"/>
              <w:bottom w:val="nil"/>
              <w:right w:val="nil"/>
            </w:tcBorders>
            <w:vAlign w:val="center"/>
          </w:tcPr>
          <w:p w14:paraId="517D8703" w14:textId="28FD820B"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368" w:type="dxa"/>
            <w:tcBorders>
              <w:top w:val="nil"/>
              <w:left w:val="nil"/>
              <w:bottom w:val="nil"/>
              <w:right w:val="nil"/>
            </w:tcBorders>
            <w:shd w:val="clear" w:color="auto" w:fill="auto"/>
            <w:vAlign w:val="center"/>
          </w:tcPr>
          <w:p w14:paraId="57B14C8A" w14:textId="77777777"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368" w:type="dxa"/>
            <w:tcBorders>
              <w:top w:val="nil"/>
              <w:left w:val="nil"/>
              <w:bottom w:val="nil"/>
              <w:right w:val="nil"/>
            </w:tcBorders>
            <w:vAlign w:val="center"/>
          </w:tcPr>
          <w:p w14:paraId="47D22ACA" w14:textId="6BC61E9F"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368" w:type="dxa"/>
            <w:tcBorders>
              <w:top w:val="nil"/>
              <w:left w:val="nil"/>
              <w:bottom w:val="nil"/>
              <w:right w:val="nil"/>
            </w:tcBorders>
            <w:vAlign w:val="center"/>
          </w:tcPr>
          <w:p w14:paraId="64C06D5C" w14:textId="77777777"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1648B3" w:rsidRPr="00651B0F" w14:paraId="276A9584" w14:textId="77777777" w:rsidTr="002E2142">
        <w:trPr>
          <w:trHeight w:val="20"/>
        </w:trPr>
        <w:tc>
          <w:tcPr>
            <w:tcW w:w="4104" w:type="dxa"/>
            <w:tcBorders>
              <w:top w:val="nil"/>
              <w:left w:val="nil"/>
              <w:bottom w:val="nil"/>
              <w:right w:val="nil"/>
            </w:tcBorders>
            <w:vAlign w:val="center"/>
          </w:tcPr>
          <w:p w14:paraId="67BDF9EA" w14:textId="77777777" w:rsidR="001648B3" w:rsidRPr="00651B0F" w:rsidRDefault="001648B3" w:rsidP="001648B3">
            <w:pPr>
              <w:tabs>
                <w:tab w:val="left" w:pos="1800"/>
              </w:tabs>
              <w:rPr>
                <w:rFonts w:ascii="Arial" w:hAnsi="Arial" w:cs="Arial"/>
                <w:color w:val="auto"/>
                <w:sz w:val="18"/>
                <w:szCs w:val="18"/>
              </w:rPr>
            </w:pPr>
          </w:p>
        </w:tc>
        <w:tc>
          <w:tcPr>
            <w:tcW w:w="1368" w:type="dxa"/>
            <w:tcBorders>
              <w:top w:val="nil"/>
              <w:left w:val="nil"/>
              <w:right w:val="nil"/>
            </w:tcBorders>
            <w:vAlign w:val="center"/>
          </w:tcPr>
          <w:p w14:paraId="7E296A8F" w14:textId="71100F66"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368" w:type="dxa"/>
            <w:tcBorders>
              <w:top w:val="nil"/>
              <w:left w:val="nil"/>
              <w:right w:val="nil"/>
            </w:tcBorders>
            <w:shd w:val="clear" w:color="auto" w:fill="auto"/>
            <w:vAlign w:val="center"/>
          </w:tcPr>
          <w:p w14:paraId="15E9E703" w14:textId="1E251C8D"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368" w:type="dxa"/>
            <w:tcBorders>
              <w:top w:val="nil"/>
              <w:left w:val="nil"/>
              <w:right w:val="nil"/>
            </w:tcBorders>
            <w:vAlign w:val="center"/>
          </w:tcPr>
          <w:p w14:paraId="495029B1" w14:textId="76BA1A8D"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368" w:type="dxa"/>
            <w:tcBorders>
              <w:top w:val="nil"/>
              <w:left w:val="nil"/>
              <w:right w:val="nil"/>
            </w:tcBorders>
            <w:vAlign w:val="center"/>
          </w:tcPr>
          <w:p w14:paraId="235C4FB5" w14:textId="7122FFE9" w:rsidR="001648B3" w:rsidRPr="00651B0F" w:rsidRDefault="001648B3" w:rsidP="001648B3">
            <w:pPr>
              <w:pStyle w:val="a"/>
              <w:ind w:left="-43"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1648B3" w:rsidRPr="00651B0F" w14:paraId="677A3384" w14:textId="77777777" w:rsidTr="001648B3">
        <w:trPr>
          <w:trHeight w:val="20"/>
        </w:trPr>
        <w:tc>
          <w:tcPr>
            <w:tcW w:w="4104" w:type="dxa"/>
            <w:tcBorders>
              <w:top w:val="nil"/>
              <w:left w:val="nil"/>
              <w:bottom w:val="nil"/>
              <w:right w:val="nil"/>
            </w:tcBorders>
            <w:vAlign w:val="center"/>
          </w:tcPr>
          <w:p w14:paraId="3EF6BCB9" w14:textId="77777777" w:rsidR="001648B3" w:rsidRPr="00651B0F" w:rsidRDefault="001648B3" w:rsidP="001648B3">
            <w:pPr>
              <w:tabs>
                <w:tab w:val="left" w:pos="1800"/>
              </w:tabs>
              <w:rPr>
                <w:rFonts w:ascii="Arial" w:hAnsi="Arial" w:cs="Arial"/>
                <w:color w:val="auto"/>
                <w:sz w:val="18"/>
                <w:szCs w:val="18"/>
              </w:rPr>
            </w:pPr>
          </w:p>
        </w:tc>
        <w:tc>
          <w:tcPr>
            <w:tcW w:w="1368" w:type="dxa"/>
            <w:tcBorders>
              <w:top w:val="nil"/>
              <w:left w:val="nil"/>
              <w:bottom w:val="single" w:sz="4" w:space="0" w:color="auto"/>
              <w:right w:val="nil"/>
            </w:tcBorders>
          </w:tcPr>
          <w:p w14:paraId="1AB2E1E5" w14:textId="0AA714D7" w:rsidR="001648B3" w:rsidRPr="00651B0F" w:rsidRDefault="001648B3" w:rsidP="001648B3">
            <w:pPr>
              <w:pStyle w:val="a"/>
              <w:ind w:left="-43" w:right="-72"/>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tcPr>
          <w:p w14:paraId="5B90DC1E" w14:textId="4AF839E4" w:rsidR="001648B3" w:rsidRPr="00651B0F" w:rsidRDefault="001648B3" w:rsidP="001648B3">
            <w:pPr>
              <w:pStyle w:val="a"/>
              <w:ind w:left="-43" w:right="-72"/>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5F594124" w14:textId="1D9B71F9" w:rsidR="001648B3" w:rsidRPr="00651B0F" w:rsidRDefault="001648B3" w:rsidP="001648B3">
            <w:pPr>
              <w:pStyle w:val="a"/>
              <w:ind w:left="-43" w:right="-72"/>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7E24DE89" w14:textId="3D42E496" w:rsidR="001648B3" w:rsidRPr="00651B0F" w:rsidRDefault="001648B3" w:rsidP="001648B3">
            <w:pPr>
              <w:pStyle w:val="a"/>
              <w:ind w:left="-43" w:right="-72"/>
              <w:jc w:val="right"/>
              <w:rPr>
                <w:rFonts w:ascii="Arial" w:hAnsi="Arial" w:cs="Arial"/>
                <w:b/>
                <w:bCs/>
                <w:color w:val="auto"/>
                <w:sz w:val="18"/>
                <w:szCs w:val="18"/>
              </w:rPr>
            </w:pPr>
            <w:r w:rsidRPr="009F0994">
              <w:rPr>
                <w:rFonts w:ascii="Arial" w:hAnsi="Arial" w:cs="Arial"/>
                <w:b/>
                <w:bCs/>
                <w:color w:val="auto"/>
                <w:sz w:val="18"/>
                <w:szCs w:val="18"/>
              </w:rPr>
              <w:t>Thousand Baht</w:t>
            </w:r>
          </w:p>
        </w:tc>
      </w:tr>
      <w:tr w:rsidR="001648B3" w:rsidRPr="004253B0" w14:paraId="36DEA3E6" w14:textId="77777777" w:rsidTr="002E2142">
        <w:trPr>
          <w:trHeight w:val="20"/>
        </w:trPr>
        <w:tc>
          <w:tcPr>
            <w:tcW w:w="4104" w:type="dxa"/>
            <w:tcBorders>
              <w:top w:val="nil"/>
              <w:left w:val="nil"/>
              <w:bottom w:val="nil"/>
              <w:right w:val="nil"/>
            </w:tcBorders>
            <w:vAlign w:val="center"/>
          </w:tcPr>
          <w:p w14:paraId="561731A2" w14:textId="77777777" w:rsidR="001648B3" w:rsidRPr="004253B0" w:rsidRDefault="001648B3" w:rsidP="001648B3">
            <w:pPr>
              <w:tabs>
                <w:tab w:val="left" w:pos="1800"/>
              </w:tabs>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vAlign w:val="center"/>
          </w:tcPr>
          <w:p w14:paraId="52D7F628" w14:textId="77777777" w:rsidR="001648B3" w:rsidRPr="004253B0" w:rsidRDefault="001648B3" w:rsidP="001648B3">
            <w:pPr>
              <w:ind w:left="-43"/>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vAlign w:val="center"/>
          </w:tcPr>
          <w:p w14:paraId="420B425C" w14:textId="77777777" w:rsidR="001648B3" w:rsidRPr="004253B0" w:rsidRDefault="001648B3" w:rsidP="001648B3">
            <w:pPr>
              <w:ind w:left="-43"/>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vAlign w:val="center"/>
          </w:tcPr>
          <w:p w14:paraId="44FD977E" w14:textId="77777777" w:rsidR="001648B3" w:rsidRPr="004253B0" w:rsidRDefault="001648B3" w:rsidP="001648B3">
            <w:pPr>
              <w:ind w:left="-43"/>
              <w:jc w:val="right"/>
              <w:rPr>
                <w:rFonts w:ascii="Arial" w:hAnsi="Arial" w:cs="Arial"/>
                <w:color w:val="auto"/>
                <w:sz w:val="12"/>
                <w:szCs w:val="12"/>
              </w:rPr>
            </w:pPr>
          </w:p>
        </w:tc>
        <w:tc>
          <w:tcPr>
            <w:tcW w:w="1368" w:type="dxa"/>
            <w:tcBorders>
              <w:top w:val="single" w:sz="4" w:space="0" w:color="auto"/>
              <w:left w:val="nil"/>
              <w:bottom w:val="nil"/>
              <w:right w:val="nil"/>
            </w:tcBorders>
            <w:vAlign w:val="center"/>
          </w:tcPr>
          <w:p w14:paraId="4FA98EF8" w14:textId="77777777" w:rsidR="001648B3" w:rsidRPr="004253B0" w:rsidRDefault="001648B3" w:rsidP="001648B3">
            <w:pPr>
              <w:ind w:left="-43"/>
              <w:jc w:val="right"/>
              <w:rPr>
                <w:rFonts w:ascii="Arial" w:hAnsi="Arial" w:cs="Arial"/>
                <w:color w:val="auto"/>
                <w:sz w:val="12"/>
                <w:szCs w:val="12"/>
              </w:rPr>
            </w:pPr>
          </w:p>
        </w:tc>
      </w:tr>
      <w:tr w:rsidR="00B74B7A" w:rsidRPr="00651B0F" w14:paraId="43951521" w14:textId="77777777" w:rsidTr="002E2142">
        <w:trPr>
          <w:trHeight w:val="20"/>
        </w:trPr>
        <w:tc>
          <w:tcPr>
            <w:tcW w:w="4104" w:type="dxa"/>
            <w:tcBorders>
              <w:top w:val="nil"/>
              <w:left w:val="nil"/>
              <w:bottom w:val="nil"/>
              <w:right w:val="nil"/>
            </w:tcBorders>
          </w:tcPr>
          <w:p w14:paraId="1642864C" w14:textId="77777777" w:rsidR="00B74B7A" w:rsidRPr="00651B0F" w:rsidRDefault="00B74B7A" w:rsidP="00B74B7A">
            <w:pPr>
              <w:tabs>
                <w:tab w:val="left" w:pos="1962"/>
              </w:tabs>
              <w:rPr>
                <w:rFonts w:ascii="Arial" w:hAnsi="Arial" w:cs="Arial"/>
                <w:color w:val="auto"/>
                <w:sz w:val="18"/>
                <w:szCs w:val="18"/>
              </w:rPr>
            </w:pPr>
            <w:r w:rsidRPr="00651B0F">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10DF6801"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425,134</w:t>
            </w:r>
          </w:p>
        </w:tc>
        <w:tc>
          <w:tcPr>
            <w:tcW w:w="1368" w:type="dxa"/>
            <w:tcBorders>
              <w:top w:val="nil"/>
              <w:left w:val="nil"/>
              <w:right w:val="nil"/>
            </w:tcBorders>
            <w:shd w:val="clear" w:color="auto" w:fill="auto"/>
          </w:tcPr>
          <w:p w14:paraId="1B6BA03D" w14:textId="1F4CBA9F"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551,455 </w:t>
            </w:r>
          </w:p>
        </w:tc>
        <w:tc>
          <w:tcPr>
            <w:tcW w:w="1368" w:type="dxa"/>
            <w:tcBorders>
              <w:top w:val="nil"/>
              <w:left w:val="nil"/>
              <w:right w:val="nil"/>
            </w:tcBorders>
            <w:shd w:val="clear" w:color="auto" w:fill="FAFAFA"/>
          </w:tcPr>
          <w:p w14:paraId="0AEF07E6" w14:textId="6713CFDB"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55,563</w:t>
            </w:r>
          </w:p>
        </w:tc>
        <w:tc>
          <w:tcPr>
            <w:tcW w:w="1368" w:type="dxa"/>
            <w:tcBorders>
              <w:top w:val="nil"/>
              <w:left w:val="nil"/>
              <w:right w:val="nil"/>
            </w:tcBorders>
          </w:tcPr>
          <w:p w14:paraId="0F0EBDD4" w14:textId="473B3E41"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102,776 </w:t>
            </w:r>
          </w:p>
        </w:tc>
      </w:tr>
      <w:tr w:rsidR="00B74B7A" w:rsidRPr="00651B0F" w14:paraId="274E04DF" w14:textId="77777777" w:rsidTr="002E2142">
        <w:trPr>
          <w:trHeight w:val="20"/>
        </w:trPr>
        <w:tc>
          <w:tcPr>
            <w:tcW w:w="4104" w:type="dxa"/>
            <w:tcBorders>
              <w:top w:val="nil"/>
              <w:left w:val="nil"/>
              <w:bottom w:val="nil"/>
              <w:right w:val="nil"/>
            </w:tcBorders>
          </w:tcPr>
          <w:p w14:paraId="4BE723B9" w14:textId="1D004D7B" w:rsidR="00B74B7A" w:rsidRPr="00651B0F" w:rsidRDefault="00B74B7A" w:rsidP="00B74B7A">
            <w:pPr>
              <w:tabs>
                <w:tab w:val="left" w:pos="1962"/>
              </w:tabs>
              <w:rPr>
                <w:rFonts w:ascii="Arial" w:hAnsi="Arial" w:cs="Arial"/>
                <w:color w:val="auto"/>
                <w:sz w:val="18"/>
                <w:szCs w:val="18"/>
              </w:rPr>
            </w:pPr>
            <w:r w:rsidRPr="00651B0F">
              <w:rPr>
                <w:rFonts w:ascii="Arial" w:hAnsi="Arial" w:cs="Arial"/>
                <w:color w:val="auto"/>
                <w:sz w:val="18"/>
                <w:szCs w:val="18"/>
              </w:rPr>
              <w:t>Trade receivables - related parties (Note 1</w:t>
            </w:r>
            <w:r>
              <w:rPr>
                <w:rFonts w:ascii="Arial" w:hAnsi="Arial" w:cs="Arial"/>
                <w:color w:val="auto"/>
                <w:sz w:val="18"/>
                <w:szCs w:val="18"/>
              </w:rPr>
              <w:t>5</w:t>
            </w:r>
            <w:r w:rsidRPr="00651B0F">
              <w:rPr>
                <w:rFonts w:ascii="Arial" w:hAnsi="Arial" w:cs="Arial"/>
                <w:color w:val="auto"/>
                <w:sz w:val="18"/>
                <w:szCs w:val="18"/>
              </w:rPr>
              <w:t>.2)</w:t>
            </w:r>
          </w:p>
        </w:tc>
        <w:tc>
          <w:tcPr>
            <w:tcW w:w="1368" w:type="dxa"/>
            <w:tcBorders>
              <w:top w:val="nil"/>
              <w:left w:val="nil"/>
              <w:right w:val="nil"/>
            </w:tcBorders>
            <w:shd w:val="clear" w:color="auto" w:fill="FAFAFA"/>
          </w:tcPr>
          <w:p w14:paraId="7D52520F" w14:textId="37B94BD1"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11,007</w:t>
            </w:r>
          </w:p>
        </w:tc>
        <w:tc>
          <w:tcPr>
            <w:tcW w:w="1368" w:type="dxa"/>
            <w:tcBorders>
              <w:top w:val="nil"/>
              <w:left w:val="nil"/>
              <w:right w:val="nil"/>
            </w:tcBorders>
            <w:shd w:val="clear" w:color="auto" w:fill="auto"/>
          </w:tcPr>
          <w:p w14:paraId="5A231231" w14:textId="0748175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20,324 </w:t>
            </w:r>
          </w:p>
        </w:tc>
        <w:tc>
          <w:tcPr>
            <w:tcW w:w="1368" w:type="dxa"/>
            <w:tcBorders>
              <w:top w:val="nil"/>
              <w:left w:val="nil"/>
              <w:right w:val="nil"/>
            </w:tcBorders>
            <w:shd w:val="clear" w:color="auto" w:fill="FAFAFA"/>
          </w:tcPr>
          <w:p w14:paraId="0E7DCEAD" w14:textId="6C2A183F"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14 </w:t>
            </w:r>
          </w:p>
        </w:tc>
        <w:tc>
          <w:tcPr>
            <w:tcW w:w="1368" w:type="dxa"/>
            <w:tcBorders>
              <w:top w:val="nil"/>
              <w:left w:val="nil"/>
              <w:right w:val="nil"/>
            </w:tcBorders>
          </w:tcPr>
          <w:p w14:paraId="0B6E7368" w14:textId="2D04C8A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12,868 </w:t>
            </w:r>
          </w:p>
        </w:tc>
      </w:tr>
      <w:tr w:rsidR="00B74B7A" w:rsidRPr="00651B0F" w14:paraId="6AAFD410" w14:textId="77777777" w:rsidTr="00013F1E">
        <w:trPr>
          <w:trHeight w:val="20"/>
        </w:trPr>
        <w:tc>
          <w:tcPr>
            <w:tcW w:w="4104" w:type="dxa"/>
            <w:tcBorders>
              <w:top w:val="nil"/>
              <w:left w:val="nil"/>
              <w:bottom w:val="nil"/>
              <w:right w:val="nil"/>
            </w:tcBorders>
          </w:tcPr>
          <w:p w14:paraId="495865C9" w14:textId="275A8943" w:rsidR="00B74B7A" w:rsidRPr="00651B0F" w:rsidRDefault="00B74B7A" w:rsidP="00B74B7A">
            <w:pPr>
              <w:rPr>
                <w:rFonts w:ascii="Arial" w:hAnsi="Arial" w:cs="Arial"/>
                <w:color w:val="auto"/>
                <w:sz w:val="18"/>
                <w:szCs w:val="18"/>
              </w:rPr>
            </w:pPr>
            <w:proofErr w:type="gramStart"/>
            <w:r w:rsidRPr="00651B0F">
              <w:rPr>
                <w:rFonts w:ascii="Arial" w:hAnsi="Arial" w:cs="Arial"/>
                <w:color w:val="auto"/>
                <w:sz w:val="18"/>
                <w:szCs w:val="18"/>
                <w:u w:val="single"/>
              </w:rPr>
              <w:t>Less</w:t>
            </w:r>
            <w:r w:rsidRPr="00651B0F">
              <w:rPr>
                <w:rFonts w:ascii="Arial" w:hAnsi="Arial" w:cs="Arial"/>
                <w:color w:val="auto"/>
                <w:sz w:val="18"/>
                <w:szCs w:val="18"/>
              </w:rPr>
              <w:t xml:space="preserve">  </w:t>
            </w:r>
            <w:r w:rsidR="003F6B41">
              <w:rPr>
                <w:rFonts w:ascii="Arial" w:hAnsi="Arial" w:cs="Arial"/>
                <w:color w:val="auto"/>
                <w:sz w:val="18"/>
                <w:szCs w:val="18"/>
              </w:rPr>
              <w:t>Allowance</w:t>
            </w:r>
            <w:proofErr w:type="gramEnd"/>
            <w:r w:rsidR="003F6B41">
              <w:rPr>
                <w:rFonts w:ascii="Arial" w:hAnsi="Arial" w:cs="Arial"/>
                <w:color w:val="auto"/>
                <w:sz w:val="18"/>
                <w:szCs w:val="18"/>
              </w:rPr>
              <w:t xml:space="preserve"> for e</w:t>
            </w:r>
            <w:r w:rsidRPr="00651B0F">
              <w:rPr>
                <w:rFonts w:ascii="Arial" w:hAnsi="Arial" w:cs="Arial"/>
                <w:color w:val="auto"/>
                <w:sz w:val="18"/>
                <w:szCs w:val="18"/>
              </w:rPr>
              <w:t>xpected credit loss</w:t>
            </w:r>
          </w:p>
        </w:tc>
        <w:tc>
          <w:tcPr>
            <w:tcW w:w="1368" w:type="dxa"/>
            <w:tcBorders>
              <w:top w:val="nil"/>
              <w:left w:val="nil"/>
              <w:bottom w:val="single" w:sz="4" w:space="0" w:color="auto"/>
              <w:right w:val="nil"/>
            </w:tcBorders>
            <w:shd w:val="clear" w:color="auto" w:fill="FAFAFA"/>
          </w:tcPr>
          <w:p w14:paraId="5F459ED8" w14:textId="377BF977"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(16,519)</w:t>
            </w:r>
          </w:p>
        </w:tc>
        <w:tc>
          <w:tcPr>
            <w:tcW w:w="1368" w:type="dxa"/>
            <w:tcBorders>
              <w:top w:val="nil"/>
              <w:left w:val="nil"/>
              <w:bottom w:val="single" w:sz="4" w:space="0" w:color="auto"/>
              <w:right w:val="nil"/>
            </w:tcBorders>
            <w:shd w:val="clear" w:color="auto" w:fill="auto"/>
          </w:tcPr>
          <w:p w14:paraId="0CEBA19C" w14:textId="6196F57E"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(15,020)</w:t>
            </w:r>
          </w:p>
        </w:tc>
        <w:tc>
          <w:tcPr>
            <w:tcW w:w="1368" w:type="dxa"/>
            <w:tcBorders>
              <w:top w:val="nil"/>
              <w:left w:val="nil"/>
              <w:bottom w:val="single" w:sz="4" w:space="0" w:color="auto"/>
              <w:right w:val="nil"/>
            </w:tcBorders>
            <w:shd w:val="clear" w:color="auto" w:fill="FAFAFA"/>
          </w:tcPr>
          <w:p w14:paraId="46A388AE" w14:textId="0D0A9437"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(1,458)</w:t>
            </w:r>
          </w:p>
        </w:tc>
        <w:tc>
          <w:tcPr>
            <w:tcW w:w="1368" w:type="dxa"/>
            <w:tcBorders>
              <w:top w:val="nil"/>
              <w:left w:val="nil"/>
              <w:bottom w:val="single" w:sz="4" w:space="0" w:color="auto"/>
              <w:right w:val="nil"/>
            </w:tcBorders>
          </w:tcPr>
          <w:p w14:paraId="0ABF5F18" w14:textId="0462EE94"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(2,365)</w:t>
            </w:r>
          </w:p>
        </w:tc>
      </w:tr>
      <w:tr w:rsidR="00B74B7A" w:rsidRPr="004253B0" w14:paraId="2174B877" w14:textId="77777777" w:rsidTr="00013F1E">
        <w:trPr>
          <w:trHeight w:val="20"/>
        </w:trPr>
        <w:tc>
          <w:tcPr>
            <w:tcW w:w="4104" w:type="dxa"/>
            <w:tcBorders>
              <w:top w:val="nil"/>
              <w:left w:val="nil"/>
              <w:bottom w:val="nil"/>
              <w:right w:val="nil"/>
            </w:tcBorders>
          </w:tcPr>
          <w:p w14:paraId="76675A6D" w14:textId="77777777" w:rsidR="00B74B7A" w:rsidRPr="004253B0" w:rsidRDefault="00B74B7A" w:rsidP="00B74B7A">
            <w:pPr>
              <w:rPr>
                <w:rFonts w:ascii="Arial" w:hAnsi="Arial" w:cs="Arial"/>
                <w:color w:val="auto"/>
                <w:sz w:val="12"/>
                <w:szCs w:val="12"/>
              </w:rPr>
            </w:pPr>
          </w:p>
        </w:tc>
        <w:tc>
          <w:tcPr>
            <w:tcW w:w="1368" w:type="dxa"/>
            <w:tcBorders>
              <w:top w:val="nil"/>
              <w:left w:val="nil"/>
              <w:bottom w:val="nil"/>
              <w:right w:val="nil"/>
            </w:tcBorders>
            <w:shd w:val="clear" w:color="auto" w:fill="FAFAFA"/>
          </w:tcPr>
          <w:p w14:paraId="76050806" w14:textId="77777777" w:rsidR="00B74B7A" w:rsidRPr="004253B0" w:rsidRDefault="00B74B7A" w:rsidP="00B74B7A">
            <w:pPr>
              <w:ind w:left="-43"/>
              <w:jc w:val="right"/>
              <w:rPr>
                <w:rFonts w:ascii="Arial" w:hAnsi="Arial" w:cs="Arial"/>
                <w:color w:val="auto"/>
                <w:sz w:val="12"/>
                <w:szCs w:val="12"/>
              </w:rPr>
            </w:pPr>
          </w:p>
        </w:tc>
        <w:tc>
          <w:tcPr>
            <w:tcW w:w="1368" w:type="dxa"/>
            <w:tcBorders>
              <w:top w:val="nil"/>
              <w:left w:val="nil"/>
              <w:bottom w:val="nil"/>
              <w:right w:val="nil"/>
            </w:tcBorders>
            <w:shd w:val="clear" w:color="auto" w:fill="auto"/>
            <w:vAlign w:val="center"/>
          </w:tcPr>
          <w:p w14:paraId="3A11B4E8" w14:textId="77777777" w:rsidR="00B74B7A" w:rsidRPr="004253B0" w:rsidRDefault="00B74B7A" w:rsidP="00B74B7A">
            <w:pPr>
              <w:ind w:left="-43"/>
              <w:jc w:val="right"/>
              <w:rPr>
                <w:rFonts w:ascii="Arial" w:hAnsi="Arial" w:cs="Arial"/>
                <w:color w:val="auto"/>
                <w:sz w:val="12"/>
                <w:szCs w:val="12"/>
              </w:rPr>
            </w:pPr>
          </w:p>
        </w:tc>
        <w:tc>
          <w:tcPr>
            <w:tcW w:w="1368" w:type="dxa"/>
            <w:tcBorders>
              <w:top w:val="nil"/>
              <w:left w:val="nil"/>
              <w:bottom w:val="nil"/>
              <w:right w:val="nil"/>
            </w:tcBorders>
            <w:shd w:val="clear" w:color="auto" w:fill="FAFAFA"/>
          </w:tcPr>
          <w:p w14:paraId="54560351" w14:textId="77777777" w:rsidR="00B74B7A" w:rsidRPr="004253B0" w:rsidRDefault="00B74B7A" w:rsidP="00B74B7A">
            <w:pPr>
              <w:ind w:left="-43"/>
              <w:jc w:val="right"/>
              <w:rPr>
                <w:rFonts w:ascii="Arial" w:hAnsi="Arial" w:cs="Arial"/>
                <w:color w:val="auto"/>
                <w:sz w:val="12"/>
                <w:szCs w:val="12"/>
              </w:rPr>
            </w:pPr>
          </w:p>
        </w:tc>
        <w:tc>
          <w:tcPr>
            <w:tcW w:w="1368" w:type="dxa"/>
            <w:tcBorders>
              <w:top w:val="nil"/>
              <w:left w:val="nil"/>
              <w:bottom w:val="nil"/>
              <w:right w:val="nil"/>
            </w:tcBorders>
            <w:vAlign w:val="center"/>
          </w:tcPr>
          <w:p w14:paraId="02CA2EDE" w14:textId="77777777" w:rsidR="00B74B7A" w:rsidRPr="004253B0" w:rsidRDefault="00B74B7A" w:rsidP="00B74B7A">
            <w:pPr>
              <w:ind w:left="-43"/>
              <w:jc w:val="right"/>
              <w:rPr>
                <w:rFonts w:ascii="Arial" w:hAnsi="Arial" w:cs="Arial"/>
                <w:color w:val="auto"/>
                <w:sz w:val="12"/>
                <w:szCs w:val="12"/>
              </w:rPr>
            </w:pPr>
          </w:p>
        </w:tc>
      </w:tr>
      <w:tr w:rsidR="00B74B7A" w:rsidRPr="00651B0F" w14:paraId="0063E4F9" w14:textId="77777777" w:rsidTr="002E2142">
        <w:trPr>
          <w:trHeight w:val="20"/>
        </w:trPr>
        <w:tc>
          <w:tcPr>
            <w:tcW w:w="4104" w:type="dxa"/>
            <w:tcBorders>
              <w:top w:val="nil"/>
              <w:left w:val="nil"/>
              <w:bottom w:val="nil"/>
              <w:right w:val="nil"/>
            </w:tcBorders>
          </w:tcPr>
          <w:p w14:paraId="15D58175" w14:textId="49C07520" w:rsidR="00B74B7A" w:rsidRPr="00651B0F" w:rsidRDefault="00B74B7A" w:rsidP="00B74B7A">
            <w:pPr>
              <w:rPr>
                <w:rFonts w:ascii="Arial" w:hAnsi="Arial" w:cs="Arial"/>
                <w:color w:val="auto"/>
                <w:sz w:val="18"/>
                <w:szCs w:val="18"/>
              </w:rPr>
            </w:pPr>
            <w:r w:rsidRPr="00651B0F">
              <w:rPr>
                <w:rFonts w:ascii="Arial" w:hAnsi="Arial" w:cs="Arial"/>
                <w:color w:val="auto"/>
                <w:sz w:val="18"/>
                <w:szCs w:val="18"/>
              </w:rPr>
              <w:t>Trade receivables, net</w:t>
            </w:r>
          </w:p>
        </w:tc>
        <w:tc>
          <w:tcPr>
            <w:tcW w:w="1368" w:type="dxa"/>
            <w:tcBorders>
              <w:top w:val="nil"/>
              <w:left w:val="nil"/>
              <w:bottom w:val="nil"/>
              <w:right w:val="nil"/>
            </w:tcBorders>
            <w:shd w:val="clear" w:color="auto" w:fill="FAFAFA"/>
          </w:tcPr>
          <w:p w14:paraId="3AD40FEA" w14:textId="3220307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419,622</w:t>
            </w:r>
          </w:p>
        </w:tc>
        <w:tc>
          <w:tcPr>
            <w:tcW w:w="1368" w:type="dxa"/>
            <w:tcBorders>
              <w:top w:val="nil"/>
              <w:left w:val="nil"/>
              <w:bottom w:val="nil"/>
              <w:right w:val="nil"/>
            </w:tcBorders>
            <w:shd w:val="clear" w:color="auto" w:fill="auto"/>
          </w:tcPr>
          <w:p w14:paraId="74735680" w14:textId="79F4AA5A"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556,759 </w:t>
            </w:r>
          </w:p>
        </w:tc>
        <w:tc>
          <w:tcPr>
            <w:tcW w:w="1368" w:type="dxa"/>
            <w:tcBorders>
              <w:top w:val="nil"/>
              <w:left w:val="nil"/>
              <w:bottom w:val="nil"/>
              <w:right w:val="nil"/>
            </w:tcBorders>
            <w:shd w:val="clear" w:color="auto" w:fill="FAFAFA"/>
          </w:tcPr>
          <w:p w14:paraId="07CA6C2E" w14:textId="1A02D89E"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54,119</w:t>
            </w:r>
          </w:p>
        </w:tc>
        <w:tc>
          <w:tcPr>
            <w:tcW w:w="1368" w:type="dxa"/>
            <w:tcBorders>
              <w:top w:val="nil"/>
              <w:left w:val="nil"/>
              <w:bottom w:val="nil"/>
              <w:right w:val="nil"/>
            </w:tcBorders>
          </w:tcPr>
          <w:p w14:paraId="7BA4E7F7" w14:textId="0ACC0163"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113,279 </w:t>
            </w:r>
          </w:p>
        </w:tc>
      </w:tr>
      <w:tr w:rsidR="00B0546B" w:rsidRPr="00651B0F" w14:paraId="13079FCF" w14:textId="77777777" w:rsidTr="002E2142">
        <w:trPr>
          <w:trHeight w:val="20"/>
        </w:trPr>
        <w:tc>
          <w:tcPr>
            <w:tcW w:w="4104" w:type="dxa"/>
            <w:tcBorders>
              <w:top w:val="nil"/>
              <w:left w:val="nil"/>
              <w:bottom w:val="nil"/>
              <w:right w:val="nil"/>
            </w:tcBorders>
          </w:tcPr>
          <w:p w14:paraId="40BA3220" w14:textId="5FAFD027" w:rsidR="00B0546B" w:rsidRPr="00651B0F" w:rsidRDefault="00B0546B" w:rsidP="00B0546B">
            <w:pPr>
              <w:rPr>
                <w:rFonts w:ascii="Arial" w:hAnsi="Arial" w:cs="Arial"/>
                <w:color w:val="auto"/>
                <w:sz w:val="18"/>
                <w:szCs w:val="18"/>
              </w:rPr>
            </w:pPr>
            <w:r w:rsidRPr="00651B0F">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tcPr>
          <w:p w14:paraId="4221C9C5" w14:textId="1FC92878" w:rsidR="00B0546B" w:rsidRPr="00B74B7A" w:rsidRDefault="00B85ADE" w:rsidP="00B0546B">
            <w:pPr>
              <w:ind w:left="-43"/>
              <w:jc w:val="right"/>
              <w:rPr>
                <w:rFonts w:ascii="Arial" w:hAnsi="Arial" w:cs="Arial"/>
                <w:color w:val="auto"/>
                <w:sz w:val="18"/>
                <w:szCs w:val="18"/>
              </w:rPr>
            </w:pPr>
            <w:r>
              <w:rPr>
                <w:rFonts w:ascii="Arial" w:hAnsi="Arial" w:cs="Arial"/>
                <w:color w:val="auto"/>
                <w:sz w:val="18"/>
                <w:szCs w:val="18"/>
              </w:rPr>
              <w:t>9,940</w:t>
            </w:r>
          </w:p>
        </w:tc>
        <w:tc>
          <w:tcPr>
            <w:tcW w:w="1368" w:type="dxa"/>
            <w:tcBorders>
              <w:top w:val="nil"/>
              <w:left w:val="nil"/>
              <w:bottom w:val="nil"/>
              <w:right w:val="nil"/>
            </w:tcBorders>
            <w:shd w:val="clear" w:color="auto" w:fill="auto"/>
          </w:tcPr>
          <w:p w14:paraId="254663BC" w14:textId="56CF6206" w:rsidR="00B0546B" w:rsidRPr="00B74B7A" w:rsidRDefault="00B0546B" w:rsidP="00B0546B">
            <w:pPr>
              <w:ind w:left="-43"/>
              <w:jc w:val="right"/>
              <w:rPr>
                <w:rFonts w:ascii="Arial" w:hAnsi="Arial" w:cs="Arial"/>
                <w:color w:val="auto"/>
                <w:sz w:val="18"/>
                <w:szCs w:val="18"/>
              </w:rPr>
            </w:pPr>
            <w:r w:rsidRPr="00E02F3F">
              <w:rPr>
                <w:rFonts w:ascii="Arial" w:hAnsi="Arial" w:cs="Arial"/>
                <w:sz w:val="18"/>
                <w:szCs w:val="18"/>
              </w:rPr>
              <w:t xml:space="preserve"> 12,837 </w:t>
            </w:r>
          </w:p>
        </w:tc>
        <w:tc>
          <w:tcPr>
            <w:tcW w:w="1368" w:type="dxa"/>
            <w:tcBorders>
              <w:top w:val="nil"/>
              <w:left w:val="nil"/>
              <w:bottom w:val="nil"/>
              <w:right w:val="nil"/>
            </w:tcBorders>
            <w:shd w:val="clear" w:color="auto" w:fill="FAFAFA"/>
          </w:tcPr>
          <w:p w14:paraId="186CDC9F" w14:textId="6CF0699A" w:rsidR="00B0546B" w:rsidRPr="00B74B7A" w:rsidRDefault="00B0546B" w:rsidP="00B0546B">
            <w:pPr>
              <w:ind w:left="-43"/>
              <w:jc w:val="right"/>
              <w:rPr>
                <w:rFonts w:ascii="Arial" w:hAnsi="Arial" w:cs="Arial"/>
                <w:color w:val="auto"/>
                <w:sz w:val="18"/>
                <w:szCs w:val="18"/>
              </w:rPr>
            </w:pPr>
            <w:r w:rsidRPr="00E02F3F">
              <w:rPr>
                <w:rFonts w:ascii="Arial" w:hAnsi="Arial" w:cs="Arial"/>
                <w:sz w:val="18"/>
                <w:szCs w:val="18"/>
              </w:rPr>
              <w:t xml:space="preserve"> 886 </w:t>
            </w:r>
          </w:p>
        </w:tc>
        <w:tc>
          <w:tcPr>
            <w:tcW w:w="1368" w:type="dxa"/>
            <w:tcBorders>
              <w:top w:val="nil"/>
              <w:left w:val="nil"/>
              <w:bottom w:val="nil"/>
              <w:right w:val="nil"/>
            </w:tcBorders>
          </w:tcPr>
          <w:p w14:paraId="23587184" w14:textId="5E102896" w:rsidR="00B0546B" w:rsidRPr="00B74B7A" w:rsidRDefault="00B0546B" w:rsidP="00B0546B">
            <w:pPr>
              <w:ind w:left="-43"/>
              <w:jc w:val="right"/>
              <w:rPr>
                <w:rFonts w:ascii="Arial" w:hAnsi="Arial" w:cs="Arial"/>
                <w:color w:val="auto"/>
                <w:sz w:val="18"/>
                <w:szCs w:val="18"/>
              </w:rPr>
            </w:pPr>
            <w:r w:rsidRPr="00E02F3F">
              <w:rPr>
                <w:rFonts w:ascii="Arial" w:hAnsi="Arial" w:cs="Arial"/>
                <w:sz w:val="18"/>
                <w:szCs w:val="18"/>
              </w:rPr>
              <w:t xml:space="preserve"> 1,949 </w:t>
            </w:r>
          </w:p>
        </w:tc>
      </w:tr>
      <w:tr w:rsidR="00000ADE" w:rsidRPr="00651B0F" w14:paraId="452245AA" w14:textId="77777777" w:rsidTr="002E2142">
        <w:trPr>
          <w:trHeight w:val="20"/>
        </w:trPr>
        <w:tc>
          <w:tcPr>
            <w:tcW w:w="4104" w:type="dxa"/>
            <w:tcBorders>
              <w:top w:val="nil"/>
              <w:left w:val="nil"/>
              <w:bottom w:val="nil"/>
              <w:right w:val="nil"/>
            </w:tcBorders>
          </w:tcPr>
          <w:p w14:paraId="45AB9E50" w14:textId="2CF1F535" w:rsidR="00000ADE" w:rsidRPr="00651B0F" w:rsidRDefault="00000ADE" w:rsidP="00000ADE">
            <w:pPr>
              <w:rPr>
                <w:rFonts w:ascii="Arial" w:hAnsi="Arial" w:cs="Arial"/>
                <w:color w:val="auto"/>
                <w:sz w:val="18"/>
                <w:szCs w:val="18"/>
              </w:rPr>
            </w:pPr>
            <w:r w:rsidRPr="00651B0F">
              <w:rPr>
                <w:rFonts w:ascii="Arial" w:hAnsi="Arial" w:cs="Arial"/>
                <w:color w:val="auto"/>
                <w:sz w:val="18"/>
                <w:szCs w:val="18"/>
              </w:rPr>
              <w:t>Other receivables - related parties (Note 1</w:t>
            </w:r>
            <w:r>
              <w:rPr>
                <w:rFonts w:ascii="Arial" w:hAnsi="Arial" w:cs="Arial"/>
                <w:color w:val="auto"/>
                <w:sz w:val="18"/>
                <w:szCs w:val="18"/>
              </w:rPr>
              <w:t>5</w:t>
            </w:r>
            <w:r w:rsidRPr="00651B0F">
              <w:rPr>
                <w:rFonts w:ascii="Arial" w:hAnsi="Arial" w:cs="Arial"/>
                <w:color w:val="auto"/>
                <w:sz w:val="18"/>
                <w:szCs w:val="18"/>
              </w:rPr>
              <w:t>.2)</w:t>
            </w:r>
          </w:p>
        </w:tc>
        <w:tc>
          <w:tcPr>
            <w:tcW w:w="1368" w:type="dxa"/>
            <w:tcBorders>
              <w:top w:val="nil"/>
              <w:left w:val="nil"/>
              <w:bottom w:val="nil"/>
              <w:right w:val="nil"/>
            </w:tcBorders>
            <w:shd w:val="clear" w:color="auto" w:fill="FAFAFA"/>
          </w:tcPr>
          <w:p w14:paraId="63E53781" w14:textId="7453F3AB" w:rsidR="00000ADE" w:rsidRPr="00B74B7A" w:rsidRDefault="00B85ADE" w:rsidP="00000ADE">
            <w:pPr>
              <w:ind w:left="-43"/>
              <w:jc w:val="right"/>
              <w:rPr>
                <w:rFonts w:ascii="Arial" w:hAnsi="Arial" w:cs="Arial"/>
                <w:color w:val="auto"/>
                <w:sz w:val="18"/>
                <w:szCs w:val="18"/>
              </w:rPr>
            </w:pPr>
            <w:r>
              <w:rPr>
                <w:rFonts w:ascii="Arial" w:hAnsi="Arial" w:cs="Arial"/>
                <w:sz w:val="18"/>
                <w:szCs w:val="18"/>
              </w:rPr>
              <w:t>9,074</w:t>
            </w:r>
          </w:p>
        </w:tc>
        <w:tc>
          <w:tcPr>
            <w:tcW w:w="1368" w:type="dxa"/>
            <w:tcBorders>
              <w:top w:val="nil"/>
              <w:left w:val="nil"/>
              <w:bottom w:val="nil"/>
              <w:right w:val="nil"/>
            </w:tcBorders>
            <w:shd w:val="clear" w:color="auto" w:fill="auto"/>
          </w:tcPr>
          <w:p w14:paraId="6B8F44E6" w14:textId="2AC25CBF" w:rsidR="00000ADE" w:rsidRPr="00B74B7A" w:rsidRDefault="00000ADE" w:rsidP="00000ADE">
            <w:pPr>
              <w:ind w:left="-43"/>
              <w:jc w:val="right"/>
              <w:rPr>
                <w:rFonts w:ascii="Arial" w:hAnsi="Arial" w:cs="Arial"/>
                <w:color w:val="auto"/>
                <w:sz w:val="18"/>
                <w:szCs w:val="18"/>
              </w:rPr>
            </w:pPr>
            <w:r w:rsidRPr="00E02F3F">
              <w:rPr>
                <w:rFonts w:ascii="Arial" w:hAnsi="Arial" w:cs="Arial"/>
                <w:sz w:val="18"/>
                <w:szCs w:val="18"/>
              </w:rPr>
              <w:t>10,125</w:t>
            </w:r>
          </w:p>
        </w:tc>
        <w:tc>
          <w:tcPr>
            <w:tcW w:w="1368" w:type="dxa"/>
            <w:tcBorders>
              <w:top w:val="nil"/>
              <w:left w:val="nil"/>
              <w:bottom w:val="nil"/>
              <w:right w:val="nil"/>
            </w:tcBorders>
            <w:shd w:val="clear" w:color="auto" w:fill="FAFAFA"/>
          </w:tcPr>
          <w:p w14:paraId="7253211D" w14:textId="5366AD7A" w:rsidR="00000ADE" w:rsidRPr="00B74B7A" w:rsidRDefault="00000ADE" w:rsidP="00000ADE">
            <w:pPr>
              <w:ind w:left="-43"/>
              <w:jc w:val="right"/>
              <w:rPr>
                <w:rFonts w:ascii="Arial" w:hAnsi="Arial" w:cs="Arial"/>
                <w:color w:val="auto"/>
                <w:sz w:val="18"/>
                <w:szCs w:val="18"/>
              </w:rPr>
            </w:pPr>
            <w:r w:rsidRPr="00E02F3F">
              <w:rPr>
                <w:rFonts w:ascii="Arial" w:hAnsi="Arial" w:cs="Arial"/>
                <w:sz w:val="18"/>
                <w:szCs w:val="18"/>
              </w:rPr>
              <w:t>17,415</w:t>
            </w:r>
          </w:p>
        </w:tc>
        <w:tc>
          <w:tcPr>
            <w:tcW w:w="1368" w:type="dxa"/>
            <w:tcBorders>
              <w:top w:val="nil"/>
              <w:left w:val="nil"/>
              <w:bottom w:val="nil"/>
              <w:right w:val="nil"/>
            </w:tcBorders>
          </w:tcPr>
          <w:p w14:paraId="7A2A5596" w14:textId="72E18D40" w:rsidR="00000ADE" w:rsidRPr="00B74B7A" w:rsidRDefault="00000ADE" w:rsidP="00000ADE">
            <w:pPr>
              <w:ind w:left="-43"/>
              <w:jc w:val="right"/>
              <w:rPr>
                <w:rFonts w:ascii="Arial" w:hAnsi="Arial" w:cs="Arial"/>
                <w:color w:val="auto"/>
                <w:sz w:val="18"/>
                <w:szCs w:val="18"/>
              </w:rPr>
            </w:pPr>
            <w:r w:rsidRPr="00E02F3F">
              <w:rPr>
                <w:rFonts w:ascii="Arial" w:hAnsi="Arial" w:cs="Arial"/>
                <w:sz w:val="18"/>
                <w:szCs w:val="18"/>
              </w:rPr>
              <w:t>12,481</w:t>
            </w:r>
          </w:p>
        </w:tc>
      </w:tr>
      <w:tr w:rsidR="00B74B7A" w:rsidRPr="00651B0F" w14:paraId="0F60FDAD" w14:textId="77777777" w:rsidTr="002E2142">
        <w:trPr>
          <w:trHeight w:val="20"/>
        </w:trPr>
        <w:tc>
          <w:tcPr>
            <w:tcW w:w="4104" w:type="dxa"/>
            <w:tcBorders>
              <w:top w:val="nil"/>
              <w:left w:val="nil"/>
              <w:bottom w:val="nil"/>
              <w:right w:val="nil"/>
            </w:tcBorders>
          </w:tcPr>
          <w:p w14:paraId="2842AD39" w14:textId="5CF090E2" w:rsidR="00B74B7A" w:rsidRPr="00651B0F" w:rsidRDefault="00E02F3F" w:rsidP="00B74B7A">
            <w:pPr>
              <w:rPr>
                <w:rFonts w:ascii="Arial" w:hAnsi="Arial" w:cs="Arial"/>
                <w:color w:val="auto"/>
                <w:sz w:val="18"/>
                <w:szCs w:val="18"/>
              </w:rPr>
            </w:pPr>
            <w:r w:rsidRPr="00651B0F">
              <w:rPr>
                <w:rFonts w:ascii="Arial" w:hAnsi="Arial" w:cs="Arial"/>
                <w:color w:val="auto"/>
                <w:sz w:val="18"/>
                <w:szCs w:val="18"/>
              </w:rPr>
              <w:t>Accrued income</w:t>
            </w:r>
            <w:r>
              <w:rPr>
                <w:rFonts w:ascii="Arial" w:hAnsi="Arial" w:cs="Arial"/>
                <w:color w:val="auto"/>
                <w:sz w:val="18"/>
                <w:szCs w:val="18"/>
              </w:rPr>
              <w:t xml:space="preserve"> - other parties</w:t>
            </w:r>
          </w:p>
        </w:tc>
        <w:tc>
          <w:tcPr>
            <w:tcW w:w="1368" w:type="dxa"/>
            <w:tcBorders>
              <w:top w:val="nil"/>
              <w:left w:val="nil"/>
              <w:bottom w:val="nil"/>
              <w:right w:val="nil"/>
            </w:tcBorders>
            <w:shd w:val="clear" w:color="auto" w:fill="FAFAFA"/>
          </w:tcPr>
          <w:p w14:paraId="20FC2EDD" w14:textId="4A098765"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70,726</w:t>
            </w:r>
          </w:p>
        </w:tc>
        <w:tc>
          <w:tcPr>
            <w:tcW w:w="1368" w:type="dxa"/>
            <w:tcBorders>
              <w:top w:val="nil"/>
              <w:left w:val="nil"/>
              <w:bottom w:val="nil"/>
              <w:right w:val="nil"/>
            </w:tcBorders>
            <w:shd w:val="clear" w:color="auto" w:fill="auto"/>
          </w:tcPr>
          <w:p w14:paraId="059E8EE2" w14:textId="016EE056"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67,290 </w:t>
            </w:r>
          </w:p>
        </w:tc>
        <w:tc>
          <w:tcPr>
            <w:tcW w:w="1368" w:type="dxa"/>
            <w:tcBorders>
              <w:top w:val="nil"/>
              <w:left w:val="nil"/>
              <w:bottom w:val="nil"/>
              <w:right w:val="nil"/>
            </w:tcBorders>
            <w:shd w:val="clear" w:color="auto" w:fill="FAFAFA"/>
          </w:tcPr>
          <w:p w14:paraId="2EDC293A" w14:textId="4E3D2DD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4,</w:t>
            </w:r>
            <w:r w:rsidR="00E02F3F">
              <w:rPr>
                <w:rFonts w:ascii="Arial" w:hAnsi="Arial" w:cs="Arial"/>
                <w:color w:val="auto"/>
                <w:sz w:val="18"/>
                <w:szCs w:val="18"/>
              </w:rPr>
              <w:t>468</w:t>
            </w:r>
            <w:r w:rsidRPr="00B74B7A">
              <w:rPr>
                <w:rFonts w:ascii="Arial" w:hAnsi="Arial" w:cs="Arial"/>
                <w:color w:val="auto"/>
                <w:sz w:val="18"/>
                <w:szCs w:val="18"/>
              </w:rPr>
              <w:t xml:space="preserve"> </w:t>
            </w:r>
          </w:p>
        </w:tc>
        <w:tc>
          <w:tcPr>
            <w:tcW w:w="1368" w:type="dxa"/>
            <w:tcBorders>
              <w:top w:val="nil"/>
              <w:left w:val="nil"/>
              <w:bottom w:val="nil"/>
              <w:right w:val="nil"/>
            </w:tcBorders>
          </w:tcPr>
          <w:p w14:paraId="4F266797" w14:textId="59602694"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4,042 </w:t>
            </w:r>
          </w:p>
        </w:tc>
      </w:tr>
      <w:tr w:rsidR="00000ADE" w:rsidRPr="00651B0F" w14:paraId="65F8A017" w14:textId="77777777" w:rsidTr="002E2142">
        <w:trPr>
          <w:trHeight w:val="20"/>
        </w:trPr>
        <w:tc>
          <w:tcPr>
            <w:tcW w:w="4104" w:type="dxa"/>
            <w:tcBorders>
              <w:top w:val="nil"/>
              <w:left w:val="nil"/>
              <w:bottom w:val="nil"/>
              <w:right w:val="nil"/>
            </w:tcBorders>
          </w:tcPr>
          <w:p w14:paraId="32BE59B3" w14:textId="6E6D4FBF" w:rsidR="00000ADE" w:rsidRPr="00651B0F" w:rsidRDefault="00000ADE" w:rsidP="00000ADE">
            <w:pPr>
              <w:rPr>
                <w:rFonts w:ascii="Arial" w:hAnsi="Arial" w:cs="Arial"/>
                <w:color w:val="auto"/>
                <w:sz w:val="18"/>
                <w:szCs w:val="18"/>
              </w:rPr>
            </w:pPr>
            <w:r w:rsidRPr="00651B0F">
              <w:rPr>
                <w:rFonts w:ascii="Arial" w:hAnsi="Arial" w:cs="Arial"/>
                <w:color w:val="auto"/>
                <w:sz w:val="18"/>
                <w:szCs w:val="18"/>
              </w:rPr>
              <w:t>Accrued income</w:t>
            </w:r>
            <w:r>
              <w:rPr>
                <w:rFonts w:ascii="Arial" w:hAnsi="Arial" w:cs="Arial"/>
                <w:color w:val="auto"/>
                <w:sz w:val="18"/>
                <w:szCs w:val="18"/>
              </w:rPr>
              <w:t xml:space="preserve"> - related parties (Note 15.2)</w:t>
            </w:r>
          </w:p>
        </w:tc>
        <w:tc>
          <w:tcPr>
            <w:tcW w:w="1368" w:type="dxa"/>
            <w:tcBorders>
              <w:top w:val="nil"/>
              <w:left w:val="nil"/>
              <w:bottom w:val="nil"/>
              <w:right w:val="nil"/>
            </w:tcBorders>
            <w:shd w:val="clear" w:color="auto" w:fill="FAFAFA"/>
          </w:tcPr>
          <w:p w14:paraId="4B83F37B" w14:textId="650DC827" w:rsidR="00000ADE" w:rsidRPr="00E02F3F" w:rsidRDefault="00000ADE" w:rsidP="00000ADE">
            <w:pPr>
              <w:ind w:left="-43"/>
              <w:jc w:val="right"/>
              <w:rPr>
                <w:rFonts w:ascii="Arial" w:hAnsi="Arial" w:cs="Arial"/>
                <w:color w:val="auto"/>
                <w:sz w:val="18"/>
                <w:szCs w:val="18"/>
              </w:rPr>
            </w:pPr>
            <w:r w:rsidRPr="00E02F3F">
              <w:rPr>
                <w:rFonts w:ascii="Arial" w:hAnsi="Arial" w:cs="Arial"/>
                <w:sz w:val="18"/>
                <w:szCs w:val="18"/>
              </w:rPr>
              <w:t xml:space="preserve"> 10,250 </w:t>
            </w:r>
          </w:p>
        </w:tc>
        <w:tc>
          <w:tcPr>
            <w:tcW w:w="1368" w:type="dxa"/>
            <w:tcBorders>
              <w:top w:val="nil"/>
              <w:left w:val="nil"/>
              <w:bottom w:val="nil"/>
              <w:right w:val="nil"/>
            </w:tcBorders>
            <w:shd w:val="clear" w:color="auto" w:fill="auto"/>
          </w:tcPr>
          <w:p w14:paraId="20208C27" w14:textId="786F5A56" w:rsidR="00000ADE" w:rsidRPr="00E02F3F" w:rsidRDefault="00000ADE" w:rsidP="00000ADE">
            <w:pPr>
              <w:ind w:left="-43"/>
              <w:jc w:val="right"/>
              <w:rPr>
                <w:rFonts w:ascii="Arial" w:hAnsi="Arial" w:cs="Arial"/>
                <w:color w:val="auto"/>
                <w:sz w:val="18"/>
                <w:szCs w:val="18"/>
              </w:rPr>
            </w:pPr>
            <w:r w:rsidRPr="00E02F3F">
              <w:rPr>
                <w:rFonts w:ascii="Arial" w:hAnsi="Arial" w:cs="Arial"/>
                <w:sz w:val="18"/>
                <w:szCs w:val="18"/>
              </w:rPr>
              <w:t xml:space="preserve"> 14,447 </w:t>
            </w:r>
          </w:p>
        </w:tc>
        <w:tc>
          <w:tcPr>
            <w:tcW w:w="1368" w:type="dxa"/>
            <w:tcBorders>
              <w:top w:val="nil"/>
              <w:left w:val="nil"/>
              <w:bottom w:val="nil"/>
              <w:right w:val="nil"/>
            </w:tcBorders>
            <w:shd w:val="clear" w:color="auto" w:fill="FAFAFA"/>
          </w:tcPr>
          <w:p w14:paraId="1BAD7F2C" w14:textId="36958279" w:rsidR="00000ADE" w:rsidRPr="00E02F3F" w:rsidRDefault="00000ADE" w:rsidP="00000ADE">
            <w:pPr>
              <w:ind w:left="-43"/>
              <w:jc w:val="right"/>
              <w:rPr>
                <w:rFonts w:ascii="Arial" w:hAnsi="Arial" w:cs="Arial"/>
                <w:color w:val="auto"/>
                <w:sz w:val="18"/>
                <w:szCs w:val="18"/>
              </w:rPr>
            </w:pPr>
            <w:r w:rsidRPr="00E02F3F">
              <w:rPr>
                <w:rFonts w:ascii="Arial" w:hAnsi="Arial" w:cs="Arial"/>
                <w:sz w:val="18"/>
                <w:szCs w:val="18"/>
              </w:rPr>
              <w:t xml:space="preserve"> 24,250 </w:t>
            </w:r>
          </w:p>
        </w:tc>
        <w:tc>
          <w:tcPr>
            <w:tcW w:w="1368" w:type="dxa"/>
            <w:tcBorders>
              <w:top w:val="nil"/>
              <w:left w:val="nil"/>
              <w:bottom w:val="nil"/>
              <w:right w:val="nil"/>
            </w:tcBorders>
          </w:tcPr>
          <w:p w14:paraId="69F48E01" w14:textId="45D869A4" w:rsidR="00000ADE" w:rsidRPr="00E02F3F" w:rsidRDefault="00000ADE" w:rsidP="00000ADE">
            <w:pPr>
              <w:ind w:left="-43"/>
              <w:jc w:val="right"/>
              <w:rPr>
                <w:rFonts w:ascii="Arial" w:hAnsi="Arial" w:cs="Arial"/>
                <w:color w:val="auto"/>
                <w:sz w:val="18"/>
                <w:szCs w:val="18"/>
              </w:rPr>
            </w:pPr>
            <w:r w:rsidRPr="00E02F3F">
              <w:rPr>
                <w:rFonts w:ascii="Arial" w:hAnsi="Arial" w:cs="Arial"/>
                <w:sz w:val="18"/>
                <w:szCs w:val="18"/>
              </w:rPr>
              <w:t xml:space="preserve"> 28,054 </w:t>
            </w:r>
          </w:p>
        </w:tc>
      </w:tr>
      <w:tr w:rsidR="00000ADE" w:rsidRPr="00651B0F" w14:paraId="195B98C9" w14:textId="77777777" w:rsidTr="002E2142">
        <w:trPr>
          <w:trHeight w:val="20"/>
        </w:trPr>
        <w:tc>
          <w:tcPr>
            <w:tcW w:w="4104" w:type="dxa"/>
            <w:tcBorders>
              <w:top w:val="nil"/>
              <w:left w:val="nil"/>
              <w:bottom w:val="nil"/>
              <w:right w:val="nil"/>
            </w:tcBorders>
          </w:tcPr>
          <w:p w14:paraId="008DAB3B" w14:textId="4B2DD3B7" w:rsidR="00000ADE" w:rsidRPr="00651B0F" w:rsidRDefault="00000ADE" w:rsidP="00000ADE">
            <w:pPr>
              <w:rPr>
                <w:rFonts w:ascii="Arial" w:hAnsi="Arial" w:cs="Arial"/>
                <w:color w:val="auto"/>
                <w:sz w:val="18"/>
                <w:szCs w:val="18"/>
              </w:rPr>
            </w:pPr>
            <w:r w:rsidRPr="00651B0F">
              <w:rPr>
                <w:rFonts w:ascii="Arial" w:hAnsi="Arial" w:cs="Arial"/>
                <w:color w:val="auto"/>
                <w:spacing w:val="-4"/>
                <w:sz w:val="18"/>
                <w:szCs w:val="18"/>
              </w:rPr>
              <w:t>Dividend receivables - related parties (Note 1</w:t>
            </w:r>
            <w:r>
              <w:rPr>
                <w:rFonts w:ascii="Arial" w:hAnsi="Arial" w:cs="Arial"/>
                <w:color w:val="auto"/>
                <w:spacing w:val="-4"/>
                <w:sz w:val="18"/>
                <w:szCs w:val="18"/>
              </w:rPr>
              <w:t>5</w:t>
            </w:r>
            <w:r w:rsidRPr="00651B0F">
              <w:rPr>
                <w:rFonts w:ascii="Arial" w:hAnsi="Arial" w:cs="Arial"/>
                <w:color w:val="auto"/>
                <w:spacing w:val="-4"/>
                <w:sz w:val="18"/>
                <w:szCs w:val="18"/>
              </w:rPr>
              <w:t>.2)</w:t>
            </w:r>
          </w:p>
        </w:tc>
        <w:tc>
          <w:tcPr>
            <w:tcW w:w="1368" w:type="dxa"/>
            <w:tcBorders>
              <w:top w:val="nil"/>
              <w:left w:val="nil"/>
              <w:bottom w:val="nil"/>
              <w:right w:val="nil"/>
            </w:tcBorders>
            <w:shd w:val="clear" w:color="auto" w:fill="FAFAFA"/>
          </w:tcPr>
          <w:p w14:paraId="55EEB227" w14:textId="382000CD" w:rsidR="00000ADE" w:rsidRPr="00E02F3F" w:rsidRDefault="00000ADE" w:rsidP="00000ADE">
            <w:pPr>
              <w:ind w:left="-43"/>
              <w:jc w:val="right"/>
              <w:rPr>
                <w:rFonts w:ascii="Arial" w:hAnsi="Arial" w:cs="Arial"/>
                <w:sz w:val="18"/>
                <w:szCs w:val="18"/>
              </w:rPr>
            </w:pPr>
            <w:r w:rsidRPr="00B74B7A">
              <w:rPr>
                <w:rFonts w:ascii="Arial" w:hAnsi="Arial" w:cs="Arial"/>
                <w:color w:val="auto"/>
                <w:sz w:val="18"/>
                <w:szCs w:val="18"/>
              </w:rPr>
              <w:t>90,601</w:t>
            </w:r>
          </w:p>
        </w:tc>
        <w:tc>
          <w:tcPr>
            <w:tcW w:w="1368" w:type="dxa"/>
            <w:tcBorders>
              <w:top w:val="nil"/>
              <w:left w:val="nil"/>
              <w:bottom w:val="nil"/>
              <w:right w:val="nil"/>
            </w:tcBorders>
            <w:shd w:val="clear" w:color="auto" w:fill="auto"/>
          </w:tcPr>
          <w:p w14:paraId="41355318" w14:textId="3ECB92D6" w:rsidR="00000ADE" w:rsidRPr="00E02F3F" w:rsidRDefault="00000ADE" w:rsidP="00000ADE">
            <w:pPr>
              <w:ind w:left="-43"/>
              <w:jc w:val="right"/>
              <w:rPr>
                <w:rFonts w:ascii="Arial" w:hAnsi="Arial" w:cs="Arial"/>
                <w:sz w:val="18"/>
                <w:szCs w:val="18"/>
              </w:rPr>
            </w:pPr>
            <w:r w:rsidRPr="00B74B7A">
              <w:rPr>
                <w:rFonts w:ascii="Arial" w:hAnsi="Arial" w:cs="Arial"/>
                <w:color w:val="auto"/>
                <w:sz w:val="18"/>
                <w:szCs w:val="18"/>
              </w:rPr>
              <w:t>102,958</w:t>
            </w:r>
          </w:p>
        </w:tc>
        <w:tc>
          <w:tcPr>
            <w:tcW w:w="1368" w:type="dxa"/>
            <w:tcBorders>
              <w:top w:val="nil"/>
              <w:left w:val="nil"/>
              <w:bottom w:val="nil"/>
              <w:right w:val="nil"/>
            </w:tcBorders>
            <w:shd w:val="clear" w:color="auto" w:fill="FAFAFA"/>
          </w:tcPr>
          <w:p w14:paraId="35C18541" w14:textId="22CCF7D5" w:rsidR="00000ADE" w:rsidRPr="00E02F3F" w:rsidRDefault="00000ADE" w:rsidP="00000ADE">
            <w:pPr>
              <w:ind w:left="-43"/>
              <w:jc w:val="right"/>
              <w:rPr>
                <w:rFonts w:ascii="Arial" w:hAnsi="Arial" w:cs="Arial"/>
                <w:sz w:val="18"/>
                <w:szCs w:val="18"/>
              </w:rPr>
            </w:pPr>
            <w:r w:rsidRPr="00B74B7A">
              <w:rPr>
                <w:rFonts w:ascii="Arial" w:hAnsi="Arial" w:cs="Arial"/>
                <w:color w:val="auto"/>
                <w:sz w:val="18"/>
                <w:szCs w:val="18"/>
              </w:rPr>
              <w:t>119,101</w:t>
            </w:r>
          </w:p>
        </w:tc>
        <w:tc>
          <w:tcPr>
            <w:tcW w:w="1368" w:type="dxa"/>
            <w:tcBorders>
              <w:top w:val="nil"/>
              <w:left w:val="nil"/>
              <w:bottom w:val="nil"/>
              <w:right w:val="nil"/>
            </w:tcBorders>
          </w:tcPr>
          <w:p w14:paraId="5C21D7AB" w14:textId="2C4C62EC" w:rsidR="00000ADE" w:rsidRPr="00E02F3F" w:rsidRDefault="00000ADE" w:rsidP="00000ADE">
            <w:pPr>
              <w:ind w:left="-43"/>
              <w:jc w:val="right"/>
              <w:rPr>
                <w:rFonts w:ascii="Arial" w:hAnsi="Arial" w:cs="Arial"/>
                <w:sz w:val="18"/>
                <w:szCs w:val="18"/>
              </w:rPr>
            </w:pPr>
            <w:r w:rsidRPr="00B74B7A">
              <w:rPr>
                <w:rFonts w:ascii="Arial" w:hAnsi="Arial" w:cs="Arial"/>
                <w:color w:val="auto"/>
                <w:sz w:val="18"/>
                <w:szCs w:val="18"/>
              </w:rPr>
              <w:t>139,806</w:t>
            </w:r>
          </w:p>
        </w:tc>
      </w:tr>
      <w:tr w:rsidR="00000ADE" w:rsidRPr="00651B0F" w14:paraId="7AFB8561" w14:textId="77777777" w:rsidTr="002E2142">
        <w:trPr>
          <w:trHeight w:val="20"/>
        </w:trPr>
        <w:tc>
          <w:tcPr>
            <w:tcW w:w="4104" w:type="dxa"/>
            <w:tcBorders>
              <w:top w:val="nil"/>
              <w:left w:val="nil"/>
              <w:bottom w:val="nil"/>
              <w:right w:val="nil"/>
            </w:tcBorders>
          </w:tcPr>
          <w:p w14:paraId="385AF84F" w14:textId="2D661A5B" w:rsidR="00000ADE" w:rsidRPr="00651B0F" w:rsidRDefault="00000ADE" w:rsidP="00000ADE">
            <w:pPr>
              <w:ind w:right="-150"/>
              <w:rPr>
                <w:rFonts w:ascii="Arial" w:hAnsi="Arial" w:cs="Arial"/>
                <w:color w:val="auto"/>
                <w:spacing w:val="-4"/>
                <w:sz w:val="18"/>
                <w:szCs w:val="18"/>
              </w:rPr>
            </w:pPr>
            <w:r w:rsidRPr="00651B0F">
              <w:rPr>
                <w:rFonts w:ascii="Arial" w:hAnsi="Arial" w:cs="Arial"/>
                <w:color w:val="auto"/>
                <w:sz w:val="18"/>
                <w:szCs w:val="18"/>
              </w:rPr>
              <w:t>Prepaid expenses</w:t>
            </w:r>
          </w:p>
        </w:tc>
        <w:tc>
          <w:tcPr>
            <w:tcW w:w="1368" w:type="dxa"/>
            <w:tcBorders>
              <w:top w:val="nil"/>
              <w:left w:val="nil"/>
              <w:bottom w:val="single" w:sz="4" w:space="0" w:color="auto"/>
              <w:right w:val="nil"/>
            </w:tcBorders>
            <w:shd w:val="clear" w:color="auto" w:fill="FAFAFA"/>
          </w:tcPr>
          <w:p w14:paraId="14F4CB63" w14:textId="4DE646FC" w:rsidR="00000ADE" w:rsidRPr="00B74B7A" w:rsidRDefault="00000ADE" w:rsidP="00000ADE">
            <w:pPr>
              <w:ind w:left="-43"/>
              <w:jc w:val="right"/>
              <w:rPr>
                <w:rFonts w:ascii="Arial" w:hAnsi="Arial" w:cs="Arial"/>
                <w:color w:val="auto"/>
                <w:sz w:val="18"/>
                <w:szCs w:val="18"/>
              </w:rPr>
            </w:pPr>
            <w:r w:rsidRPr="00B74B7A">
              <w:rPr>
                <w:rFonts w:ascii="Arial" w:hAnsi="Arial" w:cs="Arial"/>
                <w:color w:val="auto"/>
                <w:sz w:val="18"/>
                <w:szCs w:val="18"/>
              </w:rPr>
              <w:t>17,74</w:t>
            </w:r>
            <w:r>
              <w:rPr>
                <w:rFonts w:ascii="Arial" w:hAnsi="Arial" w:cs="Arial"/>
                <w:color w:val="auto"/>
                <w:sz w:val="18"/>
                <w:szCs w:val="18"/>
              </w:rPr>
              <w:t>6</w:t>
            </w:r>
          </w:p>
        </w:tc>
        <w:tc>
          <w:tcPr>
            <w:tcW w:w="1368" w:type="dxa"/>
            <w:tcBorders>
              <w:top w:val="nil"/>
              <w:left w:val="nil"/>
              <w:bottom w:val="single" w:sz="4" w:space="0" w:color="auto"/>
              <w:right w:val="nil"/>
            </w:tcBorders>
            <w:shd w:val="clear" w:color="auto" w:fill="auto"/>
          </w:tcPr>
          <w:p w14:paraId="0E2B62E5" w14:textId="67C5C9ED" w:rsidR="00000ADE" w:rsidRPr="00B74B7A" w:rsidRDefault="00000ADE" w:rsidP="00000ADE">
            <w:pPr>
              <w:ind w:left="-43"/>
              <w:jc w:val="right"/>
              <w:rPr>
                <w:rFonts w:ascii="Arial" w:hAnsi="Arial" w:cs="Arial"/>
                <w:color w:val="auto"/>
                <w:sz w:val="18"/>
                <w:szCs w:val="18"/>
              </w:rPr>
            </w:pPr>
            <w:r w:rsidRPr="00B74B7A">
              <w:rPr>
                <w:rFonts w:ascii="Arial" w:hAnsi="Arial" w:cs="Arial"/>
                <w:color w:val="auto"/>
                <w:sz w:val="18"/>
                <w:szCs w:val="18"/>
              </w:rPr>
              <w:t xml:space="preserve"> 36,941 </w:t>
            </w:r>
          </w:p>
        </w:tc>
        <w:tc>
          <w:tcPr>
            <w:tcW w:w="1368" w:type="dxa"/>
            <w:tcBorders>
              <w:top w:val="nil"/>
              <w:left w:val="nil"/>
              <w:bottom w:val="single" w:sz="4" w:space="0" w:color="auto"/>
              <w:right w:val="nil"/>
            </w:tcBorders>
            <w:shd w:val="clear" w:color="auto" w:fill="FAFAFA"/>
          </w:tcPr>
          <w:p w14:paraId="317D9B12" w14:textId="210F598D" w:rsidR="00000ADE" w:rsidRPr="00B74B7A" w:rsidRDefault="00000ADE" w:rsidP="00000ADE">
            <w:pPr>
              <w:ind w:left="-43"/>
              <w:jc w:val="right"/>
              <w:rPr>
                <w:rFonts w:ascii="Arial" w:hAnsi="Arial" w:cs="Arial"/>
                <w:color w:val="auto"/>
                <w:sz w:val="18"/>
                <w:szCs w:val="18"/>
              </w:rPr>
            </w:pPr>
            <w:r w:rsidRPr="00B74B7A">
              <w:rPr>
                <w:rFonts w:ascii="Arial" w:hAnsi="Arial" w:cs="Arial"/>
                <w:color w:val="auto"/>
                <w:sz w:val="18"/>
                <w:szCs w:val="18"/>
              </w:rPr>
              <w:t>9,662</w:t>
            </w:r>
          </w:p>
        </w:tc>
        <w:tc>
          <w:tcPr>
            <w:tcW w:w="1368" w:type="dxa"/>
            <w:tcBorders>
              <w:top w:val="nil"/>
              <w:left w:val="nil"/>
              <w:bottom w:val="single" w:sz="4" w:space="0" w:color="auto"/>
              <w:right w:val="nil"/>
            </w:tcBorders>
          </w:tcPr>
          <w:p w14:paraId="3AB2DE00" w14:textId="2E2138E3" w:rsidR="00000ADE" w:rsidRPr="00B74B7A" w:rsidRDefault="00000ADE" w:rsidP="00000ADE">
            <w:pPr>
              <w:ind w:left="-43"/>
              <w:jc w:val="right"/>
              <w:rPr>
                <w:rFonts w:ascii="Arial" w:hAnsi="Arial" w:cs="Arial"/>
                <w:color w:val="auto"/>
                <w:sz w:val="18"/>
                <w:szCs w:val="18"/>
              </w:rPr>
            </w:pPr>
            <w:r w:rsidRPr="00B74B7A">
              <w:rPr>
                <w:rFonts w:ascii="Arial" w:hAnsi="Arial" w:cs="Arial"/>
                <w:color w:val="auto"/>
                <w:sz w:val="18"/>
                <w:szCs w:val="18"/>
              </w:rPr>
              <w:t xml:space="preserve"> 28,79</w:t>
            </w:r>
            <w:r>
              <w:rPr>
                <w:rFonts w:ascii="Arial" w:hAnsi="Arial" w:cs="Arial"/>
                <w:color w:val="auto"/>
                <w:sz w:val="18"/>
                <w:szCs w:val="18"/>
              </w:rPr>
              <w:t>1</w:t>
            </w:r>
            <w:r w:rsidRPr="00B74B7A">
              <w:rPr>
                <w:rFonts w:ascii="Arial" w:hAnsi="Arial" w:cs="Arial"/>
                <w:color w:val="auto"/>
                <w:sz w:val="18"/>
                <w:szCs w:val="18"/>
              </w:rPr>
              <w:t xml:space="preserve"> </w:t>
            </w:r>
          </w:p>
        </w:tc>
      </w:tr>
      <w:tr w:rsidR="00B74B7A" w:rsidRPr="004253B0" w14:paraId="58F3BFAC" w14:textId="77777777" w:rsidTr="00013F1E">
        <w:trPr>
          <w:trHeight w:val="20"/>
        </w:trPr>
        <w:tc>
          <w:tcPr>
            <w:tcW w:w="4104" w:type="dxa"/>
            <w:tcBorders>
              <w:top w:val="nil"/>
              <w:left w:val="nil"/>
              <w:bottom w:val="nil"/>
              <w:right w:val="nil"/>
            </w:tcBorders>
            <w:vAlign w:val="center"/>
          </w:tcPr>
          <w:p w14:paraId="1E38E336" w14:textId="77777777" w:rsidR="00B74B7A" w:rsidRPr="004253B0" w:rsidRDefault="00B74B7A" w:rsidP="00B74B7A">
            <w:pPr>
              <w:rPr>
                <w:rFonts w:ascii="Arial" w:hAnsi="Arial" w:cs="Arial"/>
                <w:color w:val="auto"/>
                <w:sz w:val="10"/>
                <w:szCs w:val="10"/>
              </w:rPr>
            </w:pPr>
          </w:p>
        </w:tc>
        <w:tc>
          <w:tcPr>
            <w:tcW w:w="1368" w:type="dxa"/>
            <w:tcBorders>
              <w:top w:val="single" w:sz="4" w:space="0" w:color="auto"/>
              <w:left w:val="nil"/>
              <w:right w:val="nil"/>
            </w:tcBorders>
            <w:shd w:val="clear" w:color="auto" w:fill="FAFAFA"/>
          </w:tcPr>
          <w:p w14:paraId="07714398" w14:textId="77777777" w:rsidR="00B74B7A" w:rsidRPr="004253B0" w:rsidRDefault="00B74B7A" w:rsidP="00B74B7A">
            <w:pPr>
              <w:ind w:left="-43"/>
              <w:jc w:val="right"/>
              <w:rPr>
                <w:rFonts w:ascii="Arial" w:hAnsi="Arial" w:cs="Arial"/>
                <w:color w:val="auto"/>
                <w:sz w:val="10"/>
                <w:szCs w:val="10"/>
              </w:rPr>
            </w:pPr>
          </w:p>
        </w:tc>
        <w:tc>
          <w:tcPr>
            <w:tcW w:w="1368" w:type="dxa"/>
            <w:tcBorders>
              <w:top w:val="single" w:sz="4" w:space="0" w:color="auto"/>
              <w:left w:val="nil"/>
              <w:right w:val="nil"/>
            </w:tcBorders>
            <w:shd w:val="clear" w:color="auto" w:fill="auto"/>
            <w:vAlign w:val="center"/>
          </w:tcPr>
          <w:p w14:paraId="1F3AE1CE" w14:textId="77777777" w:rsidR="00B74B7A" w:rsidRPr="004253B0" w:rsidRDefault="00B74B7A" w:rsidP="00B74B7A">
            <w:pPr>
              <w:ind w:left="-43"/>
              <w:jc w:val="right"/>
              <w:rPr>
                <w:rFonts w:ascii="Arial" w:hAnsi="Arial" w:cs="Arial"/>
                <w:color w:val="auto"/>
                <w:sz w:val="10"/>
                <w:szCs w:val="10"/>
              </w:rPr>
            </w:pPr>
          </w:p>
        </w:tc>
        <w:tc>
          <w:tcPr>
            <w:tcW w:w="1368" w:type="dxa"/>
            <w:tcBorders>
              <w:top w:val="single" w:sz="4" w:space="0" w:color="auto"/>
              <w:left w:val="nil"/>
              <w:right w:val="nil"/>
            </w:tcBorders>
            <w:shd w:val="clear" w:color="auto" w:fill="FAFAFA"/>
          </w:tcPr>
          <w:p w14:paraId="30F56F88" w14:textId="77777777" w:rsidR="00B74B7A" w:rsidRPr="004253B0" w:rsidRDefault="00B74B7A" w:rsidP="00B74B7A">
            <w:pPr>
              <w:ind w:left="-43"/>
              <w:jc w:val="right"/>
              <w:rPr>
                <w:rFonts w:ascii="Arial" w:hAnsi="Arial" w:cs="Arial"/>
                <w:color w:val="auto"/>
                <w:sz w:val="10"/>
                <w:szCs w:val="10"/>
              </w:rPr>
            </w:pPr>
          </w:p>
        </w:tc>
        <w:tc>
          <w:tcPr>
            <w:tcW w:w="1368" w:type="dxa"/>
            <w:tcBorders>
              <w:top w:val="single" w:sz="4" w:space="0" w:color="auto"/>
              <w:left w:val="nil"/>
              <w:right w:val="nil"/>
            </w:tcBorders>
            <w:vAlign w:val="center"/>
          </w:tcPr>
          <w:p w14:paraId="52C48A20" w14:textId="77777777" w:rsidR="00B74B7A" w:rsidRPr="004253B0" w:rsidRDefault="00B74B7A" w:rsidP="00B74B7A">
            <w:pPr>
              <w:ind w:left="-43"/>
              <w:jc w:val="right"/>
              <w:rPr>
                <w:rFonts w:ascii="Arial" w:hAnsi="Arial" w:cs="Arial"/>
                <w:color w:val="auto"/>
                <w:sz w:val="10"/>
                <w:szCs w:val="10"/>
              </w:rPr>
            </w:pPr>
          </w:p>
        </w:tc>
      </w:tr>
      <w:tr w:rsidR="000421EA" w:rsidRPr="00651B0F" w14:paraId="621722F4" w14:textId="77777777" w:rsidTr="002E2142">
        <w:trPr>
          <w:trHeight w:val="20"/>
        </w:trPr>
        <w:tc>
          <w:tcPr>
            <w:tcW w:w="4104" w:type="dxa"/>
            <w:tcBorders>
              <w:top w:val="nil"/>
              <w:left w:val="nil"/>
              <w:bottom w:val="nil"/>
              <w:right w:val="nil"/>
            </w:tcBorders>
            <w:vAlign w:val="center"/>
          </w:tcPr>
          <w:p w14:paraId="1A0CFF5B" w14:textId="77777777" w:rsidR="000421EA" w:rsidRPr="00651B0F" w:rsidRDefault="000421EA" w:rsidP="000421EA">
            <w:pPr>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0D33D5CB" w:rsidR="000421EA" w:rsidRPr="000421EA" w:rsidRDefault="000421EA" w:rsidP="000421EA">
            <w:pPr>
              <w:ind w:left="-43"/>
              <w:jc w:val="right"/>
              <w:rPr>
                <w:rFonts w:ascii="Arial" w:hAnsi="Arial" w:cs="Arial"/>
                <w:color w:val="auto"/>
                <w:sz w:val="18"/>
                <w:szCs w:val="18"/>
              </w:rPr>
            </w:pPr>
            <w:r w:rsidRPr="000421EA">
              <w:rPr>
                <w:rFonts w:ascii="Arial" w:hAnsi="Arial" w:cs="Arial"/>
                <w:sz w:val="18"/>
                <w:szCs w:val="18"/>
              </w:rPr>
              <w:t>627,9</w:t>
            </w:r>
            <w:r w:rsidR="00A874CF">
              <w:rPr>
                <w:rFonts w:ascii="Arial" w:hAnsi="Arial" w:cs="Arial"/>
                <w:sz w:val="18"/>
                <w:szCs w:val="18"/>
              </w:rPr>
              <w:t>59</w:t>
            </w:r>
          </w:p>
        </w:tc>
        <w:tc>
          <w:tcPr>
            <w:tcW w:w="1368" w:type="dxa"/>
            <w:tcBorders>
              <w:left w:val="nil"/>
              <w:bottom w:val="single" w:sz="4" w:space="0" w:color="auto"/>
              <w:right w:val="nil"/>
            </w:tcBorders>
            <w:shd w:val="clear" w:color="auto" w:fill="auto"/>
          </w:tcPr>
          <w:p w14:paraId="2AD983D7" w14:textId="1FE7ACBD" w:rsidR="000421EA" w:rsidRPr="000421EA" w:rsidRDefault="000421EA" w:rsidP="000421EA">
            <w:pPr>
              <w:ind w:left="-43"/>
              <w:jc w:val="right"/>
              <w:rPr>
                <w:rFonts w:ascii="Arial" w:hAnsi="Arial" w:cs="Arial"/>
                <w:color w:val="auto"/>
                <w:sz w:val="18"/>
                <w:szCs w:val="18"/>
              </w:rPr>
            </w:pPr>
            <w:r w:rsidRPr="000421EA">
              <w:rPr>
                <w:rFonts w:ascii="Arial" w:hAnsi="Arial" w:cs="Arial"/>
                <w:sz w:val="18"/>
                <w:szCs w:val="18"/>
              </w:rPr>
              <w:t xml:space="preserve"> 801,357 </w:t>
            </w:r>
          </w:p>
        </w:tc>
        <w:tc>
          <w:tcPr>
            <w:tcW w:w="1368" w:type="dxa"/>
            <w:tcBorders>
              <w:left w:val="nil"/>
              <w:bottom w:val="single" w:sz="4" w:space="0" w:color="auto"/>
              <w:right w:val="nil"/>
            </w:tcBorders>
            <w:shd w:val="clear" w:color="auto" w:fill="FAFAFA"/>
          </w:tcPr>
          <w:p w14:paraId="75A38979" w14:textId="7AAE0B29" w:rsidR="000421EA" w:rsidRPr="000421EA" w:rsidRDefault="000421EA" w:rsidP="000421EA">
            <w:pPr>
              <w:ind w:left="-43"/>
              <w:jc w:val="right"/>
              <w:rPr>
                <w:rFonts w:ascii="Arial" w:hAnsi="Arial" w:cs="Arial"/>
                <w:color w:val="auto"/>
                <w:sz w:val="18"/>
                <w:szCs w:val="18"/>
              </w:rPr>
            </w:pPr>
            <w:r w:rsidRPr="000421EA">
              <w:rPr>
                <w:rFonts w:ascii="Arial" w:hAnsi="Arial" w:cs="Arial"/>
                <w:sz w:val="18"/>
                <w:szCs w:val="18"/>
              </w:rPr>
              <w:t>229,901</w:t>
            </w:r>
          </w:p>
        </w:tc>
        <w:tc>
          <w:tcPr>
            <w:tcW w:w="1368" w:type="dxa"/>
            <w:tcBorders>
              <w:left w:val="nil"/>
              <w:bottom w:val="single" w:sz="4" w:space="0" w:color="auto"/>
              <w:right w:val="nil"/>
            </w:tcBorders>
          </w:tcPr>
          <w:p w14:paraId="1DDDD3E8" w14:textId="4C2C3D24" w:rsidR="000421EA" w:rsidRPr="000421EA" w:rsidRDefault="000421EA" w:rsidP="000421EA">
            <w:pPr>
              <w:ind w:left="-43"/>
              <w:jc w:val="right"/>
              <w:rPr>
                <w:rFonts w:ascii="Arial" w:hAnsi="Arial" w:cs="Arial"/>
                <w:color w:val="auto"/>
                <w:sz w:val="18"/>
                <w:szCs w:val="18"/>
              </w:rPr>
            </w:pPr>
            <w:r w:rsidRPr="000421EA">
              <w:rPr>
                <w:rFonts w:ascii="Arial" w:hAnsi="Arial" w:cs="Arial"/>
                <w:sz w:val="18"/>
                <w:szCs w:val="18"/>
              </w:rPr>
              <w:t xml:space="preserve"> 328,402 </w:t>
            </w:r>
          </w:p>
        </w:tc>
      </w:tr>
    </w:tbl>
    <w:p w14:paraId="237B0BBD" w14:textId="77777777" w:rsidR="00A02BC2" w:rsidRPr="00651B0F" w:rsidRDefault="003027E5" w:rsidP="00084001">
      <w:pPr>
        <w:rPr>
          <w:rFonts w:ascii="Arial" w:hAnsi="Arial" w:cs="Arial"/>
          <w:color w:val="auto"/>
          <w:sz w:val="18"/>
          <w:szCs w:val="18"/>
        </w:rPr>
      </w:pPr>
      <w:r>
        <w:rPr>
          <w:rFonts w:ascii="Arial" w:hAnsi="Arial" w:cs="Angsana New"/>
          <w:color w:val="auto"/>
          <w:sz w:val="18"/>
          <w:szCs w:val="18"/>
          <w:cs/>
        </w:rPr>
        <w:br w:type="page"/>
      </w:r>
    </w:p>
    <w:p w14:paraId="7B3FF0BE" w14:textId="77777777" w:rsidR="001D15F4" w:rsidRPr="00651B0F" w:rsidRDefault="00B51BC3" w:rsidP="00084001">
      <w:pPr>
        <w:rPr>
          <w:rFonts w:ascii="Arial" w:hAnsi="Arial" w:cs="Arial"/>
          <w:color w:val="auto"/>
          <w:sz w:val="18"/>
          <w:szCs w:val="18"/>
        </w:rPr>
      </w:pPr>
      <w:r w:rsidRPr="00651B0F">
        <w:rPr>
          <w:rFonts w:ascii="Arial" w:hAnsi="Arial" w:cs="Arial"/>
          <w:color w:val="auto"/>
          <w:sz w:val="18"/>
          <w:szCs w:val="18"/>
        </w:rPr>
        <w:t>T</w:t>
      </w:r>
      <w:r w:rsidR="00C6296B" w:rsidRPr="00651B0F">
        <w:rPr>
          <w:rFonts w:ascii="Arial" w:hAnsi="Arial" w:cs="Arial"/>
          <w:color w:val="auto"/>
          <w:sz w:val="18"/>
          <w:szCs w:val="18"/>
        </w:rPr>
        <w:t>he aging analysis of trade receivables is</w:t>
      </w:r>
      <w:r w:rsidR="002817D4" w:rsidRPr="00651B0F">
        <w:rPr>
          <w:rFonts w:ascii="Arial" w:hAnsi="Arial" w:cs="Arial"/>
          <w:color w:val="auto"/>
          <w:sz w:val="18"/>
          <w:szCs w:val="18"/>
        </w:rPr>
        <w:t xml:space="preserve"> as follows:</w:t>
      </w:r>
    </w:p>
    <w:p w14:paraId="5F0395BE" w14:textId="77777777" w:rsidR="00F03E6B" w:rsidRPr="00651B0F" w:rsidRDefault="00F03E6B" w:rsidP="008F2610">
      <w:pPr>
        <w:rPr>
          <w:rFonts w:ascii="Arial" w:hAnsi="Arial" w:cs="Arial"/>
          <w:color w:val="auto"/>
          <w:sz w:val="18"/>
          <w:szCs w:val="18"/>
        </w:rPr>
      </w:pPr>
    </w:p>
    <w:tbl>
      <w:tblPr>
        <w:tblW w:w="9547" w:type="dxa"/>
        <w:tblInd w:w="18" w:type="dxa"/>
        <w:tblLayout w:type="fixed"/>
        <w:tblLook w:val="0000" w:firstRow="0" w:lastRow="0" w:firstColumn="0" w:lastColumn="0" w:noHBand="0" w:noVBand="0"/>
      </w:tblPr>
      <w:tblGrid>
        <w:gridCol w:w="4075"/>
        <w:gridCol w:w="1368"/>
        <w:gridCol w:w="1368"/>
        <w:gridCol w:w="1368"/>
        <w:gridCol w:w="1368"/>
      </w:tblGrid>
      <w:tr w:rsidR="003A7477" w:rsidRPr="00651B0F" w14:paraId="27996151" w14:textId="77777777" w:rsidTr="002E2142">
        <w:tc>
          <w:tcPr>
            <w:tcW w:w="4075" w:type="dxa"/>
            <w:tcBorders>
              <w:top w:val="nil"/>
              <w:left w:val="nil"/>
              <w:bottom w:val="nil"/>
              <w:right w:val="nil"/>
            </w:tcBorders>
            <w:vAlign w:val="bottom"/>
          </w:tcPr>
          <w:p w14:paraId="27948972" w14:textId="77777777" w:rsidR="003A7477" w:rsidRPr="00651B0F" w:rsidRDefault="003A7477" w:rsidP="00B23B38">
            <w:pPr>
              <w:tabs>
                <w:tab w:val="left" w:pos="1800"/>
              </w:tabs>
              <w:ind w:left="-15"/>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651B0F" w:rsidRDefault="003A7477"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651B0F" w:rsidRDefault="003A7477"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1648B3" w:rsidRPr="00651B0F" w14:paraId="74A15F52" w14:textId="77777777" w:rsidTr="002E2142">
        <w:tc>
          <w:tcPr>
            <w:tcW w:w="4075" w:type="dxa"/>
            <w:tcBorders>
              <w:top w:val="nil"/>
              <w:left w:val="nil"/>
              <w:bottom w:val="nil"/>
              <w:right w:val="nil"/>
            </w:tcBorders>
            <w:vAlign w:val="bottom"/>
          </w:tcPr>
          <w:p w14:paraId="027417B6" w14:textId="77777777" w:rsidR="001648B3" w:rsidRPr="00651B0F"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3ABE6168" w14:textId="58A007D7" w:rsidR="001648B3" w:rsidRPr="00651B0F" w:rsidRDefault="001648B3" w:rsidP="001648B3">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center"/>
          </w:tcPr>
          <w:p w14:paraId="34ABA6C7" w14:textId="0E599BC0" w:rsidR="001648B3" w:rsidRPr="00651B0F" w:rsidRDefault="001648B3" w:rsidP="001648B3">
            <w:pPr>
              <w:pStyle w:val="a"/>
              <w:ind w:right="-72"/>
              <w:jc w:val="right"/>
              <w:rPr>
                <w:rFonts w:ascii="Arial" w:hAnsi="Arial" w:cs="Arial"/>
                <w:b/>
                <w:bCs/>
                <w:color w:val="auto"/>
                <w:sz w:val="18"/>
                <w:szCs w:val="18"/>
              </w:rPr>
            </w:pPr>
            <w:r>
              <w:rPr>
                <w:rFonts w:ascii="Arial" w:hAnsi="Arial" w:cs="Arial"/>
                <w:b/>
                <w:bCs/>
                <w:color w:val="auto"/>
                <w:sz w:val="18"/>
                <w:szCs w:val="18"/>
              </w:rPr>
              <w:t>(Audited)</w:t>
            </w:r>
          </w:p>
        </w:tc>
        <w:tc>
          <w:tcPr>
            <w:tcW w:w="1368" w:type="dxa"/>
            <w:tcBorders>
              <w:top w:val="nil"/>
              <w:left w:val="nil"/>
              <w:bottom w:val="nil"/>
              <w:right w:val="nil"/>
            </w:tcBorders>
            <w:vAlign w:val="center"/>
          </w:tcPr>
          <w:p w14:paraId="382A0286" w14:textId="1EB8C3A8" w:rsidR="001648B3" w:rsidRPr="00651B0F" w:rsidRDefault="001648B3" w:rsidP="001648B3">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368" w:type="dxa"/>
            <w:tcBorders>
              <w:top w:val="nil"/>
              <w:left w:val="nil"/>
              <w:bottom w:val="nil"/>
              <w:right w:val="nil"/>
            </w:tcBorders>
            <w:vAlign w:val="center"/>
          </w:tcPr>
          <w:p w14:paraId="3EAFAD8A" w14:textId="3136D2A2" w:rsidR="001648B3" w:rsidRPr="00651B0F" w:rsidRDefault="001648B3" w:rsidP="001648B3">
            <w:pPr>
              <w:pStyle w:val="a"/>
              <w:ind w:right="-72"/>
              <w:jc w:val="right"/>
              <w:rPr>
                <w:rFonts w:ascii="Arial" w:hAnsi="Arial" w:cs="Arial"/>
                <w:b/>
                <w:bCs/>
                <w:color w:val="auto"/>
                <w:sz w:val="18"/>
                <w:szCs w:val="18"/>
              </w:rPr>
            </w:pPr>
            <w:r>
              <w:rPr>
                <w:rFonts w:ascii="Arial" w:hAnsi="Arial" w:cs="Arial"/>
                <w:b/>
                <w:bCs/>
                <w:color w:val="auto"/>
                <w:sz w:val="18"/>
                <w:szCs w:val="18"/>
              </w:rPr>
              <w:t>(Audited)</w:t>
            </w:r>
          </w:p>
        </w:tc>
      </w:tr>
      <w:tr w:rsidR="001648B3" w:rsidRPr="00651B0F" w14:paraId="12EB2882" w14:textId="77777777" w:rsidTr="002E2142">
        <w:tc>
          <w:tcPr>
            <w:tcW w:w="4075" w:type="dxa"/>
            <w:tcBorders>
              <w:top w:val="nil"/>
              <w:left w:val="nil"/>
              <w:bottom w:val="nil"/>
              <w:right w:val="nil"/>
            </w:tcBorders>
            <w:vAlign w:val="bottom"/>
          </w:tcPr>
          <w:p w14:paraId="42371B65" w14:textId="77777777" w:rsidR="001648B3" w:rsidRPr="00651B0F" w:rsidRDefault="001648B3" w:rsidP="001648B3">
            <w:pPr>
              <w:tabs>
                <w:tab w:val="left" w:pos="1800"/>
              </w:tabs>
              <w:ind w:left="-15"/>
              <w:rPr>
                <w:rFonts w:ascii="Arial" w:hAnsi="Arial" w:cs="Arial"/>
                <w:color w:val="auto"/>
                <w:sz w:val="18"/>
                <w:szCs w:val="18"/>
              </w:rPr>
            </w:pPr>
          </w:p>
        </w:tc>
        <w:tc>
          <w:tcPr>
            <w:tcW w:w="1368" w:type="dxa"/>
            <w:tcBorders>
              <w:top w:val="nil"/>
              <w:left w:val="nil"/>
              <w:bottom w:val="nil"/>
              <w:right w:val="nil"/>
            </w:tcBorders>
            <w:vAlign w:val="center"/>
          </w:tcPr>
          <w:p w14:paraId="5722C9A8" w14:textId="2EAD0320"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368" w:type="dxa"/>
            <w:tcBorders>
              <w:top w:val="nil"/>
              <w:left w:val="nil"/>
              <w:bottom w:val="nil"/>
              <w:right w:val="nil"/>
            </w:tcBorders>
            <w:shd w:val="clear" w:color="auto" w:fill="auto"/>
            <w:vAlign w:val="center"/>
          </w:tcPr>
          <w:p w14:paraId="6C9F154F" w14:textId="77777777"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368" w:type="dxa"/>
            <w:tcBorders>
              <w:top w:val="nil"/>
              <w:left w:val="nil"/>
              <w:bottom w:val="nil"/>
              <w:right w:val="nil"/>
            </w:tcBorders>
            <w:vAlign w:val="center"/>
          </w:tcPr>
          <w:p w14:paraId="2E016B64" w14:textId="28990681"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368" w:type="dxa"/>
            <w:tcBorders>
              <w:top w:val="nil"/>
              <w:left w:val="nil"/>
              <w:bottom w:val="nil"/>
              <w:right w:val="nil"/>
            </w:tcBorders>
            <w:vAlign w:val="center"/>
          </w:tcPr>
          <w:p w14:paraId="0781A031" w14:textId="77777777"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1648B3" w:rsidRPr="00651B0F" w14:paraId="5DDCEC47" w14:textId="77777777" w:rsidTr="002E2142">
        <w:tc>
          <w:tcPr>
            <w:tcW w:w="4075" w:type="dxa"/>
            <w:tcBorders>
              <w:top w:val="nil"/>
              <w:left w:val="nil"/>
              <w:bottom w:val="nil"/>
              <w:right w:val="nil"/>
            </w:tcBorders>
            <w:vAlign w:val="bottom"/>
          </w:tcPr>
          <w:p w14:paraId="627DB940" w14:textId="77777777" w:rsidR="001648B3" w:rsidRPr="00651B0F" w:rsidRDefault="001648B3" w:rsidP="001648B3">
            <w:pPr>
              <w:tabs>
                <w:tab w:val="left" w:pos="1800"/>
              </w:tabs>
              <w:ind w:left="-15"/>
              <w:rPr>
                <w:rFonts w:ascii="Arial" w:hAnsi="Arial" w:cs="Arial"/>
                <w:color w:val="auto"/>
                <w:sz w:val="18"/>
                <w:szCs w:val="18"/>
              </w:rPr>
            </w:pPr>
          </w:p>
        </w:tc>
        <w:tc>
          <w:tcPr>
            <w:tcW w:w="1368" w:type="dxa"/>
            <w:tcBorders>
              <w:top w:val="nil"/>
              <w:left w:val="nil"/>
              <w:right w:val="nil"/>
            </w:tcBorders>
            <w:vAlign w:val="center"/>
          </w:tcPr>
          <w:p w14:paraId="0C38A4AB" w14:textId="098BBC01"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368" w:type="dxa"/>
            <w:tcBorders>
              <w:top w:val="nil"/>
              <w:left w:val="nil"/>
              <w:right w:val="nil"/>
            </w:tcBorders>
            <w:shd w:val="clear" w:color="auto" w:fill="auto"/>
            <w:vAlign w:val="center"/>
          </w:tcPr>
          <w:p w14:paraId="7411F47B" w14:textId="0422AEC1"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368" w:type="dxa"/>
            <w:tcBorders>
              <w:top w:val="nil"/>
              <w:left w:val="nil"/>
              <w:right w:val="nil"/>
            </w:tcBorders>
            <w:vAlign w:val="center"/>
          </w:tcPr>
          <w:p w14:paraId="6FDD1402" w14:textId="41713338"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368" w:type="dxa"/>
            <w:tcBorders>
              <w:top w:val="nil"/>
              <w:left w:val="nil"/>
              <w:right w:val="nil"/>
            </w:tcBorders>
            <w:vAlign w:val="center"/>
          </w:tcPr>
          <w:p w14:paraId="0F557E5A" w14:textId="503F8E0A" w:rsidR="001648B3" w:rsidRPr="00651B0F" w:rsidRDefault="001648B3" w:rsidP="001648B3">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1648B3" w:rsidRPr="00651B0F" w14:paraId="5FE00E5B" w14:textId="77777777" w:rsidTr="001648B3">
        <w:tc>
          <w:tcPr>
            <w:tcW w:w="4075" w:type="dxa"/>
            <w:tcBorders>
              <w:top w:val="nil"/>
              <w:left w:val="nil"/>
              <w:right w:val="nil"/>
            </w:tcBorders>
            <w:vAlign w:val="bottom"/>
          </w:tcPr>
          <w:p w14:paraId="7F6158B9" w14:textId="77777777" w:rsidR="001648B3" w:rsidRPr="00651B0F" w:rsidRDefault="001648B3" w:rsidP="001648B3">
            <w:pPr>
              <w:tabs>
                <w:tab w:val="left" w:pos="1800"/>
              </w:tabs>
              <w:ind w:left="-15"/>
              <w:rPr>
                <w:rFonts w:ascii="Arial" w:hAnsi="Arial" w:cs="Arial"/>
                <w:color w:val="auto"/>
                <w:sz w:val="18"/>
                <w:szCs w:val="18"/>
              </w:rPr>
            </w:pPr>
          </w:p>
        </w:tc>
        <w:tc>
          <w:tcPr>
            <w:tcW w:w="1368" w:type="dxa"/>
            <w:tcBorders>
              <w:top w:val="nil"/>
              <w:left w:val="nil"/>
              <w:bottom w:val="single" w:sz="4" w:space="0" w:color="auto"/>
              <w:right w:val="nil"/>
            </w:tcBorders>
          </w:tcPr>
          <w:p w14:paraId="5495B7DA" w14:textId="478AE4D9" w:rsidR="001648B3" w:rsidRPr="00651B0F" w:rsidRDefault="001648B3" w:rsidP="001648B3">
            <w:pPr>
              <w:pStyle w:val="a"/>
              <w:ind w:right="-72"/>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0EBB0FC6" w14:textId="078F7253" w:rsidR="001648B3" w:rsidRPr="00651B0F" w:rsidRDefault="001648B3" w:rsidP="001648B3">
            <w:pPr>
              <w:pStyle w:val="a"/>
              <w:ind w:right="-72"/>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3958CFC9" w14:textId="15A76F9E" w:rsidR="001648B3" w:rsidRPr="00651B0F" w:rsidRDefault="001648B3" w:rsidP="001648B3">
            <w:pPr>
              <w:pStyle w:val="a"/>
              <w:ind w:right="-72"/>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368" w:type="dxa"/>
            <w:tcBorders>
              <w:top w:val="nil"/>
              <w:left w:val="nil"/>
              <w:bottom w:val="single" w:sz="4" w:space="0" w:color="auto"/>
              <w:right w:val="nil"/>
            </w:tcBorders>
          </w:tcPr>
          <w:p w14:paraId="1F2815FB" w14:textId="4CAC82EF" w:rsidR="001648B3" w:rsidRPr="00651B0F" w:rsidRDefault="001648B3" w:rsidP="001648B3">
            <w:pPr>
              <w:pStyle w:val="a"/>
              <w:ind w:right="-72"/>
              <w:jc w:val="right"/>
              <w:rPr>
                <w:rFonts w:ascii="Arial" w:hAnsi="Arial" w:cs="Arial"/>
                <w:b/>
                <w:bCs/>
                <w:color w:val="auto"/>
                <w:sz w:val="18"/>
                <w:szCs w:val="18"/>
              </w:rPr>
            </w:pPr>
            <w:r w:rsidRPr="009F0994">
              <w:rPr>
                <w:rFonts w:ascii="Arial" w:hAnsi="Arial" w:cs="Arial"/>
                <w:b/>
                <w:bCs/>
                <w:color w:val="auto"/>
                <w:sz w:val="18"/>
                <w:szCs w:val="18"/>
              </w:rPr>
              <w:t>Thousand Baht</w:t>
            </w:r>
          </w:p>
        </w:tc>
      </w:tr>
      <w:tr w:rsidR="001648B3" w:rsidRPr="00651B0F" w14:paraId="59E36CE8" w14:textId="77777777" w:rsidTr="002E2142">
        <w:tc>
          <w:tcPr>
            <w:tcW w:w="4075" w:type="dxa"/>
            <w:tcBorders>
              <w:top w:val="nil"/>
              <w:left w:val="nil"/>
              <w:bottom w:val="nil"/>
              <w:right w:val="nil"/>
            </w:tcBorders>
            <w:vAlign w:val="bottom"/>
          </w:tcPr>
          <w:p w14:paraId="3193A089" w14:textId="5394C924" w:rsidR="001648B3" w:rsidRPr="00651B0F" w:rsidRDefault="001648B3" w:rsidP="001648B3">
            <w:pPr>
              <w:tabs>
                <w:tab w:val="left" w:pos="1800"/>
              </w:tabs>
              <w:ind w:left="-15"/>
              <w:rPr>
                <w:rFonts w:ascii="Arial" w:hAnsi="Arial" w:cs="Arial"/>
                <w:color w:val="auto"/>
                <w:sz w:val="18"/>
                <w:szCs w:val="18"/>
                <w:u w:val="single"/>
              </w:rPr>
            </w:pPr>
            <w:r w:rsidRPr="00651B0F">
              <w:rPr>
                <w:rFonts w:ascii="Arial" w:hAnsi="Arial" w:cs="Arial"/>
                <w:color w:val="auto"/>
                <w:sz w:val="18"/>
                <w:szCs w:val="18"/>
                <w:u w:val="single"/>
              </w:rPr>
              <w:t>Trade receivables</w:t>
            </w:r>
          </w:p>
        </w:tc>
        <w:tc>
          <w:tcPr>
            <w:tcW w:w="1368" w:type="dxa"/>
            <w:tcBorders>
              <w:left w:val="nil"/>
              <w:bottom w:val="nil"/>
              <w:right w:val="nil"/>
            </w:tcBorders>
            <w:shd w:val="clear" w:color="auto" w:fill="FAFAFA"/>
            <w:vAlign w:val="bottom"/>
          </w:tcPr>
          <w:p w14:paraId="07827BB1" w14:textId="77777777" w:rsidR="001648B3" w:rsidRPr="00651B0F" w:rsidRDefault="001648B3" w:rsidP="001648B3">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648B3" w:rsidRPr="00651B0F" w:rsidRDefault="001648B3" w:rsidP="001648B3">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648B3" w:rsidRPr="00651B0F" w:rsidRDefault="001648B3" w:rsidP="001648B3">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648B3" w:rsidRPr="00651B0F" w:rsidRDefault="001648B3" w:rsidP="001648B3">
            <w:pPr>
              <w:jc w:val="right"/>
              <w:rPr>
                <w:rFonts w:ascii="Arial" w:hAnsi="Arial" w:cs="Arial"/>
                <w:color w:val="auto"/>
                <w:sz w:val="18"/>
                <w:szCs w:val="18"/>
              </w:rPr>
            </w:pPr>
          </w:p>
        </w:tc>
      </w:tr>
      <w:tr w:rsidR="00B74B7A" w:rsidRPr="00651B0F" w14:paraId="31F91056" w14:textId="77777777" w:rsidTr="002E2142">
        <w:tc>
          <w:tcPr>
            <w:tcW w:w="4075" w:type="dxa"/>
            <w:tcBorders>
              <w:top w:val="nil"/>
              <w:left w:val="nil"/>
              <w:bottom w:val="nil"/>
              <w:right w:val="nil"/>
            </w:tcBorders>
            <w:vAlign w:val="bottom"/>
          </w:tcPr>
          <w:p w14:paraId="04D5DCD2" w14:textId="77777777" w:rsidR="00B74B7A" w:rsidRPr="00651B0F" w:rsidRDefault="00B74B7A" w:rsidP="00B74B7A">
            <w:pPr>
              <w:tabs>
                <w:tab w:val="left" w:pos="1800"/>
              </w:tabs>
              <w:ind w:left="-15"/>
              <w:rPr>
                <w:rFonts w:ascii="Arial" w:hAnsi="Arial" w:cs="Arial"/>
                <w:color w:val="auto"/>
                <w:sz w:val="18"/>
                <w:szCs w:val="18"/>
              </w:rPr>
            </w:pPr>
            <w:r w:rsidRPr="00651B0F">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7202553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289,938</w:t>
            </w:r>
          </w:p>
        </w:tc>
        <w:tc>
          <w:tcPr>
            <w:tcW w:w="1368" w:type="dxa"/>
            <w:tcBorders>
              <w:left w:val="nil"/>
              <w:bottom w:val="nil"/>
              <w:right w:val="nil"/>
            </w:tcBorders>
          </w:tcPr>
          <w:p w14:paraId="5DCD9647" w14:textId="4CCF72E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410,419 </w:t>
            </w:r>
          </w:p>
        </w:tc>
        <w:tc>
          <w:tcPr>
            <w:tcW w:w="1368" w:type="dxa"/>
            <w:tcBorders>
              <w:left w:val="nil"/>
              <w:bottom w:val="nil"/>
              <w:right w:val="nil"/>
            </w:tcBorders>
            <w:shd w:val="clear" w:color="auto" w:fill="FAFAFA"/>
          </w:tcPr>
          <w:p w14:paraId="330AFD82" w14:textId="16A4BC55"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37,520</w:t>
            </w:r>
          </w:p>
        </w:tc>
        <w:tc>
          <w:tcPr>
            <w:tcW w:w="1368" w:type="dxa"/>
            <w:tcBorders>
              <w:left w:val="nil"/>
              <w:bottom w:val="nil"/>
              <w:right w:val="nil"/>
            </w:tcBorders>
          </w:tcPr>
          <w:p w14:paraId="47AC244A" w14:textId="67EFF4A1"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69,259 </w:t>
            </w:r>
          </w:p>
        </w:tc>
      </w:tr>
      <w:tr w:rsidR="00B74B7A" w:rsidRPr="00651B0F" w14:paraId="46ADE612" w14:textId="77777777" w:rsidTr="002E2142">
        <w:tc>
          <w:tcPr>
            <w:tcW w:w="4075" w:type="dxa"/>
            <w:tcBorders>
              <w:top w:val="nil"/>
              <w:left w:val="nil"/>
              <w:bottom w:val="nil"/>
              <w:right w:val="nil"/>
            </w:tcBorders>
            <w:vAlign w:val="bottom"/>
          </w:tcPr>
          <w:p w14:paraId="3AF48AD6" w14:textId="77777777" w:rsidR="00B74B7A" w:rsidRPr="00651B0F" w:rsidRDefault="00B74B7A" w:rsidP="00B74B7A">
            <w:pPr>
              <w:ind w:left="-15"/>
              <w:rPr>
                <w:rFonts w:ascii="Arial" w:hAnsi="Arial" w:cs="Arial"/>
                <w:color w:val="auto"/>
                <w:sz w:val="18"/>
                <w:szCs w:val="18"/>
              </w:rPr>
            </w:pPr>
            <w:r w:rsidRPr="00651B0F">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B74B7A" w:rsidRPr="00B74B7A"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B74B7A" w:rsidRPr="00B74B7A"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6C89FEED" w14:textId="77777777" w:rsidR="00B74B7A" w:rsidRPr="00B74B7A" w:rsidRDefault="00B74B7A" w:rsidP="00B74B7A">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B74B7A" w:rsidRPr="00B74B7A" w:rsidRDefault="00B74B7A" w:rsidP="00B74B7A">
            <w:pPr>
              <w:ind w:left="-43"/>
              <w:jc w:val="right"/>
              <w:rPr>
                <w:rFonts w:ascii="Arial" w:hAnsi="Arial" w:cs="Arial"/>
                <w:color w:val="auto"/>
                <w:sz w:val="18"/>
                <w:szCs w:val="18"/>
              </w:rPr>
            </w:pPr>
          </w:p>
        </w:tc>
      </w:tr>
      <w:tr w:rsidR="00B74B7A" w:rsidRPr="00651B0F" w14:paraId="085188DF" w14:textId="77777777" w:rsidTr="002E2142">
        <w:tc>
          <w:tcPr>
            <w:tcW w:w="4075" w:type="dxa"/>
            <w:tcBorders>
              <w:top w:val="nil"/>
              <w:left w:val="nil"/>
              <w:bottom w:val="nil"/>
              <w:right w:val="nil"/>
            </w:tcBorders>
            <w:vAlign w:val="bottom"/>
          </w:tcPr>
          <w:p w14:paraId="18600E51" w14:textId="77777777" w:rsidR="00B74B7A" w:rsidRPr="00651B0F" w:rsidRDefault="00B74B7A" w:rsidP="00B74B7A">
            <w:pPr>
              <w:ind w:left="-15"/>
              <w:rPr>
                <w:rFonts w:ascii="Arial" w:hAnsi="Arial" w:cs="Arial"/>
                <w:color w:val="auto"/>
                <w:sz w:val="18"/>
                <w:szCs w:val="18"/>
              </w:rPr>
            </w:pPr>
            <w:r w:rsidRPr="00651B0F">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453CD685"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96,142 </w:t>
            </w:r>
          </w:p>
        </w:tc>
        <w:tc>
          <w:tcPr>
            <w:tcW w:w="1368" w:type="dxa"/>
            <w:tcBorders>
              <w:top w:val="nil"/>
              <w:left w:val="nil"/>
              <w:bottom w:val="nil"/>
              <w:right w:val="nil"/>
            </w:tcBorders>
          </w:tcPr>
          <w:p w14:paraId="25D947A4" w14:textId="46562838"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109,957 </w:t>
            </w:r>
          </w:p>
        </w:tc>
        <w:tc>
          <w:tcPr>
            <w:tcW w:w="1368" w:type="dxa"/>
            <w:tcBorders>
              <w:top w:val="nil"/>
              <w:left w:val="nil"/>
              <w:bottom w:val="nil"/>
              <w:right w:val="nil"/>
            </w:tcBorders>
            <w:shd w:val="clear" w:color="auto" w:fill="FAFAFA"/>
          </w:tcPr>
          <w:p w14:paraId="1B9E16DA" w14:textId="449A5CDA"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16,310 </w:t>
            </w:r>
          </w:p>
        </w:tc>
        <w:tc>
          <w:tcPr>
            <w:tcW w:w="1368" w:type="dxa"/>
            <w:tcBorders>
              <w:top w:val="nil"/>
              <w:left w:val="nil"/>
              <w:bottom w:val="nil"/>
              <w:right w:val="nil"/>
            </w:tcBorders>
          </w:tcPr>
          <w:p w14:paraId="1ADF6C7C" w14:textId="33A1B5E0"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43,118 </w:t>
            </w:r>
          </w:p>
        </w:tc>
      </w:tr>
      <w:tr w:rsidR="00B74B7A" w:rsidRPr="00651B0F" w14:paraId="3BCA4229" w14:textId="77777777" w:rsidTr="002E2142">
        <w:trPr>
          <w:trHeight w:val="135"/>
        </w:trPr>
        <w:tc>
          <w:tcPr>
            <w:tcW w:w="4075" w:type="dxa"/>
            <w:tcBorders>
              <w:top w:val="nil"/>
              <w:left w:val="nil"/>
              <w:bottom w:val="nil"/>
              <w:right w:val="nil"/>
            </w:tcBorders>
            <w:vAlign w:val="bottom"/>
          </w:tcPr>
          <w:p w14:paraId="3AFC92DA" w14:textId="77777777" w:rsidR="00B74B7A" w:rsidRPr="00651B0F" w:rsidRDefault="00B74B7A" w:rsidP="00B74B7A">
            <w:pPr>
              <w:ind w:left="-15"/>
              <w:rPr>
                <w:rFonts w:ascii="Arial" w:hAnsi="Arial" w:cs="Arial"/>
                <w:color w:val="auto"/>
                <w:sz w:val="18"/>
                <w:szCs w:val="18"/>
              </w:rPr>
            </w:pPr>
            <w:r w:rsidRPr="00651B0F">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523EBBC3"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2,256 </w:t>
            </w:r>
          </w:p>
        </w:tc>
        <w:tc>
          <w:tcPr>
            <w:tcW w:w="1368" w:type="dxa"/>
            <w:tcBorders>
              <w:top w:val="nil"/>
              <w:left w:val="nil"/>
              <w:bottom w:val="nil"/>
              <w:right w:val="nil"/>
            </w:tcBorders>
          </w:tcPr>
          <w:p w14:paraId="7109ADFA" w14:textId="2020853F"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18,899 </w:t>
            </w:r>
          </w:p>
        </w:tc>
        <w:tc>
          <w:tcPr>
            <w:tcW w:w="1368" w:type="dxa"/>
            <w:tcBorders>
              <w:top w:val="nil"/>
              <w:left w:val="nil"/>
              <w:bottom w:val="nil"/>
              <w:right w:val="nil"/>
            </w:tcBorders>
            <w:shd w:val="clear" w:color="auto" w:fill="FAFAFA"/>
          </w:tcPr>
          <w:p w14:paraId="1B643580" w14:textId="36B50EBA"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902 </w:t>
            </w:r>
          </w:p>
        </w:tc>
        <w:tc>
          <w:tcPr>
            <w:tcW w:w="1368" w:type="dxa"/>
            <w:tcBorders>
              <w:top w:val="nil"/>
              <w:left w:val="nil"/>
              <w:bottom w:val="nil"/>
              <w:right w:val="nil"/>
            </w:tcBorders>
          </w:tcPr>
          <w:p w14:paraId="6E6535B5" w14:textId="15F87F87"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2,446 </w:t>
            </w:r>
          </w:p>
        </w:tc>
      </w:tr>
      <w:tr w:rsidR="00B74B7A" w:rsidRPr="00651B0F" w14:paraId="725610B0" w14:textId="77777777" w:rsidTr="002E2142">
        <w:tc>
          <w:tcPr>
            <w:tcW w:w="4075" w:type="dxa"/>
            <w:tcBorders>
              <w:top w:val="nil"/>
              <w:left w:val="nil"/>
              <w:bottom w:val="nil"/>
              <w:right w:val="nil"/>
            </w:tcBorders>
            <w:vAlign w:val="bottom"/>
          </w:tcPr>
          <w:p w14:paraId="5958FDD4" w14:textId="77777777" w:rsidR="00B74B7A" w:rsidRPr="00651B0F" w:rsidRDefault="00B74B7A" w:rsidP="00B74B7A">
            <w:pPr>
              <w:ind w:left="-15"/>
              <w:rPr>
                <w:rFonts w:ascii="Arial" w:hAnsi="Arial" w:cs="Arial"/>
                <w:color w:val="auto"/>
                <w:sz w:val="18"/>
                <w:szCs w:val="18"/>
              </w:rPr>
            </w:pPr>
            <w:r w:rsidRPr="00651B0F">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4FCB72AE"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38,562 </w:t>
            </w:r>
          </w:p>
        </w:tc>
        <w:tc>
          <w:tcPr>
            <w:tcW w:w="1368" w:type="dxa"/>
            <w:tcBorders>
              <w:top w:val="nil"/>
              <w:left w:val="nil"/>
              <w:right w:val="nil"/>
            </w:tcBorders>
          </w:tcPr>
          <w:p w14:paraId="374AC50D" w14:textId="25A97205"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21,852 </w:t>
            </w:r>
          </w:p>
        </w:tc>
        <w:tc>
          <w:tcPr>
            <w:tcW w:w="1368" w:type="dxa"/>
            <w:tcBorders>
              <w:top w:val="nil"/>
              <w:left w:val="nil"/>
              <w:right w:val="nil"/>
            </w:tcBorders>
            <w:shd w:val="clear" w:color="auto" w:fill="FAFAFA"/>
          </w:tcPr>
          <w:p w14:paraId="4A76450F" w14:textId="29E1F9A8"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24 </w:t>
            </w:r>
          </w:p>
        </w:tc>
        <w:tc>
          <w:tcPr>
            <w:tcW w:w="1368" w:type="dxa"/>
            <w:tcBorders>
              <w:top w:val="nil"/>
              <w:left w:val="nil"/>
              <w:right w:val="nil"/>
            </w:tcBorders>
          </w:tcPr>
          <w:p w14:paraId="36443946" w14:textId="1A497584"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   </w:t>
            </w:r>
          </w:p>
        </w:tc>
      </w:tr>
      <w:tr w:rsidR="00B74B7A" w:rsidRPr="00651B0F" w14:paraId="03C0BBAC" w14:textId="77777777" w:rsidTr="002E2142">
        <w:tc>
          <w:tcPr>
            <w:tcW w:w="4075" w:type="dxa"/>
            <w:tcBorders>
              <w:top w:val="nil"/>
              <w:left w:val="nil"/>
              <w:bottom w:val="nil"/>
              <w:right w:val="nil"/>
            </w:tcBorders>
            <w:vAlign w:val="bottom"/>
          </w:tcPr>
          <w:p w14:paraId="6ACB1D1B" w14:textId="77777777" w:rsidR="00B74B7A" w:rsidRPr="00651B0F" w:rsidRDefault="00B74B7A" w:rsidP="00B74B7A">
            <w:pPr>
              <w:ind w:left="-15"/>
              <w:rPr>
                <w:rFonts w:ascii="Arial" w:hAnsi="Arial" w:cs="Arial"/>
                <w:color w:val="auto"/>
                <w:sz w:val="18"/>
                <w:szCs w:val="18"/>
              </w:rPr>
            </w:pPr>
            <w:r w:rsidRPr="00651B0F">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731A0F8B"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9,254 </w:t>
            </w:r>
          </w:p>
        </w:tc>
        <w:tc>
          <w:tcPr>
            <w:tcW w:w="1368" w:type="dxa"/>
            <w:tcBorders>
              <w:top w:val="nil"/>
              <w:left w:val="nil"/>
              <w:bottom w:val="single" w:sz="4" w:space="0" w:color="auto"/>
              <w:right w:val="nil"/>
            </w:tcBorders>
          </w:tcPr>
          <w:p w14:paraId="66E9BCDB" w14:textId="473389A4"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10,652 </w:t>
            </w:r>
          </w:p>
        </w:tc>
        <w:tc>
          <w:tcPr>
            <w:tcW w:w="1368" w:type="dxa"/>
            <w:tcBorders>
              <w:top w:val="nil"/>
              <w:left w:val="nil"/>
              <w:bottom w:val="single" w:sz="4" w:space="0" w:color="auto"/>
              <w:right w:val="nil"/>
            </w:tcBorders>
            <w:shd w:val="clear" w:color="auto" w:fill="FAFAFA"/>
          </w:tcPr>
          <w:p w14:paraId="2FFF0290" w14:textId="2E823B6F"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821 </w:t>
            </w:r>
          </w:p>
        </w:tc>
        <w:tc>
          <w:tcPr>
            <w:tcW w:w="1368" w:type="dxa"/>
            <w:tcBorders>
              <w:top w:val="nil"/>
              <w:left w:val="nil"/>
              <w:bottom w:val="single" w:sz="4" w:space="0" w:color="auto"/>
              <w:right w:val="nil"/>
            </w:tcBorders>
          </w:tcPr>
          <w:p w14:paraId="65122274" w14:textId="04035BCE"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821 </w:t>
            </w:r>
          </w:p>
        </w:tc>
      </w:tr>
      <w:tr w:rsidR="00B74B7A" w:rsidRPr="00245442" w14:paraId="36F0957E" w14:textId="77777777" w:rsidTr="00013F1E">
        <w:tc>
          <w:tcPr>
            <w:tcW w:w="4075" w:type="dxa"/>
            <w:tcBorders>
              <w:top w:val="nil"/>
              <w:left w:val="nil"/>
              <w:bottom w:val="nil"/>
              <w:right w:val="nil"/>
            </w:tcBorders>
            <w:vAlign w:val="bottom"/>
          </w:tcPr>
          <w:p w14:paraId="13EC6ECF" w14:textId="77777777" w:rsidR="00B74B7A" w:rsidRPr="00245442" w:rsidRDefault="00B74B7A" w:rsidP="00B74B7A">
            <w:pPr>
              <w:tabs>
                <w:tab w:val="left" w:pos="1800"/>
              </w:tabs>
              <w:ind w:left="-15"/>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vAlign w:val="bottom"/>
          </w:tcPr>
          <w:p w14:paraId="7063ACF3" w14:textId="77777777" w:rsidR="00B74B7A" w:rsidRPr="00245442" w:rsidRDefault="00B74B7A" w:rsidP="00B74B7A">
            <w:pPr>
              <w:ind w:left="-43"/>
              <w:jc w:val="right"/>
              <w:rPr>
                <w:rFonts w:ascii="Arial" w:hAnsi="Arial" w:cs="Arial"/>
                <w:color w:val="auto"/>
                <w:sz w:val="12"/>
                <w:szCs w:val="12"/>
              </w:rPr>
            </w:pPr>
          </w:p>
        </w:tc>
        <w:tc>
          <w:tcPr>
            <w:tcW w:w="1368" w:type="dxa"/>
            <w:tcBorders>
              <w:top w:val="single" w:sz="4" w:space="0" w:color="auto"/>
              <w:left w:val="nil"/>
              <w:bottom w:val="nil"/>
              <w:right w:val="nil"/>
            </w:tcBorders>
            <w:vAlign w:val="center"/>
          </w:tcPr>
          <w:p w14:paraId="3AEED77F" w14:textId="77777777" w:rsidR="00B74B7A" w:rsidRPr="00245442" w:rsidRDefault="00B74B7A" w:rsidP="00B74B7A">
            <w:pPr>
              <w:ind w:left="-43"/>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vAlign w:val="bottom"/>
          </w:tcPr>
          <w:p w14:paraId="77CDE84B" w14:textId="77777777" w:rsidR="00B74B7A" w:rsidRPr="00245442" w:rsidRDefault="00B74B7A" w:rsidP="00B74B7A">
            <w:pPr>
              <w:ind w:left="-43"/>
              <w:jc w:val="right"/>
              <w:rPr>
                <w:rFonts w:ascii="Arial" w:hAnsi="Arial" w:cs="Arial"/>
                <w:color w:val="auto"/>
                <w:sz w:val="12"/>
                <w:szCs w:val="12"/>
              </w:rPr>
            </w:pPr>
          </w:p>
        </w:tc>
        <w:tc>
          <w:tcPr>
            <w:tcW w:w="1368" w:type="dxa"/>
            <w:tcBorders>
              <w:top w:val="single" w:sz="4" w:space="0" w:color="auto"/>
              <w:left w:val="nil"/>
              <w:bottom w:val="nil"/>
              <w:right w:val="nil"/>
            </w:tcBorders>
            <w:vAlign w:val="center"/>
          </w:tcPr>
          <w:p w14:paraId="31557830" w14:textId="77777777" w:rsidR="00B74B7A" w:rsidRPr="00245442" w:rsidRDefault="00B74B7A" w:rsidP="00B74B7A">
            <w:pPr>
              <w:ind w:left="-43"/>
              <w:jc w:val="right"/>
              <w:rPr>
                <w:rFonts w:ascii="Arial" w:hAnsi="Arial" w:cs="Arial"/>
                <w:color w:val="auto"/>
                <w:sz w:val="12"/>
                <w:szCs w:val="12"/>
              </w:rPr>
            </w:pPr>
          </w:p>
        </w:tc>
      </w:tr>
      <w:tr w:rsidR="00B74B7A" w:rsidRPr="00651B0F" w14:paraId="7EF86DA0" w14:textId="77777777" w:rsidTr="00013F1E">
        <w:tc>
          <w:tcPr>
            <w:tcW w:w="4075" w:type="dxa"/>
            <w:tcBorders>
              <w:top w:val="nil"/>
              <w:left w:val="nil"/>
              <w:bottom w:val="nil"/>
              <w:right w:val="nil"/>
            </w:tcBorders>
            <w:vAlign w:val="bottom"/>
          </w:tcPr>
          <w:p w14:paraId="46A3C443" w14:textId="77777777" w:rsidR="00B74B7A" w:rsidRPr="00651B0F" w:rsidRDefault="00B74B7A" w:rsidP="00B74B7A">
            <w:pPr>
              <w:ind w:left="-15"/>
              <w:rPr>
                <w:rFonts w:ascii="Arial" w:hAnsi="Arial" w:cs="Arial"/>
                <w:color w:val="auto"/>
                <w:sz w:val="18"/>
                <w:szCs w:val="18"/>
              </w:rPr>
            </w:pPr>
          </w:p>
        </w:tc>
        <w:tc>
          <w:tcPr>
            <w:tcW w:w="1368" w:type="dxa"/>
            <w:tcBorders>
              <w:top w:val="nil"/>
              <w:left w:val="nil"/>
              <w:right w:val="nil"/>
            </w:tcBorders>
            <w:shd w:val="clear" w:color="auto" w:fill="FAFAFA"/>
          </w:tcPr>
          <w:p w14:paraId="13AD0EBE" w14:textId="76BAF39F"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436,141 </w:t>
            </w:r>
          </w:p>
        </w:tc>
        <w:tc>
          <w:tcPr>
            <w:tcW w:w="1368" w:type="dxa"/>
            <w:tcBorders>
              <w:top w:val="nil"/>
              <w:left w:val="nil"/>
              <w:right w:val="nil"/>
            </w:tcBorders>
          </w:tcPr>
          <w:p w14:paraId="711B3EAD" w14:textId="7770C5CA"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571,779 </w:t>
            </w:r>
          </w:p>
        </w:tc>
        <w:tc>
          <w:tcPr>
            <w:tcW w:w="1368" w:type="dxa"/>
            <w:tcBorders>
              <w:top w:val="nil"/>
              <w:left w:val="nil"/>
              <w:right w:val="nil"/>
            </w:tcBorders>
            <w:shd w:val="clear" w:color="auto" w:fill="FAFAFA"/>
          </w:tcPr>
          <w:p w14:paraId="3D4060C5" w14:textId="6B6DFAB8"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55,577</w:t>
            </w:r>
          </w:p>
        </w:tc>
        <w:tc>
          <w:tcPr>
            <w:tcW w:w="1368" w:type="dxa"/>
            <w:tcBorders>
              <w:top w:val="nil"/>
              <w:left w:val="nil"/>
              <w:right w:val="nil"/>
            </w:tcBorders>
          </w:tcPr>
          <w:p w14:paraId="69CD2B06" w14:textId="0B649EE8"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115,644 </w:t>
            </w:r>
          </w:p>
        </w:tc>
      </w:tr>
      <w:tr w:rsidR="00B74B7A" w:rsidRPr="00651B0F" w14:paraId="00537519" w14:textId="77777777" w:rsidTr="00013F1E">
        <w:tc>
          <w:tcPr>
            <w:tcW w:w="4075" w:type="dxa"/>
            <w:tcBorders>
              <w:top w:val="nil"/>
              <w:left w:val="nil"/>
              <w:bottom w:val="nil"/>
              <w:right w:val="nil"/>
            </w:tcBorders>
            <w:vAlign w:val="bottom"/>
          </w:tcPr>
          <w:p w14:paraId="1B929B46" w14:textId="52F13B1F" w:rsidR="00B74B7A" w:rsidRPr="00651B0F" w:rsidRDefault="00B74B7A" w:rsidP="00B74B7A">
            <w:pPr>
              <w:tabs>
                <w:tab w:val="left" w:pos="990"/>
              </w:tabs>
              <w:ind w:left="-15"/>
              <w:rPr>
                <w:rFonts w:ascii="Arial" w:hAnsi="Arial" w:cs="Arial"/>
                <w:color w:val="auto"/>
                <w:sz w:val="18"/>
                <w:szCs w:val="18"/>
              </w:rPr>
            </w:pPr>
            <w:proofErr w:type="gramStart"/>
            <w:r w:rsidRPr="00651B0F">
              <w:rPr>
                <w:rFonts w:ascii="Arial" w:hAnsi="Arial" w:cs="Arial"/>
                <w:color w:val="auto"/>
                <w:sz w:val="18"/>
                <w:szCs w:val="18"/>
                <w:u w:val="single"/>
              </w:rPr>
              <w:t>Less</w:t>
            </w:r>
            <w:r w:rsidRPr="00651B0F">
              <w:rPr>
                <w:rFonts w:ascii="Arial" w:hAnsi="Arial" w:cs="Arial"/>
                <w:color w:val="auto"/>
                <w:sz w:val="18"/>
                <w:szCs w:val="18"/>
              </w:rPr>
              <w:t xml:space="preserve">  </w:t>
            </w:r>
            <w:r w:rsidR="003F6B41">
              <w:rPr>
                <w:rFonts w:ascii="Arial" w:hAnsi="Arial" w:cs="Arial"/>
                <w:color w:val="auto"/>
                <w:sz w:val="18"/>
                <w:szCs w:val="18"/>
              </w:rPr>
              <w:t>Allowance</w:t>
            </w:r>
            <w:proofErr w:type="gramEnd"/>
            <w:r w:rsidR="003F6B41">
              <w:rPr>
                <w:rFonts w:ascii="Arial" w:hAnsi="Arial" w:cs="Arial"/>
                <w:color w:val="auto"/>
                <w:sz w:val="18"/>
                <w:szCs w:val="18"/>
              </w:rPr>
              <w:t xml:space="preserve"> for e</w:t>
            </w:r>
            <w:r w:rsidRPr="00651B0F">
              <w:rPr>
                <w:rFonts w:ascii="Arial" w:hAnsi="Arial" w:cs="Arial"/>
                <w:color w:val="auto"/>
                <w:sz w:val="18"/>
                <w:szCs w:val="18"/>
              </w:rPr>
              <w:t>xpected credit loss</w:t>
            </w:r>
          </w:p>
        </w:tc>
        <w:tc>
          <w:tcPr>
            <w:tcW w:w="1368" w:type="dxa"/>
            <w:tcBorders>
              <w:top w:val="nil"/>
              <w:left w:val="nil"/>
              <w:bottom w:val="single" w:sz="4" w:space="0" w:color="auto"/>
              <w:right w:val="nil"/>
            </w:tcBorders>
            <w:shd w:val="clear" w:color="auto" w:fill="FAFAFA"/>
          </w:tcPr>
          <w:p w14:paraId="625B818D" w14:textId="23ACADAB"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(16,519)</w:t>
            </w:r>
          </w:p>
        </w:tc>
        <w:tc>
          <w:tcPr>
            <w:tcW w:w="1368" w:type="dxa"/>
            <w:tcBorders>
              <w:top w:val="nil"/>
              <w:left w:val="nil"/>
              <w:bottom w:val="single" w:sz="4" w:space="0" w:color="auto"/>
              <w:right w:val="nil"/>
            </w:tcBorders>
          </w:tcPr>
          <w:p w14:paraId="6B85F61B" w14:textId="3C15DF94"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(15,020)</w:t>
            </w:r>
          </w:p>
        </w:tc>
        <w:tc>
          <w:tcPr>
            <w:tcW w:w="1368" w:type="dxa"/>
            <w:tcBorders>
              <w:top w:val="nil"/>
              <w:left w:val="nil"/>
              <w:bottom w:val="single" w:sz="4" w:space="0" w:color="auto"/>
              <w:right w:val="nil"/>
            </w:tcBorders>
            <w:shd w:val="clear" w:color="auto" w:fill="FAFAFA"/>
          </w:tcPr>
          <w:p w14:paraId="0D3F5BA1" w14:textId="5DB6ADFB"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(1,458)</w:t>
            </w:r>
          </w:p>
        </w:tc>
        <w:tc>
          <w:tcPr>
            <w:tcW w:w="1368" w:type="dxa"/>
            <w:tcBorders>
              <w:top w:val="nil"/>
              <w:left w:val="nil"/>
              <w:bottom w:val="single" w:sz="4" w:space="0" w:color="auto"/>
              <w:right w:val="nil"/>
            </w:tcBorders>
          </w:tcPr>
          <w:p w14:paraId="52AADFAB" w14:textId="7F2288A0"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(2,365)</w:t>
            </w:r>
          </w:p>
        </w:tc>
      </w:tr>
      <w:tr w:rsidR="00B74B7A" w:rsidRPr="00245442" w14:paraId="7B09730E" w14:textId="77777777" w:rsidTr="002E2142">
        <w:tc>
          <w:tcPr>
            <w:tcW w:w="4075" w:type="dxa"/>
            <w:tcBorders>
              <w:top w:val="nil"/>
              <w:left w:val="nil"/>
              <w:bottom w:val="nil"/>
              <w:right w:val="nil"/>
            </w:tcBorders>
            <w:vAlign w:val="bottom"/>
          </w:tcPr>
          <w:p w14:paraId="1CBFE89F" w14:textId="77777777" w:rsidR="00B74B7A" w:rsidRPr="00245442" w:rsidRDefault="00B74B7A" w:rsidP="00B74B7A">
            <w:pPr>
              <w:tabs>
                <w:tab w:val="left" w:pos="1800"/>
              </w:tabs>
              <w:ind w:left="-15"/>
              <w:rPr>
                <w:rFonts w:ascii="Arial" w:hAnsi="Arial" w:cs="Arial"/>
                <w:color w:val="auto"/>
                <w:sz w:val="12"/>
                <w:szCs w:val="12"/>
              </w:rPr>
            </w:pPr>
          </w:p>
        </w:tc>
        <w:tc>
          <w:tcPr>
            <w:tcW w:w="1368" w:type="dxa"/>
            <w:tcBorders>
              <w:top w:val="single" w:sz="4" w:space="0" w:color="auto"/>
              <w:left w:val="nil"/>
              <w:right w:val="nil"/>
            </w:tcBorders>
            <w:shd w:val="clear" w:color="auto" w:fill="FAFAFA"/>
            <w:vAlign w:val="bottom"/>
          </w:tcPr>
          <w:p w14:paraId="094BD982" w14:textId="77777777" w:rsidR="00B74B7A" w:rsidRPr="00245442" w:rsidRDefault="00B74B7A" w:rsidP="00B74B7A">
            <w:pPr>
              <w:ind w:left="-43"/>
              <w:jc w:val="right"/>
              <w:rPr>
                <w:rFonts w:ascii="Arial" w:hAnsi="Arial" w:cs="Arial"/>
                <w:color w:val="auto"/>
                <w:sz w:val="12"/>
                <w:szCs w:val="12"/>
              </w:rPr>
            </w:pPr>
          </w:p>
        </w:tc>
        <w:tc>
          <w:tcPr>
            <w:tcW w:w="1368" w:type="dxa"/>
            <w:tcBorders>
              <w:top w:val="single" w:sz="4" w:space="0" w:color="auto"/>
              <w:left w:val="nil"/>
              <w:right w:val="nil"/>
            </w:tcBorders>
            <w:vAlign w:val="center"/>
          </w:tcPr>
          <w:p w14:paraId="3DE40580" w14:textId="77777777" w:rsidR="00B74B7A" w:rsidRPr="00245442" w:rsidRDefault="00B74B7A" w:rsidP="00B74B7A">
            <w:pPr>
              <w:ind w:left="-43"/>
              <w:jc w:val="right"/>
              <w:rPr>
                <w:rFonts w:ascii="Arial" w:hAnsi="Arial" w:cs="Arial"/>
                <w:color w:val="auto"/>
                <w:sz w:val="12"/>
                <w:szCs w:val="12"/>
              </w:rPr>
            </w:pPr>
          </w:p>
        </w:tc>
        <w:tc>
          <w:tcPr>
            <w:tcW w:w="1368" w:type="dxa"/>
            <w:tcBorders>
              <w:top w:val="single" w:sz="4" w:space="0" w:color="auto"/>
              <w:left w:val="nil"/>
              <w:right w:val="nil"/>
            </w:tcBorders>
            <w:shd w:val="clear" w:color="auto" w:fill="FAFAFA"/>
            <w:vAlign w:val="bottom"/>
          </w:tcPr>
          <w:p w14:paraId="6FB3DEF5" w14:textId="77777777" w:rsidR="00B74B7A" w:rsidRPr="00245442" w:rsidRDefault="00B74B7A" w:rsidP="00B74B7A">
            <w:pPr>
              <w:ind w:left="-43"/>
              <w:jc w:val="right"/>
              <w:rPr>
                <w:rFonts w:ascii="Arial" w:hAnsi="Arial" w:cs="Arial"/>
                <w:color w:val="auto"/>
                <w:sz w:val="12"/>
                <w:szCs w:val="12"/>
              </w:rPr>
            </w:pPr>
          </w:p>
        </w:tc>
        <w:tc>
          <w:tcPr>
            <w:tcW w:w="1368" w:type="dxa"/>
            <w:tcBorders>
              <w:top w:val="single" w:sz="4" w:space="0" w:color="auto"/>
              <w:left w:val="nil"/>
              <w:right w:val="nil"/>
            </w:tcBorders>
            <w:vAlign w:val="center"/>
          </w:tcPr>
          <w:p w14:paraId="627D4693" w14:textId="77777777" w:rsidR="00B74B7A" w:rsidRPr="00245442" w:rsidRDefault="00B74B7A" w:rsidP="00B74B7A">
            <w:pPr>
              <w:ind w:left="-43"/>
              <w:jc w:val="right"/>
              <w:rPr>
                <w:rFonts w:ascii="Arial" w:hAnsi="Arial" w:cs="Arial"/>
                <w:color w:val="auto"/>
                <w:sz w:val="12"/>
                <w:szCs w:val="12"/>
              </w:rPr>
            </w:pPr>
          </w:p>
        </w:tc>
      </w:tr>
      <w:tr w:rsidR="00B74B7A" w:rsidRPr="00651B0F" w14:paraId="2412EF22" w14:textId="77777777" w:rsidTr="002E2142">
        <w:tc>
          <w:tcPr>
            <w:tcW w:w="4075" w:type="dxa"/>
            <w:tcBorders>
              <w:top w:val="nil"/>
              <w:left w:val="nil"/>
              <w:bottom w:val="nil"/>
              <w:right w:val="nil"/>
            </w:tcBorders>
            <w:vAlign w:val="bottom"/>
          </w:tcPr>
          <w:p w14:paraId="348FD161" w14:textId="77777777" w:rsidR="00B74B7A" w:rsidRPr="00651B0F" w:rsidRDefault="00B74B7A" w:rsidP="00B74B7A">
            <w:pPr>
              <w:ind w:left="-15"/>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3B0C9A94"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419,622 </w:t>
            </w:r>
          </w:p>
        </w:tc>
        <w:tc>
          <w:tcPr>
            <w:tcW w:w="1368" w:type="dxa"/>
            <w:tcBorders>
              <w:top w:val="nil"/>
              <w:left w:val="nil"/>
              <w:bottom w:val="single" w:sz="4" w:space="0" w:color="auto"/>
              <w:right w:val="nil"/>
            </w:tcBorders>
          </w:tcPr>
          <w:p w14:paraId="63DBF8BB" w14:textId="36DB2AE2"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556,759 </w:t>
            </w:r>
          </w:p>
        </w:tc>
        <w:tc>
          <w:tcPr>
            <w:tcW w:w="1368" w:type="dxa"/>
            <w:tcBorders>
              <w:top w:val="nil"/>
              <w:left w:val="nil"/>
              <w:bottom w:val="single" w:sz="4" w:space="0" w:color="auto"/>
              <w:right w:val="nil"/>
            </w:tcBorders>
            <w:shd w:val="clear" w:color="auto" w:fill="FAFAFA"/>
          </w:tcPr>
          <w:p w14:paraId="08E214B3" w14:textId="1F3E71AD"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54,119</w:t>
            </w:r>
          </w:p>
        </w:tc>
        <w:tc>
          <w:tcPr>
            <w:tcW w:w="1368" w:type="dxa"/>
            <w:tcBorders>
              <w:top w:val="nil"/>
              <w:left w:val="nil"/>
              <w:bottom w:val="single" w:sz="4" w:space="0" w:color="auto"/>
              <w:right w:val="nil"/>
            </w:tcBorders>
          </w:tcPr>
          <w:p w14:paraId="6440C6AE" w14:textId="2540D039" w:rsidR="00B74B7A" w:rsidRPr="00B74B7A" w:rsidRDefault="00B74B7A" w:rsidP="00B74B7A">
            <w:pPr>
              <w:ind w:left="-43"/>
              <w:jc w:val="right"/>
              <w:rPr>
                <w:rFonts w:ascii="Arial" w:hAnsi="Arial" w:cs="Arial"/>
                <w:color w:val="auto"/>
                <w:sz w:val="18"/>
                <w:szCs w:val="18"/>
              </w:rPr>
            </w:pPr>
            <w:r w:rsidRPr="00B74B7A">
              <w:rPr>
                <w:rFonts w:ascii="Arial" w:hAnsi="Arial" w:cs="Arial"/>
                <w:color w:val="auto"/>
                <w:sz w:val="18"/>
                <w:szCs w:val="18"/>
              </w:rPr>
              <w:t xml:space="preserve"> 113,279 </w:t>
            </w:r>
          </w:p>
        </w:tc>
      </w:tr>
    </w:tbl>
    <w:p w14:paraId="528BEE16" w14:textId="7A6F8CE0" w:rsidR="004C076E" w:rsidRPr="00651B0F" w:rsidRDefault="004C076E" w:rsidP="008F2610">
      <w:pPr>
        <w:ind w:left="540" w:hanging="540"/>
        <w:rPr>
          <w:rFonts w:ascii="Arial" w:hAnsi="Arial" w:cs="Arial"/>
          <w:color w:val="auto"/>
          <w:sz w:val="18"/>
          <w:szCs w:val="18"/>
          <w:lang w:val="en-AU"/>
        </w:rPr>
      </w:pPr>
    </w:p>
    <w:p w14:paraId="53532F0B" w14:textId="73E058AE" w:rsidR="00A23745" w:rsidRPr="00651B0F" w:rsidRDefault="00A23745" w:rsidP="00A23745">
      <w:pPr>
        <w:ind w:right="0"/>
        <w:jc w:val="both"/>
        <w:rPr>
          <w:rFonts w:ascii="Arial" w:hAnsi="Arial" w:cs="Arial"/>
          <w:color w:val="auto"/>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A23745" w:rsidRPr="00651B0F" w14:paraId="7EA3FE05" w14:textId="77777777" w:rsidTr="00A23745">
        <w:trPr>
          <w:trHeight w:val="386"/>
        </w:trPr>
        <w:tc>
          <w:tcPr>
            <w:tcW w:w="9461" w:type="dxa"/>
            <w:shd w:val="clear" w:color="auto" w:fill="FFA543"/>
            <w:vAlign w:val="center"/>
          </w:tcPr>
          <w:p w14:paraId="39409BC1" w14:textId="77777777" w:rsidR="00A23745" w:rsidRPr="00651B0F" w:rsidRDefault="00A23745" w:rsidP="00A23745">
            <w:pPr>
              <w:ind w:left="432" w:hanging="432"/>
              <w:rPr>
                <w:rFonts w:ascii="Arial" w:hAnsi="Arial" w:cs="Arial"/>
                <w:b/>
                <w:bCs/>
                <w:color w:val="FFFFFF"/>
                <w:sz w:val="18"/>
                <w:szCs w:val="18"/>
                <w:cs/>
              </w:rPr>
            </w:pPr>
            <w:r>
              <w:rPr>
                <w:rFonts w:ascii="Arial" w:hAnsi="Arial" w:cs="Arial"/>
                <w:b/>
                <w:bCs/>
                <w:color w:val="FFFFFF"/>
                <w:sz w:val="18"/>
                <w:szCs w:val="18"/>
              </w:rPr>
              <w:t>9</w:t>
            </w:r>
            <w:r w:rsidRPr="00651B0F">
              <w:rPr>
                <w:rFonts w:ascii="Arial" w:hAnsi="Arial" w:cs="Arial"/>
                <w:b/>
                <w:bCs/>
                <w:color w:val="FFFFFF"/>
                <w:sz w:val="18"/>
                <w:szCs w:val="18"/>
              </w:rPr>
              <w:tab/>
              <w:t xml:space="preserve">Investment in subsidiaries, </w:t>
            </w:r>
            <w:proofErr w:type="gramStart"/>
            <w:r w:rsidRPr="00651B0F">
              <w:rPr>
                <w:rFonts w:ascii="Arial" w:hAnsi="Arial" w:cs="Arial"/>
                <w:b/>
                <w:bCs/>
                <w:color w:val="FFFFFF"/>
                <w:sz w:val="18"/>
                <w:szCs w:val="18"/>
              </w:rPr>
              <w:t>associates</w:t>
            </w:r>
            <w:proofErr w:type="gramEnd"/>
            <w:r w:rsidRPr="00651B0F">
              <w:rPr>
                <w:rFonts w:ascii="Arial" w:hAnsi="Arial" w:cs="Arial"/>
                <w:b/>
                <w:bCs/>
                <w:color w:val="FFFFFF"/>
                <w:sz w:val="18"/>
                <w:szCs w:val="18"/>
              </w:rPr>
              <w:t xml:space="preserve"> and joint ventures</w:t>
            </w:r>
          </w:p>
        </w:tc>
      </w:tr>
    </w:tbl>
    <w:p w14:paraId="74550DE2" w14:textId="77777777" w:rsidR="00A23745" w:rsidRPr="00651B0F" w:rsidRDefault="00A23745" w:rsidP="00A23745">
      <w:pPr>
        <w:ind w:left="540" w:hanging="540"/>
        <w:rPr>
          <w:rFonts w:ascii="Arial" w:hAnsi="Arial" w:cs="Arial"/>
          <w:color w:val="auto"/>
          <w:sz w:val="18"/>
          <w:szCs w:val="18"/>
        </w:rPr>
      </w:pPr>
    </w:p>
    <w:p w14:paraId="7E0291E8" w14:textId="77777777" w:rsidR="00A23745" w:rsidRPr="00651B0F" w:rsidRDefault="00A23745" w:rsidP="00A23745">
      <w:pPr>
        <w:pStyle w:val="ListParagraph"/>
        <w:spacing w:after="0" w:line="240" w:lineRule="auto"/>
        <w:ind w:left="540" w:hanging="540"/>
        <w:jc w:val="both"/>
        <w:rPr>
          <w:rFonts w:ascii="Arial" w:eastAsia="Arial Unicode MS" w:hAnsi="Arial" w:cs="Arial"/>
          <w:b/>
          <w:bCs/>
          <w:color w:val="CF4A02"/>
          <w:sz w:val="18"/>
          <w:szCs w:val="18"/>
          <w:cs/>
        </w:rPr>
      </w:pPr>
      <w:r>
        <w:rPr>
          <w:rFonts w:ascii="Arial" w:eastAsia="Arial Unicode MS" w:hAnsi="Arial" w:cs="Arial"/>
          <w:b/>
          <w:bCs/>
          <w:color w:val="CF4A02"/>
          <w:sz w:val="18"/>
          <w:szCs w:val="18"/>
        </w:rPr>
        <w:t>9</w:t>
      </w:r>
      <w:r w:rsidRPr="00651B0F">
        <w:rPr>
          <w:rFonts w:ascii="Arial" w:eastAsia="Arial Unicode MS" w:hAnsi="Arial" w:cs="Arial"/>
          <w:b/>
          <w:bCs/>
          <w:color w:val="CF4A02"/>
          <w:sz w:val="18"/>
          <w:szCs w:val="18"/>
        </w:rPr>
        <w:t>.1</w:t>
      </w:r>
      <w:r w:rsidRPr="00651B0F">
        <w:rPr>
          <w:rFonts w:ascii="Arial" w:eastAsia="Arial Unicode MS" w:hAnsi="Arial" w:cs="Arial"/>
          <w:b/>
          <w:bCs/>
          <w:color w:val="CF4A02"/>
          <w:sz w:val="18"/>
          <w:szCs w:val="18"/>
        </w:rPr>
        <w:tab/>
        <w:t>Subsidiaries</w:t>
      </w:r>
    </w:p>
    <w:p w14:paraId="43A46665" w14:textId="77777777" w:rsidR="00A23745" w:rsidRPr="00651B0F" w:rsidRDefault="00A23745" w:rsidP="00A23745">
      <w:pPr>
        <w:ind w:left="540"/>
        <w:rPr>
          <w:rFonts w:ascii="Arial" w:hAnsi="Arial" w:cs="Arial"/>
          <w:color w:val="auto"/>
          <w:sz w:val="18"/>
          <w:szCs w:val="18"/>
          <w:lang w:val="en-AU"/>
        </w:rPr>
      </w:pPr>
    </w:p>
    <w:p w14:paraId="14F906F0" w14:textId="77777777" w:rsidR="00A23745" w:rsidRPr="00651B0F" w:rsidRDefault="00A23745" w:rsidP="00A23745">
      <w:pPr>
        <w:ind w:left="540"/>
        <w:rPr>
          <w:rFonts w:ascii="Arial" w:hAnsi="Arial" w:cs="Arial"/>
          <w:color w:val="auto"/>
          <w:sz w:val="18"/>
          <w:szCs w:val="18"/>
          <w:lang w:val="en-AU"/>
        </w:rPr>
      </w:pPr>
      <w:r w:rsidRPr="00651B0F">
        <w:rPr>
          <w:rFonts w:ascii="Arial" w:hAnsi="Arial" w:cs="Arial"/>
          <w:color w:val="auto"/>
          <w:sz w:val="18"/>
          <w:szCs w:val="18"/>
          <w:lang w:val="en-AU"/>
        </w:rPr>
        <w:t xml:space="preserve">As </w:t>
      </w:r>
      <w:proofErr w:type="gramStart"/>
      <w:r w:rsidRPr="00651B0F">
        <w:rPr>
          <w:rFonts w:ascii="Arial" w:hAnsi="Arial" w:cs="Arial"/>
          <w:color w:val="auto"/>
          <w:sz w:val="18"/>
          <w:szCs w:val="18"/>
          <w:lang w:val="en-AU"/>
        </w:rPr>
        <w:t>at</w:t>
      </w:r>
      <w:proofErr w:type="gramEnd"/>
      <w:r w:rsidRPr="00651B0F">
        <w:rPr>
          <w:rFonts w:ascii="Arial" w:hAnsi="Arial" w:cs="Arial"/>
          <w:color w:val="auto"/>
          <w:sz w:val="18"/>
          <w:szCs w:val="18"/>
          <w:lang w:val="en-AU"/>
        </w:rPr>
        <w:t xml:space="preserve"> </w:t>
      </w:r>
      <w:r w:rsidRPr="00651B0F">
        <w:rPr>
          <w:rFonts w:ascii="Arial" w:hAnsi="Arial" w:cs="Arial"/>
          <w:color w:val="auto"/>
          <w:sz w:val="18"/>
          <w:szCs w:val="18"/>
        </w:rPr>
        <w:t>31 March</w:t>
      </w:r>
      <w:r w:rsidRPr="00651B0F">
        <w:rPr>
          <w:rFonts w:ascii="Arial" w:hAnsi="Arial" w:cs="Arial"/>
          <w:color w:val="auto"/>
          <w:sz w:val="18"/>
          <w:szCs w:val="18"/>
          <w:lang w:val="en-AU"/>
        </w:rPr>
        <w:t xml:space="preserve"> </w:t>
      </w:r>
      <w:r w:rsidRPr="00651B0F">
        <w:rPr>
          <w:rFonts w:ascii="Arial" w:hAnsi="Arial" w:cs="Arial"/>
          <w:color w:val="auto"/>
          <w:sz w:val="18"/>
          <w:szCs w:val="18"/>
        </w:rPr>
        <w:t>2022</w:t>
      </w:r>
      <w:r w:rsidRPr="00651B0F">
        <w:rPr>
          <w:rFonts w:ascii="Arial" w:hAnsi="Arial" w:cs="Arial"/>
          <w:color w:val="auto"/>
          <w:sz w:val="18"/>
          <w:szCs w:val="18"/>
          <w:lang w:val="en-AU"/>
        </w:rPr>
        <w:t xml:space="preserve"> and </w:t>
      </w:r>
      <w:r w:rsidRPr="00651B0F">
        <w:rPr>
          <w:rFonts w:ascii="Arial" w:hAnsi="Arial" w:cs="Arial"/>
          <w:color w:val="auto"/>
          <w:sz w:val="18"/>
          <w:szCs w:val="18"/>
        </w:rPr>
        <w:t>31 December 2021</w:t>
      </w:r>
      <w:r w:rsidRPr="00651B0F">
        <w:rPr>
          <w:rFonts w:ascii="Arial" w:hAnsi="Arial" w:cs="Arial"/>
          <w:color w:val="auto"/>
          <w:sz w:val="18"/>
          <w:szCs w:val="18"/>
          <w:lang w:val="en-AU"/>
        </w:rPr>
        <w:t>, investments in subsidiaries are as follows:</w:t>
      </w:r>
    </w:p>
    <w:p w14:paraId="308BDB49" w14:textId="77777777" w:rsidR="00A23745" w:rsidRPr="00651B0F" w:rsidRDefault="00A23745" w:rsidP="00A23745">
      <w:pPr>
        <w:ind w:left="540"/>
        <w:jc w:val="both"/>
        <w:rPr>
          <w:rFonts w:ascii="Arial" w:hAnsi="Arial" w:cs="Arial"/>
          <w:color w:val="auto"/>
          <w:sz w:val="18"/>
          <w:szCs w:val="18"/>
        </w:rPr>
      </w:pPr>
    </w:p>
    <w:tbl>
      <w:tblPr>
        <w:tblW w:w="9562" w:type="dxa"/>
        <w:tblInd w:w="18" w:type="dxa"/>
        <w:tblLayout w:type="fixed"/>
        <w:tblLook w:val="0000" w:firstRow="0" w:lastRow="0" w:firstColumn="0" w:lastColumn="0" w:noHBand="0" w:noVBand="0"/>
      </w:tblPr>
      <w:tblGrid>
        <w:gridCol w:w="2650"/>
        <w:gridCol w:w="1800"/>
        <w:gridCol w:w="1080"/>
        <w:gridCol w:w="1008"/>
        <w:gridCol w:w="1008"/>
        <w:gridCol w:w="1008"/>
        <w:gridCol w:w="1008"/>
      </w:tblGrid>
      <w:tr w:rsidR="00A23745" w:rsidRPr="00651B0F" w14:paraId="1A7D0143" w14:textId="77777777" w:rsidTr="00A23745">
        <w:tc>
          <w:tcPr>
            <w:tcW w:w="2650" w:type="dxa"/>
            <w:vAlign w:val="bottom"/>
          </w:tcPr>
          <w:p w14:paraId="00685EE8" w14:textId="77777777" w:rsidR="00A23745" w:rsidRPr="00651B0F" w:rsidRDefault="00A23745" w:rsidP="00A23745">
            <w:pPr>
              <w:rPr>
                <w:rFonts w:ascii="Arial" w:hAnsi="Arial" w:cs="Arial"/>
                <w:b/>
                <w:bCs/>
                <w:noProof/>
                <w:snapToGrid w:val="0"/>
                <w:color w:val="auto"/>
                <w:sz w:val="14"/>
                <w:szCs w:val="14"/>
              </w:rPr>
            </w:pPr>
          </w:p>
        </w:tc>
        <w:tc>
          <w:tcPr>
            <w:tcW w:w="1800" w:type="dxa"/>
            <w:vAlign w:val="bottom"/>
          </w:tcPr>
          <w:p w14:paraId="3F0DA686" w14:textId="77777777" w:rsidR="00A23745" w:rsidRPr="00651B0F" w:rsidRDefault="00A23745" w:rsidP="00A23745">
            <w:pPr>
              <w:ind w:left="-72" w:right="-115"/>
              <w:jc w:val="center"/>
              <w:rPr>
                <w:rFonts w:ascii="Arial" w:hAnsi="Arial" w:cs="Arial"/>
                <w:b/>
                <w:bCs/>
                <w:snapToGrid w:val="0"/>
                <w:color w:val="auto"/>
                <w:sz w:val="14"/>
                <w:szCs w:val="14"/>
              </w:rPr>
            </w:pPr>
          </w:p>
        </w:tc>
        <w:tc>
          <w:tcPr>
            <w:tcW w:w="1080" w:type="dxa"/>
            <w:vAlign w:val="bottom"/>
          </w:tcPr>
          <w:p w14:paraId="09BA3E06" w14:textId="77777777" w:rsidR="00A23745" w:rsidRPr="00651B0F" w:rsidRDefault="00A23745" w:rsidP="00A23745">
            <w:pPr>
              <w:jc w:val="center"/>
              <w:rPr>
                <w:rFonts w:ascii="Arial" w:hAnsi="Arial" w:cs="Arial"/>
                <w:b/>
                <w:bCs/>
                <w:snapToGrid w:val="0"/>
                <w:color w:val="auto"/>
                <w:sz w:val="14"/>
                <w:szCs w:val="14"/>
              </w:rPr>
            </w:pPr>
          </w:p>
        </w:tc>
        <w:tc>
          <w:tcPr>
            <w:tcW w:w="2016" w:type="dxa"/>
            <w:gridSpan w:val="2"/>
            <w:vAlign w:val="bottom"/>
          </w:tcPr>
          <w:p w14:paraId="48EA17CA" w14:textId="77777777" w:rsidR="00A23745" w:rsidRPr="00651B0F" w:rsidRDefault="00A23745" w:rsidP="00A23745">
            <w:pPr>
              <w:jc w:val="center"/>
              <w:rPr>
                <w:rFonts w:ascii="Arial" w:hAnsi="Arial" w:cs="Arial"/>
                <w:b/>
                <w:bCs/>
                <w:snapToGrid w:val="0"/>
                <w:color w:val="auto"/>
                <w:sz w:val="14"/>
                <w:szCs w:val="14"/>
              </w:rPr>
            </w:pPr>
          </w:p>
        </w:tc>
        <w:tc>
          <w:tcPr>
            <w:tcW w:w="2016" w:type="dxa"/>
            <w:gridSpan w:val="2"/>
            <w:tcBorders>
              <w:top w:val="single" w:sz="4" w:space="0" w:color="auto"/>
            </w:tcBorders>
            <w:vAlign w:val="bottom"/>
          </w:tcPr>
          <w:p w14:paraId="579F6F48" w14:textId="77777777" w:rsidR="00A23745" w:rsidRPr="00651B0F" w:rsidRDefault="00A23745" w:rsidP="00A23745">
            <w:pPr>
              <w:jc w:val="center"/>
              <w:rPr>
                <w:rFonts w:ascii="Arial" w:hAnsi="Arial" w:cs="Arial"/>
                <w:b/>
                <w:bCs/>
                <w:snapToGrid w:val="0"/>
                <w:color w:val="auto"/>
                <w:sz w:val="14"/>
                <w:szCs w:val="14"/>
              </w:rPr>
            </w:pPr>
            <w:r w:rsidRPr="00651B0F">
              <w:rPr>
                <w:rFonts w:ascii="Arial" w:hAnsi="Arial" w:cs="Arial"/>
                <w:b/>
                <w:bCs/>
                <w:snapToGrid w:val="0"/>
                <w:color w:val="auto"/>
                <w:sz w:val="14"/>
                <w:szCs w:val="14"/>
              </w:rPr>
              <w:t>Separate</w:t>
            </w:r>
          </w:p>
        </w:tc>
      </w:tr>
      <w:tr w:rsidR="00A23745" w:rsidRPr="00651B0F" w14:paraId="2F4C2C4F" w14:textId="77777777" w:rsidTr="00A23745">
        <w:tc>
          <w:tcPr>
            <w:tcW w:w="2650" w:type="dxa"/>
            <w:vAlign w:val="bottom"/>
          </w:tcPr>
          <w:p w14:paraId="48A63497" w14:textId="77777777" w:rsidR="00A23745" w:rsidRPr="00651B0F" w:rsidRDefault="00A23745" w:rsidP="00A23745">
            <w:pPr>
              <w:rPr>
                <w:rFonts w:ascii="Arial" w:hAnsi="Arial" w:cs="Arial"/>
                <w:b/>
                <w:bCs/>
                <w:noProof/>
                <w:snapToGrid w:val="0"/>
                <w:color w:val="auto"/>
                <w:sz w:val="14"/>
                <w:szCs w:val="14"/>
              </w:rPr>
            </w:pPr>
          </w:p>
        </w:tc>
        <w:tc>
          <w:tcPr>
            <w:tcW w:w="1800" w:type="dxa"/>
            <w:vAlign w:val="bottom"/>
          </w:tcPr>
          <w:p w14:paraId="2B3C691C" w14:textId="77777777" w:rsidR="00A23745" w:rsidRPr="00651B0F" w:rsidRDefault="00A23745" w:rsidP="00A23745">
            <w:pPr>
              <w:ind w:left="-72" w:right="-115"/>
              <w:jc w:val="center"/>
              <w:rPr>
                <w:rFonts w:ascii="Arial" w:hAnsi="Arial" w:cs="Arial"/>
                <w:b/>
                <w:bCs/>
                <w:snapToGrid w:val="0"/>
                <w:color w:val="auto"/>
                <w:sz w:val="14"/>
                <w:szCs w:val="14"/>
              </w:rPr>
            </w:pPr>
          </w:p>
        </w:tc>
        <w:tc>
          <w:tcPr>
            <w:tcW w:w="1080" w:type="dxa"/>
            <w:vAlign w:val="bottom"/>
          </w:tcPr>
          <w:p w14:paraId="4799325C" w14:textId="77777777" w:rsidR="00A23745" w:rsidRPr="00651B0F" w:rsidRDefault="00A23745" w:rsidP="00A23745">
            <w:pPr>
              <w:jc w:val="center"/>
              <w:rPr>
                <w:rFonts w:ascii="Arial" w:hAnsi="Arial" w:cs="Arial"/>
                <w:b/>
                <w:bCs/>
                <w:snapToGrid w:val="0"/>
                <w:color w:val="auto"/>
                <w:sz w:val="14"/>
                <w:szCs w:val="14"/>
              </w:rPr>
            </w:pPr>
          </w:p>
        </w:tc>
        <w:tc>
          <w:tcPr>
            <w:tcW w:w="2016" w:type="dxa"/>
            <w:gridSpan w:val="2"/>
            <w:vAlign w:val="bottom"/>
          </w:tcPr>
          <w:p w14:paraId="5B2DCF6F" w14:textId="77777777" w:rsidR="00A23745" w:rsidRPr="00651B0F" w:rsidRDefault="00A23745" w:rsidP="00A23745">
            <w:pPr>
              <w:jc w:val="center"/>
              <w:rPr>
                <w:rFonts w:ascii="Arial" w:hAnsi="Arial" w:cs="Arial"/>
                <w:b/>
                <w:bCs/>
                <w:snapToGrid w:val="0"/>
                <w:color w:val="auto"/>
                <w:sz w:val="14"/>
                <w:szCs w:val="14"/>
              </w:rPr>
            </w:pPr>
            <w:r w:rsidRPr="00651B0F">
              <w:rPr>
                <w:rFonts w:ascii="Arial" w:hAnsi="Arial" w:cs="Arial"/>
                <w:b/>
                <w:bCs/>
                <w:snapToGrid w:val="0"/>
                <w:color w:val="auto"/>
                <w:sz w:val="14"/>
                <w:szCs w:val="14"/>
              </w:rPr>
              <w:t>Shareholding</w:t>
            </w:r>
          </w:p>
        </w:tc>
        <w:tc>
          <w:tcPr>
            <w:tcW w:w="2016" w:type="dxa"/>
            <w:gridSpan w:val="2"/>
            <w:tcBorders>
              <w:bottom w:val="single" w:sz="4" w:space="0" w:color="auto"/>
            </w:tcBorders>
            <w:vAlign w:val="bottom"/>
          </w:tcPr>
          <w:p w14:paraId="077BB144" w14:textId="77777777" w:rsidR="00A23745" w:rsidRPr="00651B0F" w:rsidRDefault="00A23745" w:rsidP="00A23745">
            <w:pPr>
              <w:jc w:val="center"/>
              <w:rPr>
                <w:rFonts w:ascii="Arial" w:hAnsi="Arial" w:cs="Arial"/>
                <w:b/>
                <w:bCs/>
                <w:snapToGrid w:val="0"/>
                <w:color w:val="auto"/>
                <w:sz w:val="14"/>
                <w:szCs w:val="14"/>
              </w:rPr>
            </w:pPr>
            <w:r w:rsidRPr="00651B0F">
              <w:rPr>
                <w:rFonts w:ascii="Arial" w:hAnsi="Arial" w:cs="Arial"/>
                <w:b/>
                <w:bCs/>
                <w:snapToGrid w:val="0"/>
                <w:color w:val="auto"/>
                <w:sz w:val="14"/>
                <w:szCs w:val="14"/>
              </w:rPr>
              <w:t>financial information</w:t>
            </w:r>
          </w:p>
        </w:tc>
      </w:tr>
      <w:tr w:rsidR="00A23745" w:rsidRPr="00651B0F" w14:paraId="26DA6BB3" w14:textId="77777777" w:rsidTr="00A23745">
        <w:tc>
          <w:tcPr>
            <w:tcW w:w="2650" w:type="dxa"/>
            <w:vAlign w:val="bottom"/>
          </w:tcPr>
          <w:p w14:paraId="184CABCB" w14:textId="77777777" w:rsidR="00A23745" w:rsidRPr="00651B0F" w:rsidRDefault="00A23745" w:rsidP="00A23745">
            <w:pPr>
              <w:rPr>
                <w:rFonts w:ascii="Arial" w:hAnsi="Arial" w:cs="Arial"/>
                <w:b/>
                <w:bCs/>
                <w:noProof/>
                <w:snapToGrid w:val="0"/>
                <w:color w:val="auto"/>
                <w:sz w:val="14"/>
                <w:szCs w:val="14"/>
              </w:rPr>
            </w:pPr>
          </w:p>
        </w:tc>
        <w:tc>
          <w:tcPr>
            <w:tcW w:w="1800" w:type="dxa"/>
            <w:vAlign w:val="bottom"/>
          </w:tcPr>
          <w:p w14:paraId="50673D19" w14:textId="77777777" w:rsidR="00A23745" w:rsidRPr="00651B0F" w:rsidRDefault="00A23745" w:rsidP="00A23745">
            <w:pPr>
              <w:ind w:left="-72" w:right="-115"/>
              <w:jc w:val="center"/>
              <w:rPr>
                <w:rFonts w:ascii="Arial" w:hAnsi="Arial" w:cs="Arial"/>
                <w:b/>
                <w:bCs/>
                <w:snapToGrid w:val="0"/>
                <w:color w:val="auto"/>
                <w:sz w:val="14"/>
                <w:szCs w:val="14"/>
              </w:rPr>
            </w:pPr>
          </w:p>
        </w:tc>
        <w:tc>
          <w:tcPr>
            <w:tcW w:w="1080" w:type="dxa"/>
            <w:vAlign w:val="bottom"/>
          </w:tcPr>
          <w:p w14:paraId="239FC452" w14:textId="77777777" w:rsidR="00A23745" w:rsidRPr="00651B0F" w:rsidRDefault="00A23745" w:rsidP="00A23745">
            <w:pPr>
              <w:jc w:val="center"/>
              <w:rPr>
                <w:rFonts w:ascii="Arial" w:hAnsi="Arial" w:cs="Arial"/>
                <w:b/>
                <w:bCs/>
                <w:snapToGrid w:val="0"/>
                <w:color w:val="auto"/>
                <w:sz w:val="14"/>
                <w:szCs w:val="14"/>
              </w:rPr>
            </w:pPr>
          </w:p>
        </w:tc>
        <w:tc>
          <w:tcPr>
            <w:tcW w:w="2016" w:type="dxa"/>
            <w:gridSpan w:val="2"/>
            <w:tcBorders>
              <w:bottom w:val="single" w:sz="4" w:space="0" w:color="auto"/>
            </w:tcBorders>
            <w:vAlign w:val="bottom"/>
          </w:tcPr>
          <w:p w14:paraId="433B4845" w14:textId="77777777" w:rsidR="00A23745" w:rsidRPr="00651B0F" w:rsidRDefault="00A23745" w:rsidP="00A23745">
            <w:pPr>
              <w:jc w:val="center"/>
              <w:rPr>
                <w:rFonts w:ascii="Arial" w:hAnsi="Arial" w:cs="Arial"/>
                <w:b/>
                <w:bCs/>
                <w:snapToGrid w:val="0"/>
                <w:color w:val="auto"/>
                <w:sz w:val="14"/>
                <w:szCs w:val="14"/>
              </w:rPr>
            </w:pPr>
            <w:r w:rsidRPr="00651B0F">
              <w:rPr>
                <w:rFonts w:ascii="Arial" w:hAnsi="Arial" w:cs="Arial"/>
                <w:b/>
                <w:bCs/>
                <w:snapToGrid w:val="0"/>
                <w:color w:val="auto"/>
                <w:sz w:val="14"/>
                <w:szCs w:val="14"/>
              </w:rPr>
              <w:t>Direct and indirect</w:t>
            </w:r>
          </w:p>
        </w:tc>
        <w:tc>
          <w:tcPr>
            <w:tcW w:w="2016" w:type="dxa"/>
            <w:gridSpan w:val="2"/>
            <w:tcBorders>
              <w:top w:val="single" w:sz="4" w:space="0" w:color="auto"/>
              <w:bottom w:val="single" w:sz="4" w:space="0" w:color="auto"/>
            </w:tcBorders>
            <w:vAlign w:val="bottom"/>
          </w:tcPr>
          <w:p w14:paraId="545047AC" w14:textId="77777777" w:rsidR="00A23745" w:rsidRPr="00651B0F" w:rsidRDefault="00A23745" w:rsidP="00A23745">
            <w:pPr>
              <w:jc w:val="center"/>
              <w:rPr>
                <w:rFonts w:ascii="Arial" w:hAnsi="Arial" w:cs="Arial"/>
                <w:b/>
                <w:bCs/>
                <w:snapToGrid w:val="0"/>
                <w:color w:val="auto"/>
                <w:sz w:val="14"/>
                <w:szCs w:val="14"/>
              </w:rPr>
            </w:pPr>
            <w:r w:rsidRPr="00651B0F">
              <w:rPr>
                <w:rFonts w:ascii="Arial" w:hAnsi="Arial" w:cs="Arial"/>
                <w:b/>
                <w:bCs/>
                <w:snapToGrid w:val="0"/>
                <w:color w:val="auto"/>
                <w:sz w:val="14"/>
                <w:szCs w:val="14"/>
              </w:rPr>
              <w:t>Cost (Direct investment)</w:t>
            </w:r>
          </w:p>
        </w:tc>
      </w:tr>
      <w:tr w:rsidR="00A23745" w:rsidRPr="00651B0F" w14:paraId="05429FFC" w14:textId="77777777" w:rsidTr="00A23745">
        <w:tc>
          <w:tcPr>
            <w:tcW w:w="2650" w:type="dxa"/>
            <w:vAlign w:val="bottom"/>
          </w:tcPr>
          <w:p w14:paraId="2462802E" w14:textId="77777777" w:rsidR="00A23745" w:rsidRPr="00651B0F" w:rsidRDefault="00A23745" w:rsidP="00A23745">
            <w:pPr>
              <w:rPr>
                <w:rFonts w:ascii="Arial" w:hAnsi="Arial" w:cs="Arial"/>
                <w:b/>
                <w:bCs/>
                <w:noProof/>
                <w:snapToGrid w:val="0"/>
                <w:color w:val="auto"/>
                <w:sz w:val="14"/>
                <w:szCs w:val="14"/>
              </w:rPr>
            </w:pPr>
          </w:p>
        </w:tc>
        <w:tc>
          <w:tcPr>
            <w:tcW w:w="1800" w:type="dxa"/>
            <w:vAlign w:val="bottom"/>
          </w:tcPr>
          <w:p w14:paraId="71DC297E" w14:textId="77777777" w:rsidR="00A23745" w:rsidRPr="00651B0F" w:rsidRDefault="00A23745" w:rsidP="00A23745">
            <w:pPr>
              <w:ind w:left="-72" w:right="-115"/>
              <w:jc w:val="center"/>
              <w:rPr>
                <w:rFonts w:ascii="Arial" w:hAnsi="Arial" w:cs="Arial"/>
                <w:b/>
                <w:bCs/>
                <w:snapToGrid w:val="0"/>
                <w:color w:val="auto"/>
                <w:sz w:val="14"/>
                <w:szCs w:val="14"/>
              </w:rPr>
            </w:pPr>
          </w:p>
        </w:tc>
        <w:tc>
          <w:tcPr>
            <w:tcW w:w="1080" w:type="dxa"/>
            <w:vAlign w:val="bottom"/>
          </w:tcPr>
          <w:p w14:paraId="2630BD3D" w14:textId="77777777" w:rsidR="00A23745" w:rsidRPr="00651B0F" w:rsidRDefault="00A23745" w:rsidP="00A23745">
            <w:pPr>
              <w:jc w:val="center"/>
              <w:rPr>
                <w:rFonts w:ascii="Arial" w:hAnsi="Arial" w:cs="Arial"/>
                <w:b/>
                <w:bCs/>
                <w:snapToGrid w:val="0"/>
                <w:color w:val="auto"/>
                <w:sz w:val="14"/>
                <w:szCs w:val="14"/>
              </w:rPr>
            </w:pPr>
          </w:p>
        </w:tc>
        <w:tc>
          <w:tcPr>
            <w:tcW w:w="1008" w:type="dxa"/>
            <w:vAlign w:val="center"/>
          </w:tcPr>
          <w:p w14:paraId="36D88761" w14:textId="77777777" w:rsidR="00A23745" w:rsidRPr="001648B3" w:rsidRDefault="00A23745" w:rsidP="00A23745">
            <w:pPr>
              <w:ind w:left="-63"/>
              <w:jc w:val="right"/>
              <w:rPr>
                <w:rFonts w:ascii="Arial" w:hAnsi="Arial" w:cs="Arial"/>
                <w:b/>
                <w:bCs/>
                <w:snapToGrid w:val="0"/>
                <w:color w:val="auto"/>
                <w:spacing w:val="-2"/>
                <w:sz w:val="14"/>
                <w:szCs w:val="14"/>
              </w:rPr>
            </w:pPr>
            <w:r w:rsidRPr="001648B3">
              <w:rPr>
                <w:rFonts w:ascii="Arial" w:hAnsi="Arial" w:cs="Arial"/>
                <w:b/>
                <w:bCs/>
                <w:color w:val="auto"/>
                <w:sz w:val="14"/>
                <w:szCs w:val="14"/>
              </w:rPr>
              <w:t>(Unaudited)</w:t>
            </w:r>
          </w:p>
        </w:tc>
        <w:tc>
          <w:tcPr>
            <w:tcW w:w="1008" w:type="dxa"/>
            <w:vAlign w:val="center"/>
          </w:tcPr>
          <w:p w14:paraId="2BCE7340" w14:textId="77777777" w:rsidR="00A23745" w:rsidRPr="001648B3" w:rsidRDefault="00A23745" w:rsidP="00A23745">
            <w:pPr>
              <w:ind w:left="-63"/>
              <w:jc w:val="right"/>
              <w:rPr>
                <w:rFonts w:ascii="Arial" w:hAnsi="Arial" w:cs="Arial"/>
                <w:b/>
                <w:bCs/>
                <w:snapToGrid w:val="0"/>
                <w:color w:val="auto"/>
                <w:spacing w:val="-2"/>
                <w:sz w:val="14"/>
                <w:szCs w:val="14"/>
              </w:rPr>
            </w:pPr>
            <w:r w:rsidRPr="001648B3">
              <w:rPr>
                <w:rFonts w:ascii="Arial" w:hAnsi="Arial" w:cs="Arial"/>
                <w:b/>
                <w:bCs/>
                <w:color w:val="auto"/>
                <w:sz w:val="14"/>
                <w:szCs w:val="14"/>
              </w:rPr>
              <w:t>(Audited)</w:t>
            </w:r>
          </w:p>
        </w:tc>
        <w:tc>
          <w:tcPr>
            <w:tcW w:w="1008" w:type="dxa"/>
            <w:vAlign w:val="center"/>
          </w:tcPr>
          <w:p w14:paraId="2A281E04" w14:textId="77777777" w:rsidR="00A23745" w:rsidRPr="001648B3" w:rsidRDefault="00A23745" w:rsidP="00A23745">
            <w:pPr>
              <w:ind w:left="-63"/>
              <w:jc w:val="right"/>
              <w:rPr>
                <w:rFonts w:ascii="Arial" w:hAnsi="Arial" w:cs="Arial"/>
                <w:b/>
                <w:bCs/>
                <w:snapToGrid w:val="0"/>
                <w:color w:val="auto"/>
                <w:spacing w:val="-2"/>
                <w:sz w:val="14"/>
                <w:szCs w:val="14"/>
              </w:rPr>
            </w:pPr>
            <w:r w:rsidRPr="001648B3">
              <w:rPr>
                <w:rFonts w:ascii="Arial" w:hAnsi="Arial" w:cs="Arial"/>
                <w:b/>
                <w:bCs/>
                <w:color w:val="auto"/>
                <w:sz w:val="14"/>
                <w:szCs w:val="14"/>
              </w:rPr>
              <w:t>(Unaudited)</w:t>
            </w:r>
          </w:p>
        </w:tc>
        <w:tc>
          <w:tcPr>
            <w:tcW w:w="1008" w:type="dxa"/>
            <w:vAlign w:val="center"/>
          </w:tcPr>
          <w:p w14:paraId="60144908" w14:textId="77777777" w:rsidR="00A23745" w:rsidRPr="001648B3" w:rsidRDefault="00A23745" w:rsidP="00A23745">
            <w:pPr>
              <w:ind w:left="-63"/>
              <w:jc w:val="right"/>
              <w:rPr>
                <w:rFonts w:ascii="Arial" w:hAnsi="Arial" w:cs="Arial"/>
                <w:b/>
                <w:bCs/>
                <w:snapToGrid w:val="0"/>
                <w:color w:val="auto"/>
                <w:spacing w:val="-2"/>
                <w:sz w:val="14"/>
                <w:szCs w:val="14"/>
              </w:rPr>
            </w:pPr>
            <w:r w:rsidRPr="001648B3">
              <w:rPr>
                <w:rFonts w:ascii="Arial" w:hAnsi="Arial" w:cs="Arial"/>
                <w:b/>
                <w:bCs/>
                <w:color w:val="auto"/>
                <w:sz w:val="14"/>
                <w:szCs w:val="14"/>
              </w:rPr>
              <w:t>(Audited)</w:t>
            </w:r>
          </w:p>
        </w:tc>
      </w:tr>
      <w:tr w:rsidR="00A23745" w:rsidRPr="00651B0F" w14:paraId="59C92213" w14:textId="77777777" w:rsidTr="00A23745">
        <w:tc>
          <w:tcPr>
            <w:tcW w:w="2650" w:type="dxa"/>
            <w:vAlign w:val="bottom"/>
          </w:tcPr>
          <w:p w14:paraId="6800457C" w14:textId="77777777" w:rsidR="00A23745" w:rsidRPr="00651B0F" w:rsidRDefault="00A23745" w:rsidP="00A23745">
            <w:pPr>
              <w:rPr>
                <w:rFonts w:ascii="Arial" w:hAnsi="Arial" w:cs="Arial"/>
                <w:b/>
                <w:bCs/>
                <w:noProof/>
                <w:snapToGrid w:val="0"/>
                <w:color w:val="auto"/>
                <w:sz w:val="14"/>
                <w:szCs w:val="14"/>
              </w:rPr>
            </w:pPr>
          </w:p>
        </w:tc>
        <w:tc>
          <w:tcPr>
            <w:tcW w:w="1800" w:type="dxa"/>
            <w:vAlign w:val="bottom"/>
          </w:tcPr>
          <w:p w14:paraId="6D769610" w14:textId="77777777" w:rsidR="00A23745" w:rsidRPr="00651B0F" w:rsidRDefault="00A23745" w:rsidP="00A23745">
            <w:pPr>
              <w:ind w:left="-72" w:right="-115"/>
              <w:jc w:val="center"/>
              <w:rPr>
                <w:rFonts w:ascii="Arial" w:hAnsi="Arial" w:cs="Arial"/>
                <w:b/>
                <w:bCs/>
                <w:snapToGrid w:val="0"/>
                <w:color w:val="auto"/>
                <w:sz w:val="14"/>
                <w:szCs w:val="14"/>
              </w:rPr>
            </w:pPr>
          </w:p>
        </w:tc>
        <w:tc>
          <w:tcPr>
            <w:tcW w:w="1080" w:type="dxa"/>
            <w:vAlign w:val="bottom"/>
          </w:tcPr>
          <w:p w14:paraId="7967D2DA" w14:textId="77777777" w:rsidR="00A23745" w:rsidRPr="00651B0F" w:rsidRDefault="00A23745" w:rsidP="00A23745">
            <w:pPr>
              <w:jc w:val="center"/>
              <w:rPr>
                <w:rFonts w:ascii="Arial" w:hAnsi="Arial" w:cs="Arial"/>
                <w:b/>
                <w:bCs/>
                <w:snapToGrid w:val="0"/>
                <w:color w:val="auto"/>
                <w:sz w:val="14"/>
                <w:szCs w:val="14"/>
              </w:rPr>
            </w:pPr>
          </w:p>
        </w:tc>
        <w:tc>
          <w:tcPr>
            <w:tcW w:w="1008" w:type="dxa"/>
            <w:vAlign w:val="bottom"/>
          </w:tcPr>
          <w:p w14:paraId="1F10FCE5" w14:textId="77777777" w:rsidR="00A23745" w:rsidRPr="00651B0F" w:rsidRDefault="00A23745" w:rsidP="00A23745">
            <w:pPr>
              <w:ind w:left="-63"/>
              <w:jc w:val="right"/>
              <w:rPr>
                <w:rFonts w:ascii="Arial" w:hAnsi="Arial" w:cs="Arial"/>
                <w:b/>
                <w:bCs/>
                <w:snapToGrid w:val="0"/>
                <w:color w:val="auto"/>
                <w:spacing w:val="-2"/>
                <w:sz w:val="14"/>
                <w:szCs w:val="14"/>
              </w:rPr>
            </w:pPr>
            <w:r w:rsidRPr="00651B0F">
              <w:rPr>
                <w:rFonts w:ascii="Arial" w:hAnsi="Arial" w:cs="Arial"/>
                <w:b/>
                <w:bCs/>
                <w:snapToGrid w:val="0"/>
                <w:color w:val="auto"/>
                <w:spacing w:val="-2"/>
                <w:sz w:val="14"/>
                <w:szCs w:val="14"/>
              </w:rPr>
              <w:t>31 March</w:t>
            </w:r>
          </w:p>
        </w:tc>
        <w:tc>
          <w:tcPr>
            <w:tcW w:w="1008" w:type="dxa"/>
            <w:vAlign w:val="bottom"/>
          </w:tcPr>
          <w:p w14:paraId="69C28EDE" w14:textId="77777777" w:rsidR="00A23745" w:rsidRPr="00651B0F" w:rsidRDefault="00A23745" w:rsidP="00A23745">
            <w:pPr>
              <w:ind w:left="-63"/>
              <w:jc w:val="right"/>
              <w:rPr>
                <w:rFonts w:ascii="Arial" w:hAnsi="Arial" w:cs="Arial"/>
                <w:b/>
                <w:bCs/>
                <w:snapToGrid w:val="0"/>
                <w:color w:val="auto"/>
                <w:spacing w:val="-2"/>
                <w:sz w:val="14"/>
                <w:szCs w:val="14"/>
              </w:rPr>
            </w:pPr>
            <w:r w:rsidRPr="00651B0F">
              <w:rPr>
                <w:rFonts w:ascii="Arial" w:hAnsi="Arial" w:cs="Arial"/>
                <w:b/>
                <w:bCs/>
                <w:snapToGrid w:val="0"/>
                <w:color w:val="auto"/>
                <w:spacing w:val="-2"/>
                <w:sz w:val="14"/>
                <w:szCs w:val="14"/>
              </w:rPr>
              <w:t>31 December</w:t>
            </w:r>
          </w:p>
        </w:tc>
        <w:tc>
          <w:tcPr>
            <w:tcW w:w="1008" w:type="dxa"/>
            <w:vAlign w:val="bottom"/>
          </w:tcPr>
          <w:p w14:paraId="67EFC4E5" w14:textId="77777777" w:rsidR="00A23745" w:rsidRPr="00651B0F" w:rsidRDefault="00A23745" w:rsidP="00A23745">
            <w:pPr>
              <w:ind w:left="-63"/>
              <w:jc w:val="right"/>
              <w:rPr>
                <w:rFonts w:ascii="Arial" w:hAnsi="Arial" w:cs="Arial"/>
                <w:b/>
                <w:bCs/>
                <w:snapToGrid w:val="0"/>
                <w:color w:val="auto"/>
                <w:spacing w:val="-2"/>
                <w:sz w:val="14"/>
                <w:szCs w:val="14"/>
              </w:rPr>
            </w:pPr>
            <w:r w:rsidRPr="00651B0F">
              <w:rPr>
                <w:rFonts w:ascii="Arial" w:hAnsi="Arial" w:cs="Arial"/>
                <w:b/>
                <w:bCs/>
                <w:snapToGrid w:val="0"/>
                <w:color w:val="auto"/>
                <w:spacing w:val="-2"/>
                <w:sz w:val="14"/>
                <w:szCs w:val="14"/>
              </w:rPr>
              <w:t>31 March</w:t>
            </w:r>
          </w:p>
        </w:tc>
        <w:tc>
          <w:tcPr>
            <w:tcW w:w="1008" w:type="dxa"/>
            <w:vAlign w:val="bottom"/>
          </w:tcPr>
          <w:p w14:paraId="746174C2" w14:textId="77777777" w:rsidR="00A23745" w:rsidRPr="00651B0F" w:rsidRDefault="00A23745" w:rsidP="00A23745">
            <w:pPr>
              <w:ind w:left="-63"/>
              <w:jc w:val="right"/>
              <w:rPr>
                <w:rFonts w:ascii="Arial" w:hAnsi="Arial" w:cs="Arial"/>
                <w:b/>
                <w:bCs/>
                <w:snapToGrid w:val="0"/>
                <w:color w:val="auto"/>
                <w:spacing w:val="-2"/>
                <w:sz w:val="14"/>
                <w:szCs w:val="14"/>
              </w:rPr>
            </w:pPr>
            <w:r w:rsidRPr="00651B0F">
              <w:rPr>
                <w:rFonts w:ascii="Arial" w:hAnsi="Arial" w:cs="Arial"/>
                <w:b/>
                <w:bCs/>
                <w:snapToGrid w:val="0"/>
                <w:color w:val="auto"/>
                <w:spacing w:val="-2"/>
                <w:sz w:val="14"/>
                <w:szCs w:val="14"/>
              </w:rPr>
              <w:t>31 December</w:t>
            </w:r>
          </w:p>
        </w:tc>
      </w:tr>
      <w:tr w:rsidR="00A23745" w:rsidRPr="00651B0F" w14:paraId="146C1D74" w14:textId="77777777" w:rsidTr="00A23745">
        <w:tc>
          <w:tcPr>
            <w:tcW w:w="2650" w:type="dxa"/>
            <w:vAlign w:val="bottom"/>
          </w:tcPr>
          <w:p w14:paraId="142D0673" w14:textId="77777777" w:rsidR="00A23745" w:rsidRPr="00651B0F" w:rsidRDefault="00A23745" w:rsidP="00A23745">
            <w:pPr>
              <w:rPr>
                <w:rFonts w:ascii="Arial" w:hAnsi="Arial" w:cs="Arial"/>
                <w:b/>
                <w:bCs/>
                <w:noProof/>
                <w:snapToGrid w:val="0"/>
                <w:color w:val="auto"/>
                <w:sz w:val="14"/>
                <w:szCs w:val="14"/>
              </w:rPr>
            </w:pPr>
          </w:p>
        </w:tc>
        <w:tc>
          <w:tcPr>
            <w:tcW w:w="1800" w:type="dxa"/>
            <w:vAlign w:val="bottom"/>
          </w:tcPr>
          <w:p w14:paraId="1E5D3190" w14:textId="77777777" w:rsidR="00A23745" w:rsidRPr="00651B0F" w:rsidRDefault="00A23745" w:rsidP="00A23745">
            <w:pPr>
              <w:ind w:left="-72" w:right="-115"/>
              <w:jc w:val="center"/>
              <w:rPr>
                <w:rFonts w:ascii="Arial" w:hAnsi="Arial" w:cs="Arial"/>
                <w:b/>
                <w:bCs/>
                <w:snapToGrid w:val="0"/>
                <w:color w:val="auto"/>
                <w:sz w:val="14"/>
                <w:szCs w:val="14"/>
              </w:rPr>
            </w:pPr>
          </w:p>
        </w:tc>
        <w:tc>
          <w:tcPr>
            <w:tcW w:w="1080" w:type="dxa"/>
            <w:vAlign w:val="bottom"/>
          </w:tcPr>
          <w:p w14:paraId="7843153C" w14:textId="77777777" w:rsidR="00A23745" w:rsidRPr="00651B0F" w:rsidRDefault="00A23745" w:rsidP="00A23745">
            <w:pPr>
              <w:jc w:val="center"/>
              <w:rPr>
                <w:rFonts w:ascii="Arial" w:hAnsi="Arial" w:cs="Arial"/>
                <w:b/>
                <w:bCs/>
                <w:snapToGrid w:val="0"/>
                <w:color w:val="auto"/>
                <w:sz w:val="14"/>
                <w:szCs w:val="14"/>
              </w:rPr>
            </w:pPr>
            <w:r w:rsidRPr="00651B0F">
              <w:rPr>
                <w:rFonts w:ascii="Arial" w:hAnsi="Arial" w:cs="Arial"/>
                <w:b/>
                <w:bCs/>
                <w:snapToGrid w:val="0"/>
                <w:color w:val="auto"/>
                <w:sz w:val="14"/>
                <w:szCs w:val="14"/>
              </w:rPr>
              <w:t>Country of</w:t>
            </w:r>
          </w:p>
        </w:tc>
        <w:tc>
          <w:tcPr>
            <w:tcW w:w="1008" w:type="dxa"/>
            <w:vAlign w:val="bottom"/>
          </w:tcPr>
          <w:p w14:paraId="40929A47" w14:textId="77777777" w:rsidR="00A23745" w:rsidRPr="00651B0F" w:rsidRDefault="00A23745" w:rsidP="00A23745">
            <w:pPr>
              <w:ind w:left="-29"/>
              <w:jc w:val="right"/>
              <w:rPr>
                <w:rFonts w:ascii="Arial" w:hAnsi="Arial" w:cs="Arial"/>
                <w:b/>
                <w:bCs/>
                <w:snapToGrid w:val="0"/>
                <w:color w:val="auto"/>
                <w:sz w:val="14"/>
                <w:szCs w:val="14"/>
              </w:rPr>
            </w:pPr>
            <w:r w:rsidRPr="00651B0F">
              <w:rPr>
                <w:rFonts w:ascii="Arial" w:hAnsi="Arial" w:cs="Arial"/>
                <w:b/>
                <w:bCs/>
                <w:snapToGrid w:val="0"/>
                <w:color w:val="auto"/>
                <w:sz w:val="14"/>
                <w:szCs w:val="14"/>
              </w:rPr>
              <w:t>2022</w:t>
            </w:r>
          </w:p>
        </w:tc>
        <w:tc>
          <w:tcPr>
            <w:tcW w:w="1008" w:type="dxa"/>
            <w:vAlign w:val="bottom"/>
          </w:tcPr>
          <w:p w14:paraId="53357CD2" w14:textId="77777777" w:rsidR="00A23745" w:rsidRPr="00651B0F" w:rsidRDefault="00A23745" w:rsidP="00A23745">
            <w:pPr>
              <w:ind w:left="-29"/>
              <w:jc w:val="right"/>
              <w:rPr>
                <w:rFonts w:ascii="Arial" w:hAnsi="Arial" w:cs="Arial"/>
                <w:b/>
                <w:bCs/>
                <w:snapToGrid w:val="0"/>
                <w:color w:val="auto"/>
                <w:sz w:val="14"/>
                <w:szCs w:val="14"/>
              </w:rPr>
            </w:pPr>
            <w:r w:rsidRPr="00651B0F">
              <w:rPr>
                <w:rFonts w:ascii="Arial" w:hAnsi="Arial" w:cs="Arial"/>
                <w:b/>
                <w:bCs/>
                <w:snapToGrid w:val="0"/>
                <w:color w:val="auto"/>
                <w:sz w:val="14"/>
                <w:szCs w:val="14"/>
              </w:rPr>
              <w:t>2021</w:t>
            </w:r>
          </w:p>
        </w:tc>
        <w:tc>
          <w:tcPr>
            <w:tcW w:w="1008" w:type="dxa"/>
            <w:vAlign w:val="bottom"/>
          </w:tcPr>
          <w:p w14:paraId="460254C3" w14:textId="77777777" w:rsidR="00A23745" w:rsidRPr="00651B0F" w:rsidRDefault="00A23745" w:rsidP="00A23745">
            <w:pPr>
              <w:ind w:left="-29"/>
              <w:jc w:val="right"/>
              <w:rPr>
                <w:rFonts w:ascii="Arial" w:hAnsi="Arial" w:cs="Arial"/>
                <w:b/>
                <w:bCs/>
                <w:snapToGrid w:val="0"/>
                <w:color w:val="auto"/>
                <w:sz w:val="14"/>
                <w:szCs w:val="14"/>
              </w:rPr>
            </w:pPr>
            <w:r w:rsidRPr="00651B0F">
              <w:rPr>
                <w:rFonts w:ascii="Arial" w:hAnsi="Arial" w:cs="Arial"/>
                <w:b/>
                <w:bCs/>
                <w:snapToGrid w:val="0"/>
                <w:color w:val="auto"/>
                <w:sz w:val="14"/>
                <w:szCs w:val="14"/>
              </w:rPr>
              <w:t>2022</w:t>
            </w:r>
          </w:p>
        </w:tc>
        <w:tc>
          <w:tcPr>
            <w:tcW w:w="1008" w:type="dxa"/>
            <w:vAlign w:val="bottom"/>
          </w:tcPr>
          <w:p w14:paraId="627A99D3" w14:textId="77777777" w:rsidR="00A23745" w:rsidRPr="00651B0F" w:rsidRDefault="00A23745" w:rsidP="00A23745">
            <w:pPr>
              <w:ind w:left="-29"/>
              <w:jc w:val="right"/>
              <w:rPr>
                <w:rFonts w:ascii="Arial" w:hAnsi="Arial" w:cs="Arial"/>
                <w:b/>
                <w:bCs/>
                <w:snapToGrid w:val="0"/>
                <w:color w:val="auto"/>
                <w:sz w:val="14"/>
                <w:szCs w:val="14"/>
              </w:rPr>
            </w:pPr>
            <w:r w:rsidRPr="00651B0F">
              <w:rPr>
                <w:rFonts w:ascii="Arial" w:hAnsi="Arial" w:cs="Arial"/>
                <w:b/>
                <w:bCs/>
                <w:snapToGrid w:val="0"/>
                <w:color w:val="auto"/>
                <w:sz w:val="14"/>
                <w:szCs w:val="14"/>
              </w:rPr>
              <w:t>2021</w:t>
            </w:r>
          </w:p>
        </w:tc>
      </w:tr>
      <w:tr w:rsidR="00A23745" w:rsidRPr="00651B0F" w14:paraId="3367EB2D" w14:textId="77777777" w:rsidTr="00A23745">
        <w:tc>
          <w:tcPr>
            <w:tcW w:w="2650" w:type="dxa"/>
            <w:vAlign w:val="bottom"/>
          </w:tcPr>
          <w:p w14:paraId="12B2B0E7" w14:textId="77777777" w:rsidR="00A23745" w:rsidRPr="00651B0F" w:rsidRDefault="00A23745" w:rsidP="00A23745">
            <w:pPr>
              <w:rPr>
                <w:rFonts w:ascii="Arial" w:hAnsi="Arial" w:cs="Arial"/>
                <w:b/>
                <w:bCs/>
                <w:noProof/>
                <w:snapToGrid w:val="0"/>
                <w:color w:val="auto"/>
                <w:sz w:val="14"/>
                <w:szCs w:val="14"/>
              </w:rPr>
            </w:pPr>
          </w:p>
        </w:tc>
        <w:tc>
          <w:tcPr>
            <w:tcW w:w="1800" w:type="dxa"/>
            <w:tcBorders>
              <w:bottom w:val="single" w:sz="4" w:space="0" w:color="auto"/>
            </w:tcBorders>
            <w:vAlign w:val="bottom"/>
          </w:tcPr>
          <w:p w14:paraId="6C394583" w14:textId="77777777" w:rsidR="00A23745" w:rsidRPr="00651B0F" w:rsidRDefault="00A23745" w:rsidP="00A23745">
            <w:pPr>
              <w:ind w:left="-72" w:right="-115"/>
              <w:jc w:val="center"/>
              <w:rPr>
                <w:rFonts w:ascii="Arial" w:hAnsi="Arial" w:cs="Arial"/>
                <w:b/>
                <w:bCs/>
                <w:snapToGrid w:val="0"/>
                <w:color w:val="auto"/>
                <w:sz w:val="14"/>
                <w:szCs w:val="14"/>
                <w:cs/>
              </w:rPr>
            </w:pPr>
            <w:r w:rsidRPr="00651B0F">
              <w:rPr>
                <w:rFonts w:ascii="Arial" w:hAnsi="Arial" w:cs="Arial"/>
                <w:b/>
                <w:bCs/>
                <w:snapToGrid w:val="0"/>
                <w:color w:val="auto"/>
                <w:sz w:val="14"/>
                <w:szCs w:val="14"/>
              </w:rPr>
              <w:t>Nature of business</w:t>
            </w:r>
          </w:p>
        </w:tc>
        <w:tc>
          <w:tcPr>
            <w:tcW w:w="1080" w:type="dxa"/>
            <w:tcBorders>
              <w:bottom w:val="single" w:sz="4" w:space="0" w:color="auto"/>
            </w:tcBorders>
            <w:vAlign w:val="bottom"/>
          </w:tcPr>
          <w:p w14:paraId="6C2CAA3F" w14:textId="77777777" w:rsidR="00A23745" w:rsidRPr="00651B0F" w:rsidRDefault="00A23745" w:rsidP="00A23745">
            <w:pPr>
              <w:jc w:val="center"/>
              <w:rPr>
                <w:rFonts w:ascii="Arial" w:hAnsi="Arial" w:cs="Arial"/>
                <w:b/>
                <w:bCs/>
                <w:snapToGrid w:val="0"/>
                <w:color w:val="auto"/>
                <w:sz w:val="14"/>
                <w:szCs w:val="14"/>
                <w:cs/>
              </w:rPr>
            </w:pPr>
            <w:r w:rsidRPr="00651B0F">
              <w:rPr>
                <w:rFonts w:ascii="Arial" w:hAnsi="Arial" w:cs="Arial"/>
                <w:b/>
                <w:bCs/>
                <w:snapToGrid w:val="0"/>
                <w:color w:val="auto"/>
                <w:sz w:val="14"/>
                <w:szCs w:val="14"/>
              </w:rPr>
              <w:t>incorporation</w:t>
            </w:r>
          </w:p>
        </w:tc>
        <w:tc>
          <w:tcPr>
            <w:tcW w:w="1008" w:type="dxa"/>
            <w:tcBorders>
              <w:bottom w:val="single" w:sz="4" w:space="0" w:color="auto"/>
            </w:tcBorders>
            <w:vAlign w:val="bottom"/>
          </w:tcPr>
          <w:p w14:paraId="088C363D" w14:textId="77777777" w:rsidR="00A23745" w:rsidRPr="00651B0F" w:rsidRDefault="00A23745" w:rsidP="00A23745">
            <w:pPr>
              <w:ind w:left="-29"/>
              <w:jc w:val="right"/>
              <w:rPr>
                <w:rFonts w:ascii="Arial" w:hAnsi="Arial" w:cs="Arial"/>
                <w:b/>
                <w:bCs/>
                <w:snapToGrid w:val="0"/>
                <w:color w:val="auto"/>
                <w:sz w:val="14"/>
                <w:szCs w:val="14"/>
                <w:cs/>
              </w:rPr>
            </w:pPr>
            <w:r w:rsidRPr="00651B0F">
              <w:rPr>
                <w:rFonts w:ascii="Arial" w:hAnsi="Arial" w:cs="Arial"/>
                <w:b/>
                <w:bCs/>
                <w:snapToGrid w:val="0"/>
                <w:color w:val="auto"/>
                <w:sz w:val="14"/>
                <w:szCs w:val="14"/>
              </w:rPr>
              <w:t>%</w:t>
            </w:r>
          </w:p>
        </w:tc>
        <w:tc>
          <w:tcPr>
            <w:tcW w:w="1008" w:type="dxa"/>
            <w:tcBorders>
              <w:bottom w:val="single" w:sz="4" w:space="0" w:color="auto"/>
            </w:tcBorders>
            <w:vAlign w:val="bottom"/>
          </w:tcPr>
          <w:p w14:paraId="060985AD" w14:textId="77777777" w:rsidR="00A23745" w:rsidRPr="00651B0F" w:rsidRDefault="00A23745" w:rsidP="00A23745">
            <w:pPr>
              <w:ind w:left="-29"/>
              <w:jc w:val="right"/>
              <w:rPr>
                <w:rFonts w:ascii="Arial" w:hAnsi="Arial" w:cs="Arial"/>
                <w:b/>
                <w:bCs/>
                <w:snapToGrid w:val="0"/>
                <w:color w:val="auto"/>
                <w:sz w:val="14"/>
                <w:szCs w:val="14"/>
                <w:cs/>
              </w:rPr>
            </w:pPr>
            <w:r w:rsidRPr="00651B0F">
              <w:rPr>
                <w:rFonts w:ascii="Arial" w:hAnsi="Arial" w:cs="Arial"/>
                <w:b/>
                <w:bCs/>
                <w:snapToGrid w:val="0"/>
                <w:color w:val="auto"/>
                <w:sz w:val="14"/>
                <w:szCs w:val="14"/>
              </w:rPr>
              <w:t>%</w:t>
            </w:r>
          </w:p>
        </w:tc>
        <w:tc>
          <w:tcPr>
            <w:tcW w:w="1008" w:type="dxa"/>
            <w:tcBorders>
              <w:bottom w:val="single" w:sz="4" w:space="0" w:color="auto"/>
            </w:tcBorders>
          </w:tcPr>
          <w:p w14:paraId="3659E436" w14:textId="77777777" w:rsidR="00A23745" w:rsidRPr="00651B0F" w:rsidRDefault="00A23745" w:rsidP="00A23745">
            <w:pPr>
              <w:ind w:left="-29"/>
              <w:jc w:val="right"/>
              <w:rPr>
                <w:rFonts w:ascii="Arial" w:hAnsi="Arial" w:cs="Arial"/>
                <w:b/>
                <w:bCs/>
                <w:snapToGrid w:val="0"/>
                <w:color w:val="auto"/>
                <w:sz w:val="14"/>
                <w:szCs w:val="14"/>
                <w:cs/>
              </w:rPr>
            </w:pPr>
            <w:r w:rsidRPr="009F0994">
              <w:rPr>
                <w:rFonts w:ascii="Arial" w:hAnsi="Arial" w:cs="Arial"/>
                <w:b/>
                <w:bCs/>
                <w:snapToGrid w:val="0"/>
                <w:color w:val="auto"/>
                <w:sz w:val="14"/>
                <w:szCs w:val="14"/>
              </w:rPr>
              <w:t>Thousand Baht</w:t>
            </w:r>
          </w:p>
        </w:tc>
        <w:tc>
          <w:tcPr>
            <w:tcW w:w="1008" w:type="dxa"/>
            <w:tcBorders>
              <w:bottom w:val="single" w:sz="4" w:space="0" w:color="auto"/>
            </w:tcBorders>
          </w:tcPr>
          <w:p w14:paraId="3194C575" w14:textId="77777777" w:rsidR="00A23745" w:rsidRPr="00651B0F" w:rsidRDefault="00A23745" w:rsidP="00A23745">
            <w:pPr>
              <w:ind w:left="-29"/>
              <w:jc w:val="right"/>
              <w:rPr>
                <w:rFonts w:ascii="Arial" w:hAnsi="Arial" w:cs="Arial"/>
                <w:b/>
                <w:bCs/>
                <w:snapToGrid w:val="0"/>
                <w:color w:val="auto"/>
                <w:sz w:val="14"/>
                <w:szCs w:val="14"/>
                <w:cs/>
              </w:rPr>
            </w:pPr>
            <w:r w:rsidRPr="009F0994">
              <w:rPr>
                <w:rFonts w:ascii="Arial" w:hAnsi="Arial" w:cs="Arial"/>
                <w:b/>
                <w:bCs/>
                <w:snapToGrid w:val="0"/>
                <w:color w:val="auto"/>
                <w:sz w:val="14"/>
                <w:szCs w:val="14"/>
              </w:rPr>
              <w:t>Thousand Baht</w:t>
            </w:r>
          </w:p>
        </w:tc>
      </w:tr>
      <w:tr w:rsidR="00A23745" w:rsidRPr="00651B0F" w14:paraId="480DA0B2" w14:textId="77777777" w:rsidTr="00A23745">
        <w:tc>
          <w:tcPr>
            <w:tcW w:w="2650" w:type="dxa"/>
            <w:vAlign w:val="bottom"/>
          </w:tcPr>
          <w:p w14:paraId="34B5F6BD" w14:textId="77777777" w:rsidR="00A23745" w:rsidRPr="00651B0F" w:rsidRDefault="00A23745" w:rsidP="00A23745">
            <w:pPr>
              <w:rPr>
                <w:rFonts w:ascii="Arial" w:hAnsi="Arial" w:cs="Arial"/>
                <w:snapToGrid w:val="0"/>
                <w:color w:val="auto"/>
                <w:sz w:val="12"/>
                <w:szCs w:val="12"/>
                <w:lang w:eastAsia="th-TH"/>
              </w:rPr>
            </w:pPr>
          </w:p>
        </w:tc>
        <w:tc>
          <w:tcPr>
            <w:tcW w:w="1800" w:type="dxa"/>
            <w:tcBorders>
              <w:top w:val="single" w:sz="4" w:space="0" w:color="auto"/>
            </w:tcBorders>
            <w:vAlign w:val="bottom"/>
          </w:tcPr>
          <w:p w14:paraId="43C77EE3" w14:textId="77777777" w:rsidR="00A23745" w:rsidRPr="00651B0F" w:rsidRDefault="00A23745" w:rsidP="00A23745">
            <w:pPr>
              <w:ind w:left="-72" w:right="-115"/>
              <w:rPr>
                <w:rFonts w:ascii="Arial" w:hAnsi="Arial" w:cs="Arial"/>
                <w:snapToGrid w:val="0"/>
                <w:color w:val="auto"/>
                <w:sz w:val="12"/>
                <w:szCs w:val="12"/>
              </w:rPr>
            </w:pPr>
          </w:p>
        </w:tc>
        <w:tc>
          <w:tcPr>
            <w:tcW w:w="1080" w:type="dxa"/>
            <w:tcBorders>
              <w:top w:val="single" w:sz="4" w:space="0" w:color="auto"/>
            </w:tcBorders>
            <w:vAlign w:val="bottom"/>
          </w:tcPr>
          <w:p w14:paraId="575B9637" w14:textId="77777777" w:rsidR="00A23745" w:rsidRPr="00651B0F" w:rsidRDefault="00A23745" w:rsidP="00A23745">
            <w:pPr>
              <w:jc w:val="center"/>
              <w:rPr>
                <w:rFonts w:ascii="Arial" w:hAnsi="Arial" w:cs="Arial"/>
                <w:noProof/>
                <w:snapToGrid w:val="0"/>
                <w:color w:val="auto"/>
                <w:sz w:val="12"/>
                <w:szCs w:val="12"/>
                <w:cs/>
              </w:rPr>
            </w:pPr>
          </w:p>
        </w:tc>
        <w:tc>
          <w:tcPr>
            <w:tcW w:w="1008" w:type="dxa"/>
            <w:tcBorders>
              <w:top w:val="single" w:sz="4" w:space="0" w:color="auto"/>
            </w:tcBorders>
            <w:shd w:val="clear" w:color="auto" w:fill="FAFAFA"/>
            <w:vAlign w:val="bottom"/>
          </w:tcPr>
          <w:p w14:paraId="6F9EAE52" w14:textId="77777777" w:rsidR="00A23745" w:rsidRPr="00651B0F" w:rsidRDefault="00A23745" w:rsidP="00A23745">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359260AC" w14:textId="77777777" w:rsidR="00A23745" w:rsidRPr="00651B0F" w:rsidRDefault="00A23745" w:rsidP="00A23745">
            <w:pPr>
              <w:ind w:left="-29"/>
              <w:jc w:val="right"/>
              <w:rPr>
                <w:rFonts w:ascii="Arial" w:hAnsi="Arial" w:cs="Arial"/>
                <w:snapToGrid w:val="0"/>
                <w:color w:val="auto"/>
                <w:sz w:val="12"/>
                <w:szCs w:val="12"/>
              </w:rPr>
            </w:pPr>
          </w:p>
        </w:tc>
        <w:tc>
          <w:tcPr>
            <w:tcW w:w="1008" w:type="dxa"/>
            <w:tcBorders>
              <w:top w:val="single" w:sz="4" w:space="0" w:color="auto"/>
            </w:tcBorders>
            <w:shd w:val="clear" w:color="auto" w:fill="FAFAFA"/>
            <w:vAlign w:val="bottom"/>
          </w:tcPr>
          <w:p w14:paraId="4B937B14" w14:textId="77777777" w:rsidR="00A23745" w:rsidRPr="00651B0F" w:rsidRDefault="00A23745" w:rsidP="00A23745">
            <w:pPr>
              <w:ind w:left="-29"/>
              <w:jc w:val="right"/>
              <w:rPr>
                <w:rFonts w:ascii="Arial" w:hAnsi="Arial" w:cs="Arial"/>
                <w:snapToGrid w:val="0"/>
                <w:color w:val="auto"/>
                <w:sz w:val="12"/>
                <w:szCs w:val="12"/>
              </w:rPr>
            </w:pPr>
          </w:p>
        </w:tc>
        <w:tc>
          <w:tcPr>
            <w:tcW w:w="1008" w:type="dxa"/>
            <w:tcBorders>
              <w:top w:val="single" w:sz="4" w:space="0" w:color="auto"/>
            </w:tcBorders>
            <w:vAlign w:val="bottom"/>
          </w:tcPr>
          <w:p w14:paraId="73E58AE0" w14:textId="77777777" w:rsidR="00A23745" w:rsidRPr="00651B0F" w:rsidRDefault="00A23745" w:rsidP="00A23745">
            <w:pPr>
              <w:ind w:left="-29"/>
              <w:jc w:val="right"/>
              <w:rPr>
                <w:rFonts w:ascii="Arial" w:hAnsi="Arial" w:cs="Arial"/>
                <w:snapToGrid w:val="0"/>
                <w:color w:val="auto"/>
                <w:sz w:val="12"/>
                <w:szCs w:val="12"/>
              </w:rPr>
            </w:pPr>
          </w:p>
        </w:tc>
      </w:tr>
      <w:tr w:rsidR="00A23745" w:rsidRPr="00651B0F" w14:paraId="783F0C5F" w14:textId="77777777" w:rsidTr="00A23745">
        <w:tc>
          <w:tcPr>
            <w:tcW w:w="2650" w:type="dxa"/>
            <w:vAlign w:val="bottom"/>
          </w:tcPr>
          <w:p w14:paraId="4DDAA71A" w14:textId="77777777" w:rsidR="00A23745" w:rsidRPr="00651B0F" w:rsidRDefault="00A23745" w:rsidP="00A23745">
            <w:pPr>
              <w:rPr>
                <w:rFonts w:ascii="Arial" w:hAnsi="Arial" w:cs="Arial"/>
                <w:color w:val="auto"/>
                <w:sz w:val="14"/>
                <w:szCs w:val="14"/>
                <w:u w:val="single"/>
              </w:rPr>
            </w:pPr>
            <w:r w:rsidRPr="00651B0F">
              <w:rPr>
                <w:rFonts w:ascii="Arial" w:hAnsi="Arial" w:cs="Arial"/>
                <w:color w:val="auto"/>
                <w:sz w:val="14"/>
                <w:szCs w:val="14"/>
                <w:u w:val="single"/>
              </w:rPr>
              <w:t>Direct subsidiaries</w:t>
            </w:r>
          </w:p>
        </w:tc>
        <w:tc>
          <w:tcPr>
            <w:tcW w:w="1800" w:type="dxa"/>
            <w:vAlign w:val="bottom"/>
          </w:tcPr>
          <w:p w14:paraId="58497380" w14:textId="77777777" w:rsidR="00A23745" w:rsidRPr="00651B0F" w:rsidRDefault="00A23745" w:rsidP="00A23745">
            <w:pPr>
              <w:ind w:left="-72" w:right="-115"/>
              <w:jc w:val="center"/>
              <w:rPr>
                <w:rFonts w:ascii="Arial" w:hAnsi="Arial" w:cs="Arial"/>
                <w:color w:val="auto"/>
                <w:sz w:val="14"/>
                <w:szCs w:val="14"/>
              </w:rPr>
            </w:pPr>
          </w:p>
        </w:tc>
        <w:tc>
          <w:tcPr>
            <w:tcW w:w="1080" w:type="dxa"/>
            <w:vAlign w:val="bottom"/>
          </w:tcPr>
          <w:p w14:paraId="14E0D44A" w14:textId="77777777" w:rsidR="00A23745" w:rsidRPr="00651B0F" w:rsidRDefault="00A23745" w:rsidP="00A23745">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A23745" w:rsidRPr="00651B0F"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A23745" w:rsidRPr="00651B0F"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A23745" w:rsidRPr="00651B0F"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vAlign w:val="bottom"/>
          </w:tcPr>
          <w:p w14:paraId="13211C15" w14:textId="77777777" w:rsidR="00A23745" w:rsidRPr="00651B0F" w:rsidRDefault="00A23745" w:rsidP="00A23745">
            <w:pPr>
              <w:ind w:left="-29"/>
              <w:jc w:val="right"/>
              <w:rPr>
                <w:rFonts w:ascii="Arial" w:hAnsi="Arial" w:cs="Arial"/>
                <w:color w:val="auto"/>
                <w:sz w:val="14"/>
                <w:szCs w:val="14"/>
              </w:rPr>
            </w:pPr>
          </w:p>
        </w:tc>
      </w:tr>
      <w:tr w:rsidR="00A23745" w:rsidRPr="00651B0F" w14:paraId="7BA69518" w14:textId="77777777" w:rsidTr="00A23745">
        <w:tc>
          <w:tcPr>
            <w:tcW w:w="2650" w:type="dxa"/>
            <w:vAlign w:val="bottom"/>
          </w:tcPr>
          <w:p w14:paraId="25CA81F0" w14:textId="77777777" w:rsidR="00A23745" w:rsidRPr="00651B0F" w:rsidRDefault="00A23745" w:rsidP="00A23745">
            <w:pPr>
              <w:rPr>
                <w:rFonts w:ascii="Arial" w:hAnsi="Arial" w:cs="Arial"/>
                <w:color w:val="auto"/>
                <w:sz w:val="14"/>
                <w:szCs w:val="14"/>
              </w:rPr>
            </w:pPr>
            <w:r w:rsidRPr="00651B0F">
              <w:rPr>
                <w:rFonts w:ascii="Arial" w:hAnsi="Arial" w:cs="Arial"/>
                <w:color w:val="auto"/>
                <w:sz w:val="14"/>
                <w:szCs w:val="14"/>
              </w:rPr>
              <w:t>Asia Ground Service Co., Ltd.</w:t>
            </w:r>
          </w:p>
        </w:tc>
        <w:tc>
          <w:tcPr>
            <w:tcW w:w="1800" w:type="dxa"/>
            <w:vAlign w:val="bottom"/>
          </w:tcPr>
          <w:p w14:paraId="64E79D8A"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Air freight forwarding</w:t>
            </w:r>
          </w:p>
        </w:tc>
        <w:tc>
          <w:tcPr>
            <w:tcW w:w="1080" w:type="dxa"/>
            <w:vAlign w:val="bottom"/>
          </w:tcPr>
          <w:p w14:paraId="2493B0AB"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50ED5B6C"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tcPr>
          <w:p w14:paraId="3CD92D21"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2A51E3B"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25,000 </w:t>
            </w:r>
          </w:p>
        </w:tc>
        <w:tc>
          <w:tcPr>
            <w:tcW w:w="1008" w:type="dxa"/>
            <w:tcBorders>
              <w:top w:val="nil"/>
              <w:left w:val="nil"/>
              <w:bottom w:val="nil"/>
              <w:right w:val="nil"/>
            </w:tcBorders>
          </w:tcPr>
          <w:p w14:paraId="4385B611"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25,000 </w:t>
            </w:r>
          </w:p>
        </w:tc>
      </w:tr>
      <w:tr w:rsidR="00A23745" w:rsidRPr="00651B0F" w14:paraId="3B71554E" w14:textId="77777777" w:rsidTr="00A23745">
        <w:tc>
          <w:tcPr>
            <w:tcW w:w="2650" w:type="dxa"/>
            <w:vAlign w:val="bottom"/>
          </w:tcPr>
          <w:p w14:paraId="40B2C1A4" w14:textId="77777777" w:rsidR="00A23745" w:rsidRPr="00651B0F" w:rsidRDefault="00A23745" w:rsidP="00A23745">
            <w:pPr>
              <w:rPr>
                <w:rFonts w:ascii="Arial" w:hAnsi="Arial" w:cs="Arial"/>
                <w:color w:val="auto"/>
                <w:sz w:val="14"/>
                <w:szCs w:val="14"/>
              </w:rPr>
            </w:pPr>
            <w:r w:rsidRPr="00651B0F">
              <w:rPr>
                <w:rFonts w:ascii="Arial" w:hAnsi="Arial" w:cs="Arial"/>
                <w:color w:val="auto"/>
                <w:sz w:val="14"/>
                <w:szCs w:val="14"/>
              </w:rPr>
              <w:t>Triple i Air Express Co., Ltd.</w:t>
            </w:r>
          </w:p>
        </w:tc>
        <w:tc>
          <w:tcPr>
            <w:tcW w:w="1800" w:type="dxa"/>
            <w:vAlign w:val="bottom"/>
          </w:tcPr>
          <w:p w14:paraId="24BB773D"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Air freight forwarding</w:t>
            </w:r>
          </w:p>
        </w:tc>
        <w:tc>
          <w:tcPr>
            <w:tcW w:w="1080" w:type="dxa"/>
            <w:vAlign w:val="bottom"/>
          </w:tcPr>
          <w:p w14:paraId="46DA1DA6"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38B055E0"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tcPr>
          <w:p w14:paraId="5FDB53C8"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tcPr>
          <w:p w14:paraId="7C29FE96"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50,500 </w:t>
            </w:r>
          </w:p>
        </w:tc>
        <w:tc>
          <w:tcPr>
            <w:tcW w:w="1008" w:type="dxa"/>
            <w:tcBorders>
              <w:top w:val="nil"/>
              <w:left w:val="nil"/>
              <w:bottom w:val="nil"/>
              <w:right w:val="nil"/>
            </w:tcBorders>
          </w:tcPr>
          <w:p w14:paraId="7218C603"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50,500 </w:t>
            </w:r>
          </w:p>
        </w:tc>
      </w:tr>
      <w:tr w:rsidR="00A23745" w:rsidRPr="00651B0F" w14:paraId="61C9B3C0" w14:textId="77777777" w:rsidTr="00A23745">
        <w:tc>
          <w:tcPr>
            <w:tcW w:w="2650" w:type="dxa"/>
            <w:vAlign w:val="bottom"/>
          </w:tcPr>
          <w:p w14:paraId="05E260B0" w14:textId="77777777" w:rsidR="00A23745" w:rsidRPr="00651B0F" w:rsidRDefault="00A23745" w:rsidP="00A23745">
            <w:pPr>
              <w:rPr>
                <w:rFonts w:ascii="Arial" w:hAnsi="Arial" w:cs="Arial"/>
                <w:color w:val="auto"/>
                <w:sz w:val="14"/>
                <w:szCs w:val="14"/>
              </w:rPr>
            </w:pPr>
            <w:r w:rsidRPr="00651B0F">
              <w:rPr>
                <w:rFonts w:ascii="Arial" w:hAnsi="Arial" w:cs="Arial"/>
                <w:color w:val="auto"/>
                <w:sz w:val="14"/>
                <w:szCs w:val="14"/>
              </w:rPr>
              <w:t>Triple i Asia Cargo Co., Ltd.</w:t>
            </w:r>
          </w:p>
        </w:tc>
        <w:tc>
          <w:tcPr>
            <w:tcW w:w="1800" w:type="dxa"/>
            <w:vAlign w:val="bottom"/>
          </w:tcPr>
          <w:p w14:paraId="58A40120"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Air freight forwarding</w:t>
            </w:r>
          </w:p>
        </w:tc>
        <w:tc>
          <w:tcPr>
            <w:tcW w:w="1080" w:type="dxa"/>
            <w:vAlign w:val="bottom"/>
          </w:tcPr>
          <w:p w14:paraId="26CC0384"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tcPr>
          <w:p w14:paraId="7BAF9F17"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tcPr>
          <w:p w14:paraId="1B7721C7"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457A2D7"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5,000 </w:t>
            </w:r>
          </w:p>
        </w:tc>
        <w:tc>
          <w:tcPr>
            <w:tcW w:w="1008" w:type="dxa"/>
            <w:tcBorders>
              <w:top w:val="nil"/>
              <w:left w:val="nil"/>
              <w:bottom w:val="nil"/>
              <w:right w:val="nil"/>
            </w:tcBorders>
          </w:tcPr>
          <w:p w14:paraId="710ED9E2"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5,000 </w:t>
            </w:r>
          </w:p>
        </w:tc>
      </w:tr>
      <w:tr w:rsidR="00A23745" w:rsidRPr="00651B0F" w14:paraId="0FF287F5" w14:textId="77777777" w:rsidTr="00144446">
        <w:tc>
          <w:tcPr>
            <w:tcW w:w="2650" w:type="dxa"/>
            <w:vAlign w:val="bottom"/>
          </w:tcPr>
          <w:p w14:paraId="33FD5F56" w14:textId="77777777" w:rsidR="00A23745" w:rsidRDefault="00A23745" w:rsidP="00A23745">
            <w:pPr>
              <w:rPr>
                <w:rFonts w:ascii="Arial" w:hAnsi="Arial" w:cs="Arial"/>
                <w:color w:val="auto"/>
                <w:sz w:val="14"/>
                <w:szCs w:val="14"/>
              </w:rPr>
            </w:pPr>
            <w:r w:rsidRPr="00651B0F">
              <w:rPr>
                <w:rFonts w:ascii="Arial" w:hAnsi="Arial" w:cs="Arial"/>
                <w:color w:val="auto"/>
                <w:sz w:val="14"/>
                <w:szCs w:val="14"/>
              </w:rPr>
              <w:t xml:space="preserve">HazChem Logistics Management </w:t>
            </w:r>
          </w:p>
          <w:p w14:paraId="1201C84F" w14:textId="608460B4" w:rsidR="00A23745" w:rsidRPr="00651B0F" w:rsidRDefault="00A23745" w:rsidP="00A23745">
            <w:pPr>
              <w:rPr>
                <w:rFonts w:ascii="Arial" w:hAnsi="Arial" w:cs="Arial"/>
                <w:color w:val="auto"/>
                <w:sz w:val="14"/>
                <w:szCs w:val="14"/>
              </w:rPr>
            </w:pPr>
            <w:r>
              <w:rPr>
                <w:rFonts w:ascii="Arial" w:hAnsi="Arial" w:cs="Arial"/>
                <w:color w:val="auto"/>
                <w:sz w:val="14"/>
                <w:szCs w:val="14"/>
              </w:rPr>
              <w:t xml:space="preserve">   </w:t>
            </w:r>
            <w:r w:rsidRPr="00651B0F">
              <w:rPr>
                <w:rFonts w:ascii="Arial" w:hAnsi="Arial" w:cs="Arial"/>
                <w:color w:val="auto"/>
                <w:sz w:val="14"/>
                <w:szCs w:val="14"/>
              </w:rPr>
              <w:t>Co., Ltd.</w:t>
            </w:r>
          </w:p>
        </w:tc>
        <w:tc>
          <w:tcPr>
            <w:tcW w:w="1800" w:type="dxa"/>
            <w:vAlign w:val="bottom"/>
          </w:tcPr>
          <w:p w14:paraId="696E4654"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Integrated logistics</w:t>
            </w:r>
          </w:p>
          <w:p w14:paraId="468CF73B"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services provider</w:t>
            </w:r>
          </w:p>
        </w:tc>
        <w:tc>
          <w:tcPr>
            <w:tcW w:w="1080" w:type="dxa"/>
            <w:vAlign w:val="bottom"/>
          </w:tcPr>
          <w:p w14:paraId="28F56FCC"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6ACEA505"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043C280" w14:textId="77777777" w:rsidR="00A23745" w:rsidRPr="00651B0F" w:rsidRDefault="00A23745" w:rsidP="00144446">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C6EE26A" w14:textId="77777777" w:rsidR="00A23745" w:rsidRPr="00651B0F" w:rsidRDefault="00A23745" w:rsidP="00144446">
            <w:pPr>
              <w:ind w:left="-29"/>
              <w:jc w:val="right"/>
              <w:rPr>
                <w:rFonts w:ascii="Arial" w:hAnsi="Arial" w:cs="Arial"/>
                <w:color w:val="auto"/>
                <w:sz w:val="14"/>
                <w:szCs w:val="14"/>
              </w:rPr>
            </w:pPr>
            <w:r w:rsidRPr="00BE24F6">
              <w:rPr>
                <w:rFonts w:ascii="Arial" w:hAnsi="Arial" w:cs="Arial"/>
                <w:color w:val="auto"/>
                <w:sz w:val="14"/>
                <w:szCs w:val="14"/>
              </w:rPr>
              <w:t xml:space="preserve"> 50,500 </w:t>
            </w:r>
          </w:p>
        </w:tc>
        <w:tc>
          <w:tcPr>
            <w:tcW w:w="1008" w:type="dxa"/>
            <w:tcBorders>
              <w:top w:val="nil"/>
              <w:left w:val="nil"/>
              <w:bottom w:val="nil"/>
              <w:right w:val="nil"/>
            </w:tcBorders>
            <w:vAlign w:val="bottom"/>
          </w:tcPr>
          <w:p w14:paraId="15844FB5" w14:textId="77777777" w:rsidR="00A23745" w:rsidRPr="00651B0F" w:rsidRDefault="00A23745" w:rsidP="00144446">
            <w:pPr>
              <w:ind w:left="-29"/>
              <w:jc w:val="right"/>
              <w:rPr>
                <w:rFonts w:ascii="Arial" w:hAnsi="Arial" w:cs="Arial"/>
                <w:color w:val="auto"/>
                <w:sz w:val="14"/>
                <w:szCs w:val="14"/>
              </w:rPr>
            </w:pPr>
            <w:r w:rsidRPr="00BE24F6">
              <w:rPr>
                <w:rFonts w:ascii="Arial" w:hAnsi="Arial" w:cs="Arial"/>
                <w:color w:val="auto"/>
                <w:sz w:val="14"/>
                <w:szCs w:val="14"/>
              </w:rPr>
              <w:t xml:space="preserve"> 50,500 </w:t>
            </w:r>
          </w:p>
        </w:tc>
      </w:tr>
      <w:tr w:rsidR="00A23745" w:rsidRPr="00651B0F" w14:paraId="774C076B" w14:textId="77777777" w:rsidTr="00144446">
        <w:tc>
          <w:tcPr>
            <w:tcW w:w="2650" w:type="dxa"/>
          </w:tcPr>
          <w:p w14:paraId="66567421" w14:textId="77777777" w:rsidR="00A23745" w:rsidRPr="00651B0F" w:rsidRDefault="00A23745" w:rsidP="00144446">
            <w:pPr>
              <w:rPr>
                <w:rFonts w:ascii="Arial" w:hAnsi="Arial" w:cs="Arial"/>
                <w:color w:val="auto"/>
                <w:sz w:val="14"/>
                <w:szCs w:val="14"/>
              </w:rPr>
            </w:pPr>
            <w:r w:rsidRPr="00651B0F">
              <w:rPr>
                <w:rFonts w:ascii="Arial" w:hAnsi="Arial" w:cs="Arial"/>
                <w:color w:val="auto"/>
                <w:sz w:val="14"/>
                <w:szCs w:val="14"/>
              </w:rPr>
              <w:t>Triple i Supplychain Co.,</w:t>
            </w:r>
            <w:r w:rsidRPr="00651B0F">
              <w:rPr>
                <w:rFonts w:ascii="Arial" w:hAnsi="Arial" w:cs="Arial"/>
                <w:color w:val="auto"/>
                <w:sz w:val="14"/>
                <w:szCs w:val="14"/>
                <w:cs/>
              </w:rPr>
              <w:t xml:space="preserve"> </w:t>
            </w:r>
            <w:r w:rsidRPr="00651B0F">
              <w:rPr>
                <w:rFonts w:ascii="Arial" w:hAnsi="Arial" w:cs="Arial"/>
                <w:color w:val="auto"/>
                <w:sz w:val="14"/>
                <w:szCs w:val="14"/>
              </w:rPr>
              <w:t>Ltd.</w:t>
            </w:r>
          </w:p>
        </w:tc>
        <w:tc>
          <w:tcPr>
            <w:tcW w:w="1800" w:type="dxa"/>
            <w:vAlign w:val="bottom"/>
          </w:tcPr>
          <w:p w14:paraId="1DB203B0"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Integrated logistics</w:t>
            </w:r>
          </w:p>
          <w:p w14:paraId="5144276A"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services provider</w:t>
            </w:r>
          </w:p>
        </w:tc>
        <w:tc>
          <w:tcPr>
            <w:tcW w:w="1080" w:type="dxa"/>
            <w:vAlign w:val="bottom"/>
          </w:tcPr>
          <w:p w14:paraId="3EA8FB5A"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73BF9079"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F29EE7A" w14:textId="77777777" w:rsidR="00A23745" w:rsidRPr="00651B0F" w:rsidRDefault="00A23745" w:rsidP="00144446">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3C5466B" w14:textId="77777777" w:rsidR="00A23745" w:rsidRPr="00651B0F" w:rsidRDefault="00A23745" w:rsidP="00144446">
            <w:pPr>
              <w:ind w:left="-29"/>
              <w:jc w:val="right"/>
              <w:rPr>
                <w:rFonts w:ascii="Arial" w:hAnsi="Arial" w:cs="Arial"/>
                <w:color w:val="auto"/>
                <w:sz w:val="14"/>
                <w:szCs w:val="14"/>
              </w:rPr>
            </w:pPr>
            <w:r w:rsidRPr="00BE24F6">
              <w:rPr>
                <w:rFonts w:ascii="Arial" w:hAnsi="Arial" w:cs="Arial"/>
                <w:color w:val="auto"/>
                <w:sz w:val="14"/>
                <w:szCs w:val="14"/>
              </w:rPr>
              <w:t xml:space="preserve"> 10,000 </w:t>
            </w:r>
          </w:p>
        </w:tc>
        <w:tc>
          <w:tcPr>
            <w:tcW w:w="1008" w:type="dxa"/>
            <w:tcBorders>
              <w:top w:val="nil"/>
              <w:left w:val="nil"/>
              <w:bottom w:val="nil"/>
              <w:right w:val="nil"/>
            </w:tcBorders>
            <w:vAlign w:val="bottom"/>
          </w:tcPr>
          <w:p w14:paraId="5408F92D" w14:textId="77777777" w:rsidR="00A23745" w:rsidRPr="00651B0F" w:rsidRDefault="00A23745" w:rsidP="00144446">
            <w:pPr>
              <w:ind w:left="-29"/>
              <w:jc w:val="right"/>
              <w:rPr>
                <w:rFonts w:ascii="Arial" w:hAnsi="Arial" w:cs="Arial"/>
                <w:color w:val="auto"/>
                <w:sz w:val="14"/>
                <w:szCs w:val="14"/>
              </w:rPr>
            </w:pPr>
            <w:r w:rsidRPr="00BE24F6">
              <w:rPr>
                <w:rFonts w:ascii="Arial" w:hAnsi="Arial" w:cs="Arial"/>
                <w:color w:val="auto"/>
                <w:sz w:val="14"/>
                <w:szCs w:val="14"/>
              </w:rPr>
              <w:t xml:space="preserve"> 10,000 </w:t>
            </w:r>
          </w:p>
        </w:tc>
      </w:tr>
      <w:tr w:rsidR="00A23745" w:rsidRPr="00651B0F" w14:paraId="7C0412E5" w14:textId="77777777" w:rsidTr="00144446">
        <w:tc>
          <w:tcPr>
            <w:tcW w:w="2650" w:type="dxa"/>
          </w:tcPr>
          <w:p w14:paraId="3AC57D12" w14:textId="77777777" w:rsidR="00A23745" w:rsidRPr="00651B0F" w:rsidRDefault="00A23745" w:rsidP="00144446">
            <w:pPr>
              <w:rPr>
                <w:rFonts w:ascii="Arial" w:hAnsi="Arial" w:cs="Arial"/>
                <w:color w:val="auto"/>
                <w:sz w:val="14"/>
                <w:szCs w:val="14"/>
              </w:rPr>
            </w:pPr>
            <w:r w:rsidRPr="00651B0F">
              <w:rPr>
                <w:rFonts w:ascii="Arial" w:hAnsi="Arial" w:cs="Arial"/>
                <w:color w:val="auto"/>
                <w:sz w:val="14"/>
                <w:szCs w:val="14"/>
              </w:rPr>
              <w:t>Triple i Maritime Agencies Co., Ltd.</w:t>
            </w:r>
          </w:p>
        </w:tc>
        <w:tc>
          <w:tcPr>
            <w:tcW w:w="1800" w:type="dxa"/>
            <w:vAlign w:val="bottom"/>
          </w:tcPr>
          <w:p w14:paraId="455BF647"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Sea freight forwarding</w:t>
            </w:r>
          </w:p>
        </w:tc>
        <w:tc>
          <w:tcPr>
            <w:tcW w:w="1080" w:type="dxa"/>
            <w:vAlign w:val="bottom"/>
          </w:tcPr>
          <w:p w14:paraId="7403DA5B"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2DCC9B9"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tcPr>
          <w:p w14:paraId="044EA231"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tcPr>
          <w:p w14:paraId="38D720C6"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10,</w:t>
            </w:r>
            <w:r>
              <w:rPr>
                <w:rFonts w:ascii="Arial" w:hAnsi="Arial" w:cs="Arial"/>
                <w:color w:val="auto"/>
                <w:sz w:val="14"/>
                <w:szCs w:val="14"/>
              </w:rPr>
              <w:t>299</w:t>
            </w:r>
            <w:r w:rsidRPr="00BE24F6">
              <w:rPr>
                <w:rFonts w:ascii="Arial" w:hAnsi="Arial" w:cs="Arial"/>
                <w:color w:val="auto"/>
                <w:sz w:val="14"/>
                <w:szCs w:val="14"/>
              </w:rPr>
              <w:t xml:space="preserve"> </w:t>
            </w:r>
          </w:p>
        </w:tc>
        <w:tc>
          <w:tcPr>
            <w:tcW w:w="1008" w:type="dxa"/>
            <w:tcBorders>
              <w:top w:val="nil"/>
              <w:left w:val="nil"/>
              <w:bottom w:val="nil"/>
              <w:right w:val="nil"/>
            </w:tcBorders>
          </w:tcPr>
          <w:p w14:paraId="1E63F6E9"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10,</w:t>
            </w:r>
            <w:r>
              <w:rPr>
                <w:rFonts w:ascii="Arial" w:hAnsi="Arial" w:cs="Arial"/>
                <w:color w:val="auto"/>
                <w:sz w:val="14"/>
                <w:szCs w:val="14"/>
              </w:rPr>
              <w:t>299</w:t>
            </w:r>
            <w:r w:rsidRPr="00BE24F6">
              <w:rPr>
                <w:rFonts w:ascii="Arial" w:hAnsi="Arial" w:cs="Arial"/>
                <w:color w:val="auto"/>
                <w:sz w:val="14"/>
                <w:szCs w:val="14"/>
              </w:rPr>
              <w:t xml:space="preserve"> </w:t>
            </w:r>
          </w:p>
        </w:tc>
      </w:tr>
      <w:tr w:rsidR="00A23745" w:rsidRPr="00651B0F" w14:paraId="3AA4466A" w14:textId="77777777" w:rsidTr="00144446">
        <w:tc>
          <w:tcPr>
            <w:tcW w:w="2650" w:type="dxa"/>
          </w:tcPr>
          <w:p w14:paraId="4355DB9E" w14:textId="77777777" w:rsidR="00A23745" w:rsidRPr="00651B0F" w:rsidRDefault="00A23745" w:rsidP="00144446">
            <w:pPr>
              <w:rPr>
                <w:rFonts w:ascii="Arial" w:hAnsi="Arial" w:cs="Arial"/>
                <w:color w:val="auto"/>
                <w:sz w:val="14"/>
                <w:szCs w:val="14"/>
              </w:rPr>
            </w:pPr>
            <w:r w:rsidRPr="00651B0F">
              <w:rPr>
                <w:rFonts w:ascii="Arial" w:hAnsi="Arial" w:cs="Arial"/>
                <w:color w:val="auto"/>
                <w:sz w:val="14"/>
                <w:szCs w:val="14"/>
              </w:rPr>
              <w:t>DG Packaging (Thailand) Co., Ltd.</w:t>
            </w:r>
          </w:p>
        </w:tc>
        <w:tc>
          <w:tcPr>
            <w:tcW w:w="1800" w:type="dxa"/>
            <w:vAlign w:val="bottom"/>
          </w:tcPr>
          <w:p w14:paraId="4FD72320"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Selling packages and providing packing services</w:t>
            </w:r>
          </w:p>
        </w:tc>
        <w:tc>
          <w:tcPr>
            <w:tcW w:w="1080" w:type="dxa"/>
            <w:vAlign w:val="bottom"/>
          </w:tcPr>
          <w:p w14:paraId="0B6B5D97"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0F230F7" w14:textId="77777777" w:rsidR="00A23745" w:rsidRPr="00651B0F" w:rsidRDefault="00A23745" w:rsidP="00144446">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AFB4B62" w14:textId="77777777" w:rsidR="00A23745" w:rsidRPr="00651B0F" w:rsidRDefault="00A23745" w:rsidP="00144446">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84251AA" w14:textId="77777777" w:rsidR="00A23745" w:rsidRPr="00651B0F" w:rsidRDefault="00A23745" w:rsidP="00144446">
            <w:pPr>
              <w:ind w:left="-29"/>
              <w:jc w:val="right"/>
              <w:rPr>
                <w:rFonts w:ascii="Arial" w:hAnsi="Arial" w:cs="Arial"/>
                <w:color w:val="auto"/>
                <w:sz w:val="14"/>
                <w:szCs w:val="14"/>
              </w:rPr>
            </w:pPr>
            <w:r w:rsidRPr="00BE24F6">
              <w:rPr>
                <w:rFonts w:ascii="Arial" w:hAnsi="Arial" w:cs="Arial"/>
                <w:color w:val="auto"/>
                <w:sz w:val="14"/>
                <w:szCs w:val="14"/>
              </w:rPr>
              <w:t xml:space="preserve"> 1,100 </w:t>
            </w:r>
          </w:p>
        </w:tc>
        <w:tc>
          <w:tcPr>
            <w:tcW w:w="1008" w:type="dxa"/>
            <w:tcBorders>
              <w:top w:val="nil"/>
              <w:left w:val="nil"/>
              <w:bottom w:val="nil"/>
              <w:right w:val="nil"/>
            </w:tcBorders>
            <w:vAlign w:val="bottom"/>
          </w:tcPr>
          <w:p w14:paraId="4F8BA0CA" w14:textId="77777777" w:rsidR="00A23745" w:rsidRPr="00651B0F" w:rsidRDefault="00A23745" w:rsidP="00144446">
            <w:pPr>
              <w:ind w:left="-29"/>
              <w:jc w:val="right"/>
              <w:rPr>
                <w:rFonts w:ascii="Arial" w:hAnsi="Arial" w:cs="Arial"/>
                <w:color w:val="auto"/>
                <w:sz w:val="14"/>
                <w:szCs w:val="14"/>
              </w:rPr>
            </w:pPr>
            <w:r w:rsidRPr="00BE24F6">
              <w:rPr>
                <w:rFonts w:ascii="Arial" w:hAnsi="Arial" w:cs="Arial"/>
                <w:color w:val="auto"/>
                <w:sz w:val="14"/>
                <w:szCs w:val="14"/>
              </w:rPr>
              <w:t xml:space="preserve"> 1,100 </w:t>
            </w:r>
          </w:p>
        </w:tc>
      </w:tr>
      <w:tr w:rsidR="00A23745" w:rsidRPr="00651B0F" w14:paraId="7D39C501" w14:textId="77777777" w:rsidTr="00144446">
        <w:tc>
          <w:tcPr>
            <w:tcW w:w="2650" w:type="dxa"/>
          </w:tcPr>
          <w:p w14:paraId="4B2E32F7" w14:textId="77777777" w:rsidR="00A23745" w:rsidRPr="00651B0F" w:rsidRDefault="00A23745" w:rsidP="00144446">
            <w:pPr>
              <w:rPr>
                <w:rFonts w:ascii="Arial" w:hAnsi="Arial" w:cs="Arial"/>
                <w:color w:val="auto"/>
                <w:sz w:val="14"/>
                <w:szCs w:val="14"/>
              </w:rPr>
            </w:pPr>
            <w:r w:rsidRPr="00651B0F">
              <w:rPr>
                <w:rFonts w:ascii="Arial" w:hAnsi="Arial" w:cs="Arial"/>
                <w:color w:val="auto"/>
                <w:sz w:val="14"/>
                <w:szCs w:val="14"/>
              </w:rPr>
              <w:t>Cross Border Couriers Co., Ltd.</w:t>
            </w:r>
          </w:p>
        </w:tc>
        <w:tc>
          <w:tcPr>
            <w:tcW w:w="1800" w:type="dxa"/>
            <w:vAlign w:val="bottom"/>
          </w:tcPr>
          <w:p w14:paraId="4665FB22"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Integrated logistics</w:t>
            </w:r>
          </w:p>
          <w:p w14:paraId="5160132E" w14:textId="77777777" w:rsidR="00A23745" w:rsidRPr="00651B0F" w:rsidRDefault="00A23745" w:rsidP="00A23745">
            <w:pPr>
              <w:ind w:left="-72" w:right="-115"/>
              <w:jc w:val="center"/>
              <w:rPr>
                <w:rFonts w:ascii="Arial" w:hAnsi="Arial" w:cs="Arial"/>
                <w:color w:val="auto"/>
                <w:sz w:val="14"/>
                <w:szCs w:val="14"/>
              </w:rPr>
            </w:pPr>
            <w:r w:rsidRPr="00651B0F">
              <w:rPr>
                <w:rFonts w:ascii="Arial" w:hAnsi="Arial" w:cs="Arial"/>
                <w:color w:val="auto"/>
                <w:sz w:val="14"/>
                <w:szCs w:val="14"/>
              </w:rPr>
              <w:t>services provider</w:t>
            </w:r>
          </w:p>
        </w:tc>
        <w:tc>
          <w:tcPr>
            <w:tcW w:w="1080" w:type="dxa"/>
            <w:vAlign w:val="bottom"/>
          </w:tcPr>
          <w:p w14:paraId="6DCC9EA7"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DEF6FCA"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tcPr>
          <w:p w14:paraId="45A093CA" w14:textId="77777777" w:rsidR="00A23745" w:rsidRPr="00651B0F" w:rsidRDefault="00A23745" w:rsidP="00A23745">
            <w:pPr>
              <w:ind w:left="-29"/>
              <w:jc w:val="right"/>
              <w:rPr>
                <w:rFonts w:ascii="Arial" w:hAnsi="Arial" w:cs="Arial"/>
                <w:color w:val="auto"/>
                <w:sz w:val="14"/>
                <w:szCs w:val="14"/>
              </w:rPr>
            </w:pPr>
          </w:p>
          <w:p w14:paraId="3C528C71"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FAFAFA"/>
          </w:tcPr>
          <w:p w14:paraId="45E29FA5" w14:textId="77777777" w:rsidR="00A23745" w:rsidRDefault="00A23745" w:rsidP="00A23745">
            <w:pPr>
              <w:ind w:left="-29"/>
              <w:jc w:val="right"/>
              <w:rPr>
                <w:rFonts w:ascii="Arial" w:hAnsi="Arial" w:cs="Arial"/>
                <w:color w:val="auto"/>
                <w:sz w:val="14"/>
                <w:szCs w:val="14"/>
              </w:rPr>
            </w:pPr>
          </w:p>
          <w:p w14:paraId="2213598E"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3,000 </w:t>
            </w:r>
          </w:p>
        </w:tc>
        <w:tc>
          <w:tcPr>
            <w:tcW w:w="1008" w:type="dxa"/>
            <w:tcBorders>
              <w:top w:val="nil"/>
              <w:left w:val="nil"/>
              <w:bottom w:val="nil"/>
              <w:right w:val="nil"/>
            </w:tcBorders>
          </w:tcPr>
          <w:p w14:paraId="5B5F638B" w14:textId="77777777" w:rsidR="00A23745" w:rsidRDefault="00A23745" w:rsidP="00A23745">
            <w:pPr>
              <w:ind w:left="-29"/>
              <w:jc w:val="right"/>
              <w:rPr>
                <w:rFonts w:ascii="Arial" w:hAnsi="Arial" w:cs="Arial"/>
                <w:color w:val="auto"/>
                <w:sz w:val="14"/>
                <w:szCs w:val="14"/>
              </w:rPr>
            </w:pPr>
          </w:p>
          <w:p w14:paraId="757AA5DB"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3,000 </w:t>
            </w:r>
          </w:p>
        </w:tc>
      </w:tr>
      <w:tr w:rsidR="00A23745" w:rsidRPr="00651B0F" w14:paraId="5F852412" w14:textId="77777777" w:rsidTr="00A23745">
        <w:tc>
          <w:tcPr>
            <w:tcW w:w="2650" w:type="dxa"/>
            <w:vAlign w:val="bottom"/>
          </w:tcPr>
          <w:p w14:paraId="2C47C0B5" w14:textId="77777777" w:rsidR="00A23745" w:rsidRPr="00651B0F" w:rsidRDefault="00A23745" w:rsidP="00A23745">
            <w:pPr>
              <w:rPr>
                <w:rFonts w:ascii="Arial" w:hAnsi="Arial" w:cs="Arial"/>
                <w:color w:val="auto"/>
                <w:sz w:val="14"/>
                <w:szCs w:val="14"/>
              </w:rPr>
            </w:pPr>
            <w:r w:rsidRPr="00651B0F">
              <w:rPr>
                <w:rFonts w:ascii="Arial" w:hAnsi="Arial" w:cs="Arial"/>
                <w:color w:val="auto"/>
                <w:sz w:val="14"/>
                <w:szCs w:val="14"/>
              </w:rPr>
              <w:t>Triple i International Pte. Ltd.</w:t>
            </w:r>
          </w:p>
        </w:tc>
        <w:tc>
          <w:tcPr>
            <w:tcW w:w="1800" w:type="dxa"/>
            <w:vAlign w:val="bottom"/>
          </w:tcPr>
          <w:p w14:paraId="57B8B7A5" w14:textId="77777777" w:rsidR="00A23745" w:rsidRPr="00651B0F" w:rsidRDefault="00A23745" w:rsidP="00A23745">
            <w:pPr>
              <w:ind w:left="-72" w:right="-115" w:hanging="117"/>
              <w:jc w:val="center"/>
              <w:rPr>
                <w:rFonts w:ascii="Arial" w:hAnsi="Arial" w:cs="Arial"/>
                <w:color w:val="auto"/>
                <w:sz w:val="14"/>
                <w:szCs w:val="14"/>
              </w:rPr>
            </w:pPr>
            <w:r w:rsidRPr="00651B0F">
              <w:rPr>
                <w:rFonts w:ascii="Arial" w:hAnsi="Arial" w:cs="Arial"/>
                <w:color w:val="auto"/>
                <w:sz w:val="14"/>
                <w:szCs w:val="14"/>
              </w:rPr>
              <w:t>Air freight forwarding</w:t>
            </w:r>
          </w:p>
        </w:tc>
        <w:tc>
          <w:tcPr>
            <w:tcW w:w="1080" w:type="dxa"/>
            <w:vAlign w:val="bottom"/>
          </w:tcPr>
          <w:p w14:paraId="646A1140" w14:textId="77777777" w:rsidR="00A23745" w:rsidRPr="00651B0F" w:rsidRDefault="00A23745" w:rsidP="00A23745">
            <w:pPr>
              <w:jc w:val="center"/>
              <w:rPr>
                <w:rFonts w:ascii="Arial" w:hAnsi="Arial" w:cs="Arial"/>
                <w:color w:val="auto"/>
                <w:sz w:val="14"/>
                <w:szCs w:val="14"/>
              </w:rPr>
            </w:pPr>
            <w:r w:rsidRPr="00651B0F">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bottom w:val="nil"/>
              <w:right w:val="nil"/>
            </w:tcBorders>
            <w:shd w:val="clear" w:color="auto" w:fill="auto"/>
          </w:tcPr>
          <w:p w14:paraId="204F764D" w14:textId="77777777" w:rsidR="00A23745" w:rsidRPr="00651B0F" w:rsidRDefault="00A23745" w:rsidP="00A23745">
            <w:pPr>
              <w:ind w:left="-29"/>
              <w:jc w:val="right"/>
              <w:rPr>
                <w:rFonts w:ascii="Arial" w:hAnsi="Arial" w:cs="Arial"/>
                <w:color w:val="auto"/>
                <w:sz w:val="14"/>
                <w:szCs w:val="14"/>
              </w:rPr>
            </w:pPr>
            <w:r w:rsidRPr="00651B0F">
              <w:rPr>
                <w:rFonts w:ascii="Arial" w:hAnsi="Arial" w:cs="Arial"/>
                <w:color w:val="auto"/>
                <w:sz w:val="14"/>
                <w:szCs w:val="14"/>
              </w:rPr>
              <w:t>100.00</w:t>
            </w:r>
          </w:p>
        </w:tc>
        <w:tc>
          <w:tcPr>
            <w:tcW w:w="1008" w:type="dxa"/>
            <w:tcBorders>
              <w:top w:val="nil"/>
              <w:left w:val="nil"/>
              <w:right w:val="nil"/>
            </w:tcBorders>
            <w:shd w:val="clear" w:color="auto" w:fill="FAFAFA"/>
          </w:tcPr>
          <w:p w14:paraId="237A1C33"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2,550 </w:t>
            </w:r>
          </w:p>
        </w:tc>
        <w:tc>
          <w:tcPr>
            <w:tcW w:w="1008" w:type="dxa"/>
            <w:tcBorders>
              <w:top w:val="nil"/>
              <w:left w:val="nil"/>
              <w:right w:val="nil"/>
            </w:tcBorders>
          </w:tcPr>
          <w:p w14:paraId="1E989B29"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2,550 </w:t>
            </w:r>
          </w:p>
        </w:tc>
      </w:tr>
      <w:tr w:rsidR="00A23745" w:rsidRPr="00651B0F" w14:paraId="07620FBC" w14:textId="77777777" w:rsidTr="00A23745">
        <w:tc>
          <w:tcPr>
            <w:tcW w:w="2650" w:type="dxa"/>
            <w:vAlign w:val="bottom"/>
          </w:tcPr>
          <w:p w14:paraId="1710D126" w14:textId="77777777" w:rsidR="00A23745" w:rsidRPr="00651B0F" w:rsidRDefault="00A23745" w:rsidP="00A23745">
            <w:pPr>
              <w:ind w:right="-201"/>
              <w:rPr>
                <w:rFonts w:ascii="Arial" w:hAnsi="Arial" w:cs="Arial"/>
                <w:color w:val="auto"/>
                <w:sz w:val="12"/>
                <w:szCs w:val="12"/>
              </w:rPr>
            </w:pPr>
          </w:p>
        </w:tc>
        <w:tc>
          <w:tcPr>
            <w:tcW w:w="1800" w:type="dxa"/>
            <w:vAlign w:val="bottom"/>
          </w:tcPr>
          <w:p w14:paraId="7B345187" w14:textId="77777777" w:rsidR="00A23745" w:rsidRPr="00651B0F" w:rsidRDefault="00A23745" w:rsidP="00A23745">
            <w:pPr>
              <w:ind w:left="-72" w:right="-115"/>
              <w:jc w:val="center"/>
              <w:rPr>
                <w:rFonts w:ascii="Arial" w:hAnsi="Arial" w:cs="Arial"/>
                <w:color w:val="auto"/>
                <w:sz w:val="12"/>
                <w:szCs w:val="12"/>
              </w:rPr>
            </w:pPr>
          </w:p>
        </w:tc>
        <w:tc>
          <w:tcPr>
            <w:tcW w:w="1080" w:type="dxa"/>
            <w:vAlign w:val="bottom"/>
          </w:tcPr>
          <w:p w14:paraId="2128A720" w14:textId="77777777" w:rsidR="00A23745" w:rsidRPr="00651B0F" w:rsidRDefault="00A23745" w:rsidP="00A23745">
            <w:pPr>
              <w:jc w:val="center"/>
              <w:rPr>
                <w:rFonts w:ascii="Arial" w:hAnsi="Arial" w:cs="Arial"/>
                <w:color w:val="auto"/>
                <w:sz w:val="12"/>
                <w:szCs w:val="12"/>
              </w:rPr>
            </w:pPr>
          </w:p>
        </w:tc>
        <w:tc>
          <w:tcPr>
            <w:tcW w:w="1008" w:type="dxa"/>
            <w:tcBorders>
              <w:top w:val="nil"/>
              <w:left w:val="nil"/>
              <w:bottom w:val="nil"/>
              <w:right w:val="nil"/>
            </w:tcBorders>
            <w:shd w:val="clear" w:color="auto" w:fill="FAFAFA"/>
            <w:vAlign w:val="bottom"/>
          </w:tcPr>
          <w:p w14:paraId="2FA02C80" w14:textId="77777777" w:rsidR="00A23745" w:rsidRPr="00651B0F" w:rsidRDefault="00A23745" w:rsidP="00A23745">
            <w:pPr>
              <w:ind w:left="-29"/>
              <w:jc w:val="right"/>
              <w:rPr>
                <w:rFonts w:ascii="Arial" w:hAnsi="Arial" w:cs="Arial"/>
                <w:sz w:val="12"/>
                <w:szCs w:val="12"/>
              </w:rPr>
            </w:pPr>
          </w:p>
        </w:tc>
        <w:tc>
          <w:tcPr>
            <w:tcW w:w="1008" w:type="dxa"/>
            <w:tcBorders>
              <w:top w:val="nil"/>
              <w:left w:val="nil"/>
              <w:bottom w:val="nil"/>
              <w:right w:val="nil"/>
            </w:tcBorders>
            <w:shd w:val="clear" w:color="auto" w:fill="auto"/>
            <w:vAlign w:val="bottom"/>
          </w:tcPr>
          <w:p w14:paraId="2ED7F4FB" w14:textId="77777777" w:rsidR="00A23745" w:rsidRPr="00651B0F" w:rsidRDefault="00A23745" w:rsidP="00A23745">
            <w:pPr>
              <w:ind w:left="-29"/>
              <w:jc w:val="right"/>
              <w:rPr>
                <w:rFonts w:ascii="Arial" w:hAnsi="Arial" w:cs="Arial"/>
                <w:sz w:val="12"/>
                <w:szCs w:val="12"/>
              </w:rPr>
            </w:pPr>
          </w:p>
        </w:tc>
        <w:tc>
          <w:tcPr>
            <w:tcW w:w="1008" w:type="dxa"/>
            <w:tcBorders>
              <w:top w:val="single" w:sz="4" w:space="0" w:color="auto"/>
              <w:left w:val="nil"/>
              <w:right w:val="nil"/>
            </w:tcBorders>
            <w:shd w:val="clear" w:color="auto" w:fill="FAFAFA"/>
            <w:vAlign w:val="bottom"/>
          </w:tcPr>
          <w:p w14:paraId="2DDE09CA" w14:textId="77777777" w:rsidR="00A23745" w:rsidRPr="00BE24F6" w:rsidRDefault="00A23745" w:rsidP="00A23745">
            <w:pPr>
              <w:ind w:left="-29"/>
              <w:jc w:val="right"/>
              <w:rPr>
                <w:rFonts w:ascii="Arial" w:hAnsi="Arial" w:cs="Arial"/>
                <w:color w:val="auto"/>
                <w:sz w:val="14"/>
                <w:szCs w:val="14"/>
              </w:rPr>
            </w:pPr>
          </w:p>
        </w:tc>
        <w:tc>
          <w:tcPr>
            <w:tcW w:w="1008" w:type="dxa"/>
            <w:tcBorders>
              <w:top w:val="single" w:sz="4" w:space="0" w:color="auto"/>
              <w:left w:val="nil"/>
              <w:right w:val="nil"/>
            </w:tcBorders>
            <w:vAlign w:val="bottom"/>
          </w:tcPr>
          <w:p w14:paraId="3A2A6499" w14:textId="77777777" w:rsidR="00A23745" w:rsidRPr="00BE24F6" w:rsidRDefault="00A23745" w:rsidP="00A23745">
            <w:pPr>
              <w:ind w:left="-29"/>
              <w:jc w:val="right"/>
              <w:rPr>
                <w:rFonts w:ascii="Arial" w:hAnsi="Arial" w:cs="Arial"/>
                <w:color w:val="auto"/>
                <w:sz w:val="14"/>
                <w:szCs w:val="14"/>
              </w:rPr>
            </w:pPr>
          </w:p>
        </w:tc>
      </w:tr>
      <w:tr w:rsidR="00A23745" w:rsidRPr="00651B0F" w14:paraId="1DD11AE3" w14:textId="77777777" w:rsidTr="00A23745">
        <w:tc>
          <w:tcPr>
            <w:tcW w:w="2650" w:type="dxa"/>
            <w:vAlign w:val="bottom"/>
          </w:tcPr>
          <w:p w14:paraId="58026414" w14:textId="77777777" w:rsidR="00A23745" w:rsidRPr="00651B0F" w:rsidRDefault="00A23745" w:rsidP="00A23745">
            <w:pPr>
              <w:rPr>
                <w:rFonts w:ascii="Arial" w:hAnsi="Arial" w:cs="Arial"/>
                <w:snapToGrid w:val="0"/>
                <w:color w:val="auto"/>
                <w:sz w:val="14"/>
                <w:szCs w:val="14"/>
                <w:cs/>
                <w:lang w:eastAsia="th-TH"/>
              </w:rPr>
            </w:pPr>
          </w:p>
        </w:tc>
        <w:tc>
          <w:tcPr>
            <w:tcW w:w="1800" w:type="dxa"/>
            <w:vAlign w:val="bottom"/>
          </w:tcPr>
          <w:p w14:paraId="6EC649BA" w14:textId="77777777" w:rsidR="00A23745" w:rsidRPr="00651B0F" w:rsidRDefault="00A23745" w:rsidP="00A23745">
            <w:pPr>
              <w:ind w:left="-72" w:right="-115"/>
              <w:rPr>
                <w:rFonts w:ascii="Arial" w:hAnsi="Arial" w:cs="Arial"/>
                <w:snapToGrid w:val="0"/>
                <w:color w:val="auto"/>
                <w:sz w:val="14"/>
                <w:szCs w:val="14"/>
                <w:cs/>
              </w:rPr>
            </w:pPr>
          </w:p>
        </w:tc>
        <w:tc>
          <w:tcPr>
            <w:tcW w:w="1080" w:type="dxa"/>
            <w:vAlign w:val="bottom"/>
          </w:tcPr>
          <w:p w14:paraId="48074514" w14:textId="77777777" w:rsidR="00A23745" w:rsidRPr="00651B0F" w:rsidRDefault="00A23745" w:rsidP="00A23745">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A23745" w:rsidRPr="00651B0F" w:rsidRDefault="00A23745" w:rsidP="00A23745">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A23745" w:rsidRPr="00651B0F" w:rsidRDefault="00A23745" w:rsidP="00A23745">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tcPr>
          <w:p w14:paraId="69265DB2"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157,9</w:t>
            </w:r>
            <w:r>
              <w:rPr>
                <w:rFonts w:ascii="Arial" w:hAnsi="Arial" w:cs="Arial"/>
                <w:color w:val="auto"/>
                <w:sz w:val="14"/>
                <w:szCs w:val="14"/>
              </w:rPr>
              <w:t>49</w:t>
            </w:r>
            <w:r w:rsidRPr="00BE24F6">
              <w:rPr>
                <w:rFonts w:ascii="Arial" w:hAnsi="Arial" w:cs="Arial"/>
                <w:color w:val="auto"/>
                <w:sz w:val="14"/>
                <w:szCs w:val="14"/>
              </w:rPr>
              <w:t xml:space="preserve"> </w:t>
            </w:r>
          </w:p>
        </w:tc>
        <w:tc>
          <w:tcPr>
            <w:tcW w:w="1008" w:type="dxa"/>
            <w:tcBorders>
              <w:top w:val="nil"/>
              <w:left w:val="nil"/>
              <w:bottom w:val="single" w:sz="4" w:space="0" w:color="auto"/>
              <w:right w:val="nil"/>
            </w:tcBorders>
          </w:tcPr>
          <w:p w14:paraId="7FE56142" w14:textId="77777777" w:rsidR="00A23745" w:rsidRPr="00651B0F" w:rsidRDefault="00A23745" w:rsidP="00A23745">
            <w:pPr>
              <w:ind w:left="-29"/>
              <w:jc w:val="right"/>
              <w:rPr>
                <w:rFonts w:ascii="Arial" w:hAnsi="Arial" w:cs="Arial"/>
                <w:color w:val="auto"/>
                <w:sz w:val="14"/>
                <w:szCs w:val="14"/>
              </w:rPr>
            </w:pPr>
            <w:r w:rsidRPr="00BE24F6">
              <w:rPr>
                <w:rFonts w:ascii="Arial" w:hAnsi="Arial" w:cs="Arial"/>
                <w:color w:val="auto"/>
                <w:sz w:val="14"/>
                <w:szCs w:val="14"/>
              </w:rPr>
              <w:t xml:space="preserve"> 157,9</w:t>
            </w:r>
            <w:r>
              <w:rPr>
                <w:rFonts w:ascii="Arial" w:hAnsi="Arial" w:cs="Arial"/>
                <w:color w:val="auto"/>
                <w:sz w:val="14"/>
                <w:szCs w:val="14"/>
              </w:rPr>
              <w:t>49</w:t>
            </w:r>
            <w:r w:rsidRPr="00BE24F6">
              <w:rPr>
                <w:rFonts w:ascii="Arial" w:hAnsi="Arial" w:cs="Arial"/>
                <w:color w:val="auto"/>
                <w:sz w:val="14"/>
                <w:szCs w:val="14"/>
              </w:rPr>
              <w:t xml:space="preserve"> </w:t>
            </w:r>
          </w:p>
        </w:tc>
      </w:tr>
    </w:tbl>
    <w:p w14:paraId="1CC0B10C" w14:textId="77777777" w:rsidR="00A23745" w:rsidRPr="00651B0F" w:rsidRDefault="00A23745" w:rsidP="00A23745">
      <w:pPr>
        <w:ind w:right="9"/>
        <w:jc w:val="thaiDistribute"/>
        <w:rPr>
          <w:rFonts w:ascii="Arial" w:hAnsi="Arial" w:cs="Arial"/>
          <w:color w:val="auto"/>
          <w:spacing w:val="2"/>
          <w:sz w:val="18"/>
          <w:szCs w:val="18"/>
        </w:rPr>
      </w:pPr>
    </w:p>
    <w:p w14:paraId="2754EA82" w14:textId="77777777" w:rsidR="00A23745" w:rsidRPr="00651B0F" w:rsidRDefault="00A23745" w:rsidP="00A23745">
      <w:pPr>
        <w:ind w:right="-9"/>
        <w:jc w:val="both"/>
        <w:rPr>
          <w:rFonts w:ascii="Arial" w:eastAsia="Arial Unicode MS" w:hAnsi="Arial" w:cs="Arial"/>
          <w:color w:val="CF4A02"/>
          <w:sz w:val="18"/>
          <w:szCs w:val="18"/>
          <w:u w:val="single"/>
        </w:rPr>
      </w:pPr>
      <w:r w:rsidRPr="00651B0F">
        <w:rPr>
          <w:rFonts w:ascii="Arial" w:eastAsia="Arial Unicode MS" w:hAnsi="Arial" w:cs="Arial"/>
          <w:color w:val="CF4A02"/>
          <w:sz w:val="18"/>
          <w:szCs w:val="18"/>
          <w:u w:val="single"/>
        </w:rPr>
        <w:t>Dividends paid</w:t>
      </w:r>
    </w:p>
    <w:p w14:paraId="7FB54C33" w14:textId="77777777" w:rsidR="00A23745" w:rsidRPr="00651B0F" w:rsidRDefault="00A23745" w:rsidP="00A23745">
      <w:pPr>
        <w:jc w:val="thaiDistribute"/>
        <w:rPr>
          <w:rFonts w:ascii="Arial" w:eastAsia="Arial Unicode MS" w:hAnsi="Arial" w:cs="Arial"/>
          <w:color w:val="auto"/>
          <w:sz w:val="18"/>
          <w:szCs w:val="18"/>
          <w:u w:val="single"/>
        </w:rPr>
      </w:pPr>
    </w:p>
    <w:p w14:paraId="69392B99" w14:textId="32207737" w:rsidR="00A23745" w:rsidRPr="00651B0F" w:rsidRDefault="00A23745" w:rsidP="00A23745">
      <w:pPr>
        <w:ind w:right="18"/>
        <w:jc w:val="thaiDistribute"/>
        <w:rPr>
          <w:rFonts w:ascii="Arial" w:eastAsia="Arial Unicode MS" w:hAnsi="Arial" w:cs="Arial"/>
          <w:color w:val="auto"/>
          <w:sz w:val="18"/>
          <w:szCs w:val="18"/>
        </w:rPr>
      </w:pPr>
      <w:r w:rsidRPr="00931B2E">
        <w:rPr>
          <w:rFonts w:ascii="Arial" w:eastAsia="Arial Unicode MS" w:hAnsi="Arial" w:cs="Arial"/>
          <w:color w:val="auto"/>
          <w:sz w:val="18"/>
          <w:szCs w:val="18"/>
        </w:rPr>
        <w:t xml:space="preserve">The Board of Director’s Meeting No. </w:t>
      </w:r>
      <w:r w:rsidRPr="00931B2E">
        <w:rPr>
          <w:rFonts w:ascii="Arial" w:eastAsia="Arial Unicode MS" w:hAnsi="Arial" w:cs="Browallia New"/>
          <w:color w:val="auto"/>
          <w:sz w:val="18"/>
          <w:szCs w:val="22"/>
          <w:lang w:val="en-US"/>
        </w:rPr>
        <w:t>1</w:t>
      </w:r>
      <w:r w:rsidRPr="00931B2E">
        <w:rPr>
          <w:rFonts w:ascii="Arial" w:eastAsia="Arial Unicode MS" w:hAnsi="Arial" w:cs="Arial"/>
          <w:color w:val="auto"/>
          <w:sz w:val="18"/>
          <w:szCs w:val="18"/>
        </w:rPr>
        <w:t xml:space="preserve">/2022 on 31 March 2022 of Triple i International Pte. Ltd. approved the interim dividend payment to the shareholders of USD 4.45 per share for 100,000 shares, totalling USD 455,000 or Baht 15.00 million approximately. </w:t>
      </w:r>
      <w:r w:rsidR="0075390A">
        <w:rPr>
          <w:rFonts w:ascii="Arial" w:eastAsia="Arial Unicode MS" w:hAnsi="Arial" w:cs="Arial"/>
          <w:color w:val="auto"/>
          <w:sz w:val="18"/>
          <w:szCs w:val="18"/>
        </w:rPr>
        <w:t>T</w:t>
      </w:r>
      <w:r w:rsidRPr="00931B2E">
        <w:rPr>
          <w:rFonts w:ascii="Arial" w:eastAsia="Arial Unicode MS" w:hAnsi="Arial" w:cs="Arial"/>
          <w:color w:val="auto"/>
          <w:sz w:val="18"/>
          <w:szCs w:val="18"/>
        </w:rPr>
        <w:t xml:space="preserve">he dividends of Baht 10.50 million </w:t>
      </w:r>
      <w:r w:rsidR="003F6B41">
        <w:rPr>
          <w:rFonts w:ascii="Arial" w:eastAsia="Arial Unicode MS" w:hAnsi="Arial" w:cs="Arial"/>
          <w:color w:val="auto"/>
          <w:sz w:val="18"/>
          <w:szCs w:val="18"/>
        </w:rPr>
        <w:t xml:space="preserve">were paid </w:t>
      </w:r>
      <w:r w:rsidRPr="00931B2E">
        <w:rPr>
          <w:rFonts w:ascii="Arial" w:eastAsia="Arial Unicode MS" w:hAnsi="Arial" w:cs="Arial"/>
          <w:color w:val="auto"/>
          <w:sz w:val="18"/>
          <w:szCs w:val="18"/>
        </w:rPr>
        <w:t>on 31 March 2022</w:t>
      </w:r>
      <w:r w:rsidR="003F6B41">
        <w:rPr>
          <w:rFonts w:ascii="Arial" w:eastAsia="Arial Unicode MS" w:hAnsi="Arial" w:cs="Arial"/>
          <w:color w:val="auto"/>
          <w:sz w:val="18"/>
          <w:szCs w:val="18"/>
        </w:rPr>
        <w:t>. T</w:t>
      </w:r>
      <w:r w:rsidRPr="00931B2E">
        <w:rPr>
          <w:rFonts w:ascii="Arial" w:eastAsia="Arial Unicode MS" w:hAnsi="Arial" w:cs="Arial"/>
          <w:color w:val="auto"/>
          <w:sz w:val="18"/>
          <w:szCs w:val="18"/>
        </w:rPr>
        <w:t>he remaining dividends</w:t>
      </w:r>
      <w:r w:rsidR="003F6B41">
        <w:rPr>
          <w:rFonts w:ascii="Arial" w:eastAsia="Arial Unicode MS" w:hAnsi="Arial" w:cs="Arial"/>
          <w:color w:val="auto"/>
          <w:sz w:val="18"/>
          <w:szCs w:val="18"/>
        </w:rPr>
        <w:t xml:space="preserve"> will be paid</w:t>
      </w:r>
      <w:r w:rsidRPr="00931B2E">
        <w:rPr>
          <w:rFonts w:ascii="Arial" w:eastAsia="Arial Unicode MS" w:hAnsi="Arial" w:cs="Arial"/>
          <w:color w:val="auto"/>
          <w:sz w:val="18"/>
          <w:szCs w:val="18"/>
        </w:rPr>
        <w:t xml:space="preserve"> in 2022.</w:t>
      </w:r>
    </w:p>
    <w:p w14:paraId="514A7C26" w14:textId="77777777" w:rsidR="00A23745" w:rsidRPr="00651B0F" w:rsidRDefault="00A23745" w:rsidP="00A23745">
      <w:pPr>
        <w:ind w:right="9"/>
        <w:jc w:val="both"/>
        <w:rPr>
          <w:rFonts w:ascii="Arial" w:eastAsia="Arial Unicode MS" w:hAnsi="Arial"/>
          <w:color w:val="auto"/>
          <w:sz w:val="18"/>
          <w:szCs w:val="18"/>
        </w:rPr>
      </w:pPr>
    </w:p>
    <w:p w14:paraId="3189A967" w14:textId="77777777" w:rsidR="00A23745" w:rsidRPr="00651B0F" w:rsidRDefault="00A23745" w:rsidP="00A23745">
      <w:pPr>
        <w:jc w:val="thaiDistribute"/>
        <w:rPr>
          <w:rFonts w:ascii="Arial" w:eastAsia="Arial Unicode MS" w:hAnsi="Arial" w:cs="Arial"/>
          <w:color w:val="auto"/>
          <w:sz w:val="18"/>
          <w:szCs w:val="18"/>
          <w:u w:val="single"/>
        </w:rPr>
      </w:pPr>
    </w:p>
    <w:p w14:paraId="0934A7F7" w14:textId="77777777" w:rsidR="00A23745" w:rsidRPr="00651B0F" w:rsidRDefault="00A23745" w:rsidP="00A23745">
      <w:pPr>
        <w:rPr>
          <w:rFonts w:ascii="Arial" w:hAnsi="Arial"/>
          <w:sz w:val="18"/>
          <w:szCs w:val="18"/>
          <w:vertAlign w:val="subscript"/>
          <w:lang w:val="en-US"/>
        </w:rPr>
        <w:sectPr w:rsidR="00A23745" w:rsidRPr="00651B0F" w:rsidSect="00A23745">
          <w:pgSz w:w="11907" w:h="16840" w:code="9"/>
          <w:pgMar w:top="1440" w:right="720" w:bottom="720" w:left="1728" w:header="706" w:footer="706" w:gutter="0"/>
          <w:cols w:space="720"/>
          <w:noEndnote/>
          <w:docGrid w:linePitch="326"/>
        </w:sectPr>
      </w:pPr>
    </w:p>
    <w:p w14:paraId="441C7683" w14:textId="77777777" w:rsidR="00A23745" w:rsidRPr="00651B0F" w:rsidRDefault="00A23745" w:rsidP="00A23745">
      <w:pPr>
        <w:ind w:left="540" w:hanging="540"/>
        <w:rPr>
          <w:rFonts w:ascii="Arial" w:hAnsi="Arial" w:cs="Arial"/>
          <w:b/>
          <w:bCs/>
          <w:color w:val="CF4A02"/>
          <w:sz w:val="18"/>
          <w:szCs w:val="18"/>
        </w:rPr>
      </w:pPr>
    </w:p>
    <w:p w14:paraId="12FB59E2" w14:textId="77777777" w:rsidR="00A23745" w:rsidRPr="00651B0F" w:rsidRDefault="00A23745" w:rsidP="00A23745">
      <w:pPr>
        <w:ind w:left="540" w:hanging="540"/>
        <w:rPr>
          <w:rFonts w:ascii="Arial" w:hAnsi="Arial" w:cs="Arial"/>
          <w:b/>
          <w:bCs/>
          <w:color w:val="CF4A02"/>
          <w:sz w:val="18"/>
          <w:szCs w:val="18"/>
        </w:rPr>
      </w:pPr>
      <w:r>
        <w:rPr>
          <w:rFonts w:ascii="Arial" w:hAnsi="Arial" w:cs="Arial"/>
          <w:b/>
          <w:bCs/>
          <w:color w:val="CF4A02"/>
          <w:sz w:val="18"/>
          <w:szCs w:val="18"/>
        </w:rPr>
        <w:t>9</w:t>
      </w:r>
      <w:r w:rsidRPr="00651B0F">
        <w:rPr>
          <w:rFonts w:ascii="Arial" w:hAnsi="Arial" w:cs="Arial"/>
          <w:b/>
          <w:bCs/>
          <w:color w:val="CF4A02"/>
          <w:sz w:val="18"/>
          <w:szCs w:val="18"/>
        </w:rPr>
        <w:t>.2</w:t>
      </w:r>
      <w:r w:rsidRPr="00651B0F">
        <w:rPr>
          <w:rFonts w:ascii="Arial" w:hAnsi="Arial" w:cs="Arial"/>
          <w:b/>
          <w:bCs/>
          <w:color w:val="CF4A02"/>
          <w:sz w:val="18"/>
          <w:szCs w:val="18"/>
        </w:rPr>
        <w:tab/>
        <w:t xml:space="preserve">Associates </w:t>
      </w:r>
    </w:p>
    <w:p w14:paraId="4FB3E1DB" w14:textId="77777777" w:rsidR="00A23745" w:rsidRPr="00245442" w:rsidRDefault="00A23745" w:rsidP="00A23745">
      <w:pPr>
        <w:ind w:left="540"/>
        <w:rPr>
          <w:rFonts w:ascii="Arial" w:hAnsi="Arial" w:cs="Arial"/>
          <w:color w:val="auto"/>
          <w:sz w:val="18"/>
          <w:szCs w:val="18"/>
        </w:rPr>
      </w:pPr>
    </w:p>
    <w:p w14:paraId="42EC7596" w14:textId="77777777" w:rsidR="00A23745" w:rsidRPr="00651B0F" w:rsidRDefault="00A23745" w:rsidP="00245442">
      <w:pPr>
        <w:ind w:left="540"/>
        <w:jc w:val="both"/>
        <w:rPr>
          <w:rFonts w:ascii="Arial" w:hAnsi="Arial" w:cs="Arial"/>
          <w:color w:val="auto"/>
          <w:sz w:val="18"/>
          <w:szCs w:val="18"/>
        </w:rPr>
      </w:pPr>
      <w:r w:rsidRPr="00651B0F">
        <w:rPr>
          <w:rFonts w:ascii="Arial" w:hAnsi="Arial" w:cs="Arial"/>
          <w:color w:val="auto"/>
          <w:sz w:val="18"/>
          <w:szCs w:val="18"/>
        </w:rPr>
        <w:t xml:space="preserve">As </w:t>
      </w:r>
      <w:proofErr w:type="gramStart"/>
      <w:r w:rsidRPr="00651B0F">
        <w:rPr>
          <w:rFonts w:ascii="Arial" w:hAnsi="Arial" w:cs="Arial"/>
          <w:color w:val="auto"/>
          <w:sz w:val="18"/>
          <w:szCs w:val="18"/>
        </w:rPr>
        <w:t>at</w:t>
      </w:r>
      <w:proofErr w:type="gramEnd"/>
      <w:r w:rsidRPr="00651B0F">
        <w:rPr>
          <w:rFonts w:ascii="Arial" w:hAnsi="Arial" w:cs="Arial"/>
          <w:color w:val="auto"/>
          <w:sz w:val="18"/>
          <w:szCs w:val="18"/>
        </w:rPr>
        <w:t xml:space="preserve"> 31 March 2022 and 31 December 2021, investments in associates are as follows:</w:t>
      </w:r>
    </w:p>
    <w:p w14:paraId="0467CBF8" w14:textId="77777777" w:rsidR="00A23745" w:rsidRPr="00651B0F" w:rsidRDefault="00A23745" w:rsidP="00A23745">
      <w:pPr>
        <w:ind w:left="540"/>
        <w:rPr>
          <w:rFonts w:ascii="Arial" w:hAnsi="Arial" w:cs="Arial"/>
          <w:color w:val="auto"/>
          <w:sz w:val="18"/>
          <w:szCs w:val="18"/>
        </w:rPr>
      </w:pPr>
    </w:p>
    <w:tbl>
      <w:tblPr>
        <w:tblW w:w="15426" w:type="dxa"/>
        <w:tblInd w:w="108" w:type="dxa"/>
        <w:tblLayout w:type="fixed"/>
        <w:tblLook w:val="04A0" w:firstRow="1" w:lastRow="0" w:firstColumn="1" w:lastColumn="0" w:noHBand="0" w:noVBand="1"/>
      </w:tblPr>
      <w:tblGrid>
        <w:gridCol w:w="3510"/>
        <w:gridCol w:w="2610"/>
        <w:gridCol w:w="1530"/>
        <w:gridCol w:w="1296"/>
        <w:gridCol w:w="1296"/>
        <w:gridCol w:w="1296"/>
        <w:gridCol w:w="1296"/>
        <w:gridCol w:w="1296"/>
        <w:gridCol w:w="1296"/>
      </w:tblGrid>
      <w:tr w:rsidR="00A23745" w:rsidRPr="00651B0F" w14:paraId="473CCC8D" w14:textId="77777777" w:rsidTr="003027E5">
        <w:trPr>
          <w:cantSplit/>
        </w:trPr>
        <w:tc>
          <w:tcPr>
            <w:tcW w:w="3510" w:type="dxa"/>
            <w:vAlign w:val="bottom"/>
          </w:tcPr>
          <w:p w14:paraId="1D089FB8" w14:textId="77777777" w:rsidR="00A23745" w:rsidRPr="00651B0F" w:rsidRDefault="00A23745" w:rsidP="00A23745">
            <w:pPr>
              <w:ind w:left="427"/>
              <w:rPr>
                <w:rFonts w:ascii="Arial" w:hAnsi="Arial" w:cs="Arial"/>
                <w:b/>
                <w:bCs/>
                <w:color w:val="auto"/>
                <w:sz w:val="18"/>
                <w:szCs w:val="18"/>
              </w:rPr>
            </w:pPr>
          </w:p>
        </w:tc>
        <w:tc>
          <w:tcPr>
            <w:tcW w:w="2610" w:type="dxa"/>
            <w:vAlign w:val="bottom"/>
          </w:tcPr>
          <w:p w14:paraId="6EE41947" w14:textId="77777777" w:rsidR="00A23745" w:rsidRPr="00651B0F" w:rsidRDefault="00A23745" w:rsidP="00A23745">
            <w:pPr>
              <w:jc w:val="center"/>
              <w:rPr>
                <w:rFonts w:ascii="Arial" w:hAnsi="Arial" w:cs="Arial"/>
                <w:b/>
                <w:bCs/>
                <w:snapToGrid w:val="0"/>
                <w:color w:val="auto"/>
                <w:sz w:val="18"/>
                <w:szCs w:val="18"/>
              </w:rPr>
            </w:pPr>
          </w:p>
        </w:tc>
        <w:tc>
          <w:tcPr>
            <w:tcW w:w="1530" w:type="dxa"/>
            <w:vAlign w:val="bottom"/>
          </w:tcPr>
          <w:p w14:paraId="3FAAA4EA" w14:textId="77777777" w:rsidR="00A23745" w:rsidRPr="00651B0F" w:rsidRDefault="00A23745" w:rsidP="00A23745">
            <w:pPr>
              <w:jc w:val="center"/>
              <w:rPr>
                <w:rFonts w:ascii="Arial" w:hAnsi="Arial" w:cs="Arial"/>
                <w:b/>
                <w:bCs/>
                <w:color w:val="auto"/>
                <w:sz w:val="18"/>
                <w:szCs w:val="18"/>
              </w:rPr>
            </w:pPr>
          </w:p>
        </w:tc>
        <w:tc>
          <w:tcPr>
            <w:tcW w:w="2592" w:type="dxa"/>
            <w:gridSpan w:val="2"/>
            <w:vAlign w:val="bottom"/>
          </w:tcPr>
          <w:p w14:paraId="1085830C" w14:textId="77777777" w:rsidR="00A23745" w:rsidRPr="00651B0F"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 xml:space="preserve">Consolidated </w:t>
            </w:r>
          </w:p>
          <w:p w14:paraId="5D998421"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Separate</w:t>
            </w:r>
          </w:p>
          <w:p w14:paraId="662C2964"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financial information</w:t>
            </w:r>
          </w:p>
        </w:tc>
      </w:tr>
      <w:tr w:rsidR="00A23745" w:rsidRPr="00651B0F" w14:paraId="7BB63140" w14:textId="77777777" w:rsidTr="003027E5">
        <w:trPr>
          <w:cantSplit/>
        </w:trPr>
        <w:tc>
          <w:tcPr>
            <w:tcW w:w="3510" w:type="dxa"/>
            <w:vAlign w:val="bottom"/>
          </w:tcPr>
          <w:p w14:paraId="0280144B" w14:textId="77777777" w:rsidR="00A23745" w:rsidRPr="00651B0F" w:rsidRDefault="00A23745" w:rsidP="00A23745">
            <w:pPr>
              <w:ind w:left="427"/>
              <w:rPr>
                <w:rFonts w:ascii="Arial" w:hAnsi="Arial" w:cs="Arial"/>
                <w:b/>
                <w:bCs/>
                <w:color w:val="auto"/>
                <w:sz w:val="18"/>
                <w:szCs w:val="18"/>
              </w:rPr>
            </w:pPr>
          </w:p>
        </w:tc>
        <w:tc>
          <w:tcPr>
            <w:tcW w:w="2610" w:type="dxa"/>
            <w:vAlign w:val="bottom"/>
          </w:tcPr>
          <w:p w14:paraId="06973746" w14:textId="77777777" w:rsidR="00A23745" w:rsidRPr="00651B0F" w:rsidRDefault="00A23745" w:rsidP="00A23745">
            <w:pPr>
              <w:jc w:val="center"/>
              <w:rPr>
                <w:rFonts w:ascii="Arial" w:hAnsi="Arial" w:cs="Arial"/>
                <w:b/>
                <w:bCs/>
                <w:snapToGrid w:val="0"/>
                <w:color w:val="auto"/>
                <w:sz w:val="18"/>
                <w:szCs w:val="18"/>
              </w:rPr>
            </w:pPr>
          </w:p>
        </w:tc>
        <w:tc>
          <w:tcPr>
            <w:tcW w:w="1530" w:type="dxa"/>
            <w:vAlign w:val="bottom"/>
          </w:tcPr>
          <w:p w14:paraId="72302A7B" w14:textId="77777777" w:rsidR="00A23745" w:rsidRPr="00651B0F" w:rsidRDefault="00A23745" w:rsidP="00A23745">
            <w:pPr>
              <w:jc w:val="center"/>
              <w:rPr>
                <w:rFonts w:ascii="Arial" w:hAnsi="Arial" w:cs="Arial"/>
                <w:b/>
                <w:bCs/>
                <w:color w:val="auto"/>
                <w:sz w:val="18"/>
                <w:szCs w:val="18"/>
              </w:rPr>
            </w:pPr>
          </w:p>
        </w:tc>
        <w:tc>
          <w:tcPr>
            <w:tcW w:w="2592" w:type="dxa"/>
            <w:gridSpan w:val="2"/>
            <w:vAlign w:val="bottom"/>
          </w:tcPr>
          <w:p w14:paraId="3CDAAE68"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Shareholding</w:t>
            </w:r>
          </w:p>
        </w:tc>
        <w:tc>
          <w:tcPr>
            <w:tcW w:w="2592" w:type="dxa"/>
            <w:gridSpan w:val="2"/>
            <w:vMerge w:val="restart"/>
            <w:tcBorders>
              <w:top w:val="single" w:sz="4" w:space="0" w:color="auto"/>
              <w:bottom w:val="single" w:sz="4" w:space="0" w:color="auto"/>
            </w:tcBorders>
          </w:tcPr>
          <w:p w14:paraId="2C618E8B"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Investment value</w:t>
            </w:r>
          </w:p>
          <w:p w14:paraId="35A63E44"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Cost</w:t>
            </w:r>
          </w:p>
        </w:tc>
      </w:tr>
      <w:tr w:rsidR="00A23745" w:rsidRPr="00651B0F" w14:paraId="68F80FC1" w14:textId="77777777" w:rsidTr="003027E5">
        <w:trPr>
          <w:cantSplit/>
        </w:trPr>
        <w:tc>
          <w:tcPr>
            <w:tcW w:w="3510" w:type="dxa"/>
            <w:vAlign w:val="bottom"/>
          </w:tcPr>
          <w:p w14:paraId="178C60DC" w14:textId="77777777" w:rsidR="00A23745" w:rsidRPr="00651B0F" w:rsidRDefault="00A23745" w:rsidP="00A23745">
            <w:pPr>
              <w:ind w:left="427"/>
              <w:rPr>
                <w:rFonts w:ascii="Arial" w:hAnsi="Arial" w:cs="Arial"/>
                <w:b/>
                <w:bCs/>
                <w:color w:val="auto"/>
                <w:sz w:val="18"/>
                <w:szCs w:val="18"/>
              </w:rPr>
            </w:pPr>
          </w:p>
        </w:tc>
        <w:tc>
          <w:tcPr>
            <w:tcW w:w="2610" w:type="dxa"/>
            <w:vAlign w:val="bottom"/>
          </w:tcPr>
          <w:p w14:paraId="7F6C8E17" w14:textId="77777777" w:rsidR="00A23745" w:rsidRPr="00651B0F" w:rsidRDefault="00A23745" w:rsidP="00A23745">
            <w:pPr>
              <w:jc w:val="center"/>
              <w:rPr>
                <w:rFonts w:ascii="Arial" w:hAnsi="Arial" w:cs="Arial"/>
                <w:b/>
                <w:bCs/>
                <w:snapToGrid w:val="0"/>
                <w:color w:val="auto"/>
                <w:sz w:val="18"/>
                <w:szCs w:val="18"/>
              </w:rPr>
            </w:pPr>
          </w:p>
        </w:tc>
        <w:tc>
          <w:tcPr>
            <w:tcW w:w="1530" w:type="dxa"/>
            <w:vAlign w:val="bottom"/>
          </w:tcPr>
          <w:p w14:paraId="02941513" w14:textId="77777777" w:rsidR="00A23745" w:rsidRPr="00651B0F"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05F9322D"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Direct and indirect</w:t>
            </w:r>
          </w:p>
        </w:tc>
        <w:tc>
          <w:tcPr>
            <w:tcW w:w="2592" w:type="dxa"/>
            <w:gridSpan w:val="2"/>
            <w:vMerge/>
            <w:tcBorders>
              <w:bottom w:val="single" w:sz="4" w:space="0" w:color="auto"/>
            </w:tcBorders>
            <w:vAlign w:val="bottom"/>
          </w:tcPr>
          <w:p w14:paraId="4406ABA3" w14:textId="77777777" w:rsidR="00A23745" w:rsidRPr="00651B0F"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(Direct investment)</w:t>
            </w:r>
          </w:p>
        </w:tc>
      </w:tr>
      <w:tr w:rsidR="00A23745" w:rsidRPr="00651B0F" w14:paraId="3773B21B" w14:textId="77777777" w:rsidTr="003027E5">
        <w:trPr>
          <w:cantSplit/>
        </w:trPr>
        <w:tc>
          <w:tcPr>
            <w:tcW w:w="3510" w:type="dxa"/>
            <w:vAlign w:val="bottom"/>
          </w:tcPr>
          <w:p w14:paraId="0F8154C1" w14:textId="77777777" w:rsidR="00A23745" w:rsidRPr="00651B0F" w:rsidRDefault="00A23745" w:rsidP="00A23745">
            <w:pPr>
              <w:ind w:left="427"/>
              <w:rPr>
                <w:rFonts w:ascii="Arial" w:hAnsi="Arial" w:cs="Arial"/>
                <w:b/>
                <w:bCs/>
                <w:color w:val="auto"/>
                <w:sz w:val="18"/>
                <w:szCs w:val="18"/>
              </w:rPr>
            </w:pPr>
          </w:p>
        </w:tc>
        <w:tc>
          <w:tcPr>
            <w:tcW w:w="2610" w:type="dxa"/>
            <w:vAlign w:val="bottom"/>
          </w:tcPr>
          <w:p w14:paraId="6F9D2A54" w14:textId="77777777" w:rsidR="00A23745" w:rsidRPr="00651B0F" w:rsidRDefault="00A23745" w:rsidP="00A23745">
            <w:pPr>
              <w:jc w:val="center"/>
              <w:rPr>
                <w:rFonts w:ascii="Arial" w:hAnsi="Arial" w:cs="Arial"/>
                <w:b/>
                <w:bCs/>
                <w:snapToGrid w:val="0"/>
                <w:color w:val="auto"/>
                <w:sz w:val="18"/>
                <w:szCs w:val="18"/>
              </w:rPr>
            </w:pPr>
          </w:p>
        </w:tc>
        <w:tc>
          <w:tcPr>
            <w:tcW w:w="1530" w:type="dxa"/>
            <w:vAlign w:val="bottom"/>
          </w:tcPr>
          <w:p w14:paraId="7B6DDDE2" w14:textId="77777777" w:rsidR="00A23745" w:rsidRPr="00651B0F" w:rsidRDefault="00A23745" w:rsidP="00A23745">
            <w:pPr>
              <w:jc w:val="center"/>
              <w:rPr>
                <w:rFonts w:ascii="Arial" w:hAnsi="Arial" w:cs="Arial"/>
                <w:b/>
                <w:bCs/>
                <w:color w:val="auto"/>
                <w:sz w:val="18"/>
                <w:szCs w:val="18"/>
              </w:rPr>
            </w:pPr>
          </w:p>
        </w:tc>
        <w:tc>
          <w:tcPr>
            <w:tcW w:w="1296" w:type="dxa"/>
            <w:tcBorders>
              <w:top w:val="single" w:sz="4" w:space="0" w:color="auto"/>
            </w:tcBorders>
            <w:vAlign w:val="center"/>
          </w:tcPr>
          <w:p w14:paraId="40E63398" w14:textId="77777777" w:rsidR="00A23745" w:rsidRPr="001648B3" w:rsidRDefault="00A23745" w:rsidP="00A23745">
            <w:pPr>
              <w:ind w:left="-69"/>
              <w:jc w:val="right"/>
              <w:rPr>
                <w:rFonts w:ascii="Arial" w:hAnsi="Arial" w:cs="Arial"/>
                <w:b/>
                <w:bCs/>
                <w:color w:val="auto"/>
                <w:sz w:val="18"/>
                <w:szCs w:val="18"/>
              </w:rPr>
            </w:pPr>
            <w:r w:rsidRPr="001648B3">
              <w:rPr>
                <w:rFonts w:ascii="Arial" w:hAnsi="Arial" w:cs="Arial"/>
                <w:b/>
                <w:bCs/>
                <w:color w:val="auto"/>
                <w:sz w:val="18"/>
                <w:szCs w:val="18"/>
              </w:rPr>
              <w:t>(Unaudited)</w:t>
            </w:r>
          </w:p>
        </w:tc>
        <w:tc>
          <w:tcPr>
            <w:tcW w:w="1296" w:type="dxa"/>
            <w:tcBorders>
              <w:top w:val="single" w:sz="4" w:space="0" w:color="auto"/>
            </w:tcBorders>
            <w:vAlign w:val="center"/>
          </w:tcPr>
          <w:p w14:paraId="5A5617DF" w14:textId="77777777" w:rsidR="00A23745" w:rsidRPr="001648B3" w:rsidRDefault="00A23745" w:rsidP="00A23745">
            <w:pPr>
              <w:ind w:left="-69"/>
              <w:jc w:val="right"/>
              <w:rPr>
                <w:rFonts w:ascii="Arial" w:hAnsi="Arial" w:cs="Arial"/>
                <w:b/>
                <w:bCs/>
                <w:color w:val="auto"/>
                <w:sz w:val="18"/>
                <w:szCs w:val="18"/>
              </w:rPr>
            </w:pPr>
            <w:r w:rsidRPr="001648B3">
              <w:rPr>
                <w:rFonts w:ascii="Arial" w:hAnsi="Arial" w:cs="Arial"/>
                <w:b/>
                <w:bCs/>
                <w:color w:val="auto"/>
                <w:sz w:val="18"/>
                <w:szCs w:val="18"/>
              </w:rPr>
              <w:t>(Audited)</w:t>
            </w:r>
          </w:p>
        </w:tc>
        <w:tc>
          <w:tcPr>
            <w:tcW w:w="1296" w:type="dxa"/>
            <w:tcBorders>
              <w:top w:val="single" w:sz="4" w:space="0" w:color="auto"/>
            </w:tcBorders>
            <w:vAlign w:val="center"/>
          </w:tcPr>
          <w:p w14:paraId="33DEB50E" w14:textId="77777777" w:rsidR="00A23745" w:rsidRPr="001648B3" w:rsidRDefault="00A23745" w:rsidP="00A23745">
            <w:pPr>
              <w:ind w:left="-69"/>
              <w:jc w:val="right"/>
              <w:rPr>
                <w:rFonts w:ascii="Arial" w:hAnsi="Arial" w:cs="Arial"/>
                <w:b/>
                <w:bCs/>
                <w:color w:val="auto"/>
                <w:sz w:val="18"/>
                <w:szCs w:val="18"/>
              </w:rPr>
            </w:pPr>
            <w:r w:rsidRPr="001648B3">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1648B3" w:rsidRDefault="00A23745" w:rsidP="00A23745">
            <w:pPr>
              <w:ind w:left="-69"/>
              <w:jc w:val="right"/>
              <w:rPr>
                <w:rFonts w:ascii="Arial" w:hAnsi="Arial" w:cs="Arial"/>
                <w:b/>
                <w:bCs/>
                <w:color w:val="auto"/>
                <w:sz w:val="18"/>
                <w:szCs w:val="18"/>
              </w:rPr>
            </w:pPr>
            <w:r w:rsidRPr="001648B3">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1648B3" w:rsidRDefault="00A23745" w:rsidP="00A23745">
            <w:pPr>
              <w:ind w:left="-69"/>
              <w:jc w:val="right"/>
              <w:rPr>
                <w:rFonts w:ascii="Arial" w:hAnsi="Arial" w:cs="Arial"/>
                <w:b/>
                <w:bCs/>
                <w:color w:val="auto"/>
                <w:sz w:val="18"/>
                <w:szCs w:val="18"/>
              </w:rPr>
            </w:pPr>
            <w:r w:rsidRPr="001648B3">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1648B3" w:rsidRDefault="00A23745" w:rsidP="00A23745">
            <w:pPr>
              <w:ind w:left="-69"/>
              <w:jc w:val="right"/>
              <w:rPr>
                <w:rFonts w:ascii="Arial" w:hAnsi="Arial" w:cs="Arial"/>
                <w:b/>
                <w:bCs/>
                <w:color w:val="auto"/>
                <w:sz w:val="18"/>
                <w:szCs w:val="18"/>
              </w:rPr>
            </w:pPr>
            <w:r w:rsidRPr="001648B3">
              <w:rPr>
                <w:rFonts w:ascii="Arial" w:hAnsi="Arial" w:cs="Arial"/>
                <w:b/>
                <w:bCs/>
                <w:color w:val="auto"/>
                <w:sz w:val="18"/>
                <w:szCs w:val="18"/>
              </w:rPr>
              <w:t>(Audited)</w:t>
            </w:r>
          </w:p>
        </w:tc>
      </w:tr>
      <w:tr w:rsidR="00A23745" w:rsidRPr="00651B0F" w14:paraId="093E7FB5" w14:textId="77777777" w:rsidTr="003027E5">
        <w:trPr>
          <w:cantSplit/>
        </w:trPr>
        <w:tc>
          <w:tcPr>
            <w:tcW w:w="3510" w:type="dxa"/>
            <w:vAlign w:val="bottom"/>
          </w:tcPr>
          <w:p w14:paraId="6C8478A4" w14:textId="77777777" w:rsidR="00A23745" w:rsidRPr="00651B0F" w:rsidRDefault="00A23745" w:rsidP="00A23745">
            <w:pPr>
              <w:ind w:left="427"/>
              <w:rPr>
                <w:rFonts w:ascii="Arial" w:hAnsi="Arial" w:cs="Arial"/>
                <w:b/>
                <w:bCs/>
                <w:color w:val="auto"/>
                <w:sz w:val="18"/>
                <w:szCs w:val="18"/>
              </w:rPr>
            </w:pPr>
          </w:p>
        </w:tc>
        <w:tc>
          <w:tcPr>
            <w:tcW w:w="2610" w:type="dxa"/>
            <w:vAlign w:val="bottom"/>
          </w:tcPr>
          <w:p w14:paraId="31152CAE" w14:textId="77777777" w:rsidR="00A23745" w:rsidRPr="00651B0F" w:rsidRDefault="00A23745" w:rsidP="00A23745">
            <w:pPr>
              <w:jc w:val="center"/>
              <w:rPr>
                <w:rFonts w:ascii="Arial" w:hAnsi="Arial" w:cs="Arial"/>
                <w:b/>
                <w:bCs/>
                <w:snapToGrid w:val="0"/>
                <w:color w:val="auto"/>
                <w:sz w:val="18"/>
                <w:szCs w:val="18"/>
              </w:rPr>
            </w:pPr>
          </w:p>
        </w:tc>
        <w:tc>
          <w:tcPr>
            <w:tcW w:w="1530" w:type="dxa"/>
            <w:vAlign w:val="bottom"/>
          </w:tcPr>
          <w:p w14:paraId="145FE7DB" w14:textId="77777777" w:rsidR="00A23745" w:rsidRPr="00651B0F" w:rsidRDefault="00A23745" w:rsidP="00A23745">
            <w:pPr>
              <w:jc w:val="center"/>
              <w:rPr>
                <w:rFonts w:ascii="Arial" w:hAnsi="Arial" w:cs="Arial"/>
                <w:b/>
                <w:bCs/>
                <w:color w:val="auto"/>
                <w:sz w:val="18"/>
                <w:szCs w:val="18"/>
              </w:rPr>
            </w:pPr>
          </w:p>
        </w:tc>
        <w:tc>
          <w:tcPr>
            <w:tcW w:w="1296" w:type="dxa"/>
            <w:vAlign w:val="bottom"/>
          </w:tcPr>
          <w:p w14:paraId="3E4E6B77" w14:textId="77777777" w:rsidR="00A23745" w:rsidRPr="00651B0F" w:rsidRDefault="00A23745" w:rsidP="00A23745">
            <w:pPr>
              <w:ind w:left="-69"/>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vAlign w:val="bottom"/>
          </w:tcPr>
          <w:p w14:paraId="617D82D4" w14:textId="77777777" w:rsidR="00A23745" w:rsidRPr="00651B0F" w:rsidRDefault="00A23745" w:rsidP="00A23745">
            <w:pPr>
              <w:ind w:left="-69"/>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296" w:type="dxa"/>
            <w:vAlign w:val="bottom"/>
          </w:tcPr>
          <w:p w14:paraId="2710ED9D" w14:textId="77777777" w:rsidR="00A23745" w:rsidRPr="00651B0F" w:rsidRDefault="00A23745" w:rsidP="00A23745">
            <w:pPr>
              <w:ind w:left="-69"/>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vAlign w:val="bottom"/>
          </w:tcPr>
          <w:p w14:paraId="4F785768" w14:textId="77777777" w:rsidR="00A23745" w:rsidRPr="00651B0F" w:rsidRDefault="00A23745" w:rsidP="00A23745">
            <w:pPr>
              <w:ind w:left="-69"/>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296" w:type="dxa"/>
            <w:vAlign w:val="bottom"/>
          </w:tcPr>
          <w:p w14:paraId="56BE1389" w14:textId="77777777" w:rsidR="00A23745" w:rsidRPr="00651B0F" w:rsidRDefault="00A23745" w:rsidP="00A23745">
            <w:pPr>
              <w:ind w:left="-69"/>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vAlign w:val="bottom"/>
          </w:tcPr>
          <w:p w14:paraId="5500580B" w14:textId="77777777" w:rsidR="00A23745" w:rsidRPr="00651B0F" w:rsidRDefault="00A23745" w:rsidP="00A23745">
            <w:pPr>
              <w:ind w:left="-69"/>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A23745" w:rsidRPr="00651B0F" w14:paraId="1AAAA3FD" w14:textId="77777777" w:rsidTr="003027E5">
        <w:trPr>
          <w:cantSplit/>
        </w:trPr>
        <w:tc>
          <w:tcPr>
            <w:tcW w:w="3510" w:type="dxa"/>
            <w:vAlign w:val="bottom"/>
          </w:tcPr>
          <w:p w14:paraId="3DB5F0D6" w14:textId="77777777" w:rsidR="00A23745" w:rsidRPr="00651B0F" w:rsidRDefault="00A23745" w:rsidP="00A23745">
            <w:pPr>
              <w:ind w:left="427"/>
              <w:rPr>
                <w:rFonts w:ascii="Arial" w:hAnsi="Arial" w:cs="Arial"/>
                <w:b/>
                <w:bCs/>
                <w:color w:val="auto"/>
                <w:sz w:val="18"/>
                <w:szCs w:val="18"/>
              </w:rPr>
            </w:pPr>
          </w:p>
        </w:tc>
        <w:tc>
          <w:tcPr>
            <w:tcW w:w="2610" w:type="dxa"/>
            <w:tcBorders>
              <w:bottom w:val="single" w:sz="4" w:space="0" w:color="auto"/>
            </w:tcBorders>
            <w:vAlign w:val="bottom"/>
            <w:hideMark/>
          </w:tcPr>
          <w:p w14:paraId="07E5106C"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snapToGrid w:val="0"/>
                <w:color w:val="auto"/>
                <w:sz w:val="18"/>
                <w:szCs w:val="18"/>
              </w:rPr>
              <w:t>Nature of business</w:t>
            </w:r>
          </w:p>
        </w:tc>
        <w:tc>
          <w:tcPr>
            <w:tcW w:w="1530" w:type="dxa"/>
            <w:tcBorders>
              <w:bottom w:val="single" w:sz="4" w:space="0" w:color="auto"/>
            </w:tcBorders>
            <w:vAlign w:val="bottom"/>
            <w:hideMark/>
          </w:tcPr>
          <w:p w14:paraId="79B3A811" w14:textId="77777777" w:rsidR="00A23745" w:rsidRPr="00651B0F" w:rsidRDefault="00A23745" w:rsidP="00A23745">
            <w:pPr>
              <w:jc w:val="center"/>
              <w:rPr>
                <w:rFonts w:ascii="Arial" w:hAnsi="Arial" w:cs="Arial"/>
                <w:b/>
                <w:bCs/>
                <w:color w:val="auto"/>
                <w:sz w:val="18"/>
                <w:szCs w:val="18"/>
              </w:rPr>
            </w:pPr>
            <w:r w:rsidRPr="00651B0F">
              <w:rPr>
                <w:rFonts w:ascii="Arial" w:hAnsi="Arial" w:cs="Arial"/>
                <w:b/>
                <w:bCs/>
                <w:color w:val="auto"/>
                <w:sz w:val="18"/>
                <w:szCs w:val="18"/>
              </w:rPr>
              <w:t>Country of incorporation</w:t>
            </w:r>
          </w:p>
        </w:tc>
        <w:tc>
          <w:tcPr>
            <w:tcW w:w="1296" w:type="dxa"/>
            <w:tcBorders>
              <w:bottom w:val="single" w:sz="4" w:space="0" w:color="auto"/>
            </w:tcBorders>
            <w:vAlign w:val="bottom"/>
            <w:hideMark/>
          </w:tcPr>
          <w:p w14:paraId="7C439426"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2022</w:t>
            </w:r>
          </w:p>
          <w:p w14:paraId="47977F4C"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w:t>
            </w:r>
          </w:p>
        </w:tc>
        <w:tc>
          <w:tcPr>
            <w:tcW w:w="1296" w:type="dxa"/>
            <w:tcBorders>
              <w:bottom w:val="single" w:sz="4" w:space="0" w:color="auto"/>
            </w:tcBorders>
            <w:vAlign w:val="bottom"/>
            <w:hideMark/>
          </w:tcPr>
          <w:p w14:paraId="19FB6C71"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2021</w:t>
            </w:r>
          </w:p>
          <w:p w14:paraId="5D7BD8C1"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w:t>
            </w:r>
          </w:p>
        </w:tc>
        <w:tc>
          <w:tcPr>
            <w:tcW w:w="1296" w:type="dxa"/>
            <w:tcBorders>
              <w:bottom w:val="single" w:sz="4" w:space="0" w:color="auto"/>
            </w:tcBorders>
            <w:vAlign w:val="bottom"/>
          </w:tcPr>
          <w:p w14:paraId="73375CAC"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2022</w:t>
            </w:r>
          </w:p>
          <w:p w14:paraId="2DEB164A" w14:textId="77777777" w:rsidR="00A23745" w:rsidRPr="00651B0F" w:rsidRDefault="00A23745" w:rsidP="00A23745">
            <w:pPr>
              <w:jc w:val="right"/>
              <w:rPr>
                <w:rFonts w:ascii="Arial" w:hAnsi="Arial" w:cs="Arial"/>
                <w:b/>
                <w:bCs/>
                <w:color w:val="auto"/>
                <w:sz w:val="18"/>
                <w:szCs w:val="18"/>
                <w:cs/>
              </w:rPr>
            </w:pPr>
            <w:r w:rsidRPr="009F0994">
              <w:rPr>
                <w:rFonts w:ascii="Arial" w:hAnsi="Arial" w:cs="Arial"/>
                <w:b/>
                <w:bCs/>
                <w:color w:val="auto"/>
                <w:sz w:val="18"/>
                <w:szCs w:val="18"/>
              </w:rPr>
              <w:t>Thousand Baht</w:t>
            </w:r>
          </w:p>
        </w:tc>
        <w:tc>
          <w:tcPr>
            <w:tcW w:w="1296" w:type="dxa"/>
            <w:tcBorders>
              <w:bottom w:val="single" w:sz="4" w:space="0" w:color="auto"/>
            </w:tcBorders>
            <w:vAlign w:val="bottom"/>
          </w:tcPr>
          <w:p w14:paraId="2EC2ECA0"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2021</w:t>
            </w:r>
          </w:p>
          <w:p w14:paraId="06FC8481" w14:textId="77777777" w:rsidR="00A23745" w:rsidRPr="00651B0F" w:rsidRDefault="00A23745" w:rsidP="00A23745">
            <w:pPr>
              <w:jc w:val="right"/>
              <w:rPr>
                <w:rFonts w:ascii="Arial" w:hAnsi="Arial" w:cs="Arial"/>
                <w:b/>
                <w:bCs/>
                <w:color w:val="auto"/>
                <w:sz w:val="18"/>
                <w:szCs w:val="18"/>
              </w:rPr>
            </w:pPr>
            <w:r w:rsidRPr="009F0994">
              <w:rPr>
                <w:rFonts w:ascii="Arial" w:hAnsi="Arial" w:cs="Arial"/>
                <w:b/>
                <w:bCs/>
                <w:color w:val="auto"/>
                <w:sz w:val="18"/>
                <w:szCs w:val="18"/>
              </w:rPr>
              <w:t>Thousand Baht</w:t>
            </w:r>
          </w:p>
        </w:tc>
        <w:tc>
          <w:tcPr>
            <w:tcW w:w="1296" w:type="dxa"/>
            <w:tcBorders>
              <w:bottom w:val="single" w:sz="4" w:space="0" w:color="auto"/>
            </w:tcBorders>
            <w:vAlign w:val="bottom"/>
          </w:tcPr>
          <w:p w14:paraId="2073FC31"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2022</w:t>
            </w:r>
          </w:p>
          <w:p w14:paraId="1C9EA78A" w14:textId="77777777" w:rsidR="00A23745" w:rsidRPr="00651B0F" w:rsidRDefault="00A23745" w:rsidP="00A23745">
            <w:pPr>
              <w:jc w:val="right"/>
              <w:rPr>
                <w:rFonts w:ascii="Arial" w:hAnsi="Arial" w:cs="Arial"/>
                <w:b/>
                <w:bCs/>
                <w:color w:val="auto"/>
                <w:sz w:val="18"/>
                <w:szCs w:val="18"/>
                <w:cs/>
              </w:rPr>
            </w:pPr>
            <w:r w:rsidRPr="009F0994">
              <w:rPr>
                <w:rFonts w:ascii="Arial" w:hAnsi="Arial" w:cs="Arial"/>
                <w:b/>
                <w:bCs/>
                <w:color w:val="auto"/>
                <w:sz w:val="18"/>
                <w:szCs w:val="18"/>
              </w:rPr>
              <w:t>Thousand Baht</w:t>
            </w:r>
          </w:p>
        </w:tc>
        <w:tc>
          <w:tcPr>
            <w:tcW w:w="1296" w:type="dxa"/>
            <w:tcBorders>
              <w:bottom w:val="single" w:sz="4" w:space="0" w:color="auto"/>
            </w:tcBorders>
            <w:vAlign w:val="bottom"/>
          </w:tcPr>
          <w:p w14:paraId="0D8E1468" w14:textId="77777777" w:rsidR="00A23745" w:rsidRPr="00651B0F" w:rsidRDefault="00A23745" w:rsidP="00A23745">
            <w:pPr>
              <w:jc w:val="right"/>
              <w:rPr>
                <w:rFonts w:ascii="Arial" w:hAnsi="Arial" w:cs="Arial"/>
                <w:b/>
                <w:bCs/>
                <w:color w:val="auto"/>
                <w:sz w:val="18"/>
                <w:szCs w:val="18"/>
              </w:rPr>
            </w:pPr>
            <w:r w:rsidRPr="00651B0F">
              <w:rPr>
                <w:rFonts w:ascii="Arial" w:hAnsi="Arial" w:cs="Arial"/>
                <w:b/>
                <w:bCs/>
                <w:color w:val="auto"/>
                <w:sz w:val="18"/>
                <w:szCs w:val="18"/>
              </w:rPr>
              <w:t>2021</w:t>
            </w:r>
          </w:p>
          <w:p w14:paraId="1EB180E5" w14:textId="77777777" w:rsidR="00A23745" w:rsidRPr="00651B0F" w:rsidRDefault="00A23745" w:rsidP="00A23745">
            <w:pPr>
              <w:jc w:val="right"/>
              <w:rPr>
                <w:rFonts w:ascii="Arial" w:hAnsi="Arial" w:cs="Arial"/>
                <w:b/>
                <w:bCs/>
                <w:color w:val="auto"/>
                <w:sz w:val="18"/>
                <w:szCs w:val="18"/>
              </w:rPr>
            </w:pPr>
            <w:r w:rsidRPr="009F0994">
              <w:rPr>
                <w:rFonts w:ascii="Arial" w:hAnsi="Arial" w:cs="Arial"/>
                <w:b/>
                <w:bCs/>
                <w:color w:val="auto"/>
                <w:sz w:val="18"/>
                <w:szCs w:val="18"/>
              </w:rPr>
              <w:t>Thousand Baht</w:t>
            </w:r>
          </w:p>
        </w:tc>
      </w:tr>
      <w:tr w:rsidR="00A23745" w:rsidRPr="00651B0F" w14:paraId="09710E32" w14:textId="77777777" w:rsidTr="003027E5">
        <w:trPr>
          <w:cantSplit/>
        </w:trPr>
        <w:tc>
          <w:tcPr>
            <w:tcW w:w="3510" w:type="dxa"/>
            <w:vAlign w:val="bottom"/>
          </w:tcPr>
          <w:p w14:paraId="1F61EFBD" w14:textId="77777777" w:rsidR="00A23745" w:rsidRPr="00651B0F" w:rsidRDefault="00A23745" w:rsidP="00A23745">
            <w:pPr>
              <w:ind w:left="427"/>
              <w:rPr>
                <w:rFonts w:ascii="Arial" w:hAnsi="Arial" w:cs="Arial"/>
                <w:color w:val="auto"/>
                <w:sz w:val="18"/>
                <w:szCs w:val="18"/>
                <w:cs/>
              </w:rPr>
            </w:pPr>
          </w:p>
        </w:tc>
        <w:tc>
          <w:tcPr>
            <w:tcW w:w="2610" w:type="dxa"/>
            <w:tcBorders>
              <w:top w:val="single" w:sz="4" w:space="0" w:color="auto"/>
            </w:tcBorders>
            <w:vAlign w:val="bottom"/>
          </w:tcPr>
          <w:p w14:paraId="0B36DC70" w14:textId="77777777" w:rsidR="00A23745" w:rsidRPr="00651B0F" w:rsidRDefault="00A23745" w:rsidP="00A23745">
            <w:pPr>
              <w:jc w:val="center"/>
              <w:rPr>
                <w:rFonts w:ascii="Arial" w:hAnsi="Arial" w:cs="Arial"/>
                <w:color w:val="auto"/>
                <w:sz w:val="18"/>
                <w:szCs w:val="18"/>
              </w:rPr>
            </w:pPr>
          </w:p>
        </w:tc>
        <w:tc>
          <w:tcPr>
            <w:tcW w:w="1530" w:type="dxa"/>
            <w:tcBorders>
              <w:top w:val="single" w:sz="4" w:space="0" w:color="auto"/>
            </w:tcBorders>
            <w:vAlign w:val="bottom"/>
          </w:tcPr>
          <w:p w14:paraId="52B35FB2" w14:textId="77777777" w:rsidR="00A23745" w:rsidRPr="00651B0F" w:rsidRDefault="00A23745" w:rsidP="00A23745">
            <w:pPr>
              <w:jc w:val="center"/>
              <w:rPr>
                <w:rFonts w:ascii="Arial" w:hAnsi="Arial" w:cs="Arial"/>
                <w:color w:val="auto"/>
                <w:sz w:val="18"/>
                <w:szCs w:val="18"/>
                <w:cs/>
              </w:rPr>
            </w:pPr>
          </w:p>
        </w:tc>
        <w:tc>
          <w:tcPr>
            <w:tcW w:w="1296" w:type="dxa"/>
            <w:tcBorders>
              <w:top w:val="single" w:sz="4" w:space="0" w:color="auto"/>
            </w:tcBorders>
            <w:shd w:val="clear" w:color="auto" w:fill="FAFAFA"/>
            <w:vAlign w:val="bottom"/>
          </w:tcPr>
          <w:p w14:paraId="466B138B" w14:textId="77777777" w:rsidR="00A23745" w:rsidRPr="00651B0F" w:rsidRDefault="00A23745" w:rsidP="00A23745">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23745" w:rsidRPr="00651B0F"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23745" w:rsidRPr="00651B0F"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23745" w:rsidRPr="00651B0F"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23745" w:rsidRPr="00651B0F" w:rsidRDefault="00A23745" w:rsidP="00A23745">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23745" w:rsidRPr="00651B0F" w:rsidRDefault="00A23745" w:rsidP="00A23745">
            <w:pPr>
              <w:jc w:val="right"/>
              <w:rPr>
                <w:rFonts w:ascii="Arial" w:hAnsi="Arial" w:cs="Arial"/>
                <w:color w:val="auto"/>
                <w:sz w:val="18"/>
                <w:szCs w:val="18"/>
                <w:cs/>
              </w:rPr>
            </w:pPr>
          </w:p>
        </w:tc>
      </w:tr>
      <w:tr w:rsidR="00A23745" w:rsidRPr="00651B0F" w14:paraId="2045C0E2" w14:textId="77777777" w:rsidTr="003027E5">
        <w:trPr>
          <w:cantSplit/>
        </w:trPr>
        <w:tc>
          <w:tcPr>
            <w:tcW w:w="3510" w:type="dxa"/>
            <w:shd w:val="clear" w:color="auto" w:fill="auto"/>
            <w:vAlign w:val="bottom"/>
          </w:tcPr>
          <w:p w14:paraId="513A51FB" w14:textId="77777777" w:rsidR="00A23745" w:rsidRPr="00651B0F" w:rsidRDefault="00A23745" w:rsidP="00A23745">
            <w:pPr>
              <w:ind w:left="427"/>
              <w:rPr>
                <w:rFonts w:ascii="Arial" w:hAnsi="Arial" w:cs="Arial"/>
                <w:color w:val="auto"/>
                <w:sz w:val="18"/>
                <w:szCs w:val="18"/>
                <w:u w:val="single"/>
              </w:rPr>
            </w:pPr>
            <w:r w:rsidRPr="00651B0F">
              <w:rPr>
                <w:rFonts w:ascii="Arial" w:hAnsi="Arial" w:cs="Arial"/>
                <w:color w:val="auto"/>
                <w:sz w:val="18"/>
                <w:szCs w:val="18"/>
                <w:u w:val="single"/>
              </w:rPr>
              <w:t>Direct associates</w:t>
            </w:r>
          </w:p>
        </w:tc>
        <w:tc>
          <w:tcPr>
            <w:tcW w:w="2610" w:type="dxa"/>
            <w:shd w:val="clear" w:color="auto" w:fill="auto"/>
            <w:vAlign w:val="bottom"/>
          </w:tcPr>
          <w:p w14:paraId="4567DE67" w14:textId="77777777" w:rsidR="00A23745" w:rsidRPr="00651B0F" w:rsidRDefault="00A23745" w:rsidP="00A23745">
            <w:pPr>
              <w:jc w:val="center"/>
              <w:rPr>
                <w:rFonts w:ascii="Arial" w:hAnsi="Arial" w:cs="Arial"/>
                <w:color w:val="auto"/>
                <w:sz w:val="18"/>
                <w:szCs w:val="18"/>
              </w:rPr>
            </w:pPr>
          </w:p>
        </w:tc>
        <w:tc>
          <w:tcPr>
            <w:tcW w:w="1530" w:type="dxa"/>
            <w:vAlign w:val="bottom"/>
          </w:tcPr>
          <w:p w14:paraId="3CCBF58D" w14:textId="77777777" w:rsidR="00A23745" w:rsidRPr="00651B0F" w:rsidRDefault="00A23745" w:rsidP="00A23745">
            <w:pPr>
              <w:ind w:left="43" w:right="43"/>
              <w:jc w:val="center"/>
              <w:rPr>
                <w:rFonts w:ascii="Arial" w:hAnsi="Arial" w:cs="Arial"/>
                <w:color w:val="auto"/>
                <w:sz w:val="18"/>
                <w:szCs w:val="18"/>
              </w:rPr>
            </w:pPr>
          </w:p>
        </w:tc>
        <w:tc>
          <w:tcPr>
            <w:tcW w:w="1296" w:type="dxa"/>
            <w:shd w:val="clear" w:color="auto" w:fill="FAFAFA"/>
          </w:tcPr>
          <w:p w14:paraId="7797FDC8" w14:textId="77777777" w:rsidR="00A23745" w:rsidRPr="00651B0F" w:rsidRDefault="00A23745" w:rsidP="00A23745">
            <w:pPr>
              <w:jc w:val="right"/>
              <w:rPr>
                <w:rFonts w:ascii="Arial" w:hAnsi="Arial" w:cs="Arial"/>
                <w:color w:val="auto"/>
                <w:sz w:val="18"/>
                <w:szCs w:val="18"/>
                <w:lang w:val="en-US"/>
              </w:rPr>
            </w:pPr>
          </w:p>
        </w:tc>
        <w:tc>
          <w:tcPr>
            <w:tcW w:w="1296" w:type="dxa"/>
            <w:vAlign w:val="bottom"/>
          </w:tcPr>
          <w:p w14:paraId="1CEFE083" w14:textId="77777777" w:rsidR="00A23745" w:rsidRPr="00651B0F" w:rsidRDefault="00A23745" w:rsidP="00A23745">
            <w:pPr>
              <w:jc w:val="right"/>
              <w:rPr>
                <w:rFonts w:ascii="Arial" w:hAnsi="Arial" w:cs="Arial"/>
                <w:color w:val="auto"/>
                <w:sz w:val="18"/>
                <w:szCs w:val="18"/>
              </w:rPr>
            </w:pPr>
          </w:p>
        </w:tc>
        <w:tc>
          <w:tcPr>
            <w:tcW w:w="1296" w:type="dxa"/>
            <w:shd w:val="clear" w:color="auto" w:fill="FAFAFA"/>
          </w:tcPr>
          <w:p w14:paraId="3984C8FF" w14:textId="77777777" w:rsidR="00A23745" w:rsidRPr="00651B0F" w:rsidRDefault="00A23745" w:rsidP="00A23745">
            <w:pPr>
              <w:jc w:val="right"/>
              <w:rPr>
                <w:rFonts w:ascii="Arial" w:hAnsi="Arial" w:cs="Arial"/>
                <w:color w:val="auto"/>
                <w:sz w:val="18"/>
                <w:szCs w:val="18"/>
              </w:rPr>
            </w:pPr>
          </w:p>
        </w:tc>
        <w:tc>
          <w:tcPr>
            <w:tcW w:w="1296" w:type="dxa"/>
            <w:shd w:val="clear" w:color="auto" w:fill="auto"/>
          </w:tcPr>
          <w:p w14:paraId="361FBC73" w14:textId="77777777" w:rsidR="00A23745" w:rsidRPr="00651B0F" w:rsidRDefault="00A23745" w:rsidP="00A23745">
            <w:pPr>
              <w:jc w:val="right"/>
              <w:rPr>
                <w:rFonts w:ascii="Arial" w:hAnsi="Arial" w:cs="Arial"/>
                <w:color w:val="auto"/>
                <w:sz w:val="18"/>
                <w:szCs w:val="18"/>
              </w:rPr>
            </w:pPr>
          </w:p>
        </w:tc>
        <w:tc>
          <w:tcPr>
            <w:tcW w:w="1296" w:type="dxa"/>
            <w:shd w:val="clear" w:color="auto" w:fill="FAFAFA"/>
          </w:tcPr>
          <w:p w14:paraId="7A8D4B22" w14:textId="77777777" w:rsidR="00A23745" w:rsidRPr="00651B0F" w:rsidRDefault="00A23745" w:rsidP="00A23745">
            <w:pPr>
              <w:jc w:val="right"/>
              <w:rPr>
                <w:rFonts w:ascii="Arial" w:hAnsi="Arial" w:cs="Arial"/>
                <w:color w:val="auto"/>
                <w:sz w:val="18"/>
                <w:szCs w:val="18"/>
              </w:rPr>
            </w:pPr>
          </w:p>
        </w:tc>
        <w:tc>
          <w:tcPr>
            <w:tcW w:w="1296" w:type="dxa"/>
          </w:tcPr>
          <w:p w14:paraId="198862DF" w14:textId="77777777" w:rsidR="00A23745" w:rsidRPr="00651B0F" w:rsidRDefault="00A23745" w:rsidP="00A23745">
            <w:pPr>
              <w:jc w:val="right"/>
              <w:rPr>
                <w:rFonts w:ascii="Arial" w:hAnsi="Arial" w:cs="Arial"/>
                <w:color w:val="auto"/>
                <w:sz w:val="18"/>
                <w:szCs w:val="18"/>
              </w:rPr>
            </w:pPr>
          </w:p>
        </w:tc>
      </w:tr>
      <w:tr w:rsidR="00A23745" w:rsidRPr="00651B0F" w14:paraId="754DAB30" w14:textId="77777777" w:rsidTr="003027E5">
        <w:trPr>
          <w:cantSplit/>
        </w:trPr>
        <w:tc>
          <w:tcPr>
            <w:tcW w:w="3510" w:type="dxa"/>
            <w:shd w:val="clear" w:color="auto" w:fill="auto"/>
          </w:tcPr>
          <w:p w14:paraId="2F055699" w14:textId="77777777" w:rsidR="00A23745" w:rsidRPr="00651B0F" w:rsidRDefault="00A23745" w:rsidP="00A23745">
            <w:pPr>
              <w:ind w:left="427"/>
              <w:rPr>
                <w:rFonts w:ascii="Arial" w:hAnsi="Arial" w:cs="Arial"/>
                <w:color w:val="auto"/>
                <w:sz w:val="18"/>
                <w:szCs w:val="18"/>
                <w:cs/>
              </w:rPr>
            </w:pPr>
            <w:r w:rsidRPr="00651B0F">
              <w:rPr>
                <w:rFonts w:ascii="Arial" w:hAnsi="Arial" w:cs="Arial"/>
                <w:color w:val="auto"/>
                <w:sz w:val="18"/>
                <w:szCs w:val="18"/>
              </w:rPr>
              <w:t>CK Line (Thailand) Co., Ltd</w:t>
            </w:r>
          </w:p>
        </w:tc>
        <w:tc>
          <w:tcPr>
            <w:tcW w:w="2610" w:type="dxa"/>
            <w:shd w:val="clear" w:color="auto" w:fill="auto"/>
            <w:vAlign w:val="bottom"/>
          </w:tcPr>
          <w:p w14:paraId="7AD803C5" w14:textId="3B7286F1" w:rsidR="00A23745" w:rsidRPr="00651B0F" w:rsidRDefault="00A23745" w:rsidP="00A23745">
            <w:pPr>
              <w:jc w:val="center"/>
              <w:rPr>
                <w:rFonts w:ascii="Arial" w:hAnsi="Arial" w:cs="Arial"/>
                <w:color w:val="auto"/>
                <w:sz w:val="18"/>
                <w:szCs w:val="18"/>
              </w:rPr>
            </w:pPr>
            <w:r w:rsidRPr="00651B0F">
              <w:rPr>
                <w:rFonts w:ascii="Arial" w:hAnsi="Arial" w:cs="Arial"/>
                <w:color w:val="auto"/>
                <w:sz w:val="18"/>
                <w:szCs w:val="18"/>
              </w:rPr>
              <w:t xml:space="preserve">International </w:t>
            </w:r>
            <w:r w:rsidR="00540E65">
              <w:rPr>
                <w:rFonts w:ascii="Arial" w:hAnsi="Arial" w:cs="Arial"/>
                <w:color w:val="auto"/>
                <w:sz w:val="18"/>
                <w:szCs w:val="18"/>
              </w:rPr>
              <w:t>m</w:t>
            </w:r>
            <w:r w:rsidRPr="00651B0F">
              <w:rPr>
                <w:rFonts w:ascii="Arial" w:hAnsi="Arial" w:cs="Arial"/>
                <w:color w:val="auto"/>
                <w:sz w:val="18"/>
                <w:szCs w:val="18"/>
              </w:rPr>
              <w:t>aritime</w:t>
            </w:r>
          </w:p>
          <w:p w14:paraId="4C1594C0" w14:textId="77777777" w:rsidR="00A23745" w:rsidRPr="00651B0F" w:rsidRDefault="00A23745" w:rsidP="00A23745">
            <w:pPr>
              <w:jc w:val="center"/>
              <w:rPr>
                <w:rFonts w:ascii="Arial" w:hAnsi="Arial" w:cs="Arial"/>
                <w:color w:val="auto"/>
                <w:sz w:val="18"/>
                <w:szCs w:val="18"/>
                <w:cs/>
              </w:rPr>
            </w:pPr>
            <w:r w:rsidRPr="00651B0F">
              <w:rPr>
                <w:rFonts w:ascii="Arial" w:hAnsi="Arial" w:cs="Arial"/>
                <w:color w:val="auto"/>
                <w:sz w:val="18"/>
                <w:szCs w:val="18"/>
              </w:rPr>
              <w:t>shipping agency</w:t>
            </w:r>
          </w:p>
        </w:tc>
        <w:tc>
          <w:tcPr>
            <w:tcW w:w="1530" w:type="dxa"/>
          </w:tcPr>
          <w:p w14:paraId="72F87113" w14:textId="77777777" w:rsidR="00A23745" w:rsidRPr="00651B0F" w:rsidRDefault="00A23745" w:rsidP="00A23745">
            <w:pPr>
              <w:ind w:left="43" w:right="43"/>
              <w:jc w:val="center"/>
              <w:rPr>
                <w:rFonts w:ascii="Arial" w:hAnsi="Arial" w:cs="Arial"/>
                <w:color w:val="auto"/>
                <w:sz w:val="18"/>
                <w:szCs w:val="18"/>
              </w:rPr>
            </w:pPr>
            <w:r w:rsidRPr="00651B0F">
              <w:rPr>
                <w:rFonts w:ascii="Arial" w:hAnsi="Arial" w:cs="Arial"/>
                <w:color w:val="auto"/>
                <w:sz w:val="18"/>
                <w:szCs w:val="18"/>
              </w:rPr>
              <w:t>Thailand</w:t>
            </w:r>
          </w:p>
        </w:tc>
        <w:tc>
          <w:tcPr>
            <w:tcW w:w="1296" w:type="dxa"/>
            <w:shd w:val="clear" w:color="auto" w:fill="FAFAFA"/>
          </w:tcPr>
          <w:p w14:paraId="4016D240" w14:textId="77777777" w:rsidR="00A23745" w:rsidRPr="00651B0F" w:rsidRDefault="00A23745" w:rsidP="00A23745">
            <w:pPr>
              <w:jc w:val="right"/>
              <w:rPr>
                <w:rFonts w:ascii="Arial" w:hAnsi="Arial" w:cs="Arial"/>
                <w:color w:val="auto"/>
                <w:sz w:val="18"/>
                <w:szCs w:val="18"/>
              </w:rPr>
            </w:pPr>
          </w:p>
          <w:p w14:paraId="468CADE7" w14:textId="77777777" w:rsidR="00A23745" w:rsidRPr="00651B0F" w:rsidRDefault="00A23745" w:rsidP="00A23745">
            <w:pPr>
              <w:jc w:val="right"/>
              <w:rPr>
                <w:rFonts w:ascii="Arial" w:hAnsi="Arial" w:cs="Arial"/>
                <w:color w:val="auto"/>
                <w:sz w:val="18"/>
                <w:szCs w:val="18"/>
              </w:rPr>
            </w:pPr>
            <w:r w:rsidRPr="00651B0F">
              <w:rPr>
                <w:rFonts w:ascii="Arial" w:hAnsi="Arial" w:cs="Arial"/>
                <w:color w:val="auto"/>
                <w:sz w:val="18"/>
                <w:szCs w:val="18"/>
              </w:rPr>
              <w:t>42.00</w:t>
            </w:r>
          </w:p>
        </w:tc>
        <w:tc>
          <w:tcPr>
            <w:tcW w:w="1296" w:type="dxa"/>
            <w:vAlign w:val="bottom"/>
          </w:tcPr>
          <w:p w14:paraId="1DF849CB" w14:textId="77777777" w:rsidR="00A23745" w:rsidRPr="00651B0F" w:rsidRDefault="00A23745" w:rsidP="00A23745">
            <w:pPr>
              <w:jc w:val="right"/>
              <w:rPr>
                <w:rFonts w:ascii="Arial" w:hAnsi="Arial" w:cs="Arial"/>
                <w:color w:val="auto"/>
                <w:sz w:val="18"/>
                <w:szCs w:val="18"/>
              </w:rPr>
            </w:pPr>
            <w:r w:rsidRPr="00651B0F">
              <w:rPr>
                <w:rFonts w:ascii="Arial" w:hAnsi="Arial" w:cs="Arial"/>
                <w:color w:val="auto"/>
                <w:sz w:val="18"/>
                <w:szCs w:val="18"/>
              </w:rPr>
              <w:t>42.00</w:t>
            </w:r>
          </w:p>
        </w:tc>
        <w:tc>
          <w:tcPr>
            <w:tcW w:w="1296" w:type="dxa"/>
            <w:shd w:val="clear" w:color="auto" w:fill="FAFAFA"/>
          </w:tcPr>
          <w:p w14:paraId="5933A02D" w14:textId="77777777" w:rsidR="00A23745" w:rsidRDefault="00A23745" w:rsidP="00A23745">
            <w:pPr>
              <w:jc w:val="right"/>
              <w:rPr>
                <w:rFonts w:ascii="Arial" w:hAnsi="Arial" w:cs="Arial"/>
                <w:color w:val="auto"/>
                <w:sz w:val="18"/>
                <w:szCs w:val="18"/>
              </w:rPr>
            </w:pPr>
          </w:p>
          <w:p w14:paraId="2C94B75D"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16,134 </w:t>
            </w:r>
          </w:p>
        </w:tc>
        <w:tc>
          <w:tcPr>
            <w:tcW w:w="1296" w:type="dxa"/>
            <w:shd w:val="clear" w:color="auto" w:fill="auto"/>
          </w:tcPr>
          <w:p w14:paraId="604B3C88" w14:textId="77777777" w:rsidR="00A23745" w:rsidRDefault="00A23745" w:rsidP="00A23745">
            <w:pPr>
              <w:jc w:val="right"/>
              <w:rPr>
                <w:rFonts w:ascii="Arial" w:hAnsi="Arial" w:cs="Arial"/>
                <w:color w:val="auto"/>
                <w:sz w:val="18"/>
                <w:szCs w:val="18"/>
              </w:rPr>
            </w:pPr>
          </w:p>
          <w:p w14:paraId="415E0DC4"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14,368 </w:t>
            </w:r>
          </w:p>
        </w:tc>
        <w:tc>
          <w:tcPr>
            <w:tcW w:w="1296" w:type="dxa"/>
            <w:shd w:val="clear" w:color="auto" w:fill="FAFAFA"/>
          </w:tcPr>
          <w:p w14:paraId="5042E24E" w14:textId="77777777" w:rsidR="00A23745" w:rsidRDefault="00A23745" w:rsidP="00A23745">
            <w:pPr>
              <w:jc w:val="right"/>
              <w:rPr>
                <w:rFonts w:ascii="Arial" w:hAnsi="Arial" w:cs="Arial"/>
                <w:color w:val="auto"/>
                <w:sz w:val="18"/>
                <w:szCs w:val="18"/>
              </w:rPr>
            </w:pPr>
          </w:p>
          <w:p w14:paraId="30F0BCD4"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2,100 </w:t>
            </w:r>
          </w:p>
        </w:tc>
        <w:tc>
          <w:tcPr>
            <w:tcW w:w="1296" w:type="dxa"/>
          </w:tcPr>
          <w:p w14:paraId="1E88D979" w14:textId="77777777" w:rsidR="00A23745" w:rsidRDefault="00A23745" w:rsidP="00A23745">
            <w:pPr>
              <w:jc w:val="right"/>
              <w:rPr>
                <w:rFonts w:ascii="Arial" w:hAnsi="Arial" w:cs="Arial"/>
                <w:color w:val="auto"/>
                <w:sz w:val="18"/>
                <w:szCs w:val="18"/>
              </w:rPr>
            </w:pPr>
          </w:p>
          <w:p w14:paraId="030BC33D"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2,100 </w:t>
            </w:r>
          </w:p>
        </w:tc>
      </w:tr>
      <w:tr w:rsidR="00A23745" w:rsidRPr="00651B0F" w14:paraId="3D9EFAC7" w14:textId="77777777" w:rsidTr="003027E5">
        <w:trPr>
          <w:cantSplit/>
        </w:trPr>
        <w:tc>
          <w:tcPr>
            <w:tcW w:w="3510" w:type="dxa"/>
            <w:shd w:val="clear" w:color="auto" w:fill="auto"/>
          </w:tcPr>
          <w:p w14:paraId="3FAD3AD7" w14:textId="77777777" w:rsidR="00A23745" w:rsidRPr="00651B0F" w:rsidRDefault="00A23745" w:rsidP="00A23745">
            <w:pPr>
              <w:ind w:left="427"/>
              <w:rPr>
                <w:rFonts w:ascii="Arial" w:hAnsi="Arial" w:cs="Arial"/>
                <w:color w:val="auto"/>
                <w:sz w:val="18"/>
                <w:szCs w:val="18"/>
              </w:rPr>
            </w:pPr>
            <w:r w:rsidRPr="00651B0F">
              <w:rPr>
                <w:rFonts w:ascii="Arial" w:hAnsi="Arial" w:cs="Arial"/>
                <w:color w:val="auto"/>
                <w:sz w:val="18"/>
                <w:szCs w:val="18"/>
              </w:rPr>
              <w:t>ECU Worldwide (Thailand) Co., Ltd.</w:t>
            </w:r>
          </w:p>
        </w:tc>
        <w:tc>
          <w:tcPr>
            <w:tcW w:w="2610" w:type="dxa"/>
            <w:shd w:val="clear" w:color="auto" w:fill="auto"/>
            <w:vAlign w:val="bottom"/>
          </w:tcPr>
          <w:p w14:paraId="5138EBA0" w14:textId="273300D9" w:rsidR="00A23745" w:rsidRPr="00651B0F" w:rsidRDefault="00A23745" w:rsidP="003027E5">
            <w:pPr>
              <w:jc w:val="center"/>
              <w:rPr>
                <w:rFonts w:ascii="Arial" w:hAnsi="Arial" w:cs="Arial"/>
                <w:color w:val="auto"/>
                <w:sz w:val="18"/>
                <w:szCs w:val="18"/>
              </w:rPr>
            </w:pPr>
            <w:r w:rsidRPr="00651B0F">
              <w:rPr>
                <w:rFonts w:ascii="Arial" w:hAnsi="Arial" w:cs="Arial"/>
                <w:color w:val="auto"/>
                <w:sz w:val="18"/>
                <w:szCs w:val="18"/>
              </w:rPr>
              <w:t>International freight</w:t>
            </w:r>
            <w:r w:rsidR="003027E5" w:rsidRPr="00D30AD6">
              <w:rPr>
                <w:rFonts w:ascii="Arial" w:hAnsi="Arial" w:hint="cs"/>
                <w:color w:val="auto"/>
                <w:sz w:val="18"/>
                <w:szCs w:val="18"/>
                <w:cs/>
              </w:rPr>
              <w:t xml:space="preserve"> </w:t>
            </w:r>
            <w:r w:rsidRPr="00651B0F">
              <w:rPr>
                <w:rFonts w:ascii="Arial" w:hAnsi="Arial" w:cs="Arial"/>
                <w:color w:val="auto"/>
                <w:sz w:val="18"/>
                <w:szCs w:val="18"/>
              </w:rPr>
              <w:t>forwarding</w:t>
            </w:r>
          </w:p>
        </w:tc>
        <w:tc>
          <w:tcPr>
            <w:tcW w:w="1530" w:type="dxa"/>
          </w:tcPr>
          <w:p w14:paraId="0FB42A47" w14:textId="77777777" w:rsidR="00A23745" w:rsidRPr="00651B0F" w:rsidRDefault="00A23745" w:rsidP="00A23745">
            <w:pPr>
              <w:ind w:left="43" w:right="43"/>
              <w:jc w:val="center"/>
              <w:rPr>
                <w:rFonts w:ascii="Arial" w:hAnsi="Arial" w:cs="Arial"/>
                <w:color w:val="auto"/>
                <w:sz w:val="18"/>
                <w:szCs w:val="18"/>
              </w:rPr>
            </w:pPr>
            <w:r w:rsidRPr="00651B0F">
              <w:rPr>
                <w:rFonts w:ascii="Arial" w:hAnsi="Arial" w:cs="Arial"/>
                <w:color w:val="auto"/>
                <w:sz w:val="18"/>
                <w:szCs w:val="18"/>
              </w:rPr>
              <w:t>Thailand</w:t>
            </w:r>
          </w:p>
        </w:tc>
        <w:tc>
          <w:tcPr>
            <w:tcW w:w="1296" w:type="dxa"/>
            <w:shd w:val="clear" w:color="auto" w:fill="FAFAFA"/>
          </w:tcPr>
          <w:p w14:paraId="1551F07E" w14:textId="77777777" w:rsidR="00A23745" w:rsidRPr="00651B0F" w:rsidRDefault="00A23745" w:rsidP="00A23745">
            <w:pPr>
              <w:jc w:val="right"/>
              <w:rPr>
                <w:rFonts w:ascii="Arial" w:hAnsi="Arial" w:cs="Arial"/>
                <w:color w:val="auto"/>
                <w:sz w:val="18"/>
                <w:szCs w:val="18"/>
                <w:cs/>
              </w:rPr>
            </w:pPr>
            <w:r w:rsidRPr="00651B0F">
              <w:rPr>
                <w:rFonts w:ascii="Arial" w:hAnsi="Arial" w:cs="Arial"/>
                <w:color w:val="auto"/>
                <w:sz w:val="18"/>
                <w:szCs w:val="18"/>
              </w:rPr>
              <w:t>43.00</w:t>
            </w:r>
          </w:p>
        </w:tc>
        <w:tc>
          <w:tcPr>
            <w:tcW w:w="1296" w:type="dxa"/>
            <w:vAlign w:val="bottom"/>
          </w:tcPr>
          <w:p w14:paraId="0383DAE8" w14:textId="77777777" w:rsidR="00A23745" w:rsidRPr="00651B0F" w:rsidRDefault="00A23745" w:rsidP="00A23745">
            <w:pPr>
              <w:jc w:val="right"/>
              <w:rPr>
                <w:rFonts w:ascii="Arial" w:hAnsi="Arial" w:cs="Arial"/>
                <w:color w:val="auto"/>
                <w:sz w:val="18"/>
                <w:szCs w:val="18"/>
                <w:cs/>
              </w:rPr>
            </w:pPr>
            <w:r w:rsidRPr="00651B0F">
              <w:rPr>
                <w:rFonts w:ascii="Arial" w:hAnsi="Arial" w:cs="Arial"/>
                <w:color w:val="auto"/>
                <w:sz w:val="18"/>
                <w:szCs w:val="18"/>
              </w:rPr>
              <w:t>43.00</w:t>
            </w:r>
          </w:p>
        </w:tc>
        <w:tc>
          <w:tcPr>
            <w:tcW w:w="1296" w:type="dxa"/>
            <w:shd w:val="clear" w:color="auto" w:fill="FAFAFA"/>
          </w:tcPr>
          <w:p w14:paraId="49283686"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21,471 </w:t>
            </w:r>
          </w:p>
        </w:tc>
        <w:tc>
          <w:tcPr>
            <w:tcW w:w="1296" w:type="dxa"/>
            <w:shd w:val="clear" w:color="auto" w:fill="auto"/>
          </w:tcPr>
          <w:p w14:paraId="46DDF954"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15,117 </w:t>
            </w:r>
          </w:p>
        </w:tc>
        <w:tc>
          <w:tcPr>
            <w:tcW w:w="1296" w:type="dxa"/>
            <w:shd w:val="clear" w:color="auto" w:fill="FAFAFA"/>
          </w:tcPr>
          <w:p w14:paraId="073AD88B"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2,365 </w:t>
            </w:r>
          </w:p>
        </w:tc>
        <w:tc>
          <w:tcPr>
            <w:tcW w:w="1296" w:type="dxa"/>
          </w:tcPr>
          <w:p w14:paraId="3743C30F"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2,365 </w:t>
            </w:r>
          </w:p>
        </w:tc>
      </w:tr>
      <w:tr w:rsidR="00A23745" w:rsidRPr="00651B0F" w14:paraId="02F1A3EC" w14:textId="77777777" w:rsidTr="003027E5">
        <w:trPr>
          <w:cantSplit/>
        </w:trPr>
        <w:tc>
          <w:tcPr>
            <w:tcW w:w="3510" w:type="dxa"/>
            <w:shd w:val="clear" w:color="auto" w:fill="auto"/>
            <w:vAlign w:val="bottom"/>
          </w:tcPr>
          <w:p w14:paraId="17078674" w14:textId="77777777" w:rsidR="00A23745" w:rsidRPr="00651B0F" w:rsidRDefault="00A23745" w:rsidP="00A23745">
            <w:pPr>
              <w:ind w:left="427"/>
              <w:rPr>
                <w:rFonts w:ascii="Arial" w:hAnsi="Arial" w:cs="Arial"/>
                <w:color w:val="auto"/>
                <w:sz w:val="18"/>
                <w:szCs w:val="18"/>
              </w:rPr>
            </w:pPr>
            <w:r w:rsidRPr="00651B0F">
              <w:rPr>
                <w:rFonts w:ascii="Arial" w:hAnsi="Arial" w:cs="Arial"/>
                <w:color w:val="auto"/>
                <w:sz w:val="18"/>
                <w:szCs w:val="18"/>
              </w:rPr>
              <w:t>Excel Air (Cambodia) Limited</w:t>
            </w:r>
          </w:p>
        </w:tc>
        <w:tc>
          <w:tcPr>
            <w:tcW w:w="2610" w:type="dxa"/>
            <w:shd w:val="clear" w:color="auto" w:fill="auto"/>
            <w:vAlign w:val="bottom"/>
          </w:tcPr>
          <w:p w14:paraId="16BDC1AC" w14:textId="77777777" w:rsidR="00A23745" w:rsidRPr="00651B0F" w:rsidRDefault="00A23745" w:rsidP="00A23745">
            <w:pPr>
              <w:jc w:val="center"/>
              <w:rPr>
                <w:rFonts w:ascii="Arial" w:hAnsi="Arial" w:cs="Arial"/>
                <w:color w:val="auto"/>
                <w:sz w:val="18"/>
                <w:szCs w:val="18"/>
              </w:rPr>
            </w:pPr>
            <w:r w:rsidRPr="00651B0F">
              <w:rPr>
                <w:rFonts w:ascii="Arial" w:hAnsi="Arial" w:cs="Arial"/>
                <w:color w:val="auto"/>
                <w:sz w:val="18"/>
                <w:szCs w:val="18"/>
              </w:rPr>
              <w:t>Air freight agency</w:t>
            </w:r>
          </w:p>
        </w:tc>
        <w:tc>
          <w:tcPr>
            <w:tcW w:w="1530" w:type="dxa"/>
            <w:vAlign w:val="bottom"/>
          </w:tcPr>
          <w:p w14:paraId="08BB9970" w14:textId="77777777" w:rsidR="00A23745" w:rsidRPr="00651B0F" w:rsidRDefault="00A23745" w:rsidP="00A23745">
            <w:pPr>
              <w:ind w:left="43" w:right="43"/>
              <w:jc w:val="center"/>
              <w:rPr>
                <w:rFonts w:ascii="Arial" w:hAnsi="Arial" w:cs="Arial"/>
                <w:color w:val="auto"/>
                <w:sz w:val="18"/>
                <w:szCs w:val="18"/>
              </w:rPr>
            </w:pPr>
            <w:r w:rsidRPr="00651B0F">
              <w:rPr>
                <w:rFonts w:ascii="Arial" w:hAnsi="Arial" w:cs="Arial"/>
                <w:color w:val="auto"/>
                <w:sz w:val="18"/>
                <w:szCs w:val="18"/>
              </w:rPr>
              <w:t>Cambodia</w:t>
            </w:r>
          </w:p>
        </w:tc>
        <w:tc>
          <w:tcPr>
            <w:tcW w:w="1296" w:type="dxa"/>
            <w:shd w:val="clear" w:color="auto" w:fill="FAFAFA"/>
          </w:tcPr>
          <w:p w14:paraId="1FFA08C6" w14:textId="77777777" w:rsidR="00A23745" w:rsidRPr="00651B0F" w:rsidRDefault="00A23745" w:rsidP="00A23745">
            <w:pPr>
              <w:jc w:val="right"/>
              <w:rPr>
                <w:rFonts w:ascii="Arial" w:hAnsi="Arial" w:cs="Arial"/>
                <w:color w:val="auto"/>
                <w:sz w:val="18"/>
                <w:szCs w:val="18"/>
                <w:cs/>
              </w:rPr>
            </w:pPr>
            <w:r w:rsidRPr="00651B0F">
              <w:rPr>
                <w:rFonts w:ascii="Arial" w:hAnsi="Arial" w:cs="Arial"/>
                <w:color w:val="auto"/>
                <w:sz w:val="18"/>
                <w:szCs w:val="18"/>
              </w:rPr>
              <w:t>32.00</w:t>
            </w:r>
          </w:p>
        </w:tc>
        <w:tc>
          <w:tcPr>
            <w:tcW w:w="1296" w:type="dxa"/>
            <w:vAlign w:val="bottom"/>
          </w:tcPr>
          <w:p w14:paraId="562F586A" w14:textId="77777777" w:rsidR="00A23745" w:rsidRPr="00651B0F" w:rsidRDefault="00A23745" w:rsidP="00A23745">
            <w:pPr>
              <w:jc w:val="right"/>
              <w:rPr>
                <w:rFonts w:ascii="Arial" w:hAnsi="Arial" w:cs="Arial"/>
                <w:color w:val="auto"/>
                <w:sz w:val="18"/>
                <w:szCs w:val="18"/>
                <w:cs/>
              </w:rPr>
            </w:pPr>
            <w:r w:rsidRPr="00651B0F">
              <w:rPr>
                <w:rFonts w:ascii="Arial" w:hAnsi="Arial" w:cs="Arial"/>
                <w:color w:val="auto"/>
                <w:sz w:val="18"/>
                <w:szCs w:val="18"/>
              </w:rPr>
              <w:t>32.00</w:t>
            </w:r>
          </w:p>
        </w:tc>
        <w:tc>
          <w:tcPr>
            <w:tcW w:w="1296" w:type="dxa"/>
            <w:shd w:val="clear" w:color="auto" w:fill="FAFAFA"/>
          </w:tcPr>
          <w:p w14:paraId="715FB518"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2,717 </w:t>
            </w:r>
          </w:p>
        </w:tc>
        <w:tc>
          <w:tcPr>
            <w:tcW w:w="1296" w:type="dxa"/>
            <w:shd w:val="clear" w:color="auto" w:fill="auto"/>
          </w:tcPr>
          <w:p w14:paraId="7FB34AB5"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2,154 </w:t>
            </w:r>
          </w:p>
        </w:tc>
        <w:tc>
          <w:tcPr>
            <w:tcW w:w="1296" w:type="dxa"/>
            <w:shd w:val="clear" w:color="auto" w:fill="FAFAFA"/>
          </w:tcPr>
          <w:p w14:paraId="1C45FEA9"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97</w:t>
            </w:r>
            <w:r>
              <w:rPr>
                <w:rFonts w:ascii="Arial" w:hAnsi="Arial" w:cs="Arial"/>
                <w:color w:val="auto"/>
                <w:sz w:val="18"/>
                <w:szCs w:val="18"/>
              </w:rPr>
              <w:t>3</w:t>
            </w:r>
            <w:r w:rsidRPr="00BE24F6">
              <w:rPr>
                <w:rFonts w:ascii="Arial" w:hAnsi="Arial" w:cs="Arial"/>
                <w:color w:val="auto"/>
                <w:sz w:val="18"/>
                <w:szCs w:val="18"/>
              </w:rPr>
              <w:t xml:space="preserve"> </w:t>
            </w:r>
          </w:p>
        </w:tc>
        <w:tc>
          <w:tcPr>
            <w:tcW w:w="1296" w:type="dxa"/>
          </w:tcPr>
          <w:p w14:paraId="44476B71"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97</w:t>
            </w:r>
            <w:r>
              <w:rPr>
                <w:rFonts w:ascii="Arial" w:hAnsi="Arial" w:cs="Arial"/>
                <w:color w:val="auto"/>
                <w:sz w:val="18"/>
                <w:szCs w:val="18"/>
              </w:rPr>
              <w:t>3</w:t>
            </w:r>
            <w:r w:rsidRPr="00BE24F6">
              <w:rPr>
                <w:rFonts w:ascii="Arial" w:hAnsi="Arial" w:cs="Arial"/>
                <w:color w:val="auto"/>
                <w:sz w:val="18"/>
                <w:szCs w:val="18"/>
              </w:rPr>
              <w:t xml:space="preserve"> </w:t>
            </w:r>
          </w:p>
        </w:tc>
      </w:tr>
      <w:tr w:rsidR="00A23745" w:rsidRPr="00651B0F" w14:paraId="1449480F" w14:textId="77777777" w:rsidTr="003027E5">
        <w:trPr>
          <w:cantSplit/>
        </w:trPr>
        <w:tc>
          <w:tcPr>
            <w:tcW w:w="3510" w:type="dxa"/>
            <w:shd w:val="clear" w:color="auto" w:fill="auto"/>
            <w:vAlign w:val="bottom"/>
          </w:tcPr>
          <w:p w14:paraId="0B2A4E5C" w14:textId="77777777" w:rsidR="00A23745" w:rsidRPr="00651B0F" w:rsidRDefault="00A23745" w:rsidP="00A23745">
            <w:pPr>
              <w:ind w:left="427"/>
              <w:rPr>
                <w:rFonts w:ascii="Arial" w:hAnsi="Arial" w:cs="Arial"/>
                <w:color w:val="auto"/>
                <w:sz w:val="18"/>
                <w:szCs w:val="18"/>
              </w:rPr>
            </w:pPr>
            <w:r w:rsidRPr="00651B0F">
              <w:rPr>
                <w:rFonts w:ascii="Arial" w:hAnsi="Arial" w:cs="Arial"/>
                <w:color w:val="auto"/>
                <w:sz w:val="18"/>
                <w:szCs w:val="18"/>
              </w:rPr>
              <w:t>Galaxy Ventures Co., Ltd.</w:t>
            </w:r>
          </w:p>
        </w:tc>
        <w:tc>
          <w:tcPr>
            <w:tcW w:w="2610" w:type="dxa"/>
            <w:shd w:val="clear" w:color="auto" w:fill="auto"/>
            <w:vAlign w:val="bottom"/>
          </w:tcPr>
          <w:p w14:paraId="710CC6AF" w14:textId="77777777" w:rsidR="00A23745" w:rsidRPr="00651B0F" w:rsidRDefault="00A23745" w:rsidP="00A23745">
            <w:pPr>
              <w:jc w:val="center"/>
              <w:rPr>
                <w:rFonts w:ascii="Arial" w:hAnsi="Arial" w:cs="Arial"/>
                <w:color w:val="auto"/>
                <w:sz w:val="18"/>
                <w:szCs w:val="18"/>
              </w:rPr>
            </w:pPr>
            <w:r w:rsidRPr="00651B0F">
              <w:rPr>
                <w:rFonts w:ascii="Arial" w:hAnsi="Arial" w:cs="Arial"/>
                <w:color w:val="auto"/>
                <w:sz w:val="18"/>
                <w:szCs w:val="18"/>
              </w:rPr>
              <w:t>Holding company</w:t>
            </w:r>
          </w:p>
        </w:tc>
        <w:tc>
          <w:tcPr>
            <w:tcW w:w="1530" w:type="dxa"/>
            <w:vAlign w:val="bottom"/>
          </w:tcPr>
          <w:p w14:paraId="122F1F4E" w14:textId="77777777" w:rsidR="00A23745" w:rsidRPr="00651B0F" w:rsidRDefault="00A23745" w:rsidP="00A23745">
            <w:pPr>
              <w:ind w:left="43" w:right="43"/>
              <w:jc w:val="center"/>
              <w:rPr>
                <w:rFonts w:ascii="Arial" w:hAnsi="Arial" w:cs="Arial"/>
                <w:color w:val="auto"/>
                <w:sz w:val="18"/>
                <w:szCs w:val="18"/>
              </w:rPr>
            </w:pPr>
            <w:r w:rsidRPr="00651B0F">
              <w:rPr>
                <w:rFonts w:ascii="Arial" w:hAnsi="Arial" w:cs="Arial"/>
                <w:color w:val="auto"/>
                <w:sz w:val="18"/>
                <w:szCs w:val="18"/>
              </w:rPr>
              <w:t>Thailand</w:t>
            </w:r>
          </w:p>
        </w:tc>
        <w:tc>
          <w:tcPr>
            <w:tcW w:w="1296" w:type="dxa"/>
            <w:shd w:val="clear" w:color="auto" w:fill="FAFAFA"/>
          </w:tcPr>
          <w:p w14:paraId="34D0A1B8" w14:textId="77777777" w:rsidR="00A23745" w:rsidRPr="00651B0F" w:rsidRDefault="00A23745" w:rsidP="00A23745">
            <w:pPr>
              <w:jc w:val="right"/>
              <w:rPr>
                <w:rFonts w:ascii="Arial" w:hAnsi="Arial" w:cs="Arial"/>
                <w:color w:val="auto"/>
                <w:sz w:val="18"/>
                <w:szCs w:val="18"/>
                <w:cs/>
              </w:rPr>
            </w:pPr>
            <w:r w:rsidRPr="00651B0F">
              <w:rPr>
                <w:rFonts w:ascii="Arial" w:hAnsi="Arial" w:cs="Arial"/>
                <w:color w:val="auto"/>
                <w:sz w:val="18"/>
                <w:szCs w:val="18"/>
              </w:rPr>
              <w:t>30.00</w:t>
            </w:r>
          </w:p>
        </w:tc>
        <w:tc>
          <w:tcPr>
            <w:tcW w:w="1296" w:type="dxa"/>
            <w:vAlign w:val="bottom"/>
          </w:tcPr>
          <w:p w14:paraId="42D8D407" w14:textId="77777777" w:rsidR="00A23745" w:rsidRPr="00651B0F" w:rsidRDefault="00A23745" w:rsidP="00A23745">
            <w:pPr>
              <w:jc w:val="right"/>
              <w:rPr>
                <w:rFonts w:ascii="Arial" w:hAnsi="Arial" w:cs="Arial"/>
                <w:color w:val="auto"/>
                <w:sz w:val="18"/>
                <w:szCs w:val="18"/>
                <w:cs/>
              </w:rPr>
            </w:pPr>
            <w:r w:rsidRPr="00651B0F">
              <w:rPr>
                <w:rFonts w:ascii="Arial" w:hAnsi="Arial" w:cs="Arial"/>
                <w:color w:val="auto"/>
                <w:sz w:val="18"/>
                <w:szCs w:val="18"/>
              </w:rPr>
              <w:t>30.00</w:t>
            </w:r>
          </w:p>
        </w:tc>
        <w:tc>
          <w:tcPr>
            <w:tcW w:w="1296" w:type="dxa"/>
            <w:shd w:val="clear" w:color="auto" w:fill="FAFAFA"/>
          </w:tcPr>
          <w:p w14:paraId="134AF5A0"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71,146 </w:t>
            </w:r>
          </w:p>
        </w:tc>
        <w:tc>
          <w:tcPr>
            <w:tcW w:w="1296" w:type="dxa"/>
            <w:shd w:val="clear" w:color="auto" w:fill="auto"/>
          </w:tcPr>
          <w:p w14:paraId="3DBDAFE0"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71,425 </w:t>
            </w:r>
          </w:p>
        </w:tc>
        <w:tc>
          <w:tcPr>
            <w:tcW w:w="1296" w:type="dxa"/>
            <w:shd w:val="clear" w:color="auto" w:fill="FAFAFA"/>
          </w:tcPr>
          <w:p w14:paraId="3110F96B"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73,085 </w:t>
            </w:r>
          </w:p>
        </w:tc>
        <w:tc>
          <w:tcPr>
            <w:tcW w:w="1296" w:type="dxa"/>
          </w:tcPr>
          <w:p w14:paraId="733D5DED"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73,085 </w:t>
            </w:r>
          </w:p>
        </w:tc>
      </w:tr>
      <w:tr w:rsidR="00A23745" w:rsidRPr="00651B0F" w14:paraId="02F16BCE" w14:textId="77777777" w:rsidTr="003027E5">
        <w:trPr>
          <w:cantSplit/>
        </w:trPr>
        <w:tc>
          <w:tcPr>
            <w:tcW w:w="3510" w:type="dxa"/>
            <w:shd w:val="clear" w:color="auto" w:fill="auto"/>
          </w:tcPr>
          <w:p w14:paraId="5A5E1DC5" w14:textId="31EBC530" w:rsidR="00A23745" w:rsidRPr="00651B0F" w:rsidRDefault="00A23745" w:rsidP="00A23745">
            <w:pPr>
              <w:ind w:left="427"/>
              <w:rPr>
                <w:rFonts w:ascii="Arial" w:hAnsi="Arial" w:cs="Arial"/>
                <w:color w:val="auto"/>
                <w:sz w:val="18"/>
                <w:szCs w:val="18"/>
              </w:rPr>
            </w:pPr>
            <w:bookmarkStart w:id="2" w:name="_Hlk101862267"/>
            <w:r w:rsidRPr="00651B0F">
              <w:rPr>
                <w:rFonts w:ascii="Arial" w:hAnsi="Arial" w:cs="Arial"/>
                <w:color w:val="auto"/>
                <w:sz w:val="18"/>
                <w:szCs w:val="18"/>
              </w:rPr>
              <w:t>A.T.P. Friend Services Co.,</w:t>
            </w:r>
            <w:r w:rsidRPr="00651B0F">
              <w:rPr>
                <w:rFonts w:ascii="Arial" w:hAnsi="Arial" w:cs="Arial"/>
                <w:color w:val="auto"/>
                <w:sz w:val="18"/>
                <w:szCs w:val="18"/>
                <w:cs/>
              </w:rPr>
              <w:t xml:space="preserve"> </w:t>
            </w:r>
            <w:r w:rsidRPr="00651B0F">
              <w:rPr>
                <w:rFonts w:ascii="Arial" w:hAnsi="Arial" w:cs="Arial"/>
                <w:color w:val="auto"/>
                <w:sz w:val="18"/>
                <w:szCs w:val="18"/>
              </w:rPr>
              <w:t xml:space="preserve">Ltd. </w:t>
            </w:r>
          </w:p>
        </w:tc>
        <w:tc>
          <w:tcPr>
            <w:tcW w:w="2610" w:type="dxa"/>
            <w:shd w:val="clear" w:color="auto" w:fill="auto"/>
          </w:tcPr>
          <w:p w14:paraId="67A902DA" w14:textId="77777777" w:rsidR="00A23745" w:rsidRPr="00651B0F" w:rsidRDefault="00A23745" w:rsidP="00A23745">
            <w:pPr>
              <w:spacing w:before="6" w:after="6"/>
              <w:jc w:val="center"/>
              <w:rPr>
                <w:rFonts w:ascii="Arial" w:hAnsi="Arial" w:cs="Arial"/>
                <w:color w:val="auto"/>
                <w:sz w:val="18"/>
                <w:szCs w:val="18"/>
                <w:cs/>
              </w:rPr>
            </w:pPr>
            <w:r w:rsidRPr="00651B0F">
              <w:rPr>
                <w:rFonts w:ascii="Arial" w:hAnsi="Arial" w:cs="Arial"/>
                <w:color w:val="auto"/>
                <w:sz w:val="18"/>
                <w:szCs w:val="18"/>
              </w:rPr>
              <w:t>Pick up point service and domestic freight</w:t>
            </w:r>
          </w:p>
        </w:tc>
        <w:tc>
          <w:tcPr>
            <w:tcW w:w="1530" w:type="dxa"/>
          </w:tcPr>
          <w:p w14:paraId="59DF61CD" w14:textId="77777777" w:rsidR="00A23745" w:rsidRPr="00651B0F" w:rsidRDefault="00A23745" w:rsidP="00A23745">
            <w:pPr>
              <w:ind w:left="43" w:right="43"/>
              <w:jc w:val="center"/>
              <w:rPr>
                <w:rFonts w:ascii="Arial" w:hAnsi="Arial" w:cs="Arial"/>
                <w:color w:val="auto"/>
                <w:sz w:val="18"/>
                <w:szCs w:val="18"/>
              </w:rPr>
            </w:pPr>
            <w:r w:rsidRPr="00651B0F">
              <w:rPr>
                <w:rFonts w:ascii="Arial" w:hAnsi="Arial" w:cs="Arial"/>
                <w:color w:val="auto"/>
                <w:sz w:val="18"/>
                <w:szCs w:val="18"/>
              </w:rPr>
              <w:t>Thailand</w:t>
            </w:r>
          </w:p>
        </w:tc>
        <w:tc>
          <w:tcPr>
            <w:tcW w:w="1296" w:type="dxa"/>
            <w:shd w:val="clear" w:color="auto" w:fill="FAFAFA"/>
          </w:tcPr>
          <w:p w14:paraId="69B7D1EF" w14:textId="77777777" w:rsidR="00A23745" w:rsidRPr="00651B0F" w:rsidRDefault="00A23745" w:rsidP="00A23745">
            <w:pPr>
              <w:jc w:val="right"/>
              <w:rPr>
                <w:rFonts w:ascii="Arial" w:hAnsi="Arial" w:cs="Arial"/>
                <w:color w:val="auto"/>
                <w:sz w:val="18"/>
                <w:szCs w:val="18"/>
              </w:rPr>
            </w:pPr>
          </w:p>
          <w:p w14:paraId="4BFD9D35" w14:textId="77777777" w:rsidR="00A23745" w:rsidRPr="00651B0F" w:rsidRDefault="00A23745" w:rsidP="00A23745">
            <w:pPr>
              <w:jc w:val="right"/>
              <w:rPr>
                <w:rFonts w:ascii="Arial" w:hAnsi="Arial" w:cs="Arial"/>
                <w:color w:val="auto"/>
                <w:sz w:val="18"/>
                <w:szCs w:val="18"/>
              </w:rPr>
            </w:pPr>
            <w:r w:rsidRPr="00651B0F">
              <w:rPr>
                <w:rFonts w:ascii="Arial" w:hAnsi="Arial" w:cs="Arial"/>
                <w:color w:val="auto"/>
                <w:sz w:val="18"/>
                <w:szCs w:val="18"/>
              </w:rPr>
              <w:t>43.00</w:t>
            </w:r>
          </w:p>
        </w:tc>
        <w:tc>
          <w:tcPr>
            <w:tcW w:w="1296" w:type="dxa"/>
            <w:vAlign w:val="bottom"/>
          </w:tcPr>
          <w:p w14:paraId="5B84DCDC" w14:textId="77777777" w:rsidR="00A23745" w:rsidRPr="00651B0F" w:rsidRDefault="00A23745" w:rsidP="00A23745">
            <w:pPr>
              <w:jc w:val="right"/>
              <w:rPr>
                <w:rFonts w:ascii="Arial" w:hAnsi="Arial" w:cs="Arial"/>
                <w:color w:val="auto"/>
                <w:sz w:val="18"/>
                <w:szCs w:val="18"/>
              </w:rPr>
            </w:pPr>
            <w:r w:rsidRPr="00651B0F">
              <w:rPr>
                <w:rFonts w:ascii="Arial" w:hAnsi="Arial" w:cs="Arial"/>
                <w:color w:val="auto"/>
                <w:sz w:val="18"/>
                <w:szCs w:val="18"/>
              </w:rPr>
              <w:t>43.00</w:t>
            </w:r>
          </w:p>
        </w:tc>
        <w:tc>
          <w:tcPr>
            <w:tcW w:w="1296" w:type="dxa"/>
            <w:shd w:val="clear" w:color="auto" w:fill="FAFAFA"/>
          </w:tcPr>
          <w:p w14:paraId="1319BF43" w14:textId="77777777" w:rsidR="00A23745"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w:t>
            </w:r>
          </w:p>
          <w:p w14:paraId="5DCB30EC"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160,25</w:t>
            </w:r>
            <w:r>
              <w:rPr>
                <w:rFonts w:ascii="Arial" w:hAnsi="Arial" w:cs="Arial"/>
                <w:color w:val="auto"/>
                <w:sz w:val="18"/>
                <w:szCs w:val="18"/>
              </w:rPr>
              <w:t>5</w:t>
            </w:r>
            <w:r w:rsidRPr="00BE24F6">
              <w:rPr>
                <w:rFonts w:ascii="Arial" w:hAnsi="Arial" w:cs="Arial"/>
                <w:color w:val="auto"/>
                <w:sz w:val="18"/>
                <w:szCs w:val="18"/>
              </w:rPr>
              <w:t xml:space="preserve"> </w:t>
            </w:r>
          </w:p>
        </w:tc>
        <w:tc>
          <w:tcPr>
            <w:tcW w:w="1296" w:type="dxa"/>
            <w:shd w:val="clear" w:color="auto" w:fill="auto"/>
          </w:tcPr>
          <w:p w14:paraId="5720C7CB" w14:textId="77777777" w:rsidR="00A23745" w:rsidRPr="00467C79" w:rsidRDefault="00A23745" w:rsidP="00A23745">
            <w:pPr>
              <w:jc w:val="right"/>
              <w:rPr>
                <w:rFonts w:ascii="Arial" w:hAnsi="Arial" w:cs="Arial"/>
                <w:color w:val="auto"/>
                <w:sz w:val="18"/>
                <w:szCs w:val="18"/>
              </w:rPr>
            </w:pPr>
          </w:p>
          <w:p w14:paraId="1F9D8C77" w14:textId="77777777" w:rsidR="00A23745" w:rsidRPr="00467C79" w:rsidRDefault="00A23745" w:rsidP="00A23745">
            <w:pPr>
              <w:jc w:val="right"/>
              <w:rPr>
                <w:rFonts w:ascii="Arial" w:hAnsi="Arial" w:cs="Arial"/>
                <w:color w:val="auto"/>
                <w:sz w:val="18"/>
                <w:szCs w:val="18"/>
              </w:rPr>
            </w:pPr>
            <w:r w:rsidRPr="00467C79">
              <w:rPr>
                <w:rFonts w:ascii="Arial" w:hAnsi="Arial" w:cs="Arial"/>
                <w:color w:val="auto"/>
                <w:sz w:val="18"/>
                <w:szCs w:val="18"/>
              </w:rPr>
              <w:t xml:space="preserve"> 161,141</w:t>
            </w:r>
          </w:p>
        </w:tc>
        <w:tc>
          <w:tcPr>
            <w:tcW w:w="1296" w:type="dxa"/>
            <w:shd w:val="clear" w:color="auto" w:fill="FAFAFA"/>
          </w:tcPr>
          <w:p w14:paraId="7A228346" w14:textId="77777777" w:rsidR="00A23745" w:rsidRDefault="00A23745" w:rsidP="00A23745">
            <w:pPr>
              <w:jc w:val="right"/>
              <w:rPr>
                <w:rFonts w:ascii="Arial" w:hAnsi="Arial" w:cs="Arial"/>
                <w:color w:val="auto"/>
                <w:sz w:val="18"/>
                <w:szCs w:val="18"/>
              </w:rPr>
            </w:pPr>
          </w:p>
          <w:p w14:paraId="191310AA"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152,950 </w:t>
            </w:r>
          </w:p>
        </w:tc>
        <w:tc>
          <w:tcPr>
            <w:tcW w:w="1296" w:type="dxa"/>
          </w:tcPr>
          <w:p w14:paraId="0B730388" w14:textId="77777777" w:rsidR="00A23745" w:rsidRDefault="00A23745" w:rsidP="00A23745">
            <w:pPr>
              <w:jc w:val="right"/>
              <w:rPr>
                <w:rFonts w:ascii="Arial" w:hAnsi="Arial" w:cs="Arial"/>
                <w:color w:val="auto"/>
                <w:sz w:val="18"/>
                <w:szCs w:val="18"/>
              </w:rPr>
            </w:pPr>
          </w:p>
          <w:p w14:paraId="565B2D9B"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152,950 </w:t>
            </w:r>
          </w:p>
        </w:tc>
      </w:tr>
      <w:bookmarkEnd w:id="2"/>
      <w:tr w:rsidR="00A23745" w:rsidRPr="00651B0F" w14:paraId="59E120DB" w14:textId="77777777" w:rsidTr="003027E5">
        <w:trPr>
          <w:cantSplit/>
        </w:trPr>
        <w:tc>
          <w:tcPr>
            <w:tcW w:w="3510" w:type="dxa"/>
            <w:vAlign w:val="bottom"/>
          </w:tcPr>
          <w:p w14:paraId="39B3EC43" w14:textId="77777777" w:rsidR="00A23745" w:rsidRPr="00651B0F" w:rsidRDefault="00A23745" w:rsidP="00A23745">
            <w:pPr>
              <w:ind w:left="427"/>
              <w:rPr>
                <w:rFonts w:ascii="Arial" w:hAnsi="Arial" w:cs="Arial"/>
                <w:color w:val="auto"/>
                <w:sz w:val="18"/>
                <w:szCs w:val="18"/>
                <w:cs/>
              </w:rPr>
            </w:pPr>
          </w:p>
        </w:tc>
        <w:tc>
          <w:tcPr>
            <w:tcW w:w="2610" w:type="dxa"/>
            <w:vAlign w:val="bottom"/>
          </w:tcPr>
          <w:p w14:paraId="467B9CA8" w14:textId="77777777" w:rsidR="00A23745" w:rsidRPr="00651B0F" w:rsidRDefault="00A23745" w:rsidP="00A23745">
            <w:pPr>
              <w:jc w:val="center"/>
              <w:rPr>
                <w:rFonts w:ascii="Arial" w:hAnsi="Arial" w:cs="Arial"/>
                <w:color w:val="auto"/>
                <w:sz w:val="18"/>
                <w:szCs w:val="18"/>
              </w:rPr>
            </w:pPr>
          </w:p>
        </w:tc>
        <w:tc>
          <w:tcPr>
            <w:tcW w:w="1530" w:type="dxa"/>
            <w:vAlign w:val="bottom"/>
          </w:tcPr>
          <w:p w14:paraId="0F35BC77" w14:textId="77777777" w:rsidR="00A23745" w:rsidRPr="00651B0F" w:rsidRDefault="00A23745" w:rsidP="00A23745">
            <w:pPr>
              <w:jc w:val="center"/>
              <w:rPr>
                <w:rFonts w:ascii="Arial" w:hAnsi="Arial" w:cs="Arial"/>
                <w:color w:val="auto"/>
                <w:sz w:val="18"/>
                <w:szCs w:val="18"/>
                <w:cs/>
              </w:rPr>
            </w:pPr>
          </w:p>
        </w:tc>
        <w:tc>
          <w:tcPr>
            <w:tcW w:w="1296" w:type="dxa"/>
            <w:shd w:val="clear" w:color="auto" w:fill="auto"/>
            <w:vAlign w:val="bottom"/>
          </w:tcPr>
          <w:p w14:paraId="1B8BD622" w14:textId="77777777" w:rsidR="00A23745" w:rsidRPr="00651B0F" w:rsidRDefault="00A23745" w:rsidP="00A23745">
            <w:pPr>
              <w:jc w:val="right"/>
              <w:rPr>
                <w:rFonts w:ascii="Arial" w:hAnsi="Arial" w:cs="Arial"/>
                <w:color w:val="auto"/>
                <w:sz w:val="18"/>
                <w:szCs w:val="18"/>
                <w:cs/>
              </w:rPr>
            </w:pPr>
          </w:p>
        </w:tc>
        <w:tc>
          <w:tcPr>
            <w:tcW w:w="1296" w:type="dxa"/>
            <w:vAlign w:val="bottom"/>
          </w:tcPr>
          <w:p w14:paraId="5EA292F8" w14:textId="77777777" w:rsidR="00A23745" w:rsidRPr="00651B0F" w:rsidRDefault="00A23745" w:rsidP="00A23745">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A23745" w:rsidRPr="00651B0F" w:rsidRDefault="00A23745" w:rsidP="00A23745">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A23745" w:rsidRPr="00467C79" w:rsidRDefault="00A23745" w:rsidP="00A23745">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77777777" w:rsidR="00A23745" w:rsidRPr="00651B0F" w:rsidRDefault="00A23745" w:rsidP="00A23745">
            <w:pPr>
              <w:jc w:val="right"/>
              <w:rPr>
                <w:rFonts w:ascii="Arial" w:hAnsi="Arial" w:cs="Arial"/>
                <w:color w:val="auto"/>
                <w:sz w:val="18"/>
                <w:szCs w:val="18"/>
              </w:rPr>
            </w:pPr>
          </w:p>
        </w:tc>
        <w:tc>
          <w:tcPr>
            <w:tcW w:w="1296" w:type="dxa"/>
            <w:tcBorders>
              <w:top w:val="single" w:sz="4" w:space="0" w:color="auto"/>
            </w:tcBorders>
            <w:vAlign w:val="bottom"/>
          </w:tcPr>
          <w:p w14:paraId="75A1C3CA" w14:textId="77777777" w:rsidR="00A23745" w:rsidRPr="00651B0F" w:rsidRDefault="00A23745" w:rsidP="00A23745">
            <w:pPr>
              <w:jc w:val="right"/>
              <w:rPr>
                <w:rFonts w:ascii="Arial" w:hAnsi="Arial" w:cs="Arial"/>
                <w:color w:val="auto"/>
                <w:sz w:val="18"/>
                <w:szCs w:val="18"/>
                <w:cs/>
              </w:rPr>
            </w:pPr>
          </w:p>
        </w:tc>
      </w:tr>
      <w:tr w:rsidR="00A23745" w:rsidRPr="00651B0F" w14:paraId="5C3A0F14" w14:textId="77777777" w:rsidTr="003027E5">
        <w:trPr>
          <w:cantSplit/>
        </w:trPr>
        <w:tc>
          <w:tcPr>
            <w:tcW w:w="3510" w:type="dxa"/>
            <w:vAlign w:val="bottom"/>
          </w:tcPr>
          <w:p w14:paraId="2CB650CB" w14:textId="77777777" w:rsidR="00A23745" w:rsidRPr="00651B0F" w:rsidRDefault="00A23745" w:rsidP="00A23745">
            <w:pPr>
              <w:ind w:left="427"/>
              <w:rPr>
                <w:rFonts w:ascii="Arial" w:hAnsi="Arial" w:cs="Arial"/>
                <w:color w:val="auto"/>
                <w:sz w:val="18"/>
                <w:szCs w:val="18"/>
              </w:rPr>
            </w:pPr>
          </w:p>
        </w:tc>
        <w:tc>
          <w:tcPr>
            <w:tcW w:w="2610" w:type="dxa"/>
            <w:vAlign w:val="bottom"/>
          </w:tcPr>
          <w:p w14:paraId="6946506A" w14:textId="77777777" w:rsidR="00A23745" w:rsidRPr="00651B0F" w:rsidRDefault="00A23745" w:rsidP="00A23745">
            <w:pPr>
              <w:jc w:val="center"/>
              <w:rPr>
                <w:rFonts w:ascii="Arial" w:hAnsi="Arial" w:cs="Arial"/>
                <w:color w:val="auto"/>
                <w:sz w:val="18"/>
                <w:szCs w:val="18"/>
                <w:cs/>
              </w:rPr>
            </w:pPr>
          </w:p>
        </w:tc>
        <w:tc>
          <w:tcPr>
            <w:tcW w:w="1530" w:type="dxa"/>
            <w:vAlign w:val="bottom"/>
          </w:tcPr>
          <w:p w14:paraId="4987D616" w14:textId="77777777" w:rsidR="00A23745" w:rsidRPr="00651B0F" w:rsidRDefault="00A23745" w:rsidP="00A23745">
            <w:pPr>
              <w:ind w:left="43" w:right="43"/>
              <w:jc w:val="center"/>
              <w:rPr>
                <w:rFonts w:ascii="Arial" w:hAnsi="Arial" w:cs="Arial"/>
                <w:color w:val="auto"/>
                <w:sz w:val="18"/>
                <w:szCs w:val="18"/>
                <w:cs/>
              </w:rPr>
            </w:pPr>
          </w:p>
        </w:tc>
        <w:tc>
          <w:tcPr>
            <w:tcW w:w="1296" w:type="dxa"/>
            <w:shd w:val="clear" w:color="auto" w:fill="auto"/>
            <w:vAlign w:val="bottom"/>
          </w:tcPr>
          <w:p w14:paraId="7B2CF330" w14:textId="77777777" w:rsidR="00A23745" w:rsidRPr="00651B0F" w:rsidRDefault="00A23745" w:rsidP="00A23745">
            <w:pPr>
              <w:jc w:val="right"/>
              <w:rPr>
                <w:rFonts w:ascii="Arial" w:hAnsi="Arial" w:cs="Arial"/>
                <w:color w:val="auto"/>
                <w:sz w:val="18"/>
                <w:szCs w:val="18"/>
              </w:rPr>
            </w:pPr>
          </w:p>
        </w:tc>
        <w:tc>
          <w:tcPr>
            <w:tcW w:w="1296" w:type="dxa"/>
            <w:vAlign w:val="bottom"/>
          </w:tcPr>
          <w:p w14:paraId="067A798B" w14:textId="77777777" w:rsidR="00A23745" w:rsidRPr="00651B0F" w:rsidRDefault="00A23745" w:rsidP="00A23745">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271,72</w:t>
            </w:r>
            <w:r>
              <w:rPr>
                <w:rFonts w:ascii="Arial" w:hAnsi="Arial" w:cs="Arial"/>
                <w:color w:val="auto"/>
                <w:sz w:val="18"/>
                <w:szCs w:val="18"/>
              </w:rPr>
              <w:t>3</w:t>
            </w:r>
            <w:r w:rsidRPr="00BE24F6">
              <w:rPr>
                <w:rFonts w:ascii="Arial" w:hAnsi="Arial" w:cs="Arial"/>
                <w:color w:val="auto"/>
                <w:sz w:val="18"/>
                <w:szCs w:val="18"/>
              </w:rPr>
              <w:t xml:space="preserve"> </w:t>
            </w:r>
          </w:p>
        </w:tc>
        <w:tc>
          <w:tcPr>
            <w:tcW w:w="1296" w:type="dxa"/>
            <w:tcBorders>
              <w:bottom w:val="single" w:sz="4" w:space="0" w:color="auto"/>
            </w:tcBorders>
            <w:shd w:val="clear" w:color="auto" w:fill="auto"/>
          </w:tcPr>
          <w:p w14:paraId="38BA3033" w14:textId="77777777" w:rsidR="00A23745" w:rsidRPr="00467C79" w:rsidRDefault="00A23745" w:rsidP="00A23745">
            <w:pPr>
              <w:jc w:val="right"/>
              <w:rPr>
                <w:rFonts w:ascii="Arial" w:hAnsi="Arial" w:cs="Arial"/>
                <w:color w:val="auto"/>
                <w:sz w:val="18"/>
                <w:szCs w:val="18"/>
              </w:rPr>
            </w:pPr>
            <w:r w:rsidRPr="00467C79">
              <w:rPr>
                <w:rFonts w:ascii="Arial" w:hAnsi="Arial" w:cs="Arial"/>
                <w:color w:val="auto"/>
                <w:sz w:val="18"/>
                <w:szCs w:val="18"/>
              </w:rPr>
              <w:t xml:space="preserve"> 265,205</w:t>
            </w:r>
          </w:p>
        </w:tc>
        <w:tc>
          <w:tcPr>
            <w:tcW w:w="1296" w:type="dxa"/>
            <w:tcBorders>
              <w:bottom w:val="single" w:sz="4" w:space="0" w:color="auto"/>
            </w:tcBorders>
            <w:shd w:val="clear" w:color="auto" w:fill="FAFAFA"/>
          </w:tcPr>
          <w:p w14:paraId="59D7E320"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231,47</w:t>
            </w:r>
            <w:r>
              <w:rPr>
                <w:rFonts w:ascii="Arial" w:hAnsi="Arial" w:cs="Arial"/>
                <w:color w:val="auto"/>
                <w:sz w:val="18"/>
                <w:szCs w:val="18"/>
              </w:rPr>
              <w:t>3</w:t>
            </w:r>
            <w:r w:rsidRPr="00BE24F6">
              <w:rPr>
                <w:rFonts w:ascii="Arial" w:hAnsi="Arial" w:cs="Arial"/>
                <w:color w:val="auto"/>
                <w:sz w:val="18"/>
                <w:szCs w:val="18"/>
              </w:rPr>
              <w:t xml:space="preserve"> </w:t>
            </w:r>
          </w:p>
        </w:tc>
        <w:tc>
          <w:tcPr>
            <w:tcW w:w="1296" w:type="dxa"/>
            <w:tcBorders>
              <w:bottom w:val="single" w:sz="4" w:space="0" w:color="auto"/>
            </w:tcBorders>
          </w:tcPr>
          <w:p w14:paraId="4A313138"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231,47</w:t>
            </w:r>
            <w:r>
              <w:rPr>
                <w:rFonts w:ascii="Arial" w:hAnsi="Arial" w:cs="Arial"/>
                <w:color w:val="auto"/>
                <w:sz w:val="18"/>
                <w:szCs w:val="18"/>
              </w:rPr>
              <w:t>3</w:t>
            </w:r>
            <w:r w:rsidRPr="00BE24F6">
              <w:rPr>
                <w:rFonts w:ascii="Arial" w:hAnsi="Arial" w:cs="Arial"/>
                <w:color w:val="auto"/>
                <w:sz w:val="18"/>
                <w:szCs w:val="18"/>
              </w:rPr>
              <w:t xml:space="preserve"> </w:t>
            </w:r>
          </w:p>
        </w:tc>
      </w:tr>
    </w:tbl>
    <w:p w14:paraId="3A615506" w14:textId="49E7833F" w:rsidR="00A23745" w:rsidRDefault="00A23745" w:rsidP="00A23745">
      <w:pPr>
        <w:ind w:left="810" w:hanging="270"/>
        <w:rPr>
          <w:rFonts w:ascii="Arial" w:eastAsia="Arial Unicode MS" w:hAnsi="Arial" w:cs="Arial"/>
          <w:color w:val="auto"/>
          <w:sz w:val="18"/>
          <w:szCs w:val="18"/>
        </w:rPr>
      </w:pPr>
    </w:p>
    <w:p w14:paraId="51A2E1CD" w14:textId="70BD4E1C" w:rsidR="004253B0" w:rsidRDefault="004253B0" w:rsidP="00A23745">
      <w:pPr>
        <w:ind w:left="810" w:hanging="270"/>
        <w:rPr>
          <w:rFonts w:ascii="Arial" w:eastAsia="Arial Unicode MS" w:hAnsi="Arial" w:cs="Arial"/>
          <w:color w:val="auto"/>
          <w:sz w:val="18"/>
          <w:szCs w:val="18"/>
        </w:rPr>
      </w:pPr>
    </w:p>
    <w:p w14:paraId="296A83CE" w14:textId="77777777" w:rsidR="004253B0" w:rsidRPr="00651B0F" w:rsidRDefault="004253B0" w:rsidP="00A23745">
      <w:pPr>
        <w:ind w:left="810" w:hanging="270"/>
        <w:rPr>
          <w:rFonts w:ascii="Arial" w:eastAsia="Arial Unicode MS" w:hAnsi="Arial" w:cs="Arial"/>
          <w:color w:val="auto"/>
          <w:sz w:val="18"/>
          <w:szCs w:val="18"/>
        </w:rPr>
      </w:pPr>
    </w:p>
    <w:p w14:paraId="43078A17" w14:textId="77777777" w:rsidR="00A23745" w:rsidRPr="00651B0F" w:rsidRDefault="00A23745" w:rsidP="00A23745">
      <w:pPr>
        <w:rPr>
          <w:rFonts w:ascii="Arial" w:eastAsia="Arial Unicode MS" w:hAnsi="Arial"/>
          <w:color w:val="auto"/>
          <w:spacing w:val="-8"/>
          <w:sz w:val="18"/>
          <w:szCs w:val="18"/>
          <w:cs/>
        </w:rPr>
        <w:sectPr w:rsidR="00A23745" w:rsidRPr="00651B0F" w:rsidSect="00A23745">
          <w:pgSz w:w="16840" w:h="11907" w:orient="landscape" w:code="9"/>
          <w:pgMar w:top="1440" w:right="720" w:bottom="720" w:left="720" w:header="706" w:footer="576" w:gutter="0"/>
          <w:cols w:space="720"/>
          <w:noEndnote/>
          <w:docGrid w:linePitch="326"/>
        </w:sectPr>
      </w:pPr>
    </w:p>
    <w:p w14:paraId="13497611" w14:textId="77777777" w:rsidR="00A23745" w:rsidRPr="00651B0F" w:rsidRDefault="00A23745" w:rsidP="00A23745">
      <w:pPr>
        <w:rPr>
          <w:rFonts w:ascii="Arial" w:eastAsia="Arial Unicode MS" w:hAnsi="Arial"/>
          <w:color w:val="auto"/>
          <w:spacing w:val="-8"/>
          <w:sz w:val="18"/>
          <w:szCs w:val="18"/>
        </w:rPr>
      </w:pPr>
    </w:p>
    <w:p w14:paraId="04431843" w14:textId="4BA60E7B" w:rsidR="00A23745" w:rsidRPr="00651B0F" w:rsidRDefault="00A23745" w:rsidP="004253B0">
      <w:pPr>
        <w:ind w:left="540" w:right="9"/>
        <w:jc w:val="both"/>
        <w:rPr>
          <w:rFonts w:ascii="Arial" w:eastAsia="Arial Unicode MS" w:hAnsi="Arial" w:cs="Arial"/>
          <w:color w:val="auto"/>
          <w:spacing w:val="-2"/>
          <w:sz w:val="18"/>
          <w:szCs w:val="18"/>
        </w:rPr>
      </w:pPr>
      <w:r w:rsidRPr="00651B0F">
        <w:rPr>
          <w:rFonts w:ascii="Arial" w:eastAsia="Arial Unicode MS" w:hAnsi="Arial" w:cs="Arial"/>
          <w:color w:val="auto"/>
          <w:spacing w:val="-2"/>
          <w:sz w:val="18"/>
          <w:szCs w:val="18"/>
        </w:rPr>
        <w:t xml:space="preserve">The movement of investments in associates for the three-month period ended 31 March 2022 </w:t>
      </w:r>
      <w:r w:rsidR="003F6B41">
        <w:rPr>
          <w:rFonts w:ascii="Arial" w:eastAsia="Arial Unicode MS" w:hAnsi="Arial" w:cs="Arial"/>
          <w:color w:val="auto"/>
          <w:spacing w:val="-2"/>
          <w:sz w:val="18"/>
          <w:szCs w:val="18"/>
        </w:rPr>
        <w:t>is</w:t>
      </w:r>
      <w:r w:rsidRPr="00651B0F">
        <w:rPr>
          <w:rFonts w:ascii="Arial" w:eastAsia="Arial Unicode MS" w:hAnsi="Arial" w:cs="Arial"/>
          <w:color w:val="auto"/>
          <w:spacing w:val="-2"/>
          <w:sz w:val="18"/>
          <w:szCs w:val="18"/>
        </w:rPr>
        <w:t xml:space="preserve"> as follows:</w:t>
      </w:r>
    </w:p>
    <w:p w14:paraId="1D066AA7" w14:textId="77777777" w:rsidR="00A23745" w:rsidRPr="00651B0F" w:rsidRDefault="00A23745" w:rsidP="00A23745">
      <w:pPr>
        <w:ind w:left="540"/>
        <w:rPr>
          <w:rFonts w:ascii="Arial" w:eastAsia="Arial Unicode MS" w:hAnsi="Arial" w:cs="Arial"/>
          <w:color w:val="auto"/>
          <w:spacing w:val="-8"/>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3"/>
        <w:gridCol w:w="2126"/>
        <w:gridCol w:w="2079"/>
      </w:tblGrid>
      <w:tr w:rsidR="00A23745" w:rsidRPr="00651B0F" w14:paraId="4B043B59" w14:textId="77777777" w:rsidTr="00A23745">
        <w:trPr>
          <w:trHeight w:val="20"/>
        </w:trPr>
        <w:tc>
          <w:tcPr>
            <w:tcW w:w="4903" w:type="dxa"/>
            <w:tcBorders>
              <w:top w:val="nil"/>
              <w:left w:val="nil"/>
              <w:bottom w:val="nil"/>
              <w:right w:val="nil"/>
            </w:tcBorders>
            <w:shd w:val="clear" w:color="auto" w:fill="auto"/>
          </w:tcPr>
          <w:p w14:paraId="1A3657DF" w14:textId="77777777" w:rsidR="00A23745" w:rsidRPr="00651B0F" w:rsidRDefault="00A23745" w:rsidP="00A23745">
            <w:pPr>
              <w:ind w:left="89"/>
              <w:jc w:val="both"/>
              <w:rPr>
                <w:rFonts w:ascii="Arial" w:eastAsia="Arial Unicode MS" w:hAnsi="Arial" w:cs="Arial"/>
                <w:b/>
                <w:bCs/>
                <w:color w:val="auto"/>
                <w:sz w:val="18"/>
                <w:szCs w:val="18"/>
              </w:rPr>
            </w:pPr>
          </w:p>
        </w:tc>
        <w:tc>
          <w:tcPr>
            <w:tcW w:w="2126" w:type="dxa"/>
            <w:tcBorders>
              <w:top w:val="single" w:sz="4" w:space="0" w:color="000000"/>
              <w:left w:val="nil"/>
              <w:bottom w:val="single" w:sz="4" w:space="0" w:color="auto"/>
              <w:right w:val="nil"/>
            </w:tcBorders>
            <w:shd w:val="clear" w:color="auto" w:fill="auto"/>
            <w:vAlign w:val="center"/>
            <w:hideMark/>
          </w:tcPr>
          <w:p w14:paraId="31D5B944" w14:textId="77777777" w:rsidR="00A23745" w:rsidRPr="00651B0F" w:rsidRDefault="00A23745" w:rsidP="00A23745">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079" w:type="dxa"/>
            <w:tcBorders>
              <w:top w:val="single" w:sz="4" w:space="0" w:color="000000"/>
              <w:left w:val="nil"/>
              <w:bottom w:val="single" w:sz="4" w:space="0" w:color="auto"/>
              <w:right w:val="nil"/>
            </w:tcBorders>
            <w:shd w:val="clear" w:color="auto" w:fill="auto"/>
            <w:vAlign w:val="center"/>
            <w:hideMark/>
          </w:tcPr>
          <w:p w14:paraId="6F312278" w14:textId="77777777" w:rsidR="00A23745" w:rsidRPr="00651B0F" w:rsidRDefault="00A23745" w:rsidP="00A23745">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A23745" w:rsidRPr="00651B0F" w14:paraId="3FB8D523" w14:textId="77777777" w:rsidTr="00A23745">
        <w:trPr>
          <w:trHeight w:val="20"/>
        </w:trPr>
        <w:tc>
          <w:tcPr>
            <w:tcW w:w="4903" w:type="dxa"/>
            <w:tcBorders>
              <w:top w:val="nil"/>
              <w:left w:val="nil"/>
              <w:bottom w:val="nil"/>
              <w:right w:val="nil"/>
            </w:tcBorders>
            <w:shd w:val="clear" w:color="auto" w:fill="auto"/>
          </w:tcPr>
          <w:p w14:paraId="7C659294" w14:textId="77777777" w:rsidR="00A23745" w:rsidRPr="00651B0F" w:rsidRDefault="00A23745" w:rsidP="00A23745">
            <w:pPr>
              <w:ind w:left="89"/>
              <w:jc w:val="both"/>
              <w:rPr>
                <w:rFonts w:ascii="Arial" w:eastAsia="Arial Unicode MS" w:hAnsi="Arial" w:cs="Arial"/>
                <w:b/>
                <w:bCs/>
                <w:color w:val="auto"/>
                <w:sz w:val="18"/>
                <w:szCs w:val="18"/>
              </w:rPr>
            </w:pPr>
          </w:p>
        </w:tc>
        <w:tc>
          <w:tcPr>
            <w:tcW w:w="2126" w:type="dxa"/>
            <w:tcBorders>
              <w:top w:val="single" w:sz="4" w:space="0" w:color="auto"/>
              <w:left w:val="nil"/>
              <w:bottom w:val="nil"/>
              <w:right w:val="nil"/>
            </w:tcBorders>
            <w:shd w:val="clear" w:color="auto" w:fill="auto"/>
          </w:tcPr>
          <w:p w14:paraId="5FB54262" w14:textId="77777777" w:rsidR="00A23745" w:rsidRPr="00651B0F" w:rsidRDefault="00A23745" w:rsidP="00A23745">
            <w:pPr>
              <w:ind w:left="-40"/>
              <w:jc w:val="right"/>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c>
          <w:tcPr>
            <w:tcW w:w="2079" w:type="dxa"/>
            <w:tcBorders>
              <w:top w:val="single" w:sz="4" w:space="0" w:color="auto"/>
              <w:left w:val="nil"/>
              <w:bottom w:val="nil"/>
              <w:right w:val="nil"/>
            </w:tcBorders>
            <w:shd w:val="clear" w:color="auto" w:fill="auto"/>
          </w:tcPr>
          <w:p w14:paraId="47C084F0" w14:textId="77777777" w:rsidR="00A23745" w:rsidRPr="00651B0F" w:rsidRDefault="00A23745" w:rsidP="00A23745">
            <w:pPr>
              <w:jc w:val="right"/>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r>
      <w:tr w:rsidR="00A23745" w:rsidRPr="00651B0F" w14:paraId="5AE7DABF" w14:textId="77777777" w:rsidTr="00A23745">
        <w:trPr>
          <w:trHeight w:val="20"/>
        </w:trPr>
        <w:tc>
          <w:tcPr>
            <w:tcW w:w="4903" w:type="dxa"/>
            <w:tcBorders>
              <w:top w:val="nil"/>
              <w:left w:val="nil"/>
              <w:bottom w:val="nil"/>
              <w:right w:val="nil"/>
            </w:tcBorders>
            <w:shd w:val="clear" w:color="auto" w:fill="auto"/>
          </w:tcPr>
          <w:p w14:paraId="30D57369" w14:textId="77777777" w:rsidR="00A23745" w:rsidRPr="00651B0F" w:rsidRDefault="00A23745" w:rsidP="00A23745">
            <w:pPr>
              <w:ind w:left="89"/>
              <w:jc w:val="both"/>
              <w:rPr>
                <w:rFonts w:ascii="Arial" w:eastAsia="Arial Unicode MS" w:hAnsi="Arial" w:cs="Arial"/>
                <w:b/>
                <w:bCs/>
                <w:color w:val="auto"/>
                <w:sz w:val="18"/>
                <w:szCs w:val="18"/>
              </w:rPr>
            </w:pPr>
          </w:p>
        </w:tc>
        <w:tc>
          <w:tcPr>
            <w:tcW w:w="2126" w:type="dxa"/>
            <w:tcBorders>
              <w:top w:val="nil"/>
              <w:left w:val="nil"/>
              <w:bottom w:val="nil"/>
              <w:right w:val="nil"/>
            </w:tcBorders>
            <w:shd w:val="clear" w:color="auto" w:fill="auto"/>
          </w:tcPr>
          <w:p w14:paraId="07B958DE" w14:textId="77777777" w:rsidR="00A23745" w:rsidRPr="00651B0F" w:rsidRDefault="00A23745" w:rsidP="00A23745">
            <w:pPr>
              <w:ind w:left="-40"/>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Investment under equity method</w:t>
            </w:r>
          </w:p>
        </w:tc>
        <w:tc>
          <w:tcPr>
            <w:tcW w:w="2079" w:type="dxa"/>
            <w:tcBorders>
              <w:top w:val="nil"/>
              <w:left w:val="nil"/>
              <w:bottom w:val="nil"/>
              <w:right w:val="nil"/>
            </w:tcBorders>
            <w:shd w:val="clear" w:color="auto" w:fill="auto"/>
          </w:tcPr>
          <w:p w14:paraId="6C92E854" w14:textId="77777777" w:rsidR="00A23745" w:rsidRPr="00651B0F" w:rsidRDefault="00A23745" w:rsidP="00A23745">
            <w:pPr>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Investment under cost method</w:t>
            </w:r>
          </w:p>
        </w:tc>
      </w:tr>
      <w:tr w:rsidR="00A23745" w:rsidRPr="00651B0F" w14:paraId="3C8934C4" w14:textId="77777777" w:rsidTr="00A23745">
        <w:trPr>
          <w:trHeight w:val="20"/>
        </w:trPr>
        <w:tc>
          <w:tcPr>
            <w:tcW w:w="4903" w:type="dxa"/>
            <w:tcBorders>
              <w:top w:val="nil"/>
              <w:left w:val="nil"/>
              <w:bottom w:val="nil"/>
              <w:right w:val="nil"/>
            </w:tcBorders>
            <w:shd w:val="clear" w:color="auto" w:fill="auto"/>
          </w:tcPr>
          <w:p w14:paraId="0BBFB186" w14:textId="77777777" w:rsidR="00A23745" w:rsidRPr="00651B0F" w:rsidRDefault="00A23745" w:rsidP="00A23745">
            <w:pPr>
              <w:ind w:left="89"/>
              <w:jc w:val="both"/>
              <w:rPr>
                <w:rFonts w:ascii="Arial" w:eastAsia="Arial Unicode MS" w:hAnsi="Arial" w:cs="Arial"/>
                <w:b/>
                <w:bCs/>
                <w:color w:val="auto"/>
                <w:sz w:val="18"/>
                <w:szCs w:val="18"/>
              </w:rPr>
            </w:pPr>
          </w:p>
        </w:tc>
        <w:tc>
          <w:tcPr>
            <w:tcW w:w="2126" w:type="dxa"/>
            <w:tcBorders>
              <w:top w:val="nil"/>
              <w:left w:val="nil"/>
              <w:bottom w:val="single" w:sz="4" w:space="0" w:color="auto"/>
              <w:right w:val="nil"/>
            </w:tcBorders>
            <w:shd w:val="clear" w:color="auto" w:fill="auto"/>
          </w:tcPr>
          <w:p w14:paraId="540A16E1" w14:textId="77777777" w:rsidR="00A23745" w:rsidRPr="00651B0F" w:rsidRDefault="00A23745" w:rsidP="00A23745">
            <w:pPr>
              <w:ind w:left="-40"/>
              <w:jc w:val="right"/>
              <w:rPr>
                <w:rFonts w:ascii="Arial" w:eastAsia="Arial Unicode MS" w:hAnsi="Arial" w:cs="Arial"/>
                <w:b/>
                <w:bCs/>
                <w:color w:val="auto"/>
                <w:sz w:val="18"/>
                <w:szCs w:val="18"/>
              </w:rPr>
            </w:pPr>
            <w:r w:rsidRPr="00FD70ED">
              <w:rPr>
                <w:rFonts w:ascii="Arial" w:hAnsi="Arial" w:cs="Arial"/>
                <w:b/>
                <w:bCs/>
                <w:color w:val="auto"/>
                <w:sz w:val="18"/>
                <w:szCs w:val="18"/>
              </w:rPr>
              <w:t>Thousand Baht</w:t>
            </w:r>
          </w:p>
        </w:tc>
        <w:tc>
          <w:tcPr>
            <w:tcW w:w="2079" w:type="dxa"/>
            <w:tcBorders>
              <w:top w:val="nil"/>
              <w:left w:val="nil"/>
              <w:bottom w:val="single" w:sz="4" w:space="0" w:color="auto"/>
              <w:right w:val="nil"/>
            </w:tcBorders>
            <w:shd w:val="clear" w:color="auto" w:fill="auto"/>
          </w:tcPr>
          <w:p w14:paraId="221C8E3B" w14:textId="77777777" w:rsidR="00A23745" w:rsidRPr="00651B0F" w:rsidRDefault="00A23745" w:rsidP="00A23745">
            <w:pPr>
              <w:jc w:val="right"/>
              <w:rPr>
                <w:rFonts w:ascii="Arial" w:eastAsia="Arial Unicode MS" w:hAnsi="Arial" w:cs="Arial"/>
                <w:b/>
                <w:bCs/>
                <w:color w:val="auto"/>
                <w:sz w:val="18"/>
                <w:szCs w:val="18"/>
              </w:rPr>
            </w:pPr>
            <w:r w:rsidRPr="00FD70ED">
              <w:rPr>
                <w:rFonts w:ascii="Arial" w:hAnsi="Arial" w:cs="Arial"/>
                <w:b/>
                <w:bCs/>
                <w:color w:val="auto"/>
                <w:sz w:val="18"/>
                <w:szCs w:val="18"/>
              </w:rPr>
              <w:t>Thousand Baht</w:t>
            </w:r>
          </w:p>
        </w:tc>
      </w:tr>
      <w:tr w:rsidR="00A23745" w:rsidRPr="00651B0F" w14:paraId="7EAA9C71" w14:textId="77777777" w:rsidTr="00A23745">
        <w:trPr>
          <w:trHeight w:val="20"/>
        </w:trPr>
        <w:tc>
          <w:tcPr>
            <w:tcW w:w="4903" w:type="dxa"/>
            <w:tcBorders>
              <w:top w:val="nil"/>
              <w:left w:val="nil"/>
              <w:bottom w:val="nil"/>
              <w:right w:val="nil"/>
            </w:tcBorders>
          </w:tcPr>
          <w:p w14:paraId="76BA1A0B" w14:textId="77777777" w:rsidR="00A23745" w:rsidRPr="00651B0F" w:rsidRDefault="00A23745" w:rsidP="00A23745">
            <w:pPr>
              <w:ind w:left="89"/>
              <w:rPr>
                <w:rFonts w:ascii="Arial" w:eastAsia="Arial Unicode MS" w:hAnsi="Arial" w:cs="Arial"/>
                <w:color w:val="auto"/>
                <w:sz w:val="18"/>
                <w:szCs w:val="18"/>
                <w:cs/>
              </w:rPr>
            </w:pPr>
          </w:p>
        </w:tc>
        <w:tc>
          <w:tcPr>
            <w:tcW w:w="2126" w:type="dxa"/>
            <w:tcBorders>
              <w:top w:val="single" w:sz="4" w:space="0" w:color="auto"/>
              <w:left w:val="nil"/>
              <w:bottom w:val="nil"/>
              <w:right w:val="nil"/>
            </w:tcBorders>
            <w:shd w:val="clear" w:color="auto" w:fill="FAFAFA"/>
          </w:tcPr>
          <w:p w14:paraId="5C8605D7" w14:textId="77777777" w:rsidR="00A23745" w:rsidRPr="00651B0F" w:rsidRDefault="00A23745" w:rsidP="00A23745">
            <w:pPr>
              <w:jc w:val="right"/>
              <w:rPr>
                <w:rFonts w:ascii="Arial" w:hAnsi="Arial" w:cs="Arial"/>
                <w:color w:val="auto"/>
                <w:sz w:val="18"/>
                <w:szCs w:val="18"/>
              </w:rPr>
            </w:pPr>
          </w:p>
        </w:tc>
        <w:tc>
          <w:tcPr>
            <w:tcW w:w="2079" w:type="dxa"/>
            <w:tcBorders>
              <w:top w:val="single" w:sz="4" w:space="0" w:color="auto"/>
              <w:left w:val="nil"/>
              <w:bottom w:val="nil"/>
              <w:right w:val="nil"/>
            </w:tcBorders>
            <w:shd w:val="clear" w:color="auto" w:fill="FAFAFA"/>
          </w:tcPr>
          <w:p w14:paraId="1C9AEE09" w14:textId="77777777" w:rsidR="00A23745" w:rsidRPr="00651B0F" w:rsidRDefault="00A23745" w:rsidP="00A23745">
            <w:pPr>
              <w:jc w:val="right"/>
              <w:rPr>
                <w:rFonts w:ascii="Arial" w:hAnsi="Arial" w:cs="Arial"/>
                <w:color w:val="auto"/>
                <w:sz w:val="18"/>
                <w:szCs w:val="18"/>
              </w:rPr>
            </w:pPr>
          </w:p>
        </w:tc>
      </w:tr>
      <w:tr w:rsidR="00A23745" w:rsidRPr="00651B0F" w14:paraId="134DBEF6" w14:textId="77777777" w:rsidTr="00A23745">
        <w:trPr>
          <w:trHeight w:val="20"/>
        </w:trPr>
        <w:tc>
          <w:tcPr>
            <w:tcW w:w="4903" w:type="dxa"/>
            <w:tcBorders>
              <w:top w:val="nil"/>
              <w:left w:val="nil"/>
              <w:bottom w:val="nil"/>
              <w:right w:val="nil"/>
            </w:tcBorders>
          </w:tcPr>
          <w:p w14:paraId="72409EB2" w14:textId="77777777" w:rsidR="00A23745" w:rsidRPr="00651B0F" w:rsidRDefault="00A23745" w:rsidP="00A23745">
            <w:pPr>
              <w:ind w:left="89"/>
              <w:rPr>
                <w:rFonts w:ascii="Arial" w:eastAsia="Arial Unicode MS" w:hAnsi="Arial" w:cs="Arial"/>
                <w:color w:val="auto"/>
                <w:sz w:val="18"/>
                <w:szCs w:val="18"/>
                <w:cs/>
              </w:rPr>
            </w:pPr>
            <w:r w:rsidRPr="00651B0F">
              <w:rPr>
                <w:rFonts w:ascii="Arial" w:eastAsia="Arial Unicode MS" w:hAnsi="Arial" w:cs="Arial"/>
                <w:color w:val="auto"/>
                <w:sz w:val="18"/>
                <w:szCs w:val="18"/>
              </w:rPr>
              <w:t>Opening net book value</w:t>
            </w:r>
            <w:r w:rsidRPr="00651B0F">
              <w:rPr>
                <w:rFonts w:ascii="Arial" w:eastAsia="Arial Unicode MS" w:hAnsi="Arial" w:cs="Arial" w:hint="cs"/>
                <w:color w:val="auto"/>
                <w:sz w:val="18"/>
                <w:szCs w:val="18"/>
                <w:cs/>
              </w:rPr>
              <w:t xml:space="preserve"> </w:t>
            </w:r>
            <w:r>
              <w:rPr>
                <w:rFonts w:ascii="Arial" w:eastAsia="Arial Unicode MS" w:hAnsi="Arial" w:cs="Angsana New"/>
                <w:color w:val="auto"/>
                <w:sz w:val="18"/>
                <w:szCs w:val="18"/>
                <w:cs/>
              </w:rPr>
              <w:t>–</w:t>
            </w:r>
            <w:r>
              <w:rPr>
                <w:rFonts w:ascii="Arial" w:eastAsia="Arial Unicode MS" w:hAnsi="Arial" w:cs="Arial"/>
                <w:color w:val="auto"/>
                <w:sz w:val="18"/>
                <w:szCs w:val="18"/>
              </w:rPr>
              <w:t xml:space="preserve"> previously reported</w:t>
            </w:r>
          </w:p>
        </w:tc>
        <w:tc>
          <w:tcPr>
            <w:tcW w:w="2126" w:type="dxa"/>
            <w:tcBorders>
              <w:top w:val="nil"/>
              <w:left w:val="nil"/>
              <w:bottom w:val="nil"/>
              <w:right w:val="nil"/>
            </w:tcBorders>
            <w:shd w:val="clear" w:color="auto" w:fill="FAFAFA"/>
          </w:tcPr>
          <w:p w14:paraId="3415186A"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268,509 </w:t>
            </w:r>
          </w:p>
        </w:tc>
        <w:tc>
          <w:tcPr>
            <w:tcW w:w="2079" w:type="dxa"/>
            <w:tcBorders>
              <w:top w:val="nil"/>
              <w:left w:val="nil"/>
              <w:bottom w:val="nil"/>
              <w:right w:val="nil"/>
            </w:tcBorders>
            <w:shd w:val="clear" w:color="auto" w:fill="FAFAFA"/>
          </w:tcPr>
          <w:p w14:paraId="285656D4"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231,473 </w:t>
            </w:r>
          </w:p>
        </w:tc>
      </w:tr>
      <w:tr w:rsidR="00A23745" w:rsidRPr="00651B0F" w14:paraId="72F20E42" w14:textId="77777777" w:rsidTr="00A23745">
        <w:trPr>
          <w:trHeight w:val="20"/>
        </w:trPr>
        <w:tc>
          <w:tcPr>
            <w:tcW w:w="4903" w:type="dxa"/>
            <w:tcBorders>
              <w:top w:val="nil"/>
              <w:left w:val="nil"/>
              <w:bottom w:val="nil"/>
              <w:right w:val="nil"/>
            </w:tcBorders>
          </w:tcPr>
          <w:p w14:paraId="28A3A2D5" w14:textId="40E2CCCE" w:rsidR="00A23745" w:rsidRPr="00651B0F" w:rsidRDefault="00A23745" w:rsidP="00A23745">
            <w:pPr>
              <w:ind w:left="89"/>
              <w:rPr>
                <w:rFonts w:ascii="Arial" w:eastAsia="Arial Unicode MS" w:hAnsi="Arial"/>
                <w:color w:val="auto"/>
                <w:sz w:val="18"/>
                <w:szCs w:val="18"/>
              </w:rPr>
            </w:pPr>
            <w:r>
              <w:rPr>
                <w:rFonts w:ascii="Arial" w:eastAsia="Arial Unicode MS" w:hAnsi="Arial" w:cs="Arial"/>
                <w:color w:val="auto"/>
                <w:sz w:val="18"/>
                <w:szCs w:val="18"/>
              </w:rPr>
              <w:t>P</w:t>
            </w:r>
            <w:r w:rsidRPr="00651B0F">
              <w:rPr>
                <w:rFonts w:ascii="Arial" w:eastAsia="Arial Unicode MS" w:hAnsi="Arial" w:cs="Arial"/>
                <w:color w:val="auto"/>
                <w:sz w:val="18"/>
                <w:szCs w:val="18"/>
              </w:rPr>
              <w:t xml:space="preserve">rice allocation </w:t>
            </w:r>
            <w:r w:rsidR="003F6B41">
              <w:rPr>
                <w:rFonts w:ascii="Arial" w:eastAsia="Arial Unicode MS" w:hAnsi="Arial" w:cs="Arial"/>
                <w:color w:val="auto"/>
                <w:sz w:val="18"/>
                <w:szCs w:val="18"/>
              </w:rPr>
              <w:t>of</w:t>
            </w:r>
            <w:r>
              <w:rPr>
                <w:rFonts w:ascii="Arial" w:eastAsia="Arial Unicode MS" w:hAnsi="Arial" w:cs="Arial"/>
                <w:color w:val="auto"/>
                <w:sz w:val="18"/>
                <w:szCs w:val="18"/>
              </w:rPr>
              <w:t xml:space="preserve"> </w:t>
            </w:r>
            <w:r w:rsidRPr="00651B0F">
              <w:rPr>
                <w:rFonts w:ascii="Arial" w:eastAsia="Arial Unicode MS" w:hAnsi="Arial"/>
                <w:color w:val="auto"/>
                <w:sz w:val="18"/>
                <w:szCs w:val="18"/>
              </w:rPr>
              <w:t>investment in a</w:t>
            </w:r>
            <w:r>
              <w:rPr>
                <w:rFonts w:ascii="Arial" w:eastAsia="Arial Unicode MS" w:hAnsi="Arial"/>
                <w:color w:val="auto"/>
                <w:sz w:val="18"/>
                <w:szCs w:val="18"/>
              </w:rPr>
              <w:t>n</w:t>
            </w:r>
            <w:r w:rsidRPr="00651B0F">
              <w:rPr>
                <w:rFonts w:ascii="Arial" w:eastAsia="Arial Unicode MS" w:hAnsi="Arial"/>
                <w:color w:val="auto"/>
                <w:sz w:val="18"/>
                <w:szCs w:val="18"/>
              </w:rPr>
              <w:t xml:space="preserve"> associate</w:t>
            </w:r>
          </w:p>
        </w:tc>
        <w:tc>
          <w:tcPr>
            <w:tcW w:w="2126" w:type="dxa"/>
            <w:tcBorders>
              <w:top w:val="nil"/>
              <w:left w:val="nil"/>
              <w:bottom w:val="single" w:sz="4" w:space="0" w:color="auto"/>
              <w:right w:val="nil"/>
            </w:tcBorders>
            <w:shd w:val="clear" w:color="auto" w:fill="FAFAFA"/>
          </w:tcPr>
          <w:p w14:paraId="28AA9973"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cs/>
              </w:rPr>
              <w:t>(3</w:t>
            </w:r>
            <w:r w:rsidRPr="00BE24F6">
              <w:rPr>
                <w:rFonts w:ascii="Arial" w:hAnsi="Arial" w:cs="Arial"/>
                <w:color w:val="auto"/>
                <w:sz w:val="18"/>
                <w:szCs w:val="18"/>
              </w:rPr>
              <w:t>,</w:t>
            </w:r>
            <w:r w:rsidRPr="00BE24F6">
              <w:rPr>
                <w:rFonts w:ascii="Arial" w:hAnsi="Arial" w:cs="Arial"/>
                <w:color w:val="auto"/>
                <w:sz w:val="18"/>
                <w:szCs w:val="18"/>
                <w:cs/>
              </w:rPr>
              <w:t>304)</w:t>
            </w:r>
          </w:p>
        </w:tc>
        <w:tc>
          <w:tcPr>
            <w:tcW w:w="2079" w:type="dxa"/>
            <w:tcBorders>
              <w:top w:val="nil"/>
              <w:left w:val="nil"/>
              <w:bottom w:val="single" w:sz="4" w:space="0" w:color="auto"/>
              <w:right w:val="nil"/>
            </w:tcBorders>
            <w:shd w:val="clear" w:color="auto" w:fill="FAFAFA"/>
          </w:tcPr>
          <w:p w14:paraId="33CDA2FA" w14:textId="77777777" w:rsidR="00A23745" w:rsidRPr="00651B0F" w:rsidRDefault="00A23745" w:rsidP="00A23745">
            <w:pPr>
              <w:jc w:val="right"/>
              <w:rPr>
                <w:rFonts w:ascii="Arial" w:hAnsi="Arial" w:cs="Arial"/>
                <w:color w:val="auto"/>
                <w:sz w:val="18"/>
                <w:szCs w:val="18"/>
              </w:rPr>
            </w:pPr>
            <w:r w:rsidRPr="00651B0F">
              <w:rPr>
                <w:rFonts w:ascii="Arial" w:hAnsi="Arial" w:cs="Arial"/>
                <w:color w:val="auto"/>
                <w:sz w:val="18"/>
                <w:szCs w:val="18"/>
                <w:cs/>
              </w:rPr>
              <w:t>-</w:t>
            </w:r>
          </w:p>
        </w:tc>
      </w:tr>
      <w:tr w:rsidR="004253B0" w:rsidRPr="00651B0F" w14:paraId="133CE3AD" w14:textId="77777777" w:rsidTr="004253B0">
        <w:trPr>
          <w:trHeight w:val="20"/>
        </w:trPr>
        <w:tc>
          <w:tcPr>
            <w:tcW w:w="4903" w:type="dxa"/>
            <w:tcBorders>
              <w:top w:val="nil"/>
              <w:left w:val="nil"/>
              <w:bottom w:val="nil"/>
              <w:right w:val="nil"/>
            </w:tcBorders>
          </w:tcPr>
          <w:p w14:paraId="15B4297F" w14:textId="77777777" w:rsidR="004253B0" w:rsidRPr="00651B0F" w:rsidRDefault="004253B0" w:rsidP="00A23745">
            <w:pPr>
              <w:ind w:left="89"/>
              <w:rPr>
                <w:rFonts w:ascii="Arial" w:eastAsia="Arial Unicode MS" w:hAnsi="Arial" w:cs="Arial"/>
                <w:color w:val="auto"/>
                <w:sz w:val="18"/>
                <w:szCs w:val="18"/>
              </w:rPr>
            </w:pPr>
          </w:p>
        </w:tc>
        <w:tc>
          <w:tcPr>
            <w:tcW w:w="2126" w:type="dxa"/>
            <w:tcBorders>
              <w:top w:val="single" w:sz="4" w:space="0" w:color="auto"/>
              <w:left w:val="nil"/>
              <w:bottom w:val="nil"/>
              <w:right w:val="nil"/>
            </w:tcBorders>
            <w:shd w:val="clear" w:color="auto" w:fill="FAFAFA"/>
          </w:tcPr>
          <w:p w14:paraId="3BA8BBAA" w14:textId="77777777" w:rsidR="004253B0" w:rsidRPr="00BE24F6" w:rsidRDefault="004253B0" w:rsidP="00A23745">
            <w:pPr>
              <w:jc w:val="right"/>
              <w:rPr>
                <w:rFonts w:ascii="Arial" w:hAnsi="Arial" w:cs="Arial"/>
                <w:color w:val="auto"/>
                <w:sz w:val="18"/>
                <w:szCs w:val="18"/>
              </w:rPr>
            </w:pPr>
          </w:p>
        </w:tc>
        <w:tc>
          <w:tcPr>
            <w:tcW w:w="2079" w:type="dxa"/>
            <w:tcBorders>
              <w:top w:val="single" w:sz="4" w:space="0" w:color="auto"/>
              <w:left w:val="nil"/>
              <w:bottom w:val="nil"/>
              <w:right w:val="nil"/>
            </w:tcBorders>
            <w:shd w:val="clear" w:color="auto" w:fill="FAFAFA"/>
          </w:tcPr>
          <w:p w14:paraId="53342A05" w14:textId="77777777" w:rsidR="004253B0" w:rsidRPr="00BE24F6" w:rsidRDefault="004253B0" w:rsidP="00A23745">
            <w:pPr>
              <w:jc w:val="right"/>
              <w:rPr>
                <w:rFonts w:ascii="Arial" w:hAnsi="Arial" w:cs="Arial"/>
                <w:color w:val="auto"/>
                <w:sz w:val="18"/>
                <w:szCs w:val="18"/>
              </w:rPr>
            </w:pPr>
          </w:p>
        </w:tc>
      </w:tr>
      <w:tr w:rsidR="00A23745" w:rsidRPr="00651B0F" w14:paraId="06FAB2B7" w14:textId="77777777" w:rsidTr="004253B0">
        <w:trPr>
          <w:trHeight w:val="20"/>
        </w:trPr>
        <w:tc>
          <w:tcPr>
            <w:tcW w:w="4903" w:type="dxa"/>
            <w:tcBorders>
              <w:top w:val="nil"/>
              <w:left w:val="nil"/>
              <w:bottom w:val="nil"/>
              <w:right w:val="nil"/>
            </w:tcBorders>
          </w:tcPr>
          <w:p w14:paraId="4B19F815" w14:textId="77777777" w:rsidR="00A23745" w:rsidRPr="00651B0F" w:rsidRDefault="00A23745" w:rsidP="00A23745">
            <w:pPr>
              <w:ind w:left="89"/>
              <w:rPr>
                <w:rFonts w:ascii="Arial" w:eastAsia="Arial Unicode MS" w:hAnsi="Arial" w:cs="Arial"/>
                <w:color w:val="auto"/>
                <w:sz w:val="18"/>
                <w:szCs w:val="18"/>
              </w:rPr>
            </w:pPr>
            <w:r w:rsidRPr="00651B0F">
              <w:rPr>
                <w:rFonts w:ascii="Arial" w:eastAsia="Arial Unicode MS" w:hAnsi="Arial" w:cs="Arial"/>
                <w:color w:val="auto"/>
                <w:sz w:val="18"/>
                <w:szCs w:val="18"/>
              </w:rPr>
              <w:t>Opening net book value</w:t>
            </w:r>
            <w:r w:rsidRPr="00651B0F">
              <w:rPr>
                <w:rFonts w:ascii="Arial" w:eastAsia="Arial Unicode MS" w:hAnsi="Arial" w:cs="Arial" w:hint="cs"/>
                <w:color w:val="auto"/>
                <w:sz w:val="18"/>
                <w:szCs w:val="18"/>
                <w:cs/>
              </w:rPr>
              <w:t xml:space="preserve"> - </w:t>
            </w:r>
            <w:r>
              <w:rPr>
                <w:rFonts w:ascii="Arial" w:eastAsia="Arial Unicode MS" w:hAnsi="Arial" w:cs="Arial"/>
                <w:color w:val="auto"/>
                <w:sz w:val="18"/>
                <w:szCs w:val="18"/>
              </w:rPr>
              <w:t>r</w:t>
            </w:r>
            <w:r w:rsidRPr="00651B0F">
              <w:rPr>
                <w:rFonts w:ascii="Arial" w:eastAsia="Arial Unicode MS" w:hAnsi="Arial" w:cs="Arial"/>
                <w:color w:val="auto"/>
                <w:sz w:val="18"/>
                <w:szCs w:val="18"/>
              </w:rPr>
              <w:t>estated</w:t>
            </w:r>
          </w:p>
        </w:tc>
        <w:tc>
          <w:tcPr>
            <w:tcW w:w="2126" w:type="dxa"/>
            <w:tcBorders>
              <w:top w:val="nil"/>
              <w:left w:val="nil"/>
              <w:bottom w:val="nil"/>
              <w:right w:val="nil"/>
            </w:tcBorders>
            <w:shd w:val="clear" w:color="auto" w:fill="FAFAFA"/>
          </w:tcPr>
          <w:p w14:paraId="3E4F0C14"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265,205 </w:t>
            </w:r>
          </w:p>
        </w:tc>
        <w:tc>
          <w:tcPr>
            <w:tcW w:w="2079" w:type="dxa"/>
            <w:tcBorders>
              <w:top w:val="nil"/>
              <w:left w:val="nil"/>
              <w:bottom w:val="nil"/>
              <w:right w:val="nil"/>
            </w:tcBorders>
            <w:shd w:val="clear" w:color="auto" w:fill="FAFAFA"/>
          </w:tcPr>
          <w:p w14:paraId="798F3BEC" w14:textId="77777777" w:rsidR="00A23745" w:rsidRPr="00BE24F6"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231,473 </w:t>
            </w:r>
          </w:p>
        </w:tc>
      </w:tr>
      <w:tr w:rsidR="00A23745" w:rsidRPr="00651B0F" w14:paraId="44F00BB1" w14:textId="77777777" w:rsidTr="00A23745">
        <w:trPr>
          <w:trHeight w:val="20"/>
        </w:trPr>
        <w:tc>
          <w:tcPr>
            <w:tcW w:w="4903" w:type="dxa"/>
            <w:tcBorders>
              <w:top w:val="nil"/>
              <w:left w:val="nil"/>
              <w:bottom w:val="nil"/>
              <w:right w:val="nil"/>
            </w:tcBorders>
          </w:tcPr>
          <w:p w14:paraId="5AA6D232" w14:textId="77777777" w:rsidR="00A23745" w:rsidRPr="00651B0F" w:rsidRDefault="00A23745" w:rsidP="00A23745">
            <w:pPr>
              <w:ind w:left="89"/>
              <w:rPr>
                <w:rFonts w:ascii="Arial" w:eastAsia="Arial Unicode MS" w:hAnsi="Arial" w:cs="Arial"/>
                <w:color w:val="auto"/>
                <w:sz w:val="18"/>
                <w:szCs w:val="18"/>
              </w:rPr>
            </w:pPr>
            <w:r w:rsidRPr="00651B0F">
              <w:rPr>
                <w:rFonts w:ascii="Arial" w:eastAsia="Arial Unicode MS" w:hAnsi="Arial" w:cs="Arial"/>
                <w:color w:val="auto"/>
                <w:sz w:val="18"/>
                <w:szCs w:val="18"/>
              </w:rPr>
              <w:t>Share of profit</w:t>
            </w:r>
            <w:r>
              <w:rPr>
                <w:rFonts w:ascii="Arial" w:eastAsia="Arial Unicode MS" w:hAnsi="Arial" w:cs="Arial"/>
                <w:color w:val="auto"/>
                <w:sz w:val="18"/>
                <w:szCs w:val="18"/>
              </w:rPr>
              <w:t xml:space="preserve"> from investments in associates</w:t>
            </w:r>
          </w:p>
        </w:tc>
        <w:tc>
          <w:tcPr>
            <w:tcW w:w="2126" w:type="dxa"/>
            <w:tcBorders>
              <w:top w:val="nil"/>
              <w:left w:val="nil"/>
              <w:bottom w:val="nil"/>
              <w:right w:val="nil"/>
            </w:tcBorders>
            <w:shd w:val="clear" w:color="auto" w:fill="FAFAFA"/>
          </w:tcPr>
          <w:p w14:paraId="4CDABF73"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6,522 </w:t>
            </w:r>
          </w:p>
        </w:tc>
        <w:tc>
          <w:tcPr>
            <w:tcW w:w="2079" w:type="dxa"/>
            <w:tcBorders>
              <w:top w:val="nil"/>
              <w:left w:val="nil"/>
              <w:bottom w:val="nil"/>
              <w:right w:val="nil"/>
            </w:tcBorders>
            <w:shd w:val="clear" w:color="auto" w:fill="FAFAFA"/>
          </w:tcPr>
          <w:p w14:paraId="7EEF7F35"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   </w:t>
            </w:r>
          </w:p>
        </w:tc>
      </w:tr>
      <w:tr w:rsidR="00A23745" w:rsidRPr="00651B0F" w14:paraId="40C64773" w14:textId="77777777" w:rsidTr="00A23745">
        <w:trPr>
          <w:trHeight w:val="20"/>
        </w:trPr>
        <w:tc>
          <w:tcPr>
            <w:tcW w:w="4903" w:type="dxa"/>
            <w:tcBorders>
              <w:top w:val="nil"/>
              <w:left w:val="nil"/>
              <w:bottom w:val="nil"/>
              <w:right w:val="nil"/>
            </w:tcBorders>
          </w:tcPr>
          <w:p w14:paraId="47FD4D75" w14:textId="77777777" w:rsidR="00A23745" w:rsidRPr="00651B0F" w:rsidRDefault="00A23745" w:rsidP="00A23745">
            <w:pPr>
              <w:ind w:left="89"/>
              <w:rPr>
                <w:rFonts w:ascii="Arial" w:eastAsia="Arial Unicode MS" w:hAnsi="Arial"/>
                <w:color w:val="auto"/>
                <w:sz w:val="18"/>
                <w:szCs w:val="18"/>
              </w:rPr>
            </w:pPr>
            <w:r w:rsidRPr="00651B0F">
              <w:rPr>
                <w:rFonts w:ascii="Arial" w:eastAsia="Arial Unicode MS" w:hAnsi="Arial" w:cs="Arial"/>
                <w:color w:val="auto"/>
                <w:sz w:val="18"/>
                <w:szCs w:val="18"/>
              </w:rPr>
              <w:t>Currency translation differences</w:t>
            </w:r>
          </w:p>
        </w:tc>
        <w:tc>
          <w:tcPr>
            <w:tcW w:w="2126" w:type="dxa"/>
            <w:tcBorders>
              <w:top w:val="nil"/>
              <w:left w:val="nil"/>
              <w:bottom w:val="single" w:sz="4" w:space="0" w:color="auto"/>
              <w:right w:val="nil"/>
            </w:tcBorders>
            <w:shd w:val="clear" w:color="auto" w:fill="FAFAFA"/>
          </w:tcPr>
          <w:p w14:paraId="5B915845"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(4)</w:t>
            </w:r>
          </w:p>
        </w:tc>
        <w:tc>
          <w:tcPr>
            <w:tcW w:w="2079" w:type="dxa"/>
            <w:tcBorders>
              <w:top w:val="nil"/>
              <w:left w:val="nil"/>
              <w:bottom w:val="single" w:sz="4" w:space="0" w:color="auto"/>
              <w:right w:val="nil"/>
            </w:tcBorders>
            <w:shd w:val="clear" w:color="auto" w:fill="FAFAFA"/>
          </w:tcPr>
          <w:p w14:paraId="71F435F1"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   </w:t>
            </w:r>
          </w:p>
        </w:tc>
      </w:tr>
      <w:tr w:rsidR="004253B0" w:rsidRPr="00651B0F" w14:paraId="7C9197C7" w14:textId="77777777" w:rsidTr="004253B0">
        <w:trPr>
          <w:trHeight w:val="20"/>
        </w:trPr>
        <w:tc>
          <w:tcPr>
            <w:tcW w:w="4903" w:type="dxa"/>
            <w:tcBorders>
              <w:top w:val="nil"/>
              <w:left w:val="nil"/>
              <w:bottom w:val="nil"/>
              <w:right w:val="nil"/>
            </w:tcBorders>
          </w:tcPr>
          <w:p w14:paraId="44E2B586" w14:textId="77777777" w:rsidR="004253B0" w:rsidRPr="00651B0F" w:rsidRDefault="004253B0" w:rsidP="00A23745">
            <w:pPr>
              <w:ind w:left="89"/>
              <w:rPr>
                <w:rFonts w:ascii="Arial" w:eastAsia="Arial Unicode MS" w:hAnsi="Arial" w:cs="Arial"/>
                <w:color w:val="auto"/>
                <w:sz w:val="18"/>
                <w:szCs w:val="18"/>
              </w:rPr>
            </w:pPr>
          </w:p>
        </w:tc>
        <w:tc>
          <w:tcPr>
            <w:tcW w:w="2126" w:type="dxa"/>
            <w:tcBorders>
              <w:top w:val="single" w:sz="4" w:space="0" w:color="auto"/>
              <w:left w:val="nil"/>
              <w:bottom w:val="nil"/>
              <w:right w:val="nil"/>
            </w:tcBorders>
            <w:shd w:val="clear" w:color="auto" w:fill="FAFAFA"/>
          </w:tcPr>
          <w:p w14:paraId="485AAC72" w14:textId="77777777" w:rsidR="004253B0" w:rsidRPr="00BE24F6" w:rsidRDefault="004253B0" w:rsidP="00A23745">
            <w:pPr>
              <w:jc w:val="right"/>
              <w:rPr>
                <w:rFonts w:ascii="Arial" w:hAnsi="Arial" w:cs="Arial"/>
                <w:color w:val="auto"/>
                <w:sz w:val="18"/>
                <w:szCs w:val="18"/>
              </w:rPr>
            </w:pPr>
          </w:p>
        </w:tc>
        <w:tc>
          <w:tcPr>
            <w:tcW w:w="2079" w:type="dxa"/>
            <w:tcBorders>
              <w:top w:val="single" w:sz="4" w:space="0" w:color="auto"/>
              <w:left w:val="nil"/>
              <w:bottom w:val="nil"/>
              <w:right w:val="nil"/>
            </w:tcBorders>
            <w:shd w:val="clear" w:color="auto" w:fill="FAFAFA"/>
          </w:tcPr>
          <w:p w14:paraId="5996784A" w14:textId="77777777" w:rsidR="004253B0" w:rsidRDefault="004253B0" w:rsidP="00A23745">
            <w:pPr>
              <w:jc w:val="right"/>
              <w:rPr>
                <w:rFonts w:ascii="Arial" w:hAnsi="Arial" w:cs="Arial"/>
                <w:color w:val="auto"/>
                <w:sz w:val="18"/>
                <w:szCs w:val="18"/>
              </w:rPr>
            </w:pPr>
          </w:p>
        </w:tc>
      </w:tr>
      <w:tr w:rsidR="00A23745" w:rsidRPr="00651B0F" w14:paraId="15A1AD82" w14:textId="77777777" w:rsidTr="004253B0">
        <w:trPr>
          <w:trHeight w:val="20"/>
        </w:trPr>
        <w:tc>
          <w:tcPr>
            <w:tcW w:w="4903" w:type="dxa"/>
            <w:tcBorders>
              <w:top w:val="nil"/>
              <w:left w:val="nil"/>
              <w:bottom w:val="nil"/>
              <w:right w:val="nil"/>
            </w:tcBorders>
          </w:tcPr>
          <w:p w14:paraId="11AFEC02" w14:textId="77777777" w:rsidR="00A23745" w:rsidRPr="00651B0F" w:rsidRDefault="00A23745" w:rsidP="00A23745">
            <w:pPr>
              <w:ind w:left="89"/>
              <w:rPr>
                <w:rFonts w:ascii="Arial" w:eastAsia="Arial Unicode MS" w:hAnsi="Arial" w:cs="Arial"/>
                <w:color w:val="auto"/>
                <w:sz w:val="18"/>
                <w:szCs w:val="18"/>
              </w:rPr>
            </w:pPr>
            <w:r w:rsidRPr="00651B0F">
              <w:rPr>
                <w:rFonts w:ascii="Arial" w:eastAsia="Arial Unicode MS" w:hAnsi="Arial" w:cs="Arial"/>
                <w:color w:val="auto"/>
                <w:sz w:val="18"/>
                <w:szCs w:val="18"/>
              </w:rPr>
              <w:t>Closing net book value</w:t>
            </w:r>
          </w:p>
        </w:tc>
        <w:tc>
          <w:tcPr>
            <w:tcW w:w="2126" w:type="dxa"/>
            <w:tcBorders>
              <w:top w:val="nil"/>
              <w:left w:val="nil"/>
              <w:bottom w:val="single" w:sz="4" w:space="0" w:color="auto"/>
              <w:right w:val="nil"/>
            </w:tcBorders>
            <w:shd w:val="clear" w:color="auto" w:fill="FAFAFA"/>
          </w:tcPr>
          <w:p w14:paraId="24FDCB6A" w14:textId="77777777" w:rsidR="00A23745" w:rsidRPr="00651B0F" w:rsidRDefault="00A23745" w:rsidP="00A23745">
            <w:pPr>
              <w:jc w:val="right"/>
              <w:rPr>
                <w:rFonts w:ascii="Arial" w:hAnsi="Arial" w:cs="Arial"/>
                <w:color w:val="auto"/>
                <w:sz w:val="18"/>
                <w:szCs w:val="18"/>
              </w:rPr>
            </w:pPr>
            <w:r w:rsidRPr="00BE24F6">
              <w:rPr>
                <w:rFonts w:ascii="Arial" w:hAnsi="Arial" w:cs="Arial"/>
                <w:color w:val="auto"/>
                <w:sz w:val="18"/>
                <w:szCs w:val="18"/>
              </w:rPr>
              <w:t xml:space="preserve"> </w:t>
            </w:r>
            <w:r>
              <w:rPr>
                <w:rFonts w:ascii="Arial" w:hAnsi="Arial" w:cs="Arial"/>
                <w:color w:val="auto"/>
                <w:sz w:val="18"/>
                <w:szCs w:val="18"/>
              </w:rPr>
              <w:t>271,723</w:t>
            </w:r>
            <w:r w:rsidRPr="00BE24F6">
              <w:rPr>
                <w:rFonts w:ascii="Arial" w:hAnsi="Arial" w:cs="Arial"/>
                <w:color w:val="auto"/>
                <w:sz w:val="18"/>
                <w:szCs w:val="18"/>
              </w:rPr>
              <w:t xml:space="preserve"> </w:t>
            </w:r>
          </w:p>
        </w:tc>
        <w:tc>
          <w:tcPr>
            <w:tcW w:w="2079" w:type="dxa"/>
            <w:tcBorders>
              <w:top w:val="nil"/>
              <w:left w:val="nil"/>
              <w:bottom w:val="single" w:sz="4" w:space="0" w:color="auto"/>
              <w:right w:val="nil"/>
            </w:tcBorders>
            <w:shd w:val="clear" w:color="auto" w:fill="FAFAFA"/>
          </w:tcPr>
          <w:p w14:paraId="37716E4F" w14:textId="77777777" w:rsidR="00A23745" w:rsidRPr="00651B0F" w:rsidRDefault="00A23745" w:rsidP="00A23745">
            <w:pPr>
              <w:jc w:val="right"/>
              <w:rPr>
                <w:rFonts w:ascii="Arial" w:hAnsi="Arial" w:cs="Arial"/>
                <w:color w:val="auto"/>
                <w:sz w:val="18"/>
                <w:szCs w:val="18"/>
              </w:rPr>
            </w:pPr>
            <w:r>
              <w:rPr>
                <w:rFonts w:ascii="Arial" w:hAnsi="Arial" w:cs="Arial"/>
                <w:color w:val="auto"/>
                <w:sz w:val="18"/>
                <w:szCs w:val="18"/>
              </w:rPr>
              <w:t>231,473</w:t>
            </w:r>
          </w:p>
        </w:tc>
      </w:tr>
    </w:tbl>
    <w:p w14:paraId="768A21C6" w14:textId="77777777" w:rsidR="00A23745" w:rsidRPr="00651B0F" w:rsidRDefault="00A23745" w:rsidP="004253B0">
      <w:pPr>
        <w:ind w:left="540" w:right="28"/>
        <w:jc w:val="both"/>
        <w:rPr>
          <w:rFonts w:ascii="Arial" w:hAnsi="Arial" w:cs="Arial"/>
          <w:color w:val="auto"/>
          <w:sz w:val="18"/>
          <w:szCs w:val="18"/>
        </w:rPr>
      </w:pPr>
    </w:p>
    <w:p w14:paraId="7AE86F4D" w14:textId="6588CFD3" w:rsidR="00A23745" w:rsidRPr="00651B0F" w:rsidRDefault="00A23745" w:rsidP="004253B0">
      <w:pPr>
        <w:ind w:left="540" w:right="-18"/>
        <w:jc w:val="both"/>
        <w:rPr>
          <w:rFonts w:ascii="Arial" w:eastAsia="Arial Unicode MS" w:hAnsi="Arial" w:cs="Arial"/>
          <w:color w:val="CF4A02"/>
          <w:sz w:val="18"/>
          <w:szCs w:val="18"/>
          <w:u w:val="single"/>
        </w:rPr>
      </w:pPr>
      <w:r w:rsidRPr="00651B0F">
        <w:rPr>
          <w:rFonts w:ascii="Arial" w:hAnsi="Arial" w:cs="Arial"/>
          <w:b/>
          <w:bCs/>
          <w:color w:val="CF4A02"/>
          <w:sz w:val="18"/>
          <w:szCs w:val="18"/>
          <w:u w:val="single"/>
        </w:rPr>
        <w:t xml:space="preserve">Purchase price allocation of an acquisition </w:t>
      </w:r>
      <w:r w:rsidR="00B0546B" w:rsidRPr="00651B0F">
        <w:rPr>
          <w:rFonts w:ascii="Arial" w:hAnsi="Arial" w:cs="Arial"/>
          <w:b/>
          <w:bCs/>
          <w:color w:val="CF4A02"/>
          <w:sz w:val="18"/>
          <w:szCs w:val="18"/>
          <w:u w:val="single"/>
        </w:rPr>
        <w:t>of A.T.P.</w:t>
      </w:r>
      <w:r w:rsidRPr="00651B0F">
        <w:rPr>
          <w:rFonts w:ascii="Arial" w:hAnsi="Arial" w:cs="Arial"/>
          <w:b/>
          <w:bCs/>
          <w:color w:val="CF4A02"/>
          <w:sz w:val="18"/>
          <w:szCs w:val="18"/>
          <w:u w:val="single"/>
        </w:rPr>
        <w:t xml:space="preserve"> Friend Services Co., Ltd. </w:t>
      </w:r>
      <w:r w:rsidR="0036759B">
        <w:rPr>
          <w:rFonts w:ascii="Arial" w:hAnsi="Arial" w:cs="Arial"/>
          <w:b/>
          <w:bCs/>
          <w:color w:val="CF4A02"/>
          <w:sz w:val="18"/>
          <w:szCs w:val="18"/>
          <w:u w:val="single"/>
        </w:rPr>
        <w:t>(</w:t>
      </w:r>
      <w:r w:rsidRPr="00651B0F">
        <w:rPr>
          <w:rFonts w:ascii="Arial" w:hAnsi="Arial" w:cs="Arial"/>
          <w:b/>
          <w:bCs/>
          <w:color w:val="CF4A02"/>
          <w:sz w:val="18"/>
          <w:szCs w:val="18"/>
          <w:u w:val="single"/>
        </w:rPr>
        <w:t>“Shipsmile”</w:t>
      </w:r>
      <w:r w:rsidR="0036759B">
        <w:rPr>
          <w:rFonts w:ascii="Arial" w:hAnsi="Arial" w:cs="Arial"/>
          <w:b/>
          <w:bCs/>
          <w:color w:val="CF4A02"/>
          <w:sz w:val="18"/>
          <w:szCs w:val="18"/>
          <w:u w:val="single"/>
        </w:rPr>
        <w:t>)</w:t>
      </w:r>
    </w:p>
    <w:p w14:paraId="4202C86C" w14:textId="77777777" w:rsidR="00A23745" w:rsidRPr="00651B0F" w:rsidRDefault="00A23745" w:rsidP="004253B0">
      <w:pPr>
        <w:ind w:left="540" w:right="-9"/>
        <w:jc w:val="both"/>
        <w:rPr>
          <w:rFonts w:ascii="Arial" w:eastAsia="Arial Unicode MS" w:hAnsi="Arial" w:cs="Arial"/>
          <w:color w:val="CF4A02"/>
          <w:sz w:val="18"/>
          <w:szCs w:val="18"/>
          <w:u w:val="single"/>
        </w:rPr>
      </w:pPr>
    </w:p>
    <w:p w14:paraId="7FCF9CFD" w14:textId="64CB2F31" w:rsidR="00A23745" w:rsidRPr="00651B0F" w:rsidRDefault="00A23745" w:rsidP="004253B0">
      <w:pPr>
        <w:ind w:left="540" w:right="-9"/>
        <w:jc w:val="both"/>
        <w:rPr>
          <w:rFonts w:ascii="Arial" w:hAnsi="Arial" w:cs="Arial"/>
          <w:color w:val="auto"/>
          <w:sz w:val="18"/>
          <w:szCs w:val="18"/>
          <w:shd w:val="clear" w:color="auto" w:fill="FFFFFF"/>
        </w:rPr>
      </w:pPr>
      <w:r w:rsidRPr="00651B0F">
        <w:rPr>
          <w:rFonts w:ascii="Arial" w:hAnsi="Arial" w:cs="Arial"/>
          <w:sz w:val="18"/>
          <w:szCs w:val="18"/>
          <w:shd w:val="clear" w:color="auto" w:fill="FFFFFF"/>
        </w:rPr>
        <w:t>On 9 March 2021, the Board of Directors’ Meeting No. 3/2021 approved the purchase of shares in A.T.P. Friend services Co., Ltd. (“Shipsmile”)</w:t>
      </w:r>
      <w:r w:rsidR="00144446">
        <w:rPr>
          <w:rFonts w:ascii="Arial" w:hAnsi="Arial" w:cs="Arial"/>
          <w:sz w:val="18"/>
          <w:szCs w:val="18"/>
          <w:shd w:val="clear" w:color="auto" w:fill="FFFFFF"/>
        </w:rPr>
        <w:t xml:space="preserve"> which operates under the Shipsmile brand</w:t>
      </w:r>
      <w:r w:rsidRPr="00651B0F">
        <w:rPr>
          <w:rFonts w:ascii="Arial" w:hAnsi="Arial" w:cs="Arial"/>
          <w:sz w:val="18"/>
          <w:szCs w:val="18"/>
          <w:shd w:val="clear" w:color="auto" w:fill="FFFFFF"/>
        </w:rPr>
        <w:t xml:space="preserve"> from the </w:t>
      </w:r>
      <w:r w:rsidR="008E27A9">
        <w:rPr>
          <w:rFonts w:ascii="Arial" w:hAnsi="Arial" w:cs="Arial"/>
          <w:sz w:val="18"/>
          <w:szCs w:val="18"/>
          <w:shd w:val="clear" w:color="auto" w:fill="FFFFFF"/>
        </w:rPr>
        <w:t>existing</w:t>
      </w:r>
      <w:r w:rsidRPr="00651B0F">
        <w:rPr>
          <w:rFonts w:ascii="Arial" w:hAnsi="Arial" w:cs="Arial"/>
          <w:sz w:val="18"/>
          <w:szCs w:val="18"/>
          <w:shd w:val="clear" w:color="auto" w:fill="FFFFFF"/>
        </w:rPr>
        <w:t xml:space="preserve"> shareholders of 10,200 shares, representing 30.00% of the total registered and paid-up share capital. On 8 April 2021, the Company paid</w:t>
      </w:r>
      <w:r w:rsidR="003F6B41">
        <w:rPr>
          <w:rFonts w:ascii="Arial" w:hAnsi="Arial" w:cs="Arial"/>
          <w:sz w:val="18"/>
          <w:szCs w:val="18"/>
          <w:shd w:val="clear" w:color="auto" w:fill="FFFFFF"/>
        </w:rPr>
        <w:t xml:space="preserve"> </w:t>
      </w:r>
      <w:r w:rsidRPr="00651B0F">
        <w:rPr>
          <w:rFonts w:ascii="Arial" w:hAnsi="Arial" w:cs="Arial"/>
          <w:sz w:val="18"/>
          <w:szCs w:val="18"/>
          <w:shd w:val="clear" w:color="auto" w:fill="FFFFFF"/>
        </w:rPr>
        <w:t>105 million and 30.00% of share capital w</w:t>
      </w:r>
      <w:r w:rsidR="008E27A9">
        <w:rPr>
          <w:rFonts w:ascii="Arial" w:hAnsi="Arial" w:cs="Arial"/>
          <w:sz w:val="18"/>
          <w:szCs w:val="18"/>
          <w:shd w:val="clear" w:color="auto" w:fill="FFFFFF"/>
        </w:rPr>
        <w:t>as</w:t>
      </w:r>
      <w:r w:rsidRPr="00651B0F">
        <w:rPr>
          <w:rFonts w:ascii="Arial" w:hAnsi="Arial" w:cs="Arial"/>
          <w:sz w:val="18"/>
          <w:szCs w:val="18"/>
          <w:shd w:val="clear" w:color="auto" w:fill="FFFFFF"/>
        </w:rPr>
        <w:t xml:space="preserve"> transferred to the Company. Transaction cost of Baht</w:t>
      </w:r>
      <w:r w:rsidRPr="00651B0F">
        <w:rPr>
          <w:rFonts w:ascii="Arial" w:hAnsi="Arial" w:cs="Angsana New"/>
          <w:sz w:val="18"/>
          <w:szCs w:val="18"/>
          <w:shd w:val="clear" w:color="auto" w:fill="FFFFFF"/>
        </w:rPr>
        <w:t xml:space="preserve"> </w:t>
      </w:r>
      <w:r w:rsidRPr="00651B0F">
        <w:rPr>
          <w:rFonts w:ascii="Arial" w:hAnsi="Arial" w:cs="Arial"/>
          <w:sz w:val="18"/>
          <w:szCs w:val="18"/>
          <w:shd w:val="clear" w:color="auto" w:fill="FFFFFF"/>
        </w:rPr>
        <w:t>1.20 million was included in cost of investment in associate.</w:t>
      </w:r>
    </w:p>
    <w:p w14:paraId="5AC69A3B" w14:textId="77777777" w:rsidR="00A23745" w:rsidRPr="00651B0F" w:rsidRDefault="00A23745" w:rsidP="004253B0">
      <w:pPr>
        <w:ind w:left="540" w:right="-9"/>
        <w:jc w:val="both"/>
        <w:rPr>
          <w:rFonts w:ascii="Arial" w:hAnsi="Arial" w:cs="Arial"/>
          <w:color w:val="auto"/>
          <w:sz w:val="18"/>
          <w:szCs w:val="18"/>
          <w:shd w:val="clear" w:color="auto" w:fill="FFFFFF"/>
          <w:cs/>
        </w:rPr>
      </w:pPr>
    </w:p>
    <w:p w14:paraId="1017C13F" w14:textId="67025FFC" w:rsidR="00A23745" w:rsidRPr="00651B0F" w:rsidRDefault="00A23745" w:rsidP="004253B0">
      <w:pPr>
        <w:ind w:left="540" w:right="0"/>
        <w:jc w:val="both"/>
        <w:rPr>
          <w:rFonts w:ascii="Arial" w:hAnsi="Arial" w:cs="Arial"/>
          <w:color w:val="auto"/>
          <w:sz w:val="18"/>
          <w:szCs w:val="18"/>
        </w:rPr>
      </w:pPr>
      <w:r w:rsidRPr="00651B0F">
        <w:rPr>
          <w:rFonts w:ascii="Arial" w:hAnsi="Arial" w:cs="Arial"/>
          <w:color w:val="auto"/>
          <w:sz w:val="18"/>
          <w:szCs w:val="18"/>
        </w:rPr>
        <w:t xml:space="preserve">On </w:t>
      </w:r>
      <w:r w:rsidRPr="00651B0F">
        <w:rPr>
          <w:rFonts w:ascii="Arial" w:hAnsi="Arial" w:cs="Angsana New"/>
          <w:color w:val="auto"/>
          <w:sz w:val="18"/>
          <w:szCs w:val="18"/>
        </w:rPr>
        <w:t>1</w:t>
      </w:r>
      <w:r w:rsidRPr="00651B0F">
        <w:rPr>
          <w:rFonts w:ascii="Arial" w:hAnsi="Arial" w:cs="Arial"/>
          <w:color w:val="auto"/>
          <w:sz w:val="18"/>
          <w:szCs w:val="18"/>
        </w:rPr>
        <w:t xml:space="preserve">0 August 2021, the Board of Directors’ Meeting No. 7/2021 approved an additional investment in </w:t>
      </w:r>
      <w:r w:rsidR="008E27A9">
        <w:rPr>
          <w:rFonts w:ascii="Arial" w:hAnsi="Arial" w:cs="Arial"/>
          <w:color w:val="auto"/>
          <w:sz w:val="18"/>
          <w:szCs w:val="18"/>
        </w:rPr>
        <w:t>Shipsmile</w:t>
      </w:r>
      <w:r w:rsidRPr="00651B0F">
        <w:rPr>
          <w:rFonts w:ascii="Arial" w:hAnsi="Arial" w:cs="Arial"/>
          <w:color w:val="auto"/>
          <w:sz w:val="18"/>
          <w:szCs w:val="18"/>
        </w:rPr>
        <w:t xml:space="preserve"> for 2,720 shares, totalling Baht 28</w:t>
      </w:r>
      <w:r w:rsidRPr="00651B0F">
        <w:rPr>
          <w:rFonts w:ascii="Arial" w:hAnsi="Arial" w:cs="Angsana New"/>
          <w:color w:val="auto"/>
          <w:sz w:val="18"/>
          <w:szCs w:val="18"/>
          <w:cs/>
        </w:rPr>
        <w:t>.</w:t>
      </w:r>
      <w:r w:rsidRPr="00651B0F">
        <w:rPr>
          <w:rFonts w:ascii="Arial" w:hAnsi="Arial" w:cs="Angsana New"/>
          <w:color w:val="auto"/>
          <w:sz w:val="18"/>
          <w:szCs w:val="18"/>
        </w:rPr>
        <w:t>0</w:t>
      </w:r>
      <w:r w:rsidRPr="00651B0F">
        <w:rPr>
          <w:rFonts w:ascii="Arial" w:hAnsi="Arial" w:cs="Arial"/>
          <w:color w:val="auto"/>
          <w:sz w:val="18"/>
          <w:szCs w:val="18"/>
        </w:rPr>
        <w:t xml:space="preserve">0 million from the existing shareholders. The </w:t>
      </w:r>
      <w:r w:rsidR="008E27A9">
        <w:rPr>
          <w:rFonts w:ascii="Arial" w:hAnsi="Arial" w:cs="Arial"/>
          <w:color w:val="auto"/>
          <w:sz w:val="18"/>
          <w:szCs w:val="18"/>
        </w:rPr>
        <w:t>addition</w:t>
      </w:r>
      <w:r w:rsidRPr="00651B0F">
        <w:rPr>
          <w:rFonts w:ascii="Arial" w:hAnsi="Arial" w:cs="Arial"/>
          <w:color w:val="auto"/>
          <w:sz w:val="18"/>
          <w:szCs w:val="18"/>
        </w:rPr>
        <w:t xml:space="preserve"> resulted in an increase in the Company’s </w:t>
      </w:r>
      <w:r w:rsidR="008E27A9">
        <w:rPr>
          <w:rFonts w:ascii="Arial" w:hAnsi="Arial" w:cs="Arial"/>
          <w:color w:val="auto"/>
          <w:sz w:val="18"/>
          <w:szCs w:val="18"/>
        </w:rPr>
        <w:t>interest</w:t>
      </w:r>
      <w:r w:rsidRPr="00651B0F">
        <w:rPr>
          <w:rFonts w:ascii="Arial" w:hAnsi="Arial" w:cs="Arial"/>
          <w:color w:val="auto"/>
          <w:sz w:val="18"/>
          <w:szCs w:val="18"/>
        </w:rPr>
        <w:t xml:space="preserve"> from 30.00% to 38</w:t>
      </w:r>
      <w:r w:rsidRPr="00651B0F">
        <w:rPr>
          <w:rFonts w:ascii="Arial" w:hAnsi="Arial" w:cs="Angsana New"/>
          <w:color w:val="auto"/>
          <w:sz w:val="18"/>
          <w:szCs w:val="18"/>
          <w:cs/>
        </w:rPr>
        <w:t>.</w:t>
      </w:r>
      <w:r w:rsidRPr="00651B0F">
        <w:rPr>
          <w:rFonts w:ascii="Arial" w:hAnsi="Arial" w:cs="Arial"/>
          <w:color w:val="auto"/>
          <w:sz w:val="18"/>
          <w:szCs w:val="18"/>
        </w:rPr>
        <w:t>00%.</w:t>
      </w:r>
      <w:r w:rsidRPr="00651B0F">
        <w:rPr>
          <w:rFonts w:ascii="Arial" w:hAnsi="Arial" w:cs="Arial"/>
        </w:rPr>
        <w:t xml:space="preserve"> </w:t>
      </w:r>
      <w:r w:rsidRPr="00651B0F">
        <w:rPr>
          <w:rFonts w:ascii="Arial" w:hAnsi="Arial" w:cs="Arial"/>
          <w:color w:val="auto"/>
          <w:sz w:val="18"/>
          <w:szCs w:val="18"/>
        </w:rPr>
        <w:t>On 1 September 2021, the Company paid for the investment of Baht 28.00 million and 8.00% of share capital were transferred to the Company.</w:t>
      </w:r>
    </w:p>
    <w:p w14:paraId="7A5D525E" w14:textId="77777777" w:rsidR="00A23745" w:rsidRPr="00651B0F" w:rsidRDefault="00A23745" w:rsidP="004253B0">
      <w:pPr>
        <w:ind w:left="540" w:right="0"/>
        <w:jc w:val="both"/>
        <w:rPr>
          <w:rFonts w:ascii="Arial" w:hAnsi="Arial" w:cs="Arial"/>
          <w:color w:val="auto"/>
          <w:sz w:val="18"/>
          <w:szCs w:val="18"/>
        </w:rPr>
      </w:pPr>
    </w:p>
    <w:p w14:paraId="692DE119" w14:textId="48FD863B" w:rsidR="00A23745" w:rsidRPr="00651B0F" w:rsidRDefault="00A23745" w:rsidP="004253B0">
      <w:pPr>
        <w:ind w:left="540" w:right="0"/>
        <w:jc w:val="both"/>
        <w:rPr>
          <w:rFonts w:ascii="Arial" w:hAnsi="Arial" w:cs="Arial"/>
          <w:color w:val="auto"/>
          <w:sz w:val="18"/>
          <w:szCs w:val="18"/>
        </w:rPr>
      </w:pPr>
      <w:r w:rsidRPr="00651B0F">
        <w:rPr>
          <w:rFonts w:ascii="Arial" w:hAnsi="Arial" w:cs="Arial"/>
          <w:color w:val="auto"/>
          <w:sz w:val="18"/>
          <w:szCs w:val="18"/>
        </w:rPr>
        <w:t xml:space="preserve">On </w:t>
      </w:r>
      <w:r w:rsidRPr="00651B0F">
        <w:rPr>
          <w:rFonts w:ascii="Arial" w:hAnsi="Arial" w:cs="Angsana New"/>
          <w:color w:val="auto"/>
          <w:sz w:val="18"/>
          <w:szCs w:val="18"/>
        </w:rPr>
        <w:t>1</w:t>
      </w:r>
      <w:r w:rsidRPr="00651B0F">
        <w:rPr>
          <w:rFonts w:ascii="Arial" w:hAnsi="Arial" w:cs="Arial"/>
          <w:color w:val="auto"/>
          <w:sz w:val="18"/>
          <w:szCs w:val="18"/>
        </w:rPr>
        <w:t xml:space="preserve"> December 2021, the Board of Directors’ Meeting No. 9/2021 approved an additional investment in</w:t>
      </w:r>
      <w:r w:rsidR="008E27A9">
        <w:rPr>
          <w:rFonts w:ascii="Arial" w:hAnsi="Arial" w:cs="Arial"/>
          <w:color w:val="auto"/>
          <w:sz w:val="18"/>
          <w:szCs w:val="18"/>
        </w:rPr>
        <w:t xml:space="preserve"> Shipsmile</w:t>
      </w:r>
      <w:r w:rsidRPr="00651B0F">
        <w:rPr>
          <w:rFonts w:ascii="Arial" w:hAnsi="Arial" w:cs="Arial"/>
          <w:color w:val="auto"/>
          <w:sz w:val="18"/>
          <w:szCs w:val="18"/>
        </w:rPr>
        <w:t xml:space="preserve"> for 1,700 shares, totalling Baht 18</w:t>
      </w:r>
      <w:r w:rsidRPr="00651B0F">
        <w:rPr>
          <w:rFonts w:ascii="Arial" w:hAnsi="Arial" w:cs="Angsana New"/>
          <w:color w:val="auto"/>
          <w:sz w:val="18"/>
          <w:szCs w:val="18"/>
          <w:cs/>
        </w:rPr>
        <w:t>.</w:t>
      </w:r>
      <w:r w:rsidRPr="00651B0F">
        <w:rPr>
          <w:rFonts w:ascii="Arial" w:hAnsi="Arial" w:cs="Arial"/>
          <w:color w:val="auto"/>
          <w:sz w:val="18"/>
          <w:szCs w:val="18"/>
        </w:rPr>
        <w:t xml:space="preserve">75 million from the existing shareholders.  The </w:t>
      </w:r>
      <w:r w:rsidR="008E27A9">
        <w:rPr>
          <w:rFonts w:ascii="Arial" w:hAnsi="Arial" w:cs="Arial"/>
          <w:color w:val="auto"/>
          <w:sz w:val="18"/>
          <w:szCs w:val="18"/>
        </w:rPr>
        <w:t xml:space="preserve">addition </w:t>
      </w:r>
      <w:r w:rsidRPr="00651B0F">
        <w:rPr>
          <w:rFonts w:ascii="Arial" w:hAnsi="Arial" w:cs="Arial"/>
          <w:color w:val="auto"/>
          <w:sz w:val="18"/>
          <w:szCs w:val="18"/>
        </w:rPr>
        <w:t xml:space="preserve">resulted in an increase in the Company’s </w:t>
      </w:r>
      <w:r w:rsidR="008E27A9">
        <w:rPr>
          <w:rFonts w:ascii="Arial" w:hAnsi="Arial" w:cs="Arial"/>
          <w:color w:val="auto"/>
          <w:sz w:val="18"/>
          <w:szCs w:val="18"/>
        </w:rPr>
        <w:t>interest</w:t>
      </w:r>
      <w:r w:rsidRPr="00651B0F">
        <w:rPr>
          <w:rFonts w:ascii="Arial" w:hAnsi="Arial" w:cs="Arial"/>
          <w:color w:val="auto"/>
          <w:sz w:val="18"/>
          <w:szCs w:val="18"/>
        </w:rPr>
        <w:t xml:space="preserve"> from 38.00</w:t>
      </w:r>
      <w:r w:rsidRPr="00651B0F">
        <w:rPr>
          <w:rFonts w:ascii="Arial" w:hAnsi="Arial" w:cs="Angsana New"/>
          <w:color w:val="auto"/>
          <w:sz w:val="18"/>
          <w:szCs w:val="18"/>
        </w:rPr>
        <w:t>%</w:t>
      </w:r>
      <w:r w:rsidRPr="00651B0F">
        <w:rPr>
          <w:rFonts w:ascii="Arial" w:hAnsi="Arial" w:cs="Arial"/>
          <w:color w:val="auto"/>
          <w:sz w:val="18"/>
          <w:szCs w:val="18"/>
        </w:rPr>
        <w:t xml:space="preserve"> to 43</w:t>
      </w:r>
      <w:r w:rsidRPr="00651B0F">
        <w:rPr>
          <w:rFonts w:ascii="Arial" w:hAnsi="Arial" w:cs="Angsana New"/>
          <w:color w:val="auto"/>
          <w:sz w:val="18"/>
          <w:szCs w:val="18"/>
          <w:cs/>
        </w:rPr>
        <w:t>.</w:t>
      </w:r>
      <w:r w:rsidRPr="00651B0F">
        <w:rPr>
          <w:rFonts w:ascii="Arial" w:hAnsi="Arial" w:cs="Arial"/>
          <w:color w:val="auto"/>
          <w:sz w:val="18"/>
          <w:szCs w:val="18"/>
        </w:rPr>
        <w:t>00%.</w:t>
      </w:r>
      <w:r w:rsidRPr="00651B0F">
        <w:rPr>
          <w:rFonts w:ascii="Arial" w:hAnsi="Arial" w:cs="Arial"/>
        </w:rPr>
        <w:t xml:space="preserve"> </w:t>
      </w:r>
      <w:r w:rsidRPr="00651B0F">
        <w:rPr>
          <w:rFonts w:ascii="Arial" w:hAnsi="Arial" w:cs="Arial"/>
          <w:color w:val="auto"/>
          <w:sz w:val="18"/>
          <w:szCs w:val="18"/>
        </w:rPr>
        <w:t>On 1 December 2021, the Company paid for the investment of Baht 18.75 million and 5.00% of share capital were transferred to the Company.</w:t>
      </w:r>
    </w:p>
    <w:p w14:paraId="20216D27" w14:textId="77777777" w:rsidR="00A23745" w:rsidRPr="00651B0F" w:rsidRDefault="00A23745" w:rsidP="004253B0">
      <w:pPr>
        <w:ind w:left="540" w:right="0"/>
        <w:jc w:val="both"/>
        <w:rPr>
          <w:rFonts w:ascii="Arial" w:hAnsi="Arial" w:cs="Arial"/>
          <w:color w:val="auto"/>
          <w:sz w:val="18"/>
          <w:szCs w:val="18"/>
        </w:rPr>
      </w:pPr>
    </w:p>
    <w:p w14:paraId="25DF490D" w14:textId="12F0E4DD" w:rsidR="00144446" w:rsidRDefault="00A23745" w:rsidP="004253B0">
      <w:pPr>
        <w:ind w:left="540" w:right="0"/>
        <w:jc w:val="both"/>
        <w:rPr>
          <w:rFonts w:ascii="Arial" w:hAnsi="Arial" w:cs="Arial"/>
          <w:color w:val="auto"/>
          <w:sz w:val="18"/>
          <w:szCs w:val="18"/>
        </w:rPr>
      </w:pPr>
      <w:r w:rsidRPr="00651B0F">
        <w:rPr>
          <w:rFonts w:ascii="Arial" w:hAnsi="Arial" w:cs="Arial"/>
          <w:color w:val="auto"/>
          <w:sz w:val="18"/>
          <w:szCs w:val="18"/>
        </w:rPr>
        <w:t>In</w:t>
      </w:r>
      <w:r w:rsidR="008E27A9">
        <w:rPr>
          <w:rFonts w:ascii="Arial" w:hAnsi="Arial" w:cs="Arial"/>
          <w:color w:val="auto"/>
          <w:sz w:val="18"/>
          <w:szCs w:val="18"/>
        </w:rPr>
        <w:t xml:space="preserve"> the</w:t>
      </w:r>
      <w:r w:rsidRPr="00651B0F">
        <w:rPr>
          <w:rFonts w:ascii="Arial" w:hAnsi="Arial" w:cs="Arial"/>
          <w:color w:val="auto"/>
          <w:sz w:val="18"/>
          <w:szCs w:val="18"/>
        </w:rPr>
        <w:t xml:space="preserve"> first quarter of 2021, the Company measured the fair value of the identifiable assets acquired and completed purchase price allocation</w:t>
      </w:r>
      <w:r w:rsidR="008E27A9">
        <w:rPr>
          <w:rFonts w:ascii="Arial" w:hAnsi="Arial" w:cs="Arial"/>
          <w:color w:val="auto"/>
          <w:sz w:val="18"/>
          <w:szCs w:val="18"/>
        </w:rPr>
        <w:t xml:space="preserve"> of investment in Shipsmile</w:t>
      </w:r>
      <w:r>
        <w:rPr>
          <w:rFonts w:ascii="Arial" w:hAnsi="Arial" w:cs="Arial"/>
          <w:color w:val="auto"/>
          <w:sz w:val="18"/>
          <w:szCs w:val="18"/>
        </w:rPr>
        <w:t xml:space="preserve">. </w:t>
      </w:r>
      <w:r w:rsidRPr="00651B0F">
        <w:rPr>
          <w:rFonts w:ascii="Arial" w:hAnsi="Arial" w:cs="Arial"/>
          <w:color w:val="auto"/>
          <w:sz w:val="18"/>
          <w:szCs w:val="18"/>
        </w:rPr>
        <w:t xml:space="preserve">Detail </w:t>
      </w:r>
      <w:r>
        <w:rPr>
          <w:rFonts w:ascii="Arial" w:hAnsi="Arial" w:cs="Arial"/>
          <w:color w:val="auto"/>
          <w:sz w:val="18"/>
          <w:szCs w:val="18"/>
        </w:rPr>
        <w:t>is as follows:</w:t>
      </w:r>
    </w:p>
    <w:p w14:paraId="2928EABA" w14:textId="77777777" w:rsidR="00144446" w:rsidRDefault="00144446" w:rsidP="004253B0">
      <w:pPr>
        <w:ind w:left="540" w:right="0"/>
        <w:jc w:val="both"/>
        <w:rPr>
          <w:rFonts w:ascii="Arial" w:hAnsi="Arial" w:cs="Arial"/>
          <w:color w:val="auto"/>
          <w:sz w:val="18"/>
          <w:szCs w:val="18"/>
        </w:rPr>
      </w:pPr>
    </w:p>
    <w:p w14:paraId="1F6234E9" w14:textId="16178E0D" w:rsidR="00A23745" w:rsidRPr="00651B0F" w:rsidRDefault="008E27A9" w:rsidP="004253B0">
      <w:pPr>
        <w:ind w:left="540" w:right="0"/>
        <w:jc w:val="both"/>
        <w:rPr>
          <w:rFonts w:ascii="Arial" w:hAnsi="Arial" w:cs="Arial"/>
          <w:color w:val="auto"/>
          <w:sz w:val="18"/>
          <w:szCs w:val="18"/>
        </w:rPr>
      </w:pPr>
      <w:r>
        <w:rPr>
          <w:rFonts w:ascii="Arial" w:hAnsi="Arial" w:cs="Arial"/>
          <w:color w:val="auto"/>
          <w:sz w:val="18"/>
          <w:szCs w:val="18"/>
        </w:rPr>
        <w:t>F</w:t>
      </w:r>
      <w:r w:rsidR="00A23745">
        <w:rPr>
          <w:rFonts w:ascii="Arial" w:hAnsi="Arial" w:cs="Arial"/>
          <w:color w:val="auto"/>
          <w:sz w:val="18"/>
          <w:szCs w:val="18"/>
        </w:rPr>
        <w:t xml:space="preserve">air value of assets and liabilities </w:t>
      </w:r>
      <w:r w:rsidR="00A23745" w:rsidRPr="00651B0F">
        <w:rPr>
          <w:rFonts w:ascii="Arial" w:hAnsi="Arial" w:cs="Arial"/>
          <w:color w:val="auto"/>
          <w:sz w:val="18"/>
          <w:szCs w:val="18"/>
        </w:rPr>
        <w:t xml:space="preserve">acquired and recognised at the acquisition date </w:t>
      </w:r>
      <w:r>
        <w:rPr>
          <w:rFonts w:ascii="Arial" w:hAnsi="Arial" w:cs="Arial"/>
          <w:color w:val="auto"/>
          <w:sz w:val="18"/>
          <w:szCs w:val="18"/>
        </w:rPr>
        <w:t>is</w:t>
      </w:r>
      <w:r w:rsidR="00A23745" w:rsidRPr="00651B0F">
        <w:rPr>
          <w:rFonts w:ascii="Arial" w:hAnsi="Arial" w:cs="Arial"/>
          <w:color w:val="auto"/>
          <w:sz w:val="18"/>
          <w:szCs w:val="18"/>
        </w:rPr>
        <w:t xml:space="preserve"> as follows: </w:t>
      </w:r>
    </w:p>
    <w:p w14:paraId="1594953B" w14:textId="77777777" w:rsidR="00A23745" w:rsidRPr="00651B0F" w:rsidRDefault="00A23745" w:rsidP="004253B0">
      <w:pPr>
        <w:ind w:left="540" w:right="0"/>
        <w:jc w:val="both"/>
        <w:rPr>
          <w:rFonts w:ascii="Arial" w:hAnsi="Arial" w:cs="Arial"/>
          <w:color w:val="auto"/>
          <w:sz w:val="18"/>
          <w:szCs w:val="18"/>
        </w:rPr>
      </w:pPr>
    </w:p>
    <w:tbl>
      <w:tblPr>
        <w:tblW w:w="9015" w:type="dxa"/>
        <w:tblInd w:w="558" w:type="dxa"/>
        <w:tblLayout w:type="fixed"/>
        <w:tblLook w:val="04A0" w:firstRow="1" w:lastRow="0" w:firstColumn="1" w:lastColumn="0" w:noHBand="0" w:noVBand="1"/>
      </w:tblPr>
      <w:tblGrid>
        <w:gridCol w:w="4230"/>
        <w:gridCol w:w="1595"/>
        <w:gridCol w:w="1595"/>
        <w:gridCol w:w="1595"/>
      </w:tblGrid>
      <w:tr w:rsidR="00A23745" w:rsidRPr="00651B0F" w14:paraId="57809BE3" w14:textId="77777777" w:rsidTr="003027E5">
        <w:tc>
          <w:tcPr>
            <w:tcW w:w="4230" w:type="dxa"/>
            <w:shd w:val="clear" w:color="auto" w:fill="auto"/>
          </w:tcPr>
          <w:p w14:paraId="002DAFF6" w14:textId="77777777" w:rsidR="00A23745" w:rsidRPr="00651B0F" w:rsidRDefault="00A23745" w:rsidP="00A23745">
            <w:pPr>
              <w:ind w:left="517"/>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73C41454" w14:textId="77777777" w:rsidR="00A23745" w:rsidRPr="00651B0F" w:rsidRDefault="00A23745" w:rsidP="00A23745">
            <w:pPr>
              <w:jc w:val="right"/>
              <w:rPr>
                <w:rFonts w:ascii="Arial" w:hAnsi="Arial" w:cs="Arial"/>
                <w:b/>
                <w:bCs/>
                <w:sz w:val="18"/>
                <w:szCs w:val="18"/>
                <w:lang w:val="en-US" w:eastAsia="en-GB"/>
              </w:rPr>
            </w:pPr>
            <w:r w:rsidRPr="00651B0F">
              <w:rPr>
                <w:rFonts w:ascii="Arial" w:hAnsi="Arial" w:cs="Arial"/>
                <w:b/>
                <w:bCs/>
                <w:sz w:val="18"/>
                <w:szCs w:val="18"/>
                <w:lang w:val="en-US" w:eastAsia="en-GB"/>
              </w:rPr>
              <w:t>8 April 2021</w:t>
            </w:r>
          </w:p>
        </w:tc>
        <w:tc>
          <w:tcPr>
            <w:tcW w:w="1595" w:type="dxa"/>
            <w:tcBorders>
              <w:top w:val="single" w:sz="4" w:space="0" w:color="auto"/>
            </w:tcBorders>
            <w:shd w:val="clear" w:color="auto" w:fill="auto"/>
          </w:tcPr>
          <w:p w14:paraId="444CE1EA" w14:textId="77777777" w:rsidR="00A23745" w:rsidRPr="00710E54" w:rsidRDefault="00A23745" w:rsidP="00A23745">
            <w:pPr>
              <w:jc w:val="right"/>
              <w:rPr>
                <w:rFonts w:ascii="Arial Bold" w:hAnsi="Arial Bold" w:cs="Arial"/>
                <w:b/>
                <w:bCs/>
                <w:spacing w:val="-6"/>
                <w:sz w:val="18"/>
                <w:szCs w:val="18"/>
                <w:lang w:val="en-US" w:eastAsia="en-GB"/>
              </w:rPr>
            </w:pPr>
            <w:r w:rsidRPr="00710E54">
              <w:rPr>
                <w:rFonts w:ascii="Arial Bold" w:hAnsi="Arial Bold" w:cs="Arial"/>
                <w:b/>
                <w:bCs/>
                <w:spacing w:val="-6"/>
                <w:sz w:val="18"/>
                <w:szCs w:val="18"/>
                <w:lang w:eastAsia="en-GB"/>
              </w:rPr>
              <w:t>1</w:t>
            </w:r>
            <w:r w:rsidRPr="00710E54">
              <w:rPr>
                <w:rFonts w:ascii="Arial Bold" w:hAnsi="Arial Bold" w:cs="Arial"/>
                <w:b/>
                <w:bCs/>
                <w:spacing w:val="-6"/>
                <w:sz w:val="18"/>
                <w:szCs w:val="18"/>
                <w:lang w:val="en-US" w:eastAsia="en-GB"/>
              </w:rPr>
              <w:t xml:space="preserve"> September 2021</w:t>
            </w:r>
          </w:p>
        </w:tc>
        <w:tc>
          <w:tcPr>
            <w:tcW w:w="1595" w:type="dxa"/>
            <w:tcBorders>
              <w:top w:val="single" w:sz="4" w:space="0" w:color="auto"/>
              <w:left w:val="nil"/>
              <w:right w:val="nil"/>
            </w:tcBorders>
            <w:shd w:val="clear" w:color="auto" w:fill="auto"/>
            <w:hideMark/>
          </w:tcPr>
          <w:p w14:paraId="5483988F" w14:textId="77777777" w:rsidR="00A23745" w:rsidRPr="00710E54" w:rsidRDefault="00A23745" w:rsidP="00A23745">
            <w:pPr>
              <w:jc w:val="right"/>
              <w:rPr>
                <w:rFonts w:ascii="Arial Bold" w:hAnsi="Arial Bold" w:cs="Arial"/>
                <w:b/>
                <w:bCs/>
                <w:spacing w:val="-6"/>
                <w:sz w:val="18"/>
                <w:szCs w:val="18"/>
                <w:lang w:val="en-US" w:eastAsia="en-GB"/>
              </w:rPr>
            </w:pPr>
            <w:r w:rsidRPr="00710E54">
              <w:rPr>
                <w:rFonts w:ascii="Arial Bold" w:hAnsi="Arial Bold" w:cs="Arial"/>
                <w:b/>
                <w:bCs/>
                <w:spacing w:val="-6"/>
                <w:sz w:val="18"/>
                <w:szCs w:val="18"/>
                <w:lang w:eastAsia="en-GB"/>
              </w:rPr>
              <w:t>1</w:t>
            </w:r>
            <w:r w:rsidRPr="00710E54">
              <w:rPr>
                <w:rFonts w:ascii="Arial Bold" w:hAnsi="Arial Bold" w:cs="Arial"/>
                <w:b/>
                <w:bCs/>
                <w:spacing w:val="-6"/>
                <w:sz w:val="18"/>
                <w:szCs w:val="18"/>
                <w:lang w:val="en-US" w:eastAsia="en-GB"/>
              </w:rPr>
              <w:t xml:space="preserve"> December 2021</w:t>
            </w:r>
          </w:p>
        </w:tc>
      </w:tr>
      <w:tr w:rsidR="00A23745" w:rsidRPr="00651B0F" w14:paraId="70429CED" w14:textId="77777777" w:rsidTr="003027E5">
        <w:tc>
          <w:tcPr>
            <w:tcW w:w="4230" w:type="dxa"/>
            <w:shd w:val="clear" w:color="auto" w:fill="auto"/>
          </w:tcPr>
          <w:p w14:paraId="7BE9298E" w14:textId="77777777" w:rsidR="00A23745" w:rsidRPr="00651B0F" w:rsidRDefault="00A23745" w:rsidP="00A23745">
            <w:pPr>
              <w:ind w:left="517"/>
              <w:rPr>
                <w:rFonts w:ascii="Arial" w:hAnsi="Arial" w:cs="Arial"/>
                <w:snapToGrid w:val="0"/>
                <w:sz w:val="18"/>
                <w:szCs w:val="18"/>
                <w:lang w:val="en-US" w:eastAsia="th-TH"/>
              </w:rPr>
            </w:pPr>
          </w:p>
        </w:tc>
        <w:tc>
          <w:tcPr>
            <w:tcW w:w="1595" w:type="dxa"/>
            <w:shd w:val="clear" w:color="auto" w:fill="auto"/>
          </w:tcPr>
          <w:p w14:paraId="3AEC217A" w14:textId="77777777" w:rsidR="00A23745" w:rsidRPr="00710E54" w:rsidRDefault="00A23745" w:rsidP="00A23745">
            <w:pPr>
              <w:jc w:val="right"/>
              <w:rPr>
                <w:rFonts w:ascii="Arial" w:hAnsi="Arial" w:cs="Browallia New"/>
                <w:b/>
                <w:bCs/>
                <w:sz w:val="18"/>
                <w:szCs w:val="22"/>
                <w:lang w:val="en-US" w:eastAsia="en-GB"/>
              </w:rPr>
            </w:pPr>
            <w:r>
              <w:rPr>
                <w:rFonts w:ascii="Arial" w:hAnsi="Arial" w:cs="Browallia New"/>
                <w:b/>
                <w:bCs/>
                <w:sz w:val="18"/>
                <w:szCs w:val="22"/>
                <w:lang w:val="en-US" w:eastAsia="en-GB"/>
              </w:rPr>
              <w:t>(30.00%)</w:t>
            </w:r>
          </w:p>
        </w:tc>
        <w:tc>
          <w:tcPr>
            <w:tcW w:w="1595" w:type="dxa"/>
            <w:shd w:val="clear" w:color="auto" w:fill="auto"/>
          </w:tcPr>
          <w:p w14:paraId="0FCD0696" w14:textId="77777777" w:rsidR="00A23745" w:rsidRPr="00651B0F" w:rsidRDefault="00A23745" w:rsidP="00A23745">
            <w:pPr>
              <w:jc w:val="right"/>
              <w:rPr>
                <w:rFonts w:ascii="Arial" w:hAnsi="Arial" w:cs="Arial"/>
                <w:b/>
                <w:bCs/>
                <w:sz w:val="18"/>
                <w:szCs w:val="18"/>
                <w:lang w:val="en-US" w:eastAsia="en-GB"/>
              </w:rPr>
            </w:pPr>
            <w:r>
              <w:rPr>
                <w:rFonts w:ascii="Arial" w:hAnsi="Arial" w:cs="Browallia New"/>
                <w:b/>
                <w:bCs/>
                <w:sz w:val="18"/>
                <w:szCs w:val="22"/>
                <w:lang w:val="en-US" w:eastAsia="en-GB"/>
              </w:rPr>
              <w:t>(8.00%)</w:t>
            </w:r>
          </w:p>
        </w:tc>
        <w:tc>
          <w:tcPr>
            <w:tcW w:w="1595" w:type="dxa"/>
            <w:tcBorders>
              <w:left w:val="nil"/>
              <w:bottom w:val="nil"/>
              <w:right w:val="nil"/>
            </w:tcBorders>
            <w:shd w:val="clear" w:color="auto" w:fill="auto"/>
          </w:tcPr>
          <w:p w14:paraId="478263FC" w14:textId="77777777" w:rsidR="00A23745" w:rsidRPr="00651B0F" w:rsidRDefault="00A23745" w:rsidP="00A23745">
            <w:pPr>
              <w:jc w:val="right"/>
              <w:rPr>
                <w:rFonts w:ascii="Arial" w:hAnsi="Arial" w:cs="Arial"/>
                <w:b/>
                <w:bCs/>
                <w:sz w:val="18"/>
                <w:szCs w:val="18"/>
                <w:lang w:val="en-US" w:eastAsia="en-GB"/>
              </w:rPr>
            </w:pPr>
            <w:r>
              <w:rPr>
                <w:rFonts w:ascii="Arial" w:hAnsi="Arial" w:cs="Browallia New"/>
                <w:b/>
                <w:bCs/>
                <w:sz w:val="18"/>
                <w:szCs w:val="22"/>
                <w:lang w:val="en-US" w:eastAsia="en-GB"/>
              </w:rPr>
              <w:t>(5.00%)</w:t>
            </w:r>
          </w:p>
        </w:tc>
      </w:tr>
      <w:tr w:rsidR="00A23745" w:rsidRPr="00651B0F" w14:paraId="6BCBD410" w14:textId="77777777" w:rsidTr="003027E5">
        <w:tc>
          <w:tcPr>
            <w:tcW w:w="4230" w:type="dxa"/>
            <w:shd w:val="clear" w:color="auto" w:fill="auto"/>
          </w:tcPr>
          <w:p w14:paraId="468B1CE5" w14:textId="77777777" w:rsidR="00A23745" w:rsidRPr="00651B0F" w:rsidRDefault="00A23745" w:rsidP="00A23745">
            <w:pPr>
              <w:ind w:left="517"/>
              <w:rPr>
                <w:rFonts w:ascii="Arial" w:hAnsi="Arial" w:cs="Arial"/>
                <w:snapToGrid w:val="0"/>
                <w:sz w:val="18"/>
                <w:szCs w:val="18"/>
                <w:lang w:val="en-US" w:eastAsia="th-TH"/>
              </w:rPr>
            </w:pPr>
          </w:p>
        </w:tc>
        <w:tc>
          <w:tcPr>
            <w:tcW w:w="1595" w:type="dxa"/>
            <w:tcBorders>
              <w:bottom w:val="single" w:sz="4" w:space="0" w:color="auto"/>
            </w:tcBorders>
            <w:shd w:val="clear" w:color="auto" w:fill="auto"/>
          </w:tcPr>
          <w:p w14:paraId="61E04D23" w14:textId="77777777" w:rsidR="00A23745" w:rsidRPr="00651B0F" w:rsidRDefault="00A23745" w:rsidP="00A23745">
            <w:pPr>
              <w:jc w:val="right"/>
              <w:rPr>
                <w:rFonts w:ascii="Arial" w:hAnsi="Arial" w:cs="Arial"/>
                <w:b/>
                <w:bCs/>
                <w:sz w:val="18"/>
                <w:szCs w:val="18"/>
                <w:lang w:val="en-US" w:eastAsia="en-GB"/>
              </w:rPr>
            </w:pPr>
            <w:r w:rsidRPr="00651B0F">
              <w:rPr>
                <w:rFonts w:ascii="Arial" w:hAnsi="Arial" w:cs="Arial"/>
                <w:b/>
                <w:bCs/>
                <w:sz w:val="18"/>
                <w:szCs w:val="18"/>
                <w:lang w:val="en-US" w:eastAsia="en-GB"/>
              </w:rPr>
              <w:t>Thousand Baht</w:t>
            </w:r>
          </w:p>
        </w:tc>
        <w:tc>
          <w:tcPr>
            <w:tcW w:w="1595" w:type="dxa"/>
            <w:tcBorders>
              <w:bottom w:val="single" w:sz="4" w:space="0" w:color="auto"/>
            </w:tcBorders>
            <w:shd w:val="clear" w:color="auto" w:fill="auto"/>
          </w:tcPr>
          <w:p w14:paraId="74FC30A5" w14:textId="77777777" w:rsidR="00A23745" w:rsidRPr="00651B0F" w:rsidRDefault="00A23745" w:rsidP="00A23745">
            <w:pPr>
              <w:jc w:val="right"/>
              <w:rPr>
                <w:rFonts w:ascii="Arial" w:hAnsi="Arial" w:cs="Arial"/>
                <w:b/>
                <w:bCs/>
                <w:sz w:val="18"/>
                <w:szCs w:val="18"/>
                <w:lang w:val="en-US" w:eastAsia="en-GB"/>
              </w:rPr>
            </w:pPr>
            <w:r w:rsidRPr="00651B0F">
              <w:rPr>
                <w:rFonts w:ascii="Arial" w:hAnsi="Arial" w:cs="Arial"/>
                <w:b/>
                <w:bCs/>
                <w:sz w:val="18"/>
                <w:szCs w:val="18"/>
                <w:lang w:val="en-US" w:eastAsia="en-GB"/>
              </w:rPr>
              <w:t>Thousand Baht</w:t>
            </w:r>
          </w:p>
        </w:tc>
        <w:tc>
          <w:tcPr>
            <w:tcW w:w="1595" w:type="dxa"/>
            <w:tcBorders>
              <w:top w:val="nil"/>
              <w:left w:val="nil"/>
              <w:bottom w:val="single" w:sz="4" w:space="0" w:color="auto"/>
              <w:right w:val="nil"/>
            </w:tcBorders>
            <w:shd w:val="clear" w:color="auto" w:fill="auto"/>
            <w:hideMark/>
          </w:tcPr>
          <w:p w14:paraId="09E33097" w14:textId="77777777" w:rsidR="00A23745" w:rsidRPr="00651B0F" w:rsidRDefault="00A23745" w:rsidP="00A23745">
            <w:pPr>
              <w:jc w:val="right"/>
              <w:rPr>
                <w:rFonts w:ascii="Arial" w:hAnsi="Arial" w:cs="Arial"/>
                <w:b/>
                <w:bCs/>
                <w:sz w:val="18"/>
                <w:szCs w:val="18"/>
                <w:lang w:val="en-US" w:eastAsia="en-GB"/>
              </w:rPr>
            </w:pPr>
            <w:r w:rsidRPr="00651B0F">
              <w:rPr>
                <w:rFonts w:ascii="Arial" w:hAnsi="Arial" w:cs="Arial"/>
                <w:b/>
                <w:bCs/>
                <w:sz w:val="18"/>
                <w:szCs w:val="18"/>
                <w:lang w:val="en-US" w:eastAsia="en-GB"/>
              </w:rPr>
              <w:t>Thousand Baht</w:t>
            </w:r>
          </w:p>
        </w:tc>
      </w:tr>
      <w:tr w:rsidR="00A23745" w:rsidRPr="00651B0F" w14:paraId="37D81D0D" w14:textId="77777777" w:rsidTr="003027E5">
        <w:tc>
          <w:tcPr>
            <w:tcW w:w="4230" w:type="dxa"/>
            <w:shd w:val="clear" w:color="auto" w:fill="auto"/>
          </w:tcPr>
          <w:p w14:paraId="05936765" w14:textId="77777777" w:rsidR="00A23745" w:rsidRPr="00651B0F" w:rsidRDefault="00A23745" w:rsidP="00B0546B">
            <w:pPr>
              <w:ind w:left="438" w:firstLine="79"/>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02F251A8" w14:textId="77777777" w:rsidR="00A23745" w:rsidRPr="00651B0F" w:rsidRDefault="00A23745" w:rsidP="00A23745">
            <w:pPr>
              <w:jc w:val="right"/>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253343D8" w14:textId="77777777" w:rsidR="00A23745" w:rsidRPr="00651B0F" w:rsidRDefault="00A23745" w:rsidP="00A23745">
            <w:pPr>
              <w:jc w:val="right"/>
              <w:rPr>
                <w:rFonts w:ascii="Arial" w:hAnsi="Arial" w:cs="Arial"/>
                <w:snapToGrid w:val="0"/>
                <w:sz w:val="18"/>
                <w:szCs w:val="18"/>
                <w:lang w:val="en-US" w:eastAsia="th-TH"/>
              </w:rPr>
            </w:pPr>
          </w:p>
        </w:tc>
        <w:tc>
          <w:tcPr>
            <w:tcW w:w="1595" w:type="dxa"/>
            <w:tcBorders>
              <w:top w:val="single" w:sz="4" w:space="0" w:color="auto"/>
              <w:left w:val="nil"/>
              <w:bottom w:val="nil"/>
              <w:right w:val="nil"/>
            </w:tcBorders>
            <w:shd w:val="clear" w:color="auto" w:fill="auto"/>
          </w:tcPr>
          <w:p w14:paraId="3ABE7696" w14:textId="77777777" w:rsidR="00A23745" w:rsidRPr="00651B0F" w:rsidRDefault="00A23745" w:rsidP="00A23745">
            <w:pPr>
              <w:jc w:val="right"/>
              <w:rPr>
                <w:rFonts w:ascii="Arial" w:hAnsi="Arial" w:cs="Arial"/>
                <w:snapToGrid w:val="0"/>
                <w:sz w:val="18"/>
                <w:szCs w:val="18"/>
                <w:lang w:val="en-US" w:eastAsia="th-TH"/>
              </w:rPr>
            </w:pPr>
          </w:p>
        </w:tc>
      </w:tr>
      <w:tr w:rsidR="0036759B" w:rsidRPr="00651B0F" w14:paraId="3D132A28" w14:textId="77777777" w:rsidTr="003027E5">
        <w:tc>
          <w:tcPr>
            <w:tcW w:w="4230" w:type="dxa"/>
            <w:shd w:val="clear" w:color="auto" w:fill="auto"/>
            <w:hideMark/>
          </w:tcPr>
          <w:p w14:paraId="78DF5D47" w14:textId="77777777" w:rsidR="0036759B" w:rsidRPr="00651B0F" w:rsidRDefault="0036759B"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Cash and cash equivalents</w:t>
            </w:r>
          </w:p>
        </w:tc>
        <w:tc>
          <w:tcPr>
            <w:tcW w:w="1595" w:type="dxa"/>
            <w:shd w:val="clear" w:color="auto" w:fill="auto"/>
          </w:tcPr>
          <w:p w14:paraId="2C0A59AA" w14:textId="48FB2BA2"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26,510</w:t>
            </w:r>
          </w:p>
        </w:tc>
        <w:tc>
          <w:tcPr>
            <w:tcW w:w="1595" w:type="dxa"/>
            <w:shd w:val="clear" w:color="auto" w:fill="auto"/>
          </w:tcPr>
          <w:p w14:paraId="241EA5C0" w14:textId="4BE1B4C4"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4,356</w:t>
            </w:r>
          </w:p>
        </w:tc>
        <w:tc>
          <w:tcPr>
            <w:tcW w:w="1595" w:type="dxa"/>
            <w:shd w:val="clear" w:color="auto" w:fill="auto"/>
            <w:hideMark/>
          </w:tcPr>
          <w:p w14:paraId="46C98C2B" w14:textId="3EFE4BCA" w:rsidR="0036759B" w:rsidRPr="0036759B" w:rsidRDefault="0036759B" w:rsidP="0036759B">
            <w:pPr>
              <w:jc w:val="right"/>
              <w:rPr>
                <w:rFonts w:ascii="Arial" w:hAnsi="Arial" w:cs="Arial"/>
                <w:snapToGrid w:val="0"/>
                <w:sz w:val="18"/>
                <w:szCs w:val="18"/>
                <w:cs/>
                <w:lang w:val="en-US" w:eastAsia="th-TH"/>
              </w:rPr>
            </w:pPr>
            <w:r w:rsidRPr="0036759B">
              <w:rPr>
                <w:rFonts w:ascii="Arial" w:hAnsi="Arial" w:cs="Arial"/>
                <w:sz w:val="18"/>
                <w:szCs w:val="18"/>
              </w:rPr>
              <w:t xml:space="preserve"> 7,221 </w:t>
            </w:r>
          </w:p>
        </w:tc>
      </w:tr>
      <w:tr w:rsidR="0036759B" w:rsidRPr="00651B0F" w14:paraId="6FA78DE0" w14:textId="77777777" w:rsidTr="003027E5">
        <w:tc>
          <w:tcPr>
            <w:tcW w:w="4230" w:type="dxa"/>
            <w:shd w:val="clear" w:color="auto" w:fill="auto"/>
            <w:hideMark/>
          </w:tcPr>
          <w:p w14:paraId="234526E3" w14:textId="77777777" w:rsidR="0036759B" w:rsidRPr="00651B0F" w:rsidRDefault="0036759B"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Trade and other receivables</w:t>
            </w:r>
          </w:p>
        </w:tc>
        <w:tc>
          <w:tcPr>
            <w:tcW w:w="1595" w:type="dxa"/>
            <w:shd w:val="clear" w:color="auto" w:fill="auto"/>
          </w:tcPr>
          <w:p w14:paraId="2EF18A96" w14:textId="09AEF361"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4,244</w:t>
            </w:r>
          </w:p>
        </w:tc>
        <w:tc>
          <w:tcPr>
            <w:tcW w:w="1595" w:type="dxa"/>
            <w:shd w:val="clear" w:color="auto" w:fill="auto"/>
          </w:tcPr>
          <w:p w14:paraId="035E7835" w14:textId="12C0F23D"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1,679</w:t>
            </w:r>
          </w:p>
        </w:tc>
        <w:tc>
          <w:tcPr>
            <w:tcW w:w="1595" w:type="dxa"/>
            <w:shd w:val="clear" w:color="auto" w:fill="auto"/>
            <w:hideMark/>
          </w:tcPr>
          <w:p w14:paraId="5A364951" w14:textId="6A0F5CEB" w:rsidR="0036759B" w:rsidRPr="0036759B" w:rsidRDefault="0036759B" w:rsidP="0036759B">
            <w:pPr>
              <w:jc w:val="right"/>
              <w:rPr>
                <w:rFonts w:ascii="Arial" w:hAnsi="Arial" w:cs="Arial"/>
                <w:snapToGrid w:val="0"/>
                <w:sz w:val="18"/>
                <w:szCs w:val="18"/>
                <w:lang w:val="en-US" w:eastAsia="th-TH"/>
              </w:rPr>
            </w:pPr>
            <w:r w:rsidRPr="0036759B">
              <w:rPr>
                <w:rFonts w:ascii="Arial" w:hAnsi="Arial" w:cs="Arial"/>
                <w:sz w:val="18"/>
                <w:szCs w:val="18"/>
              </w:rPr>
              <w:t xml:space="preserve"> 1,093 </w:t>
            </w:r>
          </w:p>
        </w:tc>
      </w:tr>
      <w:tr w:rsidR="0036759B" w:rsidRPr="00651B0F" w14:paraId="668850BB" w14:textId="77777777" w:rsidTr="003027E5">
        <w:tc>
          <w:tcPr>
            <w:tcW w:w="4230" w:type="dxa"/>
            <w:shd w:val="clear" w:color="auto" w:fill="auto"/>
          </w:tcPr>
          <w:p w14:paraId="09FAC855" w14:textId="77777777" w:rsidR="0036759B" w:rsidRPr="00651B0F" w:rsidRDefault="0036759B" w:rsidP="00B0546B">
            <w:pPr>
              <w:ind w:left="517" w:hanging="505"/>
              <w:jc w:val="thaiDistribute"/>
              <w:rPr>
                <w:rFonts w:ascii="Arial" w:hAnsi="Arial" w:cs="Arial"/>
                <w:sz w:val="18"/>
                <w:szCs w:val="18"/>
                <w:lang w:val="en-US" w:eastAsia="en-GB"/>
              </w:rPr>
            </w:pPr>
            <w:r>
              <w:rPr>
                <w:rFonts w:ascii="Arial" w:hAnsi="Arial" w:cs="Arial"/>
                <w:sz w:val="18"/>
                <w:szCs w:val="18"/>
                <w:lang w:val="en-US" w:eastAsia="en-GB"/>
              </w:rPr>
              <w:t>Intangible assets - f</w:t>
            </w:r>
            <w:r w:rsidRPr="00651B0F">
              <w:rPr>
                <w:rFonts w:ascii="Arial" w:hAnsi="Arial" w:cs="Arial"/>
                <w:sz w:val="18"/>
                <w:szCs w:val="18"/>
                <w:lang w:val="en-US" w:eastAsia="en-GB"/>
              </w:rPr>
              <w:t>ranchise agreements</w:t>
            </w:r>
          </w:p>
        </w:tc>
        <w:tc>
          <w:tcPr>
            <w:tcW w:w="1595" w:type="dxa"/>
            <w:shd w:val="clear" w:color="auto" w:fill="auto"/>
          </w:tcPr>
          <w:p w14:paraId="74E42564" w14:textId="63EBDA29"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14,170</w:t>
            </w:r>
          </w:p>
        </w:tc>
        <w:tc>
          <w:tcPr>
            <w:tcW w:w="1595" w:type="dxa"/>
            <w:shd w:val="clear" w:color="auto" w:fill="auto"/>
          </w:tcPr>
          <w:p w14:paraId="6F7B563A" w14:textId="7EFFD5A7"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3,779</w:t>
            </w:r>
          </w:p>
        </w:tc>
        <w:tc>
          <w:tcPr>
            <w:tcW w:w="1595" w:type="dxa"/>
            <w:shd w:val="clear" w:color="auto" w:fill="auto"/>
          </w:tcPr>
          <w:p w14:paraId="69A7D44C" w14:textId="1DD0F578" w:rsidR="0036759B" w:rsidRPr="0036759B" w:rsidRDefault="0036759B" w:rsidP="0036759B">
            <w:pPr>
              <w:jc w:val="right"/>
              <w:rPr>
                <w:rFonts w:ascii="Arial" w:hAnsi="Arial" w:cs="Arial"/>
                <w:snapToGrid w:val="0"/>
                <w:sz w:val="18"/>
                <w:szCs w:val="18"/>
                <w:lang w:val="en-US" w:eastAsia="th-TH"/>
              </w:rPr>
            </w:pPr>
            <w:r w:rsidRPr="0036759B">
              <w:rPr>
                <w:rFonts w:ascii="Arial" w:hAnsi="Arial" w:cs="Arial"/>
                <w:sz w:val="18"/>
                <w:szCs w:val="18"/>
              </w:rPr>
              <w:t>2,362</w:t>
            </w:r>
          </w:p>
        </w:tc>
      </w:tr>
      <w:tr w:rsidR="0036759B" w:rsidRPr="00651B0F" w14:paraId="3A385162" w14:textId="77777777" w:rsidTr="003027E5">
        <w:tc>
          <w:tcPr>
            <w:tcW w:w="4230" w:type="dxa"/>
            <w:shd w:val="clear" w:color="auto" w:fill="auto"/>
            <w:hideMark/>
          </w:tcPr>
          <w:p w14:paraId="168E1012" w14:textId="77777777" w:rsidR="0036759B" w:rsidRPr="00651B0F" w:rsidRDefault="0036759B"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Other assets</w:t>
            </w:r>
          </w:p>
        </w:tc>
        <w:tc>
          <w:tcPr>
            <w:tcW w:w="1595" w:type="dxa"/>
            <w:shd w:val="clear" w:color="auto" w:fill="auto"/>
          </w:tcPr>
          <w:p w14:paraId="630B38DC" w14:textId="7F53AF59"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1,088</w:t>
            </w:r>
          </w:p>
        </w:tc>
        <w:tc>
          <w:tcPr>
            <w:tcW w:w="1595" w:type="dxa"/>
            <w:shd w:val="clear" w:color="auto" w:fill="auto"/>
          </w:tcPr>
          <w:p w14:paraId="40914436" w14:textId="3085E5B0"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1,347</w:t>
            </w:r>
          </w:p>
        </w:tc>
        <w:tc>
          <w:tcPr>
            <w:tcW w:w="1595" w:type="dxa"/>
            <w:shd w:val="clear" w:color="auto" w:fill="auto"/>
            <w:hideMark/>
          </w:tcPr>
          <w:p w14:paraId="1FF2A1DD" w14:textId="1674641A" w:rsidR="0036759B" w:rsidRPr="0036759B" w:rsidRDefault="0036759B" w:rsidP="0036759B">
            <w:pPr>
              <w:jc w:val="right"/>
              <w:rPr>
                <w:rFonts w:ascii="Arial" w:hAnsi="Arial" w:cs="Arial"/>
                <w:snapToGrid w:val="0"/>
                <w:sz w:val="18"/>
                <w:szCs w:val="18"/>
                <w:cs/>
                <w:lang w:val="en-US" w:eastAsia="th-TH"/>
              </w:rPr>
            </w:pPr>
            <w:r w:rsidRPr="0036759B">
              <w:rPr>
                <w:rFonts w:ascii="Arial" w:hAnsi="Arial" w:cs="Arial"/>
                <w:sz w:val="18"/>
                <w:szCs w:val="18"/>
              </w:rPr>
              <w:t xml:space="preserve"> 799 </w:t>
            </w:r>
          </w:p>
        </w:tc>
      </w:tr>
      <w:tr w:rsidR="0036759B" w:rsidRPr="00651B0F" w14:paraId="0ED93969" w14:textId="77777777" w:rsidTr="003027E5">
        <w:tc>
          <w:tcPr>
            <w:tcW w:w="4230" w:type="dxa"/>
            <w:shd w:val="clear" w:color="auto" w:fill="auto"/>
            <w:hideMark/>
          </w:tcPr>
          <w:p w14:paraId="1D96FBFD" w14:textId="77777777" w:rsidR="0036759B" w:rsidRPr="00651B0F" w:rsidRDefault="0036759B"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Trade and other payables</w:t>
            </w:r>
          </w:p>
        </w:tc>
        <w:tc>
          <w:tcPr>
            <w:tcW w:w="1595" w:type="dxa"/>
            <w:shd w:val="clear" w:color="auto" w:fill="auto"/>
          </w:tcPr>
          <w:p w14:paraId="444DD527" w14:textId="1217CA3F"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cs/>
              </w:rPr>
              <w:t>(</w:t>
            </w:r>
            <w:r w:rsidRPr="0036759B">
              <w:rPr>
                <w:rFonts w:ascii="Arial" w:hAnsi="Arial" w:cs="Arial"/>
                <w:sz w:val="18"/>
                <w:szCs w:val="18"/>
              </w:rPr>
              <w:t>20,474)</w:t>
            </w:r>
          </w:p>
        </w:tc>
        <w:tc>
          <w:tcPr>
            <w:tcW w:w="1595" w:type="dxa"/>
            <w:shd w:val="clear" w:color="auto" w:fill="auto"/>
          </w:tcPr>
          <w:p w14:paraId="78F71481" w14:textId="366D0E09"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(1,795)</w:t>
            </w:r>
          </w:p>
        </w:tc>
        <w:tc>
          <w:tcPr>
            <w:tcW w:w="1595" w:type="dxa"/>
            <w:shd w:val="clear" w:color="auto" w:fill="auto"/>
            <w:hideMark/>
          </w:tcPr>
          <w:p w14:paraId="39DA82D0" w14:textId="3AA4F5A6" w:rsidR="0036759B" w:rsidRPr="0036759B" w:rsidRDefault="0036759B" w:rsidP="0036759B">
            <w:pPr>
              <w:jc w:val="right"/>
              <w:rPr>
                <w:rFonts w:ascii="Arial" w:hAnsi="Arial" w:cs="Arial"/>
                <w:snapToGrid w:val="0"/>
                <w:sz w:val="18"/>
                <w:szCs w:val="18"/>
                <w:cs/>
                <w:lang w:val="en-US" w:eastAsia="th-TH"/>
              </w:rPr>
            </w:pPr>
            <w:r w:rsidRPr="0036759B">
              <w:rPr>
                <w:rFonts w:ascii="Arial" w:hAnsi="Arial" w:cs="Arial"/>
                <w:sz w:val="18"/>
                <w:szCs w:val="18"/>
              </w:rPr>
              <w:t xml:space="preserve"> (1,582)</w:t>
            </w:r>
          </w:p>
        </w:tc>
      </w:tr>
      <w:tr w:rsidR="0036759B" w:rsidRPr="00651B0F" w14:paraId="461862D8" w14:textId="77777777" w:rsidTr="003027E5">
        <w:tc>
          <w:tcPr>
            <w:tcW w:w="4230" w:type="dxa"/>
            <w:shd w:val="clear" w:color="auto" w:fill="auto"/>
            <w:hideMark/>
          </w:tcPr>
          <w:p w14:paraId="3E7C2E70" w14:textId="77777777" w:rsidR="0036759B" w:rsidRPr="00651B0F" w:rsidRDefault="0036759B"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Other liabilities</w:t>
            </w:r>
          </w:p>
        </w:tc>
        <w:tc>
          <w:tcPr>
            <w:tcW w:w="1595" w:type="dxa"/>
            <w:shd w:val="clear" w:color="auto" w:fill="auto"/>
          </w:tcPr>
          <w:p w14:paraId="3D0E487E" w14:textId="2E9D8513"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cs/>
              </w:rPr>
              <w:t>(</w:t>
            </w:r>
            <w:r w:rsidRPr="0036759B">
              <w:rPr>
                <w:rFonts w:ascii="Arial" w:hAnsi="Arial" w:cs="Arial"/>
                <w:sz w:val="18"/>
                <w:szCs w:val="18"/>
              </w:rPr>
              <w:t>2,036)</w:t>
            </w:r>
          </w:p>
        </w:tc>
        <w:tc>
          <w:tcPr>
            <w:tcW w:w="1595" w:type="dxa"/>
            <w:shd w:val="clear" w:color="auto" w:fill="auto"/>
          </w:tcPr>
          <w:p w14:paraId="67FFE063" w14:textId="628C5430" w:rsidR="0036759B" w:rsidRPr="0036759B" w:rsidRDefault="0036759B" w:rsidP="0036759B">
            <w:pPr>
              <w:jc w:val="right"/>
              <w:rPr>
                <w:rFonts w:ascii="Arial" w:hAnsi="Arial" w:cs="Arial"/>
                <w:sz w:val="18"/>
                <w:szCs w:val="18"/>
                <w:lang w:val="en-US" w:eastAsia="en-GB"/>
              </w:rPr>
            </w:pPr>
            <w:r w:rsidRPr="0036759B">
              <w:rPr>
                <w:rFonts w:ascii="Arial" w:hAnsi="Arial" w:cs="Arial"/>
                <w:sz w:val="18"/>
                <w:szCs w:val="18"/>
              </w:rPr>
              <w:t>(1,284)</w:t>
            </w:r>
          </w:p>
        </w:tc>
        <w:tc>
          <w:tcPr>
            <w:tcW w:w="1595" w:type="dxa"/>
            <w:shd w:val="clear" w:color="auto" w:fill="auto"/>
            <w:hideMark/>
          </w:tcPr>
          <w:p w14:paraId="5E503544" w14:textId="1338D130" w:rsidR="0036759B" w:rsidRPr="0036759B" w:rsidRDefault="0036759B" w:rsidP="0036759B">
            <w:pPr>
              <w:jc w:val="right"/>
              <w:rPr>
                <w:rFonts w:ascii="Arial" w:hAnsi="Arial" w:cs="Arial"/>
                <w:snapToGrid w:val="0"/>
                <w:sz w:val="18"/>
                <w:szCs w:val="18"/>
                <w:cs/>
                <w:lang w:val="en-US" w:eastAsia="th-TH"/>
              </w:rPr>
            </w:pPr>
            <w:r w:rsidRPr="0036759B">
              <w:rPr>
                <w:rFonts w:ascii="Arial" w:hAnsi="Arial" w:cs="Arial"/>
                <w:sz w:val="18"/>
                <w:szCs w:val="18"/>
              </w:rPr>
              <w:t xml:space="preserve"> (4,276)</w:t>
            </w:r>
          </w:p>
        </w:tc>
      </w:tr>
      <w:tr w:rsidR="0036759B" w:rsidRPr="00651B0F" w14:paraId="6FC406FA" w14:textId="77777777" w:rsidTr="003027E5">
        <w:tc>
          <w:tcPr>
            <w:tcW w:w="4230" w:type="dxa"/>
            <w:shd w:val="clear" w:color="auto" w:fill="auto"/>
          </w:tcPr>
          <w:p w14:paraId="511289AC" w14:textId="04592B24" w:rsidR="0036759B" w:rsidRPr="00651B0F" w:rsidRDefault="0036759B" w:rsidP="00B0546B">
            <w:pPr>
              <w:ind w:left="517" w:hanging="505"/>
              <w:jc w:val="thaiDistribute"/>
              <w:rPr>
                <w:rFonts w:ascii="Arial" w:hAnsi="Arial" w:cs="Arial"/>
                <w:sz w:val="18"/>
                <w:szCs w:val="18"/>
                <w:lang w:val="en-US" w:eastAsia="en-GB"/>
              </w:rPr>
            </w:pPr>
            <w:r>
              <w:rPr>
                <w:rFonts w:ascii="Arial" w:hAnsi="Arial" w:cs="Arial"/>
                <w:sz w:val="18"/>
                <w:szCs w:val="18"/>
                <w:lang w:val="en-US" w:eastAsia="en-GB"/>
              </w:rPr>
              <w:t>Deferred tax liabilities</w:t>
            </w:r>
          </w:p>
        </w:tc>
        <w:tc>
          <w:tcPr>
            <w:tcW w:w="1595" w:type="dxa"/>
            <w:tcBorders>
              <w:bottom w:val="single" w:sz="4" w:space="0" w:color="auto"/>
            </w:tcBorders>
            <w:shd w:val="clear" w:color="auto" w:fill="auto"/>
          </w:tcPr>
          <w:p w14:paraId="4F387462" w14:textId="05BDEAF1" w:rsidR="0036759B" w:rsidRPr="0036759B" w:rsidRDefault="0036759B" w:rsidP="0036759B">
            <w:pPr>
              <w:jc w:val="right"/>
              <w:rPr>
                <w:rFonts w:ascii="Arial" w:hAnsi="Arial" w:cs="Arial"/>
                <w:snapToGrid w:val="0"/>
                <w:sz w:val="18"/>
                <w:szCs w:val="18"/>
                <w:lang w:val="en-US" w:eastAsia="th-TH"/>
              </w:rPr>
            </w:pPr>
            <w:r w:rsidRPr="0036759B">
              <w:rPr>
                <w:rFonts w:ascii="Arial" w:hAnsi="Arial" w:cs="Arial"/>
                <w:sz w:val="18"/>
                <w:szCs w:val="18"/>
              </w:rPr>
              <w:t>(2,833)</w:t>
            </w:r>
          </w:p>
        </w:tc>
        <w:tc>
          <w:tcPr>
            <w:tcW w:w="1595" w:type="dxa"/>
            <w:tcBorders>
              <w:bottom w:val="single" w:sz="4" w:space="0" w:color="auto"/>
            </w:tcBorders>
            <w:shd w:val="clear" w:color="auto" w:fill="auto"/>
          </w:tcPr>
          <w:p w14:paraId="43D5B8D4" w14:textId="61EAE47C" w:rsidR="0036759B" w:rsidRPr="0036759B" w:rsidRDefault="0036759B" w:rsidP="0036759B">
            <w:pPr>
              <w:jc w:val="right"/>
              <w:rPr>
                <w:rFonts w:ascii="Arial" w:hAnsi="Arial" w:cs="Arial"/>
                <w:snapToGrid w:val="0"/>
                <w:sz w:val="18"/>
                <w:szCs w:val="18"/>
                <w:lang w:val="en-US" w:eastAsia="th-TH"/>
              </w:rPr>
            </w:pPr>
            <w:r w:rsidRPr="0036759B">
              <w:rPr>
                <w:rFonts w:ascii="Arial" w:hAnsi="Arial" w:cs="Arial"/>
                <w:sz w:val="18"/>
                <w:szCs w:val="18"/>
              </w:rPr>
              <w:t>(756)</w:t>
            </w:r>
          </w:p>
        </w:tc>
        <w:tc>
          <w:tcPr>
            <w:tcW w:w="1595" w:type="dxa"/>
            <w:shd w:val="clear" w:color="auto" w:fill="auto"/>
          </w:tcPr>
          <w:p w14:paraId="79208610" w14:textId="0B4C4716" w:rsidR="0036759B" w:rsidRPr="0036759B" w:rsidRDefault="0036759B" w:rsidP="0036759B">
            <w:pPr>
              <w:jc w:val="right"/>
              <w:rPr>
                <w:rFonts w:ascii="Arial" w:hAnsi="Arial" w:cs="Arial"/>
                <w:snapToGrid w:val="0"/>
                <w:sz w:val="18"/>
                <w:szCs w:val="18"/>
                <w:lang w:val="en-US" w:eastAsia="th-TH"/>
              </w:rPr>
            </w:pPr>
            <w:r w:rsidRPr="0036759B">
              <w:rPr>
                <w:rFonts w:ascii="Arial" w:hAnsi="Arial" w:cs="Arial"/>
                <w:sz w:val="18"/>
                <w:szCs w:val="18"/>
              </w:rPr>
              <w:t>(472)</w:t>
            </w:r>
          </w:p>
        </w:tc>
      </w:tr>
      <w:tr w:rsidR="00A23745" w:rsidRPr="00651B0F" w14:paraId="310940BE" w14:textId="77777777" w:rsidTr="003027E5">
        <w:tc>
          <w:tcPr>
            <w:tcW w:w="4230" w:type="dxa"/>
            <w:shd w:val="clear" w:color="auto" w:fill="auto"/>
          </w:tcPr>
          <w:p w14:paraId="3094DCF3" w14:textId="77777777" w:rsidR="00A23745" w:rsidRPr="00651B0F" w:rsidRDefault="00A23745" w:rsidP="00B0546B">
            <w:pPr>
              <w:ind w:left="517" w:hanging="505"/>
              <w:jc w:val="thaiDistribute"/>
              <w:rPr>
                <w:rFonts w:ascii="Arial" w:hAnsi="Arial" w:cs="Arial"/>
                <w:sz w:val="18"/>
                <w:szCs w:val="18"/>
                <w:lang w:val="en-US" w:eastAsia="en-GB"/>
              </w:rPr>
            </w:pPr>
          </w:p>
        </w:tc>
        <w:tc>
          <w:tcPr>
            <w:tcW w:w="1595" w:type="dxa"/>
            <w:tcBorders>
              <w:top w:val="single" w:sz="4" w:space="0" w:color="auto"/>
            </w:tcBorders>
            <w:shd w:val="clear" w:color="auto" w:fill="auto"/>
          </w:tcPr>
          <w:p w14:paraId="59ED2001" w14:textId="77777777" w:rsidR="00A23745" w:rsidRPr="00651B0F" w:rsidRDefault="00A23745" w:rsidP="00A23745">
            <w:pPr>
              <w:jc w:val="right"/>
              <w:rPr>
                <w:rFonts w:ascii="Arial" w:hAnsi="Arial" w:cs="Arial"/>
                <w:sz w:val="18"/>
                <w:szCs w:val="18"/>
                <w:lang w:val="en-US" w:eastAsia="en-GB"/>
              </w:rPr>
            </w:pPr>
          </w:p>
        </w:tc>
        <w:tc>
          <w:tcPr>
            <w:tcW w:w="1595" w:type="dxa"/>
            <w:tcBorders>
              <w:top w:val="single" w:sz="4" w:space="0" w:color="auto"/>
            </w:tcBorders>
            <w:shd w:val="clear" w:color="auto" w:fill="auto"/>
          </w:tcPr>
          <w:p w14:paraId="78F1BC5F" w14:textId="77777777" w:rsidR="00A23745" w:rsidRPr="00651B0F" w:rsidRDefault="00A23745" w:rsidP="00A23745">
            <w:pPr>
              <w:jc w:val="right"/>
              <w:rPr>
                <w:rFonts w:ascii="Arial" w:hAnsi="Arial" w:cs="Arial"/>
                <w:sz w:val="18"/>
                <w:szCs w:val="18"/>
                <w:lang w:val="en-US" w:eastAsia="en-GB"/>
              </w:rPr>
            </w:pPr>
          </w:p>
        </w:tc>
        <w:tc>
          <w:tcPr>
            <w:tcW w:w="1595" w:type="dxa"/>
            <w:tcBorders>
              <w:top w:val="single" w:sz="4" w:space="0" w:color="auto"/>
              <w:left w:val="nil"/>
              <w:bottom w:val="nil"/>
              <w:right w:val="nil"/>
            </w:tcBorders>
            <w:shd w:val="clear" w:color="auto" w:fill="auto"/>
          </w:tcPr>
          <w:p w14:paraId="6CD48BEF" w14:textId="77777777" w:rsidR="00A23745" w:rsidRPr="00651B0F" w:rsidRDefault="00A23745" w:rsidP="00A23745">
            <w:pPr>
              <w:jc w:val="right"/>
              <w:rPr>
                <w:rFonts w:ascii="Arial" w:hAnsi="Arial" w:cs="Arial"/>
                <w:snapToGrid w:val="0"/>
                <w:sz w:val="18"/>
                <w:szCs w:val="18"/>
                <w:lang w:val="en-US" w:eastAsia="th-TH"/>
              </w:rPr>
            </w:pPr>
          </w:p>
        </w:tc>
      </w:tr>
      <w:tr w:rsidR="00A23745" w:rsidRPr="00651B0F" w14:paraId="1AA5B5F1" w14:textId="77777777" w:rsidTr="003027E5">
        <w:tc>
          <w:tcPr>
            <w:tcW w:w="4230" w:type="dxa"/>
            <w:shd w:val="clear" w:color="auto" w:fill="auto"/>
            <w:hideMark/>
          </w:tcPr>
          <w:p w14:paraId="4B0588AC" w14:textId="77777777" w:rsidR="00A23745" w:rsidRPr="00651B0F" w:rsidRDefault="00A23745"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Fair value of net assets</w:t>
            </w:r>
          </w:p>
        </w:tc>
        <w:tc>
          <w:tcPr>
            <w:tcW w:w="1595" w:type="dxa"/>
            <w:shd w:val="clear" w:color="auto" w:fill="auto"/>
          </w:tcPr>
          <w:p w14:paraId="2E590B8C" w14:textId="77777777" w:rsidR="00A23745" w:rsidRPr="00651B0F" w:rsidRDefault="00A23745" w:rsidP="00A23745">
            <w:pPr>
              <w:jc w:val="right"/>
              <w:rPr>
                <w:rFonts w:ascii="Arial" w:hAnsi="Arial" w:cs="Arial"/>
                <w:sz w:val="18"/>
                <w:szCs w:val="18"/>
                <w:lang w:eastAsia="en-GB"/>
              </w:rPr>
            </w:pPr>
            <w:r w:rsidRPr="00651B0F">
              <w:rPr>
                <w:rFonts w:ascii="Arial" w:hAnsi="Arial" w:cs="Arial"/>
                <w:snapToGrid w:val="0"/>
                <w:sz w:val="18"/>
                <w:szCs w:val="18"/>
                <w:lang w:val="en-US" w:eastAsia="th-TH"/>
              </w:rPr>
              <w:t>20,669</w:t>
            </w:r>
          </w:p>
        </w:tc>
        <w:tc>
          <w:tcPr>
            <w:tcW w:w="1595" w:type="dxa"/>
            <w:shd w:val="clear" w:color="auto" w:fill="auto"/>
          </w:tcPr>
          <w:p w14:paraId="291CC444" w14:textId="77777777" w:rsidR="00A23745" w:rsidRPr="00651B0F" w:rsidRDefault="00A23745" w:rsidP="00A23745">
            <w:pPr>
              <w:jc w:val="right"/>
              <w:rPr>
                <w:rFonts w:ascii="Arial" w:hAnsi="Arial" w:cs="Arial"/>
                <w:sz w:val="18"/>
                <w:szCs w:val="18"/>
                <w:lang w:eastAsia="en-GB"/>
              </w:rPr>
            </w:pPr>
            <w:r w:rsidRPr="00651B0F">
              <w:rPr>
                <w:rFonts w:ascii="Arial" w:hAnsi="Arial" w:cs="Arial"/>
                <w:snapToGrid w:val="0"/>
                <w:sz w:val="18"/>
                <w:szCs w:val="18"/>
                <w:lang w:val="en-US" w:eastAsia="th-TH"/>
              </w:rPr>
              <w:t>7,326</w:t>
            </w:r>
          </w:p>
        </w:tc>
        <w:tc>
          <w:tcPr>
            <w:tcW w:w="1595" w:type="dxa"/>
            <w:shd w:val="clear" w:color="auto" w:fill="auto"/>
            <w:hideMark/>
          </w:tcPr>
          <w:p w14:paraId="4FA22657" w14:textId="77777777" w:rsidR="00A23745" w:rsidRPr="00651B0F" w:rsidRDefault="00A23745" w:rsidP="00A23745">
            <w:pPr>
              <w:jc w:val="right"/>
              <w:rPr>
                <w:rFonts w:ascii="Arial" w:hAnsi="Arial" w:cs="Arial"/>
                <w:snapToGrid w:val="0"/>
                <w:sz w:val="18"/>
                <w:szCs w:val="18"/>
                <w:cs/>
                <w:lang w:val="en-US" w:eastAsia="th-TH"/>
              </w:rPr>
            </w:pPr>
            <w:r w:rsidRPr="00651B0F">
              <w:rPr>
                <w:rFonts w:ascii="Arial" w:hAnsi="Arial" w:cs="Arial"/>
                <w:snapToGrid w:val="0"/>
                <w:sz w:val="18"/>
                <w:szCs w:val="18"/>
                <w:lang w:val="en-US" w:eastAsia="th-TH"/>
              </w:rPr>
              <w:t>5,145</w:t>
            </w:r>
          </w:p>
        </w:tc>
      </w:tr>
      <w:tr w:rsidR="00A23745" w:rsidRPr="00651B0F" w14:paraId="3C84A1EE" w14:textId="77777777" w:rsidTr="003027E5">
        <w:tc>
          <w:tcPr>
            <w:tcW w:w="4230" w:type="dxa"/>
            <w:shd w:val="clear" w:color="auto" w:fill="auto"/>
            <w:hideMark/>
          </w:tcPr>
          <w:p w14:paraId="6241AC53" w14:textId="77777777" w:rsidR="00A23745" w:rsidRPr="002031FF" w:rsidRDefault="00A23745" w:rsidP="00B0546B">
            <w:pPr>
              <w:ind w:left="517" w:hanging="505"/>
              <w:jc w:val="thaiDistribute"/>
              <w:rPr>
                <w:rFonts w:ascii="Arial" w:hAnsi="Arial" w:cs="Arial"/>
                <w:spacing w:val="-6"/>
                <w:sz w:val="18"/>
                <w:szCs w:val="18"/>
                <w:lang w:val="en-US" w:eastAsia="en-GB"/>
              </w:rPr>
            </w:pPr>
            <w:r w:rsidRPr="002031FF">
              <w:rPr>
                <w:rFonts w:ascii="Arial" w:hAnsi="Arial" w:cs="Arial"/>
                <w:spacing w:val="-6"/>
                <w:sz w:val="18"/>
                <w:szCs w:val="18"/>
                <w:lang w:val="en-US" w:eastAsia="en-GB"/>
              </w:rPr>
              <w:t>The consideration of investment comprises of</w:t>
            </w:r>
          </w:p>
        </w:tc>
        <w:tc>
          <w:tcPr>
            <w:tcW w:w="1595" w:type="dxa"/>
            <w:shd w:val="clear" w:color="auto" w:fill="auto"/>
          </w:tcPr>
          <w:p w14:paraId="0C7CDAD3" w14:textId="77777777" w:rsidR="00A23745" w:rsidRPr="00651B0F" w:rsidRDefault="00A23745" w:rsidP="00A23745">
            <w:pPr>
              <w:jc w:val="right"/>
              <w:rPr>
                <w:rFonts w:ascii="Arial" w:hAnsi="Arial" w:cs="Arial"/>
                <w:sz w:val="18"/>
                <w:szCs w:val="18"/>
                <w:lang w:eastAsia="en-GB"/>
              </w:rPr>
            </w:pPr>
          </w:p>
        </w:tc>
        <w:tc>
          <w:tcPr>
            <w:tcW w:w="1595" w:type="dxa"/>
            <w:shd w:val="clear" w:color="auto" w:fill="auto"/>
          </w:tcPr>
          <w:p w14:paraId="2CE38EFF" w14:textId="77777777" w:rsidR="00A23745" w:rsidRPr="00651B0F" w:rsidRDefault="00A23745" w:rsidP="00A23745">
            <w:pPr>
              <w:jc w:val="right"/>
              <w:rPr>
                <w:rFonts w:ascii="Arial" w:hAnsi="Arial" w:cs="Arial"/>
                <w:sz w:val="18"/>
                <w:szCs w:val="18"/>
                <w:lang w:eastAsia="en-GB"/>
              </w:rPr>
            </w:pPr>
          </w:p>
        </w:tc>
        <w:tc>
          <w:tcPr>
            <w:tcW w:w="1595" w:type="dxa"/>
            <w:shd w:val="clear" w:color="auto" w:fill="auto"/>
          </w:tcPr>
          <w:p w14:paraId="30F184E9" w14:textId="77777777" w:rsidR="00A23745" w:rsidRPr="00651B0F" w:rsidRDefault="00A23745" w:rsidP="00A23745">
            <w:pPr>
              <w:jc w:val="right"/>
              <w:rPr>
                <w:rFonts w:ascii="Arial" w:hAnsi="Arial" w:cs="Arial"/>
                <w:snapToGrid w:val="0"/>
                <w:sz w:val="18"/>
                <w:szCs w:val="18"/>
                <w:lang w:val="en-US" w:eastAsia="th-TH"/>
              </w:rPr>
            </w:pPr>
          </w:p>
        </w:tc>
      </w:tr>
      <w:tr w:rsidR="00A23745" w:rsidRPr="00651B0F" w14:paraId="1BC124F7" w14:textId="77777777" w:rsidTr="003027E5">
        <w:tc>
          <w:tcPr>
            <w:tcW w:w="4230" w:type="dxa"/>
            <w:shd w:val="clear" w:color="auto" w:fill="auto"/>
            <w:hideMark/>
          </w:tcPr>
          <w:p w14:paraId="474505A5" w14:textId="77777777" w:rsidR="00A23745" w:rsidRPr="00651B0F" w:rsidRDefault="00A23745"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 xml:space="preserve">   Payment on acquisition date</w:t>
            </w:r>
          </w:p>
        </w:tc>
        <w:tc>
          <w:tcPr>
            <w:tcW w:w="1595" w:type="dxa"/>
            <w:shd w:val="clear" w:color="auto" w:fill="auto"/>
          </w:tcPr>
          <w:p w14:paraId="3DF67125" w14:textId="77777777" w:rsidR="00A23745" w:rsidRPr="00651B0F" w:rsidRDefault="00A23745" w:rsidP="00A23745">
            <w:pPr>
              <w:jc w:val="right"/>
              <w:rPr>
                <w:rFonts w:ascii="Arial" w:hAnsi="Arial" w:cs="Arial"/>
                <w:sz w:val="18"/>
                <w:szCs w:val="18"/>
                <w:lang w:val="en-US" w:eastAsia="en-GB"/>
              </w:rPr>
            </w:pPr>
            <w:r w:rsidRPr="00651B0F">
              <w:rPr>
                <w:rFonts w:ascii="Arial" w:hAnsi="Arial" w:cs="Arial"/>
                <w:sz w:val="18"/>
                <w:szCs w:val="18"/>
                <w:lang w:val="en-US" w:eastAsia="en-GB"/>
              </w:rPr>
              <w:t>105,000</w:t>
            </w:r>
          </w:p>
        </w:tc>
        <w:tc>
          <w:tcPr>
            <w:tcW w:w="1595" w:type="dxa"/>
            <w:shd w:val="clear" w:color="auto" w:fill="auto"/>
            <w:hideMark/>
          </w:tcPr>
          <w:p w14:paraId="325F68FE" w14:textId="77777777" w:rsidR="00A23745" w:rsidRPr="00651B0F" w:rsidRDefault="00A23745" w:rsidP="00A23745">
            <w:pPr>
              <w:jc w:val="right"/>
              <w:rPr>
                <w:rFonts w:ascii="Arial" w:hAnsi="Arial" w:cs="Arial"/>
                <w:sz w:val="18"/>
                <w:szCs w:val="18"/>
                <w:lang w:val="en-US" w:eastAsia="en-GB"/>
              </w:rPr>
            </w:pPr>
            <w:r w:rsidRPr="00651B0F">
              <w:rPr>
                <w:rFonts w:ascii="Arial" w:hAnsi="Arial" w:cs="Arial"/>
                <w:snapToGrid w:val="0"/>
                <w:sz w:val="18"/>
                <w:szCs w:val="18"/>
                <w:lang w:val="en-US" w:eastAsia="th-TH"/>
              </w:rPr>
              <w:t>28,000</w:t>
            </w:r>
          </w:p>
        </w:tc>
        <w:tc>
          <w:tcPr>
            <w:tcW w:w="1595" w:type="dxa"/>
            <w:shd w:val="clear" w:color="auto" w:fill="auto"/>
          </w:tcPr>
          <w:p w14:paraId="114B95DE" w14:textId="77777777" w:rsidR="00A23745" w:rsidRPr="00651B0F" w:rsidRDefault="00A23745" w:rsidP="00A23745">
            <w:pPr>
              <w:jc w:val="right"/>
              <w:rPr>
                <w:rFonts w:ascii="Arial" w:hAnsi="Arial" w:cs="Arial"/>
                <w:sz w:val="18"/>
                <w:szCs w:val="18"/>
                <w:lang w:val="en-US" w:eastAsia="en-GB"/>
              </w:rPr>
            </w:pPr>
            <w:r w:rsidRPr="00651B0F">
              <w:rPr>
                <w:rFonts w:ascii="Arial" w:hAnsi="Arial" w:cs="Arial"/>
                <w:snapToGrid w:val="0"/>
                <w:sz w:val="18"/>
                <w:szCs w:val="18"/>
                <w:lang w:val="en-US" w:eastAsia="th-TH"/>
              </w:rPr>
              <w:t>18,750</w:t>
            </w:r>
          </w:p>
        </w:tc>
      </w:tr>
      <w:tr w:rsidR="00A23745" w:rsidRPr="00651B0F" w14:paraId="407102EC" w14:textId="77777777" w:rsidTr="003027E5">
        <w:tc>
          <w:tcPr>
            <w:tcW w:w="4230" w:type="dxa"/>
            <w:shd w:val="clear" w:color="auto" w:fill="auto"/>
            <w:hideMark/>
          </w:tcPr>
          <w:p w14:paraId="5BB3DDDD" w14:textId="77777777" w:rsidR="00A23745" w:rsidRPr="00651B0F" w:rsidRDefault="00A23745"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 xml:space="preserve">   Transaction costs</w:t>
            </w:r>
          </w:p>
        </w:tc>
        <w:tc>
          <w:tcPr>
            <w:tcW w:w="1595" w:type="dxa"/>
            <w:shd w:val="clear" w:color="auto" w:fill="auto"/>
          </w:tcPr>
          <w:p w14:paraId="1E5341BA" w14:textId="77777777" w:rsidR="00A23745" w:rsidRPr="00651B0F" w:rsidRDefault="00A23745" w:rsidP="00A23745">
            <w:pPr>
              <w:jc w:val="right"/>
              <w:rPr>
                <w:rFonts w:ascii="Arial" w:hAnsi="Arial" w:cs="Arial"/>
                <w:sz w:val="18"/>
                <w:szCs w:val="18"/>
                <w:lang w:val="en-US" w:eastAsia="en-GB"/>
              </w:rPr>
            </w:pPr>
            <w:r w:rsidRPr="00651B0F">
              <w:rPr>
                <w:rFonts w:ascii="Arial" w:hAnsi="Arial" w:cs="Arial"/>
                <w:sz w:val="18"/>
                <w:szCs w:val="18"/>
                <w:lang w:val="en-US" w:eastAsia="en-GB"/>
              </w:rPr>
              <w:t>1,200</w:t>
            </w:r>
          </w:p>
        </w:tc>
        <w:tc>
          <w:tcPr>
            <w:tcW w:w="1595" w:type="dxa"/>
            <w:tcBorders>
              <w:top w:val="nil"/>
              <w:left w:val="nil"/>
              <w:right w:val="nil"/>
            </w:tcBorders>
            <w:shd w:val="clear" w:color="auto" w:fill="auto"/>
            <w:hideMark/>
          </w:tcPr>
          <w:p w14:paraId="7B0D3942" w14:textId="77777777" w:rsidR="00A23745" w:rsidRPr="00651B0F" w:rsidRDefault="00A23745" w:rsidP="00A23745">
            <w:pPr>
              <w:jc w:val="right"/>
              <w:rPr>
                <w:rFonts w:ascii="Arial" w:hAnsi="Arial" w:cs="Arial"/>
                <w:sz w:val="18"/>
                <w:szCs w:val="18"/>
                <w:lang w:val="en-US" w:eastAsia="en-GB"/>
              </w:rPr>
            </w:pPr>
            <w:r>
              <w:rPr>
                <w:rFonts w:ascii="Arial" w:hAnsi="Arial" w:cs="Arial"/>
                <w:sz w:val="18"/>
                <w:szCs w:val="18"/>
                <w:lang w:val="en-US" w:eastAsia="en-GB"/>
              </w:rPr>
              <w:t>-</w:t>
            </w:r>
          </w:p>
        </w:tc>
        <w:tc>
          <w:tcPr>
            <w:tcW w:w="1595" w:type="dxa"/>
            <w:shd w:val="clear" w:color="auto" w:fill="auto"/>
          </w:tcPr>
          <w:p w14:paraId="455A9E20" w14:textId="77777777" w:rsidR="00A23745" w:rsidRPr="00651B0F" w:rsidRDefault="00A23745" w:rsidP="00A23745">
            <w:pPr>
              <w:jc w:val="right"/>
              <w:rPr>
                <w:rFonts w:ascii="Arial" w:hAnsi="Arial" w:cs="Arial"/>
                <w:sz w:val="18"/>
                <w:szCs w:val="18"/>
                <w:lang w:val="en-US" w:eastAsia="en-GB"/>
              </w:rPr>
            </w:pPr>
            <w:r>
              <w:rPr>
                <w:rFonts w:ascii="Arial" w:hAnsi="Arial" w:cs="Arial"/>
                <w:sz w:val="18"/>
                <w:szCs w:val="18"/>
                <w:lang w:val="en-US" w:eastAsia="en-GB"/>
              </w:rPr>
              <w:t>-</w:t>
            </w:r>
          </w:p>
        </w:tc>
      </w:tr>
      <w:tr w:rsidR="00A23745" w:rsidRPr="00651B0F" w14:paraId="4EC72AEA" w14:textId="77777777" w:rsidTr="003027E5">
        <w:tc>
          <w:tcPr>
            <w:tcW w:w="4230" w:type="dxa"/>
            <w:shd w:val="clear" w:color="auto" w:fill="auto"/>
            <w:hideMark/>
          </w:tcPr>
          <w:p w14:paraId="4A89F4A5" w14:textId="77777777" w:rsidR="00A23745" w:rsidRPr="00651B0F" w:rsidRDefault="00A23745" w:rsidP="00B0546B">
            <w:pPr>
              <w:ind w:left="517" w:hanging="505"/>
              <w:jc w:val="thaiDistribute"/>
              <w:rPr>
                <w:rFonts w:ascii="Arial" w:hAnsi="Arial" w:cs="Arial"/>
                <w:sz w:val="18"/>
                <w:szCs w:val="18"/>
                <w:lang w:val="en-US" w:eastAsia="en-GB"/>
              </w:rPr>
            </w:pPr>
            <w:r w:rsidRPr="00651B0F">
              <w:rPr>
                <w:rFonts w:ascii="Arial" w:hAnsi="Arial" w:cs="Arial"/>
                <w:sz w:val="18"/>
                <w:szCs w:val="18"/>
                <w:lang w:val="en-US" w:eastAsia="en-GB"/>
              </w:rPr>
              <w:t xml:space="preserve">   Total</w:t>
            </w:r>
          </w:p>
        </w:tc>
        <w:tc>
          <w:tcPr>
            <w:tcW w:w="1595" w:type="dxa"/>
            <w:tcBorders>
              <w:bottom w:val="single" w:sz="4" w:space="0" w:color="auto"/>
            </w:tcBorders>
            <w:shd w:val="clear" w:color="auto" w:fill="auto"/>
          </w:tcPr>
          <w:p w14:paraId="297B40C6" w14:textId="77777777" w:rsidR="00A23745" w:rsidRPr="00651B0F" w:rsidRDefault="00A23745" w:rsidP="00A23745">
            <w:pPr>
              <w:jc w:val="right"/>
              <w:rPr>
                <w:rFonts w:ascii="Arial" w:hAnsi="Arial" w:cs="Arial"/>
                <w:sz w:val="18"/>
                <w:szCs w:val="18"/>
                <w:lang w:val="en-US" w:eastAsia="en-GB"/>
              </w:rPr>
            </w:pPr>
            <w:r w:rsidRPr="00651B0F">
              <w:rPr>
                <w:rFonts w:ascii="Arial" w:hAnsi="Arial" w:cs="Arial"/>
                <w:snapToGrid w:val="0"/>
                <w:sz w:val="18"/>
                <w:szCs w:val="18"/>
                <w:lang w:val="en-US" w:eastAsia="th-TH"/>
              </w:rPr>
              <w:t>106,200</w:t>
            </w:r>
          </w:p>
        </w:tc>
        <w:tc>
          <w:tcPr>
            <w:tcW w:w="1595" w:type="dxa"/>
            <w:tcBorders>
              <w:left w:val="nil"/>
              <w:bottom w:val="single" w:sz="4" w:space="0" w:color="auto"/>
              <w:right w:val="nil"/>
            </w:tcBorders>
            <w:shd w:val="clear" w:color="auto" w:fill="auto"/>
          </w:tcPr>
          <w:p w14:paraId="7870B5CE" w14:textId="77777777" w:rsidR="00A23745" w:rsidRPr="00651B0F" w:rsidRDefault="00A23745" w:rsidP="00A23745">
            <w:pPr>
              <w:jc w:val="right"/>
              <w:rPr>
                <w:rFonts w:ascii="Arial" w:hAnsi="Arial" w:cs="Arial"/>
                <w:sz w:val="18"/>
                <w:szCs w:val="18"/>
                <w:lang w:val="en-US" w:eastAsia="en-GB"/>
              </w:rPr>
            </w:pPr>
            <w:r w:rsidRPr="00651B0F">
              <w:rPr>
                <w:rFonts w:ascii="Arial" w:hAnsi="Arial" w:cs="Arial"/>
                <w:snapToGrid w:val="0"/>
                <w:sz w:val="18"/>
                <w:szCs w:val="18"/>
                <w:lang w:val="en-US" w:eastAsia="th-TH"/>
              </w:rPr>
              <w:t>28,000</w:t>
            </w:r>
          </w:p>
        </w:tc>
        <w:tc>
          <w:tcPr>
            <w:tcW w:w="1595" w:type="dxa"/>
            <w:tcBorders>
              <w:top w:val="nil"/>
              <w:left w:val="nil"/>
              <w:bottom w:val="single" w:sz="4" w:space="0" w:color="auto"/>
              <w:right w:val="nil"/>
            </w:tcBorders>
            <w:shd w:val="clear" w:color="auto" w:fill="auto"/>
            <w:hideMark/>
          </w:tcPr>
          <w:p w14:paraId="16FBA3CA" w14:textId="77777777" w:rsidR="00A23745" w:rsidRPr="00651B0F" w:rsidRDefault="00A23745" w:rsidP="00A23745">
            <w:pPr>
              <w:jc w:val="right"/>
              <w:rPr>
                <w:rFonts w:ascii="Arial" w:hAnsi="Arial" w:cs="Arial"/>
                <w:snapToGrid w:val="0"/>
                <w:sz w:val="18"/>
                <w:szCs w:val="18"/>
                <w:lang w:val="en-US" w:eastAsia="th-TH"/>
              </w:rPr>
            </w:pPr>
            <w:r w:rsidRPr="00651B0F">
              <w:rPr>
                <w:rFonts w:ascii="Arial" w:hAnsi="Arial" w:cs="Arial"/>
                <w:snapToGrid w:val="0"/>
                <w:sz w:val="18"/>
                <w:szCs w:val="18"/>
                <w:lang w:val="en-US" w:eastAsia="th-TH"/>
              </w:rPr>
              <w:t>18,750</w:t>
            </w:r>
          </w:p>
        </w:tc>
      </w:tr>
      <w:tr w:rsidR="00A23745" w:rsidRPr="00651B0F" w14:paraId="4C1393DA" w14:textId="77777777" w:rsidTr="003027E5">
        <w:tc>
          <w:tcPr>
            <w:tcW w:w="4230" w:type="dxa"/>
            <w:shd w:val="clear" w:color="auto" w:fill="auto"/>
          </w:tcPr>
          <w:p w14:paraId="49C62521" w14:textId="77777777" w:rsidR="00A23745" w:rsidRPr="00651B0F" w:rsidRDefault="00A23745" w:rsidP="00B0546B">
            <w:pPr>
              <w:ind w:left="517" w:hanging="505"/>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518B3FD3" w14:textId="77777777" w:rsidR="00A23745" w:rsidRPr="00651B0F" w:rsidRDefault="00A23745" w:rsidP="00A23745">
            <w:pPr>
              <w:jc w:val="right"/>
              <w:rPr>
                <w:rFonts w:ascii="Arial" w:hAnsi="Arial" w:cs="Arial"/>
                <w:snapToGrid w:val="0"/>
                <w:sz w:val="18"/>
                <w:szCs w:val="18"/>
                <w:lang w:val="en-US" w:eastAsia="th-TH"/>
              </w:rPr>
            </w:pPr>
          </w:p>
        </w:tc>
        <w:tc>
          <w:tcPr>
            <w:tcW w:w="1595" w:type="dxa"/>
            <w:tcBorders>
              <w:top w:val="single" w:sz="4" w:space="0" w:color="auto"/>
            </w:tcBorders>
            <w:shd w:val="clear" w:color="auto" w:fill="auto"/>
          </w:tcPr>
          <w:p w14:paraId="661C5D83" w14:textId="77777777" w:rsidR="00A23745" w:rsidRPr="00651B0F" w:rsidRDefault="00A23745" w:rsidP="00A23745">
            <w:pPr>
              <w:jc w:val="right"/>
              <w:rPr>
                <w:rFonts w:ascii="Arial" w:hAnsi="Arial" w:cs="Arial"/>
                <w:snapToGrid w:val="0"/>
                <w:sz w:val="18"/>
                <w:szCs w:val="18"/>
                <w:lang w:val="en-US" w:eastAsia="th-TH"/>
              </w:rPr>
            </w:pPr>
          </w:p>
        </w:tc>
        <w:tc>
          <w:tcPr>
            <w:tcW w:w="1595" w:type="dxa"/>
            <w:tcBorders>
              <w:top w:val="single" w:sz="4" w:space="0" w:color="auto"/>
              <w:left w:val="nil"/>
              <w:bottom w:val="nil"/>
              <w:right w:val="nil"/>
            </w:tcBorders>
            <w:shd w:val="clear" w:color="auto" w:fill="auto"/>
          </w:tcPr>
          <w:p w14:paraId="693C5EF4" w14:textId="77777777" w:rsidR="00A23745" w:rsidRPr="00651B0F" w:rsidRDefault="00A23745" w:rsidP="00A23745">
            <w:pPr>
              <w:jc w:val="right"/>
              <w:rPr>
                <w:rFonts w:ascii="Arial" w:hAnsi="Arial" w:cs="Arial"/>
                <w:snapToGrid w:val="0"/>
                <w:sz w:val="18"/>
                <w:szCs w:val="18"/>
                <w:lang w:val="en-US" w:eastAsia="th-TH"/>
              </w:rPr>
            </w:pPr>
          </w:p>
        </w:tc>
      </w:tr>
      <w:tr w:rsidR="00A23745" w:rsidRPr="00651B0F" w14:paraId="5226CDAA" w14:textId="77777777" w:rsidTr="003027E5">
        <w:tc>
          <w:tcPr>
            <w:tcW w:w="4230" w:type="dxa"/>
            <w:shd w:val="clear" w:color="auto" w:fill="auto"/>
            <w:vAlign w:val="bottom"/>
            <w:hideMark/>
          </w:tcPr>
          <w:p w14:paraId="261BEA8A" w14:textId="77777777" w:rsidR="00A23745" w:rsidRPr="00710E54" w:rsidRDefault="00A23745" w:rsidP="00B0546B">
            <w:pPr>
              <w:ind w:left="517" w:hanging="505"/>
              <w:rPr>
                <w:rFonts w:ascii="Arial" w:hAnsi="Arial" w:cs="Arial"/>
                <w:spacing w:val="-6"/>
                <w:sz w:val="18"/>
                <w:szCs w:val="18"/>
                <w:lang w:val="en-US" w:eastAsia="en-GB"/>
              </w:rPr>
            </w:pPr>
            <w:r w:rsidRPr="00710E54">
              <w:rPr>
                <w:rFonts w:ascii="Arial" w:hAnsi="Arial" w:cs="Arial"/>
                <w:spacing w:val="-6"/>
                <w:sz w:val="18"/>
                <w:szCs w:val="18"/>
                <w:lang w:val="en-US" w:eastAsia="en-GB"/>
              </w:rPr>
              <w:t>Goodwill</w:t>
            </w:r>
            <w:r>
              <w:rPr>
                <w:rFonts w:ascii="Arial" w:hAnsi="Arial" w:cs="Arial"/>
                <w:spacing w:val="-6"/>
                <w:sz w:val="18"/>
                <w:szCs w:val="18"/>
                <w:lang w:val="en-US" w:eastAsia="en-GB"/>
              </w:rPr>
              <w:t xml:space="preserve"> </w:t>
            </w:r>
            <w:r w:rsidRPr="00710E54">
              <w:rPr>
                <w:rFonts w:ascii="Arial" w:hAnsi="Arial" w:cs="Arial"/>
                <w:spacing w:val="-6"/>
                <w:sz w:val="18"/>
                <w:szCs w:val="18"/>
                <w:lang w:val="en-US" w:eastAsia="en-GB"/>
              </w:rPr>
              <w:t>(include in investments in associate)</w:t>
            </w:r>
          </w:p>
        </w:tc>
        <w:tc>
          <w:tcPr>
            <w:tcW w:w="1595" w:type="dxa"/>
            <w:tcBorders>
              <w:bottom w:val="single" w:sz="4" w:space="0" w:color="auto"/>
            </w:tcBorders>
            <w:shd w:val="clear" w:color="auto" w:fill="auto"/>
            <w:vAlign w:val="bottom"/>
          </w:tcPr>
          <w:p w14:paraId="18016988" w14:textId="77777777" w:rsidR="00A23745" w:rsidRPr="00651B0F" w:rsidRDefault="00A23745" w:rsidP="00144446">
            <w:pPr>
              <w:jc w:val="right"/>
              <w:rPr>
                <w:rFonts w:ascii="Arial" w:hAnsi="Arial" w:cs="Arial"/>
                <w:sz w:val="18"/>
                <w:szCs w:val="18"/>
                <w:lang w:val="en-US" w:eastAsia="en-GB"/>
              </w:rPr>
            </w:pPr>
            <w:r w:rsidRPr="00651B0F">
              <w:rPr>
                <w:rFonts w:ascii="Arial" w:hAnsi="Arial" w:cs="Arial"/>
                <w:snapToGrid w:val="0"/>
                <w:sz w:val="18"/>
                <w:szCs w:val="18"/>
                <w:lang w:val="en-US" w:eastAsia="th-TH"/>
              </w:rPr>
              <w:t>85,531</w:t>
            </w:r>
          </w:p>
        </w:tc>
        <w:tc>
          <w:tcPr>
            <w:tcW w:w="1595" w:type="dxa"/>
            <w:tcBorders>
              <w:bottom w:val="single" w:sz="4" w:space="0" w:color="auto"/>
            </w:tcBorders>
            <w:shd w:val="clear" w:color="auto" w:fill="auto"/>
            <w:vAlign w:val="bottom"/>
          </w:tcPr>
          <w:p w14:paraId="093A3F21" w14:textId="77777777" w:rsidR="00A23745" w:rsidRPr="00651B0F" w:rsidRDefault="00A23745" w:rsidP="00144446">
            <w:pPr>
              <w:jc w:val="right"/>
              <w:rPr>
                <w:rFonts w:ascii="Arial" w:hAnsi="Arial" w:cs="Arial"/>
                <w:sz w:val="18"/>
                <w:szCs w:val="18"/>
                <w:lang w:val="en-US" w:eastAsia="en-GB"/>
              </w:rPr>
            </w:pPr>
            <w:r w:rsidRPr="00651B0F">
              <w:rPr>
                <w:rFonts w:ascii="Arial" w:hAnsi="Arial" w:cs="Arial"/>
                <w:snapToGrid w:val="0"/>
                <w:sz w:val="18"/>
                <w:szCs w:val="18"/>
                <w:lang w:val="en-US" w:eastAsia="th-TH"/>
              </w:rPr>
              <w:t>20,674</w:t>
            </w:r>
          </w:p>
        </w:tc>
        <w:tc>
          <w:tcPr>
            <w:tcW w:w="1595" w:type="dxa"/>
            <w:tcBorders>
              <w:top w:val="nil"/>
              <w:left w:val="nil"/>
              <w:bottom w:val="single" w:sz="4" w:space="0" w:color="auto"/>
              <w:right w:val="nil"/>
            </w:tcBorders>
            <w:shd w:val="clear" w:color="auto" w:fill="auto"/>
            <w:vAlign w:val="bottom"/>
            <w:hideMark/>
          </w:tcPr>
          <w:p w14:paraId="1A949BB9" w14:textId="77777777" w:rsidR="00A23745" w:rsidRPr="00651B0F" w:rsidRDefault="00A23745" w:rsidP="00144446">
            <w:pPr>
              <w:jc w:val="right"/>
              <w:rPr>
                <w:rFonts w:ascii="Arial" w:hAnsi="Arial" w:cs="Arial"/>
                <w:snapToGrid w:val="0"/>
                <w:sz w:val="18"/>
                <w:szCs w:val="18"/>
                <w:cs/>
                <w:lang w:val="en-US" w:eastAsia="th-TH"/>
              </w:rPr>
            </w:pPr>
            <w:r w:rsidRPr="00651B0F">
              <w:rPr>
                <w:rFonts w:ascii="Arial" w:hAnsi="Arial" w:cs="Arial"/>
                <w:snapToGrid w:val="0"/>
                <w:sz w:val="18"/>
                <w:szCs w:val="18"/>
                <w:lang w:val="en-US" w:eastAsia="th-TH"/>
              </w:rPr>
              <w:t>13,605</w:t>
            </w:r>
          </w:p>
        </w:tc>
      </w:tr>
    </w:tbl>
    <w:p w14:paraId="35ACDB35" w14:textId="77777777" w:rsidR="00A23745" w:rsidRPr="00651B0F" w:rsidRDefault="00A23745" w:rsidP="004253B0">
      <w:pPr>
        <w:ind w:left="540" w:right="0"/>
        <w:jc w:val="both"/>
        <w:rPr>
          <w:rFonts w:ascii="Arial" w:hAnsi="Arial" w:cs="Arial"/>
          <w:color w:val="auto"/>
          <w:sz w:val="18"/>
          <w:szCs w:val="18"/>
        </w:rPr>
      </w:pPr>
    </w:p>
    <w:p w14:paraId="43626209" w14:textId="351A9FF2" w:rsidR="00A23745" w:rsidRPr="00651B0F" w:rsidRDefault="004253B0" w:rsidP="004253B0">
      <w:pPr>
        <w:ind w:left="540" w:right="0"/>
        <w:jc w:val="both"/>
        <w:rPr>
          <w:rFonts w:ascii="Arial" w:hAnsi="Arial" w:cs="Arial"/>
          <w:color w:val="auto"/>
          <w:sz w:val="18"/>
          <w:szCs w:val="18"/>
        </w:rPr>
      </w:pPr>
      <w:r>
        <w:rPr>
          <w:rFonts w:ascii="Arial" w:hAnsi="Arial" w:cs="Arial"/>
          <w:color w:val="auto"/>
          <w:sz w:val="18"/>
          <w:szCs w:val="18"/>
        </w:rPr>
        <w:br w:type="page"/>
      </w:r>
    </w:p>
    <w:p w14:paraId="3CDCF390" w14:textId="72CEDD68" w:rsidR="00A23745" w:rsidRDefault="00A23745" w:rsidP="008E27A9">
      <w:pPr>
        <w:ind w:left="540" w:right="0"/>
        <w:jc w:val="both"/>
        <w:rPr>
          <w:rFonts w:ascii="Arial" w:hAnsi="Arial" w:cs="Arial"/>
          <w:color w:val="auto"/>
          <w:spacing w:val="-2"/>
          <w:sz w:val="18"/>
          <w:szCs w:val="18"/>
        </w:rPr>
      </w:pPr>
      <w:r w:rsidRPr="00EF5897">
        <w:rPr>
          <w:rFonts w:ascii="Arial" w:hAnsi="Arial" w:cs="Arial"/>
          <w:color w:val="auto"/>
          <w:spacing w:val="-2"/>
          <w:sz w:val="18"/>
          <w:szCs w:val="18"/>
        </w:rPr>
        <w:t xml:space="preserve">According to TFRS 3 Business Combinations, the effect from purchase price allocation will be adjusted retrospectively for the estimation previously recognised at the acquisition date. The Company has identifiable intangible assets from the purchase of investment, franchise agreements totalling Baht </w:t>
      </w:r>
      <w:r w:rsidR="00B85ADE">
        <w:rPr>
          <w:rFonts w:ascii="Arial" w:hAnsi="Arial" w:cs="Arial"/>
          <w:color w:val="auto"/>
          <w:spacing w:val="-2"/>
          <w:sz w:val="18"/>
          <w:szCs w:val="18"/>
        </w:rPr>
        <w:t xml:space="preserve">20.31 </w:t>
      </w:r>
      <w:r w:rsidRPr="00EF5897">
        <w:rPr>
          <w:rFonts w:ascii="Arial" w:hAnsi="Arial" w:cs="Arial"/>
          <w:color w:val="auto"/>
          <w:spacing w:val="-2"/>
          <w:sz w:val="18"/>
          <w:szCs w:val="18"/>
        </w:rPr>
        <w:t>million. The franchise agreement</w:t>
      </w:r>
      <w:r w:rsidR="008E27A9">
        <w:rPr>
          <w:rFonts w:ascii="Arial" w:hAnsi="Arial" w:cs="Arial"/>
          <w:color w:val="auto"/>
          <w:spacing w:val="-2"/>
          <w:sz w:val="18"/>
          <w:szCs w:val="18"/>
        </w:rPr>
        <w:t>s</w:t>
      </w:r>
      <w:r w:rsidRPr="00EF5897">
        <w:rPr>
          <w:rFonts w:ascii="Arial" w:hAnsi="Arial" w:cs="Arial"/>
          <w:color w:val="auto"/>
          <w:spacing w:val="-2"/>
          <w:sz w:val="18"/>
          <w:szCs w:val="18"/>
        </w:rPr>
        <w:t xml:space="preserve"> will be amortised based on the average remaining useful life of the contract approximately 3 years. </w:t>
      </w:r>
      <w:r w:rsidR="008E27A9">
        <w:rPr>
          <w:rFonts w:ascii="Arial" w:hAnsi="Arial" w:cs="Arial"/>
          <w:color w:val="auto"/>
          <w:spacing w:val="-2"/>
          <w:sz w:val="18"/>
          <w:szCs w:val="18"/>
        </w:rPr>
        <w:t>This results in a decrease of share</w:t>
      </w:r>
      <w:r w:rsidRPr="00EF5897">
        <w:rPr>
          <w:rFonts w:ascii="Arial" w:hAnsi="Arial" w:cs="Arial"/>
          <w:color w:val="auto"/>
          <w:spacing w:val="-2"/>
          <w:sz w:val="18"/>
          <w:szCs w:val="18"/>
        </w:rPr>
        <w:t xml:space="preserve"> of profi</w:t>
      </w:r>
      <w:r w:rsidR="008E27A9">
        <w:rPr>
          <w:rFonts w:ascii="Arial" w:hAnsi="Arial" w:cs="Arial"/>
          <w:color w:val="auto"/>
          <w:spacing w:val="-2"/>
          <w:sz w:val="18"/>
          <w:szCs w:val="18"/>
        </w:rPr>
        <w:t>t</w:t>
      </w:r>
      <w:r w:rsidRPr="00EF5897">
        <w:rPr>
          <w:rFonts w:ascii="Arial" w:hAnsi="Arial" w:cs="Arial"/>
          <w:color w:val="auto"/>
          <w:spacing w:val="-2"/>
          <w:sz w:val="18"/>
          <w:szCs w:val="18"/>
        </w:rPr>
        <w:t xml:space="preserve"> from investment</w:t>
      </w:r>
      <w:r w:rsidR="00DE31AE">
        <w:rPr>
          <w:rFonts w:ascii="Arial" w:hAnsi="Arial" w:cs="Arial"/>
          <w:color w:val="auto"/>
          <w:spacing w:val="-2"/>
          <w:sz w:val="18"/>
          <w:szCs w:val="18"/>
        </w:rPr>
        <w:t>s</w:t>
      </w:r>
      <w:r w:rsidRPr="00EF5897">
        <w:rPr>
          <w:rFonts w:ascii="Arial" w:hAnsi="Arial" w:cs="Arial"/>
          <w:color w:val="auto"/>
          <w:spacing w:val="-2"/>
          <w:sz w:val="18"/>
          <w:szCs w:val="18"/>
        </w:rPr>
        <w:t xml:space="preserve"> in</w:t>
      </w:r>
      <w:r w:rsidR="00DE31AE">
        <w:rPr>
          <w:rFonts w:ascii="Arial" w:hAnsi="Arial" w:cs="Arial"/>
          <w:color w:val="auto"/>
          <w:spacing w:val="-2"/>
          <w:sz w:val="18"/>
          <w:szCs w:val="18"/>
        </w:rPr>
        <w:t xml:space="preserve"> </w:t>
      </w:r>
      <w:r w:rsidRPr="00EF5897">
        <w:rPr>
          <w:rFonts w:ascii="Arial" w:hAnsi="Arial" w:cs="Arial"/>
          <w:color w:val="auto"/>
          <w:spacing w:val="-2"/>
          <w:sz w:val="18"/>
          <w:szCs w:val="18"/>
        </w:rPr>
        <w:t>associate</w:t>
      </w:r>
      <w:r w:rsidR="00DE31AE">
        <w:rPr>
          <w:rFonts w:ascii="Arial" w:hAnsi="Arial" w:cs="Arial"/>
          <w:color w:val="auto"/>
          <w:spacing w:val="-2"/>
          <w:sz w:val="18"/>
          <w:szCs w:val="18"/>
        </w:rPr>
        <w:t>s</w:t>
      </w:r>
      <w:r w:rsidRPr="00EF5897">
        <w:rPr>
          <w:rFonts w:ascii="Arial" w:hAnsi="Arial" w:cs="Arial"/>
          <w:color w:val="auto"/>
          <w:spacing w:val="-2"/>
          <w:sz w:val="18"/>
          <w:szCs w:val="18"/>
        </w:rPr>
        <w:t xml:space="preserve"> </w:t>
      </w:r>
      <w:r w:rsidR="0038074B">
        <w:rPr>
          <w:rFonts w:ascii="Arial" w:hAnsi="Arial" w:cs="Browallia New"/>
          <w:color w:val="auto"/>
          <w:spacing w:val="-2"/>
          <w:sz w:val="18"/>
          <w:szCs w:val="22"/>
        </w:rPr>
        <w:t>as previously recognised in previous year of Baht</w:t>
      </w:r>
      <w:r w:rsidRPr="00EF5897">
        <w:rPr>
          <w:rFonts w:ascii="Arial" w:hAnsi="Arial" w:cs="Arial"/>
          <w:color w:val="auto"/>
          <w:spacing w:val="-2"/>
          <w:sz w:val="18"/>
          <w:szCs w:val="18"/>
        </w:rPr>
        <w:t xml:space="preserve"> 3.30 million.</w:t>
      </w:r>
    </w:p>
    <w:p w14:paraId="483AB14E" w14:textId="77777777" w:rsidR="00A23745" w:rsidRPr="00224FBA" w:rsidRDefault="00A23745" w:rsidP="004253B0">
      <w:pPr>
        <w:autoSpaceDE w:val="0"/>
        <w:autoSpaceDN w:val="0"/>
        <w:adjustRightInd w:val="0"/>
        <w:ind w:left="540" w:right="14"/>
        <w:jc w:val="both"/>
        <w:rPr>
          <w:rFonts w:ascii="Arial" w:hAnsi="Arial" w:cs="Arial"/>
          <w:color w:val="auto"/>
          <w:spacing w:val="-2"/>
          <w:sz w:val="18"/>
          <w:szCs w:val="18"/>
        </w:rPr>
      </w:pPr>
    </w:p>
    <w:p w14:paraId="0EB0E4F7" w14:textId="79B17805" w:rsidR="00A23745" w:rsidRPr="00224FBA" w:rsidRDefault="00A23745" w:rsidP="004253B0">
      <w:pPr>
        <w:autoSpaceDE w:val="0"/>
        <w:autoSpaceDN w:val="0"/>
        <w:adjustRightInd w:val="0"/>
        <w:ind w:left="540" w:right="14"/>
        <w:jc w:val="both"/>
        <w:rPr>
          <w:rFonts w:ascii="Arial" w:hAnsi="Arial" w:cs="Arial"/>
          <w:color w:val="auto"/>
          <w:spacing w:val="-2"/>
          <w:sz w:val="18"/>
          <w:szCs w:val="18"/>
        </w:rPr>
      </w:pPr>
      <w:r w:rsidRPr="00224FBA">
        <w:rPr>
          <w:rFonts w:ascii="Arial" w:hAnsi="Arial" w:cs="Arial"/>
          <w:color w:val="auto"/>
          <w:spacing w:val="-2"/>
          <w:sz w:val="18"/>
          <w:szCs w:val="18"/>
        </w:rPr>
        <w:t xml:space="preserve">The effect to the </w:t>
      </w:r>
      <w:r>
        <w:rPr>
          <w:rFonts w:ascii="Arial" w:hAnsi="Arial" w:cs="Arial"/>
          <w:color w:val="auto"/>
          <w:spacing w:val="-2"/>
          <w:sz w:val="18"/>
          <w:szCs w:val="18"/>
        </w:rPr>
        <w:t xml:space="preserve">consolidated </w:t>
      </w:r>
      <w:r w:rsidRPr="00224FBA">
        <w:rPr>
          <w:rFonts w:ascii="Arial" w:hAnsi="Arial" w:cs="Arial"/>
          <w:color w:val="auto"/>
          <w:spacing w:val="-2"/>
          <w:sz w:val="18"/>
          <w:szCs w:val="18"/>
        </w:rPr>
        <w:t>statement of</w:t>
      </w:r>
      <w:r>
        <w:rPr>
          <w:rFonts w:ascii="Arial" w:hAnsi="Arial" w:cs="Arial"/>
          <w:color w:val="auto"/>
          <w:spacing w:val="-2"/>
          <w:sz w:val="18"/>
          <w:szCs w:val="18"/>
        </w:rPr>
        <w:t xml:space="preserve"> </w:t>
      </w:r>
      <w:r w:rsidRPr="00224FBA">
        <w:rPr>
          <w:rFonts w:ascii="Arial" w:hAnsi="Arial" w:cs="Arial"/>
          <w:color w:val="auto"/>
          <w:spacing w:val="-2"/>
          <w:sz w:val="18"/>
          <w:szCs w:val="18"/>
        </w:rPr>
        <w:t xml:space="preserve">financial position as </w:t>
      </w:r>
      <w:proofErr w:type="gramStart"/>
      <w:r w:rsidRPr="00224FBA">
        <w:rPr>
          <w:rFonts w:ascii="Arial" w:hAnsi="Arial" w:cs="Arial"/>
          <w:color w:val="auto"/>
          <w:spacing w:val="-2"/>
          <w:sz w:val="18"/>
          <w:szCs w:val="18"/>
        </w:rPr>
        <w:t>at</w:t>
      </w:r>
      <w:proofErr w:type="gramEnd"/>
      <w:r w:rsidRPr="00224FBA">
        <w:rPr>
          <w:rFonts w:ascii="Arial" w:hAnsi="Arial" w:cs="Arial"/>
          <w:color w:val="auto"/>
          <w:spacing w:val="-2"/>
          <w:sz w:val="18"/>
          <w:szCs w:val="18"/>
        </w:rPr>
        <w:t xml:space="preserve"> 31 December 20</w:t>
      </w:r>
      <w:r>
        <w:rPr>
          <w:rFonts w:ascii="Arial" w:hAnsi="Arial" w:cs="Arial"/>
          <w:color w:val="auto"/>
          <w:spacing w:val="-2"/>
          <w:sz w:val="18"/>
          <w:szCs w:val="18"/>
        </w:rPr>
        <w:t>21</w:t>
      </w:r>
      <w:r w:rsidRPr="00224FBA">
        <w:rPr>
          <w:rFonts w:ascii="Arial" w:hAnsi="Arial" w:cs="Arial"/>
          <w:color w:val="auto"/>
          <w:spacing w:val="-2"/>
          <w:sz w:val="18"/>
          <w:szCs w:val="18"/>
        </w:rPr>
        <w:t xml:space="preserve"> and </w:t>
      </w:r>
      <w:r>
        <w:rPr>
          <w:rFonts w:ascii="Arial" w:hAnsi="Arial" w:cs="Arial"/>
          <w:color w:val="auto"/>
          <w:spacing w:val="-2"/>
          <w:sz w:val="18"/>
          <w:szCs w:val="18"/>
        </w:rPr>
        <w:t xml:space="preserve">the consolidated </w:t>
      </w:r>
      <w:r w:rsidRPr="00224FBA">
        <w:rPr>
          <w:rFonts w:ascii="Arial" w:hAnsi="Arial" w:cs="Arial"/>
          <w:color w:val="auto"/>
          <w:spacing w:val="-2"/>
          <w:sz w:val="18"/>
          <w:szCs w:val="18"/>
        </w:rPr>
        <w:t>statement of comprehensive income for the year ended 31 December 20</w:t>
      </w:r>
      <w:r>
        <w:rPr>
          <w:rFonts w:ascii="Arial" w:hAnsi="Arial" w:cs="Arial"/>
          <w:color w:val="auto"/>
          <w:spacing w:val="-2"/>
          <w:sz w:val="18"/>
          <w:szCs w:val="18"/>
        </w:rPr>
        <w:t>21</w:t>
      </w:r>
      <w:r w:rsidRPr="00224FBA">
        <w:rPr>
          <w:rFonts w:ascii="Arial" w:hAnsi="Arial" w:cs="Arial"/>
          <w:color w:val="auto"/>
          <w:spacing w:val="-2"/>
          <w:sz w:val="18"/>
          <w:szCs w:val="18"/>
        </w:rPr>
        <w:t xml:space="preserve"> are presented as follows:</w:t>
      </w:r>
    </w:p>
    <w:p w14:paraId="334C933A" w14:textId="77777777" w:rsidR="00A23745" w:rsidRPr="00224FBA" w:rsidRDefault="00A23745" w:rsidP="004253B0">
      <w:pPr>
        <w:autoSpaceDE w:val="0"/>
        <w:autoSpaceDN w:val="0"/>
        <w:adjustRightInd w:val="0"/>
        <w:ind w:left="540" w:right="14"/>
        <w:jc w:val="both"/>
        <w:rPr>
          <w:rFonts w:ascii="Arial" w:hAnsi="Arial" w:cs="Arial"/>
          <w:color w:val="auto"/>
          <w:spacing w:val="-2"/>
          <w:sz w:val="18"/>
          <w:szCs w:val="18"/>
        </w:rPr>
      </w:pPr>
    </w:p>
    <w:tbl>
      <w:tblPr>
        <w:tblW w:w="9468" w:type="dxa"/>
        <w:tblInd w:w="108" w:type="dxa"/>
        <w:tblLayout w:type="fixed"/>
        <w:tblLook w:val="04A0" w:firstRow="1" w:lastRow="0" w:firstColumn="1" w:lastColumn="0" w:noHBand="0" w:noVBand="1"/>
      </w:tblPr>
      <w:tblGrid>
        <w:gridCol w:w="4365"/>
        <w:gridCol w:w="1701"/>
        <w:gridCol w:w="1843"/>
        <w:gridCol w:w="1559"/>
      </w:tblGrid>
      <w:tr w:rsidR="00A23745" w:rsidRPr="00CE56DC" w14:paraId="6737B80F" w14:textId="77777777" w:rsidTr="00057F72">
        <w:tc>
          <w:tcPr>
            <w:tcW w:w="4365" w:type="dxa"/>
            <w:vAlign w:val="bottom"/>
          </w:tcPr>
          <w:p w14:paraId="1BB8D417" w14:textId="77777777" w:rsidR="00A23745" w:rsidRPr="00CE56DC" w:rsidRDefault="00A23745" w:rsidP="00A23745">
            <w:pPr>
              <w:ind w:left="-109"/>
              <w:rPr>
                <w:rFonts w:ascii="Arial" w:hAnsi="Arial" w:cs="Arial"/>
                <w:sz w:val="18"/>
                <w:szCs w:val="18"/>
              </w:rPr>
            </w:pPr>
          </w:p>
        </w:tc>
        <w:tc>
          <w:tcPr>
            <w:tcW w:w="1701" w:type="dxa"/>
            <w:tcBorders>
              <w:top w:val="single" w:sz="4" w:space="0" w:color="auto"/>
            </w:tcBorders>
          </w:tcPr>
          <w:p w14:paraId="1CAD3CCA" w14:textId="6695F28F" w:rsidR="00A23745" w:rsidRPr="00CE56DC" w:rsidRDefault="00B0546B" w:rsidP="00A23745">
            <w:pPr>
              <w:jc w:val="right"/>
              <w:rPr>
                <w:rFonts w:ascii="Arial" w:hAnsi="Arial" w:cs="Arial"/>
                <w:b/>
                <w:bCs/>
                <w:sz w:val="18"/>
                <w:szCs w:val="18"/>
                <w:lang w:val="en-US"/>
              </w:rPr>
            </w:pPr>
            <w:r w:rsidRPr="00CE56DC">
              <w:rPr>
                <w:rFonts w:ascii="Arial" w:hAnsi="Arial" w:cs="Arial"/>
                <w:b/>
                <w:bCs/>
                <w:sz w:val="18"/>
                <w:szCs w:val="18"/>
                <w:lang w:val="en-US"/>
              </w:rPr>
              <w:t>Previously</w:t>
            </w:r>
          </w:p>
        </w:tc>
        <w:tc>
          <w:tcPr>
            <w:tcW w:w="1843" w:type="dxa"/>
            <w:tcBorders>
              <w:top w:val="single" w:sz="4" w:space="0" w:color="auto"/>
            </w:tcBorders>
            <w:hideMark/>
          </w:tcPr>
          <w:p w14:paraId="3D01E155" w14:textId="249690F3" w:rsidR="00A23745" w:rsidRPr="00CE56DC" w:rsidRDefault="00A23745" w:rsidP="00A23745">
            <w:pPr>
              <w:jc w:val="right"/>
              <w:rPr>
                <w:rFonts w:ascii="Arial" w:hAnsi="Arial" w:cs="Arial"/>
                <w:b/>
                <w:bCs/>
                <w:sz w:val="18"/>
                <w:szCs w:val="18"/>
                <w:lang w:val="en-US"/>
              </w:rPr>
            </w:pPr>
          </w:p>
        </w:tc>
        <w:tc>
          <w:tcPr>
            <w:tcW w:w="1559" w:type="dxa"/>
            <w:tcBorders>
              <w:top w:val="single" w:sz="4" w:space="0" w:color="auto"/>
            </w:tcBorders>
          </w:tcPr>
          <w:p w14:paraId="0C2E4C74" w14:textId="77777777" w:rsidR="00A23745" w:rsidRPr="00CE56DC" w:rsidRDefault="00A23745" w:rsidP="00A23745">
            <w:pPr>
              <w:jc w:val="right"/>
              <w:rPr>
                <w:rFonts w:ascii="Arial" w:hAnsi="Arial" w:cs="Arial"/>
                <w:b/>
                <w:bCs/>
                <w:sz w:val="18"/>
                <w:szCs w:val="18"/>
                <w:lang w:val="en-US"/>
              </w:rPr>
            </w:pPr>
          </w:p>
        </w:tc>
      </w:tr>
      <w:tr w:rsidR="00A23745" w:rsidRPr="00CE56DC" w14:paraId="7C19E63B" w14:textId="77777777" w:rsidTr="00057F72">
        <w:trPr>
          <w:trHeight w:val="81"/>
        </w:trPr>
        <w:tc>
          <w:tcPr>
            <w:tcW w:w="4365" w:type="dxa"/>
            <w:vAlign w:val="bottom"/>
          </w:tcPr>
          <w:p w14:paraId="5F9D00F2" w14:textId="77777777" w:rsidR="00A23745" w:rsidRPr="00CE56DC" w:rsidRDefault="00A23745" w:rsidP="00A23745">
            <w:pPr>
              <w:ind w:left="-109"/>
              <w:rPr>
                <w:rFonts w:ascii="Arial" w:hAnsi="Arial" w:cs="Arial"/>
                <w:sz w:val="18"/>
                <w:szCs w:val="18"/>
              </w:rPr>
            </w:pPr>
          </w:p>
        </w:tc>
        <w:tc>
          <w:tcPr>
            <w:tcW w:w="1701" w:type="dxa"/>
            <w:hideMark/>
          </w:tcPr>
          <w:p w14:paraId="253A3A87" w14:textId="01EC701E" w:rsidR="00A23745" w:rsidRPr="00CE56DC" w:rsidRDefault="00A23745" w:rsidP="00A23745">
            <w:pPr>
              <w:jc w:val="right"/>
              <w:rPr>
                <w:rFonts w:ascii="Arial" w:hAnsi="Arial" w:cs="Arial"/>
                <w:b/>
                <w:bCs/>
                <w:sz w:val="18"/>
                <w:szCs w:val="18"/>
                <w:lang w:val="en-US"/>
              </w:rPr>
            </w:pPr>
            <w:r w:rsidRPr="00CE56DC">
              <w:rPr>
                <w:rFonts w:ascii="Arial" w:hAnsi="Arial" w:cs="Arial"/>
                <w:b/>
                <w:bCs/>
                <w:sz w:val="18"/>
                <w:szCs w:val="18"/>
                <w:lang w:val="en-US"/>
              </w:rPr>
              <w:t>reported</w:t>
            </w:r>
          </w:p>
        </w:tc>
        <w:tc>
          <w:tcPr>
            <w:tcW w:w="1843" w:type="dxa"/>
            <w:hideMark/>
          </w:tcPr>
          <w:p w14:paraId="45E41520" w14:textId="09400AD6" w:rsidR="00A23745" w:rsidRPr="00CE56DC" w:rsidRDefault="005259EB" w:rsidP="00A23745">
            <w:pPr>
              <w:jc w:val="right"/>
              <w:rPr>
                <w:rFonts w:ascii="Arial" w:hAnsi="Arial" w:cs="Arial"/>
                <w:b/>
                <w:bCs/>
                <w:sz w:val="18"/>
                <w:szCs w:val="18"/>
                <w:lang w:val="en-US"/>
              </w:rPr>
            </w:pPr>
            <w:r w:rsidRPr="00CE56DC">
              <w:rPr>
                <w:rFonts w:ascii="Arial" w:hAnsi="Arial" w:cs="Arial"/>
                <w:b/>
                <w:bCs/>
                <w:sz w:val="18"/>
                <w:szCs w:val="18"/>
                <w:lang w:val="en-US"/>
              </w:rPr>
              <w:t>Adjustment</w:t>
            </w:r>
          </w:p>
        </w:tc>
        <w:tc>
          <w:tcPr>
            <w:tcW w:w="1559" w:type="dxa"/>
            <w:hideMark/>
          </w:tcPr>
          <w:p w14:paraId="5A0B3C6C" w14:textId="77777777" w:rsidR="00A23745" w:rsidRPr="00CE56DC" w:rsidRDefault="00A23745" w:rsidP="00A23745">
            <w:pPr>
              <w:jc w:val="right"/>
              <w:rPr>
                <w:rFonts w:ascii="Arial" w:hAnsi="Arial" w:cs="Arial"/>
                <w:b/>
                <w:bCs/>
                <w:sz w:val="18"/>
                <w:szCs w:val="18"/>
                <w:lang w:val="en-US"/>
              </w:rPr>
            </w:pPr>
            <w:r>
              <w:rPr>
                <w:rFonts w:ascii="Arial" w:hAnsi="Arial" w:cs="Arial"/>
                <w:b/>
                <w:bCs/>
                <w:sz w:val="18"/>
                <w:szCs w:val="18"/>
                <w:lang w:val="en-US"/>
              </w:rPr>
              <w:t>Restated</w:t>
            </w:r>
          </w:p>
        </w:tc>
      </w:tr>
      <w:tr w:rsidR="00A23745" w:rsidRPr="00CE56DC" w14:paraId="26705560" w14:textId="77777777" w:rsidTr="00057F72">
        <w:tc>
          <w:tcPr>
            <w:tcW w:w="4365" w:type="dxa"/>
            <w:vAlign w:val="bottom"/>
          </w:tcPr>
          <w:p w14:paraId="08A24DF6" w14:textId="77777777" w:rsidR="00A23745" w:rsidRPr="00CE56DC" w:rsidRDefault="00A23745" w:rsidP="00A23745">
            <w:pPr>
              <w:ind w:left="-109"/>
              <w:rPr>
                <w:rFonts w:ascii="Arial" w:hAnsi="Arial" w:cs="Arial"/>
                <w:sz w:val="18"/>
                <w:szCs w:val="18"/>
              </w:rPr>
            </w:pPr>
          </w:p>
        </w:tc>
        <w:tc>
          <w:tcPr>
            <w:tcW w:w="1701" w:type="dxa"/>
            <w:tcBorders>
              <w:top w:val="nil"/>
              <w:left w:val="nil"/>
              <w:bottom w:val="single" w:sz="4" w:space="0" w:color="auto"/>
              <w:right w:val="nil"/>
            </w:tcBorders>
            <w:vAlign w:val="bottom"/>
            <w:hideMark/>
          </w:tcPr>
          <w:p w14:paraId="559598D4" w14:textId="77777777" w:rsidR="00A23745" w:rsidRPr="00CE56DC" w:rsidRDefault="00A23745" w:rsidP="00A23745">
            <w:pPr>
              <w:ind w:left="-38" w:firstLine="38"/>
              <w:jc w:val="right"/>
              <w:rPr>
                <w:rFonts w:ascii="Arial" w:hAnsi="Arial" w:cs="Arial"/>
                <w:b/>
                <w:bCs/>
                <w:sz w:val="18"/>
                <w:szCs w:val="18"/>
                <w:lang w:val="en-US"/>
              </w:rPr>
            </w:pPr>
            <w:r w:rsidRPr="009F0994">
              <w:rPr>
                <w:rFonts w:ascii="Arial" w:hAnsi="Arial" w:cs="Arial"/>
                <w:b/>
                <w:bCs/>
                <w:sz w:val="18"/>
                <w:szCs w:val="18"/>
                <w:lang w:val="en-US"/>
              </w:rPr>
              <w:t>Thousand Baht</w:t>
            </w:r>
          </w:p>
        </w:tc>
        <w:tc>
          <w:tcPr>
            <w:tcW w:w="1843" w:type="dxa"/>
            <w:tcBorders>
              <w:top w:val="nil"/>
              <w:left w:val="nil"/>
              <w:bottom w:val="single" w:sz="4" w:space="0" w:color="auto"/>
              <w:right w:val="nil"/>
            </w:tcBorders>
            <w:hideMark/>
          </w:tcPr>
          <w:p w14:paraId="6714DB46" w14:textId="77777777" w:rsidR="00A23745" w:rsidRPr="00CE56DC" w:rsidRDefault="00A23745" w:rsidP="00A23745">
            <w:pPr>
              <w:ind w:left="-38" w:firstLine="38"/>
              <w:jc w:val="right"/>
              <w:rPr>
                <w:rFonts w:ascii="Arial" w:hAnsi="Arial" w:cs="Arial"/>
                <w:b/>
                <w:bCs/>
                <w:sz w:val="18"/>
                <w:szCs w:val="18"/>
                <w:lang w:val="en-US"/>
              </w:rPr>
            </w:pPr>
            <w:r w:rsidRPr="009F0994">
              <w:rPr>
                <w:rFonts w:ascii="Arial" w:hAnsi="Arial" w:cs="Arial"/>
                <w:b/>
                <w:bCs/>
                <w:sz w:val="18"/>
                <w:szCs w:val="18"/>
                <w:lang w:val="en-US"/>
              </w:rPr>
              <w:t>Thousand Baht</w:t>
            </w:r>
          </w:p>
        </w:tc>
        <w:tc>
          <w:tcPr>
            <w:tcW w:w="1559" w:type="dxa"/>
            <w:tcBorders>
              <w:top w:val="nil"/>
              <w:left w:val="nil"/>
              <w:bottom w:val="single" w:sz="4" w:space="0" w:color="auto"/>
              <w:right w:val="nil"/>
            </w:tcBorders>
            <w:hideMark/>
          </w:tcPr>
          <w:p w14:paraId="262CF99A" w14:textId="77777777" w:rsidR="00A23745" w:rsidRPr="00CE56DC" w:rsidRDefault="00A23745" w:rsidP="00A23745">
            <w:pPr>
              <w:ind w:left="-38" w:firstLine="38"/>
              <w:jc w:val="right"/>
              <w:rPr>
                <w:rFonts w:ascii="Arial" w:hAnsi="Arial" w:cs="Arial"/>
                <w:b/>
                <w:bCs/>
                <w:sz w:val="18"/>
                <w:szCs w:val="18"/>
                <w:lang w:val="en-US"/>
              </w:rPr>
            </w:pPr>
            <w:r w:rsidRPr="009F0994">
              <w:rPr>
                <w:rFonts w:ascii="Arial" w:hAnsi="Arial" w:cs="Arial"/>
                <w:b/>
                <w:bCs/>
                <w:sz w:val="18"/>
                <w:szCs w:val="18"/>
                <w:lang w:val="en-US"/>
              </w:rPr>
              <w:t>Thousand Baht</w:t>
            </w:r>
          </w:p>
        </w:tc>
      </w:tr>
      <w:tr w:rsidR="00A23745" w:rsidRPr="00CE56DC" w14:paraId="0A1053EA" w14:textId="77777777" w:rsidTr="00057F72">
        <w:tc>
          <w:tcPr>
            <w:tcW w:w="4365" w:type="dxa"/>
            <w:vAlign w:val="bottom"/>
          </w:tcPr>
          <w:p w14:paraId="3E8801D7" w14:textId="77777777" w:rsidR="00A23745" w:rsidRPr="00CE56DC" w:rsidRDefault="00A23745" w:rsidP="00A23745">
            <w:pPr>
              <w:pStyle w:val="Header"/>
              <w:ind w:left="-109"/>
              <w:rPr>
                <w:rFonts w:cs="Arial"/>
                <w:sz w:val="18"/>
                <w:szCs w:val="18"/>
                <w:lang w:val="en-US"/>
              </w:rPr>
            </w:pPr>
          </w:p>
        </w:tc>
        <w:tc>
          <w:tcPr>
            <w:tcW w:w="1701" w:type="dxa"/>
            <w:tcBorders>
              <w:top w:val="single" w:sz="4" w:space="0" w:color="auto"/>
              <w:left w:val="nil"/>
              <w:bottom w:val="nil"/>
              <w:right w:val="nil"/>
            </w:tcBorders>
            <w:vAlign w:val="bottom"/>
          </w:tcPr>
          <w:p w14:paraId="02BB7744" w14:textId="77777777" w:rsidR="00A23745" w:rsidRPr="00CE56DC" w:rsidRDefault="00A23745" w:rsidP="00A23745">
            <w:pPr>
              <w:jc w:val="right"/>
              <w:rPr>
                <w:rFonts w:ascii="Arial" w:hAnsi="Arial" w:cs="Arial"/>
                <w:sz w:val="18"/>
                <w:szCs w:val="18"/>
                <w:lang w:val="en-US"/>
              </w:rPr>
            </w:pPr>
          </w:p>
        </w:tc>
        <w:tc>
          <w:tcPr>
            <w:tcW w:w="1843" w:type="dxa"/>
            <w:tcBorders>
              <w:top w:val="single" w:sz="4" w:space="0" w:color="auto"/>
              <w:left w:val="nil"/>
              <w:bottom w:val="nil"/>
              <w:right w:val="nil"/>
            </w:tcBorders>
          </w:tcPr>
          <w:p w14:paraId="6CDB1D3A" w14:textId="77777777" w:rsidR="00A23745" w:rsidRPr="00CE56DC" w:rsidRDefault="00A23745" w:rsidP="00A23745">
            <w:pPr>
              <w:jc w:val="right"/>
              <w:rPr>
                <w:rFonts w:ascii="Arial" w:hAnsi="Arial" w:cs="Arial"/>
                <w:sz w:val="18"/>
                <w:szCs w:val="18"/>
                <w:lang w:val="en-US"/>
              </w:rPr>
            </w:pPr>
          </w:p>
        </w:tc>
        <w:tc>
          <w:tcPr>
            <w:tcW w:w="1559" w:type="dxa"/>
            <w:tcBorders>
              <w:top w:val="single" w:sz="4" w:space="0" w:color="auto"/>
              <w:left w:val="nil"/>
              <w:bottom w:val="nil"/>
              <w:right w:val="nil"/>
            </w:tcBorders>
          </w:tcPr>
          <w:p w14:paraId="2CFD3CC0" w14:textId="77777777" w:rsidR="00A23745" w:rsidRPr="00CE56DC" w:rsidRDefault="00A23745" w:rsidP="00A23745">
            <w:pPr>
              <w:jc w:val="right"/>
              <w:rPr>
                <w:rFonts w:ascii="Arial" w:hAnsi="Arial" w:cs="Arial"/>
                <w:sz w:val="18"/>
                <w:szCs w:val="18"/>
                <w:lang w:val="en-US"/>
              </w:rPr>
            </w:pPr>
          </w:p>
        </w:tc>
      </w:tr>
      <w:tr w:rsidR="00A23745" w:rsidRPr="00CE56DC" w14:paraId="56F9DD5C" w14:textId="77777777" w:rsidTr="00057F72">
        <w:tc>
          <w:tcPr>
            <w:tcW w:w="4365" w:type="dxa"/>
            <w:vAlign w:val="bottom"/>
            <w:hideMark/>
          </w:tcPr>
          <w:p w14:paraId="2F6FFA65" w14:textId="77777777" w:rsidR="00A23745" w:rsidRPr="00CE56DC" w:rsidRDefault="00A23745" w:rsidP="00B0546B">
            <w:pPr>
              <w:pStyle w:val="Header"/>
              <w:ind w:left="604" w:hanging="142"/>
              <w:rPr>
                <w:rFonts w:cs="Arial"/>
                <w:b/>
                <w:bCs/>
                <w:sz w:val="18"/>
                <w:szCs w:val="18"/>
                <w:lang w:val="en-US"/>
              </w:rPr>
            </w:pPr>
            <w:r>
              <w:rPr>
                <w:rFonts w:cs="Arial"/>
                <w:b/>
                <w:bCs/>
                <w:sz w:val="18"/>
                <w:szCs w:val="18"/>
                <w:lang w:val="en-US"/>
              </w:rPr>
              <w:t>Consolidated</w:t>
            </w:r>
            <w:r w:rsidRPr="00CE56DC">
              <w:rPr>
                <w:rFonts w:cs="Arial"/>
                <w:b/>
                <w:bCs/>
                <w:sz w:val="18"/>
                <w:szCs w:val="18"/>
                <w:lang w:val="en-US"/>
              </w:rPr>
              <w:t xml:space="preserve"> </w:t>
            </w:r>
            <w:r>
              <w:rPr>
                <w:rFonts w:cs="Arial"/>
                <w:b/>
                <w:bCs/>
                <w:sz w:val="18"/>
                <w:szCs w:val="18"/>
                <w:lang w:val="en-US"/>
              </w:rPr>
              <w:t>s</w:t>
            </w:r>
            <w:r w:rsidRPr="00CE56DC">
              <w:rPr>
                <w:rFonts w:cs="Arial"/>
                <w:b/>
                <w:bCs/>
                <w:sz w:val="18"/>
                <w:szCs w:val="18"/>
                <w:lang w:val="en-US"/>
              </w:rPr>
              <w:t xml:space="preserve">tatement of </w:t>
            </w:r>
            <w:r>
              <w:rPr>
                <w:rFonts w:cs="Arial"/>
                <w:b/>
                <w:bCs/>
                <w:sz w:val="18"/>
                <w:szCs w:val="18"/>
                <w:lang w:val="en-US"/>
              </w:rPr>
              <w:t>f</w:t>
            </w:r>
            <w:r w:rsidRPr="00CE56DC">
              <w:rPr>
                <w:rFonts w:cs="Arial"/>
                <w:b/>
                <w:bCs/>
                <w:sz w:val="18"/>
                <w:szCs w:val="18"/>
                <w:lang w:val="en-US"/>
              </w:rPr>
              <w:t>inancial</w:t>
            </w:r>
          </w:p>
        </w:tc>
        <w:tc>
          <w:tcPr>
            <w:tcW w:w="1701" w:type="dxa"/>
            <w:vAlign w:val="bottom"/>
          </w:tcPr>
          <w:p w14:paraId="75E5CBFB" w14:textId="77777777" w:rsidR="00A23745" w:rsidRPr="00CE56DC" w:rsidRDefault="00A23745" w:rsidP="00A23745">
            <w:pPr>
              <w:jc w:val="right"/>
              <w:rPr>
                <w:rFonts w:ascii="Arial" w:hAnsi="Arial" w:cs="Arial"/>
                <w:sz w:val="18"/>
                <w:szCs w:val="18"/>
                <w:lang w:val="en-US"/>
              </w:rPr>
            </w:pPr>
          </w:p>
        </w:tc>
        <w:tc>
          <w:tcPr>
            <w:tcW w:w="1843" w:type="dxa"/>
          </w:tcPr>
          <w:p w14:paraId="0BCF4D7B" w14:textId="77777777" w:rsidR="00A23745" w:rsidRPr="00CE56DC" w:rsidRDefault="00A23745" w:rsidP="00A23745">
            <w:pPr>
              <w:jc w:val="right"/>
              <w:rPr>
                <w:rFonts w:ascii="Arial" w:hAnsi="Arial" w:cs="Arial"/>
                <w:sz w:val="18"/>
                <w:szCs w:val="18"/>
                <w:lang w:val="en-US"/>
              </w:rPr>
            </w:pPr>
          </w:p>
        </w:tc>
        <w:tc>
          <w:tcPr>
            <w:tcW w:w="1559" w:type="dxa"/>
          </w:tcPr>
          <w:p w14:paraId="2ADC0D60" w14:textId="77777777" w:rsidR="00A23745" w:rsidRPr="00CE56DC" w:rsidRDefault="00A23745" w:rsidP="00A23745">
            <w:pPr>
              <w:jc w:val="right"/>
              <w:rPr>
                <w:rFonts w:ascii="Arial" w:hAnsi="Arial" w:cs="Arial"/>
                <w:sz w:val="18"/>
                <w:szCs w:val="18"/>
                <w:lang w:val="en-US"/>
              </w:rPr>
            </w:pPr>
          </w:p>
        </w:tc>
      </w:tr>
      <w:tr w:rsidR="00A23745" w:rsidRPr="00CE56DC" w14:paraId="02C5E2D5" w14:textId="77777777" w:rsidTr="00057F72">
        <w:trPr>
          <w:trHeight w:val="85"/>
        </w:trPr>
        <w:tc>
          <w:tcPr>
            <w:tcW w:w="4365" w:type="dxa"/>
            <w:vAlign w:val="bottom"/>
            <w:hideMark/>
          </w:tcPr>
          <w:p w14:paraId="4AAE092F" w14:textId="77777777" w:rsidR="00A23745" w:rsidRPr="00CE56DC" w:rsidRDefault="00A23745" w:rsidP="00B0546B">
            <w:pPr>
              <w:pStyle w:val="Header"/>
              <w:ind w:left="604" w:hanging="142"/>
              <w:rPr>
                <w:rFonts w:cs="Arial"/>
                <w:b/>
                <w:bCs/>
                <w:sz w:val="18"/>
                <w:szCs w:val="18"/>
                <w:lang w:val="en-US"/>
              </w:rPr>
            </w:pPr>
            <w:r>
              <w:rPr>
                <w:rFonts w:cs="Arial"/>
                <w:b/>
                <w:bCs/>
                <w:sz w:val="18"/>
                <w:szCs w:val="18"/>
                <w:lang w:val="en-US"/>
              </w:rPr>
              <w:t xml:space="preserve">  </w:t>
            </w:r>
            <w:r w:rsidRPr="00CE56DC">
              <w:rPr>
                <w:rFonts w:cs="Arial"/>
                <w:b/>
                <w:bCs/>
                <w:sz w:val="18"/>
                <w:szCs w:val="18"/>
                <w:lang w:val="en-US"/>
              </w:rPr>
              <w:t xml:space="preserve"> </w:t>
            </w:r>
            <w:r>
              <w:rPr>
                <w:rFonts w:cs="Arial"/>
                <w:b/>
                <w:bCs/>
                <w:sz w:val="18"/>
                <w:szCs w:val="18"/>
                <w:lang w:val="en-US"/>
              </w:rPr>
              <w:t>p</w:t>
            </w:r>
            <w:r w:rsidRPr="00CE56DC">
              <w:rPr>
                <w:rFonts w:cs="Arial"/>
                <w:b/>
                <w:bCs/>
                <w:sz w:val="18"/>
                <w:szCs w:val="18"/>
                <w:lang w:val="en-US"/>
              </w:rPr>
              <w:t xml:space="preserve">osition as </w:t>
            </w:r>
            <w:proofErr w:type="gramStart"/>
            <w:r w:rsidRPr="00CE56DC">
              <w:rPr>
                <w:rFonts w:cs="Arial"/>
                <w:b/>
                <w:bCs/>
                <w:sz w:val="18"/>
                <w:szCs w:val="18"/>
                <w:lang w:val="en-US"/>
              </w:rPr>
              <w:t>at</w:t>
            </w:r>
            <w:proofErr w:type="gramEnd"/>
            <w:r w:rsidRPr="00CE56DC">
              <w:rPr>
                <w:rFonts w:cs="Arial"/>
                <w:b/>
                <w:bCs/>
                <w:sz w:val="18"/>
                <w:szCs w:val="18"/>
                <w:lang w:val="en-US"/>
              </w:rPr>
              <w:t xml:space="preserve"> 31 December 20</w:t>
            </w:r>
            <w:r>
              <w:rPr>
                <w:rFonts w:cs="Arial"/>
                <w:b/>
                <w:bCs/>
                <w:sz w:val="18"/>
                <w:szCs w:val="18"/>
                <w:lang w:val="en-US"/>
              </w:rPr>
              <w:t>21</w:t>
            </w:r>
          </w:p>
        </w:tc>
        <w:tc>
          <w:tcPr>
            <w:tcW w:w="1701" w:type="dxa"/>
            <w:vAlign w:val="bottom"/>
          </w:tcPr>
          <w:p w14:paraId="11A32618" w14:textId="77777777" w:rsidR="00A23745" w:rsidRPr="00CE56DC" w:rsidRDefault="00A23745" w:rsidP="00A23745">
            <w:pPr>
              <w:jc w:val="right"/>
              <w:rPr>
                <w:rFonts w:ascii="Arial" w:hAnsi="Arial" w:cs="Arial"/>
                <w:sz w:val="18"/>
                <w:szCs w:val="18"/>
                <w:lang w:val="en-US"/>
              </w:rPr>
            </w:pPr>
          </w:p>
        </w:tc>
        <w:tc>
          <w:tcPr>
            <w:tcW w:w="1843" w:type="dxa"/>
          </w:tcPr>
          <w:p w14:paraId="3AF92E47" w14:textId="77777777" w:rsidR="00A23745" w:rsidRPr="00CE56DC" w:rsidRDefault="00A23745" w:rsidP="00A23745">
            <w:pPr>
              <w:jc w:val="right"/>
              <w:rPr>
                <w:rFonts w:ascii="Arial" w:hAnsi="Arial" w:cs="Arial"/>
                <w:sz w:val="18"/>
                <w:szCs w:val="18"/>
                <w:lang w:val="en-US"/>
              </w:rPr>
            </w:pPr>
          </w:p>
        </w:tc>
        <w:tc>
          <w:tcPr>
            <w:tcW w:w="1559" w:type="dxa"/>
          </w:tcPr>
          <w:p w14:paraId="04711F2E" w14:textId="77777777" w:rsidR="00A23745" w:rsidRPr="00CE56DC" w:rsidRDefault="00A23745" w:rsidP="00A23745">
            <w:pPr>
              <w:jc w:val="right"/>
              <w:rPr>
                <w:rFonts w:ascii="Arial" w:hAnsi="Arial" w:cs="Arial"/>
                <w:sz w:val="18"/>
                <w:szCs w:val="18"/>
                <w:lang w:val="en-US"/>
              </w:rPr>
            </w:pPr>
          </w:p>
        </w:tc>
      </w:tr>
      <w:tr w:rsidR="00A23745" w:rsidRPr="00CE56DC" w14:paraId="7D51A533" w14:textId="77777777" w:rsidTr="00057F72">
        <w:tc>
          <w:tcPr>
            <w:tcW w:w="4365" w:type="dxa"/>
            <w:vAlign w:val="bottom"/>
            <w:hideMark/>
          </w:tcPr>
          <w:p w14:paraId="7C9BC4EA" w14:textId="37960B96" w:rsidR="00A23745" w:rsidRPr="00CE56DC" w:rsidRDefault="00A23745" w:rsidP="00B0546B">
            <w:pPr>
              <w:pStyle w:val="Header"/>
              <w:ind w:left="604" w:hanging="142"/>
              <w:rPr>
                <w:rFonts w:cs="Arial"/>
                <w:spacing w:val="-6"/>
                <w:sz w:val="18"/>
                <w:szCs w:val="18"/>
                <w:lang w:val="en-US"/>
              </w:rPr>
            </w:pPr>
            <w:r w:rsidRPr="00CE56DC">
              <w:rPr>
                <w:rFonts w:cs="Arial"/>
                <w:spacing w:val="-6"/>
                <w:sz w:val="18"/>
                <w:szCs w:val="18"/>
                <w:lang w:val="en-US"/>
              </w:rPr>
              <w:t>Investment</w:t>
            </w:r>
            <w:r>
              <w:rPr>
                <w:rFonts w:cs="Arial"/>
                <w:spacing w:val="-6"/>
                <w:sz w:val="18"/>
                <w:szCs w:val="18"/>
                <w:lang w:val="en-US"/>
              </w:rPr>
              <w:t>s</w:t>
            </w:r>
            <w:r w:rsidRPr="00CE56DC">
              <w:rPr>
                <w:rFonts w:cs="Arial"/>
                <w:spacing w:val="-6"/>
                <w:sz w:val="18"/>
                <w:szCs w:val="18"/>
                <w:lang w:val="en-US"/>
              </w:rPr>
              <w:t xml:space="preserve"> in </w:t>
            </w:r>
            <w:r w:rsidR="005259EB">
              <w:rPr>
                <w:rFonts w:cs="Arial"/>
                <w:spacing w:val="-6"/>
                <w:sz w:val="18"/>
                <w:szCs w:val="18"/>
                <w:lang w:val="en-US"/>
              </w:rPr>
              <w:t>associates</w:t>
            </w:r>
          </w:p>
        </w:tc>
        <w:tc>
          <w:tcPr>
            <w:tcW w:w="1701" w:type="dxa"/>
            <w:hideMark/>
          </w:tcPr>
          <w:p w14:paraId="7EDE4668"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268,509</w:t>
            </w:r>
          </w:p>
        </w:tc>
        <w:tc>
          <w:tcPr>
            <w:tcW w:w="1843" w:type="dxa"/>
            <w:hideMark/>
          </w:tcPr>
          <w:p w14:paraId="30400F39"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(3,304)</w:t>
            </w:r>
          </w:p>
        </w:tc>
        <w:tc>
          <w:tcPr>
            <w:tcW w:w="1559" w:type="dxa"/>
            <w:hideMark/>
          </w:tcPr>
          <w:p w14:paraId="2494D8E6"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265,205</w:t>
            </w:r>
          </w:p>
        </w:tc>
      </w:tr>
      <w:tr w:rsidR="00A23745" w:rsidRPr="00CE56DC" w14:paraId="63FBA7E6" w14:textId="77777777" w:rsidTr="00057F72">
        <w:tc>
          <w:tcPr>
            <w:tcW w:w="4365" w:type="dxa"/>
            <w:vAlign w:val="bottom"/>
            <w:hideMark/>
          </w:tcPr>
          <w:p w14:paraId="403B97D4" w14:textId="77777777" w:rsidR="00A23745" w:rsidRPr="00CE56DC" w:rsidRDefault="00A23745" w:rsidP="00B0546B">
            <w:pPr>
              <w:pStyle w:val="Header"/>
              <w:ind w:left="604" w:hanging="142"/>
              <w:rPr>
                <w:rFonts w:cs="Arial"/>
                <w:snapToGrid/>
                <w:sz w:val="18"/>
                <w:szCs w:val="18"/>
                <w:lang w:val="en-US"/>
              </w:rPr>
            </w:pPr>
            <w:r w:rsidRPr="00CE56DC">
              <w:rPr>
                <w:rFonts w:cs="Arial"/>
                <w:sz w:val="18"/>
                <w:szCs w:val="18"/>
              </w:rPr>
              <w:t>Retained earnings - unappropriated</w:t>
            </w:r>
          </w:p>
        </w:tc>
        <w:tc>
          <w:tcPr>
            <w:tcW w:w="1701" w:type="dxa"/>
            <w:hideMark/>
          </w:tcPr>
          <w:p w14:paraId="493C750F"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490,942</w:t>
            </w:r>
          </w:p>
        </w:tc>
        <w:tc>
          <w:tcPr>
            <w:tcW w:w="1843" w:type="dxa"/>
            <w:hideMark/>
          </w:tcPr>
          <w:p w14:paraId="2F63A082"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(3,304)</w:t>
            </w:r>
          </w:p>
        </w:tc>
        <w:tc>
          <w:tcPr>
            <w:tcW w:w="1559" w:type="dxa"/>
            <w:hideMark/>
          </w:tcPr>
          <w:p w14:paraId="1C116FD3"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487,638</w:t>
            </w:r>
          </w:p>
        </w:tc>
      </w:tr>
      <w:tr w:rsidR="00A23745" w:rsidRPr="00CE56DC" w14:paraId="4ECDBC18" w14:textId="77777777" w:rsidTr="00057F72">
        <w:tc>
          <w:tcPr>
            <w:tcW w:w="4365" w:type="dxa"/>
            <w:vAlign w:val="bottom"/>
          </w:tcPr>
          <w:p w14:paraId="48650FE0" w14:textId="77777777" w:rsidR="00A23745" w:rsidRPr="00CE56DC" w:rsidRDefault="00A23745" w:rsidP="00B0546B">
            <w:pPr>
              <w:ind w:left="604" w:hanging="142"/>
              <w:rPr>
                <w:rFonts w:ascii="Arial" w:hAnsi="Arial" w:cs="Arial"/>
                <w:sz w:val="18"/>
                <w:szCs w:val="18"/>
              </w:rPr>
            </w:pPr>
          </w:p>
        </w:tc>
        <w:tc>
          <w:tcPr>
            <w:tcW w:w="1701" w:type="dxa"/>
            <w:shd w:val="clear" w:color="auto" w:fill="FFFFFF"/>
            <w:vAlign w:val="bottom"/>
          </w:tcPr>
          <w:p w14:paraId="681EDEBD" w14:textId="77777777" w:rsidR="00A23745" w:rsidRPr="00351D98" w:rsidRDefault="00A23745" w:rsidP="00A23745">
            <w:pPr>
              <w:jc w:val="right"/>
              <w:rPr>
                <w:rFonts w:ascii="Arial" w:hAnsi="Arial" w:cs="Arial"/>
                <w:snapToGrid w:val="0"/>
                <w:sz w:val="18"/>
                <w:szCs w:val="18"/>
                <w:lang w:val="en-US" w:eastAsia="th-TH"/>
              </w:rPr>
            </w:pPr>
          </w:p>
        </w:tc>
        <w:tc>
          <w:tcPr>
            <w:tcW w:w="1843" w:type="dxa"/>
            <w:shd w:val="clear" w:color="auto" w:fill="FFFFFF"/>
          </w:tcPr>
          <w:p w14:paraId="0353D4C0" w14:textId="77777777" w:rsidR="00A23745" w:rsidRPr="00351D98" w:rsidRDefault="00A23745" w:rsidP="00A23745">
            <w:pPr>
              <w:jc w:val="right"/>
              <w:rPr>
                <w:rFonts w:ascii="Arial" w:hAnsi="Arial" w:cs="Arial"/>
                <w:snapToGrid w:val="0"/>
                <w:sz w:val="18"/>
                <w:szCs w:val="18"/>
                <w:lang w:val="en-US" w:eastAsia="th-TH"/>
              </w:rPr>
            </w:pPr>
          </w:p>
        </w:tc>
        <w:tc>
          <w:tcPr>
            <w:tcW w:w="1559" w:type="dxa"/>
            <w:shd w:val="clear" w:color="auto" w:fill="FFFFFF"/>
          </w:tcPr>
          <w:p w14:paraId="4215864B" w14:textId="77777777" w:rsidR="00A23745" w:rsidRPr="00351D98" w:rsidRDefault="00A23745" w:rsidP="00A23745">
            <w:pPr>
              <w:jc w:val="right"/>
              <w:rPr>
                <w:rFonts w:ascii="Arial" w:hAnsi="Arial" w:cs="Arial"/>
                <w:snapToGrid w:val="0"/>
                <w:sz w:val="18"/>
                <w:szCs w:val="18"/>
                <w:lang w:val="en-US" w:eastAsia="th-TH"/>
              </w:rPr>
            </w:pPr>
          </w:p>
        </w:tc>
      </w:tr>
      <w:tr w:rsidR="00A23745" w:rsidRPr="00CE56DC" w14:paraId="7C815BBF" w14:textId="77777777" w:rsidTr="00057F72">
        <w:tc>
          <w:tcPr>
            <w:tcW w:w="4365" w:type="dxa"/>
            <w:vAlign w:val="bottom"/>
            <w:hideMark/>
          </w:tcPr>
          <w:p w14:paraId="45B5D530" w14:textId="77777777" w:rsidR="00A23745" w:rsidRPr="00CE56DC" w:rsidRDefault="00A23745" w:rsidP="00B0546B">
            <w:pPr>
              <w:pStyle w:val="Header"/>
              <w:ind w:left="604" w:hanging="142"/>
              <w:rPr>
                <w:rFonts w:cs="Arial"/>
                <w:b/>
                <w:bCs/>
                <w:sz w:val="18"/>
                <w:szCs w:val="18"/>
                <w:lang w:val="en-US"/>
              </w:rPr>
            </w:pPr>
            <w:r w:rsidRPr="00CE56DC">
              <w:rPr>
                <w:rFonts w:cs="Arial"/>
                <w:b/>
                <w:bCs/>
                <w:sz w:val="18"/>
                <w:szCs w:val="18"/>
                <w:lang w:val="en-US"/>
              </w:rPr>
              <w:t xml:space="preserve">Consolidated </w:t>
            </w:r>
            <w:r>
              <w:rPr>
                <w:rFonts w:cs="Arial"/>
                <w:b/>
                <w:bCs/>
                <w:sz w:val="18"/>
                <w:szCs w:val="18"/>
                <w:lang w:val="en-US"/>
              </w:rPr>
              <w:t>s</w:t>
            </w:r>
            <w:r w:rsidRPr="00CE56DC">
              <w:rPr>
                <w:rFonts w:cs="Arial"/>
                <w:b/>
                <w:bCs/>
                <w:sz w:val="18"/>
                <w:szCs w:val="18"/>
                <w:lang w:val="en-US"/>
              </w:rPr>
              <w:t xml:space="preserve">tatement of </w:t>
            </w:r>
          </w:p>
        </w:tc>
        <w:tc>
          <w:tcPr>
            <w:tcW w:w="1701" w:type="dxa"/>
            <w:shd w:val="clear" w:color="auto" w:fill="FFFFFF"/>
            <w:vAlign w:val="bottom"/>
          </w:tcPr>
          <w:p w14:paraId="6BC05E90" w14:textId="77777777" w:rsidR="00A23745" w:rsidRPr="00CE56DC" w:rsidRDefault="00A23745" w:rsidP="00A23745">
            <w:pPr>
              <w:jc w:val="right"/>
              <w:rPr>
                <w:rFonts w:ascii="Arial" w:hAnsi="Arial" w:cs="Arial"/>
                <w:snapToGrid w:val="0"/>
                <w:sz w:val="18"/>
                <w:szCs w:val="18"/>
                <w:lang w:val="en-US" w:eastAsia="th-TH"/>
              </w:rPr>
            </w:pPr>
          </w:p>
        </w:tc>
        <w:tc>
          <w:tcPr>
            <w:tcW w:w="1843" w:type="dxa"/>
            <w:shd w:val="clear" w:color="auto" w:fill="FFFFFF"/>
            <w:vAlign w:val="bottom"/>
          </w:tcPr>
          <w:p w14:paraId="4DF8A922" w14:textId="77777777" w:rsidR="00A23745" w:rsidRPr="00CE56DC" w:rsidRDefault="00A23745" w:rsidP="00A23745">
            <w:pPr>
              <w:jc w:val="right"/>
              <w:rPr>
                <w:rFonts w:ascii="Arial" w:hAnsi="Arial" w:cs="Arial"/>
                <w:snapToGrid w:val="0"/>
                <w:sz w:val="18"/>
                <w:szCs w:val="18"/>
                <w:lang w:val="en-US" w:eastAsia="th-TH"/>
              </w:rPr>
            </w:pPr>
          </w:p>
        </w:tc>
        <w:tc>
          <w:tcPr>
            <w:tcW w:w="1559" w:type="dxa"/>
            <w:shd w:val="clear" w:color="auto" w:fill="FFFFFF"/>
          </w:tcPr>
          <w:p w14:paraId="577D49B4" w14:textId="77777777" w:rsidR="00A23745" w:rsidRPr="00351D98" w:rsidRDefault="00A23745" w:rsidP="00A23745">
            <w:pPr>
              <w:jc w:val="right"/>
              <w:rPr>
                <w:rFonts w:ascii="Arial" w:hAnsi="Arial" w:cs="Arial"/>
                <w:snapToGrid w:val="0"/>
                <w:sz w:val="18"/>
                <w:szCs w:val="18"/>
                <w:lang w:val="en-US" w:eastAsia="th-TH"/>
              </w:rPr>
            </w:pPr>
          </w:p>
        </w:tc>
      </w:tr>
      <w:tr w:rsidR="00A23745" w:rsidRPr="00CE56DC" w14:paraId="5F12906E" w14:textId="77777777" w:rsidTr="00057F72">
        <w:tc>
          <w:tcPr>
            <w:tcW w:w="4365" w:type="dxa"/>
            <w:vAlign w:val="bottom"/>
          </w:tcPr>
          <w:p w14:paraId="09A9BB08" w14:textId="77777777" w:rsidR="00A23745" w:rsidRPr="00CE56DC" w:rsidRDefault="00A23745" w:rsidP="00B0546B">
            <w:pPr>
              <w:pStyle w:val="Header"/>
              <w:ind w:left="604" w:hanging="142"/>
              <w:rPr>
                <w:rFonts w:cs="Arial"/>
                <w:b/>
                <w:bCs/>
                <w:sz w:val="18"/>
                <w:szCs w:val="18"/>
                <w:lang w:val="en-US"/>
              </w:rPr>
            </w:pPr>
            <w:r w:rsidRPr="00CE56DC">
              <w:rPr>
                <w:rFonts w:cs="Arial"/>
                <w:b/>
                <w:bCs/>
                <w:sz w:val="18"/>
                <w:szCs w:val="18"/>
                <w:lang w:val="en-US"/>
              </w:rPr>
              <w:t xml:space="preserve">   </w:t>
            </w:r>
            <w:r>
              <w:rPr>
                <w:rFonts w:cs="Arial"/>
                <w:b/>
                <w:bCs/>
                <w:sz w:val="18"/>
                <w:szCs w:val="18"/>
                <w:lang w:val="en-US"/>
              </w:rPr>
              <w:t>c</w:t>
            </w:r>
            <w:r w:rsidRPr="00CE56DC">
              <w:rPr>
                <w:rFonts w:cs="Arial"/>
                <w:b/>
                <w:bCs/>
                <w:sz w:val="18"/>
                <w:szCs w:val="18"/>
                <w:lang w:val="en-US"/>
              </w:rPr>
              <w:t xml:space="preserve">omprehensive </w:t>
            </w:r>
            <w:r>
              <w:rPr>
                <w:rFonts w:cs="Arial"/>
                <w:b/>
                <w:bCs/>
                <w:sz w:val="18"/>
                <w:szCs w:val="18"/>
                <w:lang w:val="en-US"/>
              </w:rPr>
              <w:t>i</w:t>
            </w:r>
            <w:r w:rsidRPr="00CE56DC">
              <w:rPr>
                <w:rFonts w:cs="Arial"/>
                <w:b/>
                <w:bCs/>
                <w:sz w:val="18"/>
                <w:szCs w:val="18"/>
                <w:lang w:val="en-US"/>
              </w:rPr>
              <w:t>ncome</w:t>
            </w:r>
          </w:p>
        </w:tc>
        <w:tc>
          <w:tcPr>
            <w:tcW w:w="1701" w:type="dxa"/>
            <w:shd w:val="clear" w:color="auto" w:fill="FFFFFF"/>
            <w:vAlign w:val="bottom"/>
          </w:tcPr>
          <w:p w14:paraId="4F78D322" w14:textId="77777777" w:rsidR="00A23745" w:rsidRPr="00CE56DC" w:rsidRDefault="00A23745" w:rsidP="00A23745">
            <w:pPr>
              <w:jc w:val="right"/>
              <w:rPr>
                <w:rFonts w:ascii="Arial" w:hAnsi="Arial" w:cs="Arial"/>
                <w:snapToGrid w:val="0"/>
                <w:sz w:val="18"/>
                <w:szCs w:val="18"/>
                <w:lang w:val="en-US" w:eastAsia="th-TH"/>
              </w:rPr>
            </w:pPr>
          </w:p>
        </w:tc>
        <w:tc>
          <w:tcPr>
            <w:tcW w:w="1843" w:type="dxa"/>
            <w:shd w:val="clear" w:color="auto" w:fill="FFFFFF"/>
            <w:vAlign w:val="bottom"/>
          </w:tcPr>
          <w:p w14:paraId="6948A627" w14:textId="77777777" w:rsidR="00A23745" w:rsidRPr="00CE56DC" w:rsidRDefault="00A23745" w:rsidP="00A23745">
            <w:pPr>
              <w:jc w:val="right"/>
              <w:rPr>
                <w:rFonts w:ascii="Arial" w:hAnsi="Arial" w:cs="Arial"/>
                <w:snapToGrid w:val="0"/>
                <w:sz w:val="18"/>
                <w:szCs w:val="18"/>
                <w:lang w:val="en-US" w:eastAsia="th-TH"/>
              </w:rPr>
            </w:pPr>
          </w:p>
        </w:tc>
        <w:tc>
          <w:tcPr>
            <w:tcW w:w="1559" w:type="dxa"/>
            <w:shd w:val="clear" w:color="auto" w:fill="FFFFFF"/>
          </w:tcPr>
          <w:p w14:paraId="231B081A" w14:textId="77777777" w:rsidR="00A23745" w:rsidRPr="00351D98" w:rsidRDefault="00A23745" w:rsidP="00A23745">
            <w:pPr>
              <w:jc w:val="right"/>
              <w:rPr>
                <w:rFonts w:ascii="Arial" w:hAnsi="Arial" w:cs="Arial"/>
                <w:snapToGrid w:val="0"/>
                <w:sz w:val="18"/>
                <w:szCs w:val="18"/>
                <w:lang w:val="en-US" w:eastAsia="th-TH"/>
              </w:rPr>
            </w:pPr>
          </w:p>
        </w:tc>
      </w:tr>
      <w:tr w:rsidR="00A23745" w:rsidRPr="00CE56DC" w14:paraId="0F42B920" w14:textId="77777777" w:rsidTr="00057F72">
        <w:tc>
          <w:tcPr>
            <w:tcW w:w="4365" w:type="dxa"/>
            <w:vAlign w:val="bottom"/>
          </w:tcPr>
          <w:p w14:paraId="663BB4A2" w14:textId="77777777" w:rsidR="00A23745" w:rsidRPr="00CE56DC" w:rsidRDefault="00A23745" w:rsidP="00B0546B">
            <w:pPr>
              <w:ind w:left="604" w:hanging="142"/>
              <w:rPr>
                <w:rFonts w:ascii="Arial" w:hAnsi="Arial" w:cs="Arial"/>
                <w:b/>
                <w:bCs/>
                <w:sz w:val="18"/>
                <w:szCs w:val="18"/>
                <w:lang w:val="en-US"/>
              </w:rPr>
            </w:pPr>
            <w:r>
              <w:rPr>
                <w:rFonts w:ascii="Arial" w:hAnsi="Arial" w:cs="Arial"/>
                <w:b/>
                <w:bCs/>
                <w:sz w:val="18"/>
                <w:szCs w:val="18"/>
                <w:lang w:val="en-US"/>
              </w:rPr>
              <w:t xml:space="preserve">     </w:t>
            </w:r>
            <w:r w:rsidRPr="00CE56DC">
              <w:rPr>
                <w:rFonts w:ascii="Arial" w:hAnsi="Arial" w:cs="Arial"/>
                <w:b/>
                <w:bCs/>
                <w:sz w:val="18"/>
                <w:szCs w:val="18"/>
                <w:lang w:val="en-US"/>
              </w:rPr>
              <w:t xml:space="preserve">for </w:t>
            </w:r>
            <w:r>
              <w:rPr>
                <w:rFonts w:ascii="Arial" w:hAnsi="Arial" w:cs="Arial"/>
                <w:b/>
                <w:bCs/>
                <w:sz w:val="18"/>
                <w:szCs w:val="18"/>
                <w:lang w:val="en-US"/>
              </w:rPr>
              <w:t xml:space="preserve">the year </w:t>
            </w:r>
            <w:r w:rsidRPr="00CE56DC">
              <w:rPr>
                <w:rFonts w:ascii="Arial" w:hAnsi="Arial" w:cs="Arial"/>
                <w:b/>
                <w:bCs/>
                <w:sz w:val="18"/>
                <w:szCs w:val="18"/>
                <w:lang w:val="en-US"/>
              </w:rPr>
              <w:t>ended 31 December 20</w:t>
            </w:r>
            <w:r>
              <w:rPr>
                <w:rFonts w:ascii="Arial" w:hAnsi="Arial" w:cs="Arial"/>
                <w:b/>
                <w:bCs/>
                <w:sz w:val="18"/>
                <w:szCs w:val="18"/>
                <w:lang w:val="en-US"/>
              </w:rPr>
              <w:t>21</w:t>
            </w:r>
          </w:p>
        </w:tc>
        <w:tc>
          <w:tcPr>
            <w:tcW w:w="1701" w:type="dxa"/>
            <w:shd w:val="clear" w:color="auto" w:fill="FFFFFF"/>
            <w:vAlign w:val="bottom"/>
          </w:tcPr>
          <w:p w14:paraId="1B8DA18A" w14:textId="77777777" w:rsidR="00A23745" w:rsidRPr="00CE56DC" w:rsidRDefault="00A23745" w:rsidP="00A23745">
            <w:pPr>
              <w:jc w:val="right"/>
              <w:rPr>
                <w:rFonts w:ascii="Arial" w:hAnsi="Arial" w:cs="Arial"/>
                <w:snapToGrid w:val="0"/>
                <w:sz w:val="18"/>
                <w:szCs w:val="18"/>
                <w:lang w:val="en-US" w:eastAsia="th-TH"/>
              </w:rPr>
            </w:pPr>
          </w:p>
        </w:tc>
        <w:tc>
          <w:tcPr>
            <w:tcW w:w="1843" w:type="dxa"/>
            <w:shd w:val="clear" w:color="auto" w:fill="FFFFFF"/>
            <w:vAlign w:val="bottom"/>
          </w:tcPr>
          <w:p w14:paraId="237AFA2F" w14:textId="77777777" w:rsidR="00A23745" w:rsidRPr="00CE56DC" w:rsidRDefault="00A23745" w:rsidP="00A23745">
            <w:pPr>
              <w:jc w:val="right"/>
              <w:rPr>
                <w:rFonts w:ascii="Arial" w:hAnsi="Arial" w:cs="Arial"/>
                <w:snapToGrid w:val="0"/>
                <w:sz w:val="18"/>
                <w:szCs w:val="18"/>
                <w:lang w:val="en-US" w:eastAsia="th-TH"/>
              </w:rPr>
            </w:pPr>
          </w:p>
        </w:tc>
        <w:tc>
          <w:tcPr>
            <w:tcW w:w="1559" w:type="dxa"/>
            <w:shd w:val="clear" w:color="auto" w:fill="FFFFFF"/>
          </w:tcPr>
          <w:p w14:paraId="3FDCA8C1" w14:textId="77777777" w:rsidR="00A23745" w:rsidRPr="00351D98" w:rsidRDefault="00A23745" w:rsidP="00A23745">
            <w:pPr>
              <w:jc w:val="right"/>
              <w:rPr>
                <w:rFonts w:ascii="Arial" w:hAnsi="Arial" w:cs="Arial"/>
                <w:snapToGrid w:val="0"/>
                <w:sz w:val="18"/>
                <w:szCs w:val="18"/>
                <w:lang w:val="en-US" w:eastAsia="th-TH"/>
              </w:rPr>
            </w:pPr>
          </w:p>
        </w:tc>
      </w:tr>
      <w:tr w:rsidR="00A23745" w:rsidRPr="00CE56DC" w14:paraId="5E3F27FA" w14:textId="77777777" w:rsidTr="00057F72">
        <w:tc>
          <w:tcPr>
            <w:tcW w:w="4365" w:type="dxa"/>
            <w:vAlign w:val="bottom"/>
            <w:hideMark/>
          </w:tcPr>
          <w:p w14:paraId="0DC4BF45" w14:textId="77777777" w:rsidR="00A23745" w:rsidRPr="00CE56DC" w:rsidRDefault="00A23745" w:rsidP="00B0546B">
            <w:pPr>
              <w:pStyle w:val="Header"/>
              <w:ind w:left="604" w:hanging="142"/>
              <w:rPr>
                <w:rFonts w:cs="Arial"/>
                <w:sz w:val="18"/>
                <w:szCs w:val="18"/>
                <w:lang w:val="en-US"/>
              </w:rPr>
            </w:pPr>
            <w:r w:rsidRPr="00CE56DC">
              <w:rPr>
                <w:rFonts w:cs="Arial"/>
                <w:sz w:val="18"/>
                <w:szCs w:val="18"/>
                <w:lang w:val="en-US"/>
              </w:rPr>
              <w:t>Share of profits from investments</w:t>
            </w:r>
          </w:p>
        </w:tc>
        <w:tc>
          <w:tcPr>
            <w:tcW w:w="1701" w:type="dxa"/>
            <w:shd w:val="clear" w:color="auto" w:fill="FFFFFF"/>
            <w:vAlign w:val="bottom"/>
          </w:tcPr>
          <w:p w14:paraId="4FEA67D9" w14:textId="77777777" w:rsidR="00A23745" w:rsidRPr="00CE56DC" w:rsidRDefault="00A23745" w:rsidP="00A23745">
            <w:pPr>
              <w:jc w:val="right"/>
              <w:rPr>
                <w:rFonts w:ascii="Arial" w:hAnsi="Arial" w:cs="Arial"/>
                <w:snapToGrid w:val="0"/>
                <w:sz w:val="18"/>
                <w:szCs w:val="18"/>
                <w:lang w:val="en-US" w:eastAsia="th-TH"/>
              </w:rPr>
            </w:pPr>
          </w:p>
        </w:tc>
        <w:tc>
          <w:tcPr>
            <w:tcW w:w="1843" w:type="dxa"/>
            <w:shd w:val="clear" w:color="auto" w:fill="FFFFFF"/>
          </w:tcPr>
          <w:p w14:paraId="6E9EC8FF" w14:textId="77777777" w:rsidR="00A23745" w:rsidRPr="00CE56DC" w:rsidRDefault="00A23745" w:rsidP="00A23745">
            <w:pPr>
              <w:jc w:val="right"/>
              <w:rPr>
                <w:rFonts w:ascii="Arial" w:hAnsi="Arial" w:cs="Arial"/>
                <w:snapToGrid w:val="0"/>
                <w:sz w:val="18"/>
                <w:szCs w:val="18"/>
                <w:lang w:val="en-US" w:eastAsia="th-TH"/>
              </w:rPr>
            </w:pPr>
          </w:p>
        </w:tc>
        <w:tc>
          <w:tcPr>
            <w:tcW w:w="1559" w:type="dxa"/>
            <w:shd w:val="clear" w:color="auto" w:fill="FFFFFF"/>
          </w:tcPr>
          <w:p w14:paraId="5C91BE52" w14:textId="77777777" w:rsidR="00A23745" w:rsidRPr="00CE56DC" w:rsidRDefault="00A23745" w:rsidP="00A23745">
            <w:pPr>
              <w:jc w:val="right"/>
              <w:rPr>
                <w:rFonts w:ascii="Arial" w:hAnsi="Arial" w:cs="Arial"/>
                <w:snapToGrid w:val="0"/>
                <w:sz w:val="18"/>
                <w:szCs w:val="18"/>
                <w:lang w:val="en-US" w:eastAsia="th-TH"/>
              </w:rPr>
            </w:pPr>
          </w:p>
        </w:tc>
      </w:tr>
      <w:tr w:rsidR="00A23745" w:rsidRPr="00CE56DC" w14:paraId="740BFB1C" w14:textId="77777777" w:rsidTr="00057F72">
        <w:tc>
          <w:tcPr>
            <w:tcW w:w="4365" w:type="dxa"/>
            <w:vAlign w:val="bottom"/>
            <w:hideMark/>
          </w:tcPr>
          <w:p w14:paraId="37ED9A02" w14:textId="77777777" w:rsidR="00A23745" w:rsidRPr="00CE56DC" w:rsidRDefault="00A23745" w:rsidP="00B0546B">
            <w:pPr>
              <w:ind w:left="604" w:hanging="142"/>
              <w:rPr>
                <w:rFonts w:ascii="Arial" w:hAnsi="Arial" w:cs="Arial"/>
                <w:sz w:val="18"/>
                <w:szCs w:val="18"/>
              </w:rPr>
            </w:pPr>
            <w:r w:rsidRPr="00CE56DC">
              <w:rPr>
                <w:rFonts w:ascii="Arial" w:hAnsi="Arial" w:cs="Arial"/>
                <w:sz w:val="18"/>
                <w:szCs w:val="18"/>
              </w:rPr>
              <w:t xml:space="preserve">   in associates and joint ventures</w:t>
            </w:r>
          </w:p>
        </w:tc>
        <w:tc>
          <w:tcPr>
            <w:tcW w:w="1701" w:type="dxa"/>
            <w:shd w:val="clear" w:color="auto" w:fill="FFFFFF"/>
            <w:hideMark/>
          </w:tcPr>
          <w:p w14:paraId="3139FFB1"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223,384</w:t>
            </w:r>
          </w:p>
        </w:tc>
        <w:tc>
          <w:tcPr>
            <w:tcW w:w="1843" w:type="dxa"/>
            <w:shd w:val="clear" w:color="auto" w:fill="FFFFFF"/>
            <w:hideMark/>
          </w:tcPr>
          <w:p w14:paraId="1912EF49" w14:textId="77777777" w:rsidR="00A23745" w:rsidRPr="00CE56DC"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(3,304)</w:t>
            </w:r>
          </w:p>
        </w:tc>
        <w:tc>
          <w:tcPr>
            <w:tcW w:w="1559" w:type="dxa"/>
            <w:shd w:val="clear" w:color="auto" w:fill="FFFFFF"/>
            <w:hideMark/>
          </w:tcPr>
          <w:p w14:paraId="06729006" w14:textId="77777777" w:rsidR="00A23745" w:rsidRPr="00351D98" w:rsidRDefault="00A23745" w:rsidP="00A23745">
            <w:pPr>
              <w:jc w:val="right"/>
              <w:rPr>
                <w:rFonts w:ascii="Arial" w:hAnsi="Arial" w:cs="Arial"/>
                <w:snapToGrid w:val="0"/>
                <w:sz w:val="18"/>
                <w:szCs w:val="18"/>
                <w:lang w:val="en-US" w:eastAsia="th-TH"/>
              </w:rPr>
            </w:pPr>
            <w:r w:rsidRPr="009F0994">
              <w:rPr>
                <w:rFonts w:ascii="Arial" w:hAnsi="Arial" w:cs="Arial"/>
                <w:snapToGrid w:val="0"/>
                <w:sz w:val="18"/>
                <w:szCs w:val="18"/>
                <w:lang w:val="en-US" w:eastAsia="th-TH"/>
              </w:rPr>
              <w:t>220,080</w:t>
            </w:r>
          </w:p>
        </w:tc>
      </w:tr>
    </w:tbl>
    <w:p w14:paraId="0AAD6593" w14:textId="77777777" w:rsidR="00A23745" w:rsidRPr="00651B0F" w:rsidRDefault="00A23745" w:rsidP="00A23745">
      <w:pPr>
        <w:ind w:right="0"/>
        <w:jc w:val="thaiDistribute"/>
        <w:rPr>
          <w:rFonts w:ascii="Arial" w:eastAsia="Arial Unicode MS" w:hAnsi="Arial"/>
          <w:sz w:val="18"/>
          <w:szCs w:val="18"/>
        </w:rPr>
      </w:pPr>
    </w:p>
    <w:p w14:paraId="391E6A61" w14:textId="77777777" w:rsidR="00A23745" w:rsidRPr="00651B0F" w:rsidRDefault="00A23745" w:rsidP="00A23745">
      <w:pPr>
        <w:tabs>
          <w:tab w:val="left" w:pos="1100"/>
        </w:tabs>
        <w:rPr>
          <w:rFonts w:ascii="Arial" w:eastAsia="Arial Unicode MS" w:hAnsi="Arial"/>
          <w:sz w:val="18"/>
          <w:szCs w:val="18"/>
        </w:rPr>
        <w:sectPr w:rsidR="00A23745" w:rsidRPr="00651B0F" w:rsidSect="00A23745">
          <w:pgSz w:w="11907" w:h="16840" w:code="9"/>
          <w:pgMar w:top="1440" w:right="720" w:bottom="720" w:left="1728" w:header="706" w:footer="706" w:gutter="0"/>
          <w:cols w:space="720"/>
          <w:noEndnote/>
          <w:docGrid w:linePitch="326"/>
        </w:sectPr>
      </w:pPr>
      <w:r w:rsidRPr="00651B0F">
        <w:rPr>
          <w:rFonts w:ascii="Arial" w:eastAsia="Arial Unicode MS" w:hAnsi="Arial"/>
          <w:sz w:val="18"/>
          <w:szCs w:val="18"/>
          <w:cs/>
        </w:rPr>
        <w:tab/>
      </w:r>
    </w:p>
    <w:p w14:paraId="5EE3EAFF" w14:textId="77777777" w:rsidR="00A23745" w:rsidRPr="00651B0F" w:rsidRDefault="00A23745" w:rsidP="00A23745">
      <w:pPr>
        <w:rPr>
          <w:rFonts w:ascii="Arial" w:hAnsi="Arial"/>
          <w:b/>
          <w:bCs/>
          <w:color w:val="CF4A02"/>
          <w:sz w:val="18"/>
          <w:szCs w:val="18"/>
        </w:rPr>
      </w:pPr>
    </w:p>
    <w:p w14:paraId="68BB17B8" w14:textId="77777777" w:rsidR="00A23745" w:rsidRPr="00651B0F" w:rsidRDefault="00A23745" w:rsidP="00A23745">
      <w:pPr>
        <w:ind w:left="540" w:hanging="540"/>
        <w:rPr>
          <w:rFonts w:ascii="Arial" w:hAnsi="Arial" w:cs="Arial"/>
          <w:b/>
          <w:bCs/>
          <w:color w:val="CF4A02"/>
          <w:sz w:val="18"/>
          <w:szCs w:val="18"/>
        </w:rPr>
      </w:pPr>
      <w:r>
        <w:rPr>
          <w:rFonts w:ascii="Arial" w:hAnsi="Arial" w:cs="Arial"/>
          <w:b/>
          <w:bCs/>
          <w:color w:val="CF4A02"/>
          <w:sz w:val="18"/>
          <w:szCs w:val="22"/>
        </w:rPr>
        <w:t>9</w:t>
      </w:r>
      <w:r w:rsidRPr="00651B0F">
        <w:rPr>
          <w:rFonts w:ascii="Arial" w:hAnsi="Arial" w:cs="Arial"/>
          <w:b/>
          <w:bCs/>
          <w:color w:val="CF4A02"/>
          <w:sz w:val="18"/>
          <w:szCs w:val="18"/>
        </w:rPr>
        <w:t>.3</w:t>
      </w:r>
      <w:r w:rsidRPr="00651B0F">
        <w:rPr>
          <w:rFonts w:ascii="Arial" w:hAnsi="Arial" w:cs="Arial"/>
          <w:b/>
          <w:bCs/>
          <w:color w:val="CF4A02"/>
          <w:sz w:val="18"/>
          <w:szCs w:val="18"/>
        </w:rPr>
        <w:tab/>
        <w:t xml:space="preserve">Joint ventures </w:t>
      </w:r>
    </w:p>
    <w:p w14:paraId="6C89DAF0" w14:textId="77777777" w:rsidR="00A23745" w:rsidRPr="00651B0F" w:rsidRDefault="00A23745" w:rsidP="00A23745">
      <w:pPr>
        <w:ind w:left="540"/>
        <w:rPr>
          <w:rFonts w:ascii="Arial" w:hAnsi="Arial" w:cs="Arial"/>
          <w:color w:val="auto"/>
          <w:sz w:val="18"/>
          <w:szCs w:val="18"/>
        </w:rPr>
      </w:pPr>
    </w:p>
    <w:p w14:paraId="7FA11501" w14:textId="77777777" w:rsidR="00A23745" w:rsidRPr="00651B0F" w:rsidRDefault="00A23745" w:rsidP="00A23745">
      <w:pPr>
        <w:ind w:left="540"/>
        <w:rPr>
          <w:rFonts w:ascii="Arial" w:hAnsi="Arial" w:cs="Arial"/>
          <w:color w:val="auto"/>
          <w:sz w:val="18"/>
          <w:szCs w:val="18"/>
        </w:rPr>
      </w:pPr>
      <w:r w:rsidRPr="00651B0F">
        <w:rPr>
          <w:rFonts w:ascii="Arial" w:hAnsi="Arial" w:cs="Arial"/>
          <w:color w:val="auto"/>
          <w:sz w:val="18"/>
          <w:szCs w:val="18"/>
        </w:rPr>
        <w:t xml:space="preserve">As </w:t>
      </w:r>
      <w:proofErr w:type="gramStart"/>
      <w:r w:rsidRPr="00651B0F">
        <w:rPr>
          <w:rFonts w:ascii="Arial" w:hAnsi="Arial" w:cs="Arial"/>
          <w:color w:val="auto"/>
          <w:sz w:val="18"/>
          <w:szCs w:val="18"/>
        </w:rPr>
        <w:t>at</w:t>
      </w:r>
      <w:proofErr w:type="gramEnd"/>
      <w:r w:rsidRPr="00651B0F">
        <w:rPr>
          <w:rFonts w:ascii="Arial" w:hAnsi="Arial" w:cs="Arial"/>
          <w:color w:val="auto"/>
          <w:sz w:val="18"/>
          <w:szCs w:val="18"/>
        </w:rPr>
        <w:t xml:space="preserve"> 31 March 2022 and 31 December 202</w:t>
      </w:r>
      <w:r w:rsidRPr="00651B0F">
        <w:rPr>
          <w:rFonts w:ascii="Arial" w:hAnsi="Arial" w:cs="Arial" w:hint="cs"/>
          <w:color w:val="auto"/>
          <w:sz w:val="18"/>
          <w:szCs w:val="18"/>
          <w:cs/>
        </w:rPr>
        <w:t>1</w:t>
      </w:r>
      <w:r w:rsidRPr="00651B0F">
        <w:rPr>
          <w:rFonts w:ascii="Arial" w:hAnsi="Arial" w:cs="Arial"/>
          <w:color w:val="auto"/>
          <w:sz w:val="18"/>
          <w:szCs w:val="18"/>
        </w:rPr>
        <w:t>, investments in joint ventures are as follows:</w:t>
      </w:r>
    </w:p>
    <w:p w14:paraId="61AFD640" w14:textId="77777777" w:rsidR="00A23745" w:rsidRPr="00651B0F" w:rsidRDefault="00A23745" w:rsidP="00A23745">
      <w:pPr>
        <w:ind w:left="540" w:right="0"/>
        <w:jc w:val="thaiDistribute"/>
        <w:rPr>
          <w:rFonts w:ascii="Arial" w:hAnsi="Arial" w:cs="Arial"/>
          <w:color w:val="auto"/>
          <w:sz w:val="16"/>
          <w:szCs w:val="16"/>
        </w:rPr>
      </w:pPr>
    </w:p>
    <w:tbl>
      <w:tblPr>
        <w:tblW w:w="15390" w:type="dxa"/>
        <w:tblInd w:w="108" w:type="dxa"/>
        <w:tblLayout w:type="fixed"/>
        <w:tblLook w:val="04A0" w:firstRow="1" w:lastRow="0" w:firstColumn="1" w:lastColumn="0" w:noHBand="0" w:noVBand="1"/>
      </w:tblPr>
      <w:tblGrid>
        <w:gridCol w:w="4363"/>
        <w:gridCol w:w="2376"/>
        <w:gridCol w:w="1296"/>
        <w:gridCol w:w="1170"/>
        <w:gridCol w:w="1235"/>
        <w:gridCol w:w="1260"/>
        <w:gridCol w:w="1242"/>
        <w:gridCol w:w="1275"/>
        <w:gridCol w:w="1173"/>
      </w:tblGrid>
      <w:tr w:rsidR="00A23745" w:rsidRPr="00651B0F" w14:paraId="5BE890CB" w14:textId="77777777" w:rsidTr="00A23745">
        <w:trPr>
          <w:cantSplit/>
        </w:trPr>
        <w:tc>
          <w:tcPr>
            <w:tcW w:w="4363" w:type="dxa"/>
            <w:vAlign w:val="bottom"/>
          </w:tcPr>
          <w:p w14:paraId="31BB3E13" w14:textId="77777777" w:rsidR="00A23745" w:rsidRPr="00651B0F" w:rsidRDefault="00A23745" w:rsidP="00A23745">
            <w:pPr>
              <w:ind w:left="427"/>
              <w:rPr>
                <w:rFonts w:ascii="Arial" w:hAnsi="Arial" w:cs="Arial"/>
                <w:b/>
                <w:bCs/>
                <w:color w:val="auto"/>
                <w:spacing w:val="-4"/>
                <w:sz w:val="16"/>
                <w:szCs w:val="16"/>
              </w:rPr>
            </w:pPr>
          </w:p>
        </w:tc>
        <w:tc>
          <w:tcPr>
            <w:tcW w:w="2376" w:type="dxa"/>
            <w:vAlign w:val="bottom"/>
          </w:tcPr>
          <w:p w14:paraId="77493D29" w14:textId="77777777" w:rsidR="00A23745" w:rsidRPr="00651B0F"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651B0F"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651B0F"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 xml:space="preserve">Consolidated </w:t>
            </w:r>
          </w:p>
          <w:p w14:paraId="3508207B"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Separate</w:t>
            </w:r>
          </w:p>
          <w:p w14:paraId="1AA58B95"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financial information</w:t>
            </w:r>
          </w:p>
        </w:tc>
      </w:tr>
      <w:tr w:rsidR="00A23745" w:rsidRPr="00651B0F" w14:paraId="2660EAAA" w14:textId="77777777" w:rsidTr="00A23745">
        <w:trPr>
          <w:cantSplit/>
        </w:trPr>
        <w:tc>
          <w:tcPr>
            <w:tcW w:w="4363" w:type="dxa"/>
            <w:vAlign w:val="bottom"/>
          </w:tcPr>
          <w:p w14:paraId="0407A865" w14:textId="77777777" w:rsidR="00A23745" w:rsidRPr="00651B0F" w:rsidRDefault="00A23745" w:rsidP="00A23745">
            <w:pPr>
              <w:ind w:left="427"/>
              <w:rPr>
                <w:rFonts w:ascii="Arial" w:hAnsi="Arial" w:cs="Arial"/>
                <w:b/>
                <w:bCs/>
                <w:color w:val="auto"/>
                <w:spacing w:val="-4"/>
                <w:sz w:val="16"/>
                <w:szCs w:val="16"/>
              </w:rPr>
            </w:pPr>
          </w:p>
        </w:tc>
        <w:tc>
          <w:tcPr>
            <w:tcW w:w="2376" w:type="dxa"/>
            <w:vAlign w:val="bottom"/>
          </w:tcPr>
          <w:p w14:paraId="34D3ECB4" w14:textId="77777777" w:rsidR="00A23745" w:rsidRPr="00651B0F"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651B0F" w:rsidRDefault="00A23745" w:rsidP="00A23745">
            <w:pPr>
              <w:jc w:val="center"/>
              <w:rPr>
                <w:rFonts w:ascii="Arial" w:hAnsi="Arial" w:cs="Arial"/>
                <w:b/>
                <w:bCs/>
                <w:color w:val="auto"/>
                <w:sz w:val="16"/>
                <w:szCs w:val="16"/>
              </w:rPr>
            </w:pPr>
          </w:p>
        </w:tc>
        <w:tc>
          <w:tcPr>
            <w:tcW w:w="2405" w:type="dxa"/>
            <w:gridSpan w:val="2"/>
            <w:vAlign w:val="bottom"/>
          </w:tcPr>
          <w:p w14:paraId="65A4FA6C"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Shareholding</w:t>
            </w:r>
          </w:p>
        </w:tc>
        <w:tc>
          <w:tcPr>
            <w:tcW w:w="2502" w:type="dxa"/>
            <w:gridSpan w:val="2"/>
            <w:tcBorders>
              <w:top w:val="single" w:sz="4" w:space="0" w:color="auto"/>
            </w:tcBorders>
            <w:vAlign w:val="bottom"/>
          </w:tcPr>
          <w:p w14:paraId="0527F1C8"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Cost</w:t>
            </w:r>
          </w:p>
        </w:tc>
      </w:tr>
      <w:tr w:rsidR="00A23745" w:rsidRPr="00651B0F" w14:paraId="516D97F1" w14:textId="77777777" w:rsidTr="00A23745">
        <w:trPr>
          <w:cantSplit/>
        </w:trPr>
        <w:tc>
          <w:tcPr>
            <w:tcW w:w="4363" w:type="dxa"/>
            <w:vAlign w:val="bottom"/>
          </w:tcPr>
          <w:p w14:paraId="6F174868" w14:textId="77777777" w:rsidR="00A23745" w:rsidRPr="00651B0F" w:rsidRDefault="00A23745" w:rsidP="00A23745">
            <w:pPr>
              <w:ind w:left="427"/>
              <w:rPr>
                <w:rFonts w:ascii="Arial" w:hAnsi="Arial" w:cs="Arial"/>
                <w:b/>
                <w:bCs/>
                <w:color w:val="auto"/>
                <w:spacing w:val="-4"/>
                <w:sz w:val="16"/>
                <w:szCs w:val="16"/>
              </w:rPr>
            </w:pPr>
          </w:p>
        </w:tc>
        <w:tc>
          <w:tcPr>
            <w:tcW w:w="2376" w:type="dxa"/>
            <w:vAlign w:val="bottom"/>
          </w:tcPr>
          <w:p w14:paraId="6B41B703" w14:textId="77777777" w:rsidR="00A23745" w:rsidRPr="00651B0F" w:rsidRDefault="00A23745" w:rsidP="00A23745">
            <w:pPr>
              <w:jc w:val="center"/>
              <w:rPr>
                <w:rFonts w:ascii="Arial" w:hAnsi="Arial" w:cs="Arial"/>
                <w:b/>
                <w:bCs/>
                <w:snapToGrid w:val="0"/>
                <w:color w:val="auto"/>
                <w:sz w:val="16"/>
                <w:szCs w:val="16"/>
              </w:rPr>
            </w:pPr>
          </w:p>
        </w:tc>
        <w:tc>
          <w:tcPr>
            <w:tcW w:w="1296" w:type="dxa"/>
            <w:vAlign w:val="bottom"/>
          </w:tcPr>
          <w:p w14:paraId="5316EA65" w14:textId="77777777" w:rsidR="00A23745" w:rsidRPr="00651B0F" w:rsidRDefault="00A23745" w:rsidP="00A23745">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Direct and indirect</w:t>
            </w:r>
          </w:p>
        </w:tc>
        <w:tc>
          <w:tcPr>
            <w:tcW w:w="2502" w:type="dxa"/>
            <w:gridSpan w:val="2"/>
            <w:tcBorders>
              <w:bottom w:val="single" w:sz="4" w:space="0" w:color="auto"/>
            </w:tcBorders>
            <w:vAlign w:val="bottom"/>
          </w:tcPr>
          <w:p w14:paraId="5B6D6251" w14:textId="77777777" w:rsidR="00A23745" w:rsidRPr="00651B0F" w:rsidRDefault="00A23745" w:rsidP="00A23745">
            <w:pPr>
              <w:jc w:val="center"/>
              <w:rPr>
                <w:rFonts w:ascii="Arial" w:hAnsi="Arial" w:cs="Arial"/>
                <w:color w:val="auto"/>
                <w:sz w:val="16"/>
                <w:szCs w:val="16"/>
              </w:rPr>
            </w:pPr>
            <w:r w:rsidRPr="00651B0F">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(Direct investment)</w:t>
            </w:r>
          </w:p>
        </w:tc>
      </w:tr>
      <w:tr w:rsidR="00A23745" w:rsidRPr="00651B0F" w14:paraId="538F25A5" w14:textId="77777777" w:rsidTr="00A23745">
        <w:trPr>
          <w:cantSplit/>
        </w:trPr>
        <w:tc>
          <w:tcPr>
            <w:tcW w:w="4363" w:type="dxa"/>
            <w:vAlign w:val="bottom"/>
          </w:tcPr>
          <w:p w14:paraId="746AE4AB" w14:textId="77777777" w:rsidR="00A23745" w:rsidRPr="00651B0F" w:rsidRDefault="00A23745" w:rsidP="00A23745">
            <w:pPr>
              <w:ind w:left="427"/>
              <w:rPr>
                <w:rFonts w:ascii="Arial" w:hAnsi="Arial" w:cs="Arial"/>
                <w:b/>
                <w:bCs/>
                <w:color w:val="auto"/>
                <w:spacing w:val="-4"/>
                <w:sz w:val="16"/>
                <w:szCs w:val="16"/>
              </w:rPr>
            </w:pPr>
          </w:p>
        </w:tc>
        <w:tc>
          <w:tcPr>
            <w:tcW w:w="2376" w:type="dxa"/>
            <w:vAlign w:val="bottom"/>
          </w:tcPr>
          <w:p w14:paraId="43D37872" w14:textId="77777777" w:rsidR="00A23745" w:rsidRPr="00651B0F" w:rsidRDefault="00A23745" w:rsidP="00A23745">
            <w:pPr>
              <w:jc w:val="center"/>
              <w:rPr>
                <w:rFonts w:ascii="Arial" w:hAnsi="Arial" w:cs="Arial"/>
                <w:b/>
                <w:bCs/>
                <w:snapToGrid w:val="0"/>
                <w:color w:val="auto"/>
                <w:sz w:val="16"/>
                <w:szCs w:val="16"/>
              </w:rPr>
            </w:pPr>
          </w:p>
        </w:tc>
        <w:tc>
          <w:tcPr>
            <w:tcW w:w="1296" w:type="dxa"/>
            <w:vAlign w:val="bottom"/>
          </w:tcPr>
          <w:p w14:paraId="22C07EDD" w14:textId="77777777" w:rsidR="00A23745" w:rsidRPr="00651B0F" w:rsidRDefault="00A23745" w:rsidP="00A23745">
            <w:pPr>
              <w:jc w:val="center"/>
              <w:rPr>
                <w:rFonts w:ascii="Arial" w:hAnsi="Arial" w:cs="Arial"/>
                <w:b/>
                <w:bCs/>
                <w:color w:val="auto"/>
                <w:sz w:val="16"/>
                <w:szCs w:val="16"/>
              </w:rPr>
            </w:pPr>
          </w:p>
        </w:tc>
        <w:tc>
          <w:tcPr>
            <w:tcW w:w="1170" w:type="dxa"/>
            <w:vAlign w:val="center"/>
          </w:tcPr>
          <w:p w14:paraId="4DCFA8C5" w14:textId="77777777" w:rsidR="00A23745" w:rsidRPr="00467C79" w:rsidRDefault="00A23745" w:rsidP="00A23745">
            <w:pPr>
              <w:ind w:left="-44"/>
              <w:jc w:val="right"/>
              <w:rPr>
                <w:rFonts w:ascii="Arial" w:hAnsi="Arial" w:cs="Arial"/>
                <w:b/>
                <w:bCs/>
                <w:color w:val="auto"/>
                <w:sz w:val="16"/>
                <w:szCs w:val="16"/>
              </w:rPr>
            </w:pPr>
            <w:r w:rsidRPr="00467C79">
              <w:rPr>
                <w:rFonts w:ascii="Arial" w:hAnsi="Arial" w:cs="Arial"/>
                <w:b/>
                <w:bCs/>
                <w:color w:val="auto"/>
                <w:sz w:val="16"/>
                <w:szCs w:val="16"/>
              </w:rPr>
              <w:t>(Unaudited)</w:t>
            </w:r>
          </w:p>
        </w:tc>
        <w:tc>
          <w:tcPr>
            <w:tcW w:w="1235" w:type="dxa"/>
            <w:vAlign w:val="center"/>
          </w:tcPr>
          <w:p w14:paraId="328A6828" w14:textId="77777777" w:rsidR="00A23745" w:rsidRPr="00467C79" w:rsidRDefault="00A23745" w:rsidP="00A23745">
            <w:pPr>
              <w:jc w:val="right"/>
              <w:rPr>
                <w:rFonts w:ascii="Arial" w:hAnsi="Arial" w:cs="Arial"/>
                <w:b/>
                <w:bCs/>
                <w:color w:val="auto"/>
                <w:sz w:val="16"/>
                <w:szCs w:val="16"/>
              </w:rPr>
            </w:pPr>
            <w:r w:rsidRPr="00467C79">
              <w:rPr>
                <w:rFonts w:ascii="Arial" w:hAnsi="Arial" w:cs="Arial"/>
                <w:b/>
                <w:bCs/>
                <w:color w:val="auto"/>
                <w:sz w:val="16"/>
                <w:szCs w:val="16"/>
              </w:rPr>
              <w:t>(Audited)</w:t>
            </w:r>
          </w:p>
        </w:tc>
        <w:tc>
          <w:tcPr>
            <w:tcW w:w="1260" w:type="dxa"/>
            <w:vAlign w:val="center"/>
          </w:tcPr>
          <w:p w14:paraId="02CA912A" w14:textId="77777777" w:rsidR="00A23745" w:rsidRPr="00467C79" w:rsidRDefault="00A23745" w:rsidP="00A23745">
            <w:pPr>
              <w:jc w:val="right"/>
              <w:rPr>
                <w:rFonts w:ascii="Arial" w:hAnsi="Arial" w:cs="Arial"/>
                <w:b/>
                <w:bCs/>
                <w:color w:val="auto"/>
                <w:sz w:val="16"/>
                <w:szCs w:val="16"/>
              </w:rPr>
            </w:pPr>
            <w:r w:rsidRPr="00467C79">
              <w:rPr>
                <w:rFonts w:ascii="Arial" w:hAnsi="Arial" w:cs="Arial"/>
                <w:b/>
                <w:bCs/>
                <w:color w:val="auto"/>
                <w:sz w:val="16"/>
                <w:szCs w:val="16"/>
              </w:rPr>
              <w:t>(Unaudited)</w:t>
            </w:r>
          </w:p>
        </w:tc>
        <w:tc>
          <w:tcPr>
            <w:tcW w:w="1242" w:type="dxa"/>
            <w:vAlign w:val="center"/>
          </w:tcPr>
          <w:p w14:paraId="302FA870" w14:textId="77777777" w:rsidR="00A23745" w:rsidRPr="00467C79" w:rsidRDefault="00A23745" w:rsidP="00A23745">
            <w:pPr>
              <w:jc w:val="right"/>
              <w:rPr>
                <w:rFonts w:ascii="Arial" w:hAnsi="Arial" w:cs="Arial"/>
                <w:b/>
                <w:bCs/>
                <w:color w:val="auto"/>
                <w:sz w:val="16"/>
                <w:szCs w:val="16"/>
              </w:rPr>
            </w:pPr>
            <w:r w:rsidRPr="00467C79">
              <w:rPr>
                <w:rFonts w:ascii="Arial" w:hAnsi="Arial" w:cs="Arial"/>
                <w:b/>
                <w:bCs/>
                <w:color w:val="auto"/>
                <w:sz w:val="16"/>
                <w:szCs w:val="16"/>
              </w:rPr>
              <w:t>(Audited)</w:t>
            </w:r>
          </w:p>
        </w:tc>
        <w:tc>
          <w:tcPr>
            <w:tcW w:w="1275" w:type="dxa"/>
            <w:vAlign w:val="center"/>
          </w:tcPr>
          <w:p w14:paraId="2F5DA2AA" w14:textId="77777777" w:rsidR="00A23745" w:rsidRPr="00467C79" w:rsidRDefault="00A23745" w:rsidP="00A23745">
            <w:pPr>
              <w:jc w:val="right"/>
              <w:rPr>
                <w:rFonts w:ascii="Arial" w:hAnsi="Arial" w:cs="Arial"/>
                <w:b/>
                <w:bCs/>
                <w:color w:val="auto"/>
                <w:sz w:val="16"/>
                <w:szCs w:val="16"/>
              </w:rPr>
            </w:pPr>
            <w:r w:rsidRPr="00467C79">
              <w:rPr>
                <w:rFonts w:ascii="Arial" w:hAnsi="Arial" w:cs="Arial"/>
                <w:b/>
                <w:bCs/>
                <w:color w:val="auto"/>
                <w:sz w:val="16"/>
                <w:szCs w:val="16"/>
              </w:rPr>
              <w:t>(Unaudited)</w:t>
            </w:r>
          </w:p>
        </w:tc>
        <w:tc>
          <w:tcPr>
            <w:tcW w:w="1173" w:type="dxa"/>
            <w:vAlign w:val="center"/>
          </w:tcPr>
          <w:p w14:paraId="3636134C" w14:textId="77777777" w:rsidR="00A23745" w:rsidRPr="00467C79" w:rsidRDefault="00A23745" w:rsidP="00A23745">
            <w:pPr>
              <w:jc w:val="right"/>
              <w:rPr>
                <w:rFonts w:ascii="Arial" w:hAnsi="Arial" w:cs="Arial"/>
                <w:b/>
                <w:bCs/>
                <w:color w:val="auto"/>
                <w:sz w:val="16"/>
                <w:szCs w:val="16"/>
              </w:rPr>
            </w:pPr>
            <w:r w:rsidRPr="00467C79">
              <w:rPr>
                <w:rFonts w:ascii="Arial" w:hAnsi="Arial" w:cs="Arial"/>
                <w:b/>
                <w:bCs/>
                <w:color w:val="auto"/>
                <w:sz w:val="16"/>
                <w:szCs w:val="16"/>
              </w:rPr>
              <w:t>(Audited)</w:t>
            </w:r>
          </w:p>
        </w:tc>
      </w:tr>
      <w:tr w:rsidR="00A23745" w:rsidRPr="00651B0F" w14:paraId="16D63A03" w14:textId="77777777" w:rsidTr="00A23745">
        <w:trPr>
          <w:cantSplit/>
        </w:trPr>
        <w:tc>
          <w:tcPr>
            <w:tcW w:w="4363" w:type="dxa"/>
            <w:vAlign w:val="bottom"/>
          </w:tcPr>
          <w:p w14:paraId="35A41F62" w14:textId="77777777" w:rsidR="00A23745" w:rsidRPr="00651B0F" w:rsidRDefault="00A23745" w:rsidP="00A23745">
            <w:pPr>
              <w:ind w:left="427"/>
              <w:rPr>
                <w:rFonts w:ascii="Arial" w:hAnsi="Arial" w:cs="Arial"/>
                <w:b/>
                <w:bCs/>
                <w:color w:val="auto"/>
                <w:spacing w:val="-4"/>
                <w:sz w:val="16"/>
                <w:szCs w:val="16"/>
              </w:rPr>
            </w:pPr>
          </w:p>
        </w:tc>
        <w:tc>
          <w:tcPr>
            <w:tcW w:w="2376" w:type="dxa"/>
            <w:vAlign w:val="bottom"/>
          </w:tcPr>
          <w:p w14:paraId="7454B06A" w14:textId="77777777" w:rsidR="00A23745" w:rsidRPr="00651B0F" w:rsidRDefault="00A23745" w:rsidP="00A23745">
            <w:pPr>
              <w:jc w:val="center"/>
              <w:rPr>
                <w:rFonts w:ascii="Arial" w:hAnsi="Arial" w:cs="Arial"/>
                <w:b/>
                <w:bCs/>
                <w:snapToGrid w:val="0"/>
                <w:color w:val="auto"/>
                <w:sz w:val="16"/>
                <w:szCs w:val="16"/>
              </w:rPr>
            </w:pPr>
          </w:p>
        </w:tc>
        <w:tc>
          <w:tcPr>
            <w:tcW w:w="1296" w:type="dxa"/>
            <w:vAlign w:val="bottom"/>
          </w:tcPr>
          <w:p w14:paraId="7000CD16" w14:textId="77777777" w:rsidR="00A23745" w:rsidRPr="00651B0F" w:rsidRDefault="00A23745" w:rsidP="00A23745">
            <w:pPr>
              <w:jc w:val="center"/>
              <w:rPr>
                <w:rFonts w:ascii="Arial" w:hAnsi="Arial" w:cs="Arial"/>
                <w:b/>
                <w:bCs/>
                <w:color w:val="auto"/>
                <w:sz w:val="16"/>
                <w:szCs w:val="16"/>
              </w:rPr>
            </w:pPr>
          </w:p>
        </w:tc>
        <w:tc>
          <w:tcPr>
            <w:tcW w:w="1170" w:type="dxa"/>
            <w:vAlign w:val="bottom"/>
          </w:tcPr>
          <w:p w14:paraId="69C8CB7C" w14:textId="77777777" w:rsidR="00A23745" w:rsidRPr="00651B0F" w:rsidRDefault="00A23745" w:rsidP="00A23745">
            <w:pPr>
              <w:ind w:left="-44"/>
              <w:jc w:val="right"/>
              <w:rPr>
                <w:rFonts w:ascii="Arial" w:hAnsi="Arial" w:cs="Arial"/>
                <w:b/>
                <w:bCs/>
                <w:color w:val="auto"/>
                <w:sz w:val="16"/>
                <w:szCs w:val="16"/>
              </w:rPr>
            </w:pPr>
            <w:r w:rsidRPr="00651B0F">
              <w:rPr>
                <w:rFonts w:ascii="Arial" w:hAnsi="Arial" w:cs="Arial"/>
                <w:b/>
                <w:bCs/>
                <w:color w:val="auto"/>
                <w:sz w:val="16"/>
                <w:szCs w:val="16"/>
              </w:rPr>
              <w:t>31 March</w:t>
            </w:r>
          </w:p>
        </w:tc>
        <w:tc>
          <w:tcPr>
            <w:tcW w:w="1235" w:type="dxa"/>
            <w:vAlign w:val="bottom"/>
          </w:tcPr>
          <w:p w14:paraId="5733560C"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31 December</w:t>
            </w:r>
          </w:p>
        </w:tc>
        <w:tc>
          <w:tcPr>
            <w:tcW w:w="1260" w:type="dxa"/>
            <w:vAlign w:val="bottom"/>
          </w:tcPr>
          <w:p w14:paraId="6778E9D1"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31 March</w:t>
            </w:r>
          </w:p>
        </w:tc>
        <w:tc>
          <w:tcPr>
            <w:tcW w:w="1242" w:type="dxa"/>
            <w:vAlign w:val="bottom"/>
          </w:tcPr>
          <w:p w14:paraId="24AEE080"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31 December</w:t>
            </w:r>
          </w:p>
        </w:tc>
        <w:tc>
          <w:tcPr>
            <w:tcW w:w="1275" w:type="dxa"/>
            <w:vAlign w:val="bottom"/>
          </w:tcPr>
          <w:p w14:paraId="63E765B7"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31 March</w:t>
            </w:r>
          </w:p>
        </w:tc>
        <w:tc>
          <w:tcPr>
            <w:tcW w:w="1173" w:type="dxa"/>
            <w:vAlign w:val="bottom"/>
          </w:tcPr>
          <w:p w14:paraId="3F3607CE"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31 December</w:t>
            </w:r>
          </w:p>
        </w:tc>
      </w:tr>
      <w:tr w:rsidR="00A23745" w:rsidRPr="00651B0F" w14:paraId="0FB7881E" w14:textId="77777777" w:rsidTr="00A23745">
        <w:trPr>
          <w:cantSplit/>
        </w:trPr>
        <w:tc>
          <w:tcPr>
            <w:tcW w:w="4363" w:type="dxa"/>
            <w:vAlign w:val="bottom"/>
          </w:tcPr>
          <w:p w14:paraId="337C4634" w14:textId="77777777" w:rsidR="00A23745" w:rsidRPr="00651B0F" w:rsidRDefault="00A23745" w:rsidP="00A23745">
            <w:pPr>
              <w:ind w:left="4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A23745" w:rsidRPr="00651B0F" w:rsidRDefault="00A23745" w:rsidP="00A23745">
            <w:pPr>
              <w:jc w:val="center"/>
              <w:rPr>
                <w:rFonts w:ascii="Arial" w:hAnsi="Arial" w:cs="Arial"/>
                <w:b/>
                <w:bCs/>
                <w:snapToGrid w:val="0"/>
                <w:color w:val="auto"/>
                <w:sz w:val="16"/>
                <w:szCs w:val="16"/>
              </w:rPr>
            </w:pPr>
            <w:r w:rsidRPr="00651B0F">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A23745" w:rsidRPr="00651B0F" w:rsidRDefault="00A23745" w:rsidP="00A23745">
            <w:pPr>
              <w:jc w:val="center"/>
              <w:rPr>
                <w:rFonts w:ascii="Arial" w:hAnsi="Arial" w:cs="Arial"/>
                <w:b/>
                <w:bCs/>
                <w:color w:val="auto"/>
                <w:sz w:val="16"/>
                <w:szCs w:val="16"/>
              </w:rPr>
            </w:pPr>
            <w:r w:rsidRPr="00651B0F">
              <w:rPr>
                <w:rFonts w:ascii="Arial" w:hAnsi="Arial" w:cs="Arial"/>
                <w:b/>
                <w:bCs/>
                <w:color w:val="auto"/>
                <w:sz w:val="16"/>
                <w:szCs w:val="16"/>
              </w:rPr>
              <w:t>Country of incorporation</w:t>
            </w:r>
          </w:p>
        </w:tc>
        <w:tc>
          <w:tcPr>
            <w:tcW w:w="1170" w:type="dxa"/>
            <w:tcBorders>
              <w:bottom w:val="single" w:sz="4" w:space="0" w:color="auto"/>
            </w:tcBorders>
            <w:vAlign w:val="bottom"/>
          </w:tcPr>
          <w:p w14:paraId="278FA356"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2022</w:t>
            </w:r>
          </w:p>
          <w:p w14:paraId="4C79F13C"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w:t>
            </w:r>
          </w:p>
        </w:tc>
        <w:tc>
          <w:tcPr>
            <w:tcW w:w="1235" w:type="dxa"/>
            <w:tcBorders>
              <w:bottom w:val="single" w:sz="4" w:space="0" w:color="auto"/>
            </w:tcBorders>
            <w:vAlign w:val="bottom"/>
          </w:tcPr>
          <w:p w14:paraId="7D286036"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2021</w:t>
            </w:r>
          </w:p>
          <w:p w14:paraId="10FFFA85" w14:textId="77777777" w:rsidR="00A23745" w:rsidRPr="00651B0F" w:rsidRDefault="00A23745" w:rsidP="00A23745">
            <w:pPr>
              <w:jc w:val="right"/>
              <w:rPr>
                <w:rFonts w:ascii="Arial" w:hAnsi="Arial" w:cs="Arial"/>
                <w:b/>
                <w:bCs/>
                <w:color w:val="auto"/>
                <w:sz w:val="16"/>
                <w:szCs w:val="16"/>
              </w:rPr>
            </w:pPr>
            <w:r w:rsidRPr="00651B0F">
              <w:rPr>
                <w:rFonts w:ascii="Arial" w:hAnsi="Arial" w:cs="Arial"/>
                <w:b/>
                <w:bCs/>
                <w:color w:val="auto"/>
                <w:sz w:val="16"/>
                <w:szCs w:val="16"/>
              </w:rPr>
              <w:t>%</w:t>
            </w:r>
          </w:p>
        </w:tc>
        <w:tc>
          <w:tcPr>
            <w:tcW w:w="1260" w:type="dxa"/>
            <w:tcBorders>
              <w:bottom w:val="single" w:sz="4" w:space="0" w:color="auto"/>
            </w:tcBorders>
            <w:vAlign w:val="bottom"/>
          </w:tcPr>
          <w:p w14:paraId="473A8061" w14:textId="77777777" w:rsidR="00A23745" w:rsidRPr="009F0994" w:rsidRDefault="00A23745" w:rsidP="00A23745">
            <w:pPr>
              <w:jc w:val="right"/>
              <w:rPr>
                <w:rFonts w:ascii="Arial" w:hAnsi="Arial" w:cs="Arial"/>
                <w:b/>
                <w:bCs/>
                <w:color w:val="auto"/>
                <w:sz w:val="16"/>
                <w:szCs w:val="16"/>
              </w:rPr>
            </w:pPr>
            <w:r w:rsidRPr="009F0994">
              <w:rPr>
                <w:rFonts w:ascii="Arial" w:hAnsi="Arial" w:cs="Arial"/>
                <w:b/>
                <w:bCs/>
                <w:color w:val="auto"/>
                <w:sz w:val="16"/>
                <w:szCs w:val="16"/>
              </w:rPr>
              <w:t>2022</w:t>
            </w:r>
          </w:p>
          <w:p w14:paraId="2A5BEEB1" w14:textId="77777777" w:rsidR="00A23745" w:rsidRPr="009F0994" w:rsidRDefault="00A23745" w:rsidP="00A23745">
            <w:pPr>
              <w:jc w:val="right"/>
              <w:rPr>
                <w:rFonts w:ascii="Arial" w:hAnsi="Arial" w:cs="Arial"/>
                <w:b/>
                <w:bCs/>
                <w:color w:val="auto"/>
                <w:sz w:val="16"/>
                <w:szCs w:val="16"/>
              </w:rPr>
            </w:pPr>
            <w:r w:rsidRPr="009F0994">
              <w:rPr>
                <w:rFonts w:ascii="Arial" w:hAnsi="Arial" w:cs="Arial"/>
                <w:b/>
                <w:bCs/>
                <w:color w:val="auto"/>
                <w:sz w:val="16"/>
                <w:szCs w:val="16"/>
              </w:rPr>
              <w:t>Thousand Baht</w:t>
            </w:r>
          </w:p>
        </w:tc>
        <w:tc>
          <w:tcPr>
            <w:tcW w:w="1242" w:type="dxa"/>
            <w:tcBorders>
              <w:bottom w:val="single" w:sz="4" w:space="0" w:color="auto"/>
            </w:tcBorders>
            <w:vAlign w:val="bottom"/>
          </w:tcPr>
          <w:p w14:paraId="23E0D3E5" w14:textId="77777777" w:rsidR="00A23745" w:rsidRPr="009F0994" w:rsidRDefault="00A23745" w:rsidP="00A23745">
            <w:pPr>
              <w:jc w:val="right"/>
              <w:rPr>
                <w:rFonts w:ascii="Arial" w:hAnsi="Arial" w:cs="Arial"/>
                <w:b/>
                <w:bCs/>
                <w:color w:val="auto"/>
                <w:sz w:val="16"/>
                <w:szCs w:val="16"/>
              </w:rPr>
            </w:pPr>
            <w:r w:rsidRPr="009F0994">
              <w:rPr>
                <w:rFonts w:ascii="Arial" w:hAnsi="Arial" w:cs="Arial"/>
                <w:b/>
                <w:bCs/>
                <w:color w:val="auto"/>
                <w:sz w:val="16"/>
                <w:szCs w:val="16"/>
              </w:rPr>
              <w:t>2021</w:t>
            </w:r>
          </w:p>
          <w:p w14:paraId="032DB8A2" w14:textId="77777777" w:rsidR="00A23745" w:rsidRPr="009F0994" w:rsidRDefault="00A23745" w:rsidP="00A23745">
            <w:pPr>
              <w:jc w:val="right"/>
              <w:rPr>
                <w:rFonts w:ascii="Arial" w:hAnsi="Arial" w:cs="Arial"/>
                <w:b/>
                <w:bCs/>
                <w:color w:val="auto"/>
                <w:sz w:val="16"/>
                <w:szCs w:val="16"/>
              </w:rPr>
            </w:pPr>
            <w:r w:rsidRPr="009F0994">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7777777" w:rsidR="00A23745" w:rsidRPr="009F0994" w:rsidRDefault="00A23745" w:rsidP="00A23745">
            <w:pPr>
              <w:jc w:val="right"/>
              <w:rPr>
                <w:rFonts w:ascii="Arial" w:hAnsi="Arial" w:cs="Arial"/>
                <w:b/>
                <w:bCs/>
                <w:color w:val="auto"/>
                <w:sz w:val="16"/>
                <w:szCs w:val="16"/>
              </w:rPr>
            </w:pPr>
            <w:r w:rsidRPr="009F0994">
              <w:rPr>
                <w:rFonts w:ascii="Arial" w:hAnsi="Arial" w:cs="Arial"/>
                <w:b/>
                <w:bCs/>
                <w:color w:val="auto"/>
                <w:sz w:val="16"/>
                <w:szCs w:val="16"/>
              </w:rPr>
              <w:t>2022</w:t>
            </w:r>
          </w:p>
          <w:p w14:paraId="7D982438" w14:textId="77777777" w:rsidR="00A23745" w:rsidRPr="009F0994" w:rsidRDefault="00A23745" w:rsidP="00A23745">
            <w:pPr>
              <w:jc w:val="right"/>
              <w:rPr>
                <w:rFonts w:ascii="Arial" w:hAnsi="Arial" w:cs="Arial"/>
                <w:b/>
                <w:bCs/>
                <w:color w:val="auto"/>
                <w:sz w:val="16"/>
                <w:szCs w:val="16"/>
              </w:rPr>
            </w:pPr>
            <w:r w:rsidRPr="009F0994">
              <w:rPr>
                <w:rFonts w:ascii="Arial" w:hAnsi="Arial" w:cs="Arial"/>
                <w:b/>
                <w:bCs/>
                <w:color w:val="auto"/>
                <w:sz w:val="16"/>
                <w:szCs w:val="16"/>
              </w:rPr>
              <w:t>Thousand Baht</w:t>
            </w:r>
          </w:p>
        </w:tc>
        <w:tc>
          <w:tcPr>
            <w:tcW w:w="1173" w:type="dxa"/>
            <w:tcBorders>
              <w:bottom w:val="single" w:sz="4" w:space="0" w:color="auto"/>
            </w:tcBorders>
            <w:vAlign w:val="bottom"/>
          </w:tcPr>
          <w:p w14:paraId="50B27803" w14:textId="77777777" w:rsidR="00A23745" w:rsidRPr="009F0994" w:rsidRDefault="00A23745" w:rsidP="00A23745">
            <w:pPr>
              <w:ind w:right="-24"/>
              <w:jc w:val="right"/>
              <w:rPr>
                <w:rFonts w:ascii="Arial" w:hAnsi="Arial" w:cs="Arial"/>
                <w:b/>
                <w:bCs/>
                <w:color w:val="auto"/>
                <w:sz w:val="16"/>
                <w:szCs w:val="16"/>
              </w:rPr>
            </w:pPr>
            <w:r w:rsidRPr="009F0994">
              <w:rPr>
                <w:rFonts w:ascii="Arial" w:hAnsi="Arial" w:cs="Arial"/>
                <w:b/>
                <w:bCs/>
                <w:color w:val="auto"/>
                <w:sz w:val="16"/>
                <w:szCs w:val="16"/>
              </w:rPr>
              <w:t>2021</w:t>
            </w:r>
          </w:p>
          <w:p w14:paraId="69B2E992" w14:textId="77777777" w:rsidR="00A23745" w:rsidRPr="009F0994" w:rsidRDefault="00A23745" w:rsidP="00A23745">
            <w:pPr>
              <w:ind w:right="-24"/>
              <w:jc w:val="right"/>
              <w:rPr>
                <w:rFonts w:ascii="Arial" w:hAnsi="Arial" w:cs="Arial"/>
                <w:b/>
                <w:bCs/>
                <w:color w:val="auto"/>
                <w:sz w:val="16"/>
                <w:szCs w:val="16"/>
              </w:rPr>
            </w:pPr>
            <w:r w:rsidRPr="009F0994">
              <w:rPr>
                <w:rFonts w:ascii="Arial" w:hAnsi="Arial" w:cs="Arial"/>
                <w:b/>
                <w:bCs/>
                <w:color w:val="auto"/>
                <w:sz w:val="16"/>
                <w:szCs w:val="16"/>
              </w:rPr>
              <w:t>Thousand Baht</w:t>
            </w:r>
          </w:p>
        </w:tc>
      </w:tr>
      <w:tr w:rsidR="00A23745" w:rsidRPr="00651B0F" w14:paraId="4C704F4F" w14:textId="77777777" w:rsidTr="00A23745">
        <w:trPr>
          <w:cantSplit/>
        </w:trPr>
        <w:tc>
          <w:tcPr>
            <w:tcW w:w="4363" w:type="dxa"/>
            <w:vAlign w:val="bottom"/>
          </w:tcPr>
          <w:p w14:paraId="0EEDA6F7" w14:textId="77777777" w:rsidR="00A23745" w:rsidRPr="00651B0F" w:rsidRDefault="00A23745" w:rsidP="00A23745">
            <w:pPr>
              <w:ind w:left="4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A23745" w:rsidRPr="00651B0F" w:rsidRDefault="00A23745" w:rsidP="00A23745">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A23745" w:rsidRPr="00651B0F" w:rsidRDefault="00A23745" w:rsidP="00A23745">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A23745" w:rsidRPr="00651B0F" w:rsidRDefault="00A23745" w:rsidP="00A23745">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A23745" w:rsidRPr="00651B0F" w:rsidRDefault="00A23745" w:rsidP="00A23745">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A23745" w:rsidRPr="00651B0F" w:rsidRDefault="00A23745" w:rsidP="00A23745">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A23745" w:rsidRPr="00651B0F" w:rsidRDefault="00A23745" w:rsidP="00A23745">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A23745" w:rsidRPr="00651B0F" w:rsidRDefault="00A23745" w:rsidP="00A23745">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A23745" w:rsidRPr="00651B0F" w:rsidRDefault="00A23745" w:rsidP="00A23745">
            <w:pPr>
              <w:jc w:val="right"/>
              <w:rPr>
                <w:rFonts w:ascii="Arial" w:hAnsi="Arial" w:cs="Arial"/>
                <w:b/>
                <w:bCs/>
                <w:color w:val="auto"/>
                <w:sz w:val="16"/>
                <w:szCs w:val="16"/>
              </w:rPr>
            </w:pPr>
          </w:p>
        </w:tc>
      </w:tr>
      <w:tr w:rsidR="00A23745" w:rsidRPr="00651B0F" w14:paraId="20ADC4D5" w14:textId="77777777" w:rsidTr="00A23745">
        <w:trPr>
          <w:cantSplit/>
        </w:trPr>
        <w:tc>
          <w:tcPr>
            <w:tcW w:w="4363" w:type="dxa"/>
            <w:vAlign w:val="bottom"/>
          </w:tcPr>
          <w:p w14:paraId="0B9F7573" w14:textId="77777777" w:rsidR="00A23745" w:rsidRPr="00651B0F" w:rsidRDefault="00A23745" w:rsidP="00A23745">
            <w:pPr>
              <w:ind w:left="427" w:right="-151"/>
              <w:rPr>
                <w:rStyle w:val="st"/>
                <w:rFonts w:ascii="Arial" w:hAnsi="Arial" w:cs="Arial"/>
                <w:color w:val="auto"/>
                <w:spacing w:val="-4"/>
                <w:sz w:val="16"/>
                <w:szCs w:val="16"/>
                <w:u w:val="single"/>
              </w:rPr>
            </w:pPr>
            <w:r w:rsidRPr="00651B0F">
              <w:rPr>
                <w:rStyle w:val="st"/>
                <w:rFonts w:ascii="Arial" w:hAnsi="Arial" w:cs="Arial"/>
                <w:color w:val="auto"/>
                <w:spacing w:val="-4"/>
                <w:sz w:val="16"/>
                <w:szCs w:val="16"/>
                <w:u w:val="single"/>
              </w:rPr>
              <w:t>Direct joint ventures</w:t>
            </w:r>
          </w:p>
        </w:tc>
        <w:tc>
          <w:tcPr>
            <w:tcW w:w="2376" w:type="dxa"/>
            <w:vAlign w:val="bottom"/>
          </w:tcPr>
          <w:p w14:paraId="7F6977E4" w14:textId="77777777" w:rsidR="00A23745" w:rsidRPr="00651B0F" w:rsidRDefault="00A23745" w:rsidP="00A23745">
            <w:pPr>
              <w:jc w:val="center"/>
              <w:rPr>
                <w:rFonts w:ascii="Arial" w:hAnsi="Arial" w:cs="Arial"/>
                <w:color w:val="auto"/>
                <w:sz w:val="16"/>
                <w:szCs w:val="16"/>
              </w:rPr>
            </w:pPr>
          </w:p>
        </w:tc>
        <w:tc>
          <w:tcPr>
            <w:tcW w:w="1296" w:type="dxa"/>
            <w:vAlign w:val="bottom"/>
          </w:tcPr>
          <w:p w14:paraId="0C297219" w14:textId="77777777" w:rsidR="00A23745" w:rsidRPr="00651B0F" w:rsidRDefault="00A23745" w:rsidP="00A23745">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A23745" w:rsidRPr="00651B0F" w:rsidRDefault="00A23745" w:rsidP="00A23745">
            <w:pPr>
              <w:jc w:val="right"/>
              <w:rPr>
                <w:rFonts w:ascii="Arial" w:hAnsi="Arial" w:cs="Arial"/>
                <w:color w:val="auto"/>
                <w:sz w:val="16"/>
                <w:szCs w:val="16"/>
              </w:rPr>
            </w:pPr>
          </w:p>
        </w:tc>
        <w:tc>
          <w:tcPr>
            <w:tcW w:w="1235" w:type="dxa"/>
            <w:vAlign w:val="bottom"/>
          </w:tcPr>
          <w:p w14:paraId="14EA298E" w14:textId="77777777" w:rsidR="00A23745" w:rsidRPr="00651B0F" w:rsidRDefault="00A23745" w:rsidP="00A23745">
            <w:pPr>
              <w:jc w:val="right"/>
              <w:rPr>
                <w:rFonts w:ascii="Arial" w:hAnsi="Arial" w:cs="Arial"/>
                <w:color w:val="auto"/>
                <w:sz w:val="16"/>
                <w:szCs w:val="16"/>
              </w:rPr>
            </w:pPr>
          </w:p>
        </w:tc>
        <w:tc>
          <w:tcPr>
            <w:tcW w:w="1260" w:type="dxa"/>
            <w:shd w:val="clear" w:color="auto" w:fill="FAFAFA"/>
            <w:vAlign w:val="bottom"/>
          </w:tcPr>
          <w:p w14:paraId="7648EA66" w14:textId="77777777" w:rsidR="00A23745" w:rsidRPr="00651B0F" w:rsidRDefault="00A23745" w:rsidP="00A23745">
            <w:pPr>
              <w:jc w:val="right"/>
              <w:rPr>
                <w:rFonts w:ascii="Arial" w:hAnsi="Arial" w:cs="Arial"/>
                <w:color w:val="auto"/>
                <w:sz w:val="16"/>
                <w:szCs w:val="16"/>
              </w:rPr>
            </w:pPr>
          </w:p>
        </w:tc>
        <w:tc>
          <w:tcPr>
            <w:tcW w:w="1242" w:type="dxa"/>
            <w:vAlign w:val="bottom"/>
          </w:tcPr>
          <w:p w14:paraId="665545A3"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705D5E58" w14:textId="77777777" w:rsidR="00A23745" w:rsidRPr="00651B0F" w:rsidRDefault="00A23745" w:rsidP="00A23745">
            <w:pPr>
              <w:jc w:val="right"/>
              <w:rPr>
                <w:rFonts w:ascii="Arial" w:hAnsi="Arial" w:cs="Arial"/>
                <w:color w:val="auto"/>
                <w:sz w:val="16"/>
                <w:szCs w:val="16"/>
              </w:rPr>
            </w:pPr>
          </w:p>
        </w:tc>
        <w:tc>
          <w:tcPr>
            <w:tcW w:w="1173" w:type="dxa"/>
            <w:vAlign w:val="bottom"/>
          </w:tcPr>
          <w:p w14:paraId="48F957E5" w14:textId="77777777" w:rsidR="00A23745" w:rsidRPr="00651B0F" w:rsidRDefault="00A23745" w:rsidP="00A23745">
            <w:pPr>
              <w:jc w:val="right"/>
              <w:rPr>
                <w:rFonts w:ascii="Arial" w:hAnsi="Arial" w:cs="Arial"/>
                <w:color w:val="auto"/>
                <w:sz w:val="16"/>
                <w:szCs w:val="16"/>
              </w:rPr>
            </w:pPr>
          </w:p>
        </w:tc>
      </w:tr>
      <w:tr w:rsidR="00A23745" w:rsidRPr="00651B0F" w14:paraId="106D8C06" w14:textId="77777777" w:rsidTr="00A23745">
        <w:trPr>
          <w:cantSplit/>
        </w:trPr>
        <w:tc>
          <w:tcPr>
            <w:tcW w:w="4363" w:type="dxa"/>
            <w:vAlign w:val="bottom"/>
          </w:tcPr>
          <w:p w14:paraId="4564F4A6" w14:textId="77777777" w:rsidR="00A23745" w:rsidRPr="00651B0F" w:rsidRDefault="00A23745" w:rsidP="00A23745">
            <w:pPr>
              <w:ind w:left="427" w:right="-151"/>
              <w:rPr>
                <w:rStyle w:val="st"/>
                <w:rFonts w:ascii="Arial" w:hAnsi="Arial" w:cs="Arial"/>
                <w:color w:val="auto"/>
                <w:spacing w:val="-4"/>
                <w:sz w:val="16"/>
                <w:szCs w:val="16"/>
              </w:rPr>
            </w:pPr>
            <w:r w:rsidRPr="00651B0F">
              <w:rPr>
                <w:rStyle w:val="st"/>
                <w:rFonts w:ascii="Arial" w:hAnsi="Arial" w:cs="Arial"/>
                <w:color w:val="auto"/>
                <w:spacing w:val="-4"/>
                <w:sz w:val="16"/>
                <w:szCs w:val="16"/>
              </w:rPr>
              <w:t>Asia Network International Co., Ltd.</w:t>
            </w:r>
          </w:p>
        </w:tc>
        <w:tc>
          <w:tcPr>
            <w:tcW w:w="2376" w:type="dxa"/>
            <w:vAlign w:val="bottom"/>
          </w:tcPr>
          <w:p w14:paraId="4D0A52E7" w14:textId="77777777" w:rsidR="00A23745" w:rsidRPr="00651B0F" w:rsidRDefault="00A23745" w:rsidP="00A23745">
            <w:pPr>
              <w:jc w:val="center"/>
              <w:rPr>
                <w:rFonts w:ascii="Arial" w:hAnsi="Arial" w:cs="Arial"/>
                <w:color w:val="auto"/>
                <w:sz w:val="16"/>
                <w:szCs w:val="16"/>
              </w:rPr>
            </w:pPr>
            <w:r w:rsidRPr="00651B0F">
              <w:rPr>
                <w:rFonts w:ascii="Arial" w:hAnsi="Arial" w:cs="Arial"/>
                <w:color w:val="auto"/>
                <w:sz w:val="16"/>
                <w:szCs w:val="16"/>
              </w:rPr>
              <w:t>Air freight forwarding</w:t>
            </w:r>
          </w:p>
        </w:tc>
        <w:tc>
          <w:tcPr>
            <w:tcW w:w="1296" w:type="dxa"/>
            <w:vAlign w:val="bottom"/>
          </w:tcPr>
          <w:p w14:paraId="201B5684" w14:textId="77777777" w:rsidR="00A23745" w:rsidRPr="00651B0F" w:rsidRDefault="00A23745" w:rsidP="00A23745">
            <w:pPr>
              <w:ind w:right="43"/>
              <w:jc w:val="center"/>
              <w:rPr>
                <w:rFonts w:ascii="Arial" w:hAnsi="Arial" w:cs="Arial"/>
                <w:color w:val="auto"/>
                <w:sz w:val="16"/>
                <w:szCs w:val="16"/>
              </w:rPr>
            </w:pPr>
            <w:r w:rsidRPr="00651B0F">
              <w:rPr>
                <w:rFonts w:ascii="Arial" w:hAnsi="Arial" w:cs="Arial"/>
                <w:color w:val="auto"/>
                <w:sz w:val="16"/>
                <w:szCs w:val="16"/>
              </w:rPr>
              <w:t>Thailand</w:t>
            </w:r>
          </w:p>
        </w:tc>
        <w:tc>
          <w:tcPr>
            <w:tcW w:w="1170" w:type="dxa"/>
            <w:shd w:val="clear" w:color="auto" w:fill="FAFAFA"/>
          </w:tcPr>
          <w:p w14:paraId="53D2BD53" w14:textId="77777777" w:rsidR="00A23745" w:rsidRPr="00651B0F" w:rsidRDefault="00A23745" w:rsidP="00A23745">
            <w:pPr>
              <w:jc w:val="right"/>
              <w:rPr>
                <w:rFonts w:ascii="Arial" w:hAnsi="Arial" w:cs="Arial"/>
                <w:color w:val="auto"/>
                <w:spacing w:val="-4"/>
                <w:sz w:val="16"/>
                <w:szCs w:val="16"/>
              </w:rPr>
            </w:pPr>
            <w:r w:rsidRPr="00651B0F">
              <w:rPr>
                <w:rFonts w:ascii="Arial" w:hAnsi="Arial" w:cs="Arial"/>
                <w:color w:val="auto"/>
                <w:spacing w:val="-4"/>
                <w:sz w:val="16"/>
                <w:szCs w:val="16"/>
              </w:rPr>
              <w:t xml:space="preserve"> 50.35 </w:t>
            </w:r>
          </w:p>
        </w:tc>
        <w:tc>
          <w:tcPr>
            <w:tcW w:w="1235" w:type="dxa"/>
          </w:tcPr>
          <w:p w14:paraId="56B5FBE8" w14:textId="77777777" w:rsidR="00A23745" w:rsidRPr="00651B0F" w:rsidRDefault="00A23745" w:rsidP="00A23745">
            <w:pPr>
              <w:jc w:val="right"/>
              <w:rPr>
                <w:rFonts w:ascii="Arial" w:hAnsi="Arial" w:cs="Arial"/>
                <w:color w:val="auto"/>
                <w:sz w:val="16"/>
                <w:szCs w:val="16"/>
              </w:rPr>
            </w:pPr>
            <w:r w:rsidRPr="00651B0F">
              <w:rPr>
                <w:rFonts w:ascii="Arial" w:hAnsi="Arial" w:cs="Arial"/>
                <w:color w:val="auto"/>
                <w:spacing w:val="-4"/>
                <w:sz w:val="16"/>
                <w:szCs w:val="16"/>
              </w:rPr>
              <w:t>55.24</w:t>
            </w:r>
          </w:p>
        </w:tc>
        <w:tc>
          <w:tcPr>
            <w:tcW w:w="1260" w:type="dxa"/>
            <w:shd w:val="clear" w:color="auto" w:fill="FAFAFA"/>
          </w:tcPr>
          <w:p w14:paraId="1E8DDC8F"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1,071,285 </w:t>
            </w:r>
          </w:p>
        </w:tc>
        <w:tc>
          <w:tcPr>
            <w:tcW w:w="1242" w:type="dxa"/>
          </w:tcPr>
          <w:p w14:paraId="4353154B"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697,894 </w:t>
            </w:r>
          </w:p>
        </w:tc>
        <w:tc>
          <w:tcPr>
            <w:tcW w:w="1275" w:type="dxa"/>
            <w:shd w:val="clear" w:color="auto" w:fill="FAFAFA"/>
          </w:tcPr>
          <w:p w14:paraId="6564B2B0"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1,016,471 </w:t>
            </w:r>
          </w:p>
        </w:tc>
        <w:tc>
          <w:tcPr>
            <w:tcW w:w="1173" w:type="dxa"/>
          </w:tcPr>
          <w:p w14:paraId="6327FEF9"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705,171 </w:t>
            </w:r>
          </w:p>
        </w:tc>
      </w:tr>
      <w:tr w:rsidR="00A23745" w:rsidRPr="00651B0F" w14:paraId="0101F611" w14:textId="77777777" w:rsidTr="00A23745">
        <w:trPr>
          <w:cantSplit/>
        </w:trPr>
        <w:tc>
          <w:tcPr>
            <w:tcW w:w="4363" w:type="dxa"/>
            <w:vAlign w:val="bottom"/>
          </w:tcPr>
          <w:p w14:paraId="55A1756E" w14:textId="77777777" w:rsidR="00A23745" w:rsidRPr="00651B0F" w:rsidRDefault="00A23745" w:rsidP="00A23745">
            <w:pPr>
              <w:ind w:left="427" w:right="-151"/>
              <w:rPr>
                <w:rFonts w:ascii="Arial" w:hAnsi="Arial" w:cs="Arial"/>
                <w:color w:val="auto"/>
                <w:spacing w:val="-4"/>
                <w:sz w:val="16"/>
                <w:szCs w:val="16"/>
              </w:rPr>
            </w:pPr>
            <w:r w:rsidRPr="00651B0F">
              <w:rPr>
                <w:rFonts w:ascii="Arial" w:hAnsi="Arial" w:cs="Arial"/>
                <w:color w:val="auto"/>
                <w:spacing w:val="-4"/>
                <w:sz w:val="16"/>
                <w:szCs w:val="16"/>
              </w:rPr>
              <w:t>DG Packaging Pte. Ltd.</w:t>
            </w:r>
          </w:p>
        </w:tc>
        <w:tc>
          <w:tcPr>
            <w:tcW w:w="2376" w:type="dxa"/>
            <w:vAlign w:val="bottom"/>
          </w:tcPr>
          <w:p w14:paraId="2E22E018" w14:textId="77777777" w:rsidR="00A23745" w:rsidRPr="00651B0F" w:rsidRDefault="00A23745" w:rsidP="00A23745">
            <w:pPr>
              <w:jc w:val="center"/>
              <w:rPr>
                <w:rFonts w:ascii="Arial" w:hAnsi="Arial" w:cs="Arial"/>
                <w:color w:val="auto"/>
                <w:sz w:val="16"/>
                <w:szCs w:val="16"/>
              </w:rPr>
            </w:pPr>
            <w:r w:rsidRPr="00651B0F">
              <w:rPr>
                <w:rFonts w:ascii="Arial" w:hAnsi="Arial" w:cs="Arial"/>
                <w:color w:val="auto"/>
                <w:sz w:val="16"/>
                <w:szCs w:val="16"/>
              </w:rPr>
              <w:t>Package and packaging</w:t>
            </w:r>
          </w:p>
        </w:tc>
        <w:tc>
          <w:tcPr>
            <w:tcW w:w="1296" w:type="dxa"/>
            <w:vAlign w:val="bottom"/>
          </w:tcPr>
          <w:p w14:paraId="0AFBB81D" w14:textId="77777777" w:rsidR="00A23745" w:rsidRPr="00651B0F" w:rsidRDefault="00A23745" w:rsidP="00A23745">
            <w:pPr>
              <w:ind w:right="43"/>
              <w:jc w:val="center"/>
              <w:rPr>
                <w:rFonts w:ascii="Arial" w:hAnsi="Arial" w:cs="Arial"/>
                <w:color w:val="auto"/>
                <w:sz w:val="16"/>
                <w:szCs w:val="16"/>
              </w:rPr>
            </w:pPr>
            <w:r w:rsidRPr="00651B0F">
              <w:rPr>
                <w:rFonts w:ascii="Arial" w:hAnsi="Arial" w:cs="Arial"/>
                <w:color w:val="auto"/>
                <w:sz w:val="16"/>
                <w:szCs w:val="16"/>
              </w:rPr>
              <w:t>Singapore</w:t>
            </w:r>
          </w:p>
        </w:tc>
        <w:tc>
          <w:tcPr>
            <w:tcW w:w="1170" w:type="dxa"/>
            <w:shd w:val="clear" w:color="auto" w:fill="FAFAFA"/>
          </w:tcPr>
          <w:p w14:paraId="75D2D745" w14:textId="77777777" w:rsidR="00A23745" w:rsidRPr="00651B0F" w:rsidRDefault="00A23745" w:rsidP="00A23745">
            <w:pPr>
              <w:jc w:val="right"/>
              <w:rPr>
                <w:rFonts w:ascii="Arial" w:hAnsi="Arial" w:cs="Arial"/>
                <w:color w:val="auto"/>
                <w:spacing w:val="-4"/>
                <w:sz w:val="16"/>
                <w:szCs w:val="16"/>
                <w:cs/>
              </w:rPr>
            </w:pPr>
            <w:r w:rsidRPr="00651B0F">
              <w:rPr>
                <w:rFonts w:ascii="Arial" w:hAnsi="Arial" w:cs="Arial"/>
                <w:color w:val="auto"/>
                <w:spacing w:val="-4"/>
                <w:sz w:val="16"/>
                <w:szCs w:val="16"/>
              </w:rPr>
              <w:t xml:space="preserve"> 50.00 </w:t>
            </w:r>
          </w:p>
        </w:tc>
        <w:tc>
          <w:tcPr>
            <w:tcW w:w="1235" w:type="dxa"/>
          </w:tcPr>
          <w:p w14:paraId="34996EC0" w14:textId="77777777" w:rsidR="00A23745" w:rsidRPr="00651B0F" w:rsidRDefault="00A23745" w:rsidP="00A23745">
            <w:pPr>
              <w:jc w:val="right"/>
              <w:rPr>
                <w:rFonts w:ascii="Arial" w:hAnsi="Arial" w:cs="Arial"/>
                <w:color w:val="auto"/>
                <w:sz w:val="16"/>
                <w:szCs w:val="16"/>
                <w:cs/>
              </w:rPr>
            </w:pPr>
            <w:r w:rsidRPr="00651B0F">
              <w:rPr>
                <w:rFonts w:ascii="Arial" w:hAnsi="Arial" w:cs="Arial"/>
                <w:color w:val="auto"/>
                <w:spacing w:val="-4"/>
                <w:sz w:val="16"/>
                <w:szCs w:val="16"/>
              </w:rPr>
              <w:t>50.00</w:t>
            </w:r>
          </w:p>
        </w:tc>
        <w:tc>
          <w:tcPr>
            <w:tcW w:w="1260" w:type="dxa"/>
            <w:shd w:val="clear" w:color="auto" w:fill="FAFAFA"/>
          </w:tcPr>
          <w:p w14:paraId="7D3A78D0"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280,356 </w:t>
            </w:r>
          </w:p>
        </w:tc>
        <w:tc>
          <w:tcPr>
            <w:tcW w:w="1242" w:type="dxa"/>
          </w:tcPr>
          <w:p w14:paraId="4739C530"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274,665 </w:t>
            </w:r>
          </w:p>
        </w:tc>
        <w:tc>
          <w:tcPr>
            <w:tcW w:w="1275" w:type="dxa"/>
            <w:shd w:val="clear" w:color="auto" w:fill="FAFAFA"/>
          </w:tcPr>
          <w:p w14:paraId="0E4EA592"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271,198 </w:t>
            </w:r>
          </w:p>
        </w:tc>
        <w:tc>
          <w:tcPr>
            <w:tcW w:w="1173" w:type="dxa"/>
          </w:tcPr>
          <w:p w14:paraId="7A32916D"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271,198 </w:t>
            </w:r>
          </w:p>
        </w:tc>
      </w:tr>
      <w:tr w:rsidR="00A23745" w:rsidRPr="00651B0F" w14:paraId="5BF812BC" w14:textId="77777777" w:rsidTr="00A23745">
        <w:trPr>
          <w:cantSplit/>
        </w:trPr>
        <w:tc>
          <w:tcPr>
            <w:tcW w:w="4363" w:type="dxa"/>
            <w:vAlign w:val="bottom"/>
          </w:tcPr>
          <w:p w14:paraId="43499A34" w14:textId="77777777" w:rsidR="00A23745" w:rsidRPr="00651B0F" w:rsidRDefault="00A23745" w:rsidP="00A23745">
            <w:pPr>
              <w:ind w:left="427" w:right="-151"/>
              <w:rPr>
                <w:rStyle w:val="st"/>
                <w:rFonts w:ascii="Arial" w:hAnsi="Arial" w:cs="Arial"/>
                <w:color w:val="auto"/>
                <w:spacing w:val="-4"/>
                <w:sz w:val="16"/>
                <w:szCs w:val="16"/>
              </w:rPr>
            </w:pPr>
            <w:r w:rsidRPr="00651B0F">
              <w:rPr>
                <w:rStyle w:val="st"/>
                <w:rFonts w:ascii="Arial" w:hAnsi="Arial" w:cs="Arial"/>
                <w:color w:val="auto"/>
                <w:spacing w:val="-4"/>
                <w:sz w:val="16"/>
                <w:szCs w:val="16"/>
              </w:rPr>
              <w:t>Teleport (Thailand) Co., Ltd</w:t>
            </w:r>
          </w:p>
        </w:tc>
        <w:tc>
          <w:tcPr>
            <w:tcW w:w="2376" w:type="dxa"/>
            <w:vAlign w:val="bottom"/>
          </w:tcPr>
          <w:p w14:paraId="79ADA749" w14:textId="77777777" w:rsidR="00A23745" w:rsidRPr="00651B0F" w:rsidRDefault="00A23745" w:rsidP="00A23745">
            <w:pPr>
              <w:jc w:val="center"/>
              <w:rPr>
                <w:rFonts w:ascii="Arial" w:hAnsi="Arial" w:cs="Arial"/>
                <w:color w:val="auto"/>
                <w:sz w:val="16"/>
                <w:szCs w:val="16"/>
              </w:rPr>
            </w:pPr>
            <w:r w:rsidRPr="00651B0F">
              <w:rPr>
                <w:rFonts w:ascii="Arial" w:hAnsi="Arial" w:cs="Arial"/>
                <w:color w:val="auto"/>
                <w:sz w:val="16"/>
                <w:szCs w:val="16"/>
              </w:rPr>
              <w:t>Air freight agency</w:t>
            </w:r>
          </w:p>
        </w:tc>
        <w:tc>
          <w:tcPr>
            <w:tcW w:w="1296" w:type="dxa"/>
            <w:vAlign w:val="bottom"/>
          </w:tcPr>
          <w:p w14:paraId="15F7A47E" w14:textId="77777777" w:rsidR="00A23745" w:rsidRPr="00651B0F" w:rsidRDefault="00A23745" w:rsidP="00A23745">
            <w:pPr>
              <w:ind w:right="43"/>
              <w:jc w:val="center"/>
              <w:rPr>
                <w:rFonts w:ascii="Arial" w:hAnsi="Arial" w:cs="Arial"/>
                <w:color w:val="auto"/>
                <w:sz w:val="16"/>
                <w:szCs w:val="16"/>
              </w:rPr>
            </w:pPr>
            <w:r w:rsidRPr="00651B0F">
              <w:rPr>
                <w:rFonts w:ascii="Arial" w:hAnsi="Arial" w:cs="Arial"/>
                <w:color w:val="auto"/>
                <w:sz w:val="16"/>
                <w:szCs w:val="16"/>
              </w:rPr>
              <w:t>Thailand</w:t>
            </w:r>
          </w:p>
        </w:tc>
        <w:tc>
          <w:tcPr>
            <w:tcW w:w="1170" w:type="dxa"/>
            <w:shd w:val="clear" w:color="auto" w:fill="FAFAFA"/>
          </w:tcPr>
          <w:p w14:paraId="586E2ABF" w14:textId="77777777" w:rsidR="00A23745" w:rsidRPr="00651B0F" w:rsidRDefault="00A23745" w:rsidP="00A23745">
            <w:pPr>
              <w:jc w:val="right"/>
              <w:rPr>
                <w:rFonts w:ascii="Arial" w:hAnsi="Arial" w:cs="Arial"/>
                <w:color w:val="auto"/>
                <w:spacing w:val="-4"/>
                <w:sz w:val="16"/>
                <w:szCs w:val="16"/>
                <w:cs/>
              </w:rPr>
            </w:pPr>
            <w:r w:rsidRPr="00651B0F">
              <w:rPr>
                <w:rFonts w:ascii="Arial" w:hAnsi="Arial" w:cs="Arial"/>
                <w:color w:val="auto"/>
                <w:spacing w:val="-4"/>
                <w:sz w:val="16"/>
                <w:szCs w:val="16"/>
              </w:rPr>
              <w:t xml:space="preserve"> -   </w:t>
            </w:r>
          </w:p>
        </w:tc>
        <w:tc>
          <w:tcPr>
            <w:tcW w:w="1235" w:type="dxa"/>
          </w:tcPr>
          <w:p w14:paraId="156ACB57" w14:textId="77777777" w:rsidR="00A23745" w:rsidRPr="00651B0F" w:rsidRDefault="00A23745" w:rsidP="00A23745">
            <w:pPr>
              <w:jc w:val="right"/>
              <w:rPr>
                <w:rFonts w:ascii="Arial" w:hAnsi="Arial" w:cs="Arial"/>
                <w:color w:val="auto"/>
                <w:sz w:val="16"/>
                <w:szCs w:val="16"/>
                <w:cs/>
              </w:rPr>
            </w:pPr>
            <w:r w:rsidRPr="00651B0F">
              <w:rPr>
                <w:rFonts w:ascii="Arial" w:hAnsi="Arial" w:cs="Arial"/>
                <w:color w:val="auto"/>
                <w:spacing w:val="-4"/>
                <w:sz w:val="16"/>
                <w:szCs w:val="16"/>
              </w:rPr>
              <w:t>50.00</w:t>
            </w:r>
          </w:p>
        </w:tc>
        <w:tc>
          <w:tcPr>
            <w:tcW w:w="1260" w:type="dxa"/>
            <w:shd w:val="clear" w:color="auto" w:fill="FAFAFA"/>
          </w:tcPr>
          <w:p w14:paraId="3D0775F0"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   </w:t>
            </w:r>
          </w:p>
        </w:tc>
        <w:tc>
          <w:tcPr>
            <w:tcW w:w="1242" w:type="dxa"/>
          </w:tcPr>
          <w:p w14:paraId="62444DE7"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13,340 </w:t>
            </w:r>
          </w:p>
        </w:tc>
        <w:tc>
          <w:tcPr>
            <w:tcW w:w="1275" w:type="dxa"/>
            <w:shd w:val="clear" w:color="auto" w:fill="FAFAFA"/>
          </w:tcPr>
          <w:p w14:paraId="716D8F53"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   </w:t>
            </w:r>
          </w:p>
        </w:tc>
        <w:tc>
          <w:tcPr>
            <w:tcW w:w="1173" w:type="dxa"/>
          </w:tcPr>
          <w:p w14:paraId="13205F63"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5,000 </w:t>
            </w:r>
          </w:p>
        </w:tc>
      </w:tr>
      <w:tr w:rsidR="00A23745" w:rsidRPr="00651B0F" w14:paraId="1020DCB4" w14:textId="77777777" w:rsidTr="00A23745">
        <w:trPr>
          <w:cantSplit/>
        </w:trPr>
        <w:tc>
          <w:tcPr>
            <w:tcW w:w="4363" w:type="dxa"/>
            <w:vAlign w:val="bottom"/>
          </w:tcPr>
          <w:p w14:paraId="56F391DC" w14:textId="77777777" w:rsidR="00A23745" w:rsidRPr="00651B0F" w:rsidRDefault="00A23745" w:rsidP="00A23745">
            <w:pPr>
              <w:ind w:left="427" w:right="-151"/>
              <w:rPr>
                <w:rStyle w:val="st"/>
                <w:rFonts w:ascii="Arial" w:hAnsi="Arial" w:cs="Arial"/>
                <w:color w:val="auto"/>
                <w:spacing w:val="-4"/>
                <w:sz w:val="16"/>
                <w:szCs w:val="16"/>
              </w:rPr>
            </w:pPr>
            <w:r w:rsidRPr="00651B0F">
              <w:rPr>
                <w:rStyle w:val="st"/>
                <w:rFonts w:ascii="Arial" w:hAnsi="Arial" w:cs="Arial"/>
                <w:color w:val="auto"/>
                <w:spacing w:val="-4"/>
                <w:sz w:val="16"/>
                <w:szCs w:val="16"/>
              </w:rPr>
              <w:t>SAL Group (Thailand) Co., Ltd.</w:t>
            </w:r>
          </w:p>
        </w:tc>
        <w:tc>
          <w:tcPr>
            <w:tcW w:w="2376" w:type="dxa"/>
            <w:vAlign w:val="bottom"/>
          </w:tcPr>
          <w:p w14:paraId="592F7D69" w14:textId="77777777" w:rsidR="00A23745" w:rsidRPr="00651B0F" w:rsidRDefault="00A23745" w:rsidP="00A23745">
            <w:pPr>
              <w:ind w:right="-151"/>
              <w:jc w:val="center"/>
              <w:rPr>
                <w:rStyle w:val="st"/>
                <w:rFonts w:ascii="Arial" w:hAnsi="Arial" w:cs="Arial"/>
                <w:color w:val="auto"/>
                <w:spacing w:val="-4"/>
                <w:sz w:val="16"/>
                <w:szCs w:val="16"/>
              </w:rPr>
            </w:pPr>
            <w:r w:rsidRPr="00651B0F">
              <w:rPr>
                <w:rStyle w:val="st"/>
                <w:rFonts w:ascii="Arial" w:hAnsi="Arial" w:cs="Arial"/>
                <w:color w:val="auto"/>
                <w:spacing w:val="-4"/>
                <w:sz w:val="16"/>
                <w:szCs w:val="16"/>
              </w:rPr>
              <w:t>Holding company</w:t>
            </w:r>
          </w:p>
        </w:tc>
        <w:tc>
          <w:tcPr>
            <w:tcW w:w="1296" w:type="dxa"/>
            <w:vAlign w:val="bottom"/>
          </w:tcPr>
          <w:p w14:paraId="0DEB12D8" w14:textId="77777777" w:rsidR="00A23745" w:rsidRPr="00651B0F" w:rsidRDefault="00A23745" w:rsidP="00A23745">
            <w:pPr>
              <w:ind w:right="43"/>
              <w:jc w:val="center"/>
              <w:rPr>
                <w:rFonts w:ascii="Arial" w:hAnsi="Arial" w:cs="Arial"/>
                <w:color w:val="auto"/>
                <w:sz w:val="16"/>
                <w:szCs w:val="16"/>
              </w:rPr>
            </w:pPr>
            <w:r w:rsidRPr="00651B0F">
              <w:rPr>
                <w:rFonts w:ascii="Arial" w:hAnsi="Arial" w:cs="Arial"/>
                <w:color w:val="auto"/>
                <w:sz w:val="16"/>
                <w:szCs w:val="16"/>
              </w:rPr>
              <w:t>Thailand</w:t>
            </w:r>
          </w:p>
        </w:tc>
        <w:tc>
          <w:tcPr>
            <w:tcW w:w="1170" w:type="dxa"/>
            <w:shd w:val="clear" w:color="auto" w:fill="FAFAFA"/>
          </w:tcPr>
          <w:p w14:paraId="0E3E98F3" w14:textId="77777777" w:rsidR="00A23745" w:rsidRPr="00651B0F" w:rsidRDefault="00A23745" w:rsidP="00A23745">
            <w:pPr>
              <w:jc w:val="right"/>
              <w:rPr>
                <w:rFonts w:ascii="Arial" w:hAnsi="Arial" w:cs="Arial"/>
                <w:color w:val="auto"/>
                <w:spacing w:val="-4"/>
                <w:sz w:val="16"/>
                <w:szCs w:val="16"/>
                <w:cs/>
              </w:rPr>
            </w:pPr>
            <w:r w:rsidRPr="00651B0F">
              <w:rPr>
                <w:rFonts w:ascii="Arial" w:hAnsi="Arial" w:cs="Arial"/>
                <w:color w:val="auto"/>
                <w:spacing w:val="-4"/>
                <w:sz w:val="16"/>
                <w:szCs w:val="16"/>
              </w:rPr>
              <w:t xml:space="preserve"> 25.00 </w:t>
            </w:r>
          </w:p>
        </w:tc>
        <w:tc>
          <w:tcPr>
            <w:tcW w:w="1235" w:type="dxa"/>
          </w:tcPr>
          <w:p w14:paraId="127E69C3" w14:textId="77777777" w:rsidR="00A23745" w:rsidRPr="00651B0F" w:rsidRDefault="00A23745" w:rsidP="00A23745">
            <w:pPr>
              <w:jc w:val="right"/>
              <w:rPr>
                <w:rFonts w:ascii="Arial" w:hAnsi="Arial" w:cs="Arial"/>
                <w:color w:val="auto"/>
                <w:sz w:val="16"/>
                <w:szCs w:val="16"/>
                <w:cs/>
              </w:rPr>
            </w:pPr>
            <w:r w:rsidRPr="00651B0F">
              <w:rPr>
                <w:rFonts w:ascii="Arial" w:hAnsi="Arial" w:cs="Arial"/>
                <w:color w:val="auto"/>
                <w:spacing w:val="-4"/>
                <w:sz w:val="16"/>
                <w:szCs w:val="16"/>
              </w:rPr>
              <w:t>25.00</w:t>
            </w:r>
          </w:p>
        </w:tc>
        <w:tc>
          <w:tcPr>
            <w:tcW w:w="1260" w:type="dxa"/>
            <w:shd w:val="clear" w:color="auto" w:fill="FAFAFA"/>
          </w:tcPr>
          <w:p w14:paraId="16AC1C42" w14:textId="04468E9E"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194,84</w:t>
            </w:r>
            <w:r w:rsidR="00232549">
              <w:rPr>
                <w:rFonts w:ascii="Arial" w:hAnsi="Arial" w:cs="Arial"/>
                <w:color w:val="auto"/>
                <w:sz w:val="16"/>
                <w:szCs w:val="16"/>
              </w:rPr>
              <w:t>9</w:t>
            </w:r>
            <w:r w:rsidRPr="00D12644">
              <w:rPr>
                <w:rFonts w:ascii="Arial" w:hAnsi="Arial" w:cs="Arial"/>
                <w:color w:val="auto"/>
                <w:sz w:val="16"/>
                <w:szCs w:val="16"/>
              </w:rPr>
              <w:t xml:space="preserve"> </w:t>
            </w:r>
          </w:p>
        </w:tc>
        <w:tc>
          <w:tcPr>
            <w:tcW w:w="1242" w:type="dxa"/>
          </w:tcPr>
          <w:p w14:paraId="63C4CF37"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191,036 </w:t>
            </w:r>
          </w:p>
        </w:tc>
        <w:tc>
          <w:tcPr>
            <w:tcW w:w="1275" w:type="dxa"/>
            <w:shd w:val="clear" w:color="auto" w:fill="FAFAFA"/>
          </w:tcPr>
          <w:p w14:paraId="104E5683"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195,063 </w:t>
            </w:r>
          </w:p>
        </w:tc>
        <w:tc>
          <w:tcPr>
            <w:tcW w:w="1173" w:type="dxa"/>
          </w:tcPr>
          <w:p w14:paraId="285997CA"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195,063 </w:t>
            </w:r>
          </w:p>
        </w:tc>
      </w:tr>
      <w:tr w:rsidR="00A23745" w:rsidRPr="00651B0F" w14:paraId="39A88B1B" w14:textId="77777777" w:rsidTr="00A23745">
        <w:trPr>
          <w:cantSplit/>
        </w:trPr>
        <w:tc>
          <w:tcPr>
            <w:tcW w:w="4363" w:type="dxa"/>
            <w:vAlign w:val="bottom"/>
          </w:tcPr>
          <w:p w14:paraId="57BFA155" w14:textId="77777777" w:rsidR="00A23745" w:rsidRPr="00651B0F" w:rsidRDefault="00A23745" w:rsidP="00A23745">
            <w:pPr>
              <w:ind w:left="427" w:right="-151"/>
              <w:rPr>
                <w:rStyle w:val="st"/>
                <w:rFonts w:ascii="Arial" w:hAnsi="Arial" w:cs="Arial"/>
                <w:color w:val="auto"/>
                <w:spacing w:val="-4"/>
                <w:sz w:val="16"/>
                <w:szCs w:val="16"/>
              </w:rPr>
            </w:pPr>
            <w:r w:rsidRPr="00651B0F">
              <w:rPr>
                <w:rStyle w:val="st"/>
                <w:rFonts w:ascii="Arial" w:hAnsi="Arial" w:cs="Arial"/>
                <w:color w:val="auto"/>
                <w:spacing w:val="-4"/>
                <w:sz w:val="16"/>
                <w:szCs w:val="16"/>
              </w:rPr>
              <w:t>Makesend Express Co.,</w:t>
            </w:r>
            <w:r w:rsidRPr="00651B0F">
              <w:rPr>
                <w:rStyle w:val="st"/>
                <w:rFonts w:ascii="Arial" w:hAnsi="Arial" w:cs="Arial"/>
                <w:color w:val="auto"/>
                <w:spacing w:val="-4"/>
                <w:sz w:val="16"/>
                <w:szCs w:val="16"/>
                <w:cs/>
              </w:rPr>
              <w:t xml:space="preserve"> </w:t>
            </w:r>
            <w:r w:rsidRPr="00651B0F">
              <w:rPr>
                <w:rStyle w:val="st"/>
                <w:rFonts w:ascii="Arial" w:hAnsi="Arial" w:cs="Arial"/>
                <w:color w:val="auto"/>
                <w:spacing w:val="-4"/>
                <w:sz w:val="16"/>
                <w:szCs w:val="16"/>
              </w:rPr>
              <w:t>Ltd.</w:t>
            </w:r>
          </w:p>
        </w:tc>
        <w:tc>
          <w:tcPr>
            <w:tcW w:w="2376" w:type="dxa"/>
            <w:vAlign w:val="bottom"/>
          </w:tcPr>
          <w:p w14:paraId="6D9D1FB4" w14:textId="77777777" w:rsidR="00A23745" w:rsidRPr="00651B0F" w:rsidRDefault="00A23745" w:rsidP="00A23745">
            <w:pPr>
              <w:ind w:right="-151"/>
              <w:jc w:val="center"/>
              <w:rPr>
                <w:rStyle w:val="st"/>
                <w:rFonts w:ascii="Arial" w:hAnsi="Arial" w:cs="Arial"/>
                <w:color w:val="auto"/>
                <w:spacing w:val="-4"/>
                <w:sz w:val="16"/>
                <w:szCs w:val="16"/>
              </w:rPr>
            </w:pPr>
            <w:r w:rsidRPr="00651B0F">
              <w:rPr>
                <w:rStyle w:val="st"/>
                <w:rFonts w:ascii="Arial" w:hAnsi="Arial" w:cs="Arial"/>
                <w:color w:val="auto"/>
                <w:spacing w:val="-4"/>
                <w:sz w:val="16"/>
                <w:szCs w:val="16"/>
              </w:rPr>
              <w:t>Domestic transportation</w:t>
            </w:r>
          </w:p>
        </w:tc>
        <w:tc>
          <w:tcPr>
            <w:tcW w:w="1296" w:type="dxa"/>
            <w:vAlign w:val="bottom"/>
          </w:tcPr>
          <w:p w14:paraId="3FD636D3" w14:textId="77777777" w:rsidR="00A23745" w:rsidRPr="00651B0F" w:rsidRDefault="00A23745" w:rsidP="00A23745">
            <w:pPr>
              <w:ind w:right="43"/>
              <w:jc w:val="center"/>
              <w:rPr>
                <w:rFonts w:ascii="Arial" w:hAnsi="Arial" w:cs="Arial"/>
                <w:color w:val="auto"/>
                <w:sz w:val="16"/>
                <w:szCs w:val="16"/>
              </w:rPr>
            </w:pPr>
          </w:p>
        </w:tc>
        <w:tc>
          <w:tcPr>
            <w:tcW w:w="1170" w:type="dxa"/>
            <w:shd w:val="clear" w:color="auto" w:fill="FAFAFA"/>
            <w:vAlign w:val="bottom"/>
          </w:tcPr>
          <w:p w14:paraId="18020F00" w14:textId="77777777" w:rsidR="00A23745" w:rsidRPr="00651B0F" w:rsidRDefault="00A23745" w:rsidP="00A23745">
            <w:pPr>
              <w:jc w:val="right"/>
              <w:rPr>
                <w:rFonts w:ascii="Arial" w:hAnsi="Arial" w:cs="Arial"/>
                <w:color w:val="auto"/>
                <w:spacing w:val="-4"/>
                <w:sz w:val="16"/>
                <w:szCs w:val="16"/>
              </w:rPr>
            </w:pPr>
          </w:p>
        </w:tc>
        <w:tc>
          <w:tcPr>
            <w:tcW w:w="1235" w:type="dxa"/>
            <w:vAlign w:val="bottom"/>
          </w:tcPr>
          <w:p w14:paraId="22063E61" w14:textId="77777777" w:rsidR="00A23745" w:rsidRPr="00651B0F" w:rsidRDefault="00A23745" w:rsidP="00A23745">
            <w:pPr>
              <w:jc w:val="right"/>
              <w:rPr>
                <w:rFonts w:ascii="Arial" w:hAnsi="Arial" w:cs="Arial"/>
                <w:color w:val="auto"/>
                <w:sz w:val="16"/>
                <w:szCs w:val="16"/>
              </w:rPr>
            </w:pPr>
          </w:p>
        </w:tc>
        <w:tc>
          <w:tcPr>
            <w:tcW w:w="1260" w:type="dxa"/>
            <w:shd w:val="clear" w:color="auto" w:fill="FAFAFA"/>
            <w:vAlign w:val="bottom"/>
          </w:tcPr>
          <w:p w14:paraId="6493DEBC" w14:textId="77777777" w:rsidR="00A23745" w:rsidRPr="00D12644" w:rsidRDefault="00A23745" w:rsidP="00A23745">
            <w:pPr>
              <w:jc w:val="right"/>
              <w:rPr>
                <w:rFonts w:ascii="Arial" w:hAnsi="Arial" w:cs="Arial"/>
                <w:color w:val="auto"/>
                <w:sz w:val="16"/>
                <w:szCs w:val="16"/>
              </w:rPr>
            </w:pPr>
          </w:p>
        </w:tc>
        <w:tc>
          <w:tcPr>
            <w:tcW w:w="1242" w:type="dxa"/>
          </w:tcPr>
          <w:p w14:paraId="17D4C7CA"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59013CAA" w14:textId="77777777" w:rsidR="00A23745" w:rsidRPr="00D12644" w:rsidRDefault="00A23745" w:rsidP="00A23745">
            <w:pPr>
              <w:jc w:val="right"/>
              <w:rPr>
                <w:rFonts w:ascii="Arial" w:hAnsi="Arial" w:cs="Arial"/>
                <w:color w:val="auto"/>
                <w:sz w:val="16"/>
                <w:szCs w:val="16"/>
              </w:rPr>
            </w:pPr>
          </w:p>
        </w:tc>
        <w:tc>
          <w:tcPr>
            <w:tcW w:w="1173" w:type="dxa"/>
          </w:tcPr>
          <w:p w14:paraId="1F812D03" w14:textId="77777777" w:rsidR="00A23745" w:rsidRPr="00651B0F" w:rsidRDefault="00A23745" w:rsidP="00A23745">
            <w:pPr>
              <w:jc w:val="right"/>
              <w:rPr>
                <w:rFonts w:ascii="Arial" w:hAnsi="Arial" w:cs="Arial"/>
                <w:color w:val="auto"/>
                <w:sz w:val="16"/>
                <w:szCs w:val="16"/>
              </w:rPr>
            </w:pPr>
          </w:p>
        </w:tc>
      </w:tr>
      <w:tr w:rsidR="00A23745" w:rsidRPr="00651B0F" w14:paraId="6DD1CB41" w14:textId="77777777" w:rsidTr="00A23745">
        <w:trPr>
          <w:cantSplit/>
        </w:trPr>
        <w:tc>
          <w:tcPr>
            <w:tcW w:w="4363" w:type="dxa"/>
            <w:vAlign w:val="bottom"/>
          </w:tcPr>
          <w:p w14:paraId="11ED5B6F" w14:textId="77777777" w:rsidR="00A23745" w:rsidRPr="00651B0F" w:rsidRDefault="00A23745" w:rsidP="00A23745">
            <w:pPr>
              <w:ind w:left="427" w:right="-151"/>
              <w:rPr>
                <w:rStyle w:val="st"/>
                <w:rFonts w:ascii="Arial" w:hAnsi="Arial" w:cs="Arial"/>
                <w:color w:val="auto"/>
                <w:spacing w:val="-4"/>
                <w:sz w:val="16"/>
                <w:szCs w:val="16"/>
              </w:rPr>
            </w:pPr>
          </w:p>
        </w:tc>
        <w:tc>
          <w:tcPr>
            <w:tcW w:w="2376" w:type="dxa"/>
            <w:shd w:val="clear" w:color="auto" w:fill="auto"/>
            <w:vAlign w:val="bottom"/>
          </w:tcPr>
          <w:p w14:paraId="59D975E2" w14:textId="77777777" w:rsidR="00A23745" w:rsidRPr="00651B0F" w:rsidRDefault="00A23745" w:rsidP="00A23745">
            <w:pPr>
              <w:ind w:right="-151"/>
              <w:jc w:val="center"/>
              <w:rPr>
                <w:rStyle w:val="st"/>
                <w:rFonts w:ascii="Arial" w:hAnsi="Arial" w:cs="Arial"/>
                <w:color w:val="auto"/>
                <w:spacing w:val="-4"/>
                <w:sz w:val="16"/>
                <w:szCs w:val="16"/>
              </w:rPr>
            </w:pPr>
            <w:r w:rsidRPr="00651B0F">
              <w:rPr>
                <w:rStyle w:val="st"/>
                <w:rFonts w:ascii="Arial" w:hAnsi="Arial" w:cs="Arial"/>
                <w:color w:val="auto"/>
                <w:spacing w:val="-4"/>
                <w:sz w:val="16"/>
                <w:szCs w:val="16"/>
              </w:rPr>
              <w:t>and unloading services</w:t>
            </w:r>
          </w:p>
        </w:tc>
        <w:tc>
          <w:tcPr>
            <w:tcW w:w="1296" w:type="dxa"/>
            <w:vAlign w:val="bottom"/>
          </w:tcPr>
          <w:p w14:paraId="068C40A9" w14:textId="77777777" w:rsidR="00A23745" w:rsidRPr="00651B0F" w:rsidRDefault="00A23745" w:rsidP="00A23745">
            <w:pPr>
              <w:ind w:right="43"/>
              <w:jc w:val="center"/>
              <w:rPr>
                <w:rFonts w:ascii="Arial" w:hAnsi="Arial" w:cs="Arial"/>
                <w:color w:val="auto"/>
                <w:sz w:val="16"/>
                <w:szCs w:val="16"/>
              </w:rPr>
            </w:pPr>
            <w:r w:rsidRPr="00651B0F">
              <w:rPr>
                <w:rFonts w:ascii="Arial" w:hAnsi="Arial" w:cs="Arial"/>
                <w:color w:val="auto"/>
                <w:sz w:val="16"/>
                <w:szCs w:val="16"/>
              </w:rPr>
              <w:t>Thailand</w:t>
            </w:r>
          </w:p>
        </w:tc>
        <w:tc>
          <w:tcPr>
            <w:tcW w:w="1170" w:type="dxa"/>
            <w:shd w:val="clear" w:color="auto" w:fill="FAFAFA"/>
            <w:vAlign w:val="bottom"/>
          </w:tcPr>
          <w:p w14:paraId="4D9959E7" w14:textId="77777777" w:rsidR="00A23745" w:rsidRPr="00651B0F" w:rsidRDefault="00A23745" w:rsidP="00A23745">
            <w:pPr>
              <w:jc w:val="right"/>
              <w:rPr>
                <w:rFonts w:ascii="Arial" w:hAnsi="Arial" w:cs="Arial"/>
                <w:color w:val="auto"/>
                <w:spacing w:val="-4"/>
                <w:sz w:val="16"/>
                <w:szCs w:val="16"/>
              </w:rPr>
            </w:pPr>
            <w:r w:rsidRPr="00651B0F">
              <w:rPr>
                <w:rFonts w:ascii="Arial" w:hAnsi="Arial" w:cs="Arial"/>
                <w:color w:val="auto"/>
                <w:spacing w:val="-4"/>
                <w:sz w:val="16"/>
                <w:szCs w:val="16"/>
              </w:rPr>
              <w:t>30.00</w:t>
            </w:r>
          </w:p>
        </w:tc>
        <w:tc>
          <w:tcPr>
            <w:tcW w:w="1235" w:type="dxa"/>
            <w:vAlign w:val="bottom"/>
          </w:tcPr>
          <w:p w14:paraId="0F1AC9D7" w14:textId="77777777" w:rsidR="00A23745" w:rsidRPr="00651B0F" w:rsidRDefault="00A23745" w:rsidP="00A23745">
            <w:pPr>
              <w:jc w:val="right"/>
              <w:rPr>
                <w:rFonts w:ascii="Arial" w:hAnsi="Arial" w:cs="Arial"/>
                <w:color w:val="auto"/>
                <w:sz w:val="16"/>
                <w:szCs w:val="16"/>
              </w:rPr>
            </w:pPr>
            <w:r w:rsidRPr="00651B0F">
              <w:rPr>
                <w:rFonts w:ascii="Arial" w:hAnsi="Arial" w:cs="Arial"/>
                <w:color w:val="auto"/>
                <w:spacing w:val="-4"/>
                <w:sz w:val="16"/>
                <w:szCs w:val="16"/>
              </w:rPr>
              <w:t>30.00</w:t>
            </w:r>
          </w:p>
        </w:tc>
        <w:tc>
          <w:tcPr>
            <w:tcW w:w="1260" w:type="dxa"/>
            <w:shd w:val="clear" w:color="auto" w:fill="auto"/>
          </w:tcPr>
          <w:p w14:paraId="11BDE532"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2,401 </w:t>
            </w:r>
          </w:p>
        </w:tc>
        <w:tc>
          <w:tcPr>
            <w:tcW w:w="1242" w:type="dxa"/>
          </w:tcPr>
          <w:p w14:paraId="3D0E6975"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3,359 </w:t>
            </w:r>
          </w:p>
        </w:tc>
        <w:tc>
          <w:tcPr>
            <w:tcW w:w="1275" w:type="dxa"/>
            <w:shd w:val="clear" w:color="auto" w:fill="FAFAFA"/>
          </w:tcPr>
          <w:p w14:paraId="6CF0937B"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9,000 </w:t>
            </w:r>
          </w:p>
        </w:tc>
        <w:tc>
          <w:tcPr>
            <w:tcW w:w="1173" w:type="dxa"/>
          </w:tcPr>
          <w:p w14:paraId="6456B7B0"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9,000 </w:t>
            </w:r>
          </w:p>
        </w:tc>
      </w:tr>
      <w:tr w:rsidR="00A23745" w:rsidRPr="00651B0F" w14:paraId="27D08C8C" w14:textId="77777777" w:rsidTr="00A23745">
        <w:trPr>
          <w:cantSplit/>
        </w:trPr>
        <w:tc>
          <w:tcPr>
            <w:tcW w:w="4363" w:type="dxa"/>
            <w:vAlign w:val="bottom"/>
          </w:tcPr>
          <w:p w14:paraId="246F612B" w14:textId="77777777" w:rsidR="00A23745" w:rsidRPr="00651B0F" w:rsidRDefault="00A23745" w:rsidP="00A23745">
            <w:pPr>
              <w:ind w:left="427" w:right="-151"/>
              <w:rPr>
                <w:rFonts w:ascii="Arial" w:hAnsi="Arial" w:cs="Arial"/>
                <w:color w:val="auto"/>
                <w:spacing w:val="-4"/>
                <w:sz w:val="16"/>
                <w:szCs w:val="16"/>
              </w:rPr>
            </w:pPr>
          </w:p>
        </w:tc>
        <w:tc>
          <w:tcPr>
            <w:tcW w:w="2376" w:type="dxa"/>
            <w:vAlign w:val="bottom"/>
          </w:tcPr>
          <w:p w14:paraId="5FEF7F78" w14:textId="77777777" w:rsidR="00A23745" w:rsidRPr="00651B0F" w:rsidRDefault="00A23745" w:rsidP="00A23745">
            <w:pPr>
              <w:jc w:val="center"/>
              <w:rPr>
                <w:rFonts w:ascii="Arial" w:hAnsi="Arial" w:cs="Arial"/>
                <w:color w:val="auto"/>
                <w:sz w:val="16"/>
                <w:szCs w:val="16"/>
              </w:rPr>
            </w:pPr>
          </w:p>
        </w:tc>
        <w:tc>
          <w:tcPr>
            <w:tcW w:w="1296" w:type="dxa"/>
            <w:vAlign w:val="bottom"/>
          </w:tcPr>
          <w:p w14:paraId="01F9F810" w14:textId="77777777" w:rsidR="00A23745" w:rsidRPr="00651B0F" w:rsidRDefault="00A23745" w:rsidP="00A23745">
            <w:pPr>
              <w:ind w:right="43"/>
              <w:jc w:val="center"/>
              <w:rPr>
                <w:rFonts w:ascii="Arial" w:hAnsi="Arial" w:cs="Arial"/>
                <w:color w:val="auto"/>
                <w:sz w:val="16"/>
                <w:szCs w:val="16"/>
              </w:rPr>
            </w:pPr>
          </w:p>
        </w:tc>
        <w:tc>
          <w:tcPr>
            <w:tcW w:w="1170" w:type="dxa"/>
            <w:shd w:val="clear" w:color="auto" w:fill="FAFAFA"/>
            <w:vAlign w:val="bottom"/>
          </w:tcPr>
          <w:p w14:paraId="6DAE2CA4" w14:textId="77777777" w:rsidR="00A23745" w:rsidRPr="00651B0F" w:rsidRDefault="00A23745" w:rsidP="00A23745">
            <w:pPr>
              <w:jc w:val="right"/>
              <w:rPr>
                <w:rFonts w:ascii="Arial" w:hAnsi="Arial" w:cs="Arial"/>
                <w:color w:val="auto"/>
                <w:spacing w:val="-4"/>
                <w:sz w:val="16"/>
                <w:szCs w:val="16"/>
              </w:rPr>
            </w:pPr>
          </w:p>
        </w:tc>
        <w:tc>
          <w:tcPr>
            <w:tcW w:w="1235" w:type="dxa"/>
          </w:tcPr>
          <w:p w14:paraId="4DF37D93" w14:textId="77777777" w:rsidR="00A23745" w:rsidRPr="00651B0F" w:rsidRDefault="00A23745" w:rsidP="00A23745">
            <w:pPr>
              <w:jc w:val="right"/>
              <w:rPr>
                <w:rFonts w:ascii="Arial" w:hAnsi="Arial" w:cs="Arial"/>
                <w:color w:val="auto"/>
                <w:sz w:val="16"/>
                <w:szCs w:val="16"/>
              </w:rPr>
            </w:pPr>
          </w:p>
        </w:tc>
        <w:tc>
          <w:tcPr>
            <w:tcW w:w="1260" w:type="dxa"/>
            <w:shd w:val="clear" w:color="auto" w:fill="FAFAFA"/>
            <w:vAlign w:val="bottom"/>
          </w:tcPr>
          <w:p w14:paraId="112553D6" w14:textId="77777777" w:rsidR="00A23745" w:rsidRPr="00D12644" w:rsidRDefault="00A23745" w:rsidP="00A23745">
            <w:pPr>
              <w:jc w:val="right"/>
              <w:rPr>
                <w:rFonts w:ascii="Arial" w:hAnsi="Arial" w:cs="Arial"/>
                <w:color w:val="auto"/>
                <w:sz w:val="16"/>
                <w:szCs w:val="16"/>
              </w:rPr>
            </w:pPr>
          </w:p>
        </w:tc>
        <w:tc>
          <w:tcPr>
            <w:tcW w:w="1242" w:type="dxa"/>
          </w:tcPr>
          <w:p w14:paraId="600DEDA4"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11628F90" w14:textId="77777777" w:rsidR="00A23745" w:rsidRPr="00D12644" w:rsidRDefault="00A23745" w:rsidP="00A23745">
            <w:pPr>
              <w:jc w:val="right"/>
              <w:rPr>
                <w:rFonts w:ascii="Arial" w:hAnsi="Arial" w:cs="Arial"/>
                <w:color w:val="auto"/>
                <w:sz w:val="16"/>
                <w:szCs w:val="16"/>
              </w:rPr>
            </w:pPr>
          </w:p>
        </w:tc>
        <w:tc>
          <w:tcPr>
            <w:tcW w:w="1173" w:type="dxa"/>
          </w:tcPr>
          <w:p w14:paraId="0D2A38C5" w14:textId="77777777" w:rsidR="00A23745" w:rsidRPr="00651B0F" w:rsidRDefault="00A23745" w:rsidP="00A23745">
            <w:pPr>
              <w:jc w:val="right"/>
              <w:rPr>
                <w:rFonts w:ascii="Arial" w:hAnsi="Arial" w:cs="Arial"/>
                <w:color w:val="auto"/>
                <w:sz w:val="16"/>
                <w:szCs w:val="16"/>
              </w:rPr>
            </w:pPr>
          </w:p>
        </w:tc>
      </w:tr>
      <w:tr w:rsidR="00A23745" w:rsidRPr="00651B0F" w14:paraId="765B5D20" w14:textId="77777777" w:rsidTr="00A23745">
        <w:trPr>
          <w:cantSplit/>
        </w:trPr>
        <w:tc>
          <w:tcPr>
            <w:tcW w:w="4363" w:type="dxa"/>
            <w:vAlign w:val="bottom"/>
          </w:tcPr>
          <w:p w14:paraId="06ACAC6E" w14:textId="77777777" w:rsidR="00A23745" w:rsidRPr="00651B0F" w:rsidRDefault="00A23745" w:rsidP="00A23745">
            <w:pPr>
              <w:ind w:left="427" w:right="-151"/>
              <w:rPr>
                <w:rFonts w:ascii="Arial" w:hAnsi="Arial" w:cs="Arial"/>
                <w:color w:val="auto"/>
                <w:spacing w:val="-4"/>
                <w:sz w:val="16"/>
                <w:szCs w:val="16"/>
                <w:u w:val="single"/>
              </w:rPr>
            </w:pPr>
            <w:r w:rsidRPr="00651B0F">
              <w:rPr>
                <w:rFonts w:ascii="Arial" w:hAnsi="Arial" w:cs="Arial"/>
                <w:color w:val="auto"/>
                <w:spacing w:val="-4"/>
                <w:sz w:val="16"/>
                <w:szCs w:val="16"/>
                <w:u w:val="single"/>
              </w:rPr>
              <w:t>Indirect joint ventures</w:t>
            </w:r>
          </w:p>
        </w:tc>
        <w:tc>
          <w:tcPr>
            <w:tcW w:w="2376" w:type="dxa"/>
            <w:vAlign w:val="bottom"/>
          </w:tcPr>
          <w:p w14:paraId="295FBC13" w14:textId="77777777" w:rsidR="00A23745" w:rsidRPr="00651B0F" w:rsidRDefault="00A23745" w:rsidP="00A23745">
            <w:pPr>
              <w:jc w:val="center"/>
              <w:rPr>
                <w:rFonts w:ascii="Arial" w:hAnsi="Arial" w:cs="Arial"/>
                <w:color w:val="auto"/>
                <w:sz w:val="16"/>
                <w:szCs w:val="16"/>
              </w:rPr>
            </w:pPr>
          </w:p>
        </w:tc>
        <w:tc>
          <w:tcPr>
            <w:tcW w:w="1296" w:type="dxa"/>
            <w:vAlign w:val="bottom"/>
          </w:tcPr>
          <w:p w14:paraId="58BEDCA6" w14:textId="77777777" w:rsidR="00A23745" w:rsidRPr="00651B0F" w:rsidRDefault="00A23745" w:rsidP="00A23745">
            <w:pPr>
              <w:ind w:right="43"/>
              <w:jc w:val="center"/>
              <w:rPr>
                <w:rFonts w:ascii="Arial" w:hAnsi="Arial" w:cs="Arial"/>
                <w:color w:val="auto"/>
                <w:sz w:val="16"/>
                <w:szCs w:val="16"/>
              </w:rPr>
            </w:pPr>
          </w:p>
        </w:tc>
        <w:tc>
          <w:tcPr>
            <w:tcW w:w="1170" w:type="dxa"/>
            <w:shd w:val="clear" w:color="auto" w:fill="FAFAFA"/>
            <w:vAlign w:val="bottom"/>
          </w:tcPr>
          <w:p w14:paraId="2D23AB8A" w14:textId="77777777" w:rsidR="00A23745" w:rsidRPr="00651B0F" w:rsidRDefault="00A23745" w:rsidP="00A23745">
            <w:pPr>
              <w:jc w:val="right"/>
              <w:rPr>
                <w:rFonts w:ascii="Arial" w:hAnsi="Arial" w:cs="Arial"/>
                <w:color w:val="auto"/>
                <w:spacing w:val="-4"/>
                <w:sz w:val="16"/>
                <w:szCs w:val="16"/>
              </w:rPr>
            </w:pPr>
          </w:p>
        </w:tc>
        <w:tc>
          <w:tcPr>
            <w:tcW w:w="1235" w:type="dxa"/>
          </w:tcPr>
          <w:p w14:paraId="4C78A1CD" w14:textId="77777777" w:rsidR="00A23745" w:rsidRPr="00651B0F" w:rsidRDefault="00A23745" w:rsidP="00A23745">
            <w:pPr>
              <w:jc w:val="right"/>
              <w:rPr>
                <w:rFonts w:ascii="Arial" w:hAnsi="Arial" w:cs="Arial"/>
                <w:color w:val="auto"/>
                <w:sz w:val="16"/>
                <w:szCs w:val="16"/>
              </w:rPr>
            </w:pPr>
          </w:p>
        </w:tc>
        <w:tc>
          <w:tcPr>
            <w:tcW w:w="1260" w:type="dxa"/>
            <w:shd w:val="clear" w:color="auto" w:fill="FAFAFA"/>
            <w:vAlign w:val="bottom"/>
          </w:tcPr>
          <w:p w14:paraId="4AE4190D" w14:textId="77777777" w:rsidR="00A23745" w:rsidRPr="00D12644" w:rsidRDefault="00A23745" w:rsidP="00A23745">
            <w:pPr>
              <w:jc w:val="right"/>
              <w:rPr>
                <w:rFonts w:ascii="Arial" w:hAnsi="Arial" w:cs="Arial"/>
                <w:color w:val="auto"/>
                <w:sz w:val="16"/>
                <w:szCs w:val="16"/>
              </w:rPr>
            </w:pPr>
          </w:p>
        </w:tc>
        <w:tc>
          <w:tcPr>
            <w:tcW w:w="1242" w:type="dxa"/>
          </w:tcPr>
          <w:p w14:paraId="2BA1F0EC"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7EA46878" w14:textId="77777777" w:rsidR="00A23745" w:rsidRPr="00D12644" w:rsidRDefault="00A23745" w:rsidP="00A23745">
            <w:pPr>
              <w:jc w:val="right"/>
              <w:rPr>
                <w:rFonts w:ascii="Arial" w:hAnsi="Arial" w:cs="Arial"/>
                <w:color w:val="auto"/>
                <w:sz w:val="16"/>
                <w:szCs w:val="16"/>
              </w:rPr>
            </w:pPr>
          </w:p>
        </w:tc>
        <w:tc>
          <w:tcPr>
            <w:tcW w:w="1173" w:type="dxa"/>
          </w:tcPr>
          <w:p w14:paraId="0448C287" w14:textId="77777777" w:rsidR="00A23745" w:rsidRPr="00651B0F" w:rsidRDefault="00A23745" w:rsidP="00A23745">
            <w:pPr>
              <w:jc w:val="right"/>
              <w:rPr>
                <w:rFonts w:ascii="Arial" w:hAnsi="Arial" w:cs="Arial"/>
                <w:color w:val="auto"/>
                <w:sz w:val="16"/>
                <w:szCs w:val="16"/>
              </w:rPr>
            </w:pPr>
          </w:p>
        </w:tc>
      </w:tr>
      <w:tr w:rsidR="00A23745" w:rsidRPr="00651B0F" w14:paraId="00F29E09" w14:textId="77777777" w:rsidTr="00A23745">
        <w:trPr>
          <w:cantSplit/>
        </w:trPr>
        <w:tc>
          <w:tcPr>
            <w:tcW w:w="4363" w:type="dxa"/>
            <w:vAlign w:val="bottom"/>
          </w:tcPr>
          <w:p w14:paraId="2A109BA6" w14:textId="77777777" w:rsidR="00A23745" w:rsidRPr="00651B0F" w:rsidRDefault="00A23745" w:rsidP="00A23745">
            <w:pPr>
              <w:ind w:left="427" w:right="-151"/>
              <w:rPr>
                <w:rFonts w:ascii="Arial" w:hAnsi="Arial" w:cs="Arial"/>
                <w:color w:val="auto"/>
                <w:spacing w:val="-4"/>
                <w:sz w:val="16"/>
                <w:szCs w:val="16"/>
                <w:cs/>
              </w:rPr>
            </w:pPr>
            <w:r w:rsidRPr="00651B0F">
              <w:rPr>
                <w:rFonts w:ascii="Arial" w:hAnsi="Arial" w:cs="Arial"/>
                <w:color w:val="auto"/>
                <w:spacing w:val="-4"/>
                <w:sz w:val="16"/>
                <w:szCs w:val="16"/>
              </w:rPr>
              <w:t>Hazchem TransManagement Co., Ltd</w:t>
            </w:r>
            <w:r w:rsidRPr="00651B0F">
              <w:rPr>
                <w:rFonts w:ascii="Arial" w:hAnsi="Arial" w:cs="Arial"/>
                <w:color w:val="auto"/>
                <w:spacing w:val="-4"/>
                <w:sz w:val="16"/>
                <w:szCs w:val="16"/>
                <w:cs/>
              </w:rPr>
              <w:t>.</w:t>
            </w:r>
          </w:p>
        </w:tc>
        <w:tc>
          <w:tcPr>
            <w:tcW w:w="2376" w:type="dxa"/>
            <w:vAlign w:val="bottom"/>
          </w:tcPr>
          <w:p w14:paraId="5A2FEF11" w14:textId="77777777" w:rsidR="00A23745" w:rsidRPr="00651B0F" w:rsidRDefault="00A23745" w:rsidP="00A23745">
            <w:pPr>
              <w:jc w:val="center"/>
              <w:rPr>
                <w:rFonts w:ascii="Arial" w:hAnsi="Arial" w:cs="Arial"/>
                <w:color w:val="auto"/>
                <w:sz w:val="16"/>
                <w:szCs w:val="16"/>
                <w:cs/>
              </w:rPr>
            </w:pPr>
            <w:r w:rsidRPr="00651B0F">
              <w:rPr>
                <w:rFonts w:ascii="Arial" w:hAnsi="Arial" w:cs="Arial"/>
                <w:color w:val="auto"/>
                <w:sz w:val="16"/>
                <w:szCs w:val="16"/>
              </w:rPr>
              <w:t>Domestic freight forwarding</w:t>
            </w:r>
          </w:p>
        </w:tc>
        <w:tc>
          <w:tcPr>
            <w:tcW w:w="1296" w:type="dxa"/>
            <w:vAlign w:val="bottom"/>
          </w:tcPr>
          <w:p w14:paraId="7BF34F1E" w14:textId="77777777" w:rsidR="00A23745" w:rsidRPr="00651B0F" w:rsidRDefault="00A23745" w:rsidP="00A23745">
            <w:pPr>
              <w:ind w:right="43"/>
              <w:jc w:val="center"/>
              <w:rPr>
                <w:rFonts w:ascii="Arial" w:hAnsi="Arial" w:cs="Arial"/>
                <w:color w:val="auto"/>
                <w:sz w:val="16"/>
                <w:szCs w:val="16"/>
                <w:cs/>
              </w:rPr>
            </w:pPr>
            <w:r w:rsidRPr="00651B0F">
              <w:rPr>
                <w:rFonts w:ascii="Arial" w:hAnsi="Arial" w:cs="Arial"/>
                <w:color w:val="auto"/>
                <w:sz w:val="16"/>
                <w:szCs w:val="16"/>
              </w:rPr>
              <w:t>Thailand</w:t>
            </w:r>
          </w:p>
        </w:tc>
        <w:tc>
          <w:tcPr>
            <w:tcW w:w="1170" w:type="dxa"/>
            <w:shd w:val="clear" w:color="auto" w:fill="FAFAFA"/>
            <w:vAlign w:val="bottom"/>
          </w:tcPr>
          <w:p w14:paraId="402F19F9" w14:textId="77777777" w:rsidR="00A23745" w:rsidRPr="00651B0F" w:rsidRDefault="00A23745" w:rsidP="00A23745">
            <w:pPr>
              <w:jc w:val="right"/>
              <w:rPr>
                <w:rFonts w:ascii="Arial" w:hAnsi="Arial" w:cs="Arial"/>
                <w:color w:val="auto"/>
                <w:spacing w:val="-4"/>
                <w:sz w:val="16"/>
                <w:szCs w:val="16"/>
                <w:cs/>
              </w:rPr>
            </w:pPr>
            <w:r w:rsidRPr="00651B0F">
              <w:rPr>
                <w:rFonts w:ascii="Arial" w:hAnsi="Arial" w:cs="Arial"/>
                <w:color w:val="auto"/>
                <w:spacing w:val="-4"/>
                <w:sz w:val="16"/>
                <w:szCs w:val="16"/>
              </w:rPr>
              <w:t>60.00</w:t>
            </w:r>
          </w:p>
        </w:tc>
        <w:tc>
          <w:tcPr>
            <w:tcW w:w="1235" w:type="dxa"/>
          </w:tcPr>
          <w:p w14:paraId="6A044AD5" w14:textId="77777777" w:rsidR="00A23745" w:rsidRPr="00651B0F" w:rsidRDefault="00A23745" w:rsidP="00A23745">
            <w:pPr>
              <w:jc w:val="right"/>
              <w:rPr>
                <w:rFonts w:ascii="Arial" w:hAnsi="Arial" w:cs="Arial"/>
                <w:color w:val="auto"/>
                <w:sz w:val="16"/>
                <w:szCs w:val="16"/>
                <w:cs/>
              </w:rPr>
            </w:pPr>
            <w:r w:rsidRPr="00651B0F">
              <w:rPr>
                <w:rFonts w:ascii="Arial" w:hAnsi="Arial" w:cs="Arial"/>
                <w:color w:val="auto"/>
                <w:spacing w:val="-4"/>
                <w:sz w:val="16"/>
                <w:szCs w:val="16"/>
              </w:rPr>
              <w:t>60.00</w:t>
            </w:r>
          </w:p>
        </w:tc>
        <w:tc>
          <w:tcPr>
            <w:tcW w:w="1260" w:type="dxa"/>
            <w:shd w:val="clear" w:color="auto" w:fill="FAFAFA"/>
          </w:tcPr>
          <w:p w14:paraId="41B7C45E"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5,375 </w:t>
            </w:r>
          </w:p>
        </w:tc>
        <w:tc>
          <w:tcPr>
            <w:tcW w:w="1242" w:type="dxa"/>
          </w:tcPr>
          <w:p w14:paraId="41F50EB5"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4,527 </w:t>
            </w:r>
          </w:p>
        </w:tc>
        <w:tc>
          <w:tcPr>
            <w:tcW w:w="1275" w:type="dxa"/>
            <w:shd w:val="clear" w:color="auto" w:fill="FAFAFA"/>
            <w:vAlign w:val="bottom"/>
          </w:tcPr>
          <w:p w14:paraId="7142174F"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w:t>
            </w:r>
          </w:p>
        </w:tc>
        <w:tc>
          <w:tcPr>
            <w:tcW w:w="1173" w:type="dxa"/>
          </w:tcPr>
          <w:p w14:paraId="0F851E93"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w:t>
            </w:r>
          </w:p>
        </w:tc>
      </w:tr>
      <w:tr w:rsidR="00A23745" w:rsidRPr="00651B0F" w14:paraId="14A53387" w14:textId="77777777" w:rsidTr="00A23745">
        <w:trPr>
          <w:cantSplit/>
        </w:trPr>
        <w:tc>
          <w:tcPr>
            <w:tcW w:w="4363" w:type="dxa"/>
            <w:vAlign w:val="bottom"/>
          </w:tcPr>
          <w:p w14:paraId="76A56E52" w14:textId="77777777" w:rsidR="00A23745" w:rsidRPr="00651B0F" w:rsidRDefault="00A23745" w:rsidP="00A23745">
            <w:pPr>
              <w:ind w:left="427" w:right="-151"/>
              <w:rPr>
                <w:rFonts w:ascii="Arial" w:hAnsi="Arial" w:cs="Arial"/>
                <w:color w:val="auto"/>
                <w:spacing w:val="-4"/>
                <w:sz w:val="16"/>
                <w:szCs w:val="16"/>
              </w:rPr>
            </w:pPr>
            <w:r w:rsidRPr="00651B0F">
              <w:rPr>
                <w:rFonts w:ascii="Arial" w:hAnsi="Arial" w:cs="Arial"/>
                <w:color w:val="auto"/>
                <w:spacing w:val="-4"/>
                <w:sz w:val="16"/>
                <w:szCs w:val="16"/>
              </w:rPr>
              <w:t xml:space="preserve">   (held by Hazchem Logistics Management Co., Ltd.)</w:t>
            </w:r>
          </w:p>
        </w:tc>
        <w:tc>
          <w:tcPr>
            <w:tcW w:w="2376" w:type="dxa"/>
            <w:vAlign w:val="bottom"/>
          </w:tcPr>
          <w:p w14:paraId="438642B1" w14:textId="77777777" w:rsidR="00A23745" w:rsidRPr="00651B0F" w:rsidRDefault="00A23745" w:rsidP="00A23745">
            <w:pPr>
              <w:jc w:val="center"/>
              <w:rPr>
                <w:rFonts w:ascii="Arial" w:hAnsi="Arial" w:cs="Arial"/>
                <w:color w:val="auto"/>
                <w:sz w:val="16"/>
                <w:szCs w:val="16"/>
              </w:rPr>
            </w:pPr>
          </w:p>
        </w:tc>
        <w:tc>
          <w:tcPr>
            <w:tcW w:w="1296" w:type="dxa"/>
            <w:vAlign w:val="bottom"/>
          </w:tcPr>
          <w:p w14:paraId="10B94BE8" w14:textId="77777777" w:rsidR="00A23745" w:rsidRPr="00651B0F" w:rsidRDefault="00A23745" w:rsidP="00A23745">
            <w:pPr>
              <w:ind w:right="43"/>
              <w:jc w:val="center"/>
              <w:rPr>
                <w:rFonts w:ascii="Arial" w:hAnsi="Arial" w:cs="Arial"/>
                <w:color w:val="auto"/>
                <w:sz w:val="16"/>
                <w:szCs w:val="16"/>
              </w:rPr>
            </w:pPr>
          </w:p>
        </w:tc>
        <w:tc>
          <w:tcPr>
            <w:tcW w:w="1170" w:type="dxa"/>
            <w:shd w:val="clear" w:color="auto" w:fill="FAFAFA"/>
            <w:vAlign w:val="bottom"/>
          </w:tcPr>
          <w:p w14:paraId="2FA1C153" w14:textId="77777777" w:rsidR="00A23745" w:rsidRPr="00651B0F" w:rsidRDefault="00A23745" w:rsidP="00A23745">
            <w:pPr>
              <w:jc w:val="right"/>
              <w:rPr>
                <w:rFonts w:ascii="Arial" w:hAnsi="Arial" w:cs="Arial"/>
                <w:color w:val="auto"/>
                <w:spacing w:val="-4"/>
                <w:sz w:val="16"/>
                <w:szCs w:val="16"/>
                <w:cs/>
              </w:rPr>
            </w:pPr>
          </w:p>
        </w:tc>
        <w:tc>
          <w:tcPr>
            <w:tcW w:w="1235" w:type="dxa"/>
            <w:vAlign w:val="bottom"/>
          </w:tcPr>
          <w:p w14:paraId="6B824FE9" w14:textId="77777777" w:rsidR="00A23745" w:rsidRPr="00651B0F" w:rsidRDefault="00A23745" w:rsidP="00A23745">
            <w:pPr>
              <w:jc w:val="right"/>
              <w:rPr>
                <w:rFonts w:ascii="Arial" w:hAnsi="Arial" w:cs="Arial"/>
                <w:color w:val="auto"/>
                <w:sz w:val="16"/>
                <w:szCs w:val="16"/>
                <w:cs/>
              </w:rPr>
            </w:pPr>
          </w:p>
        </w:tc>
        <w:tc>
          <w:tcPr>
            <w:tcW w:w="1260" w:type="dxa"/>
            <w:shd w:val="clear" w:color="auto" w:fill="FAFAFA"/>
            <w:vAlign w:val="bottom"/>
          </w:tcPr>
          <w:p w14:paraId="014097C8" w14:textId="77777777" w:rsidR="00A23745" w:rsidRPr="00D12644" w:rsidRDefault="00A23745" w:rsidP="00A23745">
            <w:pPr>
              <w:jc w:val="right"/>
              <w:rPr>
                <w:rFonts w:ascii="Arial" w:hAnsi="Arial" w:cs="Arial"/>
                <w:color w:val="auto"/>
                <w:sz w:val="16"/>
                <w:szCs w:val="16"/>
              </w:rPr>
            </w:pPr>
          </w:p>
        </w:tc>
        <w:tc>
          <w:tcPr>
            <w:tcW w:w="1242" w:type="dxa"/>
            <w:vAlign w:val="bottom"/>
          </w:tcPr>
          <w:p w14:paraId="260B8A22"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23BEEFDB" w14:textId="77777777" w:rsidR="00A23745" w:rsidRPr="00D12644" w:rsidRDefault="00A23745" w:rsidP="00A23745">
            <w:pPr>
              <w:jc w:val="right"/>
              <w:rPr>
                <w:rFonts w:ascii="Arial" w:hAnsi="Arial" w:cs="Arial"/>
                <w:color w:val="auto"/>
                <w:sz w:val="16"/>
                <w:szCs w:val="16"/>
              </w:rPr>
            </w:pPr>
          </w:p>
        </w:tc>
        <w:tc>
          <w:tcPr>
            <w:tcW w:w="1173" w:type="dxa"/>
            <w:vAlign w:val="bottom"/>
          </w:tcPr>
          <w:p w14:paraId="6F0457B2" w14:textId="77777777" w:rsidR="00A23745" w:rsidRPr="00651B0F" w:rsidRDefault="00A23745" w:rsidP="00A23745">
            <w:pPr>
              <w:jc w:val="right"/>
              <w:rPr>
                <w:rFonts w:ascii="Arial" w:hAnsi="Arial" w:cs="Arial"/>
                <w:color w:val="auto"/>
                <w:sz w:val="16"/>
                <w:szCs w:val="16"/>
              </w:rPr>
            </w:pPr>
          </w:p>
        </w:tc>
      </w:tr>
      <w:tr w:rsidR="00A23745" w:rsidRPr="00651B0F" w14:paraId="6BDBDD24" w14:textId="77777777" w:rsidTr="00A23745">
        <w:trPr>
          <w:cantSplit/>
        </w:trPr>
        <w:tc>
          <w:tcPr>
            <w:tcW w:w="4363" w:type="dxa"/>
            <w:vAlign w:val="bottom"/>
          </w:tcPr>
          <w:p w14:paraId="20B67479" w14:textId="77777777" w:rsidR="00A23745" w:rsidRPr="00651B0F" w:rsidRDefault="00A23745" w:rsidP="00A23745">
            <w:pPr>
              <w:ind w:left="427" w:right="-151"/>
              <w:rPr>
                <w:rFonts w:ascii="Arial" w:hAnsi="Arial" w:cs="Arial"/>
                <w:color w:val="auto"/>
                <w:spacing w:val="-4"/>
                <w:sz w:val="16"/>
                <w:szCs w:val="16"/>
              </w:rPr>
            </w:pPr>
            <w:r w:rsidRPr="00651B0F">
              <w:rPr>
                <w:rFonts w:ascii="Arial" w:hAnsi="Arial" w:cs="Arial"/>
                <w:color w:val="auto"/>
                <w:spacing w:val="-4"/>
                <w:sz w:val="16"/>
                <w:szCs w:val="16"/>
              </w:rPr>
              <w:t>GSA Cargo Network (Myanmar) Co., Ltd.</w:t>
            </w:r>
          </w:p>
        </w:tc>
        <w:tc>
          <w:tcPr>
            <w:tcW w:w="2376" w:type="dxa"/>
            <w:vAlign w:val="bottom"/>
          </w:tcPr>
          <w:p w14:paraId="129F02CD" w14:textId="77777777" w:rsidR="00A23745" w:rsidRPr="00651B0F" w:rsidRDefault="00A23745" w:rsidP="00A23745">
            <w:pPr>
              <w:jc w:val="center"/>
              <w:rPr>
                <w:rFonts w:ascii="Arial" w:hAnsi="Arial" w:cs="Arial"/>
                <w:color w:val="auto"/>
                <w:sz w:val="16"/>
                <w:szCs w:val="16"/>
              </w:rPr>
            </w:pPr>
            <w:r w:rsidRPr="00651B0F">
              <w:rPr>
                <w:rFonts w:ascii="Arial" w:hAnsi="Arial" w:cs="Arial"/>
                <w:color w:val="auto"/>
                <w:sz w:val="16"/>
                <w:szCs w:val="16"/>
              </w:rPr>
              <w:t>Air freight agency</w:t>
            </w:r>
          </w:p>
        </w:tc>
        <w:tc>
          <w:tcPr>
            <w:tcW w:w="1296" w:type="dxa"/>
            <w:vAlign w:val="bottom"/>
          </w:tcPr>
          <w:p w14:paraId="793B38D4" w14:textId="77777777" w:rsidR="00A23745" w:rsidRPr="00651B0F" w:rsidRDefault="00A23745" w:rsidP="00A23745">
            <w:pPr>
              <w:ind w:right="43"/>
              <w:jc w:val="center"/>
              <w:rPr>
                <w:rFonts w:ascii="Arial" w:hAnsi="Arial" w:cs="Arial"/>
                <w:color w:val="auto"/>
                <w:sz w:val="16"/>
                <w:szCs w:val="16"/>
              </w:rPr>
            </w:pPr>
            <w:r w:rsidRPr="00651B0F">
              <w:rPr>
                <w:rFonts w:ascii="Arial" w:hAnsi="Arial" w:cs="Arial"/>
                <w:color w:val="auto"/>
                <w:sz w:val="16"/>
                <w:szCs w:val="16"/>
              </w:rPr>
              <w:t>Myanmar</w:t>
            </w:r>
          </w:p>
        </w:tc>
        <w:tc>
          <w:tcPr>
            <w:tcW w:w="1170" w:type="dxa"/>
            <w:shd w:val="clear" w:color="auto" w:fill="FAFAFA"/>
            <w:vAlign w:val="bottom"/>
          </w:tcPr>
          <w:p w14:paraId="70000C5B" w14:textId="77777777" w:rsidR="00A23745" w:rsidRPr="00651B0F" w:rsidRDefault="00A23745" w:rsidP="00A23745">
            <w:pPr>
              <w:jc w:val="right"/>
              <w:rPr>
                <w:rFonts w:ascii="Arial" w:hAnsi="Arial" w:cs="Arial"/>
                <w:color w:val="auto"/>
                <w:spacing w:val="-4"/>
                <w:sz w:val="16"/>
                <w:szCs w:val="16"/>
              </w:rPr>
            </w:pPr>
            <w:r w:rsidRPr="00651B0F">
              <w:rPr>
                <w:rFonts w:ascii="Arial" w:hAnsi="Arial" w:cs="Arial"/>
                <w:color w:val="auto"/>
                <w:spacing w:val="-4"/>
                <w:sz w:val="16"/>
                <w:szCs w:val="16"/>
              </w:rPr>
              <w:t>-</w:t>
            </w:r>
          </w:p>
        </w:tc>
        <w:tc>
          <w:tcPr>
            <w:tcW w:w="1235" w:type="dxa"/>
          </w:tcPr>
          <w:p w14:paraId="4CE6FC43" w14:textId="77777777" w:rsidR="00A23745" w:rsidRPr="00651B0F" w:rsidRDefault="00A23745" w:rsidP="00A23745">
            <w:pPr>
              <w:jc w:val="right"/>
              <w:rPr>
                <w:rFonts w:ascii="Arial" w:hAnsi="Arial" w:cs="Arial"/>
                <w:color w:val="auto"/>
                <w:sz w:val="16"/>
                <w:szCs w:val="16"/>
              </w:rPr>
            </w:pPr>
            <w:r w:rsidRPr="00651B0F">
              <w:rPr>
                <w:rFonts w:ascii="Arial" w:hAnsi="Arial" w:cs="Arial"/>
                <w:color w:val="auto"/>
                <w:spacing w:val="-4"/>
                <w:sz w:val="16"/>
                <w:szCs w:val="16"/>
              </w:rPr>
              <w:t>50.00</w:t>
            </w:r>
          </w:p>
        </w:tc>
        <w:tc>
          <w:tcPr>
            <w:tcW w:w="1260" w:type="dxa"/>
            <w:shd w:val="clear" w:color="auto" w:fill="FAFAFA"/>
          </w:tcPr>
          <w:p w14:paraId="54688442"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   </w:t>
            </w:r>
          </w:p>
        </w:tc>
        <w:tc>
          <w:tcPr>
            <w:tcW w:w="1242" w:type="dxa"/>
          </w:tcPr>
          <w:p w14:paraId="48A6C3B9"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3,947 </w:t>
            </w:r>
          </w:p>
        </w:tc>
        <w:tc>
          <w:tcPr>
            <w:tcW w:w="1275" w:type="dxa"/>
            <w:shd w:val="clear" w:color="auto" w:fill="FAFAFA"/>
            <w:vAlign w:val="bottom"/>
          </w:tcPr>
          <w:p w14:paraId="40AF71B0"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w:t>
            </w:r>
          </w:p>
        </w:tc>
        <w:tc>
          <w:tcPr>
            <w:tcW w:w="1173" w:type="dxa"/>
          </w:tcPr>
          <w:p w14:paraId="25A952D8"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w:t>
            </w:r>
          </w:p>
        </w:tc>
      </w:tr>
      <w:tr w:rsidR="00A23745" w:rsidRPr="00651B0F" w14:paraId="50463FB6" w14:textId="77777777" w:rsidTr="00A23745">
        <w:trPr>
          <w:cantSplit/>
        </w:trPr>
        <w:tc>
          <w:tcPr>
            <w:tcW w:w="4363" w:type="dxa"/>
            <w:vAlign w:val="bottom"/>
          </w:tcPr>
          <w:p w14:paraId="6CBFA284" w14:textId="77777777" w:rsidR="00A23745" w:rsidRPr="00651B0F" w:rsidRDefault="00A23745" w:rsidP="00A23745">
            <w:pPr>
              <w:ind w:left="427" w:right="-151"/>
              <w:rPr>
                <w:rFonts w:ascii="Arial" w:hAnsi="Arial" w:cs="Arial"/>
                <w:color w:val="auto"/>
                <w:spacing w:val="-4"/>
                <w:sz w:val="16"/>
                <w:szCs w:val="16"/>
              </w:rPr>
            </w:pPr>
            <w:r w:rsidRPr="00651B0F">
              <w:rPr>
                <w:rFonts w:ascii="Arial" w:hAnsi="Arial" w:cs="Arial"/>
                <w:color w:val="auto"/>
                <w:spacing w:val="-4"/>
                <w:sz w:val="16"/>
                <w:szCs w:val="16"/>
              </w:rPr>
              <w:t xml:space="preserve">   (held by Triple i International Pte. Ltd.)</w:t>
            </w:r>
          </w:p>
        </w:tc>
        <w:tc>
          <w:tcPr>
            <w:tcW w:w="2376" w:type="dxa"/>
            <w:vAlign w:val="bottom"/>
          </w:tcPr>
          <w:p w14:paraId="0ECA8649" w14:textId="77777777" w:rsidR="00A23745" w:rsidRPr="00651B0F" w:rsidRDefault="00A23745" w:rsidP="00A23745">
            <w:pPr>
              <w:jc w:val="center"/>
              <w:rPr>
                <w:rFonts w:ascii="Arial" w:hAnsi="Arial" w:cs="Arial"/>
                <w:color w:val="auto"/>
                <w:sz w:val="16"/>
                <w:szCs w:val="16"/>
              </w:rPr>
            </w:pPr>
          </w:p>
        </w:tc>
        <w:tc>
          <w:tcPr>
            <w:tcW w:w="1296" w:type="dxa"/>
            <w:vAlign w:val="bottom"/>
          </w:tcPr>
          <w:p w14:paraId="0A8E5A64" w14:textId="77777777" w:rsidR="00A23745" w:rsidRPr="00651B0F" w:rsidRDefault="00A23745" w:rsidP="00A23745">
            <w:pPr>
              <w:ind w:right="43"/>
              <w:jc w:val="center"/>
              <w:rPr>
                <w:rFonts w:ascii="Arial" w:hAnsi="Arial" w:cs="Arial"/>
                <w:color w:val="auto"/>
                <w:sz w:val="16"/>
                <w:szCs w:val="16"/>
              </w:rPr>
            </w:pPr>
          </w:p>
        </w:tc>
        <w:tc>
          <w:tcPr>
            <w:tcW w:w="1170" w:type="dxa"/>
            <w:shd w:val="clear" w:color="auto" w:fill="FAFAFA"/>
            <w:vAlign w:val="bottom"/>
          </w:tcPr>
          <w:p w14:paraId="122E66D4" w14:textId="77777777" w:rsidR="00A23745" w:rsidRPr="00651B0F" w:rsidRDefault="00A23745" w:rsidP="00A23745">
            <w:pPr>
              <w:jc w:val="right"/>
              <w:rPr>
                <w:rFonts w:ascii="Arial" w:hAnsi="Arial" w:cs="Arial"/>
                <w:color w:val="auto"/>
                <w:spacing w:val="-4"/>
                <w:sz w:val="16"/>
                <w:szCs w:val="16"/>
              </w:rPr>
            </w:pPr>
          </w:p>
        </w:tc>
        <w:tc>
          <w:tcPr>
            <w:tcW w:w="1235" w:type="dxa"/>
            <w:vAlign w:val="bottom"/>
          </w:tcPr>
          <w:p w14:paraId="192B84D8" w14:textId="77777777" w:rsidR="00A23745" w:rsidRPr="00651B0F" w:rsidRDefault="00A23745" w:rsidP="00A23745">
            <w:pPr>
              <w:jc w:val="right"/>
              <w:rPr>
                <w:rFonts w:ascii="Arial" w:hAnsi="Arial" w:cs="Arial"/>
                <w:color w:val="auto"/>
                <w:sz w:val="16"/>
                <w:szCs w:val="16"/>
              </w:rPr>
            </w:pPr>
          </w:p>
        </w:tc>
        <w:tc>
          <w:tcPr>
            <w:tcW w:w="1260" w:type="dxa"/>
            <w:shd w:val="clear" w:color="auto" w:fill="FAFAFA"/>
            <w:vAlign w:val="bottom"/>
          </w:tcPr>
          <w:p w14:paraId="3594244B" w14:textId="77777777" w:rsidR="00A23745" w:rsidRPr="00D12644" w:rsidRDefault="00A23745" w:rsidP="00A23745">
            <w:pPr>
              <w:jc w:val="right"/>
              <w:rPr>
                <w:rFonts w:ascii="Arial" w:hAnsi="Arial" w:cs="Arial"/>
                <w:color w:val="auto"/>
                <w:sz w:val="16"/>
                <w:szCs w:val="16"/>
              </w:rPr>
            </w:pPr>
          </w:p>
        </w:tc>
        <w:tc>
          <w:tcPr>
            <w:tcW w:w="1242" w:type="dxa"/>
            <w:vAlign w:val="bottom"/>
          </w:tcPr>
          <w:p w14:paraId="0F411236"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4E64679A" w14:textId="77777777" w:rsidR="00A23745" w:rsidRPr="00D12644" w:rsidRDefault="00A23745" w:rsidP="00A23745">
            <w:pPr>
              <w:jc w:val="right"/>
              <w:rPr>
                <w:rFonts w:ascii="Arial" w:hAnsi="Arial" w:cs="Arial"/>
                <w:color w:val="auto"/>
                <w:sz w:val="16"/>
                <w:szCs w:val="16"/>
              </w:rPr>
            </w:pPr>
          </w:p>
        </w:tc>
        <w:tc>
          <w:tcPr>
            <w:tcW w:w="1173" w:type="dxa"/>
            <w:vAlign w:val="bottom"/>
          </w:tcPr>
          <w:p w14:paraId="7CE74B72" w14:textId="77777777" w:rsidR="00A23745" w:rsidRPr="00651B0F" w:rsidRDefault="00A23745" w:rsidP="00A23745">
            <w:pPr>
              <w:jc w:val="right"/>
              <w:rPr>
                <w:rFonts w:ascii="Arial" w:hAnsi="Arial" w:cs="Arial"/>
                <w:color w:val="auto"/>
                <w:sz w:val="16"/>
                <w:szCs w:val="16"/>
              </w:rPr>
            </w:pPr>
          </w:p>
        </w:tc>
      </w:tr>
      <w:tr w:rsidR="00A23745" w:rsidRPr="00651B0F" w14:paraId="094BB02C" w14:textId="77777777" w:rsidTr="00A23745">
        <w:trPr>
          <w:cantSplit/>
        </w:trPr>
        <w:tc>
          <w:tcPr>
            <w:tcW w:w="4363" w:type="dxa"/>
            <w:vAlign w:val="bottom"/>
          </w:tcPr>
          <w:p w14:paraId="32070727" w14:textId="77777777" w:rsidR="00A23745" w:rsidRPr="00651B0F" w:rsidRDefault="00A23745" w:rsidP="00A23745">
            <w:pPr>
              <w:ind w:left="427" w:right="-151"/>
              <w:rPr>
                <w:rFonts w:ascii="Arial" w:hAnsi="Arial" w:cs="Arial"/>
                <w:color w:val="auto"/>
                <w:spacing w:val="-4"/>
                <w:sz w:val="16"/>
                <w:szCs w:val="16"/>
              </w:rPr>
            </w:pPr>
            <w:r w:rsidRPr="00651B0F">
              <w:rPr>
                <w:rFonts w:ascii="Arial" w:hAnsi="Arial" w:cs="Arial"/>
                <w:color w:val="auto"/>
                <w:spacing w:val="-4"/>
                <w:sz w:val="16"/>
                <w:szCs w:val="16"/>
              </w:rPr>
              <w:t>Hazchem Logistics Management Pte. Ltd.</w:t>
            </w:r>
          </w:p>
        </w:tc>
        <w:tc>
          <w:tcPr>
            <w:tcW w:w="2376" w:type="dxa"/>
            <w:vAlign w:val="bottom"/>
          </w:tcPr>
          <w:p w14:paraId="52AA3B6F" w14:textId="77777777" w:rsidR="00A23745" w:rsidRPr="00651B0F" w:rsidRDefault="00A23745" w:rsidP="00A23745">
            <w:pPr>
              <w:jc w:val="center"/>
              <w:rPr>
                <w:rFonts w:ascii="Arial" w:hAnsi="Arial" w:cs="Arial"/>
                <w:color w:val="auto"/>
                <w:sz w:val="16"/>
                <w:szCs w:val="16"/>
              </w:rPr>
            </w:pPr>
            <w:r w:rsidRPr="00651B0F">
              <w:rPr>
                <w:rFonts w:ascii="Arial" w:hAnsi="Arial" w:cs="Arial"/>
                <w:color w:val="auto"/>
                <w:sz w:val="16"/>
                <w:szCs w:val="16"/>
              </w:rPr>
              <w:t>Air freight forwarding for</w:t>
            </w:r>
          </w:p>
        </w:tc>
        <w:tc>
          <w:tcPr>
            <w:tcW w:w="1296" w:type="dxa"/>
            <w:vAlign w:val="bottom"/>
          </w:tcPr>
          <w:p w14:paraId="67B6EA1D" w14:textId="77777777" w:rsidR="00A23745" w:rsidRPr="00651B0F" w:rsidRDefault="00A23745" w:rsidP="00A23745">
            <w:pPr>
              <w:ind w:left="43" w:right="43"/>
              <w:jc w:val="center"/>
              <w:rPr>
                <w:rFonts w:ascii="Arial" w:hAnsi="Arial" w:cs="Arial"/>
                <w:color w:val="auto"/>
                <w:sz w:val="16"/>
                <w:szCs w:val="16"/>
              </w:rPr>
            </w:pPr>
            <w:r w:rsidRPr="00651B0F">
              <w:rPr>
                <w:rFonts w:ascii="Arial" w:hAnsi="Arial" w:cs="Arial"/>
                <w:color w:val="auto"/>
                <w:sz w:val="16"/>
                <w:szCs w:val="16"/>
              </w:rPr>
              <w:t>Singapore</w:t>
            </w:r>
          </w:p>
        </w:tc>
        <w:tc>
          <w:tcPr>
            <w:tcW w:w="1170" w:type="dxa"/>
            <w:shd w:val="clear" w:color="auto" w:fill="FAFAFA"/>
            <w:vAlign w:val="bottom"/>
          </w:tcPr>
          <w:p w14:paraId="6F403DBD" w14:textId="77777777" w:rsidR="00A23745" w:rsidRPr="00651B0F" w:rsidRDefault="00A23745" w:rsidP="00A23745">
            <w:pPr>
              <w:jc w:val="right"/>
              <w:rPr>
                <w:rFonts w:ascii="Arial" w:hAnsi="Arial" w:cs="Arial"/>
                <w:color w:val="auto"/>
                <w:spacing w:val="-4"/>
                <w:sz w:val="16"/>
                <w:szCs w:val="16"/>
              </w:rPr>
            </w:pPr>
            <w:r w:rsidRPr="00651B0F">
              <w:rPr>
                <w:rFonts w:ascii="Arial" w:hAnsi="Arial" w:cs="Arial"/>
                <w:color w:val="auto"/>
                <w:spacing w:val="-4"/>
                <w:sz w:val="16"/>
                <w:szCs w:val="16"/>
              </w:rPr>
              <w:t>55.00</w:t>
            </w:r>
          </w:p>
        </w:tc>
        <w:tc>
          <w:tcPr>
            <w:tcW w:w="1235" w:type="dxa"/>
          </w:tcPr>
          <w:p w14:paraId="0E8D6862" w14:textId="77777777" w:rsidR="00A23745" w:rsidRPr="00651B0F" w:rsidRDefault="00A23745" w:rsidP="00A23745">
            <w:pPr>
              <w:jc w:val="right"/>
              <w:rPr>
                <w:rFonts w:ascii="Arial" w:hAnsi="Arial" w:cs="Arial"/>
                <w:color w:val="auto"/>
                <w:sz w:val="16"/>
                <w:szCs w:val="16"/>
              </w:rPr>
            </w:pPr>
            <w:r w:rsidRPr="00651B0F">
              <w:rPr>
                <w:rFonts w:ascii="Arial" w:hAnsi="Arial" w:cs="Arial"/>
                <w:color w:val="auto"/>
                <w:spacing w:val="-4"/>
                <w:sz w:val="16"/>
                <w:szCs w:val="16"/>
              </w:rPr>
              <w:t>55.00</w:t>
            </w:r>
          </w:p>
        </w:tc>
        <w:tc>
          <w:tcPr>
            <w:tcW w:w="1260" w:type="dxa"/>
            <w:shd w:val="clear" w:color="auto" w:fill="FAFAFA"/>
          </w:tcPr>
          <w:p w14:paraId="61EA40A8"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3,496 </w:t>
            </w:r>
          </w:p>
        </w:tc>
        <w:tc>
          <w:tcPr>
            <w:tcW w:w="1242" w:type="dxa"/>
          </w:tcPr>
          <w:p w14:paraId="72BF4AB0"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3,413 </w:t>
            </w:r>
          </w:p>
        </w:tc>
        <w:tc>
          <w:tcPr>
            <w:tcW w:w="1275" w:type="dxa"/>
            <w:shd w:val="clear" w:color="auto" w:fill="FAFAFA"/>
            <w:vAlign w:val="bottom"/>
          </w:tcPr>
          <w:p w14:paraId="2FA14417" w14:textId="77777777" w:rsidR="00A23745" w:rsidRPr="00D12644" w:rsidRDefault="00A23745" w:rsidP="00A23745">
            <w:pPr>
              <w:jc w:val="right"/>
              <w:rPr>
                <w:rFonts w:ascii="Arial" w:hAnsi="Arial" w:cs="Arial"/>
                <w:color w:val="auto"/>
                <w:sz w:val="16"/>
                <w:szCs w:val="16"/>
              </w:rPr>
            </w:pPr>
            <w:r w:rsidRPr="00D12644">
              <w:rPr>
                <w:rFonts w:ascii="Arial" w:hAnsi="Arial" w:cs="Arial"/>
                <w:color w:val="auto"/>
                <w:sz w:val="16"/>
                <w:szCs w:val="16"/>
              </w:rPr>
              <w:t>-</w:t>
            </w:r>
          </w:p>
        </w:tc>
        <w:tc>
          <w:tcPr>
            <w:tcW w:w="1173" w:type="dxa"/>
          </w:tcPr>
          <w:p w14:paraId="58BDED76"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w:t>
            </w:r>
          </w:p>
        </w:tc>
      </w:tr>
      <w:tr w:rsidR="00A23745" w:rsidRPr="00651B0F" w14:paraId="71EE27AA" w14:textId="77777777" w:rsidTr="00A23745">
        <w:trPr>
          <w:cantSplit/>
        </w:trPr>
        <w:tc>
          <w:tcPr>
            <w:tcW w:w="4363" w:type="dxa"/>
            <w:vAlign w:val="bottom"/>
          </w:tcPr>
          <w:p w14:paraId="37B23577" w14:textId="77777777" w:rsidR="00A23745" w:rsidRPr="00651B0F" w:rsidRDefault="00A23745" w:rsidP="00A23745">
            <w:pPr>
              <w:ind w:left="427" w:right="-151"/>
              <w:rPr>
                <w:rFonts w:ascii="Arial" w:hAnsi="Arial" w:cs="Arial"/>
                <w:color w:val="auto"/>
                <w:spacing w:val="-4"/>
                <w:sz w:val="16"/>
                <w:szCs w:val="16"/>
              </w:rPr>
            </w:pPr>
            <w:r w:rsidRPr="00651B0F">
              <w:rPr>
                <w:rFonts w:ascii="Arial" w:hAnsi="Arial" w:cs="Arial"/>
                <w:color w:val="auto"/>
                <w:spacing w:val="-4"/>
                <w:sz w:val="16"/>
                <w:szCs w:val="16"/>
              </w:rPr>
              <w:t xml:space="preserve">   (held by Hazchem Logistics Management Co., Ltd.)</w:t>
            </w:r>
          </w:p>
        </w:tc>
        <w:tc>
          <w:tcPr>
            <w:tcW w:w="2376" w:type="dxa"/>
            <w:vAlign w:val="bottom"/>
          </w:tcPr>
          <w:p w14:paraId="4AB9F9E3" w14:textId="77777777" w:rsidR="00A23745" w:rsidRPr="00651B0F" w:rsidRDefault="00A23745" w:rsidP="00A23745">
            <w:pPr>
              <w:jc w:val="center"/>
              <w:rPr>
                <w:rFonts w:ascii="Arial" w:hAnsi="Arial" w:cs="Arial"/>
                <w:color w:val="auto"/>
                <w:sz w:val="16"/>
                <w:szCs w:val="16"/>
              </w:rPr>
            </w:pPr>
            <w:r w:rsidRPr="00651B0F">
              <w:rPr>
                <w:rFonts w:ascii="Arial" w:hAnsi="Arial" w:cs="Arial"/>
                <w:color w:val="auto"/>
                <w:sz w:val="16"/>
                <w:szCs w:val="16"/>
              </w:rPr>
              <w:t>chemical goods</w:t>
            </w:r>
          </w:p>
        </w:tc>
        <w:tc>
          <w:tcPr>
            <w:tcW w:w="1296" w:type="dxa"/>
            <w:vAlign w:val="bottom"/>
          </w:tcPr>
          <w:p w14:paraId="5BB44345" w14:textId="77777777" w:rsidR="00A23745" w:rsidRPr="00651B0F" w:rsidRDefault="00A23745" w:rsidP="00A23745">
            <w:pPr>
              <w:ind w:left="43" w:right="43"/>
              <w:jc w:val="center"/>
              <w:rPr>
                <w:rFonts w:ascii="Arial" w:hAnsi="Arial" w:cs="Arial"/>
                <w:color w:val="auto"/>
                <w:sz w:val="16"/>
                <w:szCs w:val="16"/>
              </w:rPr>
            </w:pPr>
          </w:p>
        </w:tc>
        <w:tc>
          <w:tcPr>
            <w:tcW w:w="1170" w:type="dxa"/>
            <w:shd w:val="clear" w:color="auto" w:fill="FAFAFA"/>
            <w:vAlign w:val="bottom"/>
          </w:tcPr>
          <w:p w14:paraId="2D8584AF" w14:textId="77777777" w:rsidR="00A23745" w:rsidRPr="00651B0F" w:rsidRDefault="00A23745" w:rsidP="00A23745">
            <w:pPr>
              <w:jc w:val="center"/>
              <w:rPr>
                <w:rFonts w:ascii="Arial" w:hAnsi="Arial" w:cs="Arial"/>
                <w:color w:val="auto"/>
                <w:sz w:val="16"/>
                <w:szCs w:val="16"/>
              </w:rPr>
            </w:pPr>
          </w:p>
        </w:tc>
        <w:tc>
          <w:tcPr>
            <w:tcW w:w="1235" w:type="dxa"/>
            <w:vAlign w:val="bottom"/>
          </w:tcPr>
          <w:p w14:paraId="76400683" w14:textId="77777777" w:rsidR="00A23745" w:rsidRPr="00651B0F" w:rsidRDefault="00A23745" w:rsidP="00A23745">
            <w:pPr>
              <w:jc w:val="right"/>
              <w:rPr>
                <w:rFonts w:ascii="Arial" w:hAnsi="Arial" w:cs="Arial"/>
                <w:color w:val="auto"/>
                <w:sz w:val="16"/>
                <w:szCs w:val="16"/>
              </w:rPr>
            </w:pPr>
          </w:p>
        </w:tc>
        <w:tc>
          <w:tcPr>
            <w:tcW w:w="1260" w:type="dxa"/>
            <w:shd w:val="clear" w:color="auto" w:fill="FAFAFA"/>
            <w:vAlign w:val="bottom"/>
          </w:tcPr>
          <w:p w14:paraId="1146C0BC" w14:textId="77777777" w:rsidR="00A23745" w:rsidRPr="00D12644" w:rsidRDefault="00A23745" w:rsidP="00A23745">
            <w:pPr>
              <w:jc w:val="right"/>
              <w:rPr>
                <w:rFonts w:ascii="Arial" w:hAnsi="Arial" w:cs="Arial"/>
                <w:color w:val="auto"/>
                <w:sz w:val="16"/>
                <w:szCs w:val="16"/>
              </w:rPr>
            </w:pPr>
          </w:p>
        </w:tc>
        <w:tc>
          <w:tcPr>
            <w:tcW w:w="1242" w:type="dxa"/>
            <w:vAlign w:val="bottom"/>
          </w:tcPr>
          <w:p w14:paraId="625CAA8F" w14:textId="77777777" w:rsidR="00A23745" w:rsidRPr="00651B0F" w:rsidRDefault="00A23745" w:rsidP="00A23745">
            <w:pPr>
              <w:jc w:val="right"/>
              <w:rPr>
                <w:rFonts w:ascii="Arial" w:hAnsi="Arial" w:cs="Arial"/>
                <w:color w:val="auto"/>
                <w:sz w:val="16"/>
                <w:szCs w:val="16"/>
              </w:rPr>
            </w:pPr>
          </w:p>
        </w:tc>
        <w:tc>
          <w:tcPr>
            <w:tcW w:w="1275" w:type="dxa"/>
            <w:shd w:val="clear" w:color="auto" w:fill="FAFAFA"/>
            <w:vAlign w:val="bottom"/>
          </w:tcPr>
          <w:p w14:paraId="18082DFB" w14:textId="77777777" w:rsidR="00A23745" w:rsidRPr="00651B0F" w:rsidRDefault="00A23745" w:rsidP="00A23745">
            <w:pPr>
              <w:jc w:val="right"/>
              <w:rPr>
                <w:rFonts w:ascii="Arial" w:hAnsi="Arial" w:cs="Arial"/>
                <w:color w:val="auto"/>
                <w:sz w:val="16"/>
                <w:szCs w:val="16"/>
              </w:rPr>
            </w:pPr>
          </w:p>
        </w:tc>
        <w:tc>
          <w:tcPr>
            <w:tcW w:w="1173" w:type="dxa"/>
            <w:vAlign w:val="bottom"/>
          </w:tcPr>
          <w:p w14:paraId="0CD8BD98" w14:textId="77777777" w:rsidR="00A23745" w:rsidRPr="00651B0F" w:rsidRDefault="00A23745" w:rsidP="00A23745">
            <w:pPr>
              <w:jc w:val="right"/>
              <w:rPr>
                <w:rFonts w:ascii="Arial" w:hAnsi="Arial" w:cs="Arial"/>
                <w:color w:val="auto"/>
                <w:sz w:val="16"/>
                <w:szCs w:val="16"/>
              </w:rPr>
            </w:pPr>
          </w:p>
        </w:tc>
      </w:tr>
      <w:tr w:rsidR="00A23745" w:rsidRPr="00651B0F" w14:paraId="025A73A0" w14:textId="77777777" w:rsidTr="00A23745">
        <w:trPr>
          <w:cantSplit/>
        </w:trPr>
        <w:tc>
          <w:tcPr>
            <w:tcW w:w="4363" w:type="dxa"/>
            <w:vAlign w:val="bottom"/>
          </w:tcPr>
          <w:p w14:paraId="5CD002C1" w14:textId="77777777" w:rsidR="00A23745" w:rsidRPr="00651B0F" w:rsidRDefault="00A23745" w:rsidP="00A23745">
            <w:pPr>
              <w:ind w:left="427" w:right="-151"/>
              <w:rPr>
                <w:rFonts w:ascii="Arial" w:hAnsi="Arial" w:cs="Arial"/>
                <w:color w:val="auto"/>
                <w:spacing w:val="-4"/>
                <w:sz w:val="16"/>
                <w:szCs w:val="16"/>
              </w:rPr>
            </w:pPr>
          </w:p>
        </w:tc>
        <w:tc>
          <w:tcPr>
            <w:tcW w:w="2376" w:type="dxa"/>
            <w:vAlign w:val="bottom"/>
          </w:tcPr>
          <w:p w14:paraId="330681E7" w14:textId="77777777" w:rsidR="00A23745" w:rsidRPr="00651B0F" w:rsidRDefault="00A23745" w:rsidP="00A23745">
            <w:pPr>
              <w:jc w:val="center"/>
              <w:rPr>
                <w:rFonts w:ascii="Arial" w:hAnsi="Arial" w:cs="Arial"/>
                <w:color w:val="auto"/>
                <w:sz w:val="16"/>
                <w:szCs w:val="16"/>
                <w:cs/>
              </w:rPr>
            </w:pPr>
          </w:p>
        </w:tc>
        <w:tc>
          <w:tcPr>
            <w:tcW w:w="1296" w:type="dxa"/>
            <w:vAlign w:val="bottom"/>
          </w:tcPr>
          <w:p w14:paraId="1BB241F4" w14:textId="77777777" w:rsidR="00A23745" w:rsidRPr="00651B0F" w:rsidRDefault="00A23745" w:rsidP="00A23745">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A23745" w:rsidRPr="00651B0F" w:rsidRDefault="00A23745" w:rsidP="00A23745">
            <w:pPr>
              <w:jc w:val="right"/>
              <w:rPr>
                <w:rFonts w:ascii="Arial" w:hAnsi="Arial" w:cs="Arial"/>
                <w:color w:val="auto"/>
                <w:sz w:val="16"/>
                <w:szCs w:val="16"/>
              </w:rPr>
            </w:pPr>
          </w:p>
        </w:tc>
        <w:tc>
          <w:tcPr>
            <w:tcW w:w="1235" w:type="dxa"/>
            <w:vAlign w:val="bottom"/>
          </w:tcPr>
          <w:p w14:paraId="252080A4" w14:textId="77777777" w:rsidR="00A23745" w:rsidRPr="00651B0F" w:rsidRDefault="00A23745" w:rsidP="00A23745">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A23745" w:rsidRPr="00651B0F" w:rsidRDefault="00A23745" w:rsidP="00A23745">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A23745" w:rsidRPr="00651B0F" w:rsidRDefault="00A23745" w:rsidP="00A23745">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A23745" w:rsidRPr="00651B0F" w:rsidRDefault="00A23745" w:rsidP="00A23745">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A23745" w:rsidRPr="00651B0F" w:rsidRDefault="00A23745" w:rsidP="00A23745">
            <w:pPr>
              <w:jc w:val="right"/>
              <w:rPr>
                <w:rFonts w:ascii="Arial" w:hAnsi="Arial" w:cs="Arial"/>
                <w:color w:val="auto"/>
                <w:sz w:val="16"/>
                <w:szCs w:val="16"/>
              </w:rPr>
            </w:pPr>
          </w:p>
        </w:tc>
      </w:tr>
      <w:tr w:rsidR="00A23745" w:rsidRPr="00651B0F" w14:paraId="1F99F0B6" w14:textId="77777777" w:rsidTr="00A23745">
        <w:trPr>
          <w:cantSplit/>
        </w:trPr>
        <w:tc>
          <w:tcPr>
            <w:tcW w:w="4363" w:type="dxa"/>
            <w:vAlign w:val="bottom"/>
          </w:tcPr>
          <w:p w14:paraId="6312732D" w14:textId="77777777" w:rsidR="00A23745" w:rsidRPr="00651B0F" w:rsidRDefault="00A23745" w:rsidP="00A23745">
            <w:pPr>
              <w:ind w:left="427"/>
              <w:rPr>
                <w:rFonts w:ascii="Arial" w:hAnsi="Arial" w:cs="Arial"/>
                <w:color w:val="auto"/>
                <w:spacing w:val="-4"/>
                <w:sz w:val="16"/>
                <w:szCs w:val="16"/>
                <w:cs/>
              </w:rPr>
            </w:pPr>
          </w:p>
        </w:tc>
        <w:tc>
          <w:tcPr>
            <w:tcW w:w="2376" w:type="dxa"/>
            <w:vAlign w:val="bottom"/>
          </w:tcPr>
          <w:p w14:paraId="55D96C13" w14:textId="77777777" w:rsidR="00A23745" w:rsidRPr="00651B0F" w:rsidRDefault="00A23745" w:rsidP="00A23745">
            <w:pPr>
              <w:jc w:val="center"/>
              <w:rPr>
                <w:rFonts w:ascii="Arial" w:hAnsi="Arial" w:cs="Arial"/>
                <w:color w:val="auto"/>
                <w:sz w:val="16"/>
                <w:szCs w:val="16"/>
                <w:cs/>
              </w:rPr>
            </w:pPr>
          </w:p>
        </w:tc>
        <w:tc>
          <w:tcPr>
            <w:tcW w:w="1296" w:type="dxa"/>
            <w:vAlign w:val="bottom"/>
          </w:tcPr>
          <w:p w14:paraId="111406DF" w14:textId="77777777" w:rsidR="00A23745" w:rsidRPr="00651B0F" w:rsidRDefault="00A23745" w:rsidP="00A23745">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A23745" w:rsidRPr="00651B0F" w:rsidRDefault="00A23745" w:rsidP="00A23745">
            <w:pPr>
              <w:jc w:val="right"/>
              <w:rPr>
                <w:rFonts w:ascii="Arial" w:hAnsi="Arial" w:cs="Arial"/>
                <w:color w:val="auto"/>
                <w:sz w:val="16"/>
                <w:szCs w:val="16"/>
              </w:rPr>
            </w:pPr>
          </w:p>
        </w:tc>
        <w:tc>
          <w:tcPr>
            <w:tcW w:w="1235" w:type="dxa"/>
            <w:vAlign w:val="bottom"/>
          </w:tcPr>
          <w:p w14:paraId="001076DA" w14:textId="77777777" w:rsidR="00A23745" w:rsidRPr="00651B0F" w:rsidRDefault="00A23745" w:rsidP="00A23745">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1,557,76</w:t>
            </w:r>
            <w:r>
              <w:rPr>
                <w:rFonts w:ascii="Arial" w:hAnsi="Arial" w:cs="Arial"/>
                <w:color w:val="auto"/>
                <w:sz w:val="16"/>
                <w:szCs w:val="16"/>
              </w:rPr>
              <w:t>2</w:t>
            </w:r>
            <w:r w:rsidRPr="00D12644">
              <w:rPr>
                <w:rFonts w:ascii="Arial" w:hAnsi="Arial" w:cs="Arial"/>
                <w:color w:val="auto"/>
                <w:sz w:val="16"/>
                <w:szCs w:val="16"/>
              </w:rPr>
              <w:t xml:space="preserve"> </w:t>
            </w:r>
          </w:p>
        </w:tc>
        <w:tc>
          <w:tcPr>
            <w:tcW w:w="1242" w:type="dxa"/>
            <w:tcBorders>
              <w:bottom w:val="single" w:sz="4" w:space="0" w:color="auto"/>
            </w:tcBorders>
          </w:tcPr>
          <w:p w14:paraId="73B78EA1"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1,192,181 </w:t>
            </w:r>
          </w:p>
        </w:tc>
        <w:tc>
          <w:tcPr>
            <w:tcW w:w="1275" w:type="dxa"/>
            <w:tcBorders>
              <w:bottom w:val="single" w:sz="4" w:space="0" w:color="auto"/>
            </w:tcBorders>
            <w:shd w:val="clear" w:color="auto" w:fill="FAFAFA"/>
          </w:tcPr>
          <w:p w14:paraId="63E7B86E"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1,491,732 </w:t>
            </w:r>
          </w:p>
        </w:tc>
        <w:tc>
          <w:tcPr>
            <w:tcW w:w="1173" w:type="dxa"/>
            <w:tcBorders>
              <w:bottom w:val="single" w:sz="4" w:space="0" w:color="auto"/>
            </w:tcBorders>
          </w:tcPr>
          <w:p w14:paraId="4B9B4B06" w14:textId="77777777" w:rsidR="00A23745" w:rsidRPr="00651B0F" w:rsidRDefault="00A23745" w:rsidP="00A23745">
            <w:pPr>
              <w:jc w:val="right"/>
              <w:rPr>
                <w:rFonts w:ascii="Arial" w:hAnsi="Arial" w:cs="Arial"/>
                <w:color w:val="auto"/>
                <w:sz w:val="16"/>
                <w:szCs w:val="16"/>
              </w:rPr>
            </w:pPr>
            <w:r w:rsidRPr="00D12644">
              <w:rPr>
                <w:rFonts w:ascii="Arial" w:hAnsi="Arial" w:cs="Arial"/>
                <w:color w:val="auto"/>
                <w:sz w:val="16"/>
                <w:szCs w:val="16"/>
              </w:rPr>
              <w:t xml:space="preserve"> 1,185,432 </w:t>
            </w:r>
          </w:p>
        </w:tc>
      </w:tr>
    </w:tbl>
    <w:p w14:paraId="6FB42D30" w14:textId="77777777" w:rsidR="00A23745" w:rsidRPr="00651B0F" w:rsidRDefault="00A23745" w:rsidP="00A23745">
      <w:pPr>
        <w:ind w:left="540" w:right="0"/>
        <w:jc w:val="thaiDistribute"/>
        <w:rPr>
          <w:rFonts w:ascii="Arial" w:hAnsi="Arial" w:cs="Arial"/>
          <w:color w:val="auto"/>
          <w:sz w:val="18"/>
          <w:szCs w:val="18"/>
        </w:rPr>
      </w:pPr>
    </w:p>
    <w:p w14:paraId="6E3677AE" w14:textId="48640B02" w:rsidR="00A23745" w:rsidRPr="00651B0F" w:rsidRDefault="00A23745" w:rsidP="00A23745">
      <w:pPr>
        <w:ind w:left="540" w:right="0"/>
        <w:jc w:val="thaiDistribute"/>
        <w:rPr>
          <w:rFonts w:ascii="Arial" w:hAnsi="Arial" w:cs="Arial"/>
          <w:color w:val="auto"/>
          <w:sz w:val="18"/>
          <w:szCs w:val="18"/>
        </w:rPr>
      </w:pPr>
      <w:bookmarkStart w:id="3" w:name="_Hlk40140114"/>
      <w:r w:rsidRPr="00651B0F">
        <w:rPr>
          <w:rFonts w:ascii="Arial" w:hAnsi="Arial" w:cs="Arial"/>
          <w:color w:val="auto"/>
          <w:sz w:val="18"/>
          <w:szCs w:val="18"/>
        </w:rPr>
        <w:t>Even if the Company has shareholding</w:t>
      </w:r>
      <w:r w:rsidR="00BB7EAC">
        <w:rPr>
          <w:rFonts w:ascii="Arial" w:hAnsi="Arial" w:cs="Arial"/>
          <w:color w:val="auto"/>
          <w:sz w:val="18"/>
          <w:szCs w:val="18"/>
        </w:rPr>
        <w:t xml:space="preserve"> interest</w:t>
      </w:r>
      <w:r w:rsidRPr="00651B0F">
        <w:rPr>
          <w:rFonts w:ascii="Arial" w:hAnsi="Arial" w:cs="Arial"/>
          <w:color w:val="auto"/>
          <w:sz w:val="18"/>
          <w:szCs w:val="18"/>
        </w:rPr>
        <w:t xml:space="preserve"> more than 50.00 % in some joint ventures, the Company does not have solely control power over those joint ventures. This is specified as a joint control in the joint venture agreements.</w:t>
      </w:r>
    </w:p>
    <w:p w14:paraId="3A9A481F" w14:textId="77777777" w:rsidR="00A23745" w:rsidRPr="00651B0F" w:rsidRDefault="00A23745" w:rsidP="00A23745">
      <w:pPr>
        <w:ind w:left="540" w:right="0"/>
        <w:jc w:val="thaiDistribute"/>
        <w:rPr>
          <w:rFonts w:ascii="Arial" w:hAnsi="Arial" w:cs="Arial"/>
          <w:color w:val="auto"/>
          <w:sz w:val="18"/>
          <w:szCs w:val="18"/>
        </w:rPr>
      </w:pPr>
    </w:p>
    <w:p w14:paraId="4BCD951E" w14:textId="40576974" w:rsidR="00A23745" w:rsidRPr="00651B0F" w:rsidRDefault="00A23745" w:rsidP="00A23745">
      <w:pPr>
        <w:ind w:left="540" w:right="0"/>
        <w:jc w:val="thaiDistribute"/>
        <w:rPr>
          <w:rFonts w:ascii="Arial" w:hAnsi="Arial" w:cs="Arial"/>
          <w:color w:val="auto"/>
          <w:sz w:val="18"/>
          <w:szCs w:val="18"/>
        </w:rPr>
      </w:pPr>
      <w:r w:rsidRPr="00651B0F">
        <w:rPr>
          <w:rFonts w:ascii="Arial" w:hAnsi="Arial" w:cs="Arial"/>
          <w:color w:val="auto"/>
          <w:sz w:val="18"/>
          <w:szCs w:val="18"/>
        </w:rPr>
        <w:t>Even if the Company has shareholding</w:t>
      </w:r>
      <w:bookmarkEnd w:id="3"/>
      <w:r w:rsidR="00BB7EAC">
        <w:rPr>
          <w:rFonts w:ascii="Arial" w:hAnsi="Arial" w:cs="Arial"/>
          <w:color w:val="auto"/>
          <w:sz w:val="18"/>
          <w:szCs w:val="18"/>
        </w:rPr>
        <w:t xml:space="preserve"> interest</w:t>
      </w:r>
      <w:r w:rsidRPr="00651B0F">
        <w:rPr>
          <w:rFonts w:ascii="Arial" w:hAnsi="Arial" w:cs="Arial"/>
          <w:color w:val="auto"/>
          <w:sz w:val="18"/>
          <w:szCs w:val="18"/>
        </w:rPr>
        <w:t xml:space="preserve"> less than 50.00 % in some joint ventures, the Company has voting rights and joint control in the joint venture agreements.</w:t>
      </w:r>
    </w:p>
    <w:p w14:paraId="28DE8128" w14:textId="77777777" w:rsidR="00A23745" w:rsidRPr="00651B0F" w:rsidRDefault="00A23745" w:rsidP="00A23745">
      <w:pPr>
        <w:ind w:left="810" w:right="9" w:hanging="270"/>
        <w:rPr>
          <w:rFonts w:ascii="Arial" w:eastAsia="Arial Unicode MS" w:hAnsi="Arial" w:cs="Arial"/>
          <w:color w:val="auto"/>
          <w:sz w:val="18"/>
          <w:szCs w:val="18"/>
        </w:rPr>
      </w:pPr>
    </w:p>
    <w:p w14:paraId="7B0DAC87" w14:textId="77777777" w:rsidR="00A23745" w:rsidRPr="00651B0F" w:rsidRDefault="00A23745" w:rsidP="00A23745">
      <w:pPr>
        <w:ind w:left="990" w:hanging="450"/>
        <w:rPr>
          <w:rFonts w:ascii="Arial" w:hAnsi="Arial" w:cs="Arial"/>
          <w:color w:val="auto"/>
          <w:sz w:val="18"/>
          <w:szCs w:val="18"/>
        </w:rPr>
        <w:sectPr w:rsidR="00A23745" w:rsidRPr="00651B0F" w:rsidSect="002D53E3">
          <w:pgSz w:w="16840" w:h="11907" w:orient="landscape" w:code="9"/>
          <w:pgMar w:top="1440" w:right="720" w:bottom="720" w:left="720" w:header="706" w:footer="576" w:gutter="0"/>
          <w:cols w:space="720"/>
          <w:noEndnote/>
          <w:docGrid w:linePitch="326"/>
        </w:sectPr>
      </w:pPr>
    </w:p>
    <w:p w14:paraId="56A09E71" w14:textId="77777777" w:rsidR="00A23745" w:rsidRPr="00245442" w:rsidRDefault="00A23745" w:rsidP="00A23745">
      <w:pPr>
        <w:rPr>
          <w:rFonts w:ascii="Arial" w:hAnsi="Arial" w:cs="Arial"/>
          <w:color w:val="auto"/>
          <w:spacing w:val="-4"/>
          <w:sz w:val="18"/>
          <w:szCs w:val="18"/>
        </w:rPr>
      </w:pPr>
    </w:p>
    <w:p w14:paraId="6AEB485D" w14:textId="169B69EA" w:rsidR="00A23745" w:rsidRPr="00651B0F" w:rsidRDefault="00A23745" w:rsidP="00A23745">
      <w:pPr>
        <w:ind w:left="540" w:right="0"/>
        <w:jc w:val="both"/>
        <w:rPr>
          <w:rFonts w:ascii="Arial" w:hAnsi="Arial" w:cs="Arial"/>
          <w:color w:val="auto"/>
          <w:spacing w:val="-4"/>
          <w:sz w:val="18"/>
          <w:szCs w:val="18"/>
        </w:rPr>
      </w:pPr>
      <w:r w:rsidRPr="00651B0F">
        <w:rPr>
          <w:rFonts w:ascii="Arial" w:hAnsi="Arial" w:cs="Arial"/>
          <w:color w:val="auto"/>
          <w:spacing w:val="-4"/>
          <w:sz w:val="18"/>
          <w:szCs w:val="18"/>
        </w:rPr>
        <w:t xml:space="preserve">The movement of investments in joint ventures for the three-month period ended 31 March 2022 </w:t>
      </w:r>
      <w:r w:rsidR="00B13DAF">
        <w:rPr>
          <w:rFonts w:ascii="Arial" w:hAnsi="Arial" w:cs="Arial"/>
          <w:color w:val="auto"/>
          <w:spacing w:val="-4"/>
          <w:sz w:val="18"/>
          <w:szCs w:val="18"/>
        </w:rPr>
        <w:t>is</w:t>
      </w:r>
      <w:r w:rsidRPr="00651B0F">
        <w:rPr>
          <w:rFonts w:ascii="Arial" w:hAnsi="Arial" w:cs="Arial"/>
          <w:color w:val="auto"/>
          <w:spacing w:val="-4"/>
          <w:sz w:val="18"/>
          <w:szCs w:val="18"/>
        </w:rPr>
        <w:t xml:space="preserve"> as follows:</w:t>
      </w:r>
    </w:p>
    <w:p w14:paraId="5F440687" w14:textId="77777777" w:rsidR="00A23745" w:rsidRPr="003027E5" w:rsidRDefault="00A23745" w:rsidP="003027E5">
      <w:pPr>
        <w:ind w:left="540"/>
        <w:jc w:val="thaiDistribute"/>
        <w:rPr>
          <w:rFonts w:ascii="Arial" w:hAnsi="Arial" w:cs="Arial"/>
          <w:color w:val="auto"/>
          <w:spacing w:val="-2"/>
          <w:sz w:val="12"/>
          <w:szCs w:val="12"/>
        </w:rPr>
      </w:pPr>
    </w:p>
    <w:tbl>
      <w:tblPr>
        <w:tblW w:w="91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2016"/>
        <w:gridCol w:w="2016"/>
      </w:tblGrid>
      <w:tr w:rsidR="00A23745" w:rsidRPr="00651B0F" w14:paraId="4428BFC4" w14:textId="77777777" w:rsidTr="00A23745">
        <w:trPr>
          <w:trHeight w:val="20"/>
        </w:trPr>
        <w:tc>
          <w:tcPr>
            <w:tcW w:w="5083" w:type="dxa"/>
            <w:tcBorders>
              <w:top w:val="nil"/>
              <w:left w:val="nil"/>
              <w:bottom w:val="nil"/>
              <w:right w:val="nil"/>
            </w:tcBorders>
            <w:shd w:val="clear" w:color="auto" w:fill="auto"/>
          </w:tcPr>
          <w:p w14:paraId="4FBB54DD" w14:textId="77777777" w:rsidR="00A23745" w:rsidRPr="004253B0" w:rsidRDefault="00A23745" w:rsidP="003027E5">
            <w:pPr>
              <w:ind w:left="89"/>
              <w:jc w:val="both"/>
              <w:rPr>
                <w:rFonts w:ascii="Arial" w:eastAsia="Arial Unicode MS" w:hAnsi="Arial" w:cs="Arial"/>
                <w:b/>
                <w:bCs/>
                <w:color w:val="auto"/>
                <w:sz w:val="18"/>
                <w:szCs w:val="18"/>
              </w:rPr>
            </w:pPr>
          </w:p>
        </w:tc>
        <w:tc>
          <w:tcPr>
            <w:tcW w:w="2016" w:type="dxa"/>
            <w:tcBorders>
              <w:top w:val="single" w:sz="4" w:space="0" w:color="000000"/>
              <w:left w:val="nil"/>
              <w:bottom w:val="single" w:sz="4" w:space="0" w:color="auto"/>
              <w:right w:val="nil"/>
            </w:tcBorders>
            <w:shd w:val="clear" w:color="auto" w:fill="auto"/>
            <w:vAlign w:val="center"/>
            <w:hideMark/>
          </w:tcPr>
          <w:p w14:paraId="60B38ABC" w14:textId="77777777" w:rsidR="00A23745" w:rsidRPr="004253B0" w:rsidRDefault="00A23745" w:rsidP="00A23745">
            <w:pPr>
              <w:pStyle w:val="a"/>
              <w:ind w:right="-72"/>
              <w:jc w:val="center"/>
              <w:rPr>
                <w:rFonts w:ascii="Arial" w:hAnsi="Arial" w:cs="Arial"/>
                <w:b/>
                <w:bCs/>
                <w:color w:val="auto"/>
                <w:sz w:val="18"/>
                <w:szCs w:val="18"/>
                <w:cs/>
              </w:rPr>
            </w:pPr>
            <w:r w:rsidRPr="004253B0">
              <w:rPr>
                <w:rFonts w:ascii="Arial" w:hAnsi="Arial" w:cs="Arial"/>
                <w:b/>
                <w:bCs/>
                <w:color w:val="auto"/>
                <w:sz w:val="18"/>
                <w:szCs w:val="18"/>
              </w:rPr>
              <w:t xml:space="preserve">Consolidated </w:t>
            </w:r>
            <w:r w:rsidRPr="004253B0">
              <w:rPr>
                <w:rFonts w:ascii="Arial" w:hAnsi="Arial" w:cs="Arial"/>
                <w:b/>
                <w:bCs/>
                <w:color w:val="auto"/>
                <w:sz w:val="18"/>
                <w:szCs w:val="18"/>
              </w:rPr>
              <w:br/>
              <w:t>financial information</w:t>
            </w:r>
          </w:p>
        </w:tc>
        <w:tc>
          <w:tcPr>
            <w:tcW w:w="2016" w:type="dxa"/>
            <w:tcBorders>
              <w:top w:val="single" w:sz="4" w:space="0" w:color="000000"/>
              <w:left w:val="nil"/>
              <w:bottom w:val="single" w:sz="4" w:space="0" w:color="auto"/>
              <w:right w:val="nil"/>
            </w:tcBorders>
            <w:shd w:val="clear" w:color="auto" w:fill="auto"/>
            <w:vAlign w:val="center"/>
          </w:tcPr>
          <w:p w14:paraId="62DE3014" w14:textId="77777777" w:rsidR="00A23745" w:rsidRPr="004253B0" w:rsidRDefault="00A23745" w:rsidP="00A23745">
            <w:pPr>
              <w:pStyle w:val="a"/>
              <w:ind w:right="-72"/>
              <w:jc w:val="center"/>
              <w:rPr>
                <w:rFonts w:ascii="Arial" w:hAnsi="Arial" w:cs="Arial"/>
                <w:b/>
                <w:bCs/>
                <w:color w:val="auto"/>
                <w:sz w:val="18"/>
                <w:szCs w:val="18"/>
              </w:rPr>
            </w:pPr>
            <w:r w:rsidRPr="004253B0">
              <w:rPr>
                <w:rFonts w:ascii="Arial" w:hAnsi="Arial" w:cs="Arial"/>
                <w:b/>
                <w:bCs/>
                <w:color w:val="auto"/>
                <w:sz w:val="18"/>
                <w:szCs w:val="18"/>
              </w:rPr>
              <w:t>Separate</w:t>
            </w:r>
          </w:p>
          <w:p w14:paraId="00E74AAF" w14:textId="77777777" w:rsidR="00A23745" w:rsidRPr="004253B0" w:rsidRDefault="00A23745" w:rsidP="00A23745">
            <w:pPr>
              <w:pStyle w:val="a"/>
              <w:ind w:right="-72"/>
              <w:jc w:val="center"/>
              <w:rPr>
                <w:rFonts w:ascii="Arial" w:hAnsi="Arial" w:cs="Arial"/>
                <w:b/>
                <w:bCs/>
                <w:color w:val="auto"/>
                <w:sz w:val="18"/>
                <w:szCs w:val="18"/>
                <w:cs/>
              </w:rPr>
            </w:pPr>
            <w:r w:rsidRPr="004253B0">
              <w:rPr>
                <w:rFonts w:ascii="Arial" w:hAnsi="Arial" w:cs="Arial"/>
                <w:b/>
                <w:bCs/>
                <w:color w:val="auto"/>
                <w:sz w:val="18"/>
                <w:szCs w:val="18"/>
              </w:rPr>
              <w:t>financial information</w:t>
            </w:r>
          </w:p>
        </w:tc>
      </w:tr>
      <w:tr w:rsidR="00A23745" w:rsidRPr="00651B0F" w14:paraId="70FD3D4E" w14:textId="77777777" w:rsidTr="00A23745">
        <w:trPr>
          <w:trHeight w:val="20"/>
        </w:trPr>
        <w:tc>
          <w:tcPr>
            <w:tcW w:w="5083" w:type="dxa"/>
            <w:tcBorders>
              <w:top w:val="nil"/>
              <w:left w:val="nil"/>
              <w:bottom w:val="nil"/>
              <w:right w:val="nil"/>
            </w:tcBorders>
            <w:shd w:val="clear" w:color="auto" w:fill="auto"/>
          </w:tcPr>
          <w:p w14:paraId="6A5191C7" w14:textId="77777777" w:rsidR="00A23745" w:rsidRPr="004253B0" w:rsidRDefault="00A23745" w:rsidP="003027E5">
            <w:pPr>
              <w:ind w:left="89"/>
              <w:jc w:val="both"/>
              <w:rPr>
                <w:rFonts w:ascii="Arial" w:eastAsia="Arial Unicode MS" w:hAnsi="Arial" w:cs="Arial"/>
                <w:b/>
                <w:bCs/>
                <w:color w:val="auto"/>
                <w:sz w:val="18"/>
                <w:szCs w:val="18"/>
              </w:rPr>
            </w:pPr>
          </w:p>
        </w:tc>
        <w:tc>
          <w:tcPr>
            <w:tcW w:w="2016" w:type="dxa"/>
            <w:tcBorders>
              <w:top w:val="single" w:sz="4" w:space="0" w:color="auto"/>
              <w:left w:val="nil"/>
              <w:bottom w:val="nil"/>
              <w:right w:val="nil"/>
            </w:tcBorders>
            <w:shd w:val="clear" w:color="auto" w:fill="auto"/>
          </w:tcPr>
          <w:p w14:paraId="565260D9" w14:textId="77777777" w:rsidR="00A23745" w:rsidRPr="004253B0" w:rsidRDefault="00A23745" w:rsidP="00A23745">
            <w:pPr>
              <w:ind w:left="-40"/>
              <w:jc w:val="right"/>
              <w:rPr>
                <w:rFonts w:ascii="Arial" w:eastAsia="Arial Unicode MS" w:hAnsi="Arial" w:cs="Arial"/>
                <w:b/>
                <w:bCs/>
                <w:color w:val="auto"/>
                <w:sz w:val="18"/>
                <w:szCs w:val="18"/>
              </w:rPr>
            </w:pPr>
            <w:r w:rsidRPr="004253B0">
              <w:rPr>
                <w:rFonts w:ascii="Arial" w:eastAsia="Arial Unicode MS" w:hAnsi="Arial" w:cs="Arial"/>
                <w:b/>
                <w:bCs/>
                <w:color w:val="auto"/>
                <w:sz w:val="18"/>
                <w:szCs w:val="18"/>
              </w:rPr>
              <w:t>(Unaudited)</w:t>
            </w:r>
          </w:p>
        </w:tc>
        <w:tc>
          <w:tcPr>
            <w:tcW w:w="2016" w:type="dxa"/>
            <w:tcBorders>
              <w:top w:val="single" w:sz="4" w:space="0" w:color="auto"/>
              <w:left w:val="nil"/>
              <w:bottom w:val="nil"/>
              <w:right w:val="nil"/>
            </w:tcBorders>
            <w:shd w:val="clear" w:color="auto" w:fill="auto"/>
          </w:tcPr>
          <w:p w14:paraId="315A51B4" w14:textId="40C44B75" w:rsidR="00A23745" w:rsidRPr="004253B0" w:rsidRDefault="00A23745" w:rsidP="00A23745">
            <w:pPr>
              <w:ind w:left="-40"/>
              <w:jc w:val="right"/>
              <w:rPr>
                <w:rFonts w:ascii="Arial" w:eastAsia="Arial Unicode MS" w:hAnsi="Arial" w:cs="Arial"/>
                <w:b/>
                <w:bCs/>
                <w:color w:val="auto"/>
                <w:sz w:val="18"/>
                <w:szCs w:val="18"/>
              </w:rPr>
            </w:pPr>
            <w:r w:rsidRPr="004253B0">
              <w:rPr>
                <w:rFonts w:ascii="Arial" w:eastAsia="Arial Unicode MS" w:hAnsi="Arial" w:cs="Arial"/>
                <w:b/>
                <w:bCs/>
                <w:color w:val="auto"/>
                <w:sz w:val="18"/>
                <w:szCs w:val="18"/>
              </w:rPr>
              <w:t>(</w:t>
            </w:r>
            <w:r w:rsidR="0083569F">
              <w:rPr>
                <w:rFonts w:ascii="Arial" w:eastAsia="Arial Unicode MS" w:hAnsi="Arial" w:cs="Arial"/>
                <w:b/>
                <w:bCs/>
                <w:color w:val="auto"/>
                <w:sz w:val="18"/>
                <w:szCs w:val="18"/>
              </w:rPr>
              <w:t>Una</w:t>
            </w:r>
            <w:r w:rsidRPr="004253B0">
              <w:rPr>
                <w:rFonts w:ascii="Arial" w:eastAsia="Arial Unicode MS" w:hAnsi="Arial" w:cs="Arial"/>
                <w:b/>
                <w:bCs/>
                <w:color w:val="auto"/>
                <w:sz w:val="18"/>
                <w:szCs w:val="18"/>
              </w:rPr>
              <w:t>udited)</w:t>
            </w:r>
          </w:p>
        </w:tc>
      </w:tr>
      <w:tr w:rsidR="00A23745" w:rsidRPr="00651B0F" w14:paraId="5C93165D" w14:textId="77777777" w:rsidTr="00A23745">
        <w:trPr>
          <w:trHeight w:val="20"/>
        </w:trPr>
        <w:tc>
          <w:tcPr>
            <w:tcW w:w="5083" w:type="dxa"/>
            <w:tcBorders>
              <w:top w:val="nil"/>
              <w:left w:val="nil"/>
              <w:bottom w:val="nil"/>
              <w:right w:val="nil"/>
            </w:tcBorders>
            <w:shd w:val="clear" w:color="auto" w:fill="auto"/>
          </w:tcPr>
          <w:p w14:paraId="3E25CE26" w14:textId="77777777" w:rsidR="00A23745" w:rsidRPr="004253B0" w:rsidRDefault="00A23745" w:rsidP="003027E5">
            <w:pPr>
              <w:ind w:left="89"/>
              <w:jc w:val="both"/>
              <w:rPr>
                <w:rFonts w:ascii="Arial" w:eastAsia="Arial Unicode MS" w:hAnsi="Arial" w:cs="Arial"/>
                <w:b/>
                <w:bCs/>
                <w:color w:val="auto"/>
                <w:sz w:val="18"/>
                <w:szCs w:val="18"/>
              </w:rPr>
            </w:pPr>
          </w:p>
        </w:tc>
        <w:tc>
          <w:tcPr>
            <w:tcW w:w="2016" w:type="dxa"/>
            <w:tcBorders>
              <w:top w:val="nil"/>
              <w:left w:val="nil"/>
              <w:bottom w:val="nil"/>
              <w:right w:val="nil"/>
            </w:tcBorders>
            <w:shd w:val="clear" w:color="auto" w:fill="auto"/>
          </w:tcPr>
          <w:p w14:paraId="4B626889" w14:textId="77777777" w:rsidR="00A23745" w:rsidRPr="004253B0" w:rsidRDefault="00A23745" w:rsidP="00A23745">
            <w:pPr>
              <w:ind w:left="-40"/>
              <w:jc w:val="right"/>
              <w:rPr>
                <w:rFonts w:ascii="Arial" w:eastAsia="Arial Unicode MS" w:hAnsi="Arial" w:cs="Arial"/>
                <w:b/>
                <w:bCs/>
                <w:color w:val="auto"/>
                <w:sz w:val="18"/>
                <w:szCs w:val="18"/>
              </w:rPr>
            </w:pPr>
            <w:r w:rsidRPr="004253B0">
              <w:rPr>
                <w:rFonts w:ascii="Arial" w:eastAsia="Arial Unicode MS" w:hAnsi="Arial" w:cs="Arial"/>
                <w:b/>
                <w:bCs/>
                <w:color w:val="auto"/>
                <w:sz w:val="18"/>
                <w:szCs w:val="18"/>
              </w:rPr>
              <w:t>Investment under equity method</w:t>
            </w:r>
          </w:p>
        </w:tc>
        <w:tc>
          <w:tcPr>
            <w:tcW w:w="2016" w:type="dxa"/>
            <w:tcBorders>
              <w:top w:val="nil"/>
              <w:left w:val="nil"/>
              <w:bottom w:val="nil"/>
              <w:right w:val="nil"/>
            </w:tcBorders>
            <w:shd w:val="clear" w:color="auto" w:fill="auto"/>
          </w:tcPr>
          <w:p w14:paraId="19513CB8" w14:textId="77777777" w:rsidR="00A23745" w:rsidRPr="004253B0" w:rsidRDefault="00A23745" w:rsidP="00A23745">
            <w:pPr>
              <w:ind w:left="-40"/>
              <w:jc w:val="right"/>
              <w:rPr>
                <w:rFonts w:ascii="Arial" w:eastAsia="Arial Unicode MS" w:hAnsi="Arial" w:cs="Arial"/>
                <w:b/>
                <w:bCs/>
                <w:color w:val="auto"/>
                <w:sz w:val="18"/>
                <w:szCs w:val="18"/>
              </w:rPr>
            </w:pPr>
            <w:r w:rsidRPr="004253B0">
              <w:rPr>
                <w:rFonts w:ascii="Arial" w:eastAsia="Arial Unicode MS" w:hAnsi="Arial" w:cs="Arial"/>
                <w:b/>
                <w:bCs/>
                <w:color w:val="auto"/>
                <w:sz w:val="18"/>
                <w:szCs w:val="18"/>
              </w:rPr>
              <w:t>Investment under cost method</w:t>
            </w:r>
          </w:p>
        </w:tc>
      </w:tr>
      <w:tr w:rsidR="00A23745" w:rsidRPr="00651B0F" w14:paraId="69F2AF91" w14:textId="77777777" w:rsidTr="00A23745">
        <w:trPr>
          <w:trHeight w:val="20"/>
        </w:trPr>
        <w:tc>
          <w:tcPr>
            <w:tcW w:w="5083" w:type="dxa"/>
            <w:tcBorders>
              <w:top w:val="nil"/>
              <w:left w:val="nil"/>
              <w:bottom w:val="nil"/>
              <w:right w:val="nil"/>
            </w:tcBorders>
            <w:shd w:val="clear" w:color="auto" w:fill="auto"/>
          </w:tcPr>
          <w:p w14:paraId="11CDDE7B" w14:textId="77777777" w:rsidR="00A23745" w:rsidRPr="004253B0" w:rsidRDefault="00A23745" w:rsidP="003027E5">
            <w:pPr>
              <w:ind w:left="89"/>
              <w:jc w:val="both"/>
              <w:rPr>
                <w:rFonts w:ascii="Arial" w:eastAsia="Arial Unicode MS" w:hAnsi="Arial" w:cs="Arial"/>
                <w:b/>
                <w:bCs/>
                <w:color w:val="auto"/>
                <w:sz w:val="18"/>
                <w:szCs w:val="18"/>
              </w:rPr>
            </w:pPr>
          </w:p>
        </w:tc>
        <w:tc>
          <w:tcPr>
            <w:tcW w:w="2016" w:type="dxa"/>
            <w:tcBorders>
              <w:top w:val="nil"/>
              <w:left w:val="nil"/>
              <w:bottom w:val="single" w:sz="4" w:space="0" w:color="auto"/>
              <w:right w:val="nil"/>
            </w:tcBorders>
            <w:shd w:val="clear" w:color="auto" w:fill="auto"/>
          </w:tcPr>
          <w:p w14:paraId="21DCCF5B" w14:textId="77777777" w:rsidR="00A23745" w:rsidRPr="004253B0" w:rsidRDefault="00A23745" w:rsidP="00A23745">
            <w:pPr>
              <w:ind w:left="-40"/>
              <w:jc w:val="right"/>
              <w:rPr>
                <w:rFonts w:ascii="Arial" w:hAnsi="Arial" w:cs="Arial"/>
                <w:b/>
                <w:bCs/>
                <w:color w:val="auto"/>
                <w:sz w:val="18"/>
                <w:szCs w:val="18"/>
              </w:rPr>
            </w:pPr>
            <w:r w:rsidRPr="004253B0">
              <w:rPr>
                <w:rFonts w:ascii="Arial" w:hAnsi="Arial" w:cs="Arial"/>
                <w:b/>
                <w:bCs/>
                <w:color w:val="auto"/>
                <w:sz w:val="18"/>
                <w:szCs w:val="18"/>
              </w:rPr>
              <w:t>Thousand Baht</w:t>
            </w:r>
          </w:p>
        </w:tc>
        <w:tc>
          <w:tcPr>
            <w:tcW w:w="2016" w:type="dxa"/>
            <w:tcBorders>
              <w:top w:val="nil"/>
              <w:left w:val="nil"/>
              <w:bottom w:val="single" w:sz="4" w:space="0" w:color="auto"/>
              <w:right w:val="nil"/>
            </w:tcBorders>
            <w:shd w:val="clear" w:color="auto" w:fill="auto"/>
          </w:tcPr>
          <w:p w14:paraId="2F0B9227" w14:textId="77777777" w:rsidR="00A23745" w:rsidRPr="004253B0" w:rsidRDefault="00A23745" w:rsidP="00A23745">
            <w:pPr>
              <w:ind w:left="-40"/>
              <w:jc w:val="right"/>
              <w:rPr>
                <w:rFonts w:ascii="Arial" w:hAnsi="Arial" w:cs="Arial"/>
                <w:b/>
                <w:bCs/>
                <w:color w:val="auto"/>
                <w:sz w:val="18"/>
                <w:szCs w:val="18"/>
              </w:rPr>
            </w:pPr>
            <w:r w:rsidRPr="004253B0">
              <w:rPr>
                <w:rFonts w:ascii="Arial" w:hAnsi="Arial" w:cs="Arial"/>
                <w:b/>
                <w:bCs/>
                <w:color w:val="auto"/>
                <w:sz w:val="18"/>
                <w:szCs w:val="18"/>
              </w:rPr>
              <w:t>Thousand Baht</w:t>
            </w:r>
          </w:p>
        </w:tc>
      </w:tr>
      <w:tr w:rsidR="00A23745" w:rsidRPr="003027E5" w14:paraId="2E18F314" w14:textId="77777777" w:rsidTr="003027E5">
        <w:trPr>
          <w:trHeight w:val="69"/>
        </w:trPr>
        <w:tc>
          <w:tcPr>
            <w:tcW w:w="5083" w:type="dxa"/>
            <w:tcBorders>
              <w:top w:val="nil"/>
              <w:left w:val="nil"/>
              <w:bottom w:val="nil"/>
              <w:right w:val="nil"/>
            </w:tcBorders>
          </w:tcPr>
          <w:p w14:paraId="1E463FDE" w14:textId="77777777" w:rsidR="00A23745" w:rsidRPr="003027E5" w:rsidRDefault="00A23745" w:rsidP="003027E5">
            <w:pPr>
              <w:ind w:left="89"/>
              <w:rPr>
                <w:rFonts w:ascii="Arial" w:eastAsia="Arial Unicode MS" w:hAnsi="Arial" w:cs="Arial"/>
                <w:color w:val="auto"/>
                <w:sz w:val="10"/>
                <w:szCs w:val="10"/>
                <w:cs/>
              </w:rPr>
            </w:pPr>
          </w:p>
        </w:tc>
        <w:tc>
          <w:tcPr>
            <w:tcW w:w="2016" w:type="dxa"/>
            <w:tcBorders>
              <w:top w:val="single" w:sz="4" w:space="0" w:color="auto"/>
              <w:left w:val="nil"/>
              <w:bottom w:val="nil"/>
              <w:right w:val="nil"/>
            </w:tcBorders>
            <w:shd w:val="clear" w:color="auto" w:fill="FAFAFA"/>
          </w:tcPr>
          <w:p w14:paraId="080CFA99" w14:textId="77777777" w:rsidR="00A23745" w:rsidRPr="003027E5" w:rsidRDefault="00A23745" w:rsidP="00A23745">
            <w:pPr>
              <w:jc w:val="right"/>
              <w:rPr>
                <w:rFonts w:ascii="Arial" w:hAnsi="Arial" w:cs="Arial"/>
                <w:color w:val="auto"/>
                <w:sz w:val="10"/>
                <w:szCs w:val="10"/>
              </w:rPr>
            </w:pPr>
          </w:p>
        </w:tc>
        <w:tc>
          <w:tcPr>
            <w:tcW w:w="2016" w:type="dxa"/>
            <w:tcBorders>
              <w:top w:val="single" w:sz="4" w:space="0" w:color="auto"/>
              <w:left w:val="nil"/>
              <w:bottom w:val="nil"/>
              <w:right w:val="nil"/>
            </w:tcBorders>
            <w:shd w:val="clear" w:color="auto" w:fill="FAFAFA"/>
          </w:tcPr>
          <w:p w14:paraId="74F675FA" w14:textId="77777777" w:rsidR="00A23745" w:rsidRPr="003027E5" w:rsidRDefault="00A23745" w:rsidP="00A23745">
            <w:pPr>
              <w:jc w:val="right"/>
              <w:rPr>
                <w:rFonts w:ascii="Arial" w:hAnsi="Arial" w:cs="Arial"/>
                <w:color w:val="auto"/>
                <w:sz w:val="10"/>
                <w:szCs w:val="10"/>
              </w:rPr>
            </w:pPr>
          </w:p>
        </w:tc>
      </w:tr>
      <w:tr w:rsidR="00A23745" w:rsidRPr="00651B0F" w14:paraId="3015FF72" w14:textId="77777777" w:rsidTr="00A23745">
        <w:trPr>
          <w:trHeight w:val="20"/>
        </w:trPr>
        <w:tc>
          <w:tcPr>
            <w:tcW w:w="5083" w:type="dxa"/>
            <w:tcBorders>
              <w:top w:val="nil"/>
              <w:left w:val="nil"/>
              <w:bottom w:val="nil"/>
              <w:right w:val="nil"/>
            </w:tcBorders>
          </w:tcPr>
          <w:p w14:paraId="0E321877" w14:textId="77777777" w:rsidR="00A23745" w:rsidRPr="004253B0" w:rsidRDefault="00A23745" w:rsidP="003027E5">
            <w:pPr>
              <w:ind w:left="89"/>
              <w:rPr>
                <w:rFonts w:ascii="Arial" w:eastAsia="Arial Unicode MS" w:hAnsi="Arial" w:cs="Arial"/>
                <w:color w:val="auto"/>
                <w:sz w:val="18"/>
                <w:szCs w:val="18"/>
                <w:cs/>
              </w:rPr>
            </w:pPr>
            <w:r w:rsidRPr="004253B0">
              <w:rPr>
                <w:rFonts w:ascii="Arial" w:eastAsia="Arial Unicode MS" w:hAnsi="Arial" w:cs="Arial"/>
                <w:color w:val="auto"/>
                <w:sz w:val="18"/>
                <w:szCs w:val="18"/>
              </w:rPr>
              <w:t>Opening net book value</w:t>
            </w:r>
          </w:p>
        </w:tc>
        <w:tc>
          <w:tcPr>
            <w:tcW w:w="2016" w:type="dxa"/>
            <w:tcBorders>
              <w:top w:val="nil"/>
              <w:left w:val="nil"/>
              <w:bottom w:val="nil"/>
              <w:right w:val="nil"/>
            </w:tcBorders>
            <w:shd w:val="clear" w:color="auto" w:fill="FAFAFA"/>
          </w:tcPr>
          <w:p w14:paraId="32E14AAC" w14:textId="17D753FB"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1,192,181</w:t>
            </w:r>
          </w:p>
        </w:tc>
        <w:tc>
          <w:tcPr>
            <w:tcW w:w="2016" w:type="dxa"/>
            <w:tcBorders>
              <w:top w:val="nil"/>
              <w:left w:val="nil"/>
              <w:bottom w:val="nil"/>
              <w:right w:val="nil"/>
            </w:tcBorders>
            <w:shd w:val="clear" w:color="auto" w:fill="FAFAFA"/>
          </w:tcPr>
          <w:p w14:paraId="07FA803B" w14:textId="13E905F2"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1,185,432</w:t>
            </w:r>
          </w:p>
        </w:tc>
      </w:tr>
      <w:tr w:rsidR="00A23745" w:rsidRPr="00651B0F" w14:paraId="74363E76" w14:textId="77777777" w:rsidTr="00A23745">
        <w:trPr>
          <w:trHeight w:val="20"/>
        </w:trPr>
        <w:tc>
          <w:tcPr>
            <w:tcW w:w="5083" w:type="dxa"/>
            <w:tcBorders>
              <w:top w:val="nil"/>
              <w:left w:val="nil"/>
              <w:bottom w:val="nil"/>
              <w:right w:val="nil"/>
            </w:tcBorders>
          </w:tcPr>
          <w:p w14:paraId="56F5921A" w14:textId="77777777" w:rsidR="00A23745" w:rsidRPr="004253B0" w:rsidRDefault="00A23745" w:rsidP="003027E5">
            <w:pPr>
              <w:ind w:left="89"/>
              <w:rPr>
                <w:rFonts w:ascii="Arial" w:eastAsia="Arial Unicode MS" w:hAnsi="Arial" w:cs="Arial"/>
                <w:color w:val="auto"/>
                <w:sz w:val="18"/>
                <w:szCs w:val="18"/>
              </w:rPr>
            </w:pPr>
            <w:r w:rsidRPr="004253B0">
              <w:rPr>
                <w:rFonts w:ascii="Arial" w:eastAsia="Arial Unicode MS" w:hAnsi="Arial" w:cs="Arial"/>
                <w:color w:val="auto"/>
                <w:sz w:val="18"/>
                <w:szCs w:val="18"/>
              </w:rPr>
              <w:t>Addition</w:t>
            </w:r>
          </w:p>
        </w:tc>
        <w:tc>
          <w:tcPr>
            <w:tcW w:w="2016" w:type="dxa"/>
            <w:tcBorders>
              <w:top w:val="nil"/>
              <w:left w:val="nil"/>
              <w:bottom w:val="nil"/>
              <w:right w:val="nil"/>
            </w:tcBorders>
            <w:shd w:val="clear" w:color="auto" w:fill="FAFAFA"/>
          </w:tcPr>
          <w:p w14:paraId="25F2D98C" w14:textId="27DEE2DD"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300,800</w:t>
            </w:r>
          </w:p>
        </w:tc>
        <w:tc>
          <w:tcPr>
            <w:tcW w:w="2016" w:type="dxa"/>
            <w:tcBorders>
              <w:top w:val="nil"/>
              <w:left w:val="nil"/>
              <w:bottom w:val="nil"/>
              <w:right w:val="nil"/>
            </w:tcBorders>
            <w:shd w:val="clear" w:color="auto" w:fill="FAFAFA"/>
          </w:tcPr>
          <w:p w14:paraId="70908B20" w14:textId="4138634E"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311,300</w:t>
            </w:r>
          </w:p>
        </w:tc>
      </w:tr>
      <w:tr w:rsidR="00A23745" w:rsidRPr="00651B0F" w14:paraId="2C76EC30" w14:textId="77777777" w:rsidTr="00A23745">
        <w:trPr>
          <w:trHeight w:val="20"/>
        </w:trPr>
        <w:tc>
          <w:tcPr>
            <w:tcW w:w="5083" w:type="dxa"/>
            <w:tcBorders>
              <w:top w:val="nil"/>
              <w:left w:val="nil"/>
              <w:bottom w:val="nil"/>
              <w:right w:val="nil"/>
            </w:tcBorders>
          </w:tcPr>
          <w:p w14:paraId="60072E2D" w14:textId="1460FF7D" w:rsidR="00A23745" w:rsidRPr="004253B0" w:rsidRDefault="00A23745" w:rsidP="003027E5">
            <w:pPr>
              <w:ind w:left="89"/>
              <w:rPr>
                <w:rFonts w:ascii="Arial" w:eastAsia="Arial Unicode MS" w:hAnsi="Arial" w:cs="Arial"/>
                <w:color w:val="auto"/>
                <w:sz w:val="18"/>
                <w:szCs w:val="18"/>
              </w:rPr>
            </w:pPr>
            <w:r w:rsidRPr="004253B0">
              <w:rPr>
                <w:rFonts w:ascii="Arial" w:eastAsia="Arial Unicode MS" w:hAnsi="Arial" w:cs="Arial"/>
                <w:color w:val="auto"/>
                <w:sz w:val="18"/>
                <w:szCs w:val="18"/>
              </w:rPr>
              <w:t>Gain on restructuring</w:t>
            </w:r>
          </w:p>
        </w:tc>
        <w:tc>
          <w:tcPr>
            <w:tcW w:w="2016" w:type="dxa"/>
            <w:tcBorders>
              <w:top w:val="nil"/>
              <w:left w:val="nil"/>
              <w:bottom w:val="nil"/>
              <w:right w:val="nil"/>
            </w:tcBorders>
            <w:shd w:val="clear" w:color="auto" w:fill="FAFAFA"/>
          </w:tcPr>
          <w:p w14:paraId="0E835130" w14:textId="49DF3824"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2,909</w:t>
            </w:r>
          </w:p>
        </w:tc>
        <w:tc>
          <w:tcPr>
            <w:tcW w:w="2016" w:type="dxa"/>
            <w:tcBorders>
              <w:top w:val="nil"/>
              <w:left w:val="nil"/>
              <w:bottom w:val="nil"/>
              <w:right w:val="nil"/>
            </w:tcBorders>
            <w:shd w:val="clear" w:color="auto" w:fill="FAFAFA"/>
          </w:tcPr>
          <w:p w14:paraId="5ECE53EF" w14:textId="3BECF80B" w:rsidR="00A23745" w:rsidRPr="004253B0" w:rsidRDefault="00A23745" w:rsidP="00245442">
            <w:pPr>
              <w:jc w:val="right"/>
              <w:rPr>
                <w:rFonts w:ascii="Arial" w:hAnsi="Arial" w:cs="Arial"/>
                <w:color w:val="auto"/>
                <w:sz w:val="18"/>
                <w:szCs w:val="18"/>
                <w:cs/>
              </w:rPr>
            </w:pPr>
            <w:r w:rsidRPr="004253B0">
              <w:rPr>
                <w:rFonts w:ascii="Arial" w:hAnsi="Arial" w:cs="Arial"/>
                <w:color w:val="auto"/>
                <w:sz w:val="18"/>
                <w:szCs w:val="18"/>
              </w:rPr>
              <w:t>-</w:t>
            </w:r>
          </w:p>
        </w:tc>
      </w:tr>
      <w:tr w:rsidR="00A23745" w:rsidRPr="00651B0F" w14:paraId="605AB11C" w14:textId="77777777" w:rsidTr="00A23745">
        <w:trPr>
          <w:trHeight w:val="20"/>
        </w:trPr>
        <w:tc>
          <w:tcPr>
            <w:tcW w:w="5083" w:type="dxa"/>
            <w:tcBorders>
              <w:top w:val="nil"/>
              <w:left w:val="nil"/>
              <w:bottom w:val="nil"/>
              <w:right w:val="nil"/>
            </w:tcBorders>
          </w:tcPr>
          <w:p w14:paraId="694FCAA5" w14:textId="77777777" w:rsidR="00A23745" w:rsidRPr="004253B0" w:rsidRDefault="00A23745" w:rsidP="003027E5">
            <w:pPr>
              <w:ind w:left="89"/>
              <w:rPr>
                <w:rFonts w:ascii="Arial" w:eastAsia="Arial Unicode MS" w:hAnsi="Arial" w:cs="Arial"/>
                <w:color w:val="auto"/>
                <w:sz w:val="18"/>
                <w:szCs w:val="18"/>
              </w:rPr>
            </w:pPr>
            <w:r w:rsidRPr="004253B0">
              <w:rPr>
                <w:rFonts w:ascii="Arial" w:eastAsia="Arial Unicode MS" w:hAnsi="Arial" w:cs="Arial"/>
                <w:color w:val="auto"/>
                <w:sz w:val="18"/>
                <w:szCs w:val="18"/>
              </w:rPr>
              <w:t>Share of profit</w:t>
            </w:r>
          </w:p>
        </w:tc>
        <w:tc>
          <w:tcPr>
            <w:tcW w:w="2016" w:type="dxa"/>
            <w:tcBorders>
              <w:top w:val="nil"/>
              <w:left w:val="nil"/>
              <w:bottom w:val="nil"/>
              <w:right w:val="nil"/>
            </w:tcBorders>
            <w:shd w:val="clear" w:color="auto" w:fill="FAFAFA"/>
          </w:tcPr>
          <w:p w14:paraId="351E1AA5" w14:textId="1BBA1DB7"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75,959</w:t>
            </w:r>
          </w:p>
        </w:tc>
        <w:tc>
          <w:tcPr>
            <w:tcW w:w="2016" w:type="dxa"/>
            <w:tcBorders>
              <w:top w:val="nil"/>
              <w:left w:val="nil"/>
              <w:bottom w:val="nil"/>
              <w:right w:val="nil"/>
            </w:tcBorders>
            <w:shd w:val="clear" w:color="auto" w:fill="FAFAFA"/>
          </w:tcPr>
          <w:p w14:paraId="5EF10BB3" w14:textId="3CD191B6"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w:t>
            </w:r>
          </w:p>
        </w:tc>
      </w:tr>
      <w:tr w:rsidR="00A23745" w:rsidRPr="00651B0F" w14:paraId="503BD4C5" w14:textId="77777777" w:rsidTr="00A23745">
        <w:trPr>
          <w:trHeight w:val="20"/>
        </w:trPr>
        <w:tc>
          <w:tcPr>
            <w:tcW w:w="5083" w:type="dxa"/>
            <w:tcBorders>
              <w:top w:val="nil"/>
              <w:left w:val="nil"/>
              <w:bottom w:val="nil"/>
              <w:right w:val="nil"/>
            </w:tcBorders>
          </w:tcPr>
          <w:p w14:paraId="12496C45" w14:textId="77777777" w:rsidR="00A23745" w:rsidRPr="004253B0" w:rsidRDefault="00A23745" w:rsidP="003027E5">
            <w:pPr>
              <w:ind w:left="89"/>
              <w:rPr>
                <w:rFonts w:ascii="Arial" w:eastAsia="Arial Unicode MS" w:hAnsi="Arial" w:cs="Arial"/>
                <w:color w:val="auto"/>
                <w:sz w:val="18"/>
                <w:szCs w:val="18"/>
              </w:rPr>
            </w:pPr>
            <w:r w:rsidRPr="004253B0">
              <w:rPr>
                <w:rFonts w:ascii="Arial" w:eastAsia="Arial Unicode MS" w:hAnsi="Arial" w:cs="Arial"/>
                <w:color w:val="auto"/>
                <w:sz w:val="18"/>
                <w:szCs w:val="18"/>
              </w:rPr>
              <w:t>Disposal of investment in joint ventures</w:t>
            </w:r>
          </w:p>
        </w:tc>
        <w:tc>
          <w:tcPr>
            <w:tcW w:w="2016" w:type="dxa"/>
            <w:tcBorders>
              <w:top w:val="nil"/>
              <w:left w:val="nil"/>
              <w:bottom w:val="nil"/>
              <w:right w:val="nil"/>
            </w:tcBorders>
            <w:shd w:val="clear" w:color="auto" w:fill="FAFAFA"/>
          </w:tcPr>
          <w:p w14:paraId="25CB5887" w14:textId="4ECFC71C" w:rsidR="00A23745" w:rsidRPr="004253B0" w:rsidRDefault="00A23745" w:rsidP="00245442">
            <w:pPr>
              <w:jc w:val="right"/>
              <w:rPr>
                <w:rFonts w:ascii="Arial" w:hAnsi="Arial" w:cs="Arial"/>
                <w:color w:val="auto"/>
                <w:sz w:val="18"/>
                <w:szCs w:val="18"/>
                <w:cs/>
              </w:rPr>
            </w:pPr>
            <w:r w:rsidRPr="004253B0">
              <w:rPr>
                <w:rFonts w:ascii="Arial" w:hAnsi="Arial" w:cs="Arial"/>
                <w:color w:val="auto"/>
                <w:sz w:val="18"/>
                <w:szCs w:val="18"/>
              </w:rPr>
              <w:t>(13,79</w:t>
            </w:r>
            <w:r w:rsidR="00232549" w:rsidRPr="004253B0">
              <w:rPr>
                <w:rFonts w:ascii="Arial" w:hAnsi="Arial" w:cs="Arial"/>
                <w:color w:val="auto"/>
                <w:sz w:val="18"/>
                <w:szCs w:val="18"/>
              </w:rPr>
              <w:t>4</w:t>
            </w:r>
            <w:r w:rsidRPr="004253B0">
              <w:rPr>
                <w:rFonts w:ascii="Arial" w:hAnsi="Arial" w:cs="Arial"/>
                <w:color w:val="auto"/>
                <w:sz w:val="18"/>
                <w:szCs w:val="18"/>
              </w:rPr>
              <w:t>)</w:t>
            </w:r>
          </w:p>
        </w:tc>
        <w:tc>
          <w:tcPr>
            <w:tcW w:w="2016" w:type="dxa"/>
            <w:tcBorders>
              <w:top w:val="nil"/>
              <w:left w:val="nil"/>
              <w:bottom w:val="nil"/>
              <w:right w:val="nil"/>
            </w:tcBorders>
            <w:shd w:val="clear" w:color="auto" w:fill="FAFAFA"/>
          </w:tcPr>
          <w:p w14:paraId="050FF522" w14:textId="14166EC4"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(5,000)</w:t>
            </w:r>
          </w:p>
        </w:tc>
      </w:tr>
      <w:tr w:rsidR="00A23745" w:rsidRPr="00651B0F" w14:paraId="53A900E3" w14:textId="77777777" w:rsidTr="00A23745">
        <w:trPr>
          <w:trHeight w:val="20"/>
        </w:trPr>
        <w:tc>
          <w:tcPr>
            <w:tcW w:w="5083" w:type="dxa"/>
            <w:tcBorders>
              <w:top w:val="nil"/>
              <w:left w:val="nil"/>
              <w:bottom w:val="nil"/>
              <w:right w:val="nil"/>
            </w:tcBorders>
          </w:tcPr>
          <w:p w14:paraId="225E64FB" w14:textId="77777777" w:rsidR="00A23745" w:rsidRPr="004253B0" w:rsidRDefault="00A23745" w:rsidP="003027E5">
            <w:pPr>
              <w:ind w:left="89"/>
              <w:rPr>
                <w:rFonts w:ascii="Arial" w:eastAsia="Arial Unicode MS" w:hAnsi="Arial" w:cs="Arial"/>
                <w:color w:val="auto"/>
                <w:sz w:val="18"/>
                <w:szCs w:val="18"/>
              </w:rPr>
            </w:pPr>
            <w:r w:rsidRPr="004253B0">
              <w:rPr>
                <w:rFonts w:ascii="Arial" w:eastAsia="Arial Unicode MS" w:hAnsi="Arial" w:cs="Arial"/>
                <w:color w:val="auto"/>
                <w:sz w:val="18"/>
                <w:szCs w:val="18"/>
              </w:rPr>
              <w:t>Currency translation differences</w:t>
            </w:r>
          </w:p>
        </w:tc>
        <w:tc>
          <w:tcPr>
            <w:tcW w:w="2016" w:type="dxa"/>
            <w:tcBorders>
              <w:top w:val="nil"/>
              <w:left w:val="nil"/>
              <w:bottom w:val="nil"/>
              <w:right w:val="nil"/>
            </w:tcBorders>
            <w:shd w:val="clear" w:color="auto" w:fill="FAFAFA"/>
          </w:tcPr>
          <w:p w14:paraId="1A54BBBD" w14:textId="3BA416C4"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(293)</w:t>
            </w:r>
          </w:p>
        </w:tc>
        <w:tc>
          <w:tcPr>
            <w:tcW w:w="2016" w:type="dxa"/>
            <w:tcBorders>
              <w:top w:val="nil"/>
              <w:left w:val="nil"/>
              <w:bottom w:val="nil"/>
              <w:right w:val="nil"/>
            </w:tcBorders>
            <w:shd w:val="clear" w:color="auto" w:fill="FAFAFA"/>
          </w:tcPr>
          <w:p w14:paraId="3FB3113C" w14:textId="1F8F96F0"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w:t>
            </w:r>
          </w:p>
        </w:tc>
      </w:tr>
      <w:tr w:rsidR="00A23745" w:rsidRPr="003027E5" w14:paraId="50A49C52" w14:textId="77777777" w:rsidTr="00A23745">
        <w:trPr>
          <w:trHeight w:val="20"/>
        </w:trPr>
        <w:tc>
          <w:tcPr>
            <w:tcW w:w="5083" w:type="dxa"/>
            <w:tcBorders>
              <w:top w:val="nil"/>
              <w:left w:val="nil"/>
              <w:bottom w:val="nil"/>
              <w:right w:val="nil"/>
            </w:tcBorders>
          </w:tcPr>
          <w:p w14:paraId="1593F95B" w14:textId="77777777" w:rsidR="00A23745" w:rsidRPr="003027E5" w:rsidRDefault="00A23745" w:rsidP="003027E5">
            <w:pPr>
              <w:ind w:left="89"/>
              <w:rPr>
                <w:rFonts w:ascii="Arial" w:eastAsia="Arial Unicode MS" w:hAnsi="Arial" w:cs="Arial"/>
                <w:color w:val="auto"/>
                <w:sz w:val="10"/>
                <w:szCs w:val="10"/>
              </w:rPr>
            </w:pPr>
          </w:p>
        </w:tc>
        <w:tc>
          <w:tcPr>
            <w:tcW w:w="2016" w:type="dxa"/>
            <w:tcBorders>
              <w:top w:val="single" w:sz="4" w:space="0" w:color="auto"/>
              <w:left w:val="nil"/>
              <w:bottom w:val="nil"/>
              <w:right w:val="nil"/>
            </w:tcBorders>
            <w:shd w:val="clear" w:color="auto" w:fill="FAFAFA"/>
          </w:tcPr>
          <w:p w14:paraId="68D1D952" w14:textId="77777777" w:rsidR="00A23745" w:rsidRPr="003027E5" w:rsidRDefault="00A23745" w:rsidP="00245442">
            <w:pPr>
              <w:jc w:val="right"/>
              <w:rPr>
                <w:rFonts w:ascii="Arial" w:hAnsi="Arial" w:cs="Arial"/>
                <w:color w:val="auto"/>
                <w:sz w:val="10"/>
                <w:szCs w:val="10"/>
              </w:rPr>
            </w:pPr>
          </w:p>
        </w:tc>
        <w:tc>
          <w:tcPr>
            <w:tcW w:w="2016" w:type="dxa"/>
            <w:tcBorders>
              <w:top w:val="single" w:sz="4" w:space="0" w:color="auto"/>
              <w:left w:val="nil"/>
              <w:bottom w:val="nil"/>
              <w:right w:val="nil"/>
            </w:tcBorders>
            <w:shd w:val="clear" w:color="auto" w:fill="FAFAFA"/>
          </w:tcPr>
          <w:p w14:paraId="558B00A5" w14:textId="77777777" w:rsidR="00A23745" w:rsidRPr="003027E5" w:rsidRDefault="00A23745" w:rsidP="00245442">
            <w:pPr>
              <w:jc w:val="right"/>
              <w:rPr>
                <w:rFonts w:ascii="Arial" w:hAnsi="Arial" w:cs="Arial"/>
                <w:color w:val="auto"/>
                <w:sz w:val="10"/>
                <w:szCs w:val="10"/>
              </w:rPr>
            </w:pPr>
          </w:p>
        </w:tc>
      </w:tr>
      <w:tr w:rsidR="00A23745" w:rsidRPr="00651B0F" w14:paraId="3EC65532" w14:textId="77777777" w:rsidTr="00A23745">
        <w:trPr>
          <w:trHeight w:val="20"/>
        </w:trPr>
        <w:tc>
          <w:tcPr>
            <w:tcW w:w="5083" w:type="dxa"/>
            <w:tcBorders>
              <w:top w:val="nil"/>
              <w:left w:val="nil"/>
              <w:bottom w:val="nil"/>
              <w:right w:val="nil"/>
            </w:tcBorders>
          </w:tcPr>
          <w:p w14:paraId="560DE295" w14:textId="77777777" w:rsidR="00A23745" w:rsidRPr="004253B0" w:rsidRDefault="00A23745" w:rsidP="003027E5">
            <w:pPr>
              <w:ind w:left="89"/>
              <w:rPr>
                <w:rFonts w:ascii="Arial" w:eastAsia="Arial Unicode MS" w:hAnsi="Arial" w:cs="Arial"/>
                <w:color w:val="auto"/>
                <w:sz w:val="18"/>
                <w:szCs w:val="18"/>
              </w:rPr>
            </w:pPr>
            <w:r w:rsidRPr="004253B0">
              <w:rPr>
                <w:rFonts w:ascii="Arial" w:eastAsia="Arial Unicode MS" w:hAnsi="Arial" w:cs="Arial"/>
                <w:color w:val="auto"/>
                <w:sz w:val="18"/>
                <w:szCs w:val="18"/>
              </w:rPr>
              <w:t>Closing net book value</w:t>
            </w:r>
          </w:p>
        </w:tc>
        <w:tc>
          <w:tcPr>
            <w:tcW w:w="2016" w:type="dxa"/>
            <w:tcBorders>
              <w:top w:val="nil"/>
              <w:left w:val="nil"/>
              <w:bottom w:val="single" w:sz="4" w:space="0" w:color="auto"/>
              <w:right w:val="nil"/>
            </w:tcBorders>
            <w:shd w:val="clear" w:color="auto" w:fill="FAFAFA"/>
          </w:tcPr>
          <w:p w14:paraId="6DBA6470" w14:textId="6B9B901F"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1,557,762</w:t>
            </w:r>
          </w:p>
        </w:tc>
        <w:tc>
          <w:tcPr>
            <w:tcW w:w="2016" w:type="dxa"/>
            <w:tcBorders>
              <w:top w:val="nil"/>
              <w:left w:val="nil"/>
              <w:bottom w:val="single" w:sz="4" w:space="0" w:color="auto"/>
              <w:right w:val="nil"/>
            </w:tcBorders>
            <w:shd w:val="clear" w:color="auto" w:fill="FAFAFA"/>
          </w:tcPr>
          <w:p w14:paraId="22AC15A0" w14:textId="53885E6D" w:rsidR="00A23745" w:rsidRPr="004253B0" w:rsidRDefault="00A23745" w:rsidP="00245442">
            <w:pPr>
              <w:jc w:val="right"/>
              <w:rPr>
                <w:rFonts w:ascii="Arial" w:hAnsi="Arial" w:cs="Arial"/>
                <w:color w:val="auto"/>
                <w:sz w:val="18"/>
                <w:szCs w:val="18"/>
              </w:rPr>
            </w:pPr>
            <w:r w:rsidRPr="004253B0">
              <w:rPr>
                <w:rFonts w:ascii="Arial" w:hAnsi="Arial" w:cs="Arial"/>
                <w:color w:val="auto"/>
                <w:sz w:val="18"/>
                <w:szCs w:val="18"/>
              </w:rPr>
              <w:t>1,491,732</w:t>
            </w:r>
          </w:p>
        </w:tc>
      </w:tr>
    </w:tbl>
    <w:p w14:paraId="59BF303C" w14:textId="77777777" w:rsidR="00A23745" w:rsidRPr="003027E5" w:rsidRDefault="00A23745" w:rsidP="003027E5">
      <w:pPr>
        <w:ind w:left="540"/>
        <w:jc w:val="thaiDistribute"/>
        <w:rPr>
          <w:rFonts w:ascii="Arial" w:hAnsi="Arial" w:cs="Arial"/>
          <w:color w:val="auto"/>
          <w:spacing w:val="-2"/>
          <w:sz w:val="12"/>
          <w:szCs w:val="12"/>
        </w:rPr>
      </w:pPr>
    </w:p>
    <w:p w14:paraId="16AA5C2B" w14:textId="77777777" w:rsidR="00A23745" w:rsidRPr="00651B0F" w:rsidRDefault="00A23745" w:rsidP="00A23745">
      <w:pPr>
        <w:ind w:right="-9" w:firstLine="540"/>
        <w:jc w:val="both"/>
        <w:rPr>
          <w:rFonts w:ascii="Arial" w:eastAsia="Arial Unicode MS" w:hAnsi="Arial" w:cs="Arial"/>
          <w:color w:val="CF4A02"/>
          <w:sz w:val="18"/>
          <w:szCs w:val="18"/>
          <w:u w:val="single"/>
        </w:rPr>
      </w:pPr>
      <w:r w:rsidRPr="00651B0F">
        <w:rPr>
          <w:rFonts w:ascii="Arial" w:eastAsia="Arial Unicode MS" w:hAnsi="Arial" w:cs="Arial"/>
          <w:color w:val="CF4A02"/>
          <w:sz w:val="18"/>
          <w:szCs w:val="18"/>
          <w:u w:val="single"/>
        </w:rPr>
        <w:t>Additional investments in joint ventures</w:t>
      </w:r>
    </w:p>
    <w:p w14:paraId="016478E6" w14:textId="77777777" w:rsidR="00A23745" w:rsidRPr="003027E5" w:rsidRDefault="00A23745" w:rsidP="004253B0">
      <w:pPr>
        <w:ind w:left="540"/>
        <w:jc w:val="thaiDistribute"/>
        <w:rPr>
          <w:rFonts w:ascii="Arial" w:hAnsi="Arial" w:cs="Arial"/>
          <w:color w:val="auto"/>
          <w:spacing w:val="-2"/>
          <w:sz w:val="12"/>
          <w:szCs w:val="12"/>
        </w:rPr>
      </w:pPr>
    </w:p>
    <w:p w14:paraId="067ED158" w14:textId="77777777" w:rsidR="00A23745" w:rsidRPr="002F1C51" w:rsidRDefault="00A23745" w:rsidP="00A23745">
      <w:pPr>
        <w:tabs>
          <w:tab w:val="left" w:pos="1080"/>
        </w:tabs>
        <w:ind w:left="567" w:right="-9"/>
        <w:jc w:val="both"/>
        <w:rPr>
          <w:rFonts w:ascii="Arial" w:eastAsia="Arial Unicode MS" w:hAnsi="Arial" w:cs="Arial"/>
          <w:color w:val="auto"/>
          <w:sz w:val="18"/>
          <w:szCs w:val="18"/>
        </w:rPr>
      </w:pPr>
      <w:r w:rsidRPr="002F1C51">
        <w:rPr>
          <w:rFonts w:ascii="Arial" w:hAnsi="Arial" w:cs="Arial"/>
          <w:sz w:val="18"/>
          <w:szCs w:val="18"/>
          <w:shd w:val="clear" w:color="auto" w:fill="FFFFFF"/>
        </w:rPr>
        <w:t xml:space="preserve">Asia Network International Co., </w:t>
      </w:r>
      <w:r w:rsidRPr="002F1C51">
        <w:rPr>
          <w:rFonts w:ascii="Arial" w:eastAsia="Arial Unicode MS" w:hAnsi="Arial" w:cs="Arial"/>
          <w:color w:val="auto"/>
          <w:sz w:val="18"/>
          <w:szCs w:val="18"/>
        </w:rPr>
        <w:t>Ltd. (“ANI”)</w:t>
      </w:r>
    </w:p>
    <w:p w14:paraId="7BC830A1" w14:textId="49FE999B" w:rsidR="002F1C51" w:rsidRPr="00E066C8" w:rsidRDefault="002F1C51" w:rsidP="00245442">
      <w:pPr>
        <w:shd w:val="clear" w:color="auto" w:fill="FFFFFF"/>
        <w:ind w:left="540"/>
        <w:jc w:val="thaiDistribute"/>
        <w:rPr>
          <w:rFonts w:ascii="Arial" w:eastAsia="Times New Roman" w:hAnsi="Arial" w:cs="Arial"/>
          <w:color w:val="auto"/>
          <w:spacing w:val="-2"/>
          <w:sz w:val="12"/>
          <w:szCs w:val="12"/>
        </w:rPr>
      </w:pPr>
    </w:p>
    <w:p w14:paraId="4757B8BC" w14:textId="12EC796D" w:rsidR="002F1C51" w:rsidRPr="00245442" w:rsidRDefault="002F1C51" w:rsidP="00245442">
      <w:pPr>
        <w:ind w:left="540" w:right="0"/>
        <w:jc w:val="both"/>
        <w:rPr>
          <w:rFonts w:ascii="Arial" w:hAnsi="Arial" w:cs="Arial"/>
          <w:color w:val="auto"/>
          <w:spacing w:val="-4"/>
          <w:sz w:val="18"/>
          <w:szCs w:val="18"/>
        </w:rPr>
      </w:pPr>
      <w:r w:rsidRPr="00245442">
        <w:rPr>
          <w:rFonts w:ascii="Arial" w:hAnsi="Arial" w:cs="Arial"/>
          <w:color w:val="auto"/>
          <w:spacing w:val="-4"/>
          <w:sz w:val="18"/>
          <w:szCs w:val="18"/>
        </w:rPr>
        <w:t xml:space="preserve">From the </w:t>
      </w:r>
      <w:r w:rsidR="0083569F" w:rsidRPr="00245442">
        <w:rPr>
          <w:rFonts w:ascii="Arial" w:hAnsi="Arial" w:cs="Arial"/>
          <w:color w:val="auto"/>
          <w:spacing w:val="-4"/>
          <w:sz w:val="18"/>
          <w:szCs w:val="18"/>
        </w:rPr>
        <w:t>r</w:t>
      </w:r>
      <w:r w:rsidRPr="00245442">
        <w:rPr>
          <w:rFonts w:ascii="Arial" w:hAnsi="Arial" w:cs="Arial"/>
          <w:color w:val="auto"/>
          <w:spacing w:val="-4"/>
          <w:sz w:val="18"/>
          <w:szCs w:val="18"/>
        </w:rPr>
        <w:t>estructuring of General Sales Agent Business (“GSA”)</w:t>
      </w:r>
      <w:r w:rsidR="0083569F" w:rsidRPr="00245442">
        <w:rPr>
          <w:rFonts w:ascii="Arial" w:hAnsi="Arial" w:cs="Arial"/>
          <w:color w:val="auto"/>
          <w:spacing w:val="-4"/>
          <w:sz w:val="18"/>
          <w:szCs w:val="18"/>
        </w:rPr>
        <w:t>,</w:t>
      </w:r>
      <w:r w:rsidRPr="00245442">
        <w:rPr>
          <w:rFonts w:ascii="Arial" w:hAnsi="Arial" w:cs="Arial"/>
          <w:color w:val="auto"/>
          <w:spacing w:val="-4"/>
          <w:sz w:val="18"/>
          <w:szCs w:val="18"/>
        </w:rPr>
        <w:t xml:space="preserve"> on 1 January 2022, the Company sold the 50% of </w:t>
      </w:r>
      <w:r w:rsidR="0064066B" w:rsidRPr="00245442">
        <w:rPr>
          <w:rFonts w:ascii="Arial" w:hAnsi="Arial" w:cs="Arial"/>
          <w:color w:val="auto"/>
          <w:spacing w:val="-4"/>
          <w:sz w:val="18"/>
          <w:szCs w:val="18"/>
        </w:rPr>
        <w:t xml:space="preserve">its </w:t>
      </w:r>
      <w:r w:rsidRPr="00245442">
        <w:rPr>
          <w:rFonts w:ascii="Arial" w:hAnsi="Arial" w:cs="Arial"/>
          <w:color w:val="auto"/>
          <w:spacing w:val="-4"/>
          <w:sz w:val="18"/>
          <w:szCs w:val="18"/>
        </w:rPr>
        <w:t xml:space="preserve">shares in GSA Cargo Network (Myanmar) Co., Ltd. (“GCN-MM”) to ANI. </w:t>
      </w:r>
      <w:r w:rsidR="0064066B" w:rsidRPr="00245442">
        <w:rPr>
          <w:rFonts w:ascii="Arial" w:hAnsi="Arial" w:cs="Arial"/>
          <w:color w:val="auto"/>
          <w:spacing w:val="-4"/>
          <w:sz w:val="18"/>
          <w:szCs w:val="18"/>
        </w:rPr>
        <w:t>To exchange this transaction</w:t>
      </w:r>
      <w:r w:rsidRPr="00245442">
        <w:rPr>
          <w:rFonts w:ascii="Arial" w:hAnsi="Arial" w:cs="Arial"/>
          <w:color w:val="auto"/>
          <w:spacing w:val="-4"/>
          <w:sz w:val="18"/>
          <w:szCs w:val="18"/>
        </w:rPr>
        <w:t>, ANI issued 105,000 new ordinary shares at a fair value of Baht 100 per share, totalling Baht 10.50 million</w:t>
      </w:r>
      <w:r w:rsidR="00B13DAF">
        <w:rPr>
          <w:rFonts w:ascii="Arial" w:hAnsi="Arial" w:cs="Arial"/>
          <w:color w:val="auto"/>
          <w:spacing w:val="-4"/>
          <w:sz w:val="18"/>
          <w:szCs w:val="18"/>
        </w:rPr>
        <w:t xml:space="preserve"> to the Company</w:t>
      </w:r>
      <w:r w:rsidRPr="00245442">
        <w:rPr>
          <w:rFonts w:ascii="Arial" w:hAnsi="Arial" w:cs="Arial"/>
          <w:color w:val="auto"/>
          <w:spacing w:val="-4"/>
          <w:sz w:val="18"/>
          <w:szCs w:val="18"/>
        </w:rPr>
        <w:t>. Th</w:t>
      </w:r>
      <w:r w:rsidR="00B13DAF">
        <w:rPr>
          <w:rFonts w:ascii="Arial" w:hAnsi="Arial" w:cs="Arial"/>
          <w:color w:val="auto"/>
          <w:spacing w:val="-4"/>
          <w:sz w:val="18"/>
          <w:szCs w:val="18"/>
        </w:rPr>
        <w:t xml:space="preserve">is </w:t>
      </w:r>
      <w:r w:rsidRPr="00245442">
        <w:rPr>
          <w:rFonts w:ascii="Arial" w:hAnsi="Arial" w:cs="Arial"/>
          <w:color w:val="auto"/>
          <w:spacing w:val="-4"/>
          <w:sz w:val="18"/>
          <w:szCs w:val="18"/>
        </w:rPr>
        <w:t xml:space="preserve">resulted in a gain of Baht 2.91 million in the consolidated financial information, </w:t>
      </w:r>
      <w:r w:rsidR="00B13DAF">
        <w:rPr>
          <w:rFonts w:ascii="Arial" w:hAnsi="Arial" w:cs="Arial"/>
          <w:color w:val="auto"/>
          <w:spacing w:val="-4"/>
          <w:sz w:val="18"/>
          <w:szCs w:val="18"/>
        </w:rPr>
        <w:t>representing</w:t>
      </w:r>
      <w:r w:rsidRPr="00245442">
        <w:rPr>
          <w:rFonts w:ascii="Arial" w:hAnsi="Arial" w:cs="Arial"/>
          <w:color w:val="auto"/>
          <w:spacing w:val="-4"/>
          <w:sz w:val="18"/>
          <w:szCs w:val="18"/>
        </w:rPr>
        <w:t xml:space="preserve"> the difference between the fair value and book value of the sold equity interest in GCN-MM. This also resulted in an 0.37% increase in the Company's shareholding </w:t>
      </w:r>
      <w:r w:rsidR="00B13DAF">
        <w:rPr>
          <w:rFonts w:ascii="Arial" w:hAnsi="Arial" w:cs="Arial"/>
          <w:color w:val="auto"/>
          <w:spacing w:val="-4"/>
          <w:sz w:val="18"/>
          <w:szCs w:val="18"/>
        </w:rPr>
        <w:t>interest</w:t>
      </w:r>
      <w:r w:rsidRPr="00245442">
        <w:rPr>
          <w:rFonts w:ascii="Arial" w:hAnsi="Arial" w:cs="Arial"/>
          <w:color w:val="auto"/>
          <w:spacing w:val="-4"/>
          <w:sz w:val="18"/>
          <w:szCs w:val="18"/>
        </w:rPr>
        <w:t xml:space="preserve"> in ANI from 55.24% to 55.61%.</w:t>
      </w:r>
    </w:p>
    <w:p w14:paraId="59987FE8" w14:textId="77777777" w:rsidR="00D02E82" w:rsidRPr="00E066C8" w:rsidRDefault="00D02E82" w:rsidP="00D02E82">
      <w:pPr>
        <w:ind w:left="540"/>
        <w:jc w:val="thaiDistribute"/>
        <w:rPr>
          <w:rFonts w:ascii="Arial" w:hAnsi="Arial" w:cs="Arial"/>
          <w:color w:val="auto"/>
          <w:spacing w:val="-2"/>
          <w:sz w:val="12"/>
          <w:szCs w:val="12"/>
        </w:rPr>
      </w:pPr>
    </w:p>
    <w:p w14:paraId="3FCE8BB7" w14:textId="0942FE70" w:rsidR="00D02E82" w:rsidRPr="00245442" w:rsidRDefault="002F1C51" w:rsidP="00245442">
      <w:pPr>
        <w:ind w:left="540" w:right="0"/>
        <w:jc w:val="both"/>
        <w:rPr>
          <w:rFonts w:ascii="Arial" w:hAnsi="Arial" w:cs="Arial"/>
          <w:color w:val="auto"/>
          <w:sz w:val="18"/>
          <w:szCs w:val="18"/>
        </w:rPr>
      </w:pPr>
      <w:r w:rsidRPr="00245442">
        <w:rPr>
          <w:rFonts w:ascii="Arial" w:hAnsi="Arial" w:cs="Arial"/>
          <w:color w:val="auto"/>
          <w:sz w:val="18"/>
          <w:szCs w:val="18"/>
        </w:rPr>
        <w:t>On 11 January 2022, ANI issued 7,322,246 new ordinary shares at a fair value of Baht 100 per share, totalling Baht 732.22 million. The number of 3,008,000 share</w:t>
      </w:r>
      <w:r w:rsidR="005E21CA">
        <w:rPr>
          <w:rFonts w:ascii="Arial" w:hAnsi="Arial" w:cs="Arial"/>
          <w:color w:val="auto"/>
          <w:sz w:val="18"/>
          <w:szCs w:val="18"/>
        </w:rPr>
        <w:t xml:space="preserve"> was</w:t>
      </w:r>
      <w:r w:rsidRPr="00245442">
        <w:rPr>
          <w:rFonts w:ascii="Arial" w:hAnsi="Arial" w:cs="Arial"/>
          <w:color w:val="auto"/>
          <w:sz w:val="18"/>
          <w:szCs w:val="18"/>
        </w:rPr>
        <w:t xml:space="preserve"> allocated to the Company, totalling Baht 300.80 million, and 4,314,246 shares</w:t>
      </w:r>
      <w:r w:rsidR="005E21CA">
        <w:rPr>
          <w:rFonts w:ascii="Arial" w:hAnsi="Arial" w:cs="Arial"/>
          <w:color w:val="auto"/>
          <w:sz w:val="18"/>
          <w:szCs w:val="18"/>
        </w:rPr>
        <w:t xml:space="preserve"> </w:t>
      </w:r>
      <w:r w:rsidR="005E21CA" w:rsidRPr="00245442">
        <w:rPr>
          <w:rFonts w:ascii="Arial" w:hAnsi="Arial" w:cs="Arial"/>
          <w:color w:val="auto"/>
          <w:sz w:val="18"/>
          <w:szCs w:val="18"/>
        </w:rPr>
        <w:t>totalling Baht 431.42 million</w:t>
      </w:r>
      <w:r w:rsidRPr="00245442">
        <w:rPr>
          <w:rFonts w:ascii="Arial" w:hAnsi="Arial" w:cs="Arial"/>
          <w:color w:val="auto"/>
          <w:sz w:val="18"/>
          <w:szCs w:val="18"/>
        </w:rPr>
        <w:t xml:space="preserve"> were allocated to the joint controller. The Company paid the increased share capital in cash. The joint controller exchanged</w:t>
      </w:r>
      <w:r w:rsidR="005E21CA">
        <w:rPr>
          <w:rFonts w:ascii="Arial" w:hAnsi="Arial" w:cs="Arial"/>
          <w:color w:val="auto"/>
          <w:sz w:val="18"/>
          <w:szCs w:val="18"/>
        </w:rPr>
        <w:t xml:space="preserve"> share</w:t>
      </w:r>
      <w:r w:rsidRPr="00245442">
        <w:rPr>
          <w:rFonts w:ascii="Arial" w:hAnsi="Arial" w:cs="Arial"/>
          <w:color w:val="auto"/>
          <w:sz w:val="18"/>
          <w:szCs w:val="18"/>
        </w:rPr>
        <w:t xml:space="preserve"> with the investment portion in Superior GSA Pte. Ltd. (</w:t>
      </w:r>
      <w:r w:rsidR="0083569F" w:rsidRPr="00245442">
        <w:rPr>
          <w:rFonts w:ascii="Arial" w:hAnsi="Arial" w:cs="Arial"/>
          <w:color w:val="auto"/>
          <w:sz w:val="18"/>
          <w:szCs w:val="18"/>
        </w:rPr>
        <w:t xml:space="preserve">a </w:t>
      </w:r>
      <w:r w:rsidRPr="00245442">
        <w:rPr>
          <w:rFonts w:ascii="Arial" w:hAnsi="Arial" w:cs="Arial"/>
          <w:color w:val="auto"/>
          <w:sz w:val="18"/>
          <w:szCs w:val="18"/>
        </w:rPr>
        <w:t>subsidiary</w:t>
      </w:r>
      <w:r w:rsidR="0083569F" w:rsidRPr="00245442">
        <w:rPr>
          <w:rFonts w:ascii="Arial" w:hAnsi="Arial" w:cs="Arial"/>
          <w:color w:val="auto"/>
          <w:sz w:val="18"/>
          <w:szCs w:val="18"/>
        </w:rPr>
        <w:t xml:space="preserve"> of ANI</w:t>
      </w:r>
      <w:r w:rsidRPr="00245442">
        <w:rPr>
          <w:rFonts w:ascii="Arial" w:hAnsi="Arial" w:cs="Arial"/>
          <w:color w:val="auto"/>
          <w:sz w:val="18"/>
          <w:szCs w:val="18"/>
        </w:rPr>
        <w:t xml:space="preserve">). As a result, the Company's shareholding </w:t>
      </w:r>
      <w:r w:rsidR="005E21CA">
        <w:rPr>
          <w:rFonts w:ascii="Arial" w:hAnsi="Arial" w:cs="Arial"/>
          <w:color w:val="auto"/>
          <w:sz w:val="18"/>
          <w:szCs w:val="18"/>
        </w:rPr>
        <w:t>interest in ANI</w:t>
      </w:r>
      <w:r w:rsidRPr="00245442">
        <w:rPr>
          <w:rFonts w:ascii="Arial" w:hAnsi="Arial" w:cs="Arial"/>
          <w:color w:val="auto"/>
          <w:sz w:val="18"/>
          <w:szCs w:val="18"/>
        </w:rPr>
        <w:t xml:space="preserve"> decreased by 5.26% from 55.61% to 50.35%.</w:t>
      </w:r>
    </w:p>
    <w:p w14:paraId="133B4D26" w14:textId="77777777" w:rsidR="002F1C51" w:rsidRPr="00E066C8" w:rsidRDefault="002F1C51" w:rsidP="00D02E82">
      <w:pPr>
        <w:shd w:val="clear" w:color="auto" w:fill="FFFFFF"/>
        <w:ind w:left="540"/>
        <w:jc w:val="thaiDistribute"/>
        <w:rPr>
          <w:rFonts w:ascii="Arial" w:eastAsia="Times New Roman" w:hAnsi="Arial" w:cs="Arial"/>
          <w:color w:val="auto"/>
          <w:spacing w:val="-2"/>
          <w:sz w:val="12"/>
          <w:szCs w:val="12"/>
        </w:rPr>
      </w:pPr>
    </w:p>
    <w:p w14:paraId="0832819E" w14:textId="72A31D30" w:rsidR="00A23745" w:rsidRPr="00245442" w:rsidRDefault="004351D1" w:rsidP="00245442">
      <w:pPr>
        <w:ind w:left="540" w:right="0"/>
        <w:jc w:val="both"/>
        <w:rPr>
          <w:rFonts w:ascii="Arial" w:hAnsi="Arial" w:cs="Arial"/>
          <w:color w:val="auto"/>
          <w:sz w:val="18"/>
          <w:szCs w:val="18"/>
        </w:rPr>
      </w:pPr>
      <w:r>
        <w:rPr>
          <w:rFonts w:ascii="Arial" w:hAnsi="Arial" w:cs="Arial"/>
          <w:color w:val="auto"/>
          <w:sz w:val="18"/>
          <w:szCs w:val="18"/>
        </w:rPr>
        <w:t xml:space="preserve">The increase in </w:t>
      </w:r>
      <w:r w:rsidR="002F1C51" w:rsidRPr="00245442">
        <w:rPr>
          <w:rFonts w:ascii="Arial" w:hAnsi="Arial" w:cs="Arial"/>
          <w:color w:val="auto"/>
          <w:sz w:val="18"/>
          <w:szCs w:val="18"/>
        </w:rPr>
        <w:t>ANI’s capital of Baht 300.80 million was granted to Superior GSA Pte. Ltd. as loan to acquire Asia GSA (M) Sdn. Bhd. Superior GSA Pte. Ltd. paid Baht 300.80 million in cash and issued new ordinary shares at a fair value of Baht 432.87 million to Asia GSA (M) Sdn. Bhd.’s shareholder (</w:t>
      </w:r>
      <w:r w:rsidR="0083569F" w:rsidRPr="00245442">
        <w:rPr>
          <w:rFonts w:ascii="Arial" w:hAnsi="Arial" w:cs="Arial"/>
          <w:color w:val="auto"/>
          <w:sz w:val="18"/>
          <w:szCs w:val="18"/>
        </w:rPr>
        <w:t>a</w:t>
      </w:r>
      <w:r w:rsidR="002F1C51" w:rsidRPr="00245442">
        <w:rPr>
          <w:rFonts w:ascii="Arial" w:hAnsi="Arial" w:cs="Arial"/>
          <w:color w:val="auto"/>
          <w:sz w:val="18"/>
          <w:szCs w:val="18"/>
        </w:rPr>
        <w:t xml:space="preserve"> joint controller</w:t>
      </w:r>
      <w:r w:rsidR="0083569F" w:rsidRPr="00245442">
        <w:rPr>
          <w:rFonts w:ascii="Arial" w:hAnsi="Arial" w:cs="Arial"/>
          <w:color w:val="auto"/>
          <w:sz w:val="18"/>
          <w:szCs w:val="18"/>
        </w:rPr>
        <w:t xml:space="preserve"> of ANI</w:t>
      </w:r>
      <w:r w:rsidR="002F1C51" w:rsidRPr="00245442">
        <w:rPr>
          <w:rFonts w:ascii="Arial" w:hAnsi="Arial" w:cs="Arial"/>
          <w:color w:val="auto"/>
          <w:sz w:val="18"/>
          <w:szCs w:val="18"/>
        </w:rPr>
        <w:t>)</w:t>
      </w:r>
      <w:r w:rsidR="00C85EE8">
        <w:rPr>
          <w:rFonts w:ascii="Arial" w:hAnsi="Arial" w:cs="Arial"/>
          <w:color w:val="auto"/>
          <w:sz w:val="18"/>
          <w:szCs w:val="18"/>
        </w:rPr>
        <w:t xml:space="preserve"> to exchange shareholding interest in </w:t>
      </w:r>
      <w:r w:rsidR="00C85EE8" w:rsidRPr="00245442">
        <w:rPr>
          <w:rFonts w:ascii="Arial" w:hAnsi="Arial" w:cs="Arial"/>
          <w:color w:val="auto"/>
          <w:sz w:val="18"/>
          <w:szCs w:val="18"/>
        </w:rPr>
        <w:t>Asia GSA (M) Sdn. Bhd</w:t>
      </w:r>
      <w:r w:rsidR="00C85EE8">
        <w:rPr>
          <w:rFonts w:ascii="Arial" w:hAnsi="Arial" w:cs="Arial"/>
          <w:color w:val="auto"/>
          <w:sz w:val="18"/>
          <w:szCs w:val="18"/>
        </w:rPr>
        <w:t xml:space="preserve">. which </w:t>
      </w:r>
      <w:r w:rsidR="00535524">
        <w:rPr>
          <w:rFonts w:ascii="Arial" w:hAnsi="Arial" w:cs="Arial"/>
          <w:color w:val="auto"/>
          <w:sz w:val="18"/>
          <w:szCs w:val="18"/>
        </w:rPr>
        <w:t>transferred</w:t>
      </w:r>
      <w:r w:rsidR="00C85EE8">
        <w:rPr>
          <w:rFonts w:ascii="Arial" w:hAnsi="Arial" w:cs="Arial"/>
          <w:color w:val="auto"/>
          <w:sz w:val="18"/>
          <w:szCs w:val="18"/>
        </w:rPr>
        <w:t xml:space="preserve"> to Superior </w:t>
      </w:r>
      <w:r w:rsidR="00C85EE8" w:rsidRPr="00245442">
        <w:rPr>
          <w:rFonts w:ascii="Arial" w:hAnsi="Arial" w:cs="Arial"/>
          <w:color w:val="auto"/>
          <w:sz w:val="18"/>
          <w:szCs w:val="18"/>
        </w:rPr>
        <w:t>GSA Pte. Ltd.</w:t>
      </w:r>
    </w:p>
    <w:p w14:paraId="5A04A360" w14:textId="77777777" w:rsidR="002F1C51" w:rsidRPr="002F1C51" w:rsidRDefault="002F1C51" w:rsidP="00245442">
      <w:pPr>
        <w:ind w:left="540"/>
        <w:jc w:val="thaiDistribute"/>
        <w:rPr>
          <w:rFonts w:ascii="Arial" w:hAnsi="Arial" w:cs="Arial"/>
          <w:color w:val="auto"/>
          <w:spacing w:val="-2"/>
          <w:sz w:val="16"/>
          <w:szCs w:val="16"/>
        </w:rPr>
      </w:pPr>
    </w:p>
    <w:p w14:paraId="14A34A2A" w14:textId="77777777" w:rsidR="00A23745" w:rsidRPr="002F1C51" w:rsidRDefault="00A23745" w:rsidP="00245442">
      <w:pPr>
        <w:ind w:left="540" w:right="-9"/>
        <w:jc w:val="both"/>
        <w:rPr>
          <w:rFonts w:ascii="Arial" w:eastAsia="Arial Unicode MS" w:hAnsi="Arial" w:cs="Arial"/>
          <w:color w:val="CF4A02"/>
          <w:sz w:val="18"/>
          <w:szCs w:val="18"/>
          <w:u w:val="single"/>
        </w:rPr>
      </w:pPr>
      <w:r w:rsidRPr="002F1C51">
        <w:rPr>
          <w:rFonts w:ascii="Arial" w:eastAsia="Arial Unicode MS" w:hAnsi="Arial" w:cs="Arial"/>
          <w:color w:val="CF4A02"/>
          <w:sz w:val="18"/>
          <w:szCs w:val="18"/>
          <w:u w:val="single"/>
        </w:rPr>
        <w:t>Disposal of investment in Teleport (Thailand) Co., Ltd (“TLP”)</w:t>
      </w:r>
    </w:p>
    <w:p w14:paraId="5760F6D6" w14:textId="77777777" w:rsidR="00A23745" w:rsidRPr="00245442" w:rsidRDefault="00A23745" w:rsidP="007B5EEE">
      <w:pPr>
        <w:ind w:left="540" w:right="0"/>
        <w:jc w:val="thaiDistribute"/>
        <w:rPr>
          <w:rFonts w:ascii="Arial" w:eastAsia="Arial Unicode MS" w:hAnsi="Arial" w:cs="Arial"/>
          <w:sz w:val="16"/>
          <w:szCs w:val="16"/>
        </w:rPr>
      </w:pPr>
    </w:p>
    <w:p w14:paraId="3DEA57D1" w14:textId="3C578609" w:rsidR="00A23745" w:rsidRDefault="00A23745" w:rsidP="007B5EEE">
      <w:pPr>
        <w:ind w:left="540" w:right="0"/>
        <w:jc w:val="both"/>
        <w:rPr>
          <w:rFonts w:ascii="Arial" w:hAnsi="Arial" w:cs="Arial"/>
          <w:color w:val="auto"/>
          <w:sz w:val="18"/>
          <w:szCs w:val="18"/>
        </w:rPr>
      </w:pPr>
      <w:r w:rsidRPr="00651B0F">
        <w:rPr>
          <w:rFonts w:ascii="Arial" w:hAnsi="Arial" w:cs="Arial"/>
          <w:color w:val="auto"/>
          <w:sz w:val="18"/>
          <w:szCs w:val="18"/>
        </w:rPr>
        <w:t xml:space="preserve">On 28 February 2022, the Company entered into an agreement to sell all TLP shares to a private company </w:t>
      </w:r>
      <w:r w:rsidRPr="002F1C51">
        <w:rPr>
          <w:rFonts w:ascii="Arial" w:hAnsi="Arial" w:cs="Arial"/>
          <w:color w:val="auto"/>
          <w:spacing w:val="-6"/>
          <w:sz w:val="18"/>
          <w:szCs w:val="18"/>
        </w:rPr>
        <w:t>(</w:t>
      </w:r>
      <w:r w:rsidR="004305EB" w:rsidRPr="002F1C51">
        <w:rPr>
          <w:rFonts w:ascii="Arial" w:hAnsi="Arial"/>
          <w:color w:val="auto"/>
          <w:spacing w:val="-6"/>
          <w:sz w:val="18"/>
          <w:szCs w:val="18"/>
        </w:rPr>
        <w:t>“</w:t>
      </w:r>
      <w:r w:rsidRPr="002F1C51">
        <w:rPr>
          <w:rFonts w:ascii="Arial" w:hAnsi="Arial" w:cs="Arial"/>
          <w:color w:val="auto"/>
          <w:spacing w:val="-6"/>
          <w:sz w:val="18"/>
          <w:szCs w:val="18"/>
        </w:rPr>
        <w:t>buyer</w:t>
      </w:r>
      <w:r w:rsidR="004305EB" w:rsidRPr="002F1C51">
        <w:rPr>
          <w:rFonts w:ascii="Arial" w:hAnsi="Arial" w:cs="Arial"/>
          <w:color w:val="auto"/>
          <w:spacing w:val="-6"/>
          <w:sz w:val="18"/>
          <w:szCs w:val="18"/>
        </w:rPr>
        <w:t>”</w:t>
      </w:r>
      <w:r w:rsidRPr="002F1C51">
        <w:rPr>
          <w:rFonts w:ascii="Arial" w:hAnsi="Arial" w:cs="Arial"/>
          <w:color w:val="auto"/>
          <w:spacing w:val="-6"/>
          <w:sz w:val="18"/>
          <w:szCs w:val="18"/>
        </w:rPr>
        <w:t>), totalling Baht 13.35 million. The Group has ceased to recognise TLP's interests from 28 February 2022.</w:t>
      </w:r>
    </w:p>
    <w:p w14:paraId="6237D23A" w14:textId="77777777" w:rsidR="00A23745" w:rsidRPr="00245442" w:rsidRDefault="00A23745" w:rsidP="007B5EEE">
      <w:pPr>
        <w:ind w:left="540" w:right="0"/>
        <w:jc w:val="both"/>
        <w:rPr>
          <w:rFonts w:ascii="Arial" w:hAnsi="Arial" w:cs="Arial"/>
          <w:color w:val="auto"/>
          <w:sz w:val="16"/>
          <w:szCs w:val="16"/>
        </w:rPr>
      </w:pPr>
    </w:p>
    <w:p w14:paraId="1288EB17" w14:textId="7B6C7388" w:rsidR="00A23745" w:rsidRPr="00651B0F" w:rsidRDefault="00A23745" w:rsidP="007B5EEE">
      <w:pPr>
        <w:ind w:left="540" w:right="0"/>
        <w:jc w:val="both"/>
        <w:rPr>
          <w:rFonts w:ascii="Arial" w:hAnsi="Arial" w:cs="Arial"/>
          <w:color w:val="auto"/>
          <w:sz w:val="18"/>
          <w:szCs w:val="18"/>
        </w:rPr>
      </w:pPr>
      <w:r w:rsidRPr="00651B0F">
        <w:rPr>
          <w:rFonts w:ascii="Arial" w:hAnsi="Arial" w:cs="Arial"/>
          <w:color w:val="auto"/>
          <w:sz w:val="18"/>
          <w:szCs w:val="18"/>
        </w:rPr>
        <w:t xml:space="preserve">Detail of disposal of investment </w:t>
      </w:r>
      <w:r>
        <w:rPr>
          <w:rFonts w:ascii="Arial" w:hAnsi="Arial" w:cs="Arial"/>
          <w:color w:val="auto"/>
          <w:sz w:val="18"/>
          <w:szCs w:val="18"/>
        </w:rPr>
        <w:t xml:space="preserve">in TLP </w:t>
      </w:r>
      <w:r w:rsidR="005A37EF">
        <w:rPr>
          <w:rFonts w:ascii="Arial" w:hAnsi="Arial" w:cs="Arial"/>
          <w:color w:val="auto"/>
          <w:sz w:val="18"/>
          <w:szCs w:val="18"/>
        </w:rPr>
        <w:t>is</w:t>
      </w:r>
      <w:r w:rsidRPr="00651B0F">
        <w:rPr>
          <w:rFonts w:ascii="Arial" w:hAnsi="Arial" w:cs="Arial"/>
          <w:color w:val="auto"/>
          <w:sz w:val="18"/>
          <w:szCs w:val="18"/>
        </w:rPr>
        <w:t xml:space="preserve"> as follows:</w:t>
      </w:r>
    </w:p>
    <w:p w14:paraId="29AF9A0A" w14:textId="77777777" w:rsidR="00A23745" w:rsidRPr="003027E5" w:rsidRDefault="00A23745" w:rsidP="003027E5">
      <w:pPr>
        <w:ind w:left="540" w:right="0"/>
        <w:jc w:val="both"/>
        <w:rPr>
          <w:rFonts w:ascii="Arial" w:hAnsi="Arial" w:cs="Arial"/>
          <w:color w:val="auto"/>
          <w:sz w:val="16"/>
          <w:szCs w:val="16"/>
        </w:rPr>
      </w:pPr>
    </w:p>
    <w:tbl>
      <w:tblPr>
        <w:tblW w:w="9030" w:type="dxa"/>
        <w:tblInd w:w="558" w:type="dxa"/>
        <w:tblLayout w:type="fixed"/>
        <w:tblLook w:val="04A0" w:firstRow="1" w:lastRow="0" w:firstColumn="1" w:lastColumn="0" w:noHBand="0" w:noVBand="1"/>
      </w:tblPr>
      <w:tblGrid>
        <w:gridCol w:w="7470"/>
        <w:gridCol w:w="1560"/>
      </w:tblGrid>
      <w:tr w:rsidR="00A23745" w:rsidRPr="00651B0F" w14:paraId="634CE524" w14:textId="77777777" w:rsidTr="003027E5">
        <w:tc>
          <w:tcPr>
            <w:tcW w:w="7470" w:type="dxa"/>
            <w:vAlign w:val="bottom"/>
          </w:tcPr>
          <w:p w14:paraId="50B52C73" w14:textId="77777777" w:rsidR="00A23745" w:rsidRPr="00651B0F" w:rsidRDefault="00A23745" w:rsidP="004253B0">
            <w:pPr>
              <w:spacing w:line="256" w:lineRule="auto"/>
              <w:ind w:left="900" w:right="0"/>
              <w:rPr>
                <w:rFonts w:ascii="Arial" w:hAnsi="Arial" w:cs="Arial"/>
                <w:sz w:val="18"/>
                <w:szCs w:val="18"/>
                <w:lang w:val="en-US"/>
              </w:rPr>
            </w:pPr>
          </w:p>
        </w:tc>
        <w:tc>
          <w:tcPr>
            <w:tcW w:w="1560" w:type="dxa"/>
            <w:tcBorders>
              <w:top w:val="single" w:sz="4" w:space="0" w:color="auto"/>
            </w:tcBorders>
            <w:vAlign w:val="bottom"/>
            <w:hideMark/>
          </w:tcPr>
          <w:p w14:paraId="5177282B" w14:textId="77777777" w:rsidR="00A23745" w:rsidRPr="00651B0F" w:rsidRDefault="00A23745" w:rsidP="00A23745">
            <w:pPr>
              <w:spacing w:line="256" w:lineRule="auto"/>
              <w:jc w:val="right"/>
              <w:rPr>
                <w:rFonts w:ascii="Arial" w:eastAsia="Arial Unicode MS" w:hAnsi="Arial" w:cs="Arial"/>
                <w:b/>
                <w:bCs/>
                <w:sz w:val="18"/>
                <w:szCs w:val="18"/>
              </w:rPr>
            </w:pPr>
            <w:r w:rsidRPr="00651B0F">
              <w:rPr>
                <w:rFonts w:ascii="Arial" w:eastAsia="Arial Unicode MS" w:hAnsi="Arial" w:cs="Arial"/>
                <w:b/>
                <w:bCs/>
                <w:sz w:val="18"/>
                <w:szCs w:val="18"/>
              </w:rPr>
              <w:t>Consolidated financial information</w:t>
            </w:r>
          </w:p>
        </w:tc>
      </w:tr>
      <w:tr w:rsidR="00A23745" w:rsidRPr="00651B0F" w14:paraId="287D7CC2" w14:textId="77777777" w:rsidTr="003027E5">
        <w:tc>
          <w:tcPr>
            <w:tcW w:w="7470" w:type="dxa"/>
            <w:vAlign w:val="bottom"/>
          </w:tcPr>
          <w:p w14:paraId="17FF8905" w14:textId="77777777" w:rsidR="00A23745" w:rsidRPr="00651B0F" w:rsidRDefault="00A23745" w:rsidP="004253B0">
            <w:pPr>
              <w:spacing w:line="256" w:lineRule="auto"/>
              <w:ind w:left="900" w:right="0"/>
              <w:rPr>
                <w:rFonts w:ascii="Arial" w:hAnsi="Arial" w:cs="Arial"/>
                <w:sz w:val="18"/>
                <w:szCs w:val="18"/>
                <w:lang w:val="en-US"/>
              </w:rPr>
            </w:pPr>
          </w:p>
        </w:tc>
        <w:tc>
          <w:tcPr>
            <w:tcW w:w="1560" w:type="dxa"/>
            <w:vAlign w:val="bottom"/>
          </w:tcPr>
          <w:p w14:paraId="413850B8" w14:textId="77777777" w:rsidR="00A23745" w:rsidRPr="00651B0F" w:rsidRDefault="00A23745" w:rsidP="00A23745">
            <w:pPr>
              <w:spacing w:line="256" w:lineRule="auto"/>
              <w:jc w:val="right"/>
              <w:rPr>
                <w:rFonts w:ascii="Arial" w:eastAsia="Arial Unicode MS" w:hAnsi="Arial" w:cs="Arial"/>
                <w:b/>
                <w:bCs/>
                <w:sz w:val="18"/>
                <w:szCs w:val="18"/>
              </w:rPr>
            </w:pPr>
            <w:r>
              <w:rPr>
                <w:rFonts w:ascii="Arial" w:eastAsia="Arial Unicode MS" w:hAnsi="Arial" w:cs="Arial"/>
                <w:b/>
                <w:bCs/>
                <w:sz w:val="18"/>
                <w:szCs w:val="18"/>
              </w:rPr>
              <w:t>(Unaudited)</w:t>
            </w:r>
          </w:p>
        </w:tc>
      </w:tr>
      <w:tr w:rsidR="00A23745" w:rsidRPr="00651B0F" w14:paraId="2592B35F" w14:textId="77777777" w:rsidTr="003027E5">
        <w:tc>
          <w:tcPr>
            <w:tcW w:w="7470" w:type="dxa"/>
            <w:vAlign w:val="bottom"/>
          </w:tcPr>
          <w:p w14:paraId="7127F71D" w14:textId="77777777" w:rsidR="00A23745" w:rsidRPr="00651B0F" w:rsidRDefault="00A23745" w:rsidP="004253B0">
            <w:pPr>
              <w:spacing w:line="256" w:lineRule="auto"/>
              <w:ind w:left="900" w:right="0"/>
              <w:rPr>
                <w:rFonts w:ascii="Arial" w:hAnsi="Arial" w:cs="Arial"/>
                <w:sz w:val="18"/>
                <w:szCs w:val="18"/>
                <w:lang w:val="en-US"/>
              </w:rPr>
            </w:pPr>
          </w:p>
        </w:tc>
        <w:tc>
          <w:tcPr>
            <w:tcW w:w="1560" w:type="dxa"/>
            <w:tcBorders>
              <w:bottom w:val="single" w:sz="4" w:space="0" w:color="auto"/>
            </w:tcBorders>
            <w:vAlign w:val="bottom"/>
            <w:hideMark/>
          </w:tcPr>
          <w:p w14:paraId="25400F2B" w14:textId="77777777" w:rsidR="00A23745" w:rsidRPr="00651B0F" w:rsidRDefault="00A23745" w:rsidP="00A23745">
            <w:pPr>
              <w:spacing w:line="256" w:lineRule="auto"/>
              <w:jc w:val="right"/>
              <w:rPr>
                <w:rFonts w:ascii="Arial" w:eastAsia="Arial Unicode MS" w:hAnsi="Arial" w:cs="Arial"/>
                <w:b/>
                <w:bCs/>
                <w:sz w:val="18"/>
                <w:szCs w:val="18"/>
              </w:rPr>
            </w:pPr>
            <w:r w:rsidRPr="00651B0F">
              <w:rPr>
                <w:rFonts w:ascii="Arial" w:eastAsia="Arial Unicode MS" w:hAnsi="Arial" w:cs="Arial"/>
                <w:b/>
                <w:bCs/>
                <w:sz w:val="18"/>
                <w:szCs w:val="18"/>
              </w:rPr>
              <w:t>Thousand Baht</w:t>
            </w:r>
          </w:p>
        </w:tc>
      </w:tr>
      <w:tr w:rsidR="00A23745" w:rsidRPr="003027E5" w14:paraId="51FAC5E5" w14:textId="77777777" w:rsidTr="003027E5">
        <w:tc>
          <w:tcPr>
            <w:tcW w:w="7470" w:type="dxa"/>
            <w:vAlign w:val="bottom"/>
          </w:tcPr>
          <w:p w14:paraId="07F819AF" w14:textId="77777777" w:rsidR="00A23745" w:rsidRPr="003027E5" w:rsidRDefault="00A23745" w:rsidP="004253B0">
            <w:pPr>
              <w:tabs>
                <w:tab w:val="left" w:pos="2520"/>
              </w:tabs>
              <w:spacing w:line="256" w:lineRule="auto"/>
              <w:ind w:left="900" w:right="0"/>
              <w:rPr>
                <w:rFonts w:ascii="Arial" w:hAnsi="Arial" w:cs="Arial"/>
                <w:sz w:val="10"/>
                <w:szCs w:val="10"/>
                <w:lang w:val="en-US"/>
              </w:rPr>
            </w:pPr>
          </w:p>
        </w:tc>
        <w:tc>
          <w:tcPr>
            <w:tcW w:w="1560" w:type="dxa"/>
            <w:tcBorders>
              <w:top w:val="single" w:sz="4" w:space="0" w:color="auto"/>
            </w:tcBorders>
            <w:vAlign w:val="bottom"/>
          </w:tcPr>
          <w:p w14:paraId="53FDFDB4" w14:textId="77777777" w:rsidR="00A23745" w:rsidRPr="003027E5" w:rsidRDefault="00A23745" w:rsidP="00A23745">
            <w:pPr>
              <w:spacing w:line="256" w:lineRule="auto"/>
              <w:jc w:val="right"/>
              <w:rPr>
                <w:rFonts w:ascii="Arial" w:eastAsia="Arial Unicode MS" w:hAnsi="Arial" w:cs="Arial"/>
                <w:sz w:val="10"/>
                <w:szCs w:val="10"/>
              </w:rPr>
            </w:pPr>
          </w:p>
        </w:tc>
      </w:tr>
      <w:tr w:rsidR="00A23745" w:rsidRPr="00651B0F" w14:paraId="65366AE8" w14:textId="77777777" w:rsidTr="003027E5">
        <w:tc>
          <w:tcPr>
            <w:tcW w:w="7470" w:type="dxa"/>
            <w:vAlign w:val="bottom"/>
            <w:hideMark/>
          </w:tcPr>
          <w:p w14:paraId="1C86C46D" w14:textId="77777777" w:rsidR="00A23745" w:rsidRPr="004253B0" w:rsidRDefault="00A23745" w:rsidP="004253B0">
            <w:pPr>
              <w:tabs>
                <w:tab w:val="left" w:pos="2520"/>
              </w:tabs>
              <w:spacing w:line="256" w:lineRule="auto"/>
              <w:ind w:right="0"/>
              <w:rPr>
                <w:rFonts w:ascii="Arial" w:hAnsi="Arial" w:cs="Arial"/>
                <w:sz w:val="18"/>
                <w:szCs w:val="18"/>
                <w:lang w:val="en-US"/>
              </w:rPr>
            </w:pPr>
            <w:r w:rsidRPr="004253B0">
              <w:rPr>
                <w:rFonts w:ascii="Arial" w:hAnsi="Arial" w:cs="Arial"/>
                <w:sz w:val="18"/>
                <w:szCs w:val="18"/>
              </w:rPr>
              <w:t>Selling price of</w:t>
            </w:r>
            <w:r w:rsidRPr="004253B0">
              <w:rPr>
                <w:rFonts w:ascii="Arial" w:hAnsi="Arial" w:cs="Arial"/>
                <w:sz w:val="18"/>
                <w:szCs w:val="18"/>
                <w:lang w:val="en-US"/>
              </w:rPr>
              <w:t xml:space="preserve"> disposal of investment </w:t>
            </w:r>
          </w:p>
        </w:tc>
        <w:tc>
          <w:tcPr>
            <w:tcW w:w="1560" w:type="dxa"/>
          </w:tcPr>
          <w:p w14:paraId="792A4217" w14:textId="27B3C8D3" w:rsidR="00A23745" w:rsidRPr="00651B0F" w:rsidRDefault="00A23745" w:rsidP="004253B0">
            <w:pPr>
              <w:spacing w:line="256" w:lineRule="auto"/>
              <w:jc w:val="right"/>
              <w:rPr>
                <w:rFonts w:ascii="Arial" w:eastAsia="Arial Unicode MS" w:hAnsi="Arial" w:cs="Arial"/>
                <w:sz w:val="18"/>
                <w:szCs w:val="18"/>
              </w:rPr>
            </w:pPr>
            <w:r w:rsidRPr="00651B0F">
              <w:rPr>
                <w:rFonts w:ascii="Arial" w:eastAsia="Arial Unicode MS" w:hAnsi="Arial" w:cs="Arial"/>
                <w:sz w:val="18"/>
                <w:szCs w:val="18"/>
              </w:rPr>
              <w:t>13,346</w:t>
            </w:r>
          </w:p>
        </w:tc>
      </w:tr>
      <w:tr w:rsidR="00A23745" w:rsidRPr="00651B0F" w14:paraId="28A197D3" w14:textId="77777777" w:rsidTr="003027E5">
        <w:tc>
          <w:tcPr>
            <w:tcW w:w="7470" w:type="dxa"/>
            <w:vAlign w:val="center"/>
            <w:hideMark/>
          </w:tcPr>
          <w:p w14:paraId="73B03E8A" w14:textId="77777777" w:rsidR="00A23745" w:rsidRPr="004253B0" w:rsidRDefault="00A23745" w:rsidP="004253B0">
            <w:pPr>
              <w:spacing w:line="256" w:lineRule="auto"/>
              <w:ind w:left="900" w:right="0" w:hanging="900"/>
              <w:rPr>
                <w:rFonts w:ascii="Arial" w:eastAsia="Times New Roman" w:hAnsi="Arial" w:cs="Arial"/>
                <w:sz w:val="18"/>
                <w:szCs w:val="18"/>
                <w:lang w:val="en-US" w:eastAsia="en-GB"/>
              </w:rPr>
            </w:pPr>
            <w:r w:rsidRPr="004253B0">
              <w:rPr>
                <w:rFonts w:ascii="Arial" w:eastAsia="Times New Roman" w:hAnsi="Arial" w:cs="Arial"/>
                <w:sz w:val="18"/>
                <w:szCs w:val="18"/>
                <w:lang w:val="en-US" w:eastAsia="en-GB"/>
              </w:rPr>
              <w:t>Carrying value of investment in TLP in equity method</w:t>
            </w:r>
          </w:p>
        </w:tc>
        <w:tc>
          <w:tcPr>
            <w:tcW w:w="1560" w:type="dxa"/>
            <w:tcBorders>
              <w:bottom w:val="single" w:sz="4" w:space="0" w:color="auto"/>
            </w:tcBorders>
          </w:tcPr>
          <w:p w14:paraId="4B5C226D" w14:textId="32043DAA" w:rsidR="00A23745" w:rsidRPr="00467C79" w:rsidRDefault="00A23745" w:rsidP="004253B0">
            <w:pPr>
              <w:spacing w:line="256" w:lineRule="auto"/>
              <w:jc w:val="right"/>
              <w:rPr>
                <w:rFonts w:ascii="Arial" w:eastAsia="Arial Unicode MS" w:hAnsi="Arial" w:cs="Arial"/>
                <w:sz w:val="18"/>
                <w:szCs w:val="18"/>
                <w:cs/>
              </w:rPr>
            </w:pPr>
            <w:r w:rsidRPr="00467C79">
              <w:rPr>
                <w:rFonts w:ascii="Arial" w:eastAsia="Arial Unicode MS" w:hAnsi="Arial" w:cs="Arial"/>
                <w:sz w:val="18"/>
                <w:szCs w:val="18"/>
              </w:rPr>
              <w:t>13,79</w:t>
            </w:r>
            <w:r>
              <w:rPr>
                <w:rFonts w:ascii="Arial" w:eastAsia="Arial Unicode MS" w:hAnsi="Arial" w:cs="Arial"/>
                <w:sz w:val="18"/>
                <w:szCs w:val="18"/>
              </w:rPr>
              <w:t>4</w:t>
            </w:r>
          </w:p>
        </w:tc>
      </w:tr>
      <w:tr w:rsidR="004253B0" w:rsidRPr="003027E5" w14:paraId="370358F5" w14:textId="77777777" w:rsidTr="003027E5">
        <w:tc>
          <w:tcPr>
            <w:tcW w:w="7470" w:type="dxa"/>
            <w:vAlign w:val="center"/>
          </w:tcPr>
          <w:p w14:paraId="1A802FF0" w14:textId="77777777" w:rsidR="004253B0" w:rsidRPr="003027E5" w:rsidRDefault="004253B0" w:rsidP="003027E5">
            <w:pPr>
              <w:spacing w:line="256" w:lineRule="auto"/>
              <w:ind w:left="360" w:right="0"/>
              <w:rPr>
                <w:rFonts w:ascii="Arial" w:eastAsia="Times New Roman" w:hAnsi="Arial" w:cs="Arial"/>
                <w:sz w:val="10"/>
                <w:szCs w:val="10"/>
                <w:lang w:val="en-US" w:eastAsia="en-GB"/>
              </w:rPr>
            </w:pPr>
          </w:p>
        </w:tc>
        <w:tc>
          <w:tcPr>
            <w:tcW w:w="1560" w:type="dxa"/>
            <w:tcBorders>
              <w:top w:val="single" w:sz="4" w:space="0" w:color="auto"/>
            </w:tcBorders>
          </w:tcPr>
          <w:p w14:paraId="42BBBB0A" w14:textId="77777777" w:rsidR="004253B0" w:rsidRPr="003027E5" w:rsidRDefault="004253B0" w:rsidP="003027E5">
            <w:pPr>
              <w:spacing w:line="256" w:lineRule="auto"/>
              <w:ind w:left="360"/>
              <w:jc w:val="right"/>
              <w:rPr>
                <w:rFonts w:ascii="Arial" w:eastAsia="Arial Unicode MS" w:hAnsi="Arial" w:cs="Arial"/>
                <w:sz w:val="10"/>
                <w:szCs w:val="10"/>
              </w:rPr>
            </w:pPr>
          </w:p>
        </w:tc>
      </w:tr>
      <w:tr w:rsidR="00A23745" w:rsidRPr="00651B0F" w14:paraId="554091B8" w14:textId="77777777" w:rsidTr="003027E5">
        <w:tc>
          <w:tcPr>
            <w:tcW w:w="7470" w:type="dxa"/>
            <w:vAlign w:val="center"/>
            <w:hideMark/>
          </w:tcPr>
          <w:p w14:paraId="5A4A4687" w14:textId="77777777" w:rsidR="00A23745" w:rsidRPr="004253B0" w:rsidRDefault="00A23745" w:rsidP="004253B0">
            <w:pPr>
              <w:spacing w:line="256" w:lineRule="auto"/>
              <w:ind w:left="900" w:right="0" w:hanging="900"/>
              <w:rPr>
                <w:rFonts w:ascii="Arial" w:eastAsia="Times New Roman" w:hAnsi="Arial" w:cs="Arial"/>
                <w:sz w:val="18"/>
                <w:szCs w:val="18"/>
                <w:lang w:val="en-US" w:eastAsia="en-GB"/>
              </w:rPr>
            </w:pPr>
            <w:r w:rsidRPr="004253B0">
              <w:rPr>
                <w:rFonts w:ascii="Arial" w:eastAsia="Times New Roman" w:hAnsi="Arial" w:cs="Arial"/>
                <w:sz w:val="18"/>
                <w:szCs w:val="18"/>
                <w:lang w:val="en-US" w:eastAsia="en-GB"/>
              </w:rPr>
              <w:t xml:space="preserve">Loss on disposal of investment </w:t>
            </w:r>
          </w:p>
        </w:tc>
        <w:tc>
          <w:tcPr>
            <w:tcW w:w="1560" w:type="dxa"/>
            <w:tcBorders>
              <w:bottom w:val="single" w:sz="4" w:space="0" w:color="auto"/>
            </w:tcBorders>
          </w:tcPr>
          <w:p w14:paraId="6E8090D1" w14:textId="67BE6870" w:rsidR="00A23745" w:rsidRPr="00467C79" w:rsidRDefault="00A23745" w:rsidP="004253B0">
            <w:pPr>
              <w:spacing w:line="256" w:lineRule="auto"/>
              <w:jc w:val="right"/>
              <w:rPr>
                <w:rFonts w:ascii="Arial" w:eastAsia="Arial Unicode MS" w:hAnsi="Arial" w:cs="Arial"/>
                <w:sz w:val="18"/>
                <w:szCs w:val="18"/>
                <w:cs/>
              </w:rPr>
            </w:pPr>
            <w:r w:rsidRPr="00467C79">
              <w:rPr>
                <w:rFonts w:ascii="Arial" w:eastAsia="Arial Unicode MS" w:hAnsi="Arial" w:cs="Arial"/>
                <w:sz w:val="18"/>
                <w:szCs w:val="18"/>
              </w:rPr>
              <w:t>(44</w:t>
            </w:r>
            <w:r>
              <w:rPr>
                <w:rFonts w:ascii="Arial" w:eastAsia="Arial Unicode MS" w:hAnsi="Arial" w:cs="Arial"/>
                <w:sz w:val="18"/>
                <w:szCs w:val="18"/>
              </w:rPr>
              <w:t>8</w:t>
            </w:r>
            <w:r w:rsidRPr="00467C79">
              <w:rPr>
                <w:rFonts w:ascii="Arial" w:eastAsia="Arial Unicode MS" w:hAnsi="Arial" w:cs="Arial"/>
                <w:sz w:val="18"/>
                <w:szCs w:val="18"/>
              </w:rPr>
              <w:t>)</w:t>
            </w:r>
          </w:p>
        </w:tc>
      </w:tr>
    </w:tbl>
    <w:p w14:paraId="292319FC" w14:textId="00B710E3" w:rsidR="00A23745" w:rsidRPr="003027E5" w:rsidRDefault="00A23745" w:rsidP="003027E5">
      <w:pPr>
        <w:ind w:left="540" w:right="0"/>
        <w:jc w:val="both"/>
        <w:rPr>
          <w:rFonts w:ascii="Arial" w:hAnsi="Arial" w:cs="Arial"/>
          <w:color w:val="auto"/>
          <w:sz w:val="16"/>
          <w:szCs w:val="16"/>
        </w:rPr>
      </w:pPr>
    </w:p>
    <w:tbl>
      <w:tblPr>
        <w:tblW w:w="8987" w:type="dxa"/>
        <w:tblInd w:w="558" w:type="dxa"/>
        <w:tblLayout w:type="fixed"/>
        <w:tblLook w:val="04A0" w:firstRow="1" w:lastRow="0" w:firstColumn="1" w:lastColumn="0" w:noHBand="0" w:noVBand="1"/>
      </w:tblPr>
      <w:tblGrid>
        <w:gridCol w:w="6750"/>
        <w:gridCol w:w="677"/>
        <w:gridCol w:w="1560"/>
      </w:tblGrid>
      <w:tr w:rsidR="00A23745" w:rsidRPr="00651B0F" w14:paraId="0659B045" w14:textId="77777777" w:rsidTr="003027E5">
        <w:tc>
          <w:tcPr>
            <w:tcW w:w="6750" w:type="dxa"/>
            <w:vAlign w:val="bottom"/>
          </w:tcPr>
          <w:p w14:paraId="6D5F9AD2" w14:textId="77777777" w:rsidR="00A23745" w:rsidRPr="00651B0F" w:rsidRDefault="00A23745" w:rsidP="00A23745">
            <w:pPr>
              <w:spacing w:line="256" w:lineRule="auto"/>
              <w:ind w:left="900" w:right="0"/>
              <w:rPr>
                <w:rFonts w:ascii="Arial" w:hAnsi="Arial" w:cs="Arial"/>
                <w:sz w:val="18"/>
                <w:szCs w:val="18"/>
                <w:lang w:val="en-US"/>
              </w:rPr>
            </w:pPr>
          </w:p>
        </w:tc>
        <w:tc>
          <w:tcPr>
            <w:tcW w:w="677" w:type="dxa"/>
            <w:vAlign w:val="bottom"/>
          </w:tcPr>
          <w:p w14:paraId="07C36759" w14:textId="77777777" w:rsidR="00A23745" w:rsidRPr="00651B0F" w:rsidRDefault="00A23745" w:rsidP="00A23745">
            <w:pPr>
              <w:spacing w:line="256" w:lineRule="auto"/>
              <w:ind w:right="0"/>
              <w:jc w:val="right"/>
              <w:rPr>
                <w:rFonts w:ascii="Arial" w:hAnsi="Arial" w:cs="Arial"/>
                <w:b/>
                <w:bCs/>
                <w:sz w:val="18"/>
                <w:szCs w:val="18"/>
                <w:lang w:val="en-US"/>
              </w:rPr>
            </w:pPr>
          </w:p>
        </w:tc>
        <w:tc>
          <w:tcPr>
            <w:tcW w:w="1560" w:type="dxa"/>
            <w:tcBorders>
              <w:top w:val="single" w:sz="4" w:space="0" w:color="auto"/>
              <w:left w:val="nil"/>
              <w:bottom w:val="single" w:sz="4" w:space="0" w:color="auto"/>
              <w:right w:val="nil"/>
            </w:tcBorders>
            <w:vAlign w:val="bottom"/>
            <w:hideMark/>
          </w:tcPr>
          <w:p w14:paraId="6E607AF3" w14:textId="362E9124" w:rsidR="00A23745" w:rsidRPr="00651B0F" w:rsidRDefault="00A23745" w:rsidP="00A23745">
            <w:pPr>
              <w:spacing w:line="256" w:lineRule="auto"/>
              <w:jc w:val="right"/>
              <w:rPr>
                <w:rFonts w:ascii="Arial" w:eastAsia="Arial Unicode MS" w:hAnsi="Arial" w:cs="Arial"/>
                <w:b/>
                <w:bCs/>
                <w:sz w:val="18"/>
                <w:szCs w:val="18"/>
              </w:rPr>
            </w:pPr>
            <w:r w:rsidRPr="00651B0F">
              <w:rPr>
                <w:rFonts w:ascii="Arial" w:eastAsia="Arial Unicode MS" w:hAnsi="Arial" w:cs="Arial"/>
                <w:b/>
                <w:bCs/>
                <w:sz w:val="18"/>
                <w:szCs w:val="18"/>
              </w:rPr>
              <w:t>Separate financial information</w:t>
            </w:r>
          </w:p>
        </w:tc>
      </w:tr>
      <w:tr w:rsidR="00A23745" w:rsidRPr="00651B0F" w14:paraId="06E38AF9" w14:textId="77777777" w:rsidTr="003027E5">
        <w:tc>
          <w:tcPr>
            <w:tcW w:w="6750" w:type="dxa"/>
            <w:vAlign w:val="bottom"/>
          </w:tcPr>
          <w:p w14:paraId="39CC0170" w14:textId="77777777" w:rsidR="00A23745" w:rsidRPr="00651B0F" w:rsidRDefault="00A23745" w:rsidP="00A23745">
            <w:pPr>
              <w:spacing w:line="256" w:lineRule="auto"/>
              <w:ind w:left="900" w:right="0"/>
              <w:rPr>
                <w:rFonts w:ascii="Arial" w:hAnsi="Arial" w:cs="Arial"/>
                <w:sz w:val="18"/>
                <w:szCs w:val="18"/>
                <w:lang w:val="en-US"/>
              </w:rPr>
            </w:pPr>
          </w:p>
        </w:tc>
        <w:tc>
          <w:tcPr>
            <w:tcW w:w="677" w:type="dxa"/>
            <w:vAlign w:val="bottom"/>
          </w:tcPr>
          <w:p w14:paraId="625FEC45" w14:textId="77777777" w:rsidR="00A23745" w:rsidRPr="00651B0F" w:rsidRDefault="00A23745" w:rsidP="00A23745">
            <w:pPr>
              <w:spacing w:line="256" w:lineRule="auto"/>
              <w:ind w:right="0"/>
              <w:jc w:val="right"/>
              <w:rPr>
                <w:rFonts w:ascii="Arial" w:hAnsi="Arial" w:cs="Arial"/>
                <w:b/>
                <w:bCs/>
                <w:sz w:val="18"/>
                <w:szCs w:val="18"/>
                <w:lang w:val="en-US"/>
              </w:rPr>
            </w:pPr>
          </w:p>
        </w:tc>
        <w:tc>
          <w:tcPr>
            <w:tcW w:w="1560" w:type="dxa"/>
            <w:tcBorders>
              <w:top w:val="single" w:sz="4" w:space="0" w:color="auto"/>
              <w:left w:val="nil"/>
              <w:right w:val="nil"/>
            </w:tcBorders>
            <w:vAlign w:val="bottom"/>
          </w:tcPr>
          <w:p w14:paraId="14F7F0F4" w14:textId="77777777" w:rsidR="00A23745" w:rsidRPr="00651B0F" w:rsidRDefault="00A23745" w:rsidP="00A23745">
            <w:pPr>
              <w:spacing w:line="256" w:lineRule="auto"/>
              <w:jc w:val="right"/>
              <w:rPr>
                <w:rFonts w:ascii="Arial" w:eastAsia="Arial Unicode MS" w:hAnsi="Arial" w:cs="Arial"/>
                <w:b/>
                <w:bCs/>
                <w:sz w:val="18"/>
                <w:szCs w:val="18"/>
              </w:rPr>
            </w:pPr>
            <w:r>
              <w:rPr>
                <w:rFonts w:ascii="Arial" w:eastAsia="Arial Unicode MS" w:hAnsi="Arial" w:cs="Arial"/>
                <w:b/>
                <w:bCs/>
                <w:sz w:val="18"/>
                <w:szCs w:val="18"/>
              </w:rPr>
              <w:t>(Unaudited)</w:t>
            </w:r>
          </w:p>
        </w:tc>
      </w:tr>
      <w:tr w:rsidR="00A23745" w:rsidRPr="00651B0F" w14:paraId="0C1EC4BD" w14:textId="77777777" w:rsidTr="003027E5">
        <w:tc>
          <w:tcPr>
            <w:tcW w:w="6750" w:type="dxa"/>
            <w:vAlign w:val="bottom"/>
          </w:tcPr>
          <w:p w14:paraId="62572D20" w14:textId="77777777" w:rsidR="00A23745" w:rsidRPr="00651B0F" w:rsidRDefault="00A23745" w:rsidP="00A23745">
            <w:pPr>
              <w:spacing w:line="256" w:lineRule="auto"/>
              <w:ind w:left="900" w:right="0"/>
              <w:rPr>
                <w:rFonts w:ascii="Arial" w:hAnsi="Arial" w:cs="Arial"/>
                <w:sz w:val="18"/>
                <w:szCs w:val="18"/>
                <w:lang w:val="en-US"/>
              </w:rPr>
            </w:pPr>
          </w:p>
        </w:tc>
        <w:tc>
          <w:tcPr>
            <w:tcW w:w="677" w:type="dxa"/>
            <w:vAlign w:val="bottom"/>
          </w:tcPr>
          <w:p w14:paraId="456B0715" w14:textId="77777777" w:rsidR="00A23745" w:rsidRPr="00651B0F" w:rsidRDefault="00A23745" w:rsidP="00A23745">
            <w:pPr>
              <w:spacing w:line="256" w:lineRule="auto"/>
              <w:ind w:right="0"/>
              <w:jc w:val="right"/>
              <w:rPr>
                <w:rFonts w:ascii="Arial" w:hAnsi="Arial" w:cs="Arial"/>
                <w:b/>
                <w:bCs/>
                <w:sz w:val="18"/>
                <w:szCs w:val="18"/>
                <w:lang w:val="en-US"/>
              </w:rPr>
            </w:pPr>
          </w:p>
        </w:tc>
        <w:tc>
          <w:tcPr>
            <w:tcW w:w="1560" w:type="dxa"/>
            <w:tcBorders>
              <w:left w:val="nil"/>
              <w:bottom w:val="single" w:sz="4" w:space="0" w:color="auto"/>
              <w:right w:val="nil"/>
            </w:tcBorders>
            <w:vAlign w:val="bottom"/>
            <w:hideMark/>
          </w:tcPr>
          <w:p w14:paraId="35FB7E08" w14:textId="77777777" w:rsidR="00A23745" w:rsidRPr="00651B0F" w:rsidRDefault="00A23745" w:rsidP="00A23745">
            <w:pPr>
              <w:spacing w:line="256" w:lineRule="auto"/>
              <w:jc w:val="right"/>
              <w:rPr>
                <w:rFonts w:ascii="Arial" w:eastAsia="Arial Unicode MS" w:hAnsi="Arial" w:cs="Arial"/>
                <w:b/>
                <w:bCs/>
                <w:sz w:val="18"/>
                <w:szCs w:val="18"/>
              </w:rPr>
            </w:pPr>
            <w:r w:rsidRPr="00651B0F">
              <w:rPr>
                <w:rFonts w:ascii="Arial" w:eastAsia="Arial Unicode MS" w:hAnsi="Arial" w:cs="Arial"/>
                <w:b/>
                <w:bCs/>
                <w:sz w:val="18"/>
                <w:szCs w:val="18"/>
              </w:rPr>
              <w:t>Thousand Baht</w:t>
            </w:r>
          </w:p>
        </w:tc>
      </w:tr>
      <w:tr w:rsidR="00A23745" w:rsidRPr="00245442" w14:paraId="342BE3A1" w14:textId="77777777" w:rsidTr="003027E5">
        <w:tc>
          <w:tcPr>
            <w:tcW w:w="6750" w:type="dxa"/>
            <w:vAlign w:val="bottom"/>
          </w:tcPr>
          <w:p w14:paraId="136E333F" w14:textId="77777777" w:rsidR="00A23745" w:rsidRPr="00245442" w:rsidRDefault="00A23745" w:rsidP="00A23745">
            <w:pPr>
              <w:tabs>
                <w:tab w:val="left" w:pos="2520"/>
              </w:tabs>
              <w:spacing w:line="256" w:lineRule="auto"/>
              <w:ind w:left="900" w:right="0"/>
              <w:jc w:val="both"/>
              <w:rPr>
                <w:rFonts w:ascii="Arial" w:hAnsi="Arial" w:cs="Arial"/>
                <w:sz w:val="12"/>
                <w:szCs w:val="12"/>
                <w:lang w:val="en-US"/>
              </w:rPr>
            </w:pPr>
          </w:p>
        </w:tc>
        <w:tc>
          <w:tcPr>
            <w:tcW w:w="677" w:type="dxa"/>
          </w:tcPr>
          <w:p w14:paraId="05B0AE4A" w14:textId="77777777" w:rsidR="00A23745" w:rsidRPr="00245442" w:rsidRDefault="00A23745" w:rsidP="00A23745">
            <w:pPr>
              <w:spacing w:line="256" w:lineRule="auto"/>
              <w:ind w:right="0"/>
              <w:jc w:val="right"/>
              <w:rPr>
                <w:rFonts w:ascii="Arial" w:hAnsi="Arial" w:cs="Arial"/>
                <w:sz w:val="12"/>
                <w:szCs w:val="12"/>
                <w:lang w:val="en-US"/>
              </w:rPr>
            </w:pPr>
          </w:p>
        </w:tc>
        <w:tc>
          <w:tcPr>
            <w:tcW w:w="1560" w:type="dxa"/>
            <w:tcBorders>
              <w:top w:val="single" w:sz="4" w:space="0" w:color="auto"/>
              <w:left w:val="nil"/>
              <w:bottom w:val="nil"/>
              <w:right w:val="nil"/>
            </w:tcBorders>
            <w:vAlign w:val="bottom"/>
          </w:tcPr>
          <w:p w14:paraId="661AFB69" w14:textId="77777777" w:rsidR="00A23745" w:rsidRPr="00245442" w:rsidRDefault="00A23745" w:rsidP="00A23745">
            <w:pPr>
              <w:spacing w:line="256" w:lineRule="auto"/>
              <w:jc w:val="right"/>
              <w:rPr>
                <w:rFonts w:ascii="Arial" w:eastAsia="Arial Unicode MS" w:hAnsi="Arial" w:cs="Arial"/>
                <w:sz w:val="12"/>
                <w:szCs w:val="12"/>
              </w:rPr>
            </w:pPr>
          </w:p>
        </w:tc>
      </w:tr>
      <w:tr w:rsidR="00A23745" w:rsidRPr="00651B0F" w14:paraId="28C99A5A" w14:textId="77777777" w:rsidTr="003027E5">
        <w:tc>
          <w:tcPr>
            <w:tcW w:w="6750" w:type="dxa"/>
            <w:vAlign w:val="bottom"/>
            <w:hideMark/>
          </w:tcPr>
          <w:p w14:paraId="12C87454" w14:textId="77777777" w:rsidR="00A23745" w:rsidRPr="00651B0F" w:rsidRDefault="00A23745" w:rsidP="00A23745">
            <w:pPr>
              <w:spacing w:line="256" w:lineRule="auto"/>
              <w:ind w:left="900" w:right="0" w:hanging="900"/>
              <w:jc w:val="both"/>
              <w:rPr>
                <w:rFonts w:ascii="Arial" w:eastAsia="Times New Roman" w:hAnsi="Arial" w:cs="Arial"/>
                <w:sz w:val="18"/>
                <w:szCs w:val="18"/>
                <w:lang w:val="en-US" w:eastAsia="en-GB"/>
              </w:rPr>
            </w:pPr>
            <w:r>
              <w:rPr>
                <w:rFonts w:ascii="Arial" w:hAnsi="Arial" w:cs="Arial"/>
                <w:sz w:val="18"/>
                <w:szCs w:val="18"/>
              </w:rPr>
              <w:t>Selling price of</w:t>
            </w:r>
            <w:r w:rsidRPr="00651B0F">
              <w:rPr>
                <w:rFonts w:ascii="Arial" w:hAnsi="Arial" w:cs="Arial"/>
                <w:sz w:val="18"/>
                <w:szCs w:val="18"/>
                <w:lang w:val="en-US"/>
              </w:rPr>
              <w:t xml:space="preserve"> disposal of investment</w:t>
            </w:r>
          </w:p>
        </w:tc>
        <w:tc>
          <w:tcPr>
            <w:tcW w:w="677" w:type="dxa"/>
          </w:tcPr>
          <w:p w14:paraId="2F237004" w14:textId="77777777" w:rsidR="00A23745" w:rsidRPr="00651B0F" w:rsidRDefault="00A23745" w:rsidP="00A23745">
            <w:pPr>
              <w:spacing w:line="256" w:lineRule="auto"/>
              <w:ind w:right="0" w:hanging="900"/>
              <w:jc w:val="right"/>
              <w:rPr>
                <w:rFonts w:ascii="Arial" w:hAnsi="Arial" w:cs="Arial"/>
                <w:sz w:val="18"/>
                <w:szCs w:val="18"/>
                <w:lang w:val="en-US"/>
              </w:rPr>
            </w:pPr>
          </w:p>
        </w:tc>
        <w:tc>
          <w:tcPr>
            <w:tcW w:w="1560" w:type="dxa"/>
          </w:tcPr>
          <w:p w14:paraId="7D8D1773" w14:textId="77777777" w:rsidR="00A23745" w:rsidRPr="00651B0F" w:rsidRDefault="00A23745" w:rsidP="00A23745">
            <w:pPr>
              <w:spacing w:line="256" w:lineRule="auto"/>
              <w:jc w:val="right"/>
              <w:rPr>
                <w:rFonts w:ascii="Arial" w:eastAsia="Arial Unicode MS" w:hAnsi="Arial" w:cs="Arial"/>
                <w:sz w:val="18"/>
                <w:szCs w:val="18"/>
                <w:cs/>
              </w:rPr>
            </w:pPr>
            <w:r w:rsidRPr="00651B0F">
              <w:rPr>
                <w:rFonts w:ascii="Arial" w:eastAsia="Arial Unicode MS" w:hAnsi="Arial" w:cs="Arial"/>
                <w:sz w:val="18"/>
                <w:szCs w:val="18"/>
              </w:rPr>
              <w:t xml:space="preserve"> 13,346 </w:t>
            </w:r>
          </w:p>
        </w:tc>
      </w:tr>
      <w:tr w:rsidR="00A23745" w:rsidRPr="00651B0F" w14:paraId="17CD6A39" w14:textId="77777777" w:rsidTr="003027E5">
        <w:tc>
          <w:tcPr>
            <w:tcW w:w="6750" w:type="dxa"/>
            <w:vAlign w:val="center"/>
            <w:hideMark/>
          </w:tcPr>
          <w:p w14:paraId="59334709" w14:textId="77777777" w:rsidR="00A23745" w:rsidRPr="00651B0F" w:rsidRDefault="00A23745" w:rsidP="00A23745">
            <w:pPr>
              <w:spacing w:line="256" w:lineRule="auto"/>
              <w:ind w:left="900" w:right="0" w:hanging="900"/>
              <w:jc w:val="both"/>
              <w:rPr>
                <w:rFonts w:ascii="Arial" w:hAnsi="Arial" w:cs="Arial"/>
                <w:snapToGrid w:val="0"/>
                <w:spacing w:val="-6"/>
                <w:sz w:val="18"/>
                <w:szCs w:val="18"/>
                <w:lang w:val="en-US" w:eastAsia="th-TH"/>
              </w:rPr>
            </w:pPr>
            <w:r w:rsidRPr="00651B0F">
              <w:rPr>
                <w:rFonts w:ascii="Arial" w:eastAsia="Times New Roman" w:hAnsi="Arial" w:cs="Arial"/>
                <w:spacing w:val="-6"/>
                <w:sz w:val="18"/>
                <w:szCs w:val="18"/>
                <w:lang w:val="en-US" w:eastAsia="en-GB"/>
              </w:rPr>
              <w:t xml:space="preserve">Carrying value of </w:t>
            </w:r>
            <w:r>
              <w:rPr>
                <w:rFonts w:ascii="Arial" w:eastAsia="Times New Roman" w:hAnsi="Arial" w:cs="Arial"/>
                <w:spacing w:val="-6"/>
                <w:sz w:val="18"/>
                <w:szCs w:val="18"/>
                <w:lang w:val="en-US" w:eastAsia="en-GB"/>
              </w:rPr>
              <w:t>i</w:t>
            </w:r>
            <w:r w:rsidRPr="00651B0F">
              <w:rPr>
                <w:rFonts w:ascii="Arial" w:eastAsia="Times New Roman" w:hAnsi="Arial" w:cs="Arial"/>
                <w:spacing w:val="-6"/>
                <w:sz w:val="18"/>
                <w:szCs w:val="18"/>
                <w:lang w:val="en-US" w:eastAsia="en-GB"/>
              </w:rPr>
              <w:t xml:space="preserve">nvestment in </w:t>
            </w:r>
            <w:r>
              <w:rPr>
                <w:rFonts w:ascii="Arial" w:eastAsia="Times New Roman" w:hAnsi="Arial" w:cs="Arial"/>
                <w:spacing w:val="-6"/>
                <w:sz w:val="18"/>
                <w:szCs w:val="18"/>
                <w:lang w:val="en-US" w:eastAsia="en-GB"/>
              </w:rPr>
              <w:t>TLP in cost method</w:t>
            </w:r>
          </w:p>
        </w:tc>
        <w:tc>
          <w:tcPr>
            <w:tcW w:w="677" w:type="dxa"/>
          </w:tcPr>
          <w:p w14:paraId="1F390408" w14:textId="77777777" w:rsidR="00A23745" w:rsidRPr="00651B0F" w:rsidRDefault="00A23745" w:rsidP="00A23745">
            <w:pPr>
              <w:spacing w:line="256" w:lineRule="auto"/>
              <w:ind w:right="0" w:hanging="900"/>
              <w:jc w:val="right"/>
              <w:rPr>
                <w:rFonts w:ascii="Arial" w:hAnsi="Arial" w:cs="Arial"/>
                <w:sz w:val="18"/>
                <w:szCs w:val="18"/>
                <w:lang w:val="en-US"/>
              </w:rPr>
            </w:pPr>
          </w:p>
        </w:tc>
        <w:tc>
          <w:tcPr>
            <w:tcW w:w="1560" w:type="dxa"/>
            <w:tcBorders>
              <w:top w:val="nil"/>
              <w:left w:val="nil"/>
              <w:bottom w:val="single" w:sz="4" w:space="0" w:color="auto"/>
              <w:right w:val="nil"/>
            </w:tcBorders>
          </w:tcPr>
          <w:p w14:paraId="695C5FA0" w14:textId="77777777" w:rsidR="00A23745" w:rsidRPr="00651B0F" w:rsidRDefault="00A23745" w:rsidP="00A23745">
            <w:pPr>
              <w:spacing w:line="256" w:lineRule="auto"/>
              <w:jc w:val="right"/>
              <w:rPr>
                <w:rFonts w:ascii="Arial" w:eastAsia="Arial Unicode MS" w:hAnsi="Arial" w:cs="Arial"/>
                <w:sz w:val="18"/>
                <w:szCs w:val="18"/>
                <w:cs/>
              </w:rPr>
            </w:pPr>
            <w:r w:rsidRPr="00651B0F">
              <w:rPr>
                <w:rFonts w:ascii="Arial" w:eastAsia="Arial Unicode MS" w:hAnsi="Arial" w:cs="Arial"/>
                <w:sz w:val="18"/>
                <w:szCs w:val="18"/>
              </w:rPr>
              <w:t xml:space="preserve"> 5,000 </w:t>
            </w:r>
          </w:p>
        </w:tc>
      </w:tr>
      <w:tr w:rsidR="00A23745" w:rsidRPr="00245442" w14:paraId="56CDE52E" w14:textId="77777777" w:rsidTr="003027E5">
        <w:tc>
          <w:tcPr>
            <w:tcW w:w="6750" w:type="dxa"/>
            <w:vAlign w:val="center"/>
          </w:tcPr>
          <w:p w14:paraId="3E70D22A" w14:textId="77777777" w:rsidR="00A23745" w:rsidRPr="00E066C8" w:rsidRDefault="00A23745" w:rsidP="00A23745">
            <w:pPr>
              <w:spacing w:line="256" w:lineRule="auto"/>
              <w:ind w:left="900" w:right="0" w:hanging="900"/>
              <w:jc w:val="both"/>
              <w:rPr>
                <w:rFonts w:ascii="Arial" w:hAnsi="Arial" w:cs="Arial"/>
                <w:snapToGrid w:val="0"/>
                <w:sz w:val="10"/>
                <w:szCs w:val="10"/>
                <w:lang w:eastAsia="th-TH"/>
              </w:rPr>
            </w:pPr>
          </w:p>
        </w:tc>
        <w:tc>
          <w:tcPr>
            <w:tcW w:w="677" w:type="dxa"/>
          </w:tcPr>
          <w:p w14:paraId="093B7DB6" w14:textId="77777777" w:rsidR="00A23745" w:rsidRPr="00245442" w:rsidRDefault="00A23745" w:rsidP="00A23745">
            <w:pPr>
              <w:spacing w:line="256" w:lineRule="auto"/>
              <w:ind w:right="0" w:hanging="900"/>
              <w:jc w:val="right"/>
              <w:rPr>
                <w:rFonts w:ascii="Arial" w:hAnsi="Arial" w:cs="Arial"/>
                <w:sz w:val="12"/>
                <w:szCs w:val="12"/>
                <w:lang w:val="en-US"/>
              </w:rPr>
            </w:pPr>
          </w:p>
        </w:tc>
        <w:tc>
          <w:tcPr>
            <w:tcW w:w="1560" w:type="dxa"/>
            <w:tcBorders>
              <w:top w:val="single" w:sz="4" w:space="0" w:color="auto"/>
              <w:left w:val="nil"/>
              <w:bottom w:val="nil"/>
              <w:right w:val="nil"/>
            </w:tcBorders>
          </w:tcPr>
          <w:p w14:paraId="4A526A89" w14:textId="77777777" w:rsidR="00A23745" w:rsidRPr="00245442" w:rsidRDefault="00A23745" w:rsidP="00A23745">
            <w:pPr>
              <w:spacing w:line="256" w:lineRule="auto"/>
              <w:jc w:val="right"/>
              <w:rPr>
                <w:rFonts w:ascii="Arial" w:eastAsia="Arial Unicode MS" w:hAnsi="Arial" w:cs="Arial"/>
                <w:sz w:val="12"/>
                <w:szCs w:val="12"/>
                <w:cs/>
              </w:rPr>
            </w:pPr>
          </w:p>
        </w:tc>
      </w:tr>
      <w:tr w:rsidR="00A23745" w:rsidRPr="00651B0F" w14:paraId="41B08FCE" w14:textId="77777777" w:rsidTr="003027E5">
        <w:tc>
          <w:tcPr>
            <w:tcW w:w="6750" w:type="dxa"/>
            <w:vAlign w:val="center"/>
            <w:hideMark/>
          </w:tcPr>
          <w:p w14:paraId="33DE06A1" w14:textId="77777777" w:rsidR="00A23745" w:rsidRPr="00651B0F" w:rsidRDefault="00A23745" w:rsidP="00A23745">
            <w:pPr>
              <w:spacing w:line="256" w:lineRule="auto"/>
              <w:ind w:left="900" w:right="0" w:hanging="900"/>
              <w:jc w:val="both"/>
              <w:rPr>
                <w:rFonts w:ascii="Arial" w:eastAsia="Times New Roman" w:hAnsi="Arial" w:cs="Arial"/>
                <w:sz w:val="18"/>
                <w:szCs w:val="18"/>
                <w:lang w:val="en-US" w:eastAsia="en-GB"/>
              </w:rPr>
            </w:pPr>
            <w:r w:rsidRPr="00651B0F">
              <w:rPr>
                <w:rFonts w:ascii="Arial" w:eastAsia="Times New Roman" w:hAnsi="Arial" w:cs="Arial"/>
                <w:sz w:val="18"/>
                <w:szCs w:val="18"/>
                <w:lang w:val="en-US" w:eastAsia="en-GB"/>
              </w:rPr>
              <w:t xml:space="preserve">Gain on disposal of investment </w:t>
            </w:r>
          </w:p>
        </w:tc>
        <w:tc>
          <w:tcPr>
            <w:tcW w:w="677" w:type="dxa"/>
          </w:tcPr>
          <w:p w14:paraId="67B11E0F" w14:textId="77777777" w:rsidR="00A23745" w:rsidRPr="00651B0F" w:rsidRDefault="00A23745" w:rsidP="00A23745">
            <w:pPr>
              <w:spacing w:line="256" w:lineRule="auto"/>
              <w:ind w:right="0" w:hanging="900"/>
              <w:jc w:val="right"/>
              <w:rPr>
                <w:rFonts w:ascii="Arial" w:hAnsi="Arial" w:cs="Arial"/>
                <w:sz w:val="18"/>
                <w:szCs w:val="18"/>
                <w:cs/>
                <w:lang w:val="en-US"/>
              </w:rPr>
            </w:pPr>
          </w:p>
        </w:tc>
        <w:tc>
          <w:tcPr>
            <w:tcW w:w="1560" w:type="dxa"/>
            <w:tcBorders>
              <w:top w:val="nil"/>
              <w:left w:val="nil"/>
              <w:bottom w:val="single" w:sz="4" w:space="0" w:color="auto"/>
              <w:right w:val="nil"/>
            </w:tcBorders>
            <w:hideMark/>
          </w:tcPr>
          <w:p w14:paraId="10DB21E9" w14:textId="77777777" w:rsidR="00A23745" w:rsidRPr="00651B0F" w:rsidRDefault="00A23745" w:rsidP="00A23745">
            <w:pPr>
              <w:spacing w:line="256" w:lineRule="auto"/>
              <w:jc w:val="right"/>
              <w:rPr>
                <w:rFonts w:ascii="Arial" w:eastAsia="Arial Unicode MS" w:hAnsi="Arial" w:cs="Arial"/>
                <w:sz w:val="18"/>
                <w:szCs w:val="18"/>
                <w:cs/>
              </w:rPr>
            </w:pPr>
            <w:r w:rsidRPr="00651B0F">
              <w:rPr>
                <w:rFonts w:ascii="Arial" w:eastAsia="Arial Unicode MS" w:hAnsi="Arial" w:cs="Arial"/>
                <w:sz w:val="18"/>
                <w:szCs w:val="18"/>
              </w:rPr>
              <w:t>8,346</w:t>
            </w:r>
          </w:p>
        </w:tc>
      </w:tr>
    </w:tbl>
    <w:p w14:paraId="7E1C1C6C" w14:textId="77777777" w:rsidR="00245442" w:rsidRDefault="003027E5" w:rsidP="007B5EEE">
      <w:pPr>
        <w:ind w:right="-18"/>
        <w:jc w:val="both"/>
        <w:rPr>
          <w:rFonts w:ascii="Arial" w:hAnsi="Arial" w:cs="Arial"/>
          <w:sz w:val="18"/>
          <w:szCs w:val="18"/>
        </w:rPr>
      </w:pPr>
      <w:r>
        <w:rPr>
          <w:rFonts w:ascii="Arial" w:hAnsi="Arial" w:cs="Angsana New"/>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ED0A9B" w:rsidRPr="00651B0F" w14:paraId="09147D6A" w14:textId="77777777" w:rsidTr="00B26134">
        <w:trPr>
          <w:trHeight w:val="386"/>
        </w:trPr>
        <w:tc>
          <w:tcPr>
            <w:tcW w:w="9461" w:type="dxa"/>
            <w:shd w:val="clear" w:color="auto" w:fill="FFA543"/>
            <w:vAlign w:val="center"/>
            <w:hideMark/>
          </w:tcPr>
          <w:p w14:paraId="47F7D0DD" w14:textId="0543BF36" w:rsidR="00ED0A9B" w:rsidRPr="00651B0F" w:rsidRDefault="00084001" w:rsidP="005C7299">
            <w:pPr>
              <w:ind w:left="432" w:right="0" w:hanging="432"/>
              <w:jc w:val="both"/>
              <w:rPr>
                <w:rFonts w:ascii="Arial" w:eastAsia="Arial Unicode MS" w:hAnsi="Arial" w:cs="Arial"/>
                <w:b/>
                <w:bCs/>
                <w:color w:val="FFFFFF"/>
                <w:sz w:val="18"/>
                <w:szCs w:val="18"/>
              </w:rPr>
            </w:pPr>
            <w:r w:rsidRPr="00651B0F">
              <w:rPr>
                <w:rFonts w:ascii="Arial" w:hAnsi="Arial" w:cs="Arial"/>
                <w:sz w:val="18"/>
                <w:szCs w:val="18"/>
              </w:rPr>
              <w:br w:type="page"/>
            </w:r>
            <w:r w:rsidR="00ED0A9B" w:rsidRPr="00651B0F">
              <w:rPr>
                <w:rFonts w:ascii="Arial" w:eastAsia="Arial Unicode MS" w:hAnsi="Arial" w:cs="Arial"/>
                <w:b/>
                <w:bCs/>
                <w:color w:val="FFFFFF"/>
                <w:sz w:val="18"/>
                <w:szCs w:val="18"/>
              </w:rPr>
              <w:t>1</w:t>
            </w:r>
            <w:r w:rsidR="00713144">
              <w:rPr>
                <w:rFonts w:ascii="Arial" w:eastAsia="Arial Unicode MS" w:hAnsi="Arial" w:cs="Arial"/>
                <w:b/>
                <w:bCs/>
                <w:color w:val="FFFFFF"/>
                <w:sz w:val="18"/>
                <w:szCs w:val="18"/>
              </w:rPr>
              <w:t>0</w:t>
            </w:r>
            <w:r w:rsidR="00ED0A9B" w:rsidRPr="00651B0F">
              <w:rPr>
                <w:rFonts w:ascii="Arial" w:eastAsia="Arial Unicode MS" w:hAnsi="Arial" w:cs="Arial"/>
                <w:b/>
                <w:bCs/>
                <w:color w:val="FFFFFF"/>
                <w:sz w:val="18"/>
                <w:szCs w:val="18"/>
              </w:rPr>
              <w:tab/>
              <w:t>Trade and other payables</w:t>
            </w:r>
          </w:p>
        </w:tc>
      </w:tr>
    </w:tbl>
    <w:p w14:paraId="721BF7CA" w14:textId="77777777" w:rsidR="00ED0A9B" w:rsidRPr="007B5EEE" w:rsidRDefault="00ED0A9B" w:rsidP="008F2610">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D0A9B" w:rsidRPr="00651B0F" w14:paraId="3E214EC4" w14:textId="77777777" w:rsidTr="00467C79">
        <w:tc>
          <w:tcPr>
            <w:tcW w:w="4392" w:type="dxa"/>
            <w:tcBorders>
              <w:top w:val="nil"/>
              <w:left w:val="nil"/>
              <w:bottom w:val="nil"/>
              <w:right w:val="nil"/>
            </w:tcBorders>
            <w:vAlign w:val="center"/>
          </w:tcPr>
          <w:p w14:paraId="35FDE7A3" w14:textId="77777777" w:rsidR="00ED0A9B" w:rsidRPr="00651B0F"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8AC1761" w14:textId="77777777" w:rsidR="00ED0A9B" w:rsidRPr="00651B0F" w:rsidRDefault="00ED0A9B" w:rsidP="008F2610">
            <w:pPr>
              <w:pStyle w:val="a"/>
              <w:ind w:right="-72"/>
              <w:jc w:val="center"/>
              <w:rPr>
                <w:rFonts w:ascii="Arial" w:hAnsi="Arial" w:cs="Arial"/>
                <w:b/>
                <w:bCs/>
                <w:color w:val="auto"/>
                <w:sz w:val="18"/>
                <w:szCs w:val="18"/>
              </w:rPr>
            </w:pPr>
            <w:r w:rsidRPr="00651B0F">
              <w:rPr>
                <w:rFonts w:ascii="Arial" w:hAnsi="Arial" w:cs="Arial"/>
                <w:b/>
                <w:bCs/>
                <w:color w:val="auto"/>
                <w:sz w:val="18"/>
                <w:szCs w:val="18"/>
              </w:rPr>
              <w:t>Consolidated</w:t>
            </w:r>
          </w:p>
          <w:p w14:paraId="2D09C2CD" w14:textId="77777777" w:rsidR="00ED0A9B" w:rsidRPr="00651B0F" w:rsidRDefault="00ED0A9B" w:rsidP="008F2610">
            <w:pPr>
              <w:pStyle w:val="a"/>
              <w:ind w:right="-72"/>
              <w:jc w:val="center"/>
              <w:rPr>
                <w:rFonts w:ascii="Arial" w:hAnsi="Arial" w:cs="Arial"/>
                <w:b/>
                <w:bCs/>
                <w:color w:val="auto"/>
                <w:sz w:val="18"/>
                <w:szCs w:val="18"/>
              </w:rPr>
            </w:pPr>
            <w:r w:rsidRPr="00651B0F">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A82EECA" w14:textId="77777777" w:rsidR="00ED0A9B" w:rsidRPr="00651B0F" w:rsidRDefault="00ED0A9B"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p>
          <w:p w14:paraId="3C0F9DB0" w14:textId="77777777" w:rsidR="00ED0A9B" w:rsidRPr="00651B0F" w:rsidRDefault="00ED0A9B" w:rsidP="008F2610">
            <w:pPr>
              <w:pStyle w:val="a"/>
              <w:ind w:right="-72"/>
              <w:jc w:val="center"/>
              <w:rPr>
                <w:rFonts w:ascii="Arial" w:hAnsi="Arial" w:cs="Arial"/>
                <w:b/>
                <w:bCs/>
                <w:color w:val="auto"/>
                <w:sz w:val="18"/>
                <w:szCs w:val="18"/>
              </w:rPr>
            </w:pPr>
            <w:r w:rsidRPr="00651B0F">
              <w:rPr>
                <w:rFonts w:ascii="Arial" w:hAnsi="Arial" w:cs="Arial"/>
                <w:b/>
                <w:bCs/>
                <w:color w:val="auto"/>
                <w:sz w:val="18"/>
                <w:szCs w:val="18"/>
              </w:rPr>
              <w:t>financial information</w:t>
            </w:r>
          </w:p>
        </w:tc>
      </w:tr>
      <w:tr w:rsidR="00467C79" w:rsidRPr="00651B0F" w14:paraId="7E214FFC" w14:textId="77777777" w:rsidTr="00467C79">
        <w:tc>
          <w:tcPr>
            <w:tcW w:w="4392" w:type="dxa"/>
            <w:tcBorders>
              <w:top w:val="nil"/>
              <w:left w:val="nil"/>
              <w:bottom w:val="nil"/>
              <w:right w:val="nil"/>
            </w:tcBorders>
            <w:vAlign w:val="center"/>
          </w:tcPr>
          <w:p w14:paraId="0F8EECC5" w14:textId="77777777" w:rsidR="00467C79" w:rsidRPr="00651B0F" w:rsidRDefault="00467C79" w:rsidP="00467C79">
            <w:pPr>
              <w:rPr>
                <w:rFonts w:ascii="Arial" w:hAnsi="Arial" w:cs="Arial"/>
                <w:color w:val="auto"/>
                <w:sz w:val="18"/>
                <w:szCs w:val="18"/>
              </w:rPr>
            </w:pPr>
          </w:p>
        </w:tc>
        <w:tc>
          <w:tcPr>
            <w:tcW w:w="1296" w:type="dxa"/>
            <w:tcBorders>
              <w:top w:val="single" w:sz="4" w:space="0" w:color="auto"/>
              <w:left w:val="nil"/>
              <w:right w:val="nil"/>
            </w:tcBorders>
            <w:vAlign w:val="center"/>
          </w:tcPr>
          <w:p w14:paraId="791DF484" w14:textId="31F406F9" w:rsidR="00467C79" w:rsidRPr="00651B0F" w:rsidRDefault="00467C79" w:rsidP="00467C79">
            <w:pPr>
              <w:pStyle w:val="a"/>
              <w:ind w:right="-72"/>
              <w:jc w:val="right"/>
              <w:rPr>
                <w:rFonts w:ascii="Arial" w:hAnsi="Arial" w:cs="Arial"/>
                <w:b/>
                <w:bCs/>
                <w:color w:val="auto"/>
                <w:spacing w:val="-4"/>
                <w:sz w:val="18"/>
                <w:szCs w:val="18"/>
              </w:rPr>
            </w:pPr>
            <w:r>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D3A5994" w14:textId="56430A24" w:rsidR="00467C79" w:rsidRPr="00651B0F" w:rsidRDefault="00467C79" w:rsidP="00467C79">
            <w:pPr>
              <w:pStyle w:val="a"/>
              <w:ind w:right="-72"/>
              <w:jc w:val="right"/>
              <w:rPr>
                <w:rFonts w:ascii="Arial" w:hAnsi="Arial" w:cs="Arial"/>
                <w:b/>
                <w:bCs/>
                <w:color w:val="auto"/>
                <w:sz w:val="18"/>
                <w:szCs w:val="18"/>
              </w:rPr>
            </w:pPr>
            <w:r>
              <w:rPr>
                <w:rFonts w:ascii="Arial" w:hAnsi="Arial" w:cs="Arial"/>
                <w:b/>
                <w:bCs/>
                <w:color w:val="auto"/>
                <w:sz w:val="18"/>
                <w:szCs w:val="18"/>
              </w:rPr>
              <w:t>(Audited)</w:t>
            </w:r>
          </w:p>
        </w:tc>
        <w:tc>
          <w:tcPr>
            <w:tcW w:w="1296" w:type="dxa"/>
            <w:tcBorders>
              <w:top w:val="single" w:sz="4" w:space="0" w:color="auto"/>
              <w:left w:val="nil"/>
              <w:right w:val="nil"/>
            </w:tcBorders>
            <w:vAlign w:val="center"/>
          </w:tcPr>
          <w:p w14:paraId="128B2C5B" w14:textId="44FA16BD" w:rsidR="00467C79" w:rsidRPr="00651B0F" w:rsidRDefault="00467C79" w:rsidP="00467C79">
            <w:pPr>
              <w:pStyle w:val="a"/>
              <w:ind w:right="-72"/>
              <w:jc w:val="right"/>
              <w:rPr>
                <w:rFonts w:ascii="Arial" w:hAnsi="Arial" w:cs="Arial"/>
                <w:b/>
                <w:bCs/>
                <w:color w:val="auto"/>
                <w:spacing w:val="-4"/>
                <w:sz w:val="18"/>
                <w:szCs w:val="18"/>
              </w:rPr>
            </w:pPr>
            <w:r>
              <w:rPr>
                <w:rFonts w:ascii="Arial" w:hAnsi="Arial" w:cs="Arial"/>
                <w:b/>
                <w:bCs/>
                <w:color w:val="auto"/>
                <w:spacing w:val="-4"/>
                <w:sz w:val="18"/>
                <w:szCs w:val="18"/>
              </w:rPr>
              <w:t>(Unaudited)</w:t>
            </w:r>
          </w:p>
        </w:tc>
        <w:tc>
          <w:tcPr>
            <w:tcW w:w="1296" w:type="dxa"/>
            <w:tcBorders>
              <w:top w:val="single" w:sz="4" w:space="0" w:color="auto"/>
              <w:left w:val="nil"/>
              <w:right w:val="nil"/>
            </w:tcBorders>
            <w:vAlign w:val="center"/>
          </w:tcPr>
          <w:p w14:paraId="00314B45" w14:textId="4947281A" w:rsidR="00467C79" w:rsidRPr="00651B0F" w:rsidRDefault="00467C79" w:rsidP="00467C79">
            <w:pPr>
              <w:pStyle w:val="a"/>
              <w:ind w:right="-72"/>
              <w:jc w:val="right"/>
              <w:rPr>
                <w:rFonts w:ascii="Arial" w:hAnsi="Arial" w:cs="Arial"/>
                <w:b/>
                <w:bCs/>
                <w:color w:val="auto"/>
                <w:sz w:val="18"/>
                <w:szCs w:val="18"/>
              </w:rPr>
            </w:pPr>
            <w:r>
              <w:rPr>
                <w:rFonts w:ascii="Arial" w:hAnsi="Arial" w:cs="Arial"/>
                <w:b/>
                <w:bCs/>
                <w:color w:val="auto"/>
                <w:sz w:val="18"/>
                <w:szCs w:val="18"/>
              </w:rPr>
              <w:t>(Audited)</w:t>
            </w:r>
          </w:p>
        </w:tc>
      </w:tr>
      <w:tr w:rsidR="00467C79" w:rsidRPr="00651B0F" w14:paraId="75B23643" w14:textId="77777777" w:rsidTr="00467C79">
        <w:tc>
          <w:tcPr>
            <w:tcW w:w="4392" w:type="dxa"/>
            <w:tcBorders>
              <w:top w:val="nil"/>
              <w:left w:val="nil"/>
              <w:bottom w:val="nil"/>
              <w:right w:val="nil"/>
            </w:tcBorders>
            <w:vAlign w:val="center"/>
          </w:tcPr>
          <w:p w14:paraId="1ED78946" w14:textId="77777777" w:rsidR="00467C79" w:rsidRPr="00651B0F" w:rsidRDefault="00467C79" w:rsidP="00467C79">
            <w:pPr>
              <w:rPr>
                <w:rFonts w:ascii="Arial" w:hAnsi="Arial" w:cs="Arial"/>
                <w:color w:val="auto"/>
                <w:sz w:val="18"/>
                <w:szCs w:val="18"/>
              </w:rPr>
            </w:pPr>
          </w:p>
        </w:tc>
        <w:tc>
          <w:tcPr>
            <w:tcW w:w="1296" w:type="dxa"/>
            <w:tcBorders>
              <w:left w:val="nil"/>
              <w:right w:val="nil"/>
            </w:tcBorders>
            <w:vAlign w:val="center"/>
          </w:tcPr>
          <w:p w14:paraId="4DBA14A0" w14:textId="2E79FE50" w:rsidR="00467C79" w:rsidRPr="00651B0F" w:rsidRDefault="00467C79" w:rsidP="00467C79">
            <w:pPr>
              <w:pStyle w:val="a"/>
              <w:ind w:right="-72"/>
              <w:jc w:val="right"/>
              <w:rPr>
                <w:rFonts w:ascii="Arial" w:hAnsi="Arial" w:cs="Arial"/>
                <w:b/>
                <w:bCs/>
                <w:color w:val="auto"/>
                <w:spacing w:val="-4"/>
                <w:sz w:val="18"/>
                <w:szCs w:val="18"/>
              </w:rPr>
            </w:pPr>
            <w:r w:rsidRPr="00651B0F">
              <w:rPr>
                <w:rFonts w:ascii="Arial" w:hAnsi="Arial" w:cs="Arial"/>
                <w:b/>
                <w:bCs/>
                <w:color w:val="auto"/>
                <w:spacing w:val="-4"/>
                <w:sz w:val="18"/>
                <w:szCs w:val="18"/>
              </w:rPr>
              <w:t>31 March</w:t>
            </w:r>
          </w:p>
        </w:tc>
        <w:tc>
          <w:tcPr>
            <w:tcW w:w="1296" w:type="dxa"/>
            <w:tcBorders>
              <w:left w:val="nil"/>
              <w:right w:val="nil"/>
            </w:tcBorders>
            <w:vAlign w:val="center"/>
          </w:tcPr>
          <w:p w14:paraId="76B621ED" w14:textId="77777777" w:rsidR="00467C79" w:rsidRPr="00651B0F" w:rsidRDefault="00467C79" w:rsidP="00467C79">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296" w:type="dxa"/>
            <w:tcBorders>
              <w:left w:val="nil"/>
              <w:right w:val="nil"/>
            </w:tcBorders>
            <w:vAlign w:val="center"/>
          </w:tcPr>
          <w:p w14:paraId="44407F34" w14:textId="3205AA13" w:rsidR="00467C79" w:rsidRPr="00651B0F" w:rsidRDefault="00467C79" w:rsidP="00467C79">
            <w:pPr>
              <w:pStyle w:val="a"/>
              <w:ind w:right="-72"/>
              <w:jc w:val="right"/>
              <w:rPr>
                <w:rFonts w:ascii="Arial" w:hAnsi="Arial" w:cs="Arial"/>
                <w:b/>
                <w:bCs/>
                <w:color w:val="auto"/>
                <w:spacing w:val="-4"/>
                <w:sz w:val="18"/>
                <w:szCs w:val="18"/>
              </w:rPr>
            </w:pPr>
            <w:r w:rsidRPr="00651B0F">
              <w:rPr>
                <w:rFonts w:ascii="Arial" w:hAnsi="Arial" w:cs="Arial"/>
                <w:b/>
                <w:bCs/>
                <w:color w:val="auto"/>
                <w:spacing w:val="-4"/>
                <w:sz w:val="18"/>
                <w:szCs w:val="18"/>
              </w:rPr>
              <w:t>31 March</w:t>
            </w:r>
          </w:p>
        </w:tc>
        <w:tc>
          <w:tcPr>
            <w:tcW w:w="1296" w:type="dxa"/>
            <w:tcBorders>
              <w:left w:val="nil"/>
              <w:right w:val="nil"/>
            </w:tcBorders>
            <w:vAlign w:val="center"/>
          </w:tcPr>
          <w:p w14:paraId="795CBC56" w14:textId="77777777" w:rsidR="00467C79" w:rsidRPr="00651B0F" w:rsidRDefault="00467C79" w:rsidP="00467C79">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467C79" w:rsidRPr="00651B0F" w14:paraId="46CDF59E" w14:textId="77777777" w:rsidTr="00757831">
        <w:tc>
          <w:tcPr>
            <w:tcW w:w="4392" w:type="dxa"/>
            <w:tcBorders>
              <w:top w:val="nil"/>
              <w:left w:val="nil"/>
              <w:bottom w:val="nil"/>
              <w:right w:val="nil"/>
            </w:tcBorders>
            <w:vAlign w:val="center"/>
          </w:tcPr>
          <w:p w14:paraId="50D88E77" w14:textId="77777777" w:rsidR="00467C79" w:rsidRPr="00651B0F" w:rsidRDefault="00467C79" w:rsidP="00467C79">
            <w:pPr>
              <w:rPr>
                <w:rFonts w:ascii="Arial" w:hAnsi="Arial" w:cs="Arial"/>
                <w:color w:val="auto"/>
                <w:sz w:val="18"/>
                <w:szCs w:val="18"/>
              </w:rPr>
            </w:pPr>
          </w:p>
        </w:tc>
        <w:tc>
          <w:tcPr>
            <w:tcW w:w="1296" w:type="dxa"/>
            <w:tcBorders>
              <w:top w:val="nil"/>
              <w:left w:val="nil"/>
              <w:right w:val="nil"/>
            </w:tcBorders>
            <w:vAlign w:val="bottom"/>
          </w:tcPr>
          <w:p w14:paraId="1EDE5B40" w14:textId="1DDF798C" w:rsidR="00467C79" w:rsidRPr="00651B0F" w:rsidRDefault="00467C79" w:rsidP="00467C79">
            <w:pPr>
              <w:pStyle w:val="a"/>
              <w:ind w:right="-72"/>
              <w:jc w:val="right"/>
              <w:rPr>
                <w:rFonts w:ascii="Arial" w:hAnsi="Arial" w:cs="Arial"/>
                <w:b/>
                <w:bCs/>
                <w:color w:val="auto"/>
                <w:sz w:val="18"/>
                <w:szCs w:val="18"/>
                <w:lang w:val="en-US"/>
              </w:rPr>
            </w:pPr>
            <w:r w:rsidRPr="00651B0F">
              <w:rPr>
                <w:rFonts w:ascii="Arial" w:hAnsi="Arial" w:cs="Arial"/>
                <w:b/>
                <w:bCs/>
                <w:color w:val="auto"/>
                <w:sz w:val="18"/>
                <w:szCs w:val="18"/>
              </w:rPr>
              <w:t>2022</w:t>
            </w:r>
          </w:p>
        </w:tc>
        <w:tc>
          <w:tcPr>
            <w:tcW w:w="1296" w:type="dxa"/>
            <w:tcBorders>
              <w:top w:val="nil"/>
              <w:left w:val="nil"/>
              <w:right w:val="nil"/>
            </w:tcBorders>
            <w:vAlign w:val="bottom"/>
          </w:tcPr>
          <w:p w14:paraId="535F6EEE" w14:textId="6E56CA13" w:rsidR="00467C79" w:rsidRPr="00651B0F" w:rsidRDefault="00467C79" w:rsidP="00467C79">
            <w:pPr>
              <w:pStyle w:val="a"/>
              <w:ind w:right="-72"/>
              <w:jc w:val="right"/>
              <w:rPr>
                <w:rFonts w:ascii="Arial" w:hAnsi="Arial" w:cs="Arial"/>
                <w:b/>
                <w:bCs/>
                <w:color w:val="auto"/>
                <w:sz w:val="18"/>
                <w:szCs w:val="18"/>
                <w:lang w:val="en-US"/>
              </w:rPr>
            </w:pPr>
            <w:r w:rsidRPr="00651B0F">
              <w:rPr>
                <w:rFonts w:ascii="Arial" w:hAnsi="Arial" w:cs="Arial"/>
                <w:b/>
                <w:bCs/>
                <w:color w:val="auto"/>
                <w:sz w:val="18"/>
                <w:szCs w:val="18"/>
              </w:rPr>
              <w:t>2021</w:t>
            </w:r>
          </w:p>
        </w:tc>
        <w:tc>
          <w:tcPr>
            <w:tcW w:w="1296" w:type="dxa"/>
            <w:tcBorders>
              <w:top w:val="nil"/>
              <w:left w:val="nil"/>
              <w:right w:val="nil"/>
            </w:tcBorders>
            <w:vAlign w:val="bottom"/>
          </w:tcPr>
          <w:p w14:paraId="0F2F81A5" w14:textId="2FF494E5" w:rsidR="00467C79" w:rsidRPr="00651B0F" w:rsidRDefault="00467C79" w:rsidP="00467C79">
            <w:pPr>
              <w:pStyle w:val="a"/>
              <w:ind w:right="-72"/>
              <w:jc w:val="right"/>
              <w:rPr>
                <w:rFonts w:ascii="Arial" w:hAnsi="Arial" w:cs="Arial"/>
                <w:b/>
                <w:bCs/>
                <w:color w:val="auto"/>
                <w:sz w:val="18"/>
                <w:szCs w:val="18"/>
                <w:lang w:val="en-US"/>
              </w:rPr>
            </w:pPr>
            <w:r w:rsidRPr="00651B0F">
              <w:rPr>
                <w:rFonts w:ascii="Arial" w:hAnsi="Arial" w:cs="Arial"/>
                <w:b/>
                <w:bCs/>
                <w:color w:val="auto"/>
                <w:sz w:val="18"/>
                <w:szCs w:val="18"/>
              </w:rPr>
              <w:t>2022</w:t>
            </w:r>
          </w:p>
        </w:tc>
        <w:tc>
          <w:tcPr>
            <w:tcW w:w="1296" w:type="dxa"/>
            <w:tcBorders>
              <w:top w:val="nil"/>
              <w:left w:val="nil"/>
              <w:right w:val="nil"/>
            </w:tcBorders>
            <w:vAlign w:val="bottom"/>
          </w:tcPr>
          <w:p w14:paraId="2C8D60F9" w14:textId="34AE53CC" w:rsidR="00467C79" w:rsidRPr="00651B0F" w:rsidRDefault="00467C79" w:rsidP="00467C79">
            <w:pPr>
              <w:pStyle w:val="a"/>
              <w:ind w:right="-72"/>
              <w:jc w:val="right"/>
              <w:rPr>
                <w:rFonts w:ascii="Arial" w:hAnsi="Arial" w:cs="Arial"/>
                <w:b/>
                <w:bCs/>
                <w:color w:val="auto"/>
                <w:sz w:val="18"/>
                <w:szCs w:val="18"/>
                <w:lang w:val="en-US"/>
              </w:rPr>
            </w:pPr>
            <w:r w:rsidRPr="00651B0F">
              <w:rPr>
                <w:rFonts w:ascii="Arial" w:hAnsi="Arial" w:cs="Arial"/>
                <w:b/>
                <w:bCs/>
                <w:color w:val="auto"/>
                <w:sz w:val="18"/>
                <w:szCs w:val="18"/>
              </w:rPr>
              <w:t>2021</w:t>
            </w:r>
          </w:p>
        </w:tc>
      </w:tr>
      <w:tr w:rsidR="00467C79" w:rsidRPr="00651B0F" w14:paraId="356C9F0A" w14:textId="77777777" w:rsidTr="001648B3">
        <w:tc>
          <w:tcPr>
            <w:tcW w:w="4392" w:type="dxa"/>
            <w:tcBorders>
              <w:top w:val="nil"/>
              <w:left w:val="nil"/>
              <w:bottom w:val="nil"/>
              <w:right w:val="nil"/>
            </w:tcBorders>
            <w:vAlign w:val="center"/>
          </w:tcPr>
          <w:p w14:paraId="66547AF9" w14:textId="77777777" w:rsidR="00467C79" w:rsidRPr="00651B0F" w:rsidRDefault="00467C79" w:rsidP="00467C79">
            <w:pPr>
              <w:rPr>
                <w:rFonts w:ascii="Arial" w:hAnsi="Arial" w:cs="Arial"/>
                <w:color w:val="auto"/>
                <w:sz w:val="18"/>
                <w:szCs w:val="18"/>
              </w:rPr>
            </w:pPr>
          </w:p>
        </w:tc>
        <w:tc>
          <w:tcPr>
            <w:tcW w:w="1296" w:type="dxa"/>
            <w:tcBorders>
              <w:top w:val="nil"/>
              <w:left w:val="nil"/>
              <w:bottom w:val="single" w:sz="4" w:space="0" w:color="auto"/>
              <w:right w:val="nil"/>
            </w:tcBorders>
          </w:tcPr>
          <w:p w14:paraId="51FE94B9" w14:textId="469BD091" w:rsidR="00467C79" w:rsidRPr="00651B0F" w:rsidRDefault="00467C79" w:rsidP="00467C79">
            <w:pPr>
              <w:pStyle w:val="a"/>
              <w:ind w:right="-72"/>
              <w:jc w:val="right"/>
              <w:rPr>
                <w:rFonts w:ascii="Arial" w:hAnsi="Arial" w:cs="Arial"/>
                <w:b/>
                <w:bCs/>
                <w:color w:val="auto"/>
                <w:sz w:val="18"/>
                <w:szCs w:val="18"/>
              </w:rPr>
            </w:pPr>
            <w:r w:rsidRPr="009C638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E9C571F" w14:textId="41CDEAC8" w:rsidR="00467C79" w:rsidRPr="00651B0F" w:rsidRDefault="00467C79" w:rsidP="00467C79">
            <w:pPr>
              <w:pStyle w:val="a"/>
              <w:ind w:right="-72"/>
              <w:jc w:val="right"/>
              <w:rPr>
                <w:rFonts w:ascii="Arial" w:hAnsi="Arial" w:cs="Arial"/>
                <w:b/>
                <w:bCs/>
                <w:color w:val="auto"/>
                <w:sz w:val="18"/>
                <w:szCs w:val="18"/>
              </w:rPr>
            </w:pPr>
            <w:r w:rsidRPr="009C638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EC718E7" w14:textId="1920F6A4" w:rsidR="00467C79" w:rsidRPr="00651B0F" w:rsidRDefault="00467C79" w:rsidP="00467C79">
            <w:pPr>
              <w:pStyle w:val="a"/>
              <w:ind w:right="-72"/>
              <w:jc w:val="right"/>
              <w:rPr>
                <w:rFonts w:ascii="Arial" w:hAnsi="Arial" w:cs="Arial"/>
                <w:b/>
                <w:bCs/>
                <w:color w:val="auto"/>
                <w:sz w:val="18"/>
                <w:szCs w:val="18"/>
              </w:rPr>
            </w:pPr>
            <w:r w:rsidRPr="009C638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7132B2F" w14:textId="1E297327" w:rsidR="00467C79" w:rsidRPr="00651B0F" w:rsidRDefault="00467C79" w:rsidP="00467C79">
            <w:pPr>
              <w:pStyle w:val="a"/>
              <w:ind w:right="-72"/>
              <w:jc w:val="right"/>
              <w:rPr>
                <w:rFonts w:ascii="Arial" w:hAnsi="Arial" w:cs="Arial"/>
                <w:b/>
                <w:bCs/>
                <w:color w:val="auto"/>
                <w:sz w:val="18"/>
                <w:szCs w:val="18"/>
              </w:rPr>
            </w:pPr>
            <w:r w:rsidRPr="009C6388">
              <w:rPr>
                <w:rFonts w:ascii="Arial" w:hAnsi="Arial" w:cs="Arial"/>
                <w:b/>
                <w:bCs/>
                <w:color w:val="auto"/>
                <w:sz w:val="18"/>
                <w:szCs w:val="18"/>
              </w:rPr>
              <w:t>Thousand Baht</w:t>
            </w:r>
          </w:p>
        </w:tc>
      </w:tr>
      <w:tr w:rsidR="00467C79" w:rsidRPr="00245442" w14:paraId="62EFC4A8" w14:textId="77777777" w:rsidTr="00757831">
        <w:tc>
          <w:tcPr>
            <w:tcW w:w="4392" w:type="dxa"/>
            <w:tcBorders>
              <w:top w:val="nil"/>
              <w:left w:val="nil"/>
              <w:bottom w:val="nil"/>
              <w:right w:val="nil"/>
            </w:tcBorders>
          </w:tcPr>
          <w:p w14:paraId="231E0AF1" w14:textId="77777777" w:rsidR="00467C79" w:rsidRPr="00245442" w:rsidRDefault="00467C79" w:rsidP="00467C79">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67C79" w:rsidRPr="00245442"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67C79" w:rsidRPr="00245442"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67C79" w:rsidRPr="00245442" w:rsidRDefault="00467C79" w:rsidP="00467C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67C79" w:rsidRPr="00245442" w:rsidRDefault="00467C79" w:rsidP="00467C79">
            <w:pPr>
              <w:jc w:val="right"/>
              <w:rPr>
                <w:rFonts w:ascii="Arial" w:hAnsi="Arial" w:cs="Arial"/>
                <w:color w:val="auto"/>
                <w:sz w:val="18"/>
                <w:szCs w:val="18"/>
              </w:rPr>
            </w:pPr>
          </w:p>
        </w:tc>
      </w:tr>
      <w:tr w:rsidR="00B74B7A" w:rsidRPr="00245442" w14:paraId="33B16742" w14:textId="77777777" w:rsidTr="00B26134">
        <w:tc>
          <w:tcPr>
            <w:tcW w:w="4392" w:type="dxa"/>
            <w:tcBorders>
              <w:top w:val="nil"/>
              <w:left w:val="nil"/>
              <w:bottom w:val="nil"/>
              <w:right w:val="nil"/>
            </w:tcBorders>
          </w:tcPr>
          <w:p w14:paraId="23584FDA" w14:textId="77777777" w:rsidR="00B74B7A" w:rsidRPr="00245442" w:rsidRDefault="00B74B7A" w:rsidP="00B74B7A">
            <w:pPr>
              <w:tabs>
                <w:tab w:val="left" w:pos="1350"/>
              </w:tabs>
              <w:rPr>
                <w:rFonts w:ascii="Arial" w:hAnsi="Arial" w:cs="Arial"/>
                <w:color w:val="auto"/>
                <w:sz w:val="18"/>
                <w:szCs w:val="18"/>
                <w:cs/>
              </w:rPr>
            </w:pPr>
            <w:r w:rsidRPr="00245442">
              <w:rPr>
                <w:rFonts w:ascii="Arial" w:hAnsi="Arial" w:cs="Arial"/>
                <w:color w:val="auto"/>
                <w:sz w:val="18"/>
                <w:szCs w:val="18"/>
              </w:rPr>
              <w:t>Trade payables</w:t>
            </w:r>
            <w:r w:rsidRPr="00245442">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6269AC8F"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179,54</w:t>
            </w:r>
            <w:r w:rsidR="00E02F3F" w:rsidRPr="00245442">
              <w:rPr>
                <w:rFonts w:ascii="Arial" w:eastAsia="Arial Unicode MS" w:hAnsi="Arial" w:cs="Arial"/>
                <w:sz w:val="18"/>
                <w:szCs w:val="18"/>
              </w:rPr>
              <w:t>7</w:t>
            </w:r>
            <w:r w:rsidRPr="00245442">
              <w:rPr>
                <w:rFonts w:ascii="Arial" w:eastAsia="Arial Unicode MS" w:hAnsi="Arial" w:cs="Arial"/>
                <w:sz w:val="18"/>
                <w:szCs w:val="18"/>
              </w:rPr>
              <w:t xml:space="preserve"> </w:t>
            </w:r>
          </w:p>
        </w:tc>
        <w:tc>
          <w:tcPr>
            <w:tcW w:w="1296" w:type="dxa"/>
            <w:tcBorders>
              <w:top w:val="nil"/>
              <w:left w:val="nil"/>
              <w:bottom w:val="nil"/>
              <w:right w:val="nil"/>
            </w:tcBorders>
          </w:tcPr>
          <w:p w14:paraId="1DF63A5A" w14:textId="02B3A379"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229,17</w:t>
            </w:r>
            <w:r w:rsidR="00E02F3F" w:rsidRPr="00245442">
              <w:rPr>
                <w:rFonts w:ascii="Arial" w:eastAsia="Arial Unicode MS" w:hAnsi="Arial" w:cs="Arial"/>
                <w:sz w:val="18"/>
                <w:szCs w:val="18"/>
              </w:rPr>
              <w:t>3</w:t>
            </w:r>
          </w:p>
        </w:tc>
        <w:tc>
          <w:tcPr>
            <w:tcW w:w="1296" w:type="dxa"/>
            <w:tcBorders>
              <w:top w:val="nil"/>
              <w:left w:val="nil"/>
              <w:bottom w:val="nil"/>
              <w:right w:val="nil"/>
            </w:tcBorders>
            <w:shd w:val="clear" w:color="auto" w:fill="FAFAFA"/>
          </w:tcPr>
          <w:p w14:paraId="0A2952BC" w14:textId="7EE084A3"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2,25</w:t>
            </w:r>
            <w:r w:rsidR="00E02F3F" w:rsidRPr="00245442">
              <w:rPr>
                <w:rFonts w:ascii="Arial" w:eastAsia="Arial Unicode MS" w:hAnsi="Arial" w:cs="Arial"/>
                <w:sz w:val="18"/>
                <w:szCs w:val="18"/>
              </w:rPr>
              <w:t>8</w:t>
            </w:r>
            <w:r w:rsidRPr="00245442">
              <w:rPr>
                <w:rFonts w:ascii="Arial" w:eastAsia="Arial Unicode MS" w:hAnsi="Arial" w:cs="Arial"/>
                <w:sz w:val="18"/>
                <w:szCs w:val="18"/>
              </w:rPr>
              <w:t xml:space="preserve"> </w:t>
            </w:r>
          </w:p>
        </w:tc>
        <w:tc>
          <w:tcPr>
            <w:tcW w:w="1296" w:type="dxa"/>
            <w:tcBorders>
              <w:top w:val="nil"/>
              <w:left w:val="nil"/>
              <w:bottom w:val="nil"/>
              <w:right w:val="nil"/>
            </w:tcBorders>
          </w:tcPr>
          <w:p w14:paraId="6E57A713" w14:textId="139D930E"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2,314 </w:t>
            </w:r>
          </w:p>
        </w:tc>
      </w:tr>
      <w:tr w:rsidR="00B74B7A" w:rsidRPr="00245442" w14:paraId="101D693C" w14:textId="77777777" w:rsidTr="00B26134">
        <w:tc>
          <w:tcPr>
            <w:tcW w:w="4392" w:type="dxa"/>
            <w:tcBorders>
              <w:top w:val="nil"/>
              <w:left w:val="nil"/>
              <w:bottom w:val="nil"/>
              <w:right w:val="nil"/>
            </w:tcBorders>
          </w:tcPr>
          <w:p w14:paraId="37D3236C" w14:textId="2D563304" w:rsidR="00B74B7A" w:rsidRPr="00245442" w:rsidRDefault="00B74B7A" w:rsidP="00B74B7A">
            <w:pPr>
              <w:tabs>
                <w:tab w:val="left" w:pos="1350"/>
                <w:tab w:val="left" w:pos="1418"/>
              </w:tabs>
              <w:rPr>
                <w:rFonts w:ascii="Arial" w:hAnsi="Arial" w:cs="Arial"/>
                <w:color w:val="auto"/>
                <w:sz w:val="18"/>
                <w:szCs w:val="18"/>
              </w:rPr>
            </w:pPr>
            <w:r w:rsidRPr="00245442">
              <w:rPr>
                <w:rFonts w:ascii="Arial" w:hAnsi="Arial" w:cs="Arial"/>
                <w:color w:val="auto"/>
                <w:sz w:val="18"/>
                <w:szCs w:val="18"/>
              </w:rPr>
              <w:tab/>
              <w:t>- related parties (Note 15.2)</w:t>
            </w:r>
          </w:p>
        </w:tc>
        <w:tc>
          <w:tcPr>
            <w:tcW w:w="1296" w:type="dxa"/>
            <w:tcBorders>
              <w:top w:val="nil"/>
              <w:left w:val="nil"/>
              <w:right w:val="nil"/>
            </w:tcBorders>
            <w:shd w:val="clear" w:color="auto" w:fill="FAFAFA"/>
          </w:tcPr>
          <w:p w14:paraId="3A02B4E9" w14:textId="09CADB58"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14,491 </w:t>
            </w:r>
          </w:p>
        </w:tc>
        <w:tc>
          <w:tcPr>
            <w:tcW w:w="1296" w:type="dxa"/>
            <w:tcBorders>
              <w:top w:val="nil"/>
              <w:left w:val="nil"/>
              <w:right w:val="nil"/>
            </w:tcBorders>
          </w:tcPr>
          <w:p w14:paraId="14E31DD9" w14:textId="23AAF6E8"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69,790</w:t>
            </w:r>
          </w:p>
        </w:tc>
        <w:tc>
          <w:tcPr>
            <w:tcW w:w="1296" w:type="dxa"/>
            <w:tcBorders>
              <w:top w:val="nil"/>
              <w:left w:val="nil"/>
              <w:right w:val="nil"/>
            </w:tcBorders>
            <w:shd w:val="clear" w:color="auto" w:fill="FAFAFA"/>
          </w:tcPr>
          <w:p w14:paraId="67FCC115" w14:textId="4EA56EB4"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13,819 </w:t>
            </w:r>
          </w:p>
        </w:tc>
        <w:tc>
          <w:tcPr>
            <w:tcW w:w="1296" w:type="dxa"/>
            <w:tcBorders>
              <w:top w:val="nil"/>
              <w:left w:val="nil"/>
              <w:right w:val="nil"/>
            </w:tcBorders>
          </w:tcPr>
          <w:p w14:paraId="668825C2" w14:textId="549FBDA0"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22,101 </w:t>
            </w:r>
          </w:p>
        </w:tc>
      </w:tr>
      <w:tr w:rsidR="00B74B7A" w:rsidRPr="00245442" w14:paraId="137B4DB8" w14:textId="77777777" w:rsidTr="00B26134">
        <w:tc>
          <w:tcPr>
            <w:tcW w:w="4392" w:type="dxa"/>
            <w:tcBorders>
              <w:top w:val="nil"/>
              <w:left w:val="nil"/>
              <w:bottom w:val="nil"/>
              <w:right w:val="nil"/>
            </w:tcBorders>
          </w:tcPr>
          <w:p w14:paraId="535AC989" w14:textId="77777777" w:rsidR="00B74B7A" w:rsidRPr="00245442" w:rsidRDefault="00B74B7A" w:rsidP="00B74B7A">
            <w:pPr>
              <w:tabs>
                <w:tab w:val="left" w:pos="1350"/>
              </w:tabs>
              <w:rPr>
                <w:rFonts w:ascii="Arial" w:hAnsi="Arial" w:cs="Arial"/>
                <w:color w:val="auto"/>
                <w:sz w:val="18"/>
                <w:szCs w:val="18"/>
              </w:rPr>
            </w:pPr>
            <w:r w:rsidRPr="00245442">
              <w:rPr>
                <w:rFonts w:ascii="Arial" w:hAnsi="Arial" w:cs="Arial"/>
                <w:color w:val="auto"/>
                <w:sz w:val="18"/>
                <w:szCs w:val="18"/>
              </w:rPr>
              <w:t>Other payables</w:t>
            </w:r>
            <w:r w:rsidRPr="00245442">
              <w:rPr>
                <w:rFonts w:ascii="Arial" w:hAnsi="Arial" w:cs="Arial"/>
                <w:color w:val="auto"/>
                <w:sz w:val="18"/>
                <w:szCs w:val="18"/>
              </w:rPr>
              <w:tab/>
              <w:t>- other parties</w:t>
            </w:r>
          </w:p>
        </w:tc>
        <w:tc>
          <w:tcPr>
            <w:tcW w:w="1296" w:type="dxa"/>
            <w:tcBorders>
              <w:top w:val="nil"/>
              <w:left w:val="nil"/>
              <w:right w:val="nil"/>
            </w:tcBorders>
            <w:shd w:val="clear" w:color="auto" w:fill="FAFAFA"/>
          </w:tcPr>
          <w:p w14:paraId="5CF26316" w14:textId="34A0759A" w:rsidR="00B74B7A" w:rsidRPr="00245442" w:rsidRDefault="004305EB"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6,325</w:t>
            </w:r>
          </w:p>
        </w:tc>
        <w:tc>
          <w:tcPr>
            <w:tcW w:w="1296" w:type="dxa"/>
            <w:tcBorders>
              <w:top w:val="nil"/>
              <w:left w:val="nil"/>
              <w:right w:val="nil"/>
            </w:tcBorders>
          </w:tcPr>
          <w:p w14:paraId="59D0266C" w14:textId="1B0C37DB"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12,121</w:t>
            </w:r>
          </w:p>
        </w:tc>
        <w:tc>
          <w:tcPr>
            <w:tcW w:w="1296" w:type="dxa"/>
            <w:tcBorders>
              <w:top w:val="nil"/>
              <w:left w:val="nil"/>
              <w:right w:val="nil"/>
            </w:tcBorders>
            <w:shd w:val="clear" w:color="auto" w:fill="FAFAFA"/>
          </w:tcPr>
          <w:p w14:paraId="215ED880" w14:textId="7AE5F818" w:rsidR="00B74B7A" w:rsidRPr="00245442" w:rsidRDefault="00C1604D"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w:t>
            </w:r>
          </w:p>
        </w:tc>
        <w:tc>
          <w:tcPr>
            <w:tcW w:w="1296" w:type="dxa"/>
            <w:tcBorders>
              <w:top w:val="nil"/>
              <w:left w:val="nil"/>
              <w:right w:val="nil"/>
            </w:tcBorders>
          </w:tcPr>
          <w:p w14:paraId="4EA4631E" w14:textId="0300C570"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126 </w:t>
            </w:r>
          </w:p>
        </w:tc>
      </w:tr>
      <w:tr w:rsidR="00B74B7A" w:rsidRPr="00245442" w14:paraId="5840BDF0" w14:textId="77777777" w:rsidTr="00B26134">
        <w:tc>
          <w:tcPr>
            <w:tcW w:w="4392" w:type="dxa"/>
            <w:tcBorders>
              <w:top w:val="nil"/>
              <w:left w:val="nil"/>
              <w:bottom w:val="nil"/>
              <w:right w:val="nil"/>
            </w:tcBorders>
          </w:tcPr>
          <w:p w14:paraId="7C613AD2" w14:textId="3442C4DF" w:rsidR="00B74B7A" w:rsidRPr="00245442" w:rsidRDefault="00B74B7A" w:rsidP="00B74B7A">
            <w:pPr>
              <w:tabs>
                <w:tab w:val="left" w:pos="1350"/>
              </w:tabs>
              <w:rPr>
                <w:rFonts w:ascii="Arial" w:hAnsi="Arial" w:cs="Arial"/>
                <w:color w:val="auto"/>
                <w:sz w:val="18"/>
                <w:szCs w:val="18"/>
              </w:rPr>
            </w:pPr>
            <w:r w:rsidRPr="00245442">
              <w:rPr>
                <w:rFonts w:ascii="Arial" w:hAnsi="Arial" w:cs="Arial"/>
                <w:color w:val="auto"/>
                <w:sz w:val="18"/>
                <w:szCs w:val="18"/>
              </w:rPr>
              <w:tab/>
              <w:t>- related parties (Note 15.2)</w:t>
            </w:r>
          </w:p>
        </w:tc>
        <w:tc>
          <w:tcPr>
            <w:tcW w:w="1296" w:type="dxa"/>
            <w:tcBorders>
              <w:top w:val="nil"/>
              <w:left w:val="nil"/>
              <w:right w:val="nil"/>
            </w:tcBorders>
            <w:shd w:val="clear" w:color="auto" w:fill="FAFAFA"/>
          </w:tcPr>
          <w:p w14:paraId="391A8639" w14:textId="3F817BCF"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   </w:t>
            </w:r>
          </w:p>
        </w:tc>
        <w:tc>
          <w:tcPr>
            <w:tcW w:w="1296" w:type="dxa"/>
            <w:tcBorders>
              <w:top w:val="nil"/>
              <w:left w:val="nil"/>
              <w:right w:val="nil"/>
            </w:tcBorders>
          </w:tcPr>
          <w:p w14:paraId="499BFCF7" w14:textId="35ED0EAD"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   </w:t>
            </w:r>
          </w:p>
        </w:tc>
        <w:tc>
          <w:tcPr>
            <w:tcW w:w="1296" w:type="dxa"/>
            <w:tcBorders>
              <w:top w:val="nil"/>
              <w:left w:val="nil"/>
              <w:right w:val="nil"/>
            </w:tcBorders>
            <w:shd w:val="clear" w:color="auto" w:fill="FAFAFA"/>
          </w:tcPr>
          <w:p w14:paraId="00447BC8" w14:textId="06BAF63E"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   </w:t>
            </w:r>
          </w:p>
        </w:tc>
        <w:tc>
          <w:tcPr>
            <w:tcW w:w="1296" w:type="dxa"/>
            <w:tcBorders>
              <w:top w:val="nil"/>
              <w:left w:val="nil"/>
              <w:right w:val="nil"/>
            </w:tcBorders>
          </w:tcPr>
          <w:p w14:paraId="5E4D5848" w14:textId="0F60E699"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250 </w:t>
            </w:r>
          </w:p>
        </w:tc>
      </w:tr>
      <w:tr w:rsidR="00B74B7A" w:rsidRPr="00245442" w14:paraId="20C6A828" w14:textId="77777777" w:rsidTr="002D7D31">
        <w:tc>
          <w:tcPr>
            <w:tcW w:w="4392" w:type="dxa"/>
            <w:tcBorders>
              <w:top w:val="nil"/>
              <w:left w:val="nil"/>
              <w:bottom w:val="nil"/>
              <w:right w:val="nil"/>
            </w:tcBorders>
          </w:tcPr>
          <w:p w14:paraId="46C38B1C" w14:textId="77777777" w:rsidR="00B74B7A" w:rsidRPr="00245442" w:rsidRDefault="00B74B7A" w:rsidP="00B74B7A">
            <w:pPr>
              <w:tabs>
                <w:tab w:val="left" w:pos="1530"/>
              </w:tabs>
              <w:rPr>
                <w:rFonts w:ascii="Arial" w:hAnsi="Arial" w:cs="Arial"/>
                <w:color w:val="auto"/>
                <w:sz w:val="18"/>
                <w:szCs w:val="18"/>
              </w:rPr>
            </w:pPr>
            <w:r w:rsidRPr="00245442">
              <w:rPr>
                <w:rFonts w:ascii="Arial" w:hAnsi="Arial" w:cs="Arial"/>
                <w:color w:val="auto"/>
                <w:sz w:val="18"/>
                <w:szCs w:val="18"/>
              </w:rPr>
              <w:t>Accrued expenses</w:t>
            </w:r>
            <w:r w:rsidRPr="00245442">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27379FC7" w:rsidR="00B74B7A" w:rsidRPr="00245442" w:rsidRDefault="004305EB" w:rsidP="00B74B7A">
            <w:pPr>
              <w:spacing w:line="256" w:lineRule="auto"/>
              <w:jc w:val="right"/>
              <w:rPr>
                <w:rFonts w:ascii="Arial" w:eastAsia="Arial Unicode MS" w:hAnsi="Arial" w:cs="Arial"/>
                <w:sz w:val="18"/>
                <w:szCs w:val="18"/>
              </w:rPr>
            </w:pPr>
            <w:r w:rsidRPr="00245442">
              <w:rPr>
                <w:rFonts w:ascii="Arial" w:hAnsi="Arial" w:cs="Arial"/>
                <w:color w:val="auto"/>
                <w:sz w:val="18"/>
                <w:szCs w:val="18"/>
              </w:rPr>
              <w:t>118,630</w:t>
            </w:r>
          </w:p>
        </w:tc>
        <w:tc>
          <w:tcPr>
            <w:tcW w:w="1296" w:type="dxa"/>
            <w:tcBorders>
              <w:top w:val="nil"/>
              <w:left w:val="nil"/>
              <w:right w:val="nil"/>
            </w:tcBorders>
          </w:tcPr>
          <w:p w14:paraId="1B55D672" w14:textId="15D2189D"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176,472</w:t>
            </w:r>
          </w:p>
        </w:tc>
        <w:tc>
          <w:tcPr>
            <w:tcW w:w="1296" w:type="dxa"/>
            <w:tcBorders>
              <w:top w:val="nil"/>
              <w:left w:val="nil"/>
              <w:right w:val="nil"/>
            </w:tcBorders>
            <w:shd w:val="clear" w:color="auto" w:fill="FAFAFA"/>
          </w:tcPr>
          <w:p w14:paraId="471083F8" w14:textId="38D5272E" w:rsidR="00B74B7A" w:rsidRPr="00245442" w:rsidRDefault="00C1604D"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35,911</w:t>
            </w:r>
          </w:p>
        </w:tc>
        <w:tc>
          <w:tcPr>
            <w:tcW w:w="1296" w:type="dxa"/>
            <w:tcBorders>
              <w:top w:val="nil"/>
              <w:left w:val="nil"/>
              <w:right w:val="nil"/>
            </w:tcBorders>
          </w:tcPr>
          <w:p w14:paraId="5FA38F8B" w14:textId="0DDFD29D"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41,826 </w:t>
            </w:r>
          </w:p>
        </w:tc>
      </w:tr>
      <w:tr w:rsidR="00B74B7A" w:rsidRPr="00245442" w14:paraId="7F72CC98" w14:textId="77777777" w:rsidTr="002D7D31">
        <w:tc>
          <w:tcPr>
            <w:tcW w:w="4392" w:type="dxa"/>
            <w:tcBorders>
              <w:top w:val="nil"/>
              <w:left w:val="nil"/>
              <w:bottom w:val="nil"/>
              <w:right w:val="nil"/>
            </w:tcBorders>
          </w:tcPr>
          <w:p w14:paraId="002DC626" w14:textId="67599EB2" w:rsidR="00B74B7A" w:rsidRPr="00245442" w:rsidRDefault="00B74B7A" w:rsidP="00B74B7A">
            <w:pPr>
              <w:tabs>
                <w:tab w:val="left" w:pos="1530"/>
              </w:tabs>
              <w:rPr>
                <w:rFonts w:ascii="Arial" w:hAnsi="Arial" w:cs="Arial"/>
                <w:color w:val="auto"/>
                <w:sz w:val="18"/>
                <w:szCs w:val="18"/>
              </w:rPr>
            </w:pPr>
            <w:r w:rsidRPr="00245442">
              <w:rPr>
                <w:rFonts w:ascii="Arial" w:hAnsi="Arial" w:cs="Arial"/>
                <w:color w:val="auto"/>
                <w:sz w:val="18"/>
                <w:szCs w:val="18"/>
              </w:rPr>
              <w:tab/>
              <w:t>- related parties (Note 15.2)</w:t>
            </w:r>
          </w:p>
        </w:tc>
        <w:tc>
          <w:tcPr>
            <w:tcW w:w="1296" w:type="dxa"/>
            <w:tcBorders>
              <w:left w:val="nil"/>
              <w:right w:val="nil"/>
            </w:tcBorders>
            <w:shd w:val="clear" w:color="auto" w:fill="FAFAFA"/>
          </w:tcPr>
          <w:p w14:paraId="77175B72" w14:textId="2A4674C5"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153 </w:t>
            </w:r>
          </w:p>
        </w:tc>
        <w:tc>
          <w:tcPr>
            <w:tcW w:w="1296" w:type="dxa"/>
            <w:tcBorders>
              <w:left w:val="nil"/>
              <w:right w:val="nil"/>
            </w:tcBorders>
          </w:tcPr>
          <w:p w14:paraId="561C14BB" w14:textId="026AF729"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764 </w:t>
            </w:r>
          </w:p>
        </w:tc>
        <w:tc>
          <w:tcPr>
            <w:tcW w:w="1296" w:type="dxa"/>
            <w:tcBorders>
              <w:left w:val="nil"/>
              <w:right w:val="nil"/>
            </w:tcBorders>
            <w:shd w:val="clear" w:color="auto" w:fill="FAFAFA"/>
          </w:tcPr>
          <w:p w14:paraId="0E543CF4" w14:textId="618615C6"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129 </w:t>
            </w:r>
          </w:p>
        </w:tc>
        <w:tc>
          <w:tcPr>
            <w:tcW w:w="1296" w:type="dxa"/>
            <w:tcBorders>
              <w:left w:val="nil"/>
              <w:right w:val="nil"/>
            </w:tcBorders>
          </w:tcPr>
          <w:p w14:paraId="50B30926" w14:textId="07EAD9A9"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1,456 </w:t>
            </w:r>
          </w:p>
        </w:tc>
      </w:tr>
      <w:tr w:rsidR="00B74B7A" w:rsidRPr="00245442" w14:paraId="2D2F8406" w14:textId="77777777" w:rsidTr="00013F1E">
        <w:tc>
          <w:tcPr>
            <w:tcW w:w="4392" w:type="dxa"/>
            <w:tcBorders>
              <w:top w:val="nil"/>
              <w:left w:val="nil"/>
              <w:bottom w:val="nil"/>
              <w:right w:val="nil"/>
            </w:tcBorders>
          </w:tcPr>
          <w:p w14:paraId="2D909377" w14:textId="77777777" w:rsidR="00B74B7A" w:rsidRPr="00245442" w:rsidRDefault="00B74B7A" w:rsidP="00B74B7A">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B74B7A" w:rsidRPr="00245442"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tcPr>
          <w:p w14:paraId="2F9ECBBA" w14:textId="6B3B5C21" w:rsidR="00B74B7A" w:rsidRPr="00245442"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79FA641A" w14:textId="77777777" w:rsidR="00B74B7A" w:rsidRPr="00245442" w:rsidRDefault="00B74B7A" w:rsidP="00B74B7A">
            <w:pPr>
              <w:spacing w:line="256" w:lineRule="auto"/>
              <w:jc w:val="right"/>
              <w:rPr>
                <w:rFonts w:ascii="Arial" w:eastAsia="Arial Unicode MS" w:hAnsi="Arial" w:cs="Arial"/>
                <w:sz w:val="18"/>
                <w:szCs w:val="18"/>
              </w:rPr>
            </w:pPr>
          </w:p>
        </w:tc>
        <w:tc>
          <w:tcPr>
            <w:tcW w:w="1296" w:type="dxa"/>
            <w:tcBorders>
              <w:top w:val="single" w:sz="4" w:space="0" w:color="auto"/>
              <w:left w:val="nil"/>
              <w:right w:val="nil"/>
            </w:tcBorders>
            <w:vAlign w:val="bottom"/>
          </w:tcPr>
          <w:p w14:paraId="15DF28DE" w14:textId="77777777" w:rsidR="00B74B7A" w:rsidRPr="00245442" w:rsidRDefault="00B74B7A" w:rsidP="00B74B7A">
            <w:pPr>
              <w:spacing w:line="256" w:lineRule="auto"/>
              <w:jc w:val="right"/>
              <w:rPr>
                <w:rFonts w:ascii="Arial" w:eastAsia="Arial Unicode MS" w:hAnsi="Arial" w:cs="Arial"/>
                <w:sz w:val="18"/>
                <w:szCs w:val="18"/>
              </w:rPr>
            </w:pPr>
          </w:p>
        </w:tc>
      </w:tr>
      <w:tr w:rsidR="00B74B7A" w:rsidRPr="00245442" w14:paraId="3E679367" w14:textId="77777777" w:rsidTr="00B26134">
        <w:tc>
          <w:tcPr>
            <w:tcW w:w="4392" w:type="dxa"/>
            <w:tcBorders>
              <w:top w:val="nil"/>
              <w:left w:val="nil"/>
              <w:bottom w:val="nil"/>
              <w:right w:val="nil"/>
            </w:tcBorders>
          </w:tcPr>
          <w:p w14:paraId="12E89693" w14:textId="77777777" w:rsidR="00B74B7A" w:rsidRPr="00245442" w:rsidRDefault="00B74B7A" w:rsidP="00B74B7A">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2D0B2C4D"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319,14</w:t>
            </w:r>
            <w:r w:rsidR="00E02F3F" w:rsidRPr="00245442">
              <w:rPr>
                <w:rFonts w:ascii="Arial" w:eastAsia="Arial Unicode MS" w:hAnsi="Arial" w:cs="Arial"/>
                <w:sz w:val="18"/>
                <w:szCs w:val="18"/>
              </w:rPr>
              <w:t>6</w:t>
            </w:r>
          </w:p>
        </w:tc>
        <w:tc>
          <w:tcPr>
            <w:tcW w:w="1296" w:type="dxa"/>
            <w:tcBorders>
              <w:top w:val="nil"/>
              <w:left w:val="nil"/>
              <w:bottom w:val="single" w:sz="4" w:space="0" w:color="auto"/>
              <w:right w:val="nil"/>
            </w:tcBorders>
          </w:tcPr>
          <w:p w14:paraId="1A1406C6" w14:textId="4AEA5834"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488,3</w:t>
            </w:r>
            <w:r w:rsidR="00E02F3F" w:rsidRPr="00245442">
              <w:rPr>
                <w:rFonts w:ascii="Arial" w:eastAsia="Arial Unicode MS" w:hAnsi="Arial" w:cs="Arial"/>
                <w:sz w:val="18"/>
                <w:szCs w:val="18"/>
              </w:rPr>
              <w:t>20</w:t>
            </w:r>
          </w:p>
        </w:tc>
        <w:tc>
          <w:tcPr>
            <w:tcW w:w="1296" w:type="dxa"/>
            <w:tcBorders>
              <w:top w:val="nil"/>
              <w:left w:val="nil"/>
              <w:bottom w:val="single" w:sz="4" w:space="0" w:color="auto"/>
              <w:right w:val="nil"/>
            </w:tcBorders>
            <w:shd w:val="clear" w:color="auto" w:fill="FAFAFA"/>
          </w:tcPr>
          <w:p w14:paraId="0D548804" w14:textId="60BEE1B4"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52,11</w:t>
            </w:r>
            <w:r w:rsidR="00E02F3F" w:rsidRPr="00245442">
              <w:rPr>
                <w:rFonts w:ascii="Arial" w:eastAsia="Arial Unicode MS" w:hAnsi="Arial" w:cs="Arial"/>
                <w:sz w:val="18"/>
                <w:szCs w:val="18"/>
              </w:rPr>
              <w:t>7</w:t>
            </w:r>
          </w:p>
        </w:tc>
        <w:tc>
          <w:tcPr>
            <w:tcW w:w="1296" w:type="dxa"/>
            <w:tcBorders>
              <w:top w:val="nil"/>
              <w:left w:val="nil"/>
              <w:bottom w:val="single" w:sz="4" w:space="0" w:color="auto"/>
              <w:right w:val="nil"/>
            </w:tcBorders>
          </w:tcPr>
          <w:p w14:paraId="7EF2A9C3" w14:textId="5EDB1414" w:rsidR="00B74B7A" w:rsidRPr="00245442" w:rsidRDefault="00B74B7A" w:rsidP="00B74B7A">
            <w:pPr>
              <w:spacing w:line="256" w:lineRule="auto"/>
              <w:jc w:val="right"/>
              <w:rPr>
                <w:rFonts w:ascii="Arial" w:eastAsia="Arial Unicode MS" w:hAnsi="Arial" w:cs="Arial"/>
                <w:sz w:val="18"/>
                <w:szCs w:val="18"/>
              </w:rPr>
            </w:pPr>
            <w:r w:rsidRPr="00245442">
              <w:rPr>
                <w:rFonts w:ascii="Arial" w:eastAsia="Arial Unicode MS" w:hAnsi="Arial" w:cs="Arial"/>
                <w:sz w:val="18"/>
                <w:szCs w:val="18"/>
              </w:rPr>
              <w:t xml:space="preserve"> 68,073 </w:t>
            </w:r>
          </w:p>
        </w:tc>
      </w:tr>
    </w:tbl>
    <w:p w14:paraId="268EB01C" w14:textId="7070115F" w:rsidR="00FF0F3D" w:rsidRPr="007B5EEE" w:rsidRDefault="00FF0F3D" w:rsidP="008F2610">
      <w:pPr>
        <w:ind w:right="0"/>
        <w:jc w:val="thaiDistribute"/>
        <w:rPr>
          <w:rFonts w:ascii="Arial" w:hAnsi="Arial"/>
          <w:color w:val="auto"/>
          <w:spacing w:val="-4"/>
          <w:sz w:val="18"/>
          <w:szCs w:val="18"/>
          <w:lang w:val="en"/>
        </w:rPr>
      </w:pPr>
    </w:p>
    <w:p w14:paraId="2252AC11" w14:textId="30382809" w:rsidR="00B22BE7" w:rsidRPr="007B5EEE" w:rsidRDefault="00B22BE7" w:rsidP="008F2610">
      <w:pPr>
        <w:ind w:right="0"/>
        <w:jc w:val="thaiDistribute"/>
        <w:rPr>
          <w:rFonts w:ascii="Arial" w:hAnsi="Arial"/>
          <w:color w:val="auto"/>
          <w:spacing w:val="-4"/>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3A7AC4" w:rsidRPr="00651B0F" w14:paraId="68779C7B" w14:textId="77777777" w:rsidTr="002716DF">
        <w:trPr>
          <w:trHeight w:val="386"/>
        </w:trPr>
        <w:tc>
          <w:tcPr>
            <w:tcW w:w="9461" w:type="dxa"/>
            <w:shd w:val="clear" w:color="auto" w:fill="FFA543"/>
            <w:vAlign w:val="center"/>
          </w:tcPr>
          <w:p w14:paraId="62AED6E9" w14:textId="084323EA" w:rsidR="003A7AC4" w:rsidRPr="00651B0F" w:rsidRDefault="00ED0A9B" w:rsidP="008F2610">
            <w:pPr>
              <w:ind w:left="432" w:hanging="432"/>
              <w:rPr>
                <w:rFonts w:ascii="Arial" w:hAnsi="Arial" w:cs="Arial"/>
                <w:b/>
                <w:bCs/>
                <w:color w:val="FFFFFF"/>
                <w:sz w:val="18"/>
                <w:szCs w:val="18"/>
                <w:cs/>
              </w:rPr>
            </w:pPr>
            <w:r w:rsidRPr="00651B0F">
              <w:rPr>
                <w:rFonts w:ascii="Arial" w:hAnsi="Arial" w:cs="Arial"/>
                <w:b/>
                <w:bCs/>
                <w:color w:val="FFFFFF"/>
                <w:sz w:val="18"/>
                <w:szCs w:val="18"/>
              </w:rPr>
              <w:t>1</w:t>
            </w:r>
            <w:r w:rsidR="00713144">
              <w:rPr>
                <w:rFonts w:ascii="Arial" w:hAnsi="Arial" w:cs="Arial"/>
                <w:b/>
                <w:bCs/>
                <w:color w:val="FFFFFF"/>
                <w:sz w:val="18"/>
                <w:szCs w:val="18"/>
              </w:rPr>
              <w:t>1</w:t>
            </w:r>
            <w:r w:rsidR="003A7AC4" w:rsidRPr="00651B0F">
              <w:rPr>
                <w:rFonts w:ascii="Arial" w:hAnsi="Arial" w:cs="Arial"/>
                <w:b/>
                <w:bCs/>
                <w:color w:val="FFFFFF"/>
                <w:sz w:val="18"/>
                <w:szCs w:val="18"/>
              </w:rPr>
              <w:tab/>
            </w:r>
            <w:r w:rsidR="00ED45BB" w:rsidRPr="00651B0F">
              <w:rPr>
                <w:rFonts w:ascii="Arial" w:hAnsi="Arial" w:cs="Arial"/>
                <w:b/>
                <w:bCs/>
                <w:color w:val="FFFFFF"/>
                <w:sz w:val="18"/>
                <w:szCs w:val="18"/>
              </w:rPr>
              <w:t>L</w:t>
            </w:r>
            <w:r w:rsidR="003A7AC4" w:rsidRPr="00651B0F">
              <w:rPr>
                <w:rFonts w:ascii="Arial" w:hAnsi="Arial" w:cs="Arial"/>
                <w:b/>
                <w:bCs/>
                <w:color w:val="FFFFFF"/>
                <w:sz w:val="18"/>
                <w:szCs w:val="18"/>
              </w:rPr>
              <w:t>oan</w:t>
            </w:r>
            <w:r w:rsidR="00C95D67" w:rsidRPr="00651B0F">
              <w:rPr>
                <w:rFonts w:ascii="Arial" w:hAnsi="Arial" w:cs="Arial"/>
                <w:b/>
                <w:bCs/>
                <w:color w:val="FFFFFF"/>
                <w:sz w:val="18"/>
                <w:szCs w:val="18"/>
              </w:rPr>
              <w:t>s</w:t>
            </w:r>
            <w:r w:rsidR="003A7AC4" w:rsidRPr="00651B0F">
              <w:rPr>
                <w:rFonts w:ascii="Arial" w:hAnsi="Arial" w:cs="Arial"/>
                <w:b/>
                <w:bCs/>
                <w:color w:val="FFFFFF"/>
                <w:sz w:val="18"/>
                <w:szCs w:val="18"/>
              </w:rPr>
              <w:t xml:space="preserve"> from</w:t>
            </w:r>
            <w:r w:rsidR="00E23BF0" w:rsidRPr="00651B0F">
              <w:rPr>
                <w:rFonts w:ascii="Arial" w:hAnsi="Arial" w:cs="Arial"/>
                <w:b/>
                <w:bCs/>
                <w:color w:val="FFFFFF"/>
                <w:sz w:val="18"/>
                <w:szCs w:val="22"/>
              </w:rPr>
              <w:t xml:space="preserve"> </w:t>
            </w:r>
            <w:r w:rsidR="003A7AC4" w:rsidRPr="00651B0F">
              <w:rPr>
                <w:rFonts w:ascii="Arial" w:hAnsi="Arial" w:cs="Arial"/>
                <w:b/>
                <w:bCs/>
                <w:color w:val="FFFFFF"/>
                <w:sz w:val="18"/>
                <w:szCs w:val="18"/>
              </w:rPr>
              <w:t>financial institution</w:t>
            </w:r>
            <w:r w:rsidR="00404D1B" w:rsidRPr="00651B0F">
              <w:rPr>
                <w:rFonts w:ascii="Arial" w:hAnsi="Arial" w:cs="Arial"/>
                <w:b/>
                <w:bCs/>
                <w:color w:val="FFFFFF"/>
                <w:sz w:val="18"/>
                <w:szCs w:val="18"/>
              </w:rPr>
              <w:t>s</w:t>
            </w:r>
          </w:p>
        </w:tc>
      </w:tr>
    </w:tbl>
    <w:p w14:paraId="3EA2DAE9" w14:textId="77777777" w:rsidR="000803E2" w:rsidRPr="00651B0F" w:rsidRDefault="000803E2" w:rsidP="0035546B">
      <w:pPr>
        <w:tabs>
          <w:tab w:val="left" w:pos="540"/>
        </w:tabs>
        <w:ind w:left="540" w:right="9" w:hanging="540"/>
        <w:jc w:val="both"/>
        <w:rPr>
          <w:rFonts w:ascii="Arial" w:hAnsi="Arial" w:cs="Arial"/>
          <w:b/>
          <w:bCs/>
          <w:color w:val="CF4A02"/>
          <w:sz w:val="18"/>
          <w:szCs w:val="18"/>
        </w:rPr>
      </w:pPr>
    </w:p>
    <w:p w14:paraId="56F5144B" w14:textId="1637D9F6" w:rsidR="00F8537C" w:rsidRPr="00651B0F" w:rsidRDefault="00F8537C" w:rsidP="0035546B">
      <w:pPr>
        <w:tabs>
          <w:tab w:val="left" w:pos="540"/>
        </w:tabs>
        <w:ind w:left="540" w:right="9" w:hanging="540"/>
        <w:jc w:val="both"/>
        <w:rPr>
          <w:rFonts w:ascii="Arial" w:hAnsi="Arial" w:cs="Arial"/>
          <w:b/>
          <w:bCs/>
          <w:color w:val="CF4A02"/>
          <w:sz w:val="18"/>
          <w:szCs w:val="18"/>
        </w:rPr>
      </w:pPr>
      <w:r w:rsidRPr="00651B0F">
        <w:rPr>
          <w:rFonts w:ascii="Arial" w:hAnsi="Arial" w:cs="Arial"/>
          <w:b/>
          <w:bCs/>
          <w:color w:val="CF4A02"/>
          <w:sz w:val="18"/>
          <w:szCs w:val="18"/>
        </w:rPr>
        <w:t>1</w:t>
      </w:r>
      <w:r w:rsidR="00713144">
        <w:rPr>
          <w:rFonts w:ascii="Arial" w:hAnsi="Arial" w:cs="Arial"/>
          <w:b/>
          <w:bCs/>
          <w:color w:val="CF4A02"/>
          <w:sz w:val="18"/>
          <w:szCs w:val="18"/>
        </w:rPr>
        <w:t>1</w:t>
      </w:r>
      <w:r w:rsidR="00147B32" w:rsidRPr="00651B0F">
        <w:rPr>
          <w:rFonts w:ascii="Arial" w:hAnsi="Arial" w:cs="Arial"/>
          <w:b/>
          <w:bCs/>
          <w:color w:val="CF4A02"/>
          <w:sz w:val="18"/>
          <w:szCs w:val="18"/>
        </w:rPr>
        <w:t>.</w:t>
      </w:r>
      <w:r w:rsidRPr="00651B0F">
        <w:rPr>
          <w:rFonts w:ascii="Arial" w:hAnsi="Arial" w:cs="Arial"/>
          <w:b/>
          <w:bCs/>
          <w:color w:val="CF4A02"/>
          <w:sz w:val="18"/>
          <w:szCs w:val="18"/>
        </w:rPr>
        <w:t>1</w:t>
      </w:r>
      <w:r w:rsidR="000722A1" w:rsidRPr="00651B0F">
        <w:rPr>
          <w:rFonts w:ascii="Arial" w:hAnsi="Arial" w:cs="Arial"/>
          <w:b/>
          <w:bCs/>
          <w:color w:val="CF4A02"/>
          <w:sz w:val="18"/>
          <w:szCs w:val="18"/>
        </w:rPr>
        <w:tab/>
      </w:r>
      <w:r w:rsidR="00616029" w:rsidRPr="00651B0F">
        <w:rPr>
          <w:rFonts w:ascii="Arial" w:hAnsi="Arial" w:cs="Arial"/>
          <w:b/>
          <w:bCs/>
          <w:color w:val="CF4A02"/>
          <w:sz w:val="18"/>
          <w:szCs w:val="18"/>
        </w:rPr>
        <w:t>Short</w:t>
      </w:r>
      <w:r w:rsidRPr="00651B0F">
        <w:rPr>
          <w:rFonts w:ascii="Arial" w:hAnsi="Arial" w:cs="Arial"/>
          <w:b/>
          <w:bCs/>
          <w:color w:val="CF4A02"/>
          <w:sz w:val="18"/>
          <w:szCs w:val="18"/>
        </w:rPr>
        <w:t>-term loans from</w:t>
      </w:r>
      <w:r w:rsidR="00616029" w:rsidRPr="00651B0F">
        <w:rPr>
          <w:rFonts w:ascii="Arial" w:hAnsi="Arial" w:cs="Arial"/>
          <w:b/>
          <w:bCs/>
          <w:color w:val="CF4A02"/>
          <w:sz w:val="18"/>
          <w:szCs w:val="18"/>
        </w:rPr>
        <w:t xml:space="preserve"> </w:t>
      </w:r>
      <w:r w:rsidRPr="00651B0F">
        <w:rPr>
          <w:rFonts w:ascii="Arial" w:hAnsi="Arial" w:cs="Arial"/>
          <w:b/>
          <w:bCs/>
          <w:color w:val="CF4A02"/>
          <w:sz w:val="18"/>
          <w:szCs w:val="18"/>
        </w:rPr>
        <w:t>financial institution</w:t>
      </w:r>
      <w:r w:rsidR="00404D1B" w:rsidRPr="00651B0F">
        <w:rPr>
          <w:rFonts w:ascii="Arial" w:hAnsi="Arial" w:cs="Arial"/>
          <w:b/>
          <w:bCs/>
          <w:color w:val="CF4A02"/>
          <w:sz w:val="18"/>
          <w:szCs w:val="18"/>
        </w:rPr>
        <w:t>s</w:t>
      </w:r>
    </w:p>
    <w:p w14:paraId="13185E63" w14:textId="77777777" w:rsidR="000722A1" w:rsidRPr="007B5EEE" w:rsidRDefault="000722A1" w:rsidP="008F2610">
      <w:pPr>
        <w:ind w:left="540" w:right="0"/>
        <w:jc w:val="both"/>
        <w:rPr>
          <w:rFonts w:ascii="Arial" w:hAnsi="Arial" w:cs="Arial"/>
          <w:color w:val="auto"/>
          <w:spacing w:val="-4"/>
          <w:sz w:val="18"/>
          <w:szCs w:val="18"/>
        </w:rPr>
      </w:pPr>
    </w:p>
    <w:p w14:paraId="28E9A6FA" w14:textId="0A992026" w:rsidR="0097246E" w:rsidRPr="007B5EEE" w:rsidRDefault="0097246E" w:rsidP="0097246E">
      <w:pPr>
        <w:ind w:left="540" w:right="9"/>
        <w:jc w:val="both"/>
        <w:rPr>
          <w:rFonts w:ascii="Arial" w:hAnsi="Arial" w:cs="Arial"/>
          <w:color w:val="auto"/>
          <w:spacing w:val="-4"/>
          <w:sz w:val="18"/>
          <w:szCs w:val="18"/>
        </w:rPr>
      </w:pPr>
      <w:r w:rsidRPr="007B5EEE">
        <w:rPr>
          <w:rFonts w:ascii="Arial" w:hAnsi="Arial" w:cs="Arial"/>
          <w:color w:val="auto"/>
          <w:spacing w:val="-4"/>
          <w:sz w:val="18"/>
          <w:szCs w:val="18"/>
        </w:rPr>
        <w:t xml:space="preserve">Movement of short-term loans from financial institutions for the </w:t>
      </w:r>
      <w:r w:rsidR="00B25302" w:rsidRPr="007B5EEE">
        <w:rPr>
          <w:rFonts w:ascii="Arial" w:hAnsi="Arial" w:cs="Arial"/>
          <w:color w:val="auto"/>
          <w:spacing w:val="-4"/>
          <w:sz w:val="18"/>
          <w:szCs w:val="18"/>
        </w:rPr>
        <w:t>three-month period ended 31 March 2022</w:t>
      </w:r>
      <w:r w:rsidRPr="007B5EEE">
        <w:rPr>
          <w:rFonts w:ascii="Arial" w:hAnsi="Arial" w:cs="Arial"/>
          <w:color w:val="auto"/>
          <w:spacing w:val="-4"/>
          <w:sz w:val="18"/>
          <w:szCs w:val="18"/>
        </w:rPr>
        <w:t xml:space="preserve"> </w:t>
      </w:r>
      <w:r w:rsidR="00BB7EAC">
        <w:rPr>
          <w:rFonts w:ascii="Arial" w:hAnsi="Arial" w:cs="Arial"/>
          <w:color w:val="auto"/>
          <w:spacing w:val="-4"/>
          <w:sz w:val="18"/>
          <w:szCs w:val="18"/>
        </w:rPr>
        <w:t>is</w:t>
      </w:r>
      <w:r w:rsidRPr="007B5EEE">
        <w:rPr>
          <w:rFonts w:ascii="Arial" w:hAnsi="Arial" w:cs="Arial"/>
          <w:color w:val="auto"/>
          <w:spacing w:val="-4"/>
          <w:sz w:val="18"/>
          <w:szCs w:val="18"/>
        </w:rPr>
        <w:t xml:space="preserve"> as follows:</w:t>
      </w:r>
    </w:p>
    <w:p w14:paraId="26B78257" w14:textId="77777777" w:rsidR="003836B9" w:rsidRPr="007B5EEE" w:rsidRDefault="003836B9" w:rsidP="0097246E">
      <w:pPr>
        <w:ind w:left="540" w:right="9"/>
        <w:jc w:val="both"/>
        <w:rPr>
          <w:rFonts w:ascii="Arial" w:hAnsi="Arial" w:cs="Arial"/>
          <w:color w:val="auto"/>
          <w:spacing w:val="-4"/>
          <w:sz w:val="18"/>
          <w:szCs w:val="1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8"/>
        <w:gridCol w:w="3245"/>
      </w:tblGrid>
      <w:tr w:rsidR="003836B9" w:rsidRPr="00651B0F" w14:paraId="5534D430" w14:textId="77777777" w:rsidTr="00467C79">
        <w:tc>
          <w:tcPr>
            <w:tcW w:w="6318" w:type="dxa"/>
            <w:tcBorders>
              <w:top w:val="nil"/>
              <w:left w:val="nil"/>
              <w:bottom w:val="nil"/>
              <w:right w:val="nil"/>
            </w:tcBorders>
            <w:shd w:val="clear" w:color="auto" w:fill="auto"/>
          </w:tcPr>
          <w:p w14:paraId="690FFBF3" w14:textId="77777777" w:rsidR="003836B9" w:rsidRPr="00651B0F" w:rsidRDefault="003836B9" w:rsidP="006768C3">
            <w:pPr>
              <w:ind w:left="540"/>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254189E6" w14:textId="77777777" w:rsidR="003836B9" w:rsidRPr="00651B0F" w:rsidRDefault="003836B9" w:rsidP="00690C40">
            <w:pPr>
              <w:pStyle w:val="a"/>
              <w:ind w:right="-72"/>
              <w:jc w:val="center"/>
              <w:rPr>
                <w:rFonts w:ascii="Arial" w:hAnsi="Arial" w:cs="Arial"/>
                <w:b/>
                <w:bCs/>
                <w:color w:val="auto"/>
                <w:sz w:val="18"/>
                <w:szCs w:val="18"/>
              </w:rPr>
            </w:pPr>
            <w:r w:rsidRPr="00651B0F">
              <w:rPr>
                <w:rFonts w:ascii="Arial" w:hAnsi="Arial" w:cs="Arial"/>
                <w:b/>
                <w:bCs/>
                <w:color w:val="auto"/>
                <w:spacing w:val="-4"/>
                <w:sz w:val="18"/>
                <w:szCs w:val="18"/>
              </w:rPr>
              <w:t>Consolidated financial information</w:t>
            </w:r>
          </w:p>
          <w:p w14:paraId="5E53F041" w14:textId="77777777" w:rsidR="003836B9" w:rsidRPr="00651B0F" w:rsidRDefault="003836B9" w:rsidP="00690C40">
            <w:pPr>
              <w:pStyle w:val="a"/>
              <w:ind w:right="-72"/>
              <w:jc w:val="center"/>
              <w:rPr>
                <w:rFonts w:ascii="Arial" w:hAnsi="Arial" w:cs="Arial"/>
                <w:b/>
                <w:bCs/>
                <w:color w:val="auto"/>
                <w:spacing w:val="-4"/>
                <w:sz w:val="18"/>
                <w:szCs w:val="18"/>
              </w:rPr>
            </w:pPr>
            <w:r w:rsidRPr="00651B0F">
              <w:rPr>
                <w:rFonts w:ascii="Arial" w:hAnsi="Arial" w:cs="Arial"/>
                <w:b/>
                <w:bCs/>
                <w:color w:val="auto"/>
                <w:sz w:val="18"/>
                <w:szCs w:val="18"/>
              </w:rPr>
              <w:t>and Separate financial information</w:t>
            </w:r>
          </w:p>
        </w:tc>
      </w:tr>
      <w:tr w:rsidR="00467C79" w:rsidRPr="00651B0F" w14:paraId="4C93644C" w14:textId="77777777" w:rsidTr="00467C79">
        <w:tc>
          <w:tcPr>
            <w:tcW w:w="6318" w:type="dxa"/>
            <w:tcBorders>
              <w:top w:val="nil"/>
              <w:left w:val="nil"/>
              <w:bottom w:val="nil"/>
              <w:right w:val="nil"/>
            </w:tcBorders>
            <w:shd w:val="clear" w:color="auto" w:fill="auto"/>
          </w:tcPr>
          <w:p w14:paraId="605ED08A" w14:textId="77777777" w:rsidR="00467C79" w:rsidRPr="00651B0F" w:rsidRDefault="00467C7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3073265C" w14:textId="3F4EB907" w:rsidR="00467C79" w:rsidRPr="00F434C7" w:rsidRDefault="00467C79" w:rsidP="006768C3">
            <w:pPr>
              <w:ind w:left="540"/>
              <w:jc w:val="right"/>
              <w:rPr>
                <w:rFonts w:ascii="Arial" w:hAnsi="Arial" w:cs="Arial"/>
                <w:b/>
                <w:bCs/>
                <w:color w:val="auto"/>
                <w:sz w:val="18"/>
                <w:szCs w:val="18"/>
              </w:rPr>
            </w:pPr>
            <w:r>
              <w:rPr>
                <w:rFonts w:ascii="Arial" w:hAnsi="Arial" w:cs="Arial"/>
                <w:b/>
                <w:bCs/>
                <w:color w:val="auto"/>
                <w:sz w:val="18"/>
                <w:szCs w:val="18"/>
              </w:rPr>
              <w:t>(Unaudited)</w:t>
            </w:r>
          </w:p>
        </w:tc>
      </w:tr>
      <w:tr w:rsidR="003836B9" w:rsidRPr="00651B0F" w14:paraId="41510356" w14:textId="77777777" w:rsidTr="00467C79">
        <w:tc>
          <w:tcPr>
            <w:tcW w:w="6318" w:type="dxa"/>
            <w:tcBorders>
              <w:top w:val="nil"/>
              <w:left w:val="nil"/>
              <w:bottom w:val="nil"/>
              <w:right w:val="nil"/>
            </w:tcBorders>
            <w:shd w:val="clear" w:color="auto" w:fill="auto"/>
          </w:tcPr>
          <w:p w14:paraId="66BD28D3" w14:textId="77777777" w:rsidR="003836B9" w:rsidRPr="00651B0F" w:rsidRDefault="003836B9" w:rsidP="006768C3">
            <w:pPr>
              <w:ind w:left="540"/>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01D41C5E" w14:textId="39507382" w:rsidR="003836B9" w:rsidRPr="00651B0F" w:rsidRDefault="00F434C7" w:rsidP="006768C3">
            <w:pPr>
              <w:ind w:left="540"/>
              <w:jc w:val="right"/>
              <w:rPr>
                <w:rFonts w:ascii="Arial" w:hAnsi="Arial" w:cs="Arial"/>
                <w:b/>
                <w:bCs/>
                <w:color w:val="auto"/>
                <w:sz w:val="18"/>
                <w:szCs w:val="18"/>
              </w:rPr>
            </w:pPr>
            <w:r w:rsidRPr="00F434C7">
              <w:rPr>
                <w:rFonts w:ascii="Arial" w:hAnsi="Arial" w:cs="Arial"/>
                <w:b/>
                <w:bCs/>
                <w:color w:val="auto"/>
                <w:sz w:val="18"/>
                <w:szCs w:val="18"/>
              </w:rPr>
              <w:t>Thousand Baht</w:t>
            </w:r>
          </w:p>
        </w:tc>
      </w:tr>
      <w:tr w:rsidR="003836B9" w:rsidRPr="00245442" w14:paraId="2E86D521" w14:textId="77777777" w:rsidTr="0029258D">
        <w:tc>
          <w:tcPr>
            <w:tcW w:w="6318" w:type="dxa"/>
            <w:tcBorders>
              <w:top w:val="nil"/>
              <w:left w:val="nil"/>
              <w:bottom w:val="nil"/>
              <w:right w:val="nil"/>
            </w:tcBorders>
          </w:tcPr>
          <w:p w14:paraId="5BF9D522" w14:textId="77777777" w:rsidR="003836B9" w:rsidRPr="00245442"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1A72507F" w14:textId="77777777" w:rsidR="003836B9" w:rsidRPr="00245442" w:rsidRDefault="003836B9" w:rsidP="006768C3">
            <w:pPr>
              <w:jc w:val="right"/>
              <w:rPr>
                <w:rFonts w:ascii="Arial" w:hAnsi="Arial" w:cs="Arial"/>
                <w:color w:val="auto"/>
                <w:sz w:val="18"/>
                <w:szCs w:val="18"/>
              </w:rPr>
            </w:pPr>
          </w:p>
        </w:tc>
      </w:tr>
      <w:tr w:rsidR="001C58F7" w:rsidRPr="00245442" w14:paraId="5F24A76B" w14:textId="77777777" w:rsidTr="0029258D">
        <w:tc>
          <w:tcPr>
            <w:tcW w:w="6318" w:type="dxa"/>
            <w:tcBorders>
              <w:top w:val="nil"/>
              <w:left w:val="nil"/>
              <w:bottom w:val="nil"/>
              <w:right w:val="nil"/>
            </w:tcBorders>
          </w:tcPr>
          <w:p w14:paraId="05AB2749" w14:textId="77777777" w:rsidR="001C58F7" w:rsidRPr="00245442" w:rsidRDefault="001C58F7" w:rsidP="001C58F7">
            <w:pPr>
              <w:ind w:left="540"/>
              <w:rPr>
                <w:rFonts w:ascii="Arial" w:hAnsi="Arial" w:cs="Arial"/>
                <w:color w:val="auto"/>
                <w:sz w:val="18"/>
                <w:szCs w:val="18"/>
              </w:rPr>
            </w:pPr>
            <w:r w:rsidRPr="00245442">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120EDC43" w14:textId="2ECA9FA1" w:rsidR="001C58F7" w:rsidRPr="00245442" w:rsidRDefault="001C58F7" w:rsidP="00245442">
            <w:pPr>
              <w:jc w:val="right"/>
              <w:rPr>
                <w:rFonts w:ascii="Arial" w:hAnsi="Arial" w:cs="Arial"/>
                <w:color w:val="auto"/>
                <w:sz w:val="18"/>
                <w:szCs w:val="18"/>
              </w:rPr>
            </w:pPr>
            <w:r w:rsidRPr="00245442">
              <w:rPr>
                <w:rFonts w:ascii="Arial" w:hAnsi="Arial" w:cs="Arial"/>
                <w:color w:val="auto"/>
                <w:sz w:val="18"/>
                <w:szCs w:val="18"/>
              </w:rPr>
              <w:t>120,000</w:t>
            </w:r>
          </w:p>
        </w:tc>
      </w:tr>
      <w:tr w:rsidR="001C58F7" w:rsidRPr="00245442" w14:paraId="3048CE32" w14:textId="77777777" w:rsidTr="0029258D">
        <w:tc>
          <w:tcPr>
            <w:tcW w:w="6318" w:type="dxa"/>
            <w:tcBorders>
              <w:top w:val="nil"/>
              <w:left w:val="nil"/>
              <w:bottom w:val="nil"/>
              <w:right w:val="nil"/>
            </w:tcBorders>
          </w:tcPr>
          <w:p w14:paraId="1C378CBD" w14:textId="2F730009" w:rsidR="001C58F7" w:rsidRPr="00245442" w:rsidRDefault="001C58F7" w:rsidP="001C58F7">
            <w:pPr>
              <w:ind w:left="540"/>
              <w:rPr>
                <w:rFonts w:ascii="Arial" w:hAnsi="Arial" w:cs="Arial"/>
                <w:color w:val="auto"/>
                <w:sz w:val="18"/>
                <w:szCs w:val="18"/>
              </w:rPr>
            </w:pPr>
            <w:r w:rsidRPr="00245442">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1A1EF279" w14:textId="676F1018" w:rsidR="001C58F7" w:rsidRPr="00245442" w:rsidRDefault="001C58F7" w:rsidP="00245442">
            <w:pPr>
              <w:jc w:val="right"/>
              <w:rPr>
                <w:rFonts w:ascii="Arial" w:hAnsi="Arial" w:cs="Arial"/>
                <w:color w:val="auto"/>
                <w:sz w:val="18"/>
                <w:szCs w:val="18"/>
              </w:rPr>
            </w:pPr>
            <w:r w:rsidRPr="00245442">
              <w:rPr>
                <w:rFonts w:ascii="Arial" w:hAnsi="Arial" w:cs="Arial"/>
                <w:color w:val="auto"/>
                <w:sz w:val="18"/>
                <w:szCs w:val="18"/>
              </w:rPr>
              <w:t>300,000</w:t>
            </w:r>
          </w:p>
        </w:tc>
      </w:tr>
      <w:tr w:rsidR="001C58F7" w:rsidRPr="00245442" w14:paraId="235E68DD" w14:textId="77777777" w:rsidTr="0029258D">
        <w:tc>
          <w:tcPr>
            <w:tcW w:w="6318" w:type="dxa"/>
            <w:tcBorders>
              <w:top w:val="nil"/>
              <w:left w:val="nil"/>
              <w:bottom w:val="nil"/>
              <w:right w:val="nil"/>
            </w:tcBorders>
          </w:tcPr>
          <w:p w14:paraId="741B1D84" w14:textId="69D535E1" w:rsidR="001C58F7" w:rsidRPr="00245442" w:rsidRDefault="001C58F7" w:rsidP="001C58F7">
            <w:pPr>
              <w:ind w:left="540"/>
              <w:rPr>
                <w:rFonts w:ascii="Arial" w:hAnsi="Arial" w:cs="Arial"/>
                <w:color w:val="auto"/>
                <w:sz w:val="18"/>
                <w:szCs w:val="18"/>
              </w:rPr>
            </w:pPr>
            <w:r w:rsidRPr="00245442">
              <w:rPr>
                <w:rFonts w:ascii="Arial" w:hAnsi="Arial" w:cs="Arial"/>
                <w:color w:val="auto"/>
                <w:sz w:val="18"/>
                <w:szCs w:val="18"/>
              </w:rPr>
              <w:t>Repayment</w:t>
            </w:r>
          </w:p>
        </w:tc>
        <w:tc>
          <w:tcPr>
            <w:tcW w:w="3245" w:type="dxa"/>
            <w:tcBorders>
              <w:top w:val="nil"/>
              <w:left w:val="nil"/>
              <w:bottom w:val="nil"/>
              <w:right w:val="nil"/>
            </w:tcBorders>
            <w:shd w:val="clear" w:color="auto" w:fill="FAFAFA"/>
          </w:tcPr>
          <w:p w14:paraId="4F484A7C" w14:textId="2AC95BF6" w:rsidR="001C58F7" w:rsidRPr="00245442" w:rsidRDefault="001C58F7" w:rsidP="00245442">
            <w:pPr>
              <w:jc w:val="right"/>
              <w:rPr>
                <w:rFonts w:ascii="Arial" w:hAnsi="Arial" w:cs="Arial"/>
                <w:color w:val="auto"/>
                <w:sz w:val="18"/>
                <w:szCs w:val="18"/>
              </w:rPr>
            </w:pPr>
            <w:r w:rsidRPr="00245442">
              <w:rPr>
                <w:rFonts w:ascii="Arial" w:hAnsi="Arial" w:cs="Arial"/>
                <w:color w:val="auto"/>
                <w:sz w:val="18"/>
                <w:szCs w:val="18"/>
              </w:rPr>
              <w:t>(300,000)</w:t>
            </w:r>
          </w:p>
        </w:tc>
      </w:tr>
      <w:tr w:rsidR="003836B9" w:rsidRPr="00245442" w14:paraId="24B368FF" w14:textId="77777777" w:rsidTr="0029258D">
        <w:tc>
          <w:tcPr>
            <w:tcW w:w="6318" w:type="dxa"/>
            <w:tcBorders>
              <w:top w:val="nil"/>
              <w:left w:val="nil"/>
              <w:bottom w:val="nil"/>
              <w:right w:val="nil"/>
            </w:tcBorders>
          </w:tcPr>
          <w:p w14:paraId="77E9BCC0" w14:textId="77777777" w:rsidR="003836B9" w:rsidRPr="00245442" w:rsidRDefault="003836B9" w:rsidP="006768C3">
            <w:pPr>
              <w:ind w:left="540"/>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5CFB031D" w14:textId="77777777" w:rsidR="003836B9" w:rsidRPr="00245442" w:rsidRDefault="003836B9" w:rsidP="00245442">
            <w:pPr>
              <w:jc w:val="right"/>
              <w:rPr>
                <w:rFonts w:ascii="Arial" w:hAnsi="Arial" w:cs="Arial"/>
                <w:color w:val="auto"/>
                <w:sz w:val="18"/>
                <w:szCs w:val="18"/>
              </w:rPr>
            </w:pPr>
          </w:p>
        </w:tc>
      </w:tr>
      <w:tr w:rsidR="00477A7B" w:rsidRPr="00245442" w14:paraId="08ECE00C" w14:textId="77777777" w:rsidTr="0029258D">
        <w:tc>
          <w:tcPr>
            <w:tcW w:w="6318" w:type="dxa"/>
            <w:tcBorders>
              <w:top w:val="nil"/>
              <w:left w:val="nil"/>
              <w:bottom w:val="nil"/>
              <w:right w:val="nil"/>
            </w:tcBorders>
          </w:tcPr>
          <w:p w14:paraId="11CFC2F9" w14:textId="77777777" w:rsidR="00477A7B" w:rsidRPr="00245442" w:rsidRDefault="00477A7B" w:rsidP="006768C3">
            <w:pPr>
              <w:ind w:left="540"/>
              <w:rPr>
                <w:rFonts w:ascii="Arial" w:hAnsi="Arial" w:cs="Arial"/>
                <w:color w:val="auto"/>
                <w:sz w:val="18"/>
                <w:szCs w:val="18"/>
              </w:rPr>
            </w:pPr>
            <w:r w:rsidRPr="00245442">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6A77971B" w14:textId="54754CC5" w:rsidR="00477A7B" w:rsidRPr="00245442" w:rsidRDefault="001C58F7" w:rsidP="00245442">
            <w:pPr>
              <w:jc w:val="right"/>
              <w:rPr>
                <w:rFonts w:ascii="Arial" w:hAnsi="Arial" w:cs="Arial"/>
                <w:color w:val="auto"/>
                <w:sz w:val="18"/>
                <w:szCs w:val="18"/>
              </w:rPr>
            </w:pPr>
            <w:r w:rsidRPr="00245442">
              <w:rPr>
                <w:rFonts w:ascii="Arial" w:hAnsi="Arial" w:cs="Arial"/>
                <w:color w:val="auto"/>
                <w:sz w:val="18"/>
                <w:szCs w:val="18"/>
              </w:rPr>
              <w:t>120,000</w:t>
            </w:r>
          </w:p>
        </w:tc>
      </w:tr>
    </w:tbl>
    <w:p w14:paraId="025BDBCB" w14:textId="77777777" w:rsidR="0097246E" w:rsidRPr="007B5EEE" w:rsidRDefault="0097246E" w:rsidP="008F2610">
      <w:pPr>
        <w:ind w:left="540" w:right="0"/>
        <w:jc w:val="both"/>
        <w:rPr>
          <w:rFonts w:ascii="Arial" w:hAnsi="Arial" w:cs="Arial"/>
          <w:color w:val="auto"/>
          <w:spacing w:val="-6"/>
          <w:sz w:val="18"/>
          <w:szCs w:val="18"/>
        </w:rPr>
      </w:pPr>
    </w:p>
    <w:p w14:paraId="190BAD66" w14:textId="1ACED9A3" w:rsidR="00FB374E" w:rsidRPr="00651B0F" w:rsidRDefault="00BE5E81" w:rsidP="008F2610">
      <w:pPr>
        <w:ind w:left="540" w:right="0"/>
        <w:jc w:val="both"/>
        <w:rPr>
          <w:rFonts w:ascii="Arial" w:hAnsi="Arial" w:cs="Arial"/>
          <w:color w:val="auto"/>
          <w:sz w:val="18"/>
          <w:szCs w:val="18"/>
        </w:rPr>
      </w:pPr>
      <w:r w:rsidRPr="00651B0F">
        <w:rPr>
          <w:rFonts w:ascii="Arial" w:hAnsi="Arial" w:cs="Arial"/>
          <w:color w:val="auto"/>
          <w:sz w:val="18"/>
          <w:szCs w:val="18"/>
        </w:rPr>
        <w:t>On</w:t>
      </w:r>
      <w:r w:rsidR="00F8537C" w:rsidRPr="00651B0F">
        <w:rPr>
          <w:rFonts w:ascii="Arial" w:hAnsi="Arial" w:cs="Arial"/>
          <w:color w:val="auto"/>
          <w:sz w:val="18"/>
          <w:szCs w:val="18"/>
        </w:rPr>
        <w:t xml:space="preserve"> </w:t>
      </w:r>
      <w:r w:rsidR="00B25302" w:rsidRPr="00651B0F">
        <w:rPr>
          <w:rFonts w:ascii="Arial" w:hAnsi="Arial" w:cs="Arial"/>
          <w:color w:val="auto"/>
          <w:sz w:val="18"/>
          <w:szCs w:val="18"/>
        </w:rPr>
        <w:t>31 March</w:t>
      </w:r>
      <w:r w:rsidR="00E1196C" w:rsidRPr="00651B0F">
        <w:rPr>
          <w:rFonts w:ascii="Arial" w:hAnsi="Arial" w:cs="Arial"/>
          <w:color w:val="auto"/>
          <w:sz w:val="18"/>
          <w:szCs w:val="18"/>
        </w:rPr>
        <w:t xml:space="preserve"> </w:t>
      </w:r>
      <w:r w:rsidR="00B25302" w:rsidRPr="00651B0F">
        <w:rPr>
          <w:rFonts w:ascii="Arial" w:hAnsi="Arial" w:cs="Arial"/>
          <w:color w:val="auto"/>
          <w:sz w:val="18"/>
          <w:szCs w:val="18"/>
        </w:rPr>
        <w:t>2022</w:t>
      </w:r>
      <w:r w:rsidR="00F8537C" w:rsidRPr="00651B0F">
        <w:rPr>
          <w:rFonts w:ascii="Arial" w:hAnsi="Arial" w:cs="Arial"/>
          <w:color w:val="auto"/>
          <w:sz w:val="18"/>
          <w:szCs w:val="18"/>
        </w:rPr>
        <w:t>, short-term loan</w:t>
      </w:r>
      <w:r w:rsidR="00187792" w:rsidRPr="00651B0F">
        <w:rPr>
          <w:rFonts w:ascii="Arial" w:hAnsi="Arial" w:cs="Arial"/>
          <w:color w:val="auto"/>
          <w:sz w:val="18"/>
          <w:szCs w:val="18"/>
        </w:rPr>
        <w:t>s</w:t>
      </w:r>
      <w:r w:rsidR="00F8537C" w:rsidRPr="00651B0F">
        <w:rPr>
          <w:rFonts w:ascii="Arial" w:hAnsi="Arial" w:cs="Arial"/>
          <w:color w:val="auto"/>
          <w:sz w:val="18"/>
          <w:szCs w:val="18"/>
        </w:rPr>
        <w:t xml:space="preserve"> of Baht </w:t>
      </w:r>
      <w:r w:rsidR="000C3A76" w:rsidRPr="00651B0F">
        <w:rPr>
          <w:rFonts w:ascii="Arial" w:hAnsi="Arial" w:cs="Arial"/>
          <w:color w:val="auto"/>
          <w:sz w:val="18"/>
          <w:szCs w:val="18"/>
        </w:rPr>
        <w:t>1</w:t>
      </w:r>
      <w:r w:rsidR="001C58F7" w:rsidRPr="00651B0F">
        <w:rPr>
          <w:rFonts w:ascii="Arial" w:hAnsi="Arial" w:cs="Arial"/>
          <w:color w:val="auto"/>
          <w:sz w:val="18"/>
          <w:szCs w:val="18"/>
        </w:rPr>
        <w:t>2</w:t>
      </w:r>
      <w:r w:rsidR="000C3A76" w:rsidRPr="00651B0F">
        <w:rPr>
          <w:rFonts w:ascii="Arial" w:hAnsi="Arial" w:cs="Arial"/>
          <w:color w:val="auto"/>
          <w:sz w:val="18"/>
          <w:szCs w:val="18"/>
        </w:rPr>
        <w:t>0</w:t>
      </w:r>
      <w:r w:rsidR="00477A7B" w:rsidRPr="00651B0F">
        <w:rPr>
          <w:rFonts w:ascii="Arial" w:hAnsi="Arial" w:cs="Arial"/>
          <w:color w:val="auto"/>
          <w:sz w:val="18"/>
          <w:szCs w:val="18"/>
        </w:rPr>
        <w:t>.00</w:t>
      </w:r>
      <w:r w:rsidR="00F8537C" w:rsidRPr="00651B0F">
        <w:rPr>
          <w:rFonts w:ascii="Arial" w:hAnsi="Arial" w:cs="Arial"/>
          <w:color w:val="auto"/>
          <w:sz w:val="18"/>
          <w:szCs w:val="18"/>
        </w:rPr>
        <w:t xml:space="preserve"> million represent promissory note</w:t>
      </w:r>
      <w:r w:rsidR="00187792" w:rsidRPr="00651B0F">
        <w:rPr>
          <w:rFonts w:ascii="Arial" w:hAnsi="Arial" w:cs="Arial"/>
          <w:color w:val="auto"/>
          <w:sz w:val="18"/>
          <w:szCs w:val="18"/>
        </w:rPr>
        <w:t>s</w:t>
      </w:r>
      <w:r w:rsidR="00F8537C" w:rsidRPr="00651B0F">
        <w:rPr>
          <w:rFonts w:ascii="Arial" w:hAnsi="Arial" w:cs="Arial"/>
          <w:color w:val="auto"/>
          <w:spacing w:val="-6"/>
          <w:sz w:val="18"/>
          <w:szCs w:val="18"/>
        </w:rPr>
        <w:t>, which</w:t>
      </w:r>
      <w:r w:rsidR="00404D1B" w:rsidRPr="00651B0F">
        <w:rPr>
          <w:rFonts w:ascii="Arial" w:hAnsi="Arial" w:cs="Arial"/>
          <w:color w:val="auto"/>
          <w:spacing w:val="-6"/>
          <w:sz w:val="18"/>
          <w:szCs w:val="18"/>
        </w:rPr>
        <w:t xml:space="preserve"> are</w:t>
      </w:r>
      <w:r w:rsidR="00F8537C" w:rsidRPr="00651B0F">
        <w:rPr>
          <w:rFonts w:ascii="Arial" w:hAnsi="Arial" w:cs="Arial"/>
          <w:color w:val="auto"/>
          <w:spacing w:val="-6"/>
          <w:sz w:val="18"/>
          <w:szCs w:val="18"/>
        </w:rPr>
        <w:t xml:space="preserve"> denominated in Thai Baht and no collateral</w:t>
      </w:r>
      <w:r w:rsidR="00ED45BB" w:rsidRPr="00651B0F">
        <w:rPr>
          <w:rFonts w:ascii="Arial" w:hAnsi="Arial" w:cs="Arial"/>
          <w:color w:val="auto"/>
          <w:spacing w:val="-6"/>
          <w:sz w:val="18"/>
          <w:szCs w:val="18"/>
        </w:rPr>
        <w:t>. The loan</w:t>
      </w:r>
      <w:r w:rsidR="006D3AAC" w:rsidRPr="00651B0F">
        <w:rPr>
          <w:rFonts w:ascii="Arial" w:hAnsi="Arial" w:cs="Arial"/>
          <w:color w:val="auto"/>
          <w:spacing w:val="-6"/>
          <w:sz w:val="18"/>
          <w:szCs w:val="18"/>
        </w:rPr>
        <w:t>s</w:t>
      </w:r>
      <w:r w:rsidR="00ED45BB" w:rsidRPr="00651B0F">
        <w:rPr>
          <w:rFonts w:ascii="Arial" w:hAnsi="Arial" w:cs="Arial"/>
          <w:color w:val="auto"/>
          <w:spacing w:val="-6"/>
          <w:sz w:val="18"/>
          <w:szCs w:val="18"/>
        </w:rPr>
        <w:t xml:space="preserve"> bear </w:t>
      </w:r>
      <w:r w:rsidR="00F8537C" w:rsidRPr="00651B0F">
        <w:rPr>
          <w:rFonts w:ascii="Arial" w:hAnsi="Arial" w:cs="Arial"/>
          <w:color w:val="auto"/>
          <w:spacing w:val="-6"/>
          <w:sz w:val="18"/>
          <w:szCs w:val="18"/>
        </w:rPr>
        <w:t xml:space="preserve">interest at the rate of </w:t>
      </w:r>
      <w:r w:rsidR="00477A7B" w:rsidRPr="00651B0F">
        <w:rPr>
          <w:rFonts w:ascii="Arial" w:hAnsi="Arial" w:cs="Arial"/>
          <w:color w:val="auto"/>
          <w:spacing w:val="-6"/>
          <w:sz w:val="18"/>
          <w:szCs w:val="18"/>
        </w:rPr>
        <w:t>2.</w:t>
      </w:r>
      <w:r w:rsidR="001C58F7" w:rsidRPr="00651B0F">
        <w:rPr>
          <w:rFonts w:ascii="Arial" w:hAnsi="Arial" w:cs="Arial"/>
          <w:color w:val="auto"/>
          <w:spacing w:val="-6"/>
          <w:sz w:val="18"/>
          <w:szCs w:val="18"/>
        </w:rPr>
        <w:t>30</w:t>
      </w:r>
      <w:r w:rsidR="00F8537C" w:rsidRPr="00651B0F">
        <w:rPr>
          <w:rFonts w:ascii="Arial" w:hAnsi="Arial" w:cs="Arial"/>
          <w:color w:val="auto"/>
          <w:spacing w:val="-6"/>
          <w:sz w:val="18"/>
          <w:szCs w:val="18"/>
        </w:rPr>
        <w:t>%</w:t>
      </w:r>
      <w:r w:rsidR="0036608C" w:rsidRPr="00651B0F">
        <w:rPr>
          <w:rFonts w:ascii="Arial" w:hAnsi="Arial" w:cs="Arial"/>
          <w:color w:val="auto"/>
          <w:spacing w:val="-6"/>
          <w:sz w:val="18"/>
          <w:szCs w:val="18"/>
        </w:rPr>
        <w:t xml:space="preserve"> - </w:t>
      </w:r>
      <w:r w:rsidR="00477A7B" w:rsidRPr="00651B0F">
        <w:rPr>
          <w:rFonts w:ascii="Arial" w:hAnsi="Arial" w:cs="Arial"/>
          <w:color w:val="auto"/>
          <w:spacing w:val="-6"/>
          <w:sz w:val="18"/>
          <w:szCs w:val="18"/>
        </w:rPr>
        <w:t>2.</w:t>
      </w:r>
      <w:r w:rsidR="001C58F7" w:rsidRPr="00651B0F">
        <w:rPr>
          <w:rFonts w:ascii="Arial" w:hAnsi="Arial" w:cs="Arial"/>
          <w:color w:val="auto"/>
          <w:spacing w:val="-6"/>
          <w:sz w:val="18"/>
          <w:szCs w:val="18"/>
        </w:rPr>
        <w:t>33</w:t>
      </w:r>
      <w:r w:rsidR="0036608C" w:rsidRPr="00651B0F">
        <w:rPr>
          <w:rFonts w:ascii="Arial" w:hAnsi="Arial" w:cs="Arial"/>
          <w:color w:val="auto"/>
          <w:spacing w:val="-6"/>
          <w:sz w:val="18"/>
          <w:szCs w:val="18"/>
        </w:rPr>
        <w:t>%</w:t>
      </w:r>
      <w:r w:rsidR="00F8537C" w:rsidRPr="00651B0F">
        <w:rPr>
          <w:rFonts w:ascii="Arial" w:hAnsi="Arial" w:cs="Arial"/>
          <w:color w:val="auto"/>
          <w:sz w:val="18"/>
          <w:szCs w:val="18"/>
        </w:rPr>
        <w:t xml:space="preserve"> per annum and </w:t>
      </w:r>
      <w:r w:rsidR="006D3AAC" w:rsidRPr="00651B0F">
        <w:rPr>
          <w:rFonts w:ascii="Arial" w:hAnsi="Arial" w:cs="Arial"/>
          <w:color w:val="auto"/>
          <w:sz w:val="18"/>
          <w:szCs w:val="18"/>
        </w:rPr>
        <w:t>are</w:t>
      </w:r>
      <w:r w:rsidR="00ED45BB" w:rsidRPr="00651B0F">
        <w:rPr>
          <w:rFonts w:ascii="Arial" w:hAnsi="Arial" w:cs="Arial"/>
          <w:color w:val="auto"/>
          <w:sz w:val="18"/>
          <w:szCs w:val="18"/>
        </w:rPr>
        <w:t xml:space="preserve"> </w:t>
      </w:r>
      <w:r w:rsidR="00F8537C" w:rsidRPr="00651B0F">
        <w:rPr>
          <w:rFonts w:ascii="Arial" w:hAnsi="Arial" w:cs="Arial"/>
          <w:color w:val="auto"/>
          <w:sz w:val="18"/>
          <w:szCs w:val="18"/>
        </w:rPr>
        <w:t xml:space="preserve">due </w:t>
      </w:r>
      <w:r w:rsidR="00404D1B" w:rsidRPr="00651B0F">
        <w:rPr>
          <w:rFonts w:ascii="Arial" w:hAnsi="Arial" w:cs="Arial"/>
          <w:color w:val="auto"/>
          <w:sz w:val="18"/>
          <w:szCs w:val="18"/>
        </w:rPr>
        <w:t>for</w:t>
      </w:r>
      <w:r w:rsidR="00F8537C" w:rsidRPr="00651B0F">
        <w:rPr>
          <w:rFonts w:ascii="Arial" w:hAnsi="Arial" w:cs="Arial"/>
          <w:color w:val="auto"/>
          <w:sz w:val="18"/>
          <w:szCs w:val="18"/>
        </w:rPr>
        <w:t xml:space="preserve"> </w:t>
      </w:r>
      <w:r w:rsidR="00404D1B" w:rsidRPr="00651B0F">
        <w:rPr>
          <w:rFonts w:ascii="Arial" w:hAnsi="Arial" w:cs="Arial"/>
          <w:color w:val="auto"/>
          <w:sz w:val="18"/>
          <w:szCs w:val="18"/>
        </w:rPr>
        <w:t>re</w:t>
      </w:r>
      <w:r w:rsidR="00F8537C" w:rsidRPr="00651B0F">
        <w:rPr>
          <w:rFonts w:ascii="Arial" w:hAnsi="Arial" w:cs="Arial"/>
          <w:color w:val="auto"/>
          <w:sz w:val="18"/>
          <w:szCs w:val="18"/>
        </w:rPr>
        <w:t xml:space="preserve">payment </w:t>
      </w:r>
      <w:r w:rsidR="00404D1B" w:rsidRPr="00651B0F">
        <w:rPr>
          <w:rFonts w:ascii="Arial" w:hAnsi="Arial" w:cs="Arial"/>
          <w:color w:val="auto"/>
          <w:sz w:val="18"/>
          <w:szCs w:val="18"/>
        </w:rPr>
        <w:t>with</w:t>
      </w:r>
      <w:r w:rsidR="00F8537C" w:rsidRPr="00651B0F">
        <w:rPr>
          <w:rFonts w:ascii="Arial" w:hAnsi="Arial" w:cs="Arial"/>
          <w:color w:val="auto"/>
          <w:sz w:val="18"/>
          <w:szCs w:val="18"/>
        </w:rPr>
        <w:t xml:space="preserve">in </w:t>
      </w:r>
      <w:r w:rsidR="00404D1B" w:rsidRPr="00651B0F">
        <w:rPr>
          <w:rFonts w:ascii="Arial" w:hAnsi="Arial" w:cs="Arial"/>
          <w:color w:val="auto"/>
          <w:sz w:val="18"/>
          <w:szCs w:val="18"/>
        </w:rPr>
        <w:t>three</w:t>
      </w:r>
      <w:r w:rsidR="00F8537C" w:rsidRPr="00651B0F">
        <w:rPr>
          <w:rFonts w:ascii="Arial" w:hAnsi="Arial" w:cs="Arial"/>
          <w:color w:val="auto"/>
          <w:sz w:val="18"/>
          <w:szCs w:val="18"/>
        </w:rPr>
        <w:t xml:space="preserve"> months.</w:t>
      </w:r>
    </w:p>
    <w:p w14:paraId="7C20F6D5" w14:textId="32FE36F4" w:rsidR="00F773BC" w:rsidRPr="00651B0F" w:rsidRDefault="00F773BC" w:rsidP="00B22BE7">
      <w:pPr>
        <w:ind w:right="0"/>
        <w:jc w:val="both"/>
        <w:rPr>
          <w:rFonts w:ascii="Arial" w:hAnsi="Arial"/>
          <w:b/>
          <w:bCs/>
          <w:color w:val="CF4A02"/>
          <w:sz w:val="18"/>
          <w:szCs w:val="18"/>
        </w:rPr>
      </w:pPr>
    </w:p>
    <w:p w14:paraId="4D314C08" w14:textId="77777777" w:rsidR="007B5EEE" w:rsidRDefault="00820616" w:rsidP="004305EB">
      <w:pPr>
        <w:ind w:left="567" w:right="0" w:hanging="567"/>
        <w:jc w:val="both"/>
        <w:rPr>
          <w:rFonts w:ascii="Arial" w:hAnsi="Arial"/>
          <w:b/>
          <w:bCs/>
          <w:color w:val="CF4A02"/>
          <w:sz w:val="18"/>
          <w:szCs w:val="18"/>
        </w:rPr>
      </w:pPr>
      <w:r>
        <w:rPr>
          <w:rFonts w:ascii="Arial" w:hAnsi="Arial"/>
          <w:b/>
          <w:bCs/>
          <w:color w:val="CF4A02"/>
          <w:sz w:val="18"/>
          <w:szCs w:val="18"/>
        </w:rPr>
        <w:br w:type="page"/>
      </w:r>
    </w:p>
    <w:p w14:paraId="17AA30DC" w14:textId="56992BC7" w:rsidR="00F8537C" w:rsidRPr="00651B0F" w:rsidRDefault="00F8537C" w:rsidP="004305EB">
      <w:pPr>
        <w:ind w:left="567" w:right="0" w:hanging="567"/>
        <w:jc w:val="both"/>
        <w:rPr>
          <w:rFonts w:ascii="Arial" w:hAnsi="Arial" w:cs="Arial"/>
          <w:b/>
          <w:bCs/>
          <w:color w:val="CF4A02"/>
          <w:sz w:val="18"/>
          <w:szCs w:val="18"/>
        </w:rPr>
      </w:pPr>
      <w:r w:rsidRPr="00651B0F">
        <w:rPr>
          <w:rFonts w:ascii="Arial" w:hAnsi="Arial" w:cs="Arial"/>
          <w:b/>
          <w:bCs/>
          <w:color w:val="CF4A02"/>
          <w:sz w:val="18"/>
          <w:szCs w:val="18"/>
        </w:rPr>
        <w:t>1</w:t>
      </w:r>
      <w:r w:rsidR="00713144">
        <w:rPr>
          <w:rFonts w:ascii="Arial" w:hAnsi="Arial" w:cs="Arial"/>
          <w:b/>
          <w:bCs/>
          <w:color w:val="CF4A02"/>
          <w:sz w:val="18"/>
          <w:szCs w:val="18"/>
        </w:rPr>
        <w:t>1</w:t>
      </w:r>
      <w:r w:rsidRPr="00651B0F">
        <w:rPr>
          <w:rFonts w:ascii="Arial" w:hAnsi="Arial" w:cs="Arial"/>
          <w:b/>
          <w:bCs/>
          <w:color w:val="CF4A02"/>
          <w:sz w:val="18"/>
          <w:szCs w:val="18"/>
        </w:rPr>
        <w:t>.2</w:t>
      </w:r>
      <w:r w:rsidR="000722A1" w:rsidRPr="00651B0F">
        <w:rPr>
          <w:rFonts w:ascii="Arial" w:hAnsi="Arial" w:cs="Arial"/>
          <w:b/>
          <w:bCs/>
          <w:color w:val="CF4A02"/>
          <w:sz w:val="18"/>
          <w:szCs w:val="18"/>
        </w:rPr>
        <w:tab/>
      </w:r>
      <w:r w:rsidR="00616029" w:rsidRPr="00651B0F">
        <w:rPr>
          <w:rFonts w:ascii="Arial" w:hAnsi="Arial" w:cs="Arial"/>
          <w:b/>
          <w:bCs/>
          <w:color w:val="CF4A02"/>
          <w:sz w:val="18"/>
          <w:szCs w:val="18"/>
        </w:rPr>
        <w:t>Long</w:t>
      </w:r>
      <w:r w:rsidRPr="00651B0F">
        <w:rPr>
          <w:rFonts w:ascii="Arial" w:hAnsi="Arial" w:cs="Arial"/>
          <w:b/>
          <w:bCs/>
          <w:color w:val="CF4A02"/>
          <w:sz w:val="18"/>
          <w:szCs w:val="18"/>
        </w:rPr>
        <w:t>-term loans from financial institution</w:t>
      </w:r>
      <w:r w:rsidR="00187AD5" w:rsidRPr="00651B0F">
        <w:rPr>
          <w:rFonts w:ascii="Arial" w:hAnsi="Arial" w:cs="Arial"/>
          <w:b/>
          <w:bCs/>
          <w:color w:val="CF4A02"/>
          <w:sz w:val="18"/>
          <w:szCs w:val="18"/>
        </w:rPr>
        <w:t>s</w:t>
      </w:r>
    </w:p>
    <w:p w14:paraId="7721158D" w14:textId="77777777" w:rsidR="000722A1" w:rsidRPr="00651B0F" w:rsidRDefault="000722A1" w:rsidP="008F2610">
      <w:pPr>
        <w:ind w:left="540" w:right="0"/>
        <w:jc w:val="both"/>
        <w:rPr>
          <w:rFonts w:ascii="Arial" w:hAnsi="Arial" w:cs="Arial"/>
          <w:color w:val="auto"/>
          <w:sz w:val="18"/>
          <w:szCs w:val="18"/>
        </w:rPr>
      </w:pPr>
    </w:p>
    <w:p w14:paraId="4B44B3D0" w14:textId="3D42D8F8" w:rsidR="00F8537C" w:rsidRPr="00651B0F" w:rsidRDefault="00F8537C" w:rsidP="008F2610">
      <w:pPr>
        <w:ind w:left="540" w:right="0"/>
        <w:jc w:val="both"/>
        <w:rPr>
          <w:rFonts w:ascii="Arial" w:hAnsi="Arial" w:cs="Arial"/>
          <w:color w:val="auto"/>
          <w:spacing w:val="-4"/>
          <w:sz w:val="18"/>
          <w:szCs w:val="18"/>
        </w:rPr>
      </w:pPr>
      <w:r w:rsidRPr="00651B0F">
        <w:rPr>
          <w:rFonts w:ascii="Arial" w:hAnsi="Arial" w:cs="Arial"/>
          <w:color w:val="auto"/>
          <w:spacing w:val="-4"/>
          <w:sz w:val="18"/>
          <w:szCs w:val="18"/>
        </w:rPr>
        <w:t>Long-term loans from financial institution</w:t>
      </w:r>
      <w:r w:rsidR="00187AD5" w:rsidRPr="00651B0F">
        <w:rPr>
          <w:rFonts w:ascii="Arial" w:hAnsi="Arial" w:cs="Arial"/>
          <w:color w:val="auto"/>
          <w:spacing w:val="-4"/>
          <w:sz w:val="18"/>
          <w:szCs w:val="18"/>
        </w:rPr>
        <w:t>s</w:t>
      </w:r>
      <w:r w:rsidRPr="00651B0F">
        <w:rPr>
          <w:rFonts w:ascii="Arial" w:hAnsi="Arial" w:cs="Arial"/>
          <w:color w:val="auto"/>
          <w:spacing w:val="-4"/>
          <w:sz w:val="18"/>
          <w:szCs w:val="18"/>
        </w:rPr>
        <w:t xml:space="preserve"> as </w:t>
      </w:r>
      <w:proofErr w:type="gramStart"/>
      <w:r w:rsidRPr="00651B0F">
        <w:rPr>
          <w:rFonts w:ascii="Arial" w:hAnsi="Arial" w:cs="Arial"/>
          <w:color w:val="auto"/>
          <w:spacing w:val="-4"/>
          <w:sz w:val="18"/>
          <w:szCs w:val="18"/>
        </w:rPr>
        <w:t>at</w:t>
      </w:r>
      <w:proofErr w:type="gramEnd"/>
      <w:r w:rsidRPr="00651B0F">
        <w:rPr>
          <w:rFonts w:ascii="Arial" w:hAnsi="Arial" w:cs="Arial"/>
          <w:color w:val="auto"/>
          <w:spacing w:val="-4"/>
          <w:sz w:val="18"/>
          <w:szCs w:val="18"/>
        </w:rPr>
        <w:t xml:space="preserve"> </w:t>
      </w:r>
      <w:r w:rsidR="00B25302" w:rsidRPr="00651B0F">
        <w:rPr>
          <w:rFonts w:ascii="Arial" w:hAnsi="Arial" w:cs="Arial"/>
          <w:color w:val="auto"/>
          <w:spacing w:val="-4"/>
          <w:sz w:val="18"/>
          <w:szCs w:val="18"/>
        </w:rPr>
        <w:t>31 March</w:t>
      </w:r>
      <w:r w:rsidR="004F1982" w:rsidRPr="00651B0F">
        <w:rPr>
          <w:rFonts w:ascii="Arial" w:hAnsi="Arial" w:cs="Arial"/>
          <w:color w:val="auto"/>
          <w:spacing w:val="-4"/>
          <w:sz w:val="18"/>
          <w:szCs w:val="18"/>
        </w:rPr>
        <w:t xml:space="preserve"> </w:t>
      </w:r>
      <w:r w:rsidR="00B25302" w:rsidRPr="00651B0F">
        <w:rPr>
          <w:rFonts w:ascii="Arial" w:hAnsi="Arial" w:cs="Arial"/>
          <w:color w:val="auto"/>
          <w:spacing w:val="-4"/>
          <w:sz w:val="18"/>
          <w:szCs w:val="18"/>
        </w:rPr>
        <w:t>2022</w:t>
      </w:r>
      <w:r w:rsidR="00AB43B0" w:rsidRPr="00651B0F">
        <w:rPr>
          <w:rFonts w:ascii="Arial" w:hAnsi="Arial" w:cs="Arial"/>
          <w:color w:val="auto"/>
          <w:spacing w:val="-4"/>
          <w:sz w:val="18"/>
          <w:szCs w:val="18"/>
        </w:rPr>
        <w:t xml:space="preserve"> </w:t>
      </w:r>
      <w:r w:rsidR="004F1982" w:rsidRPr="00651B0F">
        <w:rPr>
          <w:rFonts w:ascii="Arial" w:hAnsi="Arial" w:cs="Arial"/>
          <w:color w:val="auto"/>
          <w:spacing w:val="-4"/>
          <w:sz w:val="18"/>
          <w:szCs w:val="18"/>
        </w:rPr>
        <w:t xml:space="preserve">and </w:t>
      </w:r>
      <w:r w:rsidR="00B25302" w:rsidRPr="00651B0F">
        <w:rPr>
          <w:rFonts w:ascii="Arial" w:hAnsi="Arial" w:cs="Arial"/>
          <w:color w:val="auto"/>
          <w:spacing w:val="-4"/>
          <w:sz w:val="18"/>
          <w:szCs w:val="18"/>
        </w:rPr>
        <w:t>31 December 2021</w:t>
      </w:r>
      <w:r w:rsidR="00AB43B0" w:rsidRPr="00651B0F">
        <w:rPr>
          <w:rFonts w:ascii="Arial" w:hAnsi="Arial" w:cs="Arial"/>
          <w:color w:val="auto"/>
          <w:spacing w:val="-4"/>
          <w:sz w:val="18"/>
          <w:szCs w:val="18"/>
        </w:rPr>
        <w:t xml:space="preserve"> </w:t>
      </w:r>
      <w:r w:rsidRPr="00651B0F">
        <w:rPr>
          <w:rFonts w:ascii="Arial" w:hAnsi="Arial" w:cs="Arial"/>
          <w:color w:val="auto"/>
          <w:spacing w:val="-4"/>
          <w:sz w:val="18"/>
          <w:szCs w:val="18"/>
        </w:rPr>
        <w:t>comprise the following:</w:t>
      </w:r>
    </w:p>
    <w:p w14:paraId="25B31A7D" w14:textId="77777777" w:rsidR="00F8537C" w:rsidRPr="00651B0F" w:rsidRDefault="00F8537C" w:rsidP="008F2610">
      <w:pPr>
        <w:ind w:left="540" w:right="0"/>
        <w:jc w:val="both"/>
        <w:rPr>
          <w:rFonts w:ascii="Arial" w:hAnsi="Arial" w:cs="Arial"/>
          <w:color w:val="auto"/>
          <w:sz w:val="18"/>
          <w:szCs w:val="18"/>
        </w:rPr>
      </w:pPr>
    </w:p>
    <w:tbl>
      <w:tblPr>
        <w:tblW w:w="9576" w:type="dxa"/>
        <w:tblLayout w:type="fixed"/>
        <w:tblLook w:val="04A0" w:firstRow="1" w:lastRow="0" w:firstColumn="1" w:lastColumn="0" w:noHBand="0" w:noVBand="1"/>
      </w:tblPr>
      <w:tblGrid>
        <w:gridCol w:w="6120"/>
        <w:gridCol w:w="1728"/>
        <w:gridCol w:w="1728"/>
      </w:tblGrid>
      <w:tr w:rsidR="00B12B1E" w:rsidRPr="00651B0F" w14:paraId="37FD0929" w14:textId="77777777" w:rsidTr="00AA0D25">
        <w:tc>
          <w:tcPr>
            <w:tcW w:w="6120" w:type="dxa"/>
            <w:vAlign w:val="center"/>
          </w:tcPr>
          <w:p w14:paraId="630C04C6" w14:textId="77777777" w:rsidR="00B12B1E" w:rsidRPr="00651B0F" w:rsidRDefault="00B12B1E" w:rsidP="008F2610">
            <w:pPr>
              <w:ind w:left="540"/>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5F201830" w14:textId="77777777" w:rsidR="00B12B1E" w:rsidRPr="00651B0F" w:rsidRDefault="00B12B1E" w:rsidP="008F2610">
            <w:pPr>
              <w:pStyle w:val="a"/>
              <w:ind w:right="-72"/>
              <w:jc w:val="center"/>
              <w:rPr>
                <w:rFonts w:ascii="Arial" w:hAnsi="Arial" w:cs="Arial"/>
                <w:b/>
                <w:bCs/>
                <w:color w:val="auto"/>
                <w:sz w:val="18"/>
                <w:szCs w:val="18"/>
              </w:rPr>
            </w:pPr>
            <w:r w:rsidRPr="00651B0F">
              <w:rPr>
                <w:rFonts w:ascii="Arial" w:hAnsi="Arial" w:cs="Arial"/>
                <w:b/>
                <w:bCs/>
                <w:color w:val="auto"/>
                <w:spacing w:val="-4"/>
                <w:sz w:val="18"/>
                <w:szCs w:val="18"/>
              </w:rPr>
              <w:t>Consolidated financial information</w:t>
            </w:r>
            <w:r w:rsidRPr="00651B0F">
              <w:rPr>
                <w:rFonts w:ascii="Arial" w:hAnsi="Arial" w:cs="Arial"/>
                <w:b/>
                <w:bCs/>
                <w:color w:val="auto"/>
                <w:sz w:val="18"/>
                <w:szCs w:val="18"/>
              </w:rPr>
              <w:t xml:space="preserve"> </w:t>
            </w:r>
          </w:p>
          <w:p w14:paraId="6D4CD7BB" w14:textId="77777777" w:rsidR="00B12B1E" w:rsidRPr="00651B0F" w:rsidRDefault="00B12B1E" w:rsidP="008F2610">
            <w:pPr>
              <w:pStyle w:val="a"/>
              <w:ind w:right="-72"/>
              <w:jc w:val="center"/>
              <w:rPr>
                <w:rFonts w:ascii="Arial" w:hAnsi="Arial" w:cs="Arial"/>
                <w:b/>
                <w:bCs/>
                <w:color w:val="auto"/>
                <w:sz w:val="18"/>
                <w:szCs w:val="18"/>
              </w:rPr>
            </w:pPr>
            <w:r w:rsidRPr="00651B0F">
              <w:rPr>
                <w:rFonts w:ascii="Arial" w:hAnsi="Arial" w:cs="Arial"/>
                <w:b/>
                <w:bCs/>
                <w:color w:val="auto"/>
                <w:sz w:val="18"/>
                <w:szCs w:val="18"/>
              </w:rPr>
              <w:t>and Separate financial information</w:t>
            </w:r>
          </w:p>
        </w:tc>
      </w:tr>
      <w:tr w:rsidR="00467C79" w:rsidRPr="00651B0F" w14:paraId="0AA79614" w14:textId="77777777" w:rsidTr="00AA0D25">
        <w:tc>
          <w:tcPr>
            <w:tcW w:w="6120" w:type="dxa"/>
            <w:vAlign w:val="center"/>
          </w:tcPr>
          <w:p w14:paraId="5EDE8382" w14:textId="77777777" w:rsidR="00467C79" w:rsidRPr="00651B0F" w:rsidRDefault="00467C79" w:rsidP="00A14728">
            <w:pPr>
              <w:ind w:left="540"/>
              <w:rPr>
                <w:rFonts w:ascii="Arial" w:hAnsi="Arial" w:cs="Arial"/>
                <w:color w:val="auto"/>
                <w:sz w:val="18"/>
                <w:szCs w:val="18"/>
                <w:cs/>
              </w:rPr>
            </w:pPr>
          </w:p>
        </w:tc>
        <w:tc>
          <w:tcPr>
            <w:tcW w:w="1728" w:type="dxa"/>
            <w:tcBorders>
              <w:top w:val="single" w:sz="4" w:space="0" w:color="auto"/>
              <w:left w:val="nil"/>
              <w:right w:val="nil"/>
            </w:tcBorders>
            <w:vAlign w:val="center"/>
          </w:tcPr>
          <w:p w14:paraId="1967FD4D" w14:textId="1A00D75A" w:rsidR="00467C79" w:rsidRPr="00651B0F" w:rsidRDefault="00467C79" w:rsidP="00A14728">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651B0F" w:rsidRDefault="00467C79" w:rsidP="00A14728">
            <w:pPr>
              <w:pStyle w:val="a"/>
              <w:ind w:right="-72"/>
              <w:jc w:val="right"/>
              <w:rPr>
                <w:rFonts w:ascii="Arial" w:hAnsi="Arial" w:cs="Arial"/>
                <w:b/>
                <w:bCs/>
                <w:color w:val="auto"/>
                <w:sz w:val="18"/>
                <w:szCs w:val="18"/>
                <w:lang w:val="en-US"/>
              </w:rPr>
            </w:pPr>
            <w:r>
              <w:rPr>
                <w:rFonts w:ascii="Arial" w:hAnsi="Arial" w:cs="Arial"/>
                <w:b/>
                <w:bCs/>
                <w:color w:val="auto"/>
                <w:sz w:val="18"/>
                <w:szCs w:val="18"/>
                <w:lang w:val="en-US"/>
              </w:rPr>
              <w:t>(Audited)</w:t>
            </w:r>
          </w:p>
        </w:tc>
      </w:tr>
      <w:tr w:rsidR="00A14728" w:rsidRPr="00651B0F" w14:paraId="667096DC" w14:textId="77777777" w:rsidTr="00AA0D25">
        <w:tc>
          <w:tcPr>
            <w:tcW w:w="6120" w:type="dxa"/>
            <w:vAlign w:val="center"/>
          </w:tcPr>
          <w:p w14:paraId="015536DA" w14:textId="77777777" w:rsidR="00A14728" w:rsidRPr="00651B0F" w:rsidRDefault="00A14728" w:rsidP="00A14728">
            <w:pPr>
              <w:ind w:left="540"/>
              <w:rPr>
                <w:rFonts w:ascii="Arial" w:hAnsi="Arial" w:cs="Arial"/>
                <w:color w:val="auto"/>
                <w:sz w:val="18"/>
                <w:szCs w:val="18"/>
                <w:cs/>
              </w:rPr>
            </w:pPr>
          </w:p>
        </w:tc>
        <w:tc>
          <w:tcPr>
            <w:tcW w:w="1728" w:type="dxa"/>
            <w:tcBorders>
              <w:left w:val="nil"/>
              <w:right w:val="nil"/>
            </w:tcBorders>
            <w:vAlign w:val="center"/>
          </w:tcPr>
          <w:p w14:paraId="3D25EB37" w14:textId="4FF82DF8" w:rsidR="00A14728" w:rsidRPr="00651B0F" w:rsidRDefault="00B25302" w:rsidP="00A14728">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728" w:type="dxa"/>
            <w:tcBorders>
              <w:left w:val="nil"/>
              <w:right w:val="nil"/>
            </w:tcBorders>
            <w:vAlign w:val="bottom"/>
          </w:tcPr>
          <w:p w14:paraId="72BD624A" w14:textId="77777777" w:rsidR="00A14728" w:rsidRPr="00651B0F" w:rsidRDefault="00A14728" w:rsidP="00A14728">
            <w:pPr>
              <w:pStyle w:val="a"/>
              <w:ind w:right="-72"/>
              <w:jc w:val="right"/>
              <w:rPr>
                <w:rFonts w:ascii="Arial" w:hAnsi="Arial" w:cs="Arial"/>
                <w:b/>
                <w:bCs/>
                <w:color w:val="auto"/>
                <w:sz w:val="18"/>
                <w:szCs w:val="18"/>
                <w:lang w:val="en-US"/>
              </w:rPr>
            </w:pPr>
            <w:r w:rsidRPr="00651B0F">
              <w:rPr>
                <w:rFonts w:ascii="Arial" w:hAnsi="Arial" w:cs="Arial"/>
                <w:b/>
                <w:bCs/>
                <w:color w:val="auto"/>
                <w:sz w:val="18"/>
                <w:szCs w:val="18"/>
                <w:lang w:val="en-US"/>
              </w:rPr>
              <w:t>31 December</w:t>
            </w:r>
          </w:p>
        </w:tc>
      </w:tr>
      <w:tr w:rsidR="00E35A66" w:rsidRPr="00651B0F" w14:paraId="4ABA98B6" w14:textId="77777777" w:rsidTr="0029258D">
        <w:tc>
          <w:tcPr>
            <w:tcW w:w="6120" w:type="dxa"/>
            <w:vAlign w:val="center"/>
          </w:tcPr>
          <w:p w14:paraId="08585802" w14:textId="77777777" w:rsidR="00E35A66" w:rsidRPr="00651B0F" w:rsidRDefault="00E35A66" w:rsidP="008F2610">
            <w:pPr>
              <w:ind w:left="540"/>
              <w:rPr>
                <w:rFonts w:ascii="Arial" w:hAnsi="Arial" w:cs="Arial"/>
                <w:color w:val="auto"/>
                <w:sz w:val="18"/>
                <w:szCs w:val="18"/>
                <w:cs/>
              </w:rPr>
            </w:pPr>
          </w:p>
        </w:tc>
        <w:tc>
          <w:tcPr>
            <w:tcW w:w="1728" w:type="dxa"/>
            <w:tcBorders>
              <w:left w:val="nil"/>
              <w:bottom w:val="nil"/>
              <w:right w:val="nil"/>
            </w:tcBorders>
            <w:vAlign w:val="bottom"/>
          </w:tcPr>
          <w:p w14:paraId="4034EF49" w14:textId="030959C7" w:rsidR="00E35A66" w:rsidRPr="00651B0F" w:rsidRDefault="00B25302" w:rsidP="008F2610">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728" w:type="dxa"/>
            <w:tcBorders>
              <w:left w:val="nil"/>
              <w:bottom w:val="nil"/>
              <w:right w:val="nil"/>
            </w:tcBorders>
            <w:vAlign w:val="bottom"/>
          </w:tcPr>
          <w:p w14:paraId="49CCA3F4" w14:textId="6A1059A9" w:rsidR="00E35A66" w:rsidRPr="00651B0F" w:rsidRDefault="00BB1646" w:rsidP="008F2610">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F434C7" w:rsidRPr="00651B0F" w14:paraId="270832F2" w14:textId="77777777" w:rsidTr="001648B3">
        <w:tc>
          <w:tcPr>
            <w:tcW w:w="6120" w:type="dxa"/>
            <w:vAlign w:val="center"/>
          </w:tcPr>
          <w:p w14:paraId="73816C7C" w14:textId="77777777" w:rsidR="00F434C7" w:rsidRPr="00651B0F" w:rsidRDefault="00F434C7" w:rsidP="00F434C7">
            <w:pPr>
              <w:ind w:left="540"/>
              <w:rPr>
                <w:rFonts w:ascii="Arial" w:hAnsi="Arial" w:cs="Arial"/>
                <w:color w:val="auto"/>
                <w:sz w:val="18"/>
                <w:szCs w:val="18"/>
              </w:rPr>
            </w:pPr>
          </w:p>
        </w:tc>
        <w:tc>
          <w:tcPr>
            <w:tcW w:w="1728" w:type="dxa"/>
            <w:tcBorders>
              <w:top w:val="nil"/>
              <w:left w:val="nil"/>
              <w:bottom w:val="single" w:sz="4" w:space="0" w:color="auto"/>
              <w:right w:val="nil"/>
            </w:tcBorders>
            <w:hideMark/>
          </w:tcPr>
          <w:p w14:paraId="472BC03E" w14:textId="1BEA2198" w:rsidR="00F434C7" w:rsidRPr="00651B0F" w:rsidRDefault="00F434C7" w:rsidP="00F434C7">
            <w:pPr>
              <w:jc w:val="right"/>
              <w:rPr>
                <w:rFonts w:ascii="Arial" w:hAnsi="Arial" w:cs="Arial"/>
                <w:b/>
                <w:bCs/>
                <w:color w:val="auto"/>
                <w:sz w:val="18"/>
                <w:szCs w:val="18"/>
              </w:rPr>
            </w:pPr>
            <w:r w:rsidRPr="00F434C7">
              <w:rPr>
                <w:rFonts w:ascii="Arial" w:hAnsi="Arial" w:cs="Arial"/>
                <w:b/>
                <w:bCs/>
                <w:color w:val="auto"/>
                <w:sz w:val="18"/>
                <w:szCs w:val="18"/>
              </w:rPr>
              <w:t>Thousand Baht</w:t>
            </w:r>
          </w:p>
        </w:tc>
        <w:tc>
          <w:tcPr>
            <w:tcW w:w="1728" w:type="dxa"/>
            <w:tcBorders>
              <w:top w:val="nil"/>
              <w:left w:val="nil"/>
              <w:bottom w:val="single" w:sz="4" w:space="0" w:color="auto"/>
              <w:right w:val="nil"/>
            </w:tcBorders>
            <w:hideMark/>
          </w:tcPr>
          <w:p w14:paraId="747AD347" w14:textId="6BDE54AD" w:rsidR="00F434C7" w:rsidRPr="00651B0F" w:rsidRDefault="00F434C7" w:rsidP="00F434C7">
            <w:pPr>
              <w:jc w:val="right"/>
              <w:rPr>
                <w:rFonts w:ascii="Arial" w:hAnsi="Arial" w:cs="Arial"/>
                <w:b/>
                <w:bCs/>
                <w:color w:val="auto"/>
                <w:sz w:val="18"/>
                <w:szCs w:val="18"/>
              </w:rPr>
            </w:pPr>
            <w:r w:rsidRPr="00F434C7">
              <w:rPr>
                <w:rFonts w:ascii="Arial" w:hAnsi="Arial" w:cs="Arial"/>
                <w:b/>
                <w:bCs/>
                <w:color w:val="auto"/>
                <w:sz w:val="18"/>
                <w:szCs w:val="18"/>
              </w:rPr>
              <w:t>Thousand Baht</w:t>
            </w:r>
          </w:p>
        </w:tc>
      </w:tr>
      <w:tr w:rsidR="00B12B1E" w:rsidRPr="00651B0F" w14:paraId="5290C04D" w14:textId="77777777" w:rsidTr="0029258D">
        <w:tc>
          <w:tcPr>
            <w:tcW w:w="6120" w:type="dxa"/>
          </w:tcPr>
          <w:p w14:paraId="009733FA" w14:textId="77777777" w:rsidR="00B12B1E" w:rsidRPr="00651B0F" w:rsidRDefault="00B12B1E" w:rsidP="008F2610">
            <w:pPr>
              <w:ind w:left="540"/>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B12B1E" w:rsidRPr="00651B0F" w:rsidRDefault="00B12B1E" w:rsidP="008F2610">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B12B1E" w:rsidRPr="00651B0F" w:rsidRDefault="00B12B1E" w:rsidP="008F2610">
            <w:pPr>
              <w:jc w:val="right"/>
              <w:rPr>
                <w:rFonts w:ascii="Arial" w:hAnsi="Arial" w:cs="Arial"/>
                <w:color w:val="auto"/>
                <w:sz w:val="18"/>
                <w:szCs w:val="18"/>
              </w:rPr>
            </w:pPr>
          </w:p>
        </w:tc>
      </w:tr>
      <w:tr w:rsidR="00477A7B" w:rsidRPr="00651B0F" w14:paraId="6CF402FE" w14:textId="77777777" w:rsidTr="0029258D">
        <w:tc>
          <w:tcPr>
            <w:tcW w:w="6120" w:type="dxa"/>
            <w:hideMark/>
          </w:tcPr>
          <w:p w14:paraId="162E3D11" w14:textId="77777777" w:rsidR="00477A7B" w:rsidRPr="00651B0F" w:rsidRDefault="00477A7B" w:rsidP="008F2610">
            <w:pPr>
              <w:tabs>
                <w:tab w:val="left" w:pos="720"/>
              </w:tabs>
              <w:ind w:left="540" w:right="-246"/>
              <w:rPr>
                <w:rFonts w:ascii="Arial" w:hAnsi="Arial" w:cs="Arial"/>
                <w:color w:val="auto"/>
                <w:spacing w:val="-4"/>
                <w:sz w:val="18"/>
                <w:szCs w:val="18"/>
              </w:rPr>
            </w:pPr>
            <w:r w:rsidRPr="00651B0F">
              <w:rPr>
                <w:rFonts w:ascii="Arial" w:hAnsi="Arial" w:cs="Arial"/>
                <w:color w:val="auto"/>
                <w:sz w:val="18"/>
                <w:szCs w:val="18"/>
              </w:rPr>
              <w:t xml:space="preserve">Current portion of long-term </w:t>
            </w:r>
            <w:r w:rsidRPr="00651B0F">
              <w:rPr>
                <w:rFonts w:ascii="Arial" w:hAnsi="Arial" w:cs="Arial"/>
                <w:color w:val="auto"/>
                <w:spacing w:val="-4"/>
                <w:sz w:val="18"/>
                <w:szCs w:val="18"/>
              </w:rPr>
              <w:t>loans from financial institution</w:t>
            </w:r>
            <w:r w:rsidR="00187AD5" w:rsidRPr="00651B0F">
              <w:rPr>
                <w:rFonts w:ascii="Arial" w:hAnsi="Arial" w:cs="Arial"/>
                <w:color w:val="auto"/>
                <w:spacing w:val="-4"/>
                <w:sz w:val="18"/>
                <w:szCs w:val="18"/>
              </w:rPr>
              <w:t>s</w:t>
            </w:r>
          </w:p>
        </w:tc>
        <w:tc>
          <w:tcPr>
            <w:tcW w:w="1728" w:type="dxa"/>
            <w:shd w:val="clear" w:color="auto" w:fill="FAFAFA"/>
          </w:tcPr>
          <w:p w14:paraId="06E968A8" w14:textId="56ACE2F7" w:rsidR="00477A7B" w:rsidRPr="00651B0F" w:rsidRDefault="001C58F7" w:rsidP="00477A7B">
            <w:pPr>
              <w:jc w:val="right"/>
              <w:rPr>
                <w:rFonts w:ascii="Arial" w:hAnsi="Arial" w:cs="Arial"/>
                <w:color w:val="auto"/>
                <w:sz w:val="18"/>
                <w:szCs w:val="18"/>
              </w:rPr>
            </w:pPr>
            <w:r w:rsidRPr="00651B0F">
              <w:rPr>
                <w:rFonts w:ascii="Arial" w:hAnsi="Arial" w:cs="Arial"/>
                <w:color w:val="auto"/>
                <w:sz w:val="18"/>
                <w:szCs w:val="18"/>
              </w:rPr>
              <w:t>120,750</w:t>
            </w:r>
          </w:p>
        </w:tc>
        <w:tc>
          <w:tcPr>
            <w:tcW w:w="1728" w:type="dxa"/>
            <w:shd w:val="clear" w:color="auto" w:fill="auto"/>
          </w:tcPr>
          <w:p w14:paraId="4360A057" w14:textId="34BBFD26" w:rsidR="00477A7B" w:rsidRPr="00651B0F" w:rsidRDefault="00233272" w:rsidP="008F2610">
            <w:pPr>
              <w:jc w:val="right"/>
              <w:rPr>
                <w:rFonts w:ascii="Arial" w:hAnsi="Arial" w:cs="Arial"/>
                <w:color w:val="auto"/>
                <w:sz w:val="18"/>
                <w:szCs w:val="18"/>
              </w:rPr>
            </w:pPr>
            <w:r w:rsidRPr="00651B0F">
              <w:rPr>
                <w:rFonts w:ascii="Arial" w:hAnsi="Arial" w:cs="Arial"/>
                <w:color w:val="auto"/>
                <w:sz w:val="18"/>
                <w:szCs w:val="18"/>
              </w:rPr>
              <w:t>105,750</w:t>
            </w:r>
          </w:p>
        </w:tc>
      </w:tr>
      <w:tr w:rsidR="00477A7B" w:rsidRPr="00651B0F" w14:paraId="7068F08D" w14:textId="77777777" w:rsidTr="0029258D">
        <w:tc>
          <w:tcPr>
            <w:tcW w:w="6120" w:type="dxa"/>
            <w:hideMark/>
          </w:tcPr>
          <w:p w14:paraId="6823BEDC" w14:textId="77777777" w:rsidR="00477A7B" w:rsidRPr="00651B0F" w:rsidRDefault="00477A7B" w:rsidP="008F2610">
            <w:pPr>
              <w:tabs>
                <w:tab w:val="left" w:pos="720"/>
              </w:tabs>
              <w:ind w:left="540"/>
              <w:rPr>
                <w:rFonts w:ascii="Arial" w:hAnsi="Arial" w:cs="Arial"/>
                <w:color w:val="auto"/>
                <w:spacing w:val="-4"/>
                <w:sz w:val="18"/>
                <w:szCs w:val="18"/>
              </w:rPr>
            </w:pPr>
            <w:r w:rsidRPr="00651B0F">
              <w:rPr>
                <w:rFonts w:ascii="Arial" w:hAnsi="Arial" w:cs="Arial"/>
                <w:color w:val="auto"/>
                <w:spacing w:val="-4"/>
                <w:sz w:val="18"/>
                <w:szCs w:val="18"/>
              </w:rPr>
              <w:t>Non-current portion of long-term loans from financial institution</w:t>
            </w:r>
            <w:r w:rsidR="00187AD5" w:rsidRPr="00651B0F">
              <w:rPr>
                <w:rFonts w:ascii="Arial" w:hAnsi="Arial" w:cs="Arial"/>
                <w:color w:val="auto"/>
                <w:spacing w:val="-4"/>
                <w:sz w:val="18"/>
                <w:szCs w:val="18"/>
              </w:rPr>
              <w:t>s</w:t>
            </w:r>
          </w:p>
        </w:tc>
        <w:tc>
          <w:tcPr>
            <w:tcW w:w="1728" w:type="dxa"/>
            <w:tcBorders>
              <w:top w:val="nil"/>
              <w:left w:val="nil"/>
              <w:bottom w:val="single" w:sz="4" w:space="0" w:color="auto"/>
              <w:right w:val="nil"/>
            </w:tcBorders>
            <w:shd w:val="clear" w:color="auto" w:fill="FAFAFA"/>
          </w:tcPr>
          <w:p w14:paraId="3E5DF00A" w14:textId="0995147A" w:rsidR="00477A7B" w:rsidRPr="00651B0F" w:rsidRDefault="001C58F7" w:rsidP="00477A7B">
            <w:pPr>
              <w:jc w:val="right"/>
              <w:rPr>
                <w:rFonts w:ascii="Arial" w:hAnsi="Arial" w:cs="Arial"/>
                <w:color w:val="auto"/>
                <w:sz w:val="18"/>
                <w:szCs w:val="18"/>
              </w:rPr>
            </w:pPr>
            <w:r w:rsidRPr="00651B0F">
              <w:rPr>
                <w:rFonts w:ascii="Arial" w:hAnsi="Arial" w:cs="Arial"/>
                <w:color w:val="auto"/>
                <w:sz w:val="18"/>
                <w:szCs w:val="18"/>
              </w:rPr>
              <w:t>531,750</w:t>
            </w:r>
          </w:p>
        </w:tc>
        <w:tc>
          <w:tcPr>
            <w:tcW w:w="1728" w:type="dxa"/>
            <w:tcBorders>
              <w:top w:val="nil"/>
              <w:left w:val="nil"/>
              <w:bottom w:val="single" w:sz="4" w:space="0" w:color="auto"/>
              <w:right w:val="nil"/>
            </w:tcBorders>
            <w:shd w:val="clear" w:color="auto" w:fill="auto"/>
          </w:tcPr>
          <w:p w14:paraId="34CE7B9C" w14:textId="483F1299" w:rsidR="00477A7B" w:rsidRPr="00651B0F" w:rsidRDefault="00233272" w:rsidP="008F2610">
            <w:pPr>
              <w:jc w:val="right"/>
              <w:rPr>
                <w:rFonts w:ascii="Arial" w:hAnsi="Arial" w:cs="Arial"/>
                <w:color w:val="auto"/>
                <w:sz w:val="18"/>
                <w:szCs w:val="18"/>
              </w:rPr>
            </w:pPr>
            <w:r w:rsidRPr="00651B0F">
              <w:rPr>
                <w:rFonts w:ascii="Arial" w:hAnsi="Arial" w:cs="Arial"/>
                <w:color w:val="auto"/>
                <w:sz w:val="18"/>
                <w:szCs w:val="18"/>
              </w:rPr>
              <w:t>269,25</w:t>
            </w:r>
            <w:r w:rsidR="00D12644">
              <w:rPr>
                <w:rFonts w:ascii="Arial" w:hAnsi="Arial" w:cs="Arial"/>
                <w:color w:val="auto"/>
                <w:sz w:val="18"/>
                <w:szCs w:val="18"/>
              </w:rPr>
              <w:t>0</w:t>
            </w:r>
          </w:p>
        </w:tc>
      </w:tr>
      <w:tr w:rsidR="00477A7B" w:rsidRPr="00651B0F" w14:paraId="44DDBC55" w14:textId="77777777" w:rsidTr="0029258D">
        <w:tc>
          <w:tcPr>
            <w:tcW w:w="6120" w:type="dxa"/>
            <w:vAlign w:val="center"/>
          </w:tcPr>
          <w:p w14:paraId="04E14C1C" w14:textId="77777777" w:rsidR="00477A7B" w:rsidRPr="00651B0F" w:rsidRDefault="00477A7B" w:rsidP="008F2610">
            <w:pPr>
              <w:ind w:left="540"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52317D73" w14:textId="77777777" w:rsidR="00477A7B" w:rsidRPr="00651B0F" w:rsidRDefault="00477A7B" w:rsidP="00D12644">
            <w:pPr>
              <w:jc w:val="center"/>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4FA69638" w14:textId="77777777" w:rsidR="00477A7B" w:rsidRPr="00651B0F" w:rsidRDefault="00477A7B" w:rsidP="008F2610">
            <w:pPr>
              <w:jc w:val="right"/>
              <w:rPr>
                <w:rFonts w:ascii="Arial" w:hAnsi="Arial" w:cs="Arial"/>
                <w:color w:val="auto"/>
                <w:sz w:val="18"/>
                <w:szCs w:val="18"/>
              </w:rPr>
            </w:pPr>
          </w:p>
        </w:tc>
      </w:tr>
      <w:tr w:rsidR="00477A7B" w:rsidRPr="00651B0F" w14:paraId="22B388CF" w14:textId="77777777" w:rsidTr="0029258D">
        <w:tc>
          <w:tcPr>
            <w:tcW w:w="6120" w:type="dxa"/>
            <w:hideMark/>
          </w:tcPr>
          <w:p w14:paraId="098EE87E" w14:textId="77777777" w:rsidR="00477A7B" w:rsidRPr="00651B0F" w:rsidRDefault="00477A7B" w:rsidP="008F2610">
            <w:pPr>
              <w:ind w:left="540" w:right="-180"/>
              <w:rPr>
                <w:rFonts w:ascii="Arial" w:hAnsi="Arial" w:cs="Arial"/>
                <w:color w:val="auto"/>
                <w:spacing w:val="-6"/>
                <w:sz w:val="18"/>
                <w:szCs w:val="18"/>
              </w:rPr>
            </w:pPr>
            <w:r w:rsidRPr="00651B0F">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52E64F4E" w:rsidR="00477A7B" w:rsidRPr="00651B0F" w:rsidRDefault="001C58F7" w:rsidP="00477A7B">
            <w:pPr>
              <w:jc w:val="right"/>
              <w:rPr>
                <w:rFonts w:ascii="Arial" w:hAnsi="Arial" w:cs="Arial"/>
                <w:color w:val="auto"/>
                <w:sz w:val="18"/>
                <w:szCs w:val="18"/>
              </w:rPr>
            </w:pPr>
            <w:r w:rsidRPr="00651B0F">
              <w:rPr>
                <w:rFonts w:ascii="Arial" w:hAnsi="Arial" w:cs="Arial"/>
                <w:color w:val="auto"/>
                <w:sz w:val="18"/>
                <w:szCs w:val="18"/>
              </w:rPr>
              <w:t>652,500</w:t>
            </w:r>
          </w:p>
        </w:tc>
        <w:tc>
          <w:tcPr>
            <w:tcW w:w="1728" w:type="dxa"/>
            <w:tcBorders>
              <w:top w:val="nil"/>
              <w:left w:val="nil"/>
              <w:bottom w:val="single" w:sz="4" w:space="0" w:color="auto"/>
              <w:right w:val="nil"/>
            </w:tcBorders>
            <w:shd w:val="clear" w:color="auto" w:fill="auto"/>
          </w:tcPr>
          <w:p w14:paraId="3EDC40ED" w14:textId="70F14BA1" w:rsidR="00477A7B" w:rsidRPr="00651B0F" w:rsidRDefault="00233272" w:rsidP="008F2610">
            <w:pPr>
              <w:jc w:val="right"/>
              <w:rPr>
                <w:rFonts w:ascii="Arial" w:hAnsi="Arial" w:cs="Arial"/>
                <w:color w:val="auto"/>
                <w:sz w:val="18"/>
                <w:szCs w:val="18"/>
              </w:rPr>
            </w:pPr>
            <w:r w:rsidRPr="00651B0F">
              <w:rPr>
                <w:rFonts w:ascii="Arial" w:hAnsi="Arial" w:cs="Arial"/>
                <w:color w:val="auto"/>
                <w:sz w:val="18"/>
                <w:szCs w:val="18"/>
              </w:rPr>
              <w:fldChar w:fldCharType="begin"/>
            </w:r>
            <w:r w:rsidRPr="00651B0F">
              <w:rPr>
                <w:rFonts w:ascii="Arial" w:hAnsi="Arial" w:cs="Arial"/>
                <w:color w:val="auto"/>
                <w:sz w:val="18"/>
                <w:szCs w:val="18"/>
              </w:rPr>
              <w:instrText xml:space="preserve"> =SUM(ABOVE) </w:instrText>
            </w:r>
            <w:r w:rsidRPr="00651B0F">
              <w:rPr>
                <w:rFonts w:ascii="Arial" w:hAnsi="Arial" w:cs="Arial"/>
                <w:color w:val="auto"/>
                <w:sz w:val="18"/>
                <w:szCs w:val="18"/>
              </w:rPr>
              <w:fldChar w:fldCharType="separate"/>
            </w:r>
            <w:r w:rsidRPr="00651B0F">
              <w:rPr>
                <w:rFonts w:ascii="Arial" w:hAnsi="Arial" w:cs="Arial"/>
                <w:noProof/>
                <w:color w:val="auto"/>
                <w:sz w:val="18"/>
                <w:szCs w:val="18"/>
              </w:rPr>
              <w:t>375,000</w:t>
            </w:r>
            <w:r w:rsidRPr="00651B0F">
              <w:rPr>
                <w:rFonts w:ascii="Arial" w:hAnsi="Arial" w:cs="Arial"/>
                <w:color w:val="auto"/>
                <w:sz w:val="18"/>
                <w:szCs w:val="18"/>
              </w:rPr>
              <w:fldChar w:fldCharType="end"/>
            </w:r>
            <w:r w:rsidR="00D12644" w:rsidRPr="00651B0F">
              <w:rPr>
                <w:rFonts w:ascii="Arial" w:hAnsi="Arial" w:cs="Arial"/>
                <w:color w:val="auto"/>
                <w:sz w:val="18"/>
                <w:szCs w:val="18"/>
              </w:rPr>
              <w:t xml:space="preserve"> </w:t>
            </w:r>
          </w:p>
        </w:tc>
      </w:tr>
    </w:tbl>
    <w:p w14:paraId="5C943654" w14:textId="77777777" w:rsidR="00084001" w:rsidRPr="00651B0F" w:rsidRDefault="00084001" w:rsidP="008F2610">
      <w:pPr>
        <w:ind w:left="540"/>
        <w:rPr>
          <w:rFonts w:ascii="Arial" w:hAnsi="Arial" w:cs="Arial"/>
          <w:color w:val="auto"/>
          <w:sz w:val="18"/>
          <w:szCs w:val="18"/>
        </w:rPr>
      </w:pPr>
    </w:p>
    <w:p w14:paraId="3CF51925" w14:textId="62F284CC" w:rsidR="00F8537C" w:rsidRPr="00651B0F" w:rsidRDefault="00F8537C" w:rsidP="008F2610">
      <w:pPr>
        <w:ind w:left="540" w:right="9"/>
        <w:jc w:val="both"/>
        <w:rPr>
          <w:rFonts w:ascii="Arial" w:hAnsi="Arial" w:cs="Arial"/>
          <w:color w:val="auto"/>
          <w:spacing w:val="-4"/>
          <w:sz w:val="18"/>
          <w:szCs w:val="18"/>
        </w:rPr>
      </w:pPr>
      <w:r w:rsidRPr="00651B0F">
        <w:rPr>
          <w:rFonts w:ascii="Arial" w:hAnsi="Arial" w:cs="Arial"/>
          <w:color w:val="auto"/>
          <w:spacing w:val="-4"/>
          <w:sz w:val="18"/>
          <w:szCs w:val="18"/>
        </w:rPr>
        <w:t xml:space="preserve">Movement of </w:t>
      </w:r>
      <w:r w:rsidR="00CD3BFD" w:rsidRPr="00651B0F">
        <w:rPr>
          <w:rFonts w:ascii="Arial" w:hAnsi="Arial" w:cs="Arial"/>
          <w:color w:val="auto"/>
          <w:spacing w:val="-4"/>
          <w:sz w:val="18"/>
          <w:szCs w:val="18"/>
        </w:rPr>
        <w:t>long-term loans from financial institution</w:t>
      </w:r>
      <w:r w:rsidR="00187AD5" w:rsidRPr="00651B0F">
        <w:rPr>
          <w:rFonts w:ascii="Arial" w:hAnsi="Arial" w:cs="Arial"/>
          <w:color w:val="auto"/>
          <w:spacing w:val="-4"/>
          <w:sz w:val="18"/>
          <w:szCs w:val="18"/>
        </w:rPr>
        <w:t>s</w:t>
      </w:r>
      <w:r w:rsidRPr="00651B0F">
        <w:rPr>
          <w:rFonts w:ascii="Arial" w:hAnsi="Arial" w:cs="Arial"/>
          <w:color w:val="auto"/>
          <w:spacing w:val="-4"/>
          <w:sz w:val="18"/>
          <w:szCs w:val="18"/>
        </w:rPr>
        <w:t xml:space="preserve"> for </w:t>
      </w:r>
      <w:r w:rsidR="0016404A" w:rsidRPr="00651B0F">
        <w:rPr>
          <w:rFonts w:ascii="Arial" w:hAnsi="Arial" w:cs="Arial"/>
          <w:color w:val="auto"/>
          <w:spacing w:val="-4"/>
          <w:sz w:val="18"/>
          <w:szCs w:val="18"/>
        </w:rPr>
        <w:t xml:space="preserve">the </w:t>
      </w:r>
      <w:r w:rsidR="00B25302" w:rsidRPr="00651B0F">
        <w:rPr>
          <w:rFonts w:ascii="Arial" w:hAnsi="Arial" w:cs="Arial"/>
          <w:color w:val="auto"/>
          <w:spacing w:val="-4"/>
          <w:sz w:val="18"/>
          <w:szCs w:val="18"/>
        </w:rPr>
        <w:t>three-month period ended 31 March 2022</w:t>
      </w:r>
      <w:r w:rsidRPr="00651B0F">
        <w:rPr>
          <w:rFonts w:ascii="Arial" w:hAnsi="Arial" w:cs="Arial"/>
          <w:color w:val="auto"/>
          <w:spacing w:val="-4"/>
          <w:sz w:val="18"/>
          <w:szCs w:val="18"/>
        </w:rPr>
        <w:t xml:space="preserve"> </w:t>
      </w:r>
      <w:r w:rsidR="00BB7EAC">
        <w:rPr>
          <w:rFonts w:ascii="Arial" w:hAnsi="Arial" w:cs="Arial"/>
          <w:color w:val="auto"/>
          <w:spacing w:val="-4"/>
          <w:sz w:val="18"/>
          <w:szCs w:val="18"/>
        </w:rPr>
        <w:t>is</w:t>
      </w:r>
      <w:r w:rsidRPr="00651B0F">
        <w:rPr>
          <w:rFonts w:ascii="Arial" w:hAnsi="Arial" w:cs="Arial"/>
          <w:color w:val="auto"/>
          <w:spacing w:val="-4"/>
          <w:sz w:val="18"/>
          <w:szCs w:val="18"/>
        </w:rPr>
        <w:t xml:space="preserve"> as follows:</w:t>
      </w:r>
    </w:p>
    <w:p w14:paraId="21D2781C" w14:textId="77777777" w:rsidR="00E1196C" w:rsidRPr="00651B0F" w:rsidRDefault="00E1196C" w:rsidP="008F2610">
      <w:pPr>
        <w:ind w:left="540" w:right="9"/>
        <w:jc w:val="both"/>
        <w:rPr>
          <w:rFonts w:ascii="Arial" w:hAnsi="Arial" w:cs="Arial"/>
          <w:color w:val="auto"/>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3456"/>
      </w:tblGrid>
      <w:tr w:rsidR="00E1196C" w:rsidRPr="00651B0F" w14:paraId="5924B5DA" w14:textId="77777777" w:rsidTr="00AA0D25">
        <w:tc>
          <w:tcPr>
            <w:tcW w:w="6120" w:type="dxa"/>
            <w:tcBorders>
              <w:top w:val="nil"/>
              <w:left w:val="nil"/>
              <w:bottom w:val="nil"/>
              <w:right w:val="nil"/>
            </w:tcBorders>
            <w:shd w:val="clear" w:color="auto" w:fill="auto"/>
          </w:tcPr>
          <w:p w14:paraId="22569195" w14:textId="77777777" w:rsidR="00E1196C" w:rsidRPr="00651B0F" w:rsidRDefault="00E1196C" w:rsidP="008F2610">
            <w:pPr>
              <w:ind w:left="540"/>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651B0F" w:rsidRDefault="00E1196C" w:rsidP="008F2610">
            <w:pPr>
              <w:pStyle w:val="a"/>
              <w:ind w:right="-72"/>
              <w:jc w:val="center"/>
              <w:rPr>
                <w:rFonts w:ascii="Arial" w:hAnsi="Arial" w:cs="Arial"/>
                <w:b/>
                <w:bCs/>
                <w:color w:val="auto"/>
                <w:sz w:val="18"/>
                <w:szCs w:val="18"/>
              </w:rPr>
            </w:pPr>
            <w:r w:rsidRPr="00651B0F">
              <w:rPr>
                <w:rFonts w:ascii="Arial" w:hAnsi="Arial" w:cs="Arial"/>
                <w:b/>
                <w:bCs/>
                <w:color w:val="auto"/>
                <w:spacing w:val="-4"/>
                <w:sz w:val="18"/>
                <w:szCs w:val="18"/>
              </w:rPr>
              <w:t>Consolidated financial information</w:t>
            </w:r>
          </w:p>
          <w:p w14:paraId="3884C920" w14:textId="77777777" w:rsidR="00E1196C" w:rsidRPr="00651B0F" w:rsidRDefault="00E1196C" w:rsidP="008F2610">
            <w:pPr>
              <w:jc w:val="center"/>
              <w:rPr>
                <w:rFonts w:ascii="Arial" w:hAnsi="Arial" w:cs="Arial"/>
                <w:b/>
                <w:bCs/>
                <w:color w:val="auto"/>
                <w:sz w:val="18"/>
                <w:szCs w:val="18"/>
              </w:rPr>
            </w:pPr>
            <w:r w:rsidRPr="00651B0F">
              <w:rPr>
                <w:rFonts w:ascii="Arial" w:hAnsi="Arial" w:cs="Arial"/>
                <w:b/>
                <w:bCs/>
                <w:color w:val="auto"/>
                <w:sz w:val="18"/>
                <w:szCs w:val="18"/>
              </w:rPr>
              <w:t>and Separate financial information</w:t>
            </w:r>
          </w:p>
        </w:tc>
      </w:tr>
      <w:tr w:rsidR="00AA0D25" w:rsidRPr="00651B0F" w14:paraId="5FF5FEB4" w14:textId="77777777" w:rsidTr="00AA0D25">
        <w:tc>
          <w:tcPr>
            <w:tcW w:w="6120" w:type="dxa"/>
            <w:tcBorders>
              <w:top w:val="nil"/>
              <w:left w:val="nil"/>
              <w:bottom w:val="nil"/>
              <w:right w:val="nil"/>
            </w:tcBorders>
            <w:shd w:val="clear" w:color="auto" w:fill="auto"/>
          </w:tcPr>
          <w:p w14:paraId="7A3701FE" w14:textId="77777777" w:rsidR="00AA0D25" w:rsidRPr="00651B0F" w:rsidRDefault="00AA0D25" w:rsidP="00F434C7">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F434C7" w:rsidRDefault="00AA0D25" w:rsidP="00F434C7">
            <w:pPr>
              <w:ind w:left="540"/>
              <w:jc w:val="right"/>
              <w:rPr>
                <w:rFonts w:ascii="Arial" w:hAnsi="Arial" w:cs="Arial"/>
                <w:b/>
                <w:bCs/>
                <w:color w:val="auto"/>
                <w:sz w:val="18"/>
                <w:szCs w:val="18"/>
              </w:rPr>
            </w:pPr>
            <w:r>
              <w:rPr>
                <w:rFonts w:ascii="Arial" w:hAnsi="Arial" w:cs="Arial"/>
                <w:b/>
                <w:bCs/>
                <w:color w:val="auto"/>
                <w:sz w:val="18"/>
                <w:szCs w:val="18"/>
              </w:rPr>
              <w:t>(Unaudited)</w:t>
            </w:r>
          </w:p>
        </w:tc>
      </w:tr>
      <w:tr w:rsidR="00F434C7" w:rsidRPr="00651B0F" w14:paraId="427626D2" w14:textId="77777777" w:rsidTr="00AA0D25">
        <w:tc>
          <w:tcPr>
            <w:tcW w:w="6120" w:type="dxa"/>
            <w:tcBorders>
              <w:top w:val="nil"/>
              <w:left w:val="nil"/>
              <w:bottom w:val="nil"/>
              <w:right w:val="nil"/>
            </w:tcBorders>
            <w:shd w:val="clear" w:color="auto" w:fill="auto"/>
          </w:tcPr>
          <w:p w14:paraId="7061553E" w14:textId="77777777" w:rsidR="00F434C7" w:rsidRPr="00651B0F" w:rsidRDefault="00F434C7" w:rsidP="00F434C7">
            <w:pPr>
              <w:ind w:left="540"/>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651B0F" w:rsidRDefault="00F434C7" w:rsidP="00F434C7">
            <w:pPr>
              <w:ind w:left="540"/>
              <w:jc w:val="right"/>
              <w:rPr>
                <w:rFonts w:ascii="Arial" w:hAnsi="Arial" w:cs="Arial"/>
                <w:b/>
                <w:bCs/>
                <w:color w:val="auto"/>
                <w:sz w:val="18"/>
                <w:szCs w:val="18"/>
              </w:rPr>
            </w:pPr>
            <w:r w:rsidRPr="00F434C7">
              <w:rPr>
                <w:rFonts w:ascii="Arial" w:hAnsi="Arial" w:cs="Arial"/>
                <w:b/>
                <w:bCs/>
                <w:color w:val="auto"/>
                <w:sz w:val="18"/>
                <w:szCs w:val="18"/>
              </w:rPr>
              <w:t>Thousand Baht</w:t>
            </w:r>
          </w:p>
        </w:tc>
      </w:tr>
      <w:tr w:rsidR="00E1196C" w:rsidRPr="00651B0F" w14:paraId="2659C58C" w14:textId="77777777" w:rsidTr="0029258D">
        <w:tc>
          <w:tcPr>
            <w:tcW w:w="6120" w:type="dxa"/>
            <w:tcBorders>
              <w:top w:val="nil"/>
              <w:left w:val="nil"/>
              <w:bottom w:val="nil"/>
              <w:right w:val="nil"/>
            </w:tcBorders>
          </w:tcPr>
          <w:p w14:paraId="49BC1ACF" w14:textId="77777777" w:rsidR="00E1196C" w:rsidRPr="00651B0F"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651B0F" w:rsidRDefault="00E1196C" w:rsidP="008F2610">
            <w:pPr>
              <w:jc w:val="right"/>
              <w:rPr>
                <w:rFonts w:ascii="Arial" w:hAnsi="Arial" w:cs="Arial"/>
                <w:color w:val="auto"/>
                <w:sz w:val="18"/>
                <w:szCs w:val="18"/>
              </w:rPr>
            </w:pPr>
          </w:p>
        </w:tc>
      </w:tr>
      <w:tr w:rsidR="007C27CB" w:rsidRPr="00651B0F" w14:paraId="6B2F6132" w14:textId="77777777" w:rsidTr="0029258D">
        <w:tc>
          <w:tcPr>
            <w:tcW w:w="6120" w:type="dxa"/>
            <w:tcBorders>
              <w:top w:val="nil"/>
              <w:left w:val="nil"/>
              <w:bottom w:val="nil"/>
              <w:right w:val="nil"/>
            </w:tcBorders>
          </w:tcPr>
          <w:p w14:paraId="5CFC65D9" w14:textId="77777777" w:rsidR="007C27CB" w:rsidRPr="00651B0F" w:rsidRDefault="007C27CB" w:rsidP="007C27CB">
            <w:pPr>
              <w:ind w:left="540"/>
              <w:rPr>
                <w:rFonts w:ascii="Arial" w:hAnsi="Arial" w:cs="Arial"/>
                <w:color w:val="auto"/>
                <w:sz w:val="18"/>
                <w:szCs w:val="18"/>
              </w:rPr>
            </w:pPr>
            <w:r w:rsidRPr="00651B0F">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3DCCF4B4" w:rsidR="007C27CB" w:rsidRPr="00651B0F" w:rsidRDefault="007C27CB" w:rsidP="007C27CB">
            <w:pPr>
              <w:jc w:val="right"/>
              <w:rPr>
                <w:rFonts w:ascii="Arial" w:hAnsi="Arial" w:cs="Arial"/>
                <w:color w:val="auto"/>
                <w:sz w:val="18"/>
                <w:szCs w:val="18"/>
              </w:rPr>
            </w:pPr>
            <w:r w:rsidRPr="00651B0F">
              <w:rPr>
                <w:rFonts w:ascii="Arial" w:hAnsi="Arial" w:cs="Arial"/>
                <w:color w:val="auto"/>
                <w:sz w:val="18"/>
                <w:szCs w:val="18"/>
              </w:rPr>
              <w:t xml:space="preserve"> 375,000 </w:t>
            </w:r>
          </w:p>
        </w:tc>
      </w:tr>
      <w:tr w:rsidR="007C27CB" w:rsidRPr="00651B0F" w14:paraId="7131D545" w14:textId="77777777" w:rsidTr="0029258D">
        <w:tc>
          <w:tcPr>
            <w:tcW w:w="6120" w:type="dxa"/>
            <w:tcBorders>
              <w:top w:val="nil"/>
              <w:left w:val="nil"/>
              <w:bottom w:val="nil"/>
              <w:right w:val="nil"/>
            </w:tcBorders>
          </w:tcPr>
          <w:p w14:paraId="13B0B081" w14:textId="0CDD71B6" w:rsidR="007C27CB" w:rsidRPr="00651B0F" w:rsidRDefault="007C27CB" w:rsidP="007C27CB">
            <w:pPr>
              <w:ind w:left="540"/>
              <w:rPr>
                <w:rFonts w:ascii="Arial" w:hAnsi="Arial" w:cs="Arial"/>
                <w:color w:val="auto"/>
                <w:sz w:val="18"/>
                <w:szCs w:val="18"/>
              </w:rPr>
            </w:pPr>
            <w:r w:rsidRPr="00651B0F">
              <w:rPr>
                <w:rFonts w:ascii="Arial" w:hAnsi="Arial" w:cs="Arial"/>
                <w:color w:val="auto"/>
                <w:sz w:val="18"/>
                <w:szCs w:val="18"/>
              </w:rPr>
              <w:t>Addition</w:t>
            </w:r>
          </w:p>
        </w:tc>
        <w:tc>
          <w:tcPr>
            <w:tcW w:w="3456" w:type="dxa"/>
            <w:tcBorders>
              <w:top w:val="nil"/>
              <w:left w:val="nil"/>
              <w:bottom w:val="nil"/>
              <w:right w:val="nil"/>
            </w:tcBorders>
            <w:shd w:val="clear" w:color="auto" w:fill="FAFAFA"/>
          </w:tcPr>
          <w:p w14:paraId="7C7009B8" w14:textId="4320677E" w:rsidR="007C27CB" w:rsidRPr="00651B0F" w:rsidRDefault="007C27CB" w:rsidP="007C27CB">
            <w:pPr>
              <w:jc w:val="right"/>
              <w:rPr>
                <w:rFonts w:ascii="Arial" w:hAnsi="Arial" w:cs="Arial"/>
                <w:color w:val="auto"/>
                <w:sz w:val="18"/>
                <w:szCs w:val="18"/>
              </w:rPr>
            </w:pPr>
            <w:r w:rsidRPr="00651B0F">
              <w:rPr>
                <w:rFonts w:ascii="Arial" w:hAnsi="Arial" w:cs="Arial"/>
                <w:color w:val="auto"/>
                <w:sz w:val="18"/>
                <w:szCs w:val="18"/>
              </w:rPr>
              <w:t xml:space="preserve"> 300,000 </w:t>
            </w:r>
          </w:p>
        </w:tc>
      </w:tr>
      <w:tr w:rsidR="007C27CB" w:rsidRPr="00651B0F" w14:paraId="015BEFFD" w14:textId="77777777" w:rsidTr="0029258D">
        <w:tc>
          <w:tcPr>
            <w:tcW w:w="6120" w:type="dxa"/>
            <w:tcBorders>
              <w:top w:val="nil"/>
              <w:left w:val="nil"/>
              <w:bottom w:val="nil"/>
              <w:right w:val="nil"/>
            </w:tcBorders>
          </w:tcPr>
          <w:p w14:paraId="1FCFBAF8" w14:textId="2660004D" w:rsidR="007C27CB" w:rsidRPr="00651B0F" w:rsidRDefault="007C27CB" w:rsidP="007C27CB">
            <w:pPr>
              <w:ind w:left="540"/>
              <w:rPr>
                <w:rFonts w:ascii="Arial" w:hAnsi="Arial" w:cs="Arial"/>
                <w:color w:val="auto"/>
                <w:sz w:val="18"/>
                <w:szCs w:val="18"/>
              </w:rPr>
            </w:pPr>
            <w:r w:rsidRPr="00651B0F">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1F75B010" w:rsidR="007C27CB" w:rsidRPr="00651B0F" w:rsidRDefault="007C27CB" w:rsidP="007C27CB">
            <w:pPr>
              <w:jc w:val="right"/>
              <w:rPr>
                <w:rFonts w:ascii="Arial" w:hAnsi="Arial" w:cs="Arial"/>
                <w:color w:val="auto"/>
                <w:sz w:val="18"/>
                <w:szCs w:val="18"/>
              </w:rPr>
            </w:pPr>
            <w:r w:rsidRPr="00651B0F">
              <w:rPr>
                <w:rFonts w:ascii="Arial" w:hAnsi="Arial" w:cs="Arial"/>
                <w:color w:val="auto"/>
                <w:sz w:val="18"/>
                <w:szCs w:val="18"/>
              </w:rPr>
              <w:t xml:space="preserve"> (22,500)</w:t>
            </w:r>
          </w:p>
        </w:tc>
      </w:tr>
      <w:tr w:rsidR="00E1196C" w:rsidRPr="00651B0F" w14:paraId="31715822" w14:textId="77777777" w:rsidTr="0029258D">
        <w:trPr>
          <w:trHeight w:val="80"/>
        </w:trPr>
        <w:tc>
          <w:tcPr>
            <w:tcW w:w="6120" w:type="dxa"/>
            <w:tcBorders>
              <w:top w:val="nil"/>
              <w:left w:val="nil"/>
              <w:bottom w:val="nil"/>
              <w:right w:val="nil"/>
            </w:tcBorders>
          </w:tcPr>
          <w:p w14:paraId="3F126E4A" w14:textId="77777777" w:rsidR="00E1196C" w:rsidRPr="00651B0F" w:rsidRDefault="00E1196C" w:rsidP="008F2610">
            <w:pPr>
              <w:ind w:left="540"/>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651B0F" w:rsidRDefault="00E1196C" w:rsidP="008F2610">
            <w:pPr>
              <w:jc w:val="right"/>
              <w:rPr>
                <w:rFonts w:ascii="Arial" w:hAnsi="Arial" w:cs="Arial"/>
                <w:color w:val="auto"/>
                <w:sz w:val="18"/>
                <w:szCs w:val="18"/>
              </w:rPr>
            </w:pPr>
          </w:p>
        </w:tc>
      </w:tr>
      <w:tr w:rsidR="00477A7B" w:rsidRPr="00651B0F" w14:paraId="5FAD524C" w14:textId="77777777" w:rsidTr="0029258D">
        <w:tc>
          <w:tcPr>
            <w:tcW w:w="6120" w:type="dxa"/>
            <w:tcBorders>
              <w:top w:val="nil"/>
              <w:left w:val="nil"/>
              <w:bottom w:val="nil"/>
              <w:right w:val="nil"/>
            </w:tcBorders>
          </w:tcPr>
          <w:p w14:paraId="644ECC11" w14:textId="77777777" w:rsidR="00477A7B" w:rsidRPr="00651B0F" w:rsidRDefault="00477A7B" w:rsidP="008F2610">
            <w:pPr>
              <w:ind w:left="540"/>
              <w:rPr>
                <w:rFonts w:ascii="Arial" w:hAnsi="Arial" w:cs="Arial"/>
                <w:color w:val="auto"/>
                <w:sz w:val="18"/>
                <w:szCs w:val="18"/>
              </w:rPr>
            </w:pPr>
            <w:r w:rsidRPr="00651B0F">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0985D368" w:rsidR="00477A7B" w:rsidRPr="00651B0F" w:rsidRDefault="007C27CB" w:rsidP="00477A7B">
            <w:pPr>
              <w:jc w:val="right"/>
              <w:rPr>
                <w:rFonts w:ascii="Arial" w:hAnsi="Arial" w:cs="Arial"/>
                <w:color w:val="auto"/>
                <w:sz w:val="18"/>
                <w:szCs w:val="18"/>
              </w:rPr>
            </w:pPr>
            <w:r w:rsidRPr="00651B0F">
              <w:rPr>
                <w:rFonts w:ascii="Arial" w:hAnsi="Arial" w:cs="Arial"/>
                <w:color w:val="auto"/>
                <w:sz w:val="18"/>
                <w:szCs w:val="18"/>
              </w:rPr>
              <w:t>652,500</w:t>
            </w:r>
          </w:p>
        </w:tc>
      </w:tr>
    </w:tbl>
    <w:p w14:paraId="173B250C" w14:textId="77777777" w:rsidR="001B4A6D" w:rsidRPr="00651B0F" w:rsidRDefault="001B4A6D" w:rsidP="00E1196C">
      <w:pPr>
        <w:ind w:left="540"/>
        <w:rPr>
          <w:rFonts w:ascii="Arial" w:hAnsi="Arial" w:cs="Arial"/>
          <w:color w:val="auto"/>
          <w:sz w:val="18"/>
          <w:szCs w:val="18"/>
        </w:rPr>
      </w:pPr>
    </w:p>
    <w:p w14:paraId="348F00C1" w14:textId="7306A7CF" w:rsidR="00B22BE7" w:rsidRDefault="005259EB" w:rsidP="004958EC">
      <w:pPr>
        <w:ind w:left="540" w:right="9"/>
        <w:jc w:val="both"/>
        <w:rPr>
          <w:rFonts w:ascii="Arial" w:hAnsi="Arial" w:cs="Arial"/>
          <w:color w:val="auto"/>
          <w:sz w:val="18"/>
          <w:szCs w:val="18"/>
        </w:rPr>
      </w:pPr>
      <w:r>
        <w:rPr>
          <w:rFonts w:ascii="Arial" w:hAnsi="Arial" w:cs="Arial"/>
          <w:color w:val="auto"/>
          <w:sz w:val="18"/>
          <w:szCs w:val="18"/>
        </w:rPr>
        <w:t xml:space="preserve">As </w:t>
      </w:r>
      <w:proofErr w:type="gramStart"/>
      <w:r>
        <w:rPr>
          <w:rFonts w:ascii="Arial" w:hAnsi="Arial" w:cs="Arial"/>
          <w:color w:val="auto"/>
          <w:sz w:val="18"/>
          <w:szCs w:val="18"/>
        </w:rPr>
        <w:t>at</w:t>
      </w:r>
      <w:proofErr w:type="gramEnd"/>
      <w:r w:rsidR="00E15A13" w:rsidRPr="00651B0F">
        <w:rPr>
          <w:rFonts w:ascii="Arial" w:hAnsi="Arial" w:cs="Arial"/>
          <w:color w:val="auto"/>
          <w:sz w:val="18"/>
          <w:szCs w:val="18"/>
        </w:rPr>
        <w:t xml:space="preserve"> 31 March 2022, </w:t>
      </w:r>
      <w:r w:rsidR="00A874CF">
        <w:rPr>
          <w:rFonts w:ascii="Arial" w:hAnsi="Arial" w:cs="Arial"/>
          <w:color w:val="auto"/>
          <w:sz w:val="18"/>
          <w:szCs w:val="18"/>
        </w:rPr>
        <w:t xml:space="preserve">the Company has </w:t>
      </w:r>
      <w:r w:rsidR="00E15A13">
        <w:rPr>
          <w:rFonts w:ascii="Arial" w:hAnsi="Arial" w:cs="Arial"/>
          <w:color w:val="auto"/>
          <w:sz w:val="18"/>
          <w:szCs w:val="18"/>
        </w:rPr>
        <w:t>long</w:t>
      </w:r>
      <w:r w:rsidR="00E15A13" w:rsidRPr="00651B0F">
        <w:rPr>
          <w:rFonts w:ascii="Arial" w:hAnsi="Arial" w:cs="Arial"/>
          <w:color w:val="auto"/>
          <w:sz w:val="18"/>
          <w:szCs w:val="18"/>
        </w:rPr>
        <w:t xml:space="preserve">-term loans of Baht </w:t>
      </w:r>
      <w:r w:rsidR="00E15A13">
        <w:rPr>
          <w:rFonts w:ascii="Arial" w:hAnsi="Arial" w:cs="Arial"/>
          <w:color w:val="auto"/>
          <w:sz w:val="18"/>
          <w:szCs w:val="18"/>
        </w:rPr>
        <w:t>652.50</w:t>
      </w:r>
      <w:r w:rsidR="00E15A13" w:rsidRPr="00651B0F">
        <w:rPr>
          <w:rFonts w:ascii="Arial" w:hAnsi="Arial" w:cs="Arial"/>
          <w:color w:val="auto"/>
          <w:sz w:val="18"/>
          <w:szCs w:val="18"/>
        </w:rPr>
        <w:t xml:space="preserve"> million</w:t>
      </w:r>
      <w:r w:rsidR="00E15A13">
        <w:rPr>
          <w:rFonts w:ascii="Arial" w:hAnsi="Arial" w:cs="Arial"/>
          <w:color w:val="auto"/>
          <w:sz w:val="18"/>
          <w:szCs w:val="18"/>
        </w:rPr>
        <w:t xml:space="preserve">. </w:t>
      </w:r>
      <w:r w:rsidR="00E15A13" w:rsidRPr="00651B0F">
        <w:rPr>
          <w:rFonts w:ascii="Arial" w:hAnsi="Arial" w:cs="Arial"/>
          <w:color w:val="auto"/>
          <w:spacing w:val="-4"/>
          <w:sz w:val="18"/>
          <w:szCs w:val="18"/>
        </w:rPr>
        <w:t>The loan</w:t>
      </w:r>
      <w:r w:rsidR="00E15A13">
        <w:rPr>
          <w:rFonts w:ascii="Arial" w:hAnsi="Arial" w:cs="Arial"/>
          <w:color w:val="auto"/>
          <w:spacing w:val="-4"/>
          <w:sz w:val="18"/>
          <w:szCs w:val="18"/>
        </w:rPr>
        <w:t>s</w:t>
      </w:r>
      <w:r w:rsidR="00E15A13" w:rsidRPr="00651B0F">
        <w:rPr>
          <w:rFonts w:ascii="Arial" w:hAnsi="Arial" w:cs="Arial"/>
          <w:color w:val="auto"/>
          <w:spacing w:val="-4"/>
          <w:sz w:val="18"/>
          <w:szCs w:val="18"/>
        </w:rPr>
        <w:t xml:space="preserve"> </w:t>
      </w:r>
      <w:r w:rsidR="00B62671">
        <w:rPr>
          <w:rFonts w:ascii="Arial" w:hAnsi="Arial" w:cs="Arial"/>
          <w:color w:val="auto"/>
          <w:spacing w:val="-4"/>
          <w:sz w:val="18"/>
          <w:szCs w:val="18"/>
        </w:rPr>
        <w:t>are</w:t>
      </w:r>
      <w:r w:rsidR="00B62671" w:rsidRPr="00651B0F">
        <w:rPr>
          <w:rFonts w:ascii="Arial" w:hAnsi="Arial" w:cs="Arial"/>
          <w:color w:val="auto"/>
          <w:spacing w:val="-4"/>
          <w:sz w:val="18"/>
          <w:szCs w:val="18"/>
        </w:rPr>
        <w:t xml:space="preserve"> due for repayment </w:t>
      </w:r>
      <w:r w:rsidR="00B62671">
        <w:rPr>
          <w:rFonts w:ascii="Arial" w:hAnsi="Arial" w:cs="Arial"/>
          <w:color w:val="auto"/>
          <w:spacing w:val="-4"/>
          <w:sz w:val="18"/>
          <w:szCs w:val="18"/>
        </w:rPr>
        <w:t>between 2024 and</w:t>
      </w:r>
      <w:r w:rsidR="00B62671" w:rsidRPr="00651B0F">
        <w:rPr>
          <w:rFonts w:ascii="Arial" w:hAnsi="Arial" w:cs="Arial"/>
          <w:color w:val="auto"/>
          <w:spacing w:val="-4"/>
          <w:sz w:val="18"/>
          <w:szCs w:val="18"/>
        </w:rPr>
        <w:t xml:space="preserve"> 2028</w:t>
      </w:r>
      <w:r w:rsidR="00BB7EAC">
        <w:rPr>
          <w:rFonts w:ascii="Arial" w:hAnsi="Arial" w:cs="Arial"/>
          <w:color w:val="auto"/>
          <w:spacing w:val="-4"/>
          <w:sz w:val="18"/>
          <w:szCs w:val="18"/>
        </w:rPr>
        <w:t>. The loans</w:t>
      </w:r>
      <w:r w:rsidR="00B62671">
        <w:rPr>
          <w:rFonts w:ascii="Arial" w:hAnsi="Arial" w:cs="Arial"/>
          <w:color w:val="auto"/>
          <w:spacing w:val="-4"/>
          <w:sz w:val="18"/>
          <w:szCs w:val="18"/>
        </w:rPr>
        <w:t xml:space="preserve"> </w:t>
      </w:r>
      <w:r w:rsidR="00E15A13" w:rsidRPr="00651B0F">
        <w:rPr>
          <w:rFonts w:ascii="Arial" w:hAnsi="Arial" w:cs="Arial"/>
          <w:color w:val="auto"/>
          <w:spacing w:val="-4"/>
          <w:sz w:val="18"/>
          <w:szCs w:val="18"/>
        </w:rPr>
        <w:t>bear</w:t>
      </w:r>
      <w:r w:rsidR="00E15A13">
        <w:rPr>
          <w:rFonts w:ascii="Arial" w:hAnsi="Arial" w:cs="Arial"/>
          <w:color w:val="auto"/>
          <w:spacing w:val="-4"/>
          <w:sz w:val="18"/>
          <w:szCs w:val="18"/>
        </w:rPr>
        <w:t xml:space="preserve"> </w:t>
      </w:r>
      <w:r w:rsidR="00E15A13" w:rsidRPr="00651B0F">
        <w:rPr>
          <w:rFonts w:ascii="Arial" w:hAnsi="Arial" w:cs="Arial"/>
          <w:color w:val="auto"/>
          <w:spacing w:val="-4"/>
          <w:sz w:val="18"/>
          <w:szCs w:val="18"/>
        </w:rPr>
        <w:t>interest rate</w:t>
      </w:r>
      <w:r w:rsidR="00E15A13">
        <w:rPr>
          <w:rFonts w:ascii="Arial" w:hAnsi="Arial" w:cs="Arial"/>
          <w:color w:val="auto"/>
          <w:spacing w:val="-4"/>
          <w:sz w:val="18"/>
          <w:szCs w:val="18"/>
        </w:rPr>
        <w:t>s</w:t>
      </w:r>
      <w:r w:rsidR="00E15A13" w:rsidRPr="00651B0F">
        <w:rPr>
          <w:rFonts w:ascii="Arial" w:hAnsi="Arial" w:cs="Arial"/>
          <w:color w:val="auto"/>
          <w:spacing w:val="-4"/>
          <w:sz w:val="18"/>
          <w:szCs w:val="18"/>
        </w:rPr>
        <w:t xml:space="preserve"> of MLR - 1.30%</w:t>
      </w:r>
      <w:r w:rsidR="00E15A13">
        <w:rPr>
          <w:rFonts w:ascii="Arial" w:hAnsi="Arial" w:cs="Arial"/>
          <w:color w:val="auto"/>
          <w:spacing w:val="-4"/>
          <w:sz w:val="18"/>
          <w:szCs w:val="18"/>
        </w:rPr>
        <w:t xml:space="preserve"> to 2.40%</w:t>
      </w:r>
      <w:r w:rsidR="00E15A13" w:rsidRPr="00651B0F">
        <w:rPr>
          <w:rFonts w:ascii="Arial" w:hAnsi="Arial" w:cs="Arial"/>
          <w:color w:val="auto"/>
          <w:spacing w:val="-4"/>
          <w:sz w:val="18"/>
          <w:szCs w:val="18"/>
        </w:rPr>
        <w:t xml:space="preserve"> per annum</w:t>
      </w:r>
      <w:r w:rsidR="00E15A13">
        <w:rPr>
          <w:rFonts w:ascii="Arial" w:hAnsi="Arial" w:cs="Arial"/>
          <w:color w:val="auto"/>
          <w:spacing w:val="-4"/>
          <w:sz w:val="18"/>
          <w:szCs w:val="18"/>
        </w:rPr>
        <w:t xml:space="preserve"> and THBFIX6M plus margin</w:t>
      </w:r>
      <w:r w:rsidR="00E15A13" w:rsidRPr="00651B0F">
        <w:rPr>
          <w:rFonts w:ascii="Arial" w:hAnsi="Arial" w:cs="Arial"/>
          <w:color w:val="auto"/>
          <w:spacing w:val="-4"/>
          <w:sz w:val="18"/>
          <w:szCs w:val="18"/>
        </w:rPr>
        <w:t>.</w:t>
      </w:r>
      <w:r w:rsidR="00E15A13">
        <w:rPr>
          <w:rFonts w:ascii="Arial" w:hAnsi="Arial" w:cs="Arial"/>
          <w:color w:val="auto"/>
          <w:spacing w:val="-4"/>
          <w:sz w:val="18"/>
          <w:szCs w:val="18"/>
        </w:rPr>
        <w:t xml:space="preserve"> </w:t>
      </w:r>
      <w:r w:rsidR="000C3A76" w:rsidRPr="00651B0F">
        <w:rPr>
          <w:rFonts w:ascii="Arial" w:hAnsi="Arial" w:cs="Arial"/>
          <w:color w:val="auto"/>
          <w:spacing w:val="-4"/>
          <w:sz w:val="18"/>
          <w:szCs w:val="18"/>
        </w:rPr>
        <w:t>The</w:t>
      </w:r>
      <w:r w:rsidR="000C3A76" w:rsidRPr="00651B0F">
        <w:rPr>
          <w:rFonts w:ascii="Arial" w:hAnsi="Arial" w:cs="Arial"/>
          <w:color w:val="auto"/>
          <w:sz w:val="18"/>
          <w:szCs w:val="18"/>
        </w:rPr>
        <w:t xml:space="preserve"> loan</w:t>
      </w:r>
      <w:r w:rsidR="00E15A13">
        <w:rPr>
          <w:rFonts w:ascii="Arial" w:hAnsi="Arial" w:cs="Arial"/>
          <w:color w:val="auto"/>
          <w:sz w:val="18"/>
          <w:szCs w:val="18"/>
        </w:rPr>
        <w:t>s</w:t>
      </w:r>
      <w:r w:rsidR="000C3A76" w:rsidRPr="00651B0F">
        <w:rPr>
          <w:rFonts w:ascii="Arial" w:hAnsi="Arial" w:cs="Arial"/>
          <w:color w:val="auto"/>
          <w:sz w:val="18"/>
          <w:szCs w:val="18"/>
        </w:rPr>
        <w:t xml:space="preserve"> ha</w:t>
      </w:r>
      <w:r w:rsidR="00E15A13">
        <w:rPr>
          <w:rFonts w:ascii="Arial" w:hAnsi="Arial" w:cs="Arial"/>
          <w:color w:val="auto"/>
          <w:sz w:val="18"/>
          <w:szCs w:val="18"/>
        </w:rPr>
        <w:t>ve</w:t>
      </w:r>
      <w:r w:rsidR="00206FEA" w:rsidRPr="00651B0F">
        <w:rPr>
          <w:rFonts w:ascii="Arial" w:hAnsi="Arial" w:cs="Arial"/>
          <w:color w:val="auto"/>
          <w:sz w:val="18"/>
          <w:szCs w:val="18"/>
        </w:rPr>
        <w:t xml:space="preserve"> </w:t>
      </w:r>
      <w:r w:rsidR="000C3A76" w:rsidRPr="00651B0F">
        <w:rPr>
          <w:rFonts w:ascii="Arial" w:hAnsi="Arial" w:cs="Arial"/>
          <w:color w:val="auto"/>
          <w:sz w:val="18"/>
          <w:szCs w:val="18"/>
        </w:rPr>
        <w:t xml:space="preserve">no </w:t>
      </w:r>
      <w:proofErr w:type="gramStart"/>
      <w:r w:rsidR="006B170D" w:rsidRPr="00651B0F">
        <w:rPr>
          <w:rFonts w:ascii="Arial" w:hAnsi="Arial" w:cs="Arial"/>
          <w:color w:val="auto"/>
          <w:sz w:val="18"/>
          <w:szCs w:val="18"/>
        </w:rPr>
        <w:t>collateral</w:t>
      </w:r>
      <w:proofErr w:type="gramEnd"/>
      <w:r w:rsidR="000C3A76" w:rsidRPr="00651B0F">
        <w:rPr>
          <w:rFonts w:ascii="Arial" w:hAnsi="Arial" w:cs="Arial"/>
          <w:color w:val="auto"/>
          <w:sz w:val="18"/>
          <w:szCs w:val="18"/>
        </w:rPr>
        <w:t xml:space="preserve"> </w:t>
      </w:r>
      <w:r w:rsidR="00BB7EAC">
        <w:rPr>
          <w:rFonts w:ascii="Arial" w:hAnsi="Arial" w:cs="Arial"/>
          <w:color w:val="auto"/>
          <w:sz w:val="18"/>
          <w:szCs w:val="18"/>
        </w:rPr>
        <w:t>a</w:t>
      </w:r>
      <w:r w:rsidR="005A37EF">
        <w:rPr>
          <w:rFonts w:ascii="Arial" w:hAnsi="Arial" w:cs="Arial"/>
          <w:color w:val="auto"/>
          <w:sz w:val="18"/>
          <w:szCs w:val="18"/>
        </w:rPr>
        <w:t>n</w:t>
      </w:r>
      <w:r w:rsidR="00BB7EAC">
        <w:rPr>
          <w:rFonts w:ascii="Arial" w:hAnsi="Arial" w:cs="Arial"/>
          <w:color w:val="auto"/>
          <w:sz w:val="18"/>
          <w:szCs w:val="18"/>
        </w:rPr>
        <w:t>d</w:t>
      </w:r>
      <w:r w:rsidR="000C3A76" w:rsidRPr="00651B0F">
        <w:rPr>
          <w:rFonts w:ascii="Arial" w:hAnsi="Arial" w:cs="Arial"/>
          <w:color w:val="auto"/>
          <w:sz w:val="18"/>
          <w:szCs w:val="18"/>
        </w:rPr>
        <w:t xml:space="preserve"> the Company has to comply with the loan covenants</w:t>
      </w:r>
      <w:r w:rsidR="00C50E2F" w:rsidRPr="00651B0F">
        <w:rPr>
          <w:rFonts w:ascii="Arial" w:hAnsi="Arial" w:cs="Arial"/>
          <w:color w:val="auto"/>
          <w:sz w:val="18"/>
          <w:szCs w:val="18"/>
        </w:rPr>
        <w:t xml:space="preserve"> as indicated in the contracts</w:t>
      </w:r>
      <w:r w:rsidR="000C3A76" w:rsidRPr="00651B0F">
        <w:rPr>
          <w:rFonts w:ascii="Arial" w:hAnsi="Arial" w:cs="Arial"/>
          <w:color w:val="auto"/>
          <w:sz w:val="18"/>
          <w:szCs w:val="18"/>
        </w:rPr>
        <w:t>.</w:t>
      </w:r>
    </w:p>
    <w:p w14:paraId="18D2DA93" w14:textId="77777777" w:rsidR="008945B9" w:rsidRPr="004958EC" w:rsidRDefault="008945B9" w:rsidP="007B5EEE">
      <w:pPr>
        <w:ind w:right="9"/>
        <w:jc w:val="both"/>
        <w:rPr>
          <w:rFonts w:ascii="Arial" w:hAnsi="Arial" w:cs="Arial"/>
          <w:color w:val="auto"/>
          <w:sz w:val="18"/>
          <w:szCs w:val="18"/>
        </w:rPr>
      </w:pPr>
    </w:p>
    <w:p w14:paraId="2C3E0257" w14:textId="112696A8" w:rsidR="00F773BC" w:rsidRPr="00651B0F" w:rsidRDefault="00F773BC" w:rsidP="0029258D">
      <w:pPr>
        <w:ind w:right="9"/>
        <w:jc w:val="both"/>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651B0F" w14:paraId="4C8C39A8" w14:textId="77777777" w:rsidTr="002716DF">
        <w:trPr>
          <w:trHeight w:val="386"/>
        </w:trPr>
        <w:tc>
          <w:tcPr>
            <w:tcW w:w="9461" w:type="dxa"/>
            <w:shd w:val="clear" w:color="auto" w:fill="FFA543"/>
            <w:vAlign w:val="center"/>
          </w:tcPr>
          <w:p w14:paraId="61EC97E6" w14:textId="2DAFB479" w:rsidR="003A7AC4" w:rsidRPr="00651B0F" w:rsidRDefault="003A7AC4" w:rsidP="00D94984">
            <w:pPr>
              <w:ind w:left="432" w:hanging="432"/>
              <w:rPr>
                <w:rFonts w:ascii="Arial" w:hAnsi="Arial" w:cs="Arial"/>
                <w:b/>
                <w:bCs/>
                <w:color w:val="FFFFFF"/>
                <w:sz w:val="18"/>
                <w:szCs w:val="18"/>
                <w:cs/>
              </w:rPr>
            </w:pPr>
            <w:r w:rsidRPr="00651B0F">
              <w:rPr>
                <w:rFonts w:ascii="Arial" w:hAnsi="Arial" w:cs="Arial"/>
                <w:b/>
                <w:bCs/>
                <w:color w:val="FFFFFF"/>
                <w:sz w:val="18"/>
                <w:szCs w:val="18"/>
              </w:rPr>
              <w:t>1</w:t>
            </w:r>
            <w:r w:rsidR="00713144">
              <w:rPr>
                <w:rFonts w:ascii="Arial" w:hAnsi="Arial" w:cs="Arial"/>
                <w:b/>
                <w:bCs/>
                <w:color w:val="FFFFFF"/>
                <w:sz w:val="18"/>
                <w:szCs w:val="18"/>
              </w:rPr>
              <w:t>2</w:t>
            </w:r>
            <w:r w:rsidRPr="00651B0F">
              <w:rPr>
                <w:rFonts w:ascii="Arial" w:hAnsi="Arial" w:cs="Arial"/>
                <w:b/>
                <w:bCs/>
                <w:color w:val="FFFFFF"/>
                <w:sz w:val="18"/>
                <w:szCs w:val="18"/>
              </w:rPr>
              <w:tab/>
              <w:t xml:space="preserve">Income tax </w:t>
            </w:r>
          </w:p>
        </w:tc>
      </w:tr>
    </w:tbl>
    <w:p w14:paraId="3A8CB979" w14:textId="77777777" w:rsidR="003A7AC4" w:rsidRPr="00651B0F" w:rsidRDefault="003A7AC4" w:rsidP="008F2610">
      <w:pPr>
        <w:rPr>
          <w:rFonts w:ascii="Arial" w:hAnsi="Arial" w:cs="Arial"/>
          <w:color w:val="auto"/>
          <w:sz w:val="18"/>
          <w:szCs w:val="18"/>
        </w:rPr>
      </w:pPr>
    </w:p>
    <w:p w14:paraId="43B42FD2" w14:textId="5EEDE7FF" w:rsidR="00403D3C" w:rsidRDefault="00B74B7A" w:rsidP="00403D3C">
      <w:pPr>
        <w:ind w:right="9"/>
        <w:jc w:val="both"/>
        <w:rPr>
          <w:rFonts w:ascii="Arial" w:eastAsia="Arial Unicode MS" w:hAnsi="Arial" w:cs="Arial"/>
          <w:color w:val="auto"/>
          <w:sz w:val="18"/>
          <w:szCs w:val="18"/>
        </w:rPr>
      </w:pPr>
      <w:r w:rsidRPr="00651B0F">
        <w:rPr>
          <w:rFonts w:ascii="Arial" w:eastAsia="Arial Unicode MS" w:hAnsi="Arial" w:cs="Arial"/>
          <w:sz w:val="18"/>
          <w:szCs w:val="18"/>
        </w:rPr>
        <w:t xml:space="preserve">The interim income tax expense is accrued by management’s estimate using the effective tax rate that based on the expected profit for the full year. The estimated tax rate for the consolidated financial </w:t>
      </w:r>
      <w:r w:rsidRPr="00B74B7A">
        <w:rPr>
          <w:rFonts w:ascii="Arial" w:eastAsia="Arial Unicode MS" w:hAnsi="Arial" w:cs="Arial"/>
          <w:sz w:val="18"/>
          <w:szCs w:val="18"/>
        </w:rPr>
        <w:t>information is 7.</w:t>
      </w:r>
      <w:r w:rsidRPr="00B74B7A">
        <w:rPr>
          <w:rFonts w:ascii="Arial" w:eastAsia="Arial Unicode MS" w:hAnsi="Arial" w:cs="Browallia New"/>
          <w:sz w:val="18"/>
          <w:szCs w:val="22"/>
          <w:lang w:val="en-US"/>
        </w:rPr>
        <w:t>63</w:t>
      </w:r>
      <w:r w:rsidRPr="00B74B7A">
        <w:rPr>
          <w:rFonts w:ascii="Arial" w:eastAsia="Arial Unicode MS" w:hAnsi="Arial" w:cs="Arial"/>
          <w:sz w:val="18"/>
          <w:szCs w:val="18"/>
        </w:rPr>
        <w:t xml:space="preserve">% per annum </w:t>
      </w:r>
      <w:r w:rsidRPr="00B74B7A">
        <w:rPr>
          <w:rFonts w:ascii="Arial" w:eastAsia="Arial Unicode MS" w:hAnsi="Arial" w:cs="Arial"/>
          <w:color w:val="auto"/>
          <w:spacing w:val="-4"/>
          <w:sz w:val="18"/>
          <w:szCs w:val="18"/>
        </w:rPr>
        <w:t xml:space="preserve">(31 March 2021: </w:t>
      </w:r>
      <w:r w:rsidRPr="00B74B7A">
        <w:rPr>
          <w:rFonts w:ascii="Arial" w:eastAsia="Arial Unicode MS" w:hAnsi="Arial" w:cs="Arial"/>
          <w:sz w:val="18"/>
          <w:szCs w:val="18"/>
        </w:rPr>
        <w:t>9.03</w:t>
      </w:r>
      <w:r w:rsidRPr="00B74B7A">
        <w:rPr>
          <w:rFonts w:ascii="Arial" w:eastAsia="Arial Unicode MS" w:hAnsi="Arial" w:cs="Arial"/>
          <w:color w:val="auto"/>
          <w:spacing w:val="-4"/>
          <w:sz w:val="18"/>
          <w:szCs w:val="18"/>
        </w:rPr>
        <w:t>% per annum) and the estimated tax rate for the separate financial information is 13.93%</w:t>
      </w:r>
      <w:r w:rsidRPr="00651B0F">
        <w:rPr>
          <w:rFonts w:ascii="Arial" w:eastAsia="Arial Unicode MS" w:hAnsi="Arial" w:cs="Arial"/>
          <w:color w:val="auto"/>
          <w:spacing w:val="-4"/>
          <w:sz w:val="18"/>
          <w:szCs w:val="18"/>
        </w:rPr>
        <w:t xml:space="preserve"> per annum</w:t>
      </w:r>
      <w:r w:rsidRPr="00651B0F">
        <w:rPr>
          <w:rFonts w:ascii="Arial" w:eastAsia="Arial Unicode MS" w:hAnsi="Arial" w:cs="Arial"/>
          <w:color w:val="auto"/>
          <w:sz w:val="18"/>
          <w:szCs w:val="18"/>
        </w:rPr>
        <w:t xml:space="preserve"> (31 March 2021: </w:t>
      </w:r>
      <w:r w:rsidRPr="00651B0F">
        <w:rPr>
          <w:rFonts w:ascii="Arial" w:eastAsia="Arial Unicode MS" w:hAnsi="Arial" w:cs="Arial"/>
          <w:color w:val="auto"/>
          <w:spacing w:val="-4"/>
          <w:sz w:val="18"/>
          <w:szCs w:val="18"/>
        </w:rPr>
        <w:t>5.20</w:t>
      </w:r>
      <w:r w:rsidRPr="00651B0F">
        <w:rPr>
          <w:rFonts w:ascii="Arial" w:eastAsia="Arial Unicode MS" w:hAnsi="Arial" w:cs="Arial"/>
          <w:color w:val="auto"/>
          <w:sz w:val="18"/>
          <w:szCs w:val="18"/>
        </w:rPr>
        <w:t>% per annum). The effective tax rate for the consolidated financial information and the separate financial information changed from the</w:t>
      </w:r>
      <w:r w:rsidRPr="00651B0F">
        <w:rPr>
          <w:rFonts w:ascii="Arial" w:eastAsia="Arial Unicode MS" w:hAnsi="Arial" w:cs="Arial"/>
          <w:color w:val="auto"/>
          <w:sz w:val="18"/>
          <w:szCs w:val="18"/>
          <w:cs/>
        </w:rPr>
        <w:t xml:space="preserve"> </w:t>
      </w:r>
      <w:r w:rsidRPr="00651B0F">
        <w:rPr>
          <w:rFonts w:ascii="Arial" w:eastAsia="Arial Unicode MS" w:hAnsi="Arial" w:cs="Arial"/>
          <w:color w:val="auto"/>
          <w:sz w:val="18"/>
          <w:szCs w:val="18"/>
        </w:rPr>
        <w:t>same period of last year as the result of the change of the Group’s and the Company’s operating results.</w:t>
      </w:r>
    </w:p>
    <w:p w14:paraId="67E9F960" w14:textId="1610CC9E" w:rsidR="007B5EEE" w:rsidRDefault="007B5EEE" w:rsidP="00403D3C">
      <w:pPr>
        <w:ind w:right="9"/>
        <w:jc w:val="both"/>
        <w:rPr>
          <w:rFonts w:ascii="Arial" w:eastAsia="Arial Unicode MS" w:hAnsi="Arial" w:cs="Arial"/>
          <w:color w:val="auto"/>
          <w:sz w:val="18"/>
          <w:szCs w:val="18"/>
        </w:rPr>
      </w:pPr>
    </w:p>
    <w:p w14:paraId="3EB37514" w14:textId="48AB4BB7" w:rsidR="00EE3D8B" w:rsidRPr="00651B0F" w:rsidRDefault="00713144" w:rsidP="008F2610">
      <w:pPr>
        <w:ind w:right="9"/>
        <w:rPr>
          <w:rFonts w:ascii="Arial" w:hAnsi="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B24D3" w:rsidRPr="00651B0F" w14:paraId="2F674973" w14:textId="77777777" w:rsidTr="00901DE1">
        <w:trPr>
          <w:trHeight w:val="386"/>
        </w:trPr>
        <w:tc>
          <w:tcPr>
            <w:tcW w:w="9461" w:type="dxa"/>
            <w:shd w:val="clear" w:color="auto" w:fill="FFA543"/>
            <w:vAlign w:val="center"/>
            <w:hideMark/>
          </w:tcPr>
          <w:p w14:paraId="0C157CF4" w14:textId="0B96617C" w:rsidR="00FB24D3" w:rsidRPr="00651B0F" w:rsidRDefault="00FB24D3" w:rsidP="005C7299">
            <w:pPr>
              <w:ind w:left="432" w:hanging="432"/>
              <w:rPr>
                <w:rFonts w:ascii="Arial" w:hAnsi="Arial" w:cs="Arial"/>
                <w:b/>
                <w:bCs/>
                <w:color w:val="FFFFFF"/>
                <w:sz w:val="18"/>
                <w:szCs w:val="18"/>
              </w:rPr>
            </w:pPr>
            <w:r w:rsidRPr="00651B0F">
              <w:rPr>
                <w:rFonts w:ascii="Arial" w:hAnsi="Arial" w:cs="Arial"/>
                <w:b/>
                <w:bCs/>
                <w:color w:val="FFFFFF"/>
                <w:sz w:val="18"/>
                <w:szCs w:val="18"/>
              </w:rPr>
              <w:t>1</w:t>
            </w:r>
            <w:r w:rsidR="00A01521">
              <w:rPr>
                <w:rFonts w:ascii="Arial" w:hAnsi="Arial" w:cs="Arial"/>
                <w:b/>
                <w:bCs/>
                <w:color w:val="FFFFFF"/>
                <w:sz w:val="18"/>
                <w:szCs w:val="18"/>
              </w:rPr>
              <w:t>3</w:t>
            </w:r>
            <w:r w:rsidRPr="00651B0F">
              <w:rPr>
                <w:rFonts w:ascii="Arial" w:hAnsi="Arial" w:cs="Arial"/>
                <w:b/>
                <w:bCs/>
                <w:color w:val="FFFFFF"/>
                <w:sz w:val="18"/>
                <w:szCs w:val="18"/>
              </w:rPr>
              <w:tab/>
              <w:t>Earnings per share</w:t>
            </w:r>
          </w:p>
        </w:tc>
      </w:tr>
    </w:tbl>
    <w:p w14:paraId="28798C15" w14:textId="77777777" w:rsidR="00FB24D3" w:rsidRPr="00651B0F" w:rsidRDefault="00FB24D3" w:rsidP="00F773BC">
      <w:pPr>
        <w:ind w:right="9"/>
        <w:rPr>
          <w:rFonts w:ascii="Arial" w:hAnsi="Arial" w:cs="Arial"/>
          <w:color w:val="auto"/>
          <w:sz w:val="18"/>
          <w:szCs w:val="18"/>
          <w:cs/>
        </w:rPr>
      </w:pPr>
    </w:p>
    <w:p w14:paraId="59FFCA29" w14:textId="1D86AFE2" w:rsidR="00FB24D3" w:rsidRPr="00651B0F" w:rsidRDefault="00FB24D3" w:rsidP="008F2610">
      <w:pPr>
        <w:ind w:left="540" w:hanging="540"/>
        <w:jc w:val="both"/>
        <w:rPr>
          <w:rFonts w:ascii="Arial" w:hAnsi="Arial" w:cs="Arial"/>
          <w:b/>
          <w:bCs/>
          <w:color w:val="CF4A02"/>
          <w:sz w:val="18"/>
          <w:szCs w:val="18"/>
        </w:rPr>
      </w:pPr>
      <w:r w:rsidRPr="00651B0F">
        <w:rPr>
          <w:rFonts w:ascii="Arial" w:hAnsi="Arial" w:cs="Arial"/>
          <w:b/>
          <w:bCs/>
          <w:color w:val="CF4A02"/>
          <w:sz w:val="18"/>
          <w:szCs w:val="18"/>
        </w:rPr>
        <w:t>1</w:t>
      </w:r>
      <w:r w:rsidR="00A01521">
        <w:rPr>
          <w:rFonts w:ascii="Arial" w:hAnsi="Arial" w:cs="Arial"/>
          <w:b/>
          <w:bCs/>
          <w:color w:val="CF4A02"/>
          <w:sz w:val="18"/>
          <w:szCs w:val="18"/>
        </w:rPr>
        <w:t>3</w:t>
      </w:r>
      <w:r w:rsidRPr="00651B0F">
        <w:rPr>
          <w:rFonts w:ascii="Arial" w:hAnsi="Arial" w:cs="Arial"/>
          <w:b/>
          <w:bCs/>
          <w:color w:val="CF4A02"/>
          <w:sz w:val="18"/>
          <w:szCs w:val="18"/>
        </w:rPr>
        <w:t>.1</w:t>
      </w:r>
      <w:r w:rsidRPr="00651B0F">
        <w:rPr>
          <w:rFonts w:ascii="Arial" w:hAnsi="Arial" w:cs="Arial"/>
          <w:b/>
          <w:bCs/>
          <w:color w:val="CF4A02"/>
          <w:sz w:val="18"/>
          <w:szCs w:val="18"/>
        </w:rPr>
        <w:tab/>
        <w:t>Basic earnings per share</w:t>
      </w:r>
    </w:p>
    <w:p w14:paraId="44FB5A24" w14:textId="77777777" w:rsidR="00FB24D3" w:rsidRPr="00651B0F" w:rsidRDefault="00FB24D3" w:rsidP="00F773BC">
      <w:pPr>
        <w:ind w:right="9"/>
        <w:rPr>
          <w:rFonts w:ascii="Arial" w:hAnsi="Arial" w:cs="Arial"/>
          <w:color w:val="auto"/>
          <w:sz w:val="18"/>
          <w:szCs w:val="18"/>
        </w:rPr>
      </w:pPr>
    </w:p>
    <w:p w14:paraId="79BDE959" w14:textId="3FBFA08C" w:rsidR="00FB24D3" w:rsidRPr="00651B0F" w:rsidRDefault="00FB24D3" w:rsidP="008F2610">
      <w:pPr>
        <w:ind w:left="540" w:right="9"/>
        <w:jc w:val="both"/>
        <w:rPr>
          <w:rFonts w:ascii="Arial" w:hAnsi="Arial" w:cs="Arial"/>
          <w:color w:val="auto"/>
          <w:spacing w:val="-4"/>
          <w:sz w:val="18"/>
          <w:szCs w:val="18"/>
        </w:rPr>
      </w:pPr>
      <w:r w:rsidRPr="00651B0F">
        <w:rPr>
          <w:rFonts w:ascii="Arial" w:hAnsi="Arial" w:cs="Arial"/>
          <w:color w:val="auto"/>
          <w:spacing w:val="-4"/>
          <w:sz w:val="18"/>
          <w:szCs w:val="18"/>
        </w:rPr>
        <w:t>Earnings per s</w:t>
      </w:r>
      <w:r w:rsidR="00AD133C" w:rsidRPr="00651B0F">
        <w:rPr>
          <w:rFonts w:ascii="Arial" w:hAnsi="Arial" w:cs="Arial"/>
          <w:color w:val="auto"/>
          <w:spacing w:val="-4"/>
          <w:sz w:val="18"/>
          <w:szCs w:val="18"/>
        </w:rPr>
        <w:t>h</w:t>
      </w:r>
      <w:r w:rsidRPr="00651B0F">
        <w:rPr>
          <w:rFonts w:ascii="Arial" w:hAnsi="Arial" w:cs="Arial"/>
          <w:color w:val="auto"/>
          <w:spacing w:val="-4"/>
          <w:sz w:val="18"/>
          <w:szCs w:val="18"/>
        </w:rPr>
        <w:t>are are calculated by dividing the net profit attributable to the ordinary shareholders</w:t>
      </w:r>
      <w:r w:rsidR="00AA0D25">
        <w:rPr>
          <w:rFonts w:ascii="Arial" w:hAnsi="Arial" w:cs="Arial"/>
          <w:color w:val="auto"/>
          <w:spacing w:val="-4"/>
          <w:sz w:val="18"/>
          <w:szCs w:val="18"/>
        </w:rPr>
        <w:t xml:space="preserve"> of the </w:t>
      </w:r>
      <w:r w:rsidR="005259EB">
        <w:rPr>
          <w:rFonts w:ascii="Arial" w:hAnsi="Arial" w:cs="Arial"/>
          <w:color w:val="auto"/>
          <w:spacing w:val="-4"/>
          <w:sz w:val="18"/>
          <w:szCs w:val="18"/>
        </w:rPr>
        <w:t>C</w:t>
      </w:r>
      <w:r w:rsidR="00AA0D25">
        <w:rPr>
          <w:rFonts w:ascii="Arial" w:hAnsi="Arial" w:cs="Arial"/>
          <w:color w:val="auto"/>
          <w:spacing w:val="-4"/>
          <w:sz w:val="18"/>
          <w:szCs w:val="18"/>
        </w:rPr>
        <w:t>ompany</w:t>
      </w:r>
      <w:r w:rsidRPr="00651B0F">
        <w:rPr>
          <w:rFonts w:ascii="Arial" w:hAnsi="Arial" w:cs="Arial"/>
          <w:color w:val="auto"/>
          <w:spacing w:val="-4"/>
          <w:sz w:val="18"/>
          <w:szCs w:val="18"/>
        </w:rPr>
        <w:t xml:space="preserve"> by the weighted average number of ordinary shares in issue during the period.</w:t>
      </w:r>
    </w:p>
    <w:p w14:paraId="05ADE61C" w14:textId="77777777" w:rsidR="000722A1" w:rsidRPr="00651B0F" w:rsidRDefault="000722A1"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FB24D3" w:rsidRPr="00651B0F" w14:paraId="37947F6F" w14:textId="77777777" w:rsidTr="00AA0D25">
        <w:tc>
          <w:tcPr>
            <w:tcW w:w="4262" w:type="dxa"/>
            <w:tcBorders>
              <w:top w:val="nil"/>
              <w:left w:val="nil"/>
              <w:bottom w:val="nil"/>
              <w:right w:val="nil"/>
            </w:tcBorders>
          </w:tcPr>
          <w:p w14:paraId="7B616D80" w14:textId="77777777" w:rsidR="00FB24D3" w:rsidRPr="00651B0F" w:rsidRDefault="00FB24D3" w:rsidP="008F2610">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hideMark/>
          </w:tcPr>
          <w:p w14:paraId="63B2C394" w14:textId="77777777" w:rsidR="00FB24D3" w:rsidRPr="00651B0F" w:rsidRDefault="00FB24D3" w:rsidP="008F2610">
            <w:pPr>
              <w:ind w:left="-40"/>
              <w:jc w:val="center"/>
              <w:rPr>
                <w:rFonts w:ascii="Arial" w:hAnsi="Arial" w:cs="Arial"/>
                <w:b/>
                <w:bCs/>
                <w:color w:val="auto"/>
                <w:sz w:val="18"/>
                <w:szCs w:val="18"/>
              </w:rPr>
            </w:pPr>
            <w:r w:rsidRPr="00651B0F">
              <w:rPr>
                <w:rFonts w:ascii="Arial" w:hAnsi="Arial" w:cs="Arial"/>
                <w:b/>
                <w:bCs/>
                <w:color w:val="auto"/>
                <w:sz w:val="18"/>
                <w:szCs w:val="18"/>
              </w:rPr>
              <w:t xml:space="preserve">Consolidated </w:t>
            </w:r>
          </w:p>
          <w:p w14:paraId="5C05FD2D" w14:textId="4E4EBA93" w:rsidR="00FB24D3" w:rsidRPr="00651B0F" w:rsidRDefault="00FB24D3" w:rsidP="008F2610">
            <w:pPr>
              <w:ind w:left="-40"/>
              <w:jc w:val="center"/>
              <w:rPr>
                <w:rFonts w:ascii="Arial" w:hAnsi="Arial" w:cs="Arial"/>
                <w:b/>
                <w:bCs/>
                <w:color w:val="auto"/>
                <w:sz w:val="18"/>
                <w:szCs w:val="18"/>
              </w:rPr>
            </w:pPr>
            <w:r w:rsidRPr="00651B0F">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hideMark/>
          </w:tcPr>
          <w:p w14:paraId="6CCE7D37" w14:textId="77777777" w:rsidR="00FB24D3" w:rsidRPr="00651B0F" w:rsidRDefault="00FB24D3" w:rsidP="008F2610">
            <w:pPr>
              <w:ind w:left="-40"/>
              <w:jc w:val="center"/>
              <w:rPr>
                <w:rFonts w:ascii="Arial" w:hAnsi="Arial" w:cs="Arial"/>
                <w:b/>
                <w:bCs/>
                <w:color w:val="auto"/>
                <w:sz w:val="18"/>
                <w:szCs w:val="18"/>
              </w:rPr>
            </w:pPr>
            <w:r w:rsidRPr="00651B0F">
              <w:rPr>
                <w:rFonts w:ascii="Arial" w:hAnsi="Arial" w:cs="Arial"/>
                <w:b/>
                <w:bCs/>
                <w:color w:val="auto"/>
                <w:sz w:val="18"/>
                <w:szCs w:val="18"/>
              </w:rPr>
              <w:t xml:space="preserve">Separate </w:t>
            </w:r>
          </w:p>
          <w:p w14:paraId="48A686F7" w14:textId="77777777" w:rsidR="00FB24D3" w:rsidRPr="00651B0F" w:rsidRDefault="00FB24D3" w:rsidP="008F2610">
            <w:pPr>
              <w:ind w:left="-40"/>
              <w:jc w:val="center"/>
              <w:rPr>
                <w:rFonts w:ascii="Arial" w:hAnsi="Arial" w:cs="Arial"/>
                <w:b/>
                <w:bCs/>
                <w:color w:val="auto"/>
                <w:sz w:val="18"/>
                <w:szCs w:val="18"/>
              </w:rPr>
            </w:pPr>
            <w:r w:rsidRPr="00651B0F">
              <w:rPr>
                <w:rFonts w:ascii="Arial" w:hAnsi="Arial" w:cs="Arial"/>
                <w:b/>
                <w:bCs/>
                <w:color w:val="auto"/>
                <w:sz w:val="18"/>
                <w:szCs w:val="18"/>
              </w:rPr>
              <w:t>financial information</w:t>
            </w:r>
          </w:p>
        </w:tc>
      </w:tr>
      <w:tr w:rsidR="00DE4E78" w:rsidRPr="00651B0F" w14:paraId="5C7A3C00" w14:textId="77777777" w:rsidTr="00BB7CBE">
        <w:tc>
          <w:tcPr>
            <w:tcW w:w="4262" w:type="dxa"/>
            <w:tcBorders>
              <w:top w:val="nil"/>
              <w:left w:val="nil"/>
              <w:bottom w:val="nil"/>
              <w:right w:val="nil"/>
            </w:tcBorders>
          </w:tcPr>
          <w:p w14:paraId="5030529B" w14:textId="77777777" w:rsidR="00DE4E78" w:rsidRPr="00651B0F"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68DDF526" w14:textId="7E64E24A" w:rsidR="00DE4E78" w:rsidRPr="00651B0F" w:rsidRDefault="00DE4E78" w:rsidP="00DE4E78">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2612A1C7" w14:textId="6CB7609B" w:rsidR="00DE4E78" w:rsidRPr="00651B0F" w:rsidRDefault="00DE4E78" w:rsidP="00DE4E78">
            <w:pPr>
              <w:pStyle w:val="a"/>
              <w:ind w:left="-112" w:right="-72"/>
              <w:jc w:val="right"/>
              <w:rPr>
                <w:rFonts w:ascii="Arial" w:eastAsia="Arial Unicode MS" w:hAnsi="Arial" w:cs="Arial"/>
                <w:b/>
                <w:bCs/>
                <w:color w:val="auto"/>
                <w:sz w:val="18"/>
                <w:szCs w:val="18"/>
              </w:rPr>
            </w:pPr>
            <w:r w:rsidRPr="000D42BD">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3D50325" w14:textId="35EB0379" w:rsidR="00DE4E78" w:rsidRPr="00651B0F" w:rsidRDefault="00DE4E78" w:rsidP="00DE4E78">
            <w:pPr>
              <w:pStyle w:val="a"/>
              <w:ind w:left="-112" w:right="-72"/>
              <w:jc w:val="right"/>
              <w:rPr>
                <w:rFonts w:ascii="Arial" w:eastAsia="Arial Unicode MS" w:hAnsi="Arial" w:cs="Arial"/>
                <w:b/>
                <w:bCs/>
                <w:color w:val="auto"/>
                <w:sz w:val="18"/>
                <w:szCs w:val="18"/>
              </w:rPr>
            </w:pPr>
            <w:r w:rsidRPr="000D42BD">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0DE67098" w14:textId="20EC9EFC" w:rsidR="00DE4E78" w:rsidRPr="00651B0F" w:rsidRDefault="00DE4E78" w:rsidP="00DE4E78">
            <w:pPr>
              <w:pStyle w:val="a"/>
              <w:ind w:left="-112" w:right="-72"/>
              <w:jc w:val="right"/>
              <w:rPr>
                <w:rFonts w:ascii="Arial" w:eastAsia="Arial Unicode MS" w:hAnsi="Arial" w:cs="Arial"/>
                <w:b/>
                <w:bCs/>
                <w:color w:val="auto"/>
                <w:sz w:val="18"/>
                <w:szCs w:val="18"/>
              </w:rPr>
            </w:pPr>
            <w:r w:rsidRPr="000D42BD">
              <w:rPr>
                <w:rFonts w:ascii="Arial" w:eastAsia="Arial Unicode MS" w:hAnsi="Arial" w:cs="Arial"/>
                <w:b/>
                <w:bCs/>
                <w:color w:val="auto"/>
                <w:sz w:val="18"/>
                <w:szCs w:val="18"/>
              </w:rPr>
              <w:t>(Unaudited)</w:t>
            </w:r>
          </w:p>
        </w:tc>
      </w:tr>
      <w:tr w:rsidR="00AA0D25" w:rsidRPr="00651B0F" w14:paraId="4273B07B" w14:textId="77777777" w:rsidTr="00AA0D25">
        <w:tc>
          <w:tcPr>
            <w:tcW w:w="4262" w:type="dxa"/>
            <w:tcBorders>
              <w:top w:val="nil"/>
              <w:left w:val="nil"/>
              <w:bottom w:val="nil"/>
              <w:right w:val="nil"/>
            </w:tcBorders>
          </w:tcPr>
          <w:p w14:paraId="56E986A9" w14:textId="77777777" w:rsidR="00AA0D25" w:rsidRPr="00651B0F" w:rsidRDefault="00AA0D25" w:rsidP="00AA0D25">
            <w:pPr>
              <w:ind w:left="431"/>
              <w:rPr>
                <w:rFonts w:ascii="Arial" w:hAnsi="Arial" w:cs="Arial"/>
                <w:b/>
                <w:bCs/>
                <w:color w:val="auto"/>
                <w:sz w:val="18"/>
                <w:szCs w:val="18"/>
              </w:rPr>
            </w:pPr>
            <w:r w:rsidRPr="00651B0F">
              <w:rPr>
                <w:rFonts w:ascii="Arial" w:hAnsi="Arial" w:cs="Arial"/>
                <w:b/>
                <w:bCs/>
                <w:color w:val="auto"/>
                <w:sz w:val="18"/>
                <w:szCs w:val="18"/>
              </w:rPr>
              <w:t>For the three-month period ended</w:t>
            </w:r>
          </w:p>
        </w:tc>
        <w:tc>
          <w:tcPr>
            <w:tcW w:w="1296" w:type="dxa"/>
            <w:tcBorders>
              <w:top w:val="nil"/>
              <w:left w:val="nil"/>
              <w:bottom w:val="nil"/>
              <w:right w:val="nil"/>
            </w:tcBorders>
            <w:vAlign w:val="center"/>
          </w:tcPr>
          <w:p w14:paraId="57DFEA38" w14:textId="4A7E43E5" w:rsidR="00AA0D25" w:rsidRPr="00651B0F" w:rsidRDefault="00AA0D25" w:rsidP="00AA0D25">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c>
          <w:tcPr>
            <w:tcW w:w="1296" w:type="dxa"/>
            <w:tcBorders>
              <w:top w:val="nil"/>
              <w:left w:val="nil"/>
              <w:bottom w:val="nil"/>
              <w:right w:val="nil"/>
            </w:tcBorders>
            <w:vAlign w:val="center"/>
          </w:tcPr>
          <w:p w14:paraId="4429449B" w14:textId="2B1E363F" w:rsidR="00AA0D25" w:rsidRPr="00651B0F" w:rsidRDefault="00AA0D25" w:rsidP="00AA0D25">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c>
          <w:tcPr>
            <w:tcW w:w="1296" w:type="dxa"/>
            <w:tcBorders>
              <w:top w:val="nil"/>
              <w:left w:val="nil"/>
              <w:bottom w:val="nil"/>
              <w:right w:val="nil"/>
            </w:tcBorders>
            <w:vAlign w:val="center"/>
          </w:tcPr>
          <w:p w14:paraId="7E39B51D" w14:textId="31CBB0A7" w:rsidR="00AA0D25" w:rsidRPr="00651B0F" w:rsidRDefault="00AA0D25" w:rsidP="00AA0D25">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c>
          <w:tcPr>
            <w:tcW w:w="1296" w:type="dxa"/>
            <w:tcBorders>
              <w:top w:val="nil"/>
              <w:left w:val="nil"/>
              <w:bottom w:val="nil"/>
              <w:right w:val="nil"/>
            </w:tcBorders>
            <w:vAlign w:val="center"/>
          </w:tcPr>
          <w:p w14:paraId="06E60C54" w14:textId="5DBB6288" w:rsidR="00AA0D25" w:rsidRPr="00651B0F" w:rsidRDefault="00AA0D25" w:rsidP="00AA0D25">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r>
      <w:tr w:rsidR="00AA0D25" w:rsidRPr="00651B0F" w14:paraId="19512906" w14:textId="77777777" w:rsidTr="00336EFB">
        <w:tc>
          <w:tcPr>
            <w:tcW w:w="4262" w:type="dxa"/>
            <w:tcBorders>
              <w:top w:val="nil"/>
              <w:left w:val="nil"/>
              <w:bottom w:val="nil"/>
              <w:right w:val="nil"/>
            </w:tcBorders>
          </w:tcPr>
          <w:p w14:paraId="6B4640D6" w14:textId="77777777" w:rsidR="00AA0D25" w:rsidRPr="00651B0F" w:rsidRDefault="00AA0D25" w:rsidP="00AA0D25">
            <w:pPr>
              <w:ind w:left="431"/>
              <w:rPr>
                <w:rFonts w:ascii="Arial" w:hAnsi="Arial" w:cs="Arial"/>
                <w:b/>
                <w:bCs/>
                <w:color w:val="auto"/>
                <w:sz w:val="18"/>
                <w:szCs w:val="18"/>
              </w:rPr>
            </w:pPr>
          </w:p>
        </w:tc>
        <w:tc>
          <w:tcPr>
            <w:tcW w:w="1296" w:type="dxa"/>
            <w:tcBorders>
              <w:top w:val="nil"/>
              <w:left w:val="nil"/>
              <w:bottom w:val="nil"/>
              <w:right w:val="nil"/>
            </w:tcBorders>
            <w:vAlign w:val="center"/>
            <w:hideMark/>
          </w:tcPr>
          <w:p w14:paraId="01325000" w14:textId="5530DFF6" w:rsidR="00AA0D25" w:rsidRPr="00651B0F" w:rsidRDefault="00AA0D25" w:rsidP="00AA0D25">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0233C607" w14:textId="4CCB6409" w:rsidR="00AA0D25" w:rsidRPr="00651B0F" w:rsidRDefault="00AA0D25" w:rsidP="00AA0D25">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2021</w:t>
            </w:r>
          </w:p>
        </w:tc>
        <w:tc>
          <w:tcPr>
            <w:tcW w:w="1296" w:type="dxa"/>
            <w:tcBorders>
              <w:top w:val="nil"/>
              <w:left w:val="nil"/>
              <w:bottom w:val="nil"/>
              <w:right w:val="nil"/>
            </w:tcBorders>
            <w:vAlign w:val="center"/>
            <w:hideMark/>
          </w:tcPr>
          <w:p w14:paraId="1740AC99" w14:textId="39C88CF7" w:rsidR="00AA0D25" w:rsidRPr="00651B0F" w:rsidRDefault="00AA0D25" w:rsidP="00AA0D25">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2022</w:t>
            </w:r>
          </w:p>
        </w:tc>
        <w:tc>
          <w:tcPr>
            <w:tcW w:w="1296" w:type="dxa"/>
            <w:tcBorders>
              <w:top w:val="nil"/>
              <w:left w:val="nil"/>
              <w:bottom w:val="nil"/>
              <w:right w:val="nil"/>
            </w:tcBorders>
            <w:vAlign w:val="center"/>
            <w:hideMark/>
          </w:tcPr>
          <w:p w14:paraId="272A3572" w14:textId="19F53E7F" w:rsidR="00AA0D25" w:rsidRPr="00651B0F" w:rsidRDefault="00AA0D25" w:rsidP="00AA0D25">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2021</w:t>
            </w:r>
          </w:p>
        </w:tc>
      </w:tr>
      <w:tr w:rsidR="00AA0D25" w:rsidRPr="00651B0F" w14:paraId="560E47CA" w14:textId="77777777" w:rsidTr="00336EFB">
        <w:tc>
          <w:tcPr>
            <w:tcW w:w="4262" w:type="dxa"/>
            <w:tcBorders>
              <w:top w:val="nil"/>
              <w:left w:val="nil"/>
              <w:bottom w:val="nil"/>
              <w:right w:val="nil"/>
            </w:tcBorders>
          </w:tcPr>
          <w:p w14:paraId="599F9BC4" w14:textId="77777777" w:rsidR="00AA0D25" w:rsidRPr="00651B0F" w:rsidRDefault="00AA0D25" w:rsidP="00AA0D25">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B278275" w14:textId="77777777" w:rsidR="00AA0D25" w:rsidRPr="00651B0F" w:rsidRDefault="00AA0D25" w:rsidP="00AA0D25">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15C4B958" w14:textId="77777777" w:rsidR="00AA0D25" w:rsidRPr="00651B0F" w:rsidRDefault="00AA0D25" w:rsidP="00AA0D25">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14:paraId="37071B98" w14:textId="77777777" w:rsidR="00AA0D25" w:rsidRPr="00651B0F" w:rsidRDefault="00AA0D25" w:rsidP="00AA0D25">
            <w:pPr>
              <w:ind w:left="-40"/>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6BA59A8" w14:textId="77777777" w:rsidR="00AA0D25" w:rsidRPr="00651B0F" w:rsidRDefault="00AA0D25" w:rsidP="00AA0D25">
            <w:pPr>
              <w:ind w:left="-40"/>
              <w:jc w:val="right"/>
              <w:rPr>
                <w:rFonts w:ascii="Arial" w:hAnsi="Arial" w:cs="Arial"/>
                <w:b/>
                <w:bCs/>
                <w:color w:val="auto"/>
                <w:sz w:val="18"/>
                <w:szCs w:val="18"/>
              </w:rPr>
            </w:pPr>
          </w:p>
        </w:tc>
      </w:tr>
      <w:tr w:rsidR="00B74B7A" w:rsidRPr="00651B0F" w14:paraId="61C211C5" w14:textId="77777777" w:rsidTr="001648B3">
        <w:tc>
          <w:tcPr>
            <w:tcW w:w="4262" w:type="dxa"/>
            <w:tcBorders>
              <w:top w:val="nil"/>
              <w:left w:val="nil"/>
              <w:bottom w:val="nil"/>
              <w:right w:val="nil"/>
            </w:tcBorders>
            <w:hideMark/>
          </w:tcPr>
          <w:p w14:paraId="7CE4EE57" w14:textId="77777777" w:rsidR="00B74B7A" w:rsidRPr="00651B0F" w:rsidRDefault="00B74B7A" w:rsidP="00B74B7A">
            <w:pPr>
              <w:ind w:left="431"/>
              <w:rPr>
                <w:rFonts w:ascii="Arial" w:hAnsi="Arial" w:cs="Arial"/>
                <w:color w:val="auto"/>
                <w:spacing w:val="-6"/>
                <w:sz w:val="18"/>
                <w:szCs w:val="18"/>
              </w:rPr>
            </w:pPr>
            <w:r w:rsidRPr="00651B0F">
              <w:rPr>
                <w:rFonts w:ascii="Arial" w:hAnsi="Arial" w:cs="Arial"/>
                <w:color w:val="auto"/>
                <w:spacing w:val="-6"/>
                <w:sz w:val="18"/>
                <w:szCs w:val="18"/>
              </w:rPr>
              <w:t xml:space="preserve">Net profit attributable to owners of the Company </w:t>
            </w:r>
          </w:p>
          <w:p w14:paraId="75987743" w14:textId="52491AD9" w:rsidR="00B74B7A" w:rsidRPr="00651B0F" w:rsidRDefault="00B74B7A" w:rsidP="00B74B7A">
            <w:pPr>
              <w:ind w:left="431"/>
              <w:rPr>
                <w:rFonts w:ascii="Arial" w:hAnsi="Arial" w:cs="Arial"/>
                <w:color w:val="auto"/>
                <w:spacing w:val="-6"/>
                <w:sz w:val="18"/>
                <w:szCs w:val="18"/>
              </w:rPr>
            </w:pPr>
            <w:r w:rsidRPr="00651B0F">
              <w:rPr>
                <w:rFonts w:ascii="Arial" w:hAnsi="Arial" w:cs="Arial"/>
                <w:color w:val="auto"/>
                <w:spacing w:val="-6"/>
                <w:sz w:val="18"/>
                <w:szCs w:val="18"/>
              </w:rPr>
              <w:t xml:space="preserve">   </w:t>
            </w:r>
            <w:r w:rsidRPr="00F434C7">
              <w:rPr>
                <w:rFonts w:ascii="Arial" w:hAnsi="Arial" w:cs="Arial"/>
                <w:color w:val="auto"/>
                <w:spacing w:val="-6"/>
                <w:sz w:val="18"/>
                <w:szCs w:val="18"/>
              </w:rPr>
              <w:t>(Thousand Baht)</w:t>
            </w:r>
          </w:p>
        </w:tc>
        <w:tc>
          <w:tcPr>
            <w:tcW w:w="1296" w:type="dxa"/>
            <w:tcBorders>
              <w:top w:val="nil"/>
              <w:left w:val="nil"/>
              <w:bottom w:val="nil"/>
              <w:right w:val="nil"/>
            </w:tcBorders>
            <w:shd w:val="clear" w:color="auto" w:fill="FAFAFA"/>
            <w:vAlign w:val="bottom"/>
          </w:tcPr>
          <w:p w14:paraId="752448B0" w14:textId="5FF84EE3"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112,728</w:t>
            </w:r>
          </w:p>
        </w:tc>
        <w:tc>
          <w:tcPr>
            <w:tcW w:w="1296" w:type="dxa"/>
            <w:tcBorders>
              <w:top w:val="nil"/>
              <w:left w:val="nil"/>
              <w:bottom w:val="nil"/>
              <w:right w:val="nil"/>
            </w:tcBorders>
          </w:tcPr>
          <w:p w14:paraId="50B4E271" w14:textId="77777777" w:rsidR="00B74B7A" w:rsidRPr="00B74B7A" w:rsidRDefault="00B74B7A" w:rsidP="00B74B7A">
            <w:pPr>
              <w:ind w:left="-40"/>
              <w:jc w:val="right"/>
              <w:rPr>
                <w:rFonts w:ascii="Arial" w:eastAsia="Arial Unicode MS" w:hAnsi="Arial" w:cs="Arial"/>
                <w:color w:val="auto"/>
                <w:sz w:val="18"/>
                <w:szCs w:val="18"/>
              </w:rPr>
            </w:pPr>
          </w:p>
          <w:p w14:paraId="0C0571D1" w14:textId="465FF40C"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77,464</w:t>
            </w:r>
          </w:p>
        </w:tc>
        <w:tc>
          <w:tcPr>
            <w:tcW w:w="1296" w:type="dxa"/>
            <w:tcBorders>
              <w:top w:val="nil"/>
              <w:left w:val="nil"/>
              <w:bottom w:val="nil"/>
              <w:right w:val="nil"/>
            </w:tcBorders>
            <w:shd w:val="clear" w:color="auto" w:fill="FAFAFA"/>
          </w:tcPr>
          <w:p w14:paraId="42B8BEDA" w14:textId="77777777" w:rsidR="00B74B7A" w:rsidRPr="00B74B7A" w:rsidRDefault="00B74B7A" w:rsidP="00B74B7A">
            <w:pPr>
              <w:ind w:left="-40"/>
              <w:jc w:val="right"/>
              <w:rPr>
                <w:rFonts w:ascii="Arial" w:eastAsia="Arial Unicode MS" w:hAnsi="Arial" w:cs="Arial"/>
                <w:color w:val="auto"/>
                <w:sz w:val="18"/>
                <w:szCs w:val="18"/>
              </w:rPr>
            </w:pPr>
          </w:p>
          <w:p w14:paraId="47EC055D" w14:textId="447E887D"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40,927</w:t>
            </w:r>
          </w:p>
        </w:tc>
        <w:tc>
          <w:tcPr>
            <w:tcW w:w="1296" w:type="dxa"/>
            <w:tcBorders>
              <w:top w:val="nil"/>
              <w:left w:val="nil"/>
              <w:bottom w:val="nil"/>
              <w:right w:val="nil"/>
            </w:tcBorders>
          </w:tcPr>
          <w:p w14:paraId="53960144" w14:textId="77777777" w:rsidR="00B74B7A" w:rsidRDefault="00B74B7A" w:rsidP="00B74B7A">
            <w:pPr>
              <w:ind w:left="-40"/>
              <w:jc w:val="right"/>
              <w:rPr>
                <w:rFonts w:ascii="Arial" w:eastAsia="Arial Unicode MS" w:hAnsi="Arial" w:cs="Arial"/>
                <w:color w:val="auto"/>
                <w:sz w:val="18"/>
                <w:szCs w:val="18"/>
              </w:rPr>
            </w:pPr>
          </w:p>
          <w:p w14:paraId="4496A198" w14:textId="56DF6797" w:rsidR="00B74B7A" w:rsidRPr="00651B0F" w:rsidRDefault="00B74B7A" w:rsidP="00B74B7A">
            <w:pPr>
              <w:ind w:left="-40"/>
              <w:jc w:val="right"/>
              <w:rPr>
                <w:rFonts w:ascii="Arial" w:eastAsia="Arial Unicode MS" w:hAnsi="Arial" w:cs="Arial"/>
                <w:color w:val="auto"/>
                <w:sz w:val="18"/>
                <w:szCs w:val="18"/>
              </w:rPr>
            </w:pPr>
            <w:r w:rsidRPr="00D12644">
              <w:rPr>
                <w:rFonts w:ascii="Arial" w:eastAsia="Arial Unicode MS" w:hAnsi="Arial" w:cs="Arial"/>
                <w:color w:val="auto"/>
                <w:sz w:val="18"/>
                <w:szCs w:val="18"/>
              </w:rPr>
              <w:t>22,569</w:t>
            </w:r>
          </w:p>
        </w:tc>
      </w:tr>
      <w:tr w:rsidR="00B74B7A" w:rsidRPr="00651B0F" w14:paraId="1A46C87A" w14:textId="77777777" w:rsidTr="00336EFB">
        <w:tc>
          <w:tcPr>
            <w:tcW w:w="4262" w:type="dxa"/>
            <w:tcBorders>
              <w:top w:val="nil"/>
              <w:left w:val="nil"/>
              <w:bottom w:val="nil"/>
              <w:right w:val="nil"/>
            </w:tcBorders>
          </w:tcPr>
          <w:p w14:paraId="6D308C54" w14:textId="77777777" w:rsidR="00B74B7A" w:rsidRPr="00651B0F" w:rsidRDefault="00B74B7A" w:rsidP="00B74B7A">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A846394"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43ED28B7"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7C3FC95F"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361D39FF" w14:textId="77777777" w:rsidR="00B74B7A" w:rsidRPr="00651B0F" w:rsidRDefault="00B74B7A" w:rsidP="00B74B7A">
            <w:pPr>
              <w:ind w:left="-40"/>
              <w:jc w:val="right"/>
              <w:rPr>
                <w:rFonts w:ascii="Arial" w:eastAsia="Arial Unicode MS" w:hAnsi="Arial" w:cs="Arial"/>
                <w:color w:val="auto"/>
                <w:sz w:val="18"/>
                <w:szCs w:val="18"/>
              </w:rPr>
            </w:pPr>
          </w:p>
        </w:tc>
      </w:tr>
      <w:tr w:rsidR="00E15A13" w:rsidRPr="00651B0F" w14:paraId="6A9BC4AA" w14:textId="77777777" w:rsidTr="00E15A13">
        <w:tc>
          <w:tcPr>
            <w:tcW w:w="4262" w:type="dxa"/>
            <w:tcBorders>
              <w:top w:val="nil"/>
              <w:left w:val="nil"/>
              <w:bottom w:val="nil"/>
              <w:right w:val="nil"/>
            </w:tcBorders>
            <w:hideMark/>
          </w:tcPr>
          <w:p w14:paraId="2885A5D2" w14:textId="77777777" w:rsidR="00E15A13" w:rsidRPr="003027E5" w:rsidRDefault="00E15A13" w:rsidP="00E15A13">
            <w:pPr>
              <w:ind w:left="431" w:firstLine="2"/>
              <w:rPr>
                <w:rFonts w:ascii="Arial" w:hAnsi="Arial" w:cs="Arial"/>
                <w:color w:val="auto"/>
                <w:spacing w:val="-4"/>
                <w:sz w:val="18"/>
                <w:szCs w:val="18"/>
              </w:rPr>
            </w:pPr>
            <w:r w:rsidRPr="003027E5">
              <w:rPr>
                <w:rFonts w:ascii="Arial" w:hAnsi="Arial" w:cs="Arial"/>
                <w:color w:val="auto"/>
                <w:spacing w:val="-4"/>
                <w:sz w:val="18"/>
                <w:szCs w:val="18"/>
              </w:rPr>
              <w:t>Weighted average number of ordinary shares,</w:t>
            </w:r>
          </w:p>
          <w:p w14:paraId="2A37374B" w14:textId="52624692" w:rsidR="00E15A13" w:rsidRPr="003027E5" w:rsidRDefault="00E15A13" w:rsidP="003027E5">
            <w:pPr>
              <w:ind w:left="431" w:right="-162" w:firstLine="2"/>
              <w:rPr>
                <w:rFonts w:ascii="Arial" w:hAnsi="Arial" w:cs="Arial"/>
                <w:color w:val="auto"/>
                <w:spacing w:val="-4"/>
                <w:sz w:val="18"/>
                <w:szCs w:val="18"/>
              </w:rPr>
            </w:pPr>
            <w:r w:rsidRPr="003027E5">
              <w:rPr>
                <w:rFonts w:ascii="Arial" w:hAnsi="Arial" w:cs="Arial"/>
                <w:color w:val="auto"/>
                <w:spacing w:val="-4"/>
                <w:sz w:val="18"/>
                <w:szCs w:val="18"/>
              </w:rPr>
              <w:t xml:space="preserve">   excluding treasury shares (Thousand shares)</w:t>
            </w:r>
          </w:p>
        </w:tc>
        <w:tc>
          <w:tcPr>
            <w:tcW w:w="1296" w:type="dxa"/>
            <w:tcBorders>
              <w:top w:val="nil"/>
              <w:left w:val="nil"/>
              <w:bottom w:val="single" w:sz="4" w:space="0" w:color="auto"/>
              <w:right w:val="nil"/>
            </w:tcBorders>
            <w:shd w:val="clear" w:color="auto" w:fill="FAFAFA"/>
            <w:vAlign w:val="bottom"/>
          </w:tcPr>
          <w:p w14:paraId="2350EF18" w14:textId="0F1FCBF4"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620</w:t>
            </w:r>
            <w:r w:rsidRPr="00E15A13">
              <w:rPr>
                <w:rFonts w:ascii="Arial" w:eastAsia="Arial Unicode MS" w:hAnsi="Arial" w:cs="Arial"/>
                <w:sz w:val="18"/>
                <w:szCs w:val="18"/>
              </w:rPr>
              <w:t>,710</w:t>
            </w:r>
          </w:p>
        </w:tc>
        <w:tc>
          <w:tcPr>
            <w:tcW w:w="1296" w:type="dxa"/>
            <w:tcBorders>
              <w:top w:val="nil"/>
              <w:left w:val="nil"/>
              <w:bottom w:val="single" w:sz="4" w:space="0" w:color="auto"/>
              <w:right w:val="nil"/>
            </w:tcBorders>
            <w:vAlign w:val="bottom"/>
          </w:tcPr>
          <w:p w14:paraId="2CCCD336" w14:textId="1D00A3C0" w:rsidR="00E15A13" w:rsidRPr="00E15A13" w:rsidRDefault="00E15A13" w:rsidP="00E15A13">
            <w:pPr>
              <w:ind w:left="-40" w:right="-74"/>
              <w:jc w:val="right"/>
              <w:rPr>
                <w:rFonts w:ascii="Arial" w:eastAsia="Arial Unicode MS" w:hAnsi="Arial" w:cs="Arial"/>
                <w:color w:val="auto"/>
                <w:sz w:val="18"/>
                <w:szCs w:val="18"/>
              </w:rPr>
            </w:pPr>
            <w:r w:rsidRPr="00E15A13">
              <w:rPr>
                <w:rFonts w:ascii="Arial" w:eastAsia="Arial Unicode MS" w:hAnsi="Arial" w:cs="Arial"/>
                <w:color w:val="auto"/>
                <w:sz w:val="18"/>
                <w:szCs w:val="18"/>
              </w:rPr>
              <w:t>601,308</w:t>
            </w:r>
          </w:p>
        </w:tc>
        <w:tc>
          <w:tcPr>
            <w:tcW w:w="1296" w:type="dxa"/>
            <w:tcBorders>
              <w:top w:val="nil"/>
              <w:left w:val="nil"/>
              <w:bottom w:val="single" w:sz="4" w:space="0" w:color="auto"/>
              <w:right w:val="nil"/>
            </w:tcBorders>
            <w:shd w:val="clear" w:color="auto" w:fill="FAFAFA"/>
            <w:vAlign w:val="bottom"/>
          </w:tcPr>
          <w:p w14:paraId="48CF777D" w14:textId="7D498359"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sz w:val="18"/>
                <w:szCs w:val="18"/>
              </w:rPr>
              <w:t>620,710</w:t>
            </w:r>
          </w:p>
        </w:tc>
        <w:tc>
          <w:tcPr>
            <w:tcW w:w="1296" w:type="dxa"/>
            <w:tcBorders>
              <w:top w:val="nil"/>
              <w:left w:val="nil"/>
              <w:bottom w:val="single" w:sz="4" w:space="0" w:color="auto"/>
              <w:right w:val="nil"/>
            </w:tcBorders>
            <w:vAlign w:val="bottom"/>
          </w:tcPr>
          <w:p w14:paraId="43A6A1D8" w14:textId="2BCF2BD2" w:rsidR="00E15A13" w:rsidRPr="00AA0D25" w:rsidRDefault="00E15A13" w:rsidP="00E15A13">
            <w:pPr>
              <w:ind w:left="-40"/>
              <w:jc w:val="right"/>
              <w:rPr>
                <w:rFonts w:ascii="Arial" w:eastAsia="Arial Unicode MS" w:hAnsi="Arial" w:cs="Arial"/>
                <w:color w:val="auto"/>
                <w:sz w:val="18"/>
                <w:szCs w:val="18"/>
              </w:rPr>
            </w:pPr>
            <w:r w:rsidRPr="00AA0D25">
              <w:rPr>
                <w:rFonts w:ascii="Arial" w:eastAsia="Arial Unicode MS" w:hAnsi="Arial" w:cs="Arial"/>
                <w:color w:val="auto"/>
                <w:sz w:val="18"/>
                <w:szCs w:val="18"/>
              </w:rPr>
              <w:t>601,308</w:t>
            </w:r>
          </w:p>
        </w:tc>
      </w:tr>
      <w:tr w:rsidR="00B74B7A" w:rsidRPr="00651B0F" w14:paraId="54996D07" w14:textId="77777777" w:rsidTr="00336EFB">
        <w:tc>
          <w:tcPr>
            <w:tcW w:w="4262" w:type="dxa"/>
            <w:tcBorders>
              <w:top w:val="nil"/>
              <w:left w:val="nil"/>
              <w:bottom w:val="nil"/>
              <w:right w:val="nil"/>
            </w:tcBorders>
          </w:tcPr>
          <w:p w14:paraId="74D4AEDB" w14:textId="77777777" w:rsidR="00B74B7A" w:rsidRPr="00651B0F" w:rsidRDefault="00B74B7A" w:rsidP="00B74B7A">
            <w:pPr>
              <w:ind w:left="43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E45067D"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5916B7DC"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57985394"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9CB3ABF" w14:textId="77777777" w:rsidR="00B74B7A" w:rsidRPr="00651B0F" w:rsidRDefault="00B74B7A" w:rsidP="00B74B7A">
            <w:pPr>
              <w:ind w:left="-40"/>
              <w:jc w:val="right"/>
              <w:rPr>
                <w:rFonts w:ascii="Arial" w:eastAsia="Arial Unicode MS" w:hAnsi="Arial" w:cs="Arial"/>
                <w:color w:val="auto"/>
                <w:sz w:val="18"/>
                <w:szCs w:val="18"/>
              </w:rPr>
            </w:pPr>
          </w:p>
        </w:tc>
      </w:tr>
      <w:tr w:rsidR="00B74B7A" w:rsidRPr="00651B0F" w14:paraId="7B6842BC" w14:textId="77777777" w:rsidTr="00336EFB">
        <w:tc>
          <w:tcPr>
            <w:tcW w:w="4262" w:type="dxa"/>
            <w:tcBorders>
              <w:top w:val="nil"/>
              <w:left w:val="nil"/>
              <w:bottom w:val="nil"/>
              <w:right w:val="nil"/>
            </w:tcBorders>
            <w:hideMark/>
          </w:tcPr>
          <w:p w14:paraId="1CF895DD" w14:textId="1798BC88" w:rsidR="00B74B7A" w:rsidRPr="00651B0F" w:rsidRDefault="00B74B7A" w:rsidP="00B74B7A">
            <w:pPr>
              <w:ind w:left="431"/>
              <w:rPr>
                <w:rFonts w:ascii="Arial" w:hAnsi="Arial" w:cs="Arial"/>
                <w:color w:val="auto"/>
                <w:sz w:val="18"/>
                <w:szCs w:val="18"/>
              </w:rPr>
            </w:pPr>
            <w:r w:rsidRPr="00651B0F">
              <w:rPr>
                <w:rFonts w:ascii="Arial" w:hAnsi="Arial" w:cs="Arial"/>
                <w:color w:val="auto"/>
                <w:sz w:val="18"/>
                <w:szCs w:val="18"/>
              </w:rPr>
              <w:t>Basic earnings per share (Baht)</w:t>
            </w:r>
          </w:p>
        </w:tc>
        <w:tc>
          <w:tcPr>
            <w:tcW w:w="1296" w:type="dxa"/>
            <w:tcBorders>
              <w:top w:val="nil"/>
              <w:left w:val="nil"/>
              <w:bottom w:val="single" w:sz="4" w:space="0" w:color="auto"/>
              <w:right w:val="nil"/>
            </w:tcBorders>
            <w:shd w:val="clear" w:color="auto" w:fill="FAFAFA"/>
          </w:tcPr>
          <w:p w14:paraId="0799FD7B" w14:textId="5A0A2165"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0.1816</w:t>
            </w:r>
          </w:p>
        </w:tc>
        <w:tc>
          <w:tcPr>
            <w:tcW w:w="1296" w:type="dxa"/>
            <w:tcBorders>
              <w:top w:val="nil"/>
              <w:left w:val="nil"/>
              <w:bottom w:val="single" w:sz="4" w:space="0" w:color="auto"/>
              <w:right w:val="nil"/>
            </w:tcBorders>
          </w:tcPr>
          <w:p w14:paraId="399E0205" w14:textId="6AB09DC9" w:rsidR="00B74B7A" w:rsidRPr="00B74B7A" w:rsidRDefault="00B74B7A" w:rsidP="00F56A22">
            <w:pPr>
              <w:ind w:left="-40" w:right="-56"/>
              <w:jc w:val="right"/>
              <w:rPr>
                <w:rFonts w:ascii="Arial" w:eastAsia="Arial Unicode MS" w:hAnsi="Arial" w:cs="Arial"/>
                <w:color w:val="auto"/>
                <w:sz w:val="18"/>
                <w:szCs w:val="18"/>
              </w:rPr>
            </w:pPr>
            <w:r w:rsidRPr="00B74B7A">
              <w:rPr>
                <w:rFonts w:ascii="Arial" w:eastAsia="Arial Unicode MS" w:hAnsi="Arial" w:cs="Arial"/>
                <w:color w:val="auto"/>
                <w:sz w:val="18"/>
                <w:szCs w:val="18"/>
              </w:rPr>
              <w:t>0.1288</w:t>
            </w:r>
          </w:p>
        </w:tc>
        <w:tc>
          <w:tcPr>
            <w:tcW w:w="1296" w:type="dxa"/>
            <w:tcBorders>
              <w:top w:val="nil"/>
              <w:left w:val="nil"/>
              <w:bottom w:val="single" w:sz="4" w:space="0" w:color="auto"/>
              <w:right w:val="nil"/>
            </w:tcBorders>
            <w:shd w:val="clear" w:color="auto" w:fill="FAFAFA"/>
          </w:tcPr>
          <w:p w14:paraId="7DC04557" w14:textId="2B21CD90"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cs/>
              </w:rPr>
              <w:t>0.0659</w:t>
            </w:r>
          </w:p>
        </w:tc>
        <w:tc>
          <w:tcPr>
            <w:tcW w:w="1296" w:type="dxa"/>
            <w:tcBorders>
              <w:top w:val="nil"/>
              <w:left w:val="nil"/>
              <w:bottom w:val="single" w:sz="4" w:space="0" w:color="auto"/>
              <w:right w:val="nil"/>
            </w:tcBorders>
          </w:tcPr>
          <w:p w14:paraId="54311E67" w14:textId="4A870EDD" w:rsidR="00B74B7A" w:rsidRPr="00651B0F" w:rsidRDefault="00B74B7A" w:rsidP="00B74B7A">
            <w:pPr>
              <w:ind w:left="-40" w:right="0"/>
              <w:jc w:val="right"/>
              <w:rPr>
                <w:rFonts w:ascii="Arial" w:eastAsia="Arial Unicode MS" w:hAnsi="Arial" w:cs="Arial"/>
                <w:color w:val="auto"/>
                <w:sz w:val="18"/>
                <w:szCs w:val="18"/>
              </w:rPr>
            </w:pPr>
            <w:r w:rsidRPr="00651B0F">
              <w:rPr>
                <w:rFonts w:ascii="Arial" w:eastAsia="Arial Unicode MS" w:hAnsi="Arial" w:cs="Arial"/>
                <w:color w:val="auto"/>
                <w:sz w:val="18"/>
                <w:szCs w:val="18"/>
              </w:rPr>
              <w:t>0.0375</w:t>
            </w:r>
          </w:p>
        </w:tc>
      </w:tr>
    </w:tbl>
    <w:p w14:paraId="73D9C0A5" w14:textId="77777777" w:rsidR="002473B9" w:rsidRPr="00651B0F" w:rsidRDefault="002473B9" w:rsidP="008F2610">
      <w:pPr>
        <w:ind w:right="9"/>
        <w:rPr>
          <w:rFonts w:ascii="Arial" w:hAnsi="Arial" w:cs="Arial"/>
          <w:color w:val="auto"/>
          <w:sz w:val="18"/>
          <w:szCs w:val="18"/>
        </w:rPr>
      </w:pPr>
    </w:p>
    <w:p w14:paraId="03C07F3E" w14:textId="5C40A4F5" w:rsidR="00FB24D3" w:rsidRPr="00651B0F" w:rsidRDefault="00FB24D3" w:rsidP="008F2610">
      <w:pPr>
        <w:ind w:left="540" w:hanging="540"/>
        <w:jc w:val="both"/>
        <w:rPr>
          <w:rFonts w:ascii="Arial" w:hAnsi="Arial" w:cs="Arial"/>
          <w:b/>
          <w:bCs/>
          <w:color w:val="CF4A02"/>
          <w:sz w:val="18"/>
          <w:szCs w:val="18"/>
        </w:rPr>
      </w:pPr>
      <w:r w:rsidRPr="00651B0F">
        <w:rPr>
          <w:rFonts w:ascii="Arial" w:hAnsi="Arial" w:cs="Arial"/>
          <w:b/>
          <w:bCs/>
          <w:color w:val="CF4A02"/>
          <w:sz w:val="18"/>
          <w:szCs w:val="18"/>
        </w:rPr>
        <w:t>1</w:t>
      </w:r>
      <w:r w:rsidR="00A01521">
        <w:rPr>
          <w:rFonts w:ascii="Arial" w:hAnsi="Arial" w:cs="Arial"/>
          <w:b/>
          <w:bCs/>
          <w:color w:val="CF4A02"/>
          <w:sz w:val="18"/>
          <w:szCs w:val="18"/>
        </w:rPr>
        <w:t>3</w:t>
      </w:r>
      <w:r w:rsidRPr="00651B0F">
        <w:rPr>
          <w:rFonts w:ascii="Arial" w:hAnsi="Arial" w:cs="Arial"/>
          <w:b/>
          <w:bCs/>
          <w:color w:val="CF4A02"/>
          <w:sz w:val="18"/>
          <w:szCs w:val="18"/>
        </w:rPr>
        <w:t>.2</w:t>
      </w:r>
      <w:r w:rsidRPr="00651B0F">
        <w:rPr>
          <w:rFonts w:ascii="Arial" w:hAnsi="Arial" w:cs="Arial"/>
          <w:b/>
          <w:bCs/>
          <w:color w:val="CF4A02"/>
          <w:sz w:val="18"/>
          <w:szCs w:val="18"/>
        </w:rPr>
        <w:tab/>
        <w:t>Diluted earnings per share</w:t>
      </w:r>
    </w:p>
    <w:p w14:paraId="0ADE2666" w14:textId="77777777" w:rsidR="00FB24D3" w:rsidRPr="00651B0F" w:rsidRDefault="00FB24D3" w:rsidP="00F773BC">
      <w:pPr>
        <w:ind w:right="9"/>
        <w:rPr>
          <w:rFonts w:ascii="Arial" w:hAnsi="Arial" w:cs="Arial"/>
          <w:color w:val="auto"/>
          <w:sz w:val="18"/>
          <w:szCs w:val="18"/>
        </w:rPr>
      </w:pPr>
    </w:p>
    <w:p w14:paraId="36C26F33" w14:textId="6202AE42" w:rsidR="00FB24D3" w:rsidRPr="00651B0F" w:rsidRDefault="00FB24D3" w:rsidP="008F2610">
      <w:pPr>
        <w:ind w:left="540" w:right="9"/>
        <w:jc w:val="both"/>
        <w:rPr>
          <w:rFonts w:ascii="Arial" w:hAnsi="Arial" w:cs="Arial"/>
          <w:color w:val="auto"/>
          <w:sz w:val="18"/>
          <w:szCs w:val="18"/>
        </w:rPr>
      </w:pPr>
      <w:r w:rsidRPr="00651B0F">
        <w:rPr>
          <w:rFonts w:ascii="Arial" w:hAnsi="Arial" w:cs="Arial"/>
          <w:color w:val="auto"/>
          <w:sz w:val="18"/>
          <w:szCs w:val="18"/>
        </w:rPr>
        <w:t>Diluted earnings per share are calculated by dividing the net profit attributable to the ordinary shareholders</w:t>
      </w:r>
      <w:r w:rsidR="00AA0D25">
        <w:rPr>
          <w:rFonts w:ascii="Arial" w:hAnsi="Arial" w:cs="Arial"/>
          <w:color w:val="auto"/>
          <w:sz w:val="18"/>
          <w:szCs w:val="18"/>
        </w:rPr>
        <w:t xml:space="preserve"> </w:t>
      </w:r>
      <w:r w:rsidR="00AA0D25">
        <w:rPr>
          <w:rFonts w:ascii="Arial" w:hAnsi="Arial" w:cs="Arial"/>
          <w:color w:val="auto"/>
          <w:spacing w:val="-4"/>
          <w:sz w:val="18"/>
          <w:szCs w:val="18"/>
        </w:rPr>
        <w:t xml:space="preserve">of the </w:t>
      </w:r>
      <w:r w:rsidR="005259EB">
        <w:rPr>
          <w:rFonts w:ascii="Arial" w:hAnsi="Arial" w:cs="Arial"/>
          <w:color w:val="auto"/>
          <w:spacing w:val="-4"/>
          <w:sz w:val="18"/>
          <w:szCs w:val="18"/>
        </w:rPr>
        <w:t>C</w:t>
      </w:r>
      <w:r w:rsidR="00AA0D25">
        <w:rPr>
          <w:rFonts w:ascii="Arial" w:hAnsi="Arial" w:cs="Arial"/>
          <w:color w:val="auto"/>
          <w:spacing w:val="-4"/>
          <w:sz w:val="18"/>
          <w:szCs w:val="18"/>
        </w:rPr>
        <w:t>ompany</w:t>
      </w:r>
      <w:r w:rsidRPr="00651B0F">
        <w:rPr>
          <w:rFonts w:ascii="Arial" w:hAnsi="Arial" w:cs="Arial"/>
          <w:color w:val="auto"/>
          <w:sz w:val="18"/>
          <w:szCs w:val="18"/>
        </w:rPr>
        <w:t xml:space="preserve"> by the number of ordinary shares for basic earnings per share calculation plus the weighted average number of shares to be issued as if warrants were exercised.</w:t>
      </w:r>
    </w:p>
    <w:p w14:paraId="5C30D244" w14:textId="77777777" w:rsidR="00EE6A8B" w:rsidRPr="00651B0F" w:rsidRDefault="00EE6A8B" w:rsidP="00F773BC">
      <w:pPr>
        <w:ind w:right="9"/>
        <w:rPr>
          <w:rFonts w:ascii="Arial" w:hAnsi="Arial" w:cs="Arial"/>
          <w:color w:val="auto"/>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296"/>
        <w:gridCol w:w="1296"/>
        <w:gridCol w:w="1296"/>
        <w:gridCol w:w="1296"/>
      </w:tblGrid>
      <w:tr w:rsidR="008061C4" w:rsidRPr="00651B0F" w14:paraId="4982DC48" w14:textId="77777777" w:rsidTr="00354D30">
        <w:tc>
          <w:tcPr>
            <w:tcW w:w="4262" w:type="dxa"/>
            <w:tcBorders>
              <w:top w:val="nil"/>
              <w:left w:val="nil"/>
              <w:bottom w:val="nil"/>
              <w:right w:val="nil"/>
            </w:tcBorders>
            <w:vAlign w:val="bottom"/>
          </w:tcPr>
          <w:p w14:paraId="57FF5344" w14:textId="77777777" w:rsidR="002473B9" w:rsidRPr="00651B0F" w:rsidRDefault="002473B9" w:rsidP="008C12D3">
            <w:pPr>
              <w:ind w:left="43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651B0F" w:rsidRDefault="002473B9" w:rsidP="008C12D3">
            <w:pPr>
              <w:ind w:left="-40"/>
              <w:jc w:val="center"/>
              <w:rPr>
                <w:rFonts w:ascii="Arial" w:hAnsi="Arial" w:cs="Arial"/>
                <w:b/>
                <w:bCs/>
                <w:color w:val="auto"/>
                <w:sz w:val="18"/>
                <w:szCs w:val="18"/>
              </w:rPr>
            </w:pPr>
            <w:r w:rsidRPr="00651B0F">
              <w:rPr>
                <w:rFonts w:ascii="Arial" w:hAnsi="Arial" w:cs="Arial"/>
                <w:b/>
                <w:bCs/>
                <w:color w:val="auto"/>
                <w:sz w:val="18"/>
                <w:szCs w:val="18"/>
              </w:rPr>
              <w:t xml:space="preserve">Consolidated </w:t>
            </w:r>
          </w:p>
          <w:p w14:paraId="66C084DE" w14:textId="77777777" w:rsidR="002473B9" w:rsidRPr="00651B0F" w:rsidRDefault="002473B9" w:rsidP="008C12D3">
            <w:pPr>
              <w:ind w:left="-40"/>
              <w:jc w:val="center"/>
              <w:rPr>
                <w:rFonts w:ascii="Arial" w:hAnsi="Arial" w:cs="Arial"/>
                <w:b/>
                <w:bCs/>
                <w:color w:val="auto"/>
                <w:sz w:val="18"/>
                <w:szCs w:val="18"/>
              </w:rPr>
            </w:pPr>
            <w:r w:rsidRPr="00651B0F">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651B0F" w:rsidRDefault="002473B9" w:rsidP="008C12D3">
            <w:pPr>
              <w:ind w:left="-40"/>
              <w:jc w:val="center"/>
              <w:rPr>
                <w:rFonts w:ascii="Arial" w:hAnsi="Arial" w:cs="Arial"/>
                <w:b/>
                <w:bCs/>
                <w:color w:val="auto"/>
                <w:sz w:val="18"/>
                <w:szCs w:val="18"/>
              </w:rPr>
            </w:pPr>
            <w:r w:rsidRPr="00651B0F">
              <w:rPr>
                <w:rFonts w:ascii="Arial" w:hAnsi="Arial" w:cs="Arial"/>
                <w:b/>
                <w:bCs/>
                <w:color w:val="auto"/>
                <w:sz w:val="18"/>
                <w:szCs w:val="18"/>
              </w:rPr>
              <w:t xml:space="preserve">Separate </w:t>
            </w:r>
          </w:p>
          <w:p w14:paraId="20FDF3E8" w14:textId="77777777" w:rsidR="002473B9" w:rsidRPr="00651B0F" w:rsidRDefault="002473B9" w:rsidP="008C12D3">
            <w:pPr>
              <w:ind w:left="-40"/>
              <w:jc w:val="center"/>
              <w:rPr>
                <w:rFonts w:ascii="Arial" w:hAnsi="Arial" w:cs="Arial"/>
                <w:b/>
                <w:bCs/>
                <w:color w:val="auto"/>
                <w:sz w:val="18"/>
                <w:szCs w:val="18"/>
              </w:rPr>
            </w:pPr>
            <w:r w:rsidRPr="00651B0F">
              <w:rPr>
                <w:rFonts w:ascii="Arial" w:hAnsi="Arial" w:cs="Arial"/>
                <w:b/>
                <w:bCs/>
                <w:color w:val="auto"/>
                <w:sz w:val="18"/>
                <w:szCs w:val="18"/>
              </w:rPr>
              <w:t>financial information</w:t>
            </w:r>
          </w:p>
        </w:tc>
      </w:tr>
      <w:tr w:rsidR="00DE4E78" w:rsidRPr="00651B0F" w14:paraId="6639A785" w14:textId="77777777" w:rsidTr="00BB7CBE">
        <w:tc>
          <w:tcPr>
            <w:tcW w:w="4262" w:type="dxa"/>
            <w:tcBorders>
              <w:top w:val="nil"/>
              <w:left w:val="nil"/>
              <w:bottom w:val="nil"/>
              <w:right w:val="nil"/>
            </w:tcBorders>
            <w:vAlign w:val="bottom"/>
          </w:tcPr>
          <w:p w14:paraId="6F2D11FE" w14:textId="77777777" w:rsidR="00DE4E78" w:rsidRPr="00651B0F" w:rsidRDefault="00DE4E78" w:rsidP="00DE4E78">
            <w:pPr>
              <w:ind w:left="43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651B0F" w:rsidRDefault="00DE4E78" w:rsidP="00DE4E78">
            <w:pPr>
              <w:pStyle w:val="a"/>
              <w:ind w:left="-112"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651B0F" w:rsidRDefault="00DE4E78" w:rsidP="00DE4E78">
            <w:pPr>
              <w:pStyle w:val="a"/>
              <w:ind w:left="-112" w:right="-72"/>
              <w:jc w:val="right"/>
              <w:rPr>
                <w:rFonts w:ascii="Arial" w:eastAsia="Arial Unicode MS" w:hAnsi="Arial" w:cs="Arial"/>
                <w:b/>
                <w:bCs/>
                <w:color w:val="auto"/>
                <w:sz w:val="18"/>
                <w:szCs w:val="18"/>
              </w:rPr>
            </w:pPr>
            <w:r w:rsidRPr="00A452DE">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651B0F" w:rsidRDefault="00DE4E78" w:rsidP="00DE4E78">
            <w:pPr>
              <w:pStyle w:val="a"/>
              <w:ind w:left="-112" w:right="-72"/>
              <w:jc w:val="right"/>
              <w:rPr>
                <w:rFonts w:ascii="Arial" w:eastAsia="Arial Unicode MS" w:hAnsi="Arial" w:cs="Arial"/>
                <w:b/>
                <w:bCs/>
                <w:color w:val="auto"/>
                <w:sz w:val="18"/>
                <w:szCs w:val="18"/>
              </w:rPr>
            </w:pPr>
            <w:r w:rsidRPr="00A452DE">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651B0F" w:rsidRDefault="00DE4E78" w:rsidP="00DE4E78">
            <w:pPr>
              <w:pStyle w:val="a"/>
              <w:ind w:left="-112" w:right="-72"/>
              <w:jc w:val="right"/>
              <w:rPr>
                <w:rFonts w:ascii="Arial" w:eastAsia="Arial Unicode MS" w:hAnsi="Arial" w:cs="Arial"/>
                <w:b/>
                <w:bCs/>
                <w:color w:val="auto"/>
                <w:sz w:val="18"/>
                <w:szCs w:val="18"/>
              </w:rPr>
            </w:pPr>
            <w:r w:rsidRPr="00A452DE">
              <w:rPr>
                <w:rFonts w:ascii="Arial" w:eastAsia="Arial Unicode MS" w:hAnsi="Arial" w:cs="Arial"/>
                <w:b/>
                <w:bCs/>
                <w:color w:val="auto"/>
                <w:sz w:val="18"/>
                <w:szCs w:val="18"/>
              </w:rPr>
              <w:t>(Unaudited)</w:t>
            </w:r>
          </w:p>
        </w:tc>
      </w:tr>
      <w:tr w:rsidR="00354D30" w:rsidRPr="00651B0F" w14:paraId="7637AC36" w14:textId="77777777" w:rsidTr="00354D30">
        <w:tc>
          <w:tcPr>
            <w:tcW w:w="4262" w:type="dxa"/>
            <w:tcBorders>
              <w:top w:val="nil"/>
              <w:left w:val="nil"/>
              <w:bottom w:val="nil"/>
              <w:right w:val="nil"/>
            </w:tcBorders>
            <w:vAlign w:val="bottom"/>
          </w:tcPr>
          <w:p w14:paraId="3C498E33" w14:textId="77777777" w:rsidR="00354D30" w:rsidRPr="00651B0F" w:rsidRDefault="00354D30" w:rsidP="00354D30">
            <w:pPr>
              <w:ind w:left="431"/>
              <w:rPr>
                <w:rFonts w:ascii="Arial" w:hAnsi="Arial" w:cs="Arial"/>
                <w:b/>
                <w:bCs/>
                <w:color w:val="auto"/>
                <w:sz w:val="18"/>
                <w:szCs w:val="18"/>
              </w:rPr>
            </w:pPr>
            <w:r w:rsidRPr="00651B0F">
              <w:rPr>
                <w:rFonts w:ascii="Arial" w:hAnsi="Arial" w:cs="Arial"/>
                <w:b/>
                <w:bCs/>
                <w:color w:val="auto"/>
                <w:sz w:val="18"/>
                <w:szCs w:val="18"/>
              </w:rPr>
              <w:t>For the three-month period ended</w:t>
            </w:r>
          </w:p>
        </w:tc>
        <w:tc>
          <w:tcPr>
            <w:tcW w:w="1296" w:type="dxa"/>
            <w:tcBorders>
              <w:top w:val="nil"/>
              <w:left w:val="nil"/>
              <w:bottom w:val="nil"/>
              <w:right w:val="nil"/>
            </w:tcBorders>
            <w:vAlign w:val="bottom"/>
            <w:hideMark/>
          </w:tcPr>
          <w:p w14:paraId="6CE0FE69" w14:textId="36BAC1E6" w:rsidR="00354D30" w:rsidRPr="00651B0F" w:rsidRDefault="00354D30" w:rsidP="00354D30">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c>
          <w:tcPr>
            <w:tcW w:w="1296" w:type="dxa"/>
            <w:tcBorders>
              <w:top w:val="nil"/>
              <w:left w:val="nil"/>
              <w:bottom w:val="nil"/>
              <w:right w:val="nil"/>
            </w:tcBorders>
            <w:vAlign w:val="bottom"/>
            <w:hideMark/>
          </w:tcPr>
          <w:p w14:paraId="0E8CF1B7" w14:textId="5AD55A53" w:rsidR="00354D30" w:rsidRPr="00651B0F" w:rsidRDefault="00354D30" w:rsidP="00354D30">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c>
          <w:tcPr>
            <w:tcW w:w="1296" w:type="dxa"/>
            <w:tcBorders>
              <w:top w:val="nil"/>
              <w:left w:val="nil"/>
              <w:bottom w:val="nil"/>
              <w:right w:val="nil"/>
            </w:tcBorders>
            <w:vAlign w:val="bottom"/>
            <w:hideMark/>
          </w:tcPr>
          <w:p w14:paraId="5021BECA" w14:textId="330524B8" w:rsidR="00354D30" w:rsidRPr="00651B0F" w:rsidRDefault="00354D30" w:rsidP="00354D30">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c>
          <w:tcPr>
            <w:tcW w:w="1296" w:type="dxa"/>
            <w:tcBorders>
              <w:top w:val="nil"/>
              <w:left w:val="nil"/>
              <w:bottom w:val="nil"/>
              <w:right w:val="nil"/>
            </w:tcBorders>
            <w:vAlign w:val="bottom"/>
            <w:hideMark/>
          </w:tcPr>
          <w:p w14:paraId="39A125E6" w14:textId="2B2BBCE9" w:rsidR="00354D30" w:rsidRPr="00651B0F" w:rsidRDefault="00354D30" w:rsidP="00354D30">
            <w:pPr>
              <w:pStyle w:val="a"/>
              <w:ind w:left="-112"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31 March</w:t>
            </w:r>
          </w:p>
        </w:tc>
      </w:tr>
      <w:tr w:rsidR="00354D30" w:rsidRPr="00651B0F" w14:paraId="3CF39521" w14:textId="77777777" w:rsidTr="008061C4">
        <w:tc>
          <w:tcPr>
            <w:tcW w:w="4262" w:type="dxa"/>
            <w:tcBorders>
              <w:top w:val="nil"/>
              <w:left w:val="nil"/>
              <w:bottom w:val="nil"/>
              <w:right w:val="nil"/>
            </w:tcBorders>
            <w:vAlign w:val="bottom"/>
          </w:tcPr>
          <w:p w14:paraId="50D694A5" w14:textId="77777777" w:rsidR="00354D30" w:rsidRPr="00651B0F" w:rsidRDefault="00354D30" w:rsidP="00354D30">
            <w:pPr>
              <w:ind w:left="431"/>
              <w:rPr>
                <w:rFonts w:ascii="Arial" w:hAnsi="Arial" w:cs="Arial"/>
                <w:b/>
                <w:bCs/>
                <w:color w:val="auto"/>
                <w:sz w:val="18"/>
                <w:szCs w:val="18"/>
              </w:rPr>
            </w:pPr>
          </w:p>
        </w:tc>
        <w:tc>
          <w:tcPr>
            <w:tcW w:w="1296" w:type="dxa"/>
            <w:tcBorders>
              <w:top w:val="nil"/>
              <w:left w:val="nil"/>
              <w:bottom w:val="nil"/>
              <w:right w:val="nil"/>
            </w:tcBorders>
            <w:vAlign w:val="bottom"/>
            <w:hideMark/>
          </w:tcPr>
          <w:p w14:paraId="53114FB0" w14:textId="74DD87FD" w:rsidR="00354D30" w:rsidRPr="00651B0F" w:rsidRDefault="00354D30" w:rsidP="00354D30">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5A2AF34B" w14:textId="330D7B36" w:rsidR="00354D30" w:rsidRPr="00651B0F" w:rsidRDefault="00354D30" w:rsidP="00354D30">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2021</w:t>
            </w:r>
          </w:p>
        </w:tc>
        <w:tc>
          <w:tcPr>
            <w:tcW w:w="1296" w:type="dxa"/>
            <w:tcBorders>
              <w:top w:val="nil"/>
              <w:left w:val="nil"/>
              <w:bottom w:val="nil"/>
              <w:right w:val="nil"/>
            </w:tcBorders>
            <w:vAlign w:val="bottom"/>
            <w:hideMark/>
          </w:tcPr>
          <w:p w14:paraId="3CC474B7" w14:textId="13398776" w:rsidR="00354D30" w:rsidRPr="00651B0F" w:rsidRDefault="00354D30" w:rsidP="00354D30">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2022</w:t>
            </w:r>
          </w:p>
        </w:tc>
        <w:tc>
          <w:tcPr>
            <w:tcW w:w="1296" w:type="dxa"/>
            <w:tcBorders>
              <w:top w:val="nil"/>
              <w:left w:val="nil"/>
              <w:bottom w:val="nil"/>
              <w:right w:val="nil"/>
            </w:tcBorders>
            <w:vAlign w:val="bottom"/>
            <w:hideMark/>
          </w:tcPr>
          <w:p w14:paraId="57BE5C9B" w14:textId="5A748ABA" w:rsidR="00354D30" w:rsidRPr="00651B0F" w:rsidRDefault="00354D30" w:rsidP="00354D30">
            <w:pPr>
              <w:pStyle w:val="a"/>
              <w:ind w:right="-72"/>
              <w:jc w:val="right"/>
              <w:rPr>
                <w:rFonts w:ascii="Arial" w:eastAsia="Arial Unicode MS" w:hAnsi="Arial" w:cs="Arial"/>
                <w:b/>
                <w:bCs/>
                <w:color w:val="auto"/>
                <w:sz w:val="18"/>
                <w:szCs w:val="18"/>
              </w:rPr>
            </w:pPr>
            <w:r w:rsidRPr="00651B0F">
              <w:rPr>
                <w:rFonts w:ascii="Arial" w:eastAsia="Arial Unicode MS" w:hAnsi="Arial" w:cs="Arial"/>
                <w:b/>
                <w:bCs/>
                <w:color w:val="auto"/>
                <w:sz w:val="18"/>
                <w:szCs w:val="18"/>
              </w:rPr>
              <w:t>2021</w:t>
            </w:r>
          </w:p>
        </w:tc>
      </w:tr>
      <w:tr w:rsidR="00354D30" w:rsidRPr="00651B0F" w14:paraId="72299734" w14:textId="77777777" w:rsidTr="008061C4">
        <w:tc>
          <w:tcPr>
            <w:tcW w:w="4262" w:type="dxa"/>
            <w:tcBorders>
              <w:top w:val="nil"/>
              <w:left w:val="nil"/>
              <w:bottom w:val="nil"/>
              <w:right w:val="nil"/>
            </w:tcBorders>
            <w:vAlign w:val="bottom"/>
          </w:tcPr>
          <w:p w14:paraId="67ACDF43" w14:textId="77777777" w:rsidR="00354D30" w:rsidRPr="00651B0F" w:rsidRDefault="00354D30" w:rsidP="00354D30">
            <w:pPr>
              <w:ind w:left="45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FE0A18" w14:textId="77777777" w:rsidR="00354D30" w:rsidRPr="00651B0F"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45D6251E" w14:textId="77777777" w:rsidR="00354D30" w:rsidRPr="00651B0F"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35AC70A" w14:textId="77777777" w:rsidR="00354D30" w:rsidRPr="00651B0F" w:rsidRDefault="00354D30" w:rsidP="00354D30">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C92ADFE" w14:textId="77777777" w:rsidR="00354D30" w:rsidRPr="00651B0F" w:rsidRDefault="00354D30" w:rsidP="00354D30">
            <w:pPr>
              <w:ind w:left="-40"/>
              <w:jc w:val="right"/>
              <w:rPr>
                <w:rFonts w:ascii="Arial" w:eastAsia="Arial Unicode MS" w:hAnsi="Arial" w:cs="Arial"/>
                <w:color w:val="auto"/>
                <w:sz w:val="18"/>
                <w:szCs w:val="18"/>
              </w:rPr>
            </w:pPr>
          </w:p>
        </w:tc>
      </w:tr>
      <w:tr w:rsidR="00B74B7A" w:rsidRPr="00651B0F" w14:paraId="7C314CEB" w14:textId="77777777" w:rsidTr="001648B3">
        <w:tc>
          <w:tcPr>
            <w:tcW w:w="4262" w:type="dxa"/>
            <w:tcBorders>
              <w:top w:val="nil"/>
              <w:left w:val="nil"/>
              <w:bottom w:val="nil"/>
              <w:right w:val="nil"/>
            </w:tcBorders>
          </w:tcPr>
          <w:p w14:paraId="107A9D4A" w14:textId="77777777" w:rsidR="00B74B7A" w:rsidRPr="00651B0F" w:rsidRDefault="00B74B7A" w:rsidP="00B74B7A">
            <w:pPr>
              <w:ind w:left="431"/>
              <w:rPr>
                <w:rFonts w:ascii="Arial" w:hAnsi="Arial" w:cs="Arial"/>
                <w:color w:val="auto"/>
                <w:spacing w:val="-6"/>
                <w:sz w:val="18"/>
                <w:szCs w:val="18"/>
              </w:rPr>
            </w:pPr>
            <w:r w:rsidRPr="00651B0F">
              <w:rPr>
                <w:rFonts w:ascii="Arial" w:hAnsi="Arial" w:cs="Arial"/>
                <w:color w:val="auto"/>
                <w:spacing w:val="-6"/>
                <w:sz w:val="18"/>
                <w:szCs w:val="18"/>
              </w:rPr>
              <w:t xml:space="preserve">Net profit attributable to owners of the Company </w:t>
            </w:r>
          </w:p>
          <w:p w14:paraId="041FC3B8" w14:textId="4AF0E471" w:rsidR="00B74B7A" w:rsidRPr="00651B0F" w:rsidRDefault="00B74B7A" w:rsidP="00B74B7A">
            <w:pPr>
              <w:ind w:left="433"/>
              <w:rPr>
                <w:rFonts w:ascii="Arial" w:hAnsi="Arial" w:cs="Arial"/>
                <w:color w:val="auto"/>
                <w:spacing w:val="-4"/>
                <w:sz w:val="18"/>
                <w:szCs w:val="18"/>
              </w:rPr>
            </w:pPr>
            <w:r w:rsidRPr="00651B0F">
              <w:rPr>
                <w:rFonts w:ascii="Arial" w:hAnsi="Arial" w:cs="Arial"/>
                <w:color w:val="auto"/>
                <w:spacing w:val="-6"/>
                <w:sz w:val="18"/>
                <w:szCs w:val="18"/>
              </w:rPr>
              <w:t xml:space="preserve">   </w:t>
            </w:r>
            <w:r w:rsidRPr="00F434C7">
              <w:rPr>
                <w:rFonts w:ascii="Arial" w:hAnsi="Arial" w:cs="Arial"/>
                <w:color w:val="auto"/>
                <w:spacing w:val="-6"/>
                <w:sz w:val="18"/>
                <w:szCs w:val="18"/>
              </w:rPr>
              <w:t>(Thousand Baht)</w:t>
            </w:r>
          </w:p>
        </w:tc>
        <w:tc>
          <w:tcPr>
            <w:tcW w:w="1296" w:type="dxa"/>
            <w:tcBorders>
              <w:top w:val="nil"/>
              <w:left w:val="nil"/>
              <w:bottom w:val="single" w:sz="4" w:space="0" w:color="auto"/>
              <w:right w:val="nil"/>
            </w:tcBorders>
            <w:shd w:val="clear" w:color="auto" w:fill="FAFAFA"/>
            <w:vAlign w:val="bottom"/>
          </w:tcPr>
          <w:p w14:paraId="51A41C58" w14:textId="70E6A22B"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112,728</w:t>
            </w:r>
          </w:p>
        </w:tc>
        <w:tc>
          <w:tcPr>
            <w:tcW w:w="1296" w:type="dxa"/>
            <w:tcBorders>
              <w:top w:val="nil"/>
              <w:left w:val="nil"/>
              <w:bottom w:val="single" w:sz="4" w:space="0" w:color="auto"/>
              <w:right w:val="nil"/>
            </w:tcBorders>
          </w:tcPr>
          <w:p w14:paraId="1A2AEC93" w14:textId="77777777" w:rsidR="00B74B7A" w:rsidRPr="00B74B7A" w:rsidRDefault="00B74B7A" w:rsidP="00B74B7A">
            <w:pPr>
              <w:ind w:left="-40"/>
              <w:jc w:val="right"/>
              <w:rPr>
                <w:rFonts w:ascii="Arial" w:eastAsia="Arial Unicode MS" w:hAnsi="Arial" w:cs="Arial"/>
                <w:color w:val="auto"/>
                <w:sz w:val="18"/>
                <w:szCs w:val="18"/>
              </w:rPr>
            </w:pPr>
          </w:p>
          <w:p w14:paraId="1FE04625" w14:textId="7BC28AE1"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77,464</w:t>
            </w:r>
          </w:p>
        </w:tc>
        <w:tc>
          <w:tcPr>
            <w:tcW w:w="1296" w:type="dxa"/>
            <w:tcBorders>
              <w:top w:val="nil"/>
              <w:left w:val="nil"/>
              <w:bottom w:val="single" w:sz="4" w:space="0" w:color="auto"/>
              <w:right w:val="nil"/>
            </w:tcBorders>
            <w:shd w:val="clear" w:color="auto" w:fill="FAFAFA"/>
          </w:tcPr>
          <w:p w14:paraId="2D97716B" w14:textId="77777777" w:rsidR="00B74B7A" w:rsidRPr="00B74B7A" w:rsidRDefault="00B74B7A" w:rsidP="00B74B7A">
            <w:pPr>
              <w:ind w:left="-40"/>
              <w:jc w:val="right"/>
              <w:rPr>
                <w:rFonts w:ascii="Arial" w:eastAsia="Arial Unicode MS" w:hAnsi="Arial" w:cs="Arial"/>
                <w:color w:val="auto"/>
                <w:sz w:val="18"/>
                <w:szCs w:val="18"/>
              </w:rPr>
            </w:pPr>
          </w:p>
          <w:p w14:paraId="79EFBBAD" w14:textId="25E6DC15"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40,927</w:t>
            </w:r>
          </w:p>
        </w:tc>
        <w:tc>
          <w:tcPr>
            <w:tcW w:w="1296" w:type="dxa"/>
            <w:tcBorders>
              <w:top w:val="nil"/>
              <w:left w:val="nil"/>
              <w:bottom w:val="single" w:sz="4" w:space="0" w:color="auto"/>
              <w:right w:val="nil"/>
            </w:tcBorders>
          </w:tcPr>
          <w:p w14:paraId="33DFFAA3" w14:textId="77777777" w:rsidR="00B74B7A" w:rsidRDefault="00B74B7A" w:rsidP="00B74B7A">
            <w:pPr>
              <w:ind w:left="-40"/>
              <w:jc w:val="right"/>
              <w:rPr>
                <w:rFonts w:ascii="Arial" w:eastAsia="Arial Unicode MS" w:hAnsi="Arial" w:cs="Arial"/>
                <w:color w:val="auto"/>
                <w:sz w:val="18"/>
                <w:szCs w:val="18"/>
              </w:rPr>
            </w:pPr>
          </w:p>
          <w:p w14:paraId="7CFFCB90" w14:textId="329F0666" w:rsidR="00B74B7A" w:rsidRPr="00651B0F" w:rsidRDefault="00B74B7A" w:rsidP="00B74B7A">
            <w:pPr>
              <w:ind w:left="-40"/>
              <w:jc w:val="right"/>
              <w:rPr>
                <w:rFonts w:ascii="Arial" w:eastAsia="Arial Unicode MS" w:hAnsi="Arial" w:cs="Arial"/>
                <w:color w:val="auto"/>
                <w:sz w:val="18"/>
                <w:szCs w:val="18"/>
              </w:rPr>
            </w:pPr>
            <w:r w:rsidRPr="00D12644">
              <w:rPr>
                <w:rFonts w:ascii="Arial" w:eastAsia="Arial Unicode MS" w:hAnsi="Arial" w:cs="Arial"/>
                <w:color w:val="auto"/>
                <w:sz w:val="18"/>
                <w:szCs w:val="18"/>
              </w:rPr>
              <w:t>22,569</w:t>
            </w:r>
          </w:p>
        </w:tc>
      </w:tr>
      <w:tr w:rsidR="00B74B7A" w:rsidRPr="00651B0F" w14:paraId="73F87CD1" w14:textId="77777777" w:rsidTr="00013F1E">
        <w:tc>
          <w:tcPr>
            <w:tcW w:w="4262" w:type="dxa"/>
            <w:tcBorders>
              <w:top w:val="nil"/>
              <w:left w:val="nil"/>
              <w:bottom w:val="nil"/>
              <w:right w:val="nil"/>
            </w:tcBorders>
            <w:vAlign w:val="bottom"/>
          </w:tcPr>
          <w:p w14:paraId="0A60CC16" w14:textId="77777777" w:rsidR="00B74B7A" w:rsidRPr="00651B0F" w:rsidRDefault="00B74B7A" w:rsidP="00B74B7A">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E820D15"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1E3CB519"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tcPr>
          <w:p w14:paraId="19FC4B17" w14:textId="77777777"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7ED95E02" w14:textId="77777777" w:rsidR="00B74B7A" w:rsidRPr="00651B0F" w:rsidRDefault="00B74B7A" w:rsidP="00B74B7A">
            <w:pPr>
              <w:ind w:left="-40"/>
              <w:jc w:val="right"/>
              <w:rPr>
                <w:rFonts w:ascii="Arial" w:eastAsia="Arial Unicode MS" w:hAnsi="Arial" w:cs="Arial"/>
                <w:color w:val="auto"/>
                <w:sz w:val="18"/>
                <w:szCs w:val="18"/>
              </w:rPr>
            </w:pPr>
          </w:p>
        </w:tc>
      </w:tr>
      <w:tr w:rsidR="00E15A13" w:rsidRPr="00651B0F" w14:paraId="542D841A" w14:textId="77777777" w:rsidTr="00BB7CBE">
        <w:tc>
          <w:tcPr>
            <w:tcW w:w="4262" w:type="dxa"/>
            <w:tcBorders>
              <w:top w:val="nil"/>
              <w:left w:val="nil"/>
              <w:bottom w:val="nil"/>
              <w:right w:val="nil"/>
            </w:tcBorders>
            <w:vAlign w:val="bottom"/>
          </w:tcPr>
          <w:p w14:paraId="1ED95524" w14:textId="77777777" w:rsidR="00E15A13" w:rsidRPr="00651B0F" w:rsidRDefault="00E15A13" w:rsidP="00E15A13">
            <w:pPr>
              <w:ind w:left="433" w:right="-161"/>
              <w:rPr>
                <w:rFonts w:ascii="Arial" w:hAnsi="Arial" w:cs="Arial"/>
                <w:color w:val="auto"/>
                <w:spacing w:val="-8"/>
                <w:sz w:val="18"/>
                <w:szCs w:val="18"/>
              </w:rPr>
            </w:pPr>
            <w:r w:rsidRPr="00651B0F">
              <w:rPr>
                <w:rFonts w:ascii="Arial" w:hAnsi="Arial" w:cs="Arial"/>
                <w:color w:val="auto"/>
                <w:spacing w:val="-8"/>
                <w:sz w:val="18"/>
                <w:szCs w:val="18"/>
              </w:rPr>
              <w:t>Total number of ordinary shares for basic earnings</w:t>
            </w:r>
          </w:p>
          <w:p w14:paraId="12A3F942" w14:textId="725AB31F" w:rsidR="00E15A13" w:rsidRPr="00651B0F" w:rsidRDefault="00E15A13" w:rsidP="00E15A13">
            <w:pPr>
              <w:ind w:left="433"/>
              <w:rPr>
                <w:rFonts w:ascii="Arial" w:hAnsi="Arial" w:cs="Arial"/>
                <w:color w:val="auto"/>
                <w:sz w:val="18"/>
                <w:szCs w:val="18"/>
              </w:rPr>
            </w:pPr>
            <w:r w:rsidRPr="00651B0F">
              <w:rPr>
                <w:rFonts w:ascii="Arial" w:hAnsi="Arial" w:cs="Arial"/>
                <w:color w:val="auto"/>
                <w:sz w:val="18"/>
                <w:szCs w:val="18"/>
              </w:rPr>
              <w:t xml:space="preserve">   per share calculation (</w:t>
            </w:r>
            <w:r>
              <w:rPr>
                <w:rFonts w:ascii="Arial" w:hAnsi="Arial" w:cs="Arial"/>
                <w:color w:val="auto"/>
                <w:sz w:val="18"/>
                <w:szCs w:val="18"/>
              </w:rPr>
              <w:t xml:space="preserve">Thousand </w:t>
            </w:r>
            <w:r w:rsidRPr="00651B0F">
              <w:rPr>
                <w:rFonts w:ascii="Arial" w:hAnsi="Arial" w:cs="Arial"/>
                <w:color w:val="auto"/>
                <w:sz w:val="18"/>
                <w:szCs w:val="18"/>
              </w:rPr>
              <w:t>shares)</w:t>
            </w:r>
          </w:p>
        </w:tc>
        <w:tc>
          <w:tcPr>
            <w:tcW w:w="1296" w:type="dxa"/>
            <w:tcBorders>
              <w:top w:val="nil"/>
              <w:left w:val="nil"/>
              <w:bottom w:val="nil"/>
              <w:right w:val="nil"/>
            </w:tcBorders>
            <w:shd w:val="clear" w:color="auto" w:fill="FAFAFA"/>
            <w:vAlign w:val="bottom"/>
          </w:tcPr>
          <w:p w14:paraId="379E0EC7" w14:textId="41368827"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620</w:t>
            </w:r>
            <w:r w:rsidRPr="00E15A13">
              <w:rPr>
                <w:rFonts w:ascii="Arial" w:eastAsia="Arial Unicode MS" w:hAnsi="Arial" w:cs="Arial"/>
                <w:sz w:val="18"/>
                <w:szCs w:val="18"/>
              </w:rPr>
              <w:t>,710</w:t>
            </w:r>
          </w:p>
        </w:tc>
        <w:tc>
          <w:tcPr>
            <w:tcW w:w="1296" w:type="dxa"/>
            <w:tcBorders>
              <w:top w:val="nil"/>
              <w:left w:val="nil"/>
              <w:bottom w:val="nil"/>
              <w:right w:val="nil"/>
            </w:tcBorders>
            <w:vAlign w:val="bottom"/>
          </w:tcPr>
          <w:p w14:paraId="1930CA91" w14:textId="27A47792"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601,308</w:t>
            </w:r>
          </w:p>
        </w:tc>
        <w:tc>
          <w:tcPr>
            <w:tcW w:w="1296" w:type="dxa"/>
            <w:tcBorders>
              <w:top w:val="nil"/>
              <w:left w:val="nil"/>
              <w:bottom w:val="nil"/>
              <w:right w:val="nil"/>
            </w:tcBorders>
            <w:shd w:val="clear" w:color="auto" w:fill="FAFAFA"/>
            <w:vAlign w:val="bottom"/>
          </w:tcPr>
          <w:p w14:paraId="7FD7D026" w14:textId="6FBB7491"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sz w:val="18"/>
                <w:szCs w:val="18"/>
              </w:rPr>
              <w:t>620,710</w:t>
            </w:r>
          </w:p>
        </w:tc>
        <w:tc>
          <w:tcPr>
            <w:tcW w:w="1296" w:type="dxa"/>
            <w:tcBorders>
              <w:top w:val="nil"/>
              <w:left w:val="nil"/>
              <w:bottom w:val="nil"/>
              <w:right w:val="nil"/>
            </w:tcBorders>
            <w:vAlign w:val="bottom"/>
          </w:tcPr>
          <w:p w14:paraId="1B0CC6A6" w14:textId="4945AEF8"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601,308</w:t>
            </w:r>
          </w:p>
        </w:tc>
      </w:tr>
      <w:tr w:rsidR="00B74B7A" w:rsidRPr="00651B0F" w14:paraId="12227991" w14:textId="77777777" w:rsidTr="008061C4">
        <w:tc>
          <w:tcPr>
            <w:tcW w:w="4262" w:type="dxa"/>
            <w:tcBorders>
              <w:top w:val="nil"/>
              <w:left w:val="nil"/>
              <w:bottom w:val="nil"/>
              <w:right w:val="nil"/>
            </w:tcBorders>
            <w:vAlign w:val="bottom"/>
          </w:tcPr>
          <w:p w14:paraId="7131C351" w14:textId="5DB8CB1F" w:rsidR="00B74B7A" w:rsidRPr="00651B0F" w:rsidRDefault="00B74B7A" w:rsidP="00B74B7A">
            <w:pPr>
              <w:ind w:left="433"/>
              <w:rPr>
                <w:rFonts w:ascii="Arial" w:hAnsi="Arial" w:cs="Arial"/>
                <w:color w:val="auto"/>
                <w:sz w:val="18"/>
                <w:szCs w:val="18"/>
              </w:rPr>
            </w:pPr>
            <w:proofErr w:type="gramStart"/>
            <w:r w:rsidRPr="00651B0F">
              <w:rPr>
                <w:rFonts w:ascii="Arial" w:hAnsi="Arial" w:cs="Arial"/>
                <w:color w:val="auto"/>
                <w:sz w:val="18"/>
                <w:szCs w:val="18"/>
                <w:u w:val="single"/>
              </w:rPr>
              <w:t>Add</w:t>
            </w:r>
            <w:r w:rsidRPr="00651B0F">
              <w:rPr>
                <w:rFonts w:ascii="Arial" w:hAnsi="Arial" w:cs="Arial"/>
                <w:color w:val="auto"/>
                <w:sz w:val="18"/>
                <w:szCs w:val="18"/>
              </w:rPr>
              <w:t xml:space="preserve"> </w:t>
            </w:r>
            <w:r w:rsidR="005A43A7">
              <w:rPr>
                <w:rFonts w:ascii="Arial" w:hAnsi="Arial" w:cs="Arial"/>
                <w:color w:val="auto"/>
                <w:sz w:val="18"/>
                <w:szCs w:val="18"/>
              </w:rPr>
              <w:t xml:space="preserve"> </w:t>
            </w:r>
            <w:r w:rsidRPr="00651B0F">
              <w:rPr>
                <w:rFonts w:ascii="Arial" w:hAnsi="Arial" w:cs="Arial"/>
                <w:color w:val="auto"/>
                <w:sz w:val="18"/>
                <w:szCs w:val="18"/>
              </w:rPr>
              <w:t>weighted</w:t>
            </w:r>
            <w:proofErr w:type="gramEnd"/>
            <w:r w:rsidRPr="00651B0F">
              <w:rPr>
                <w:rFonts w:ascii="Arial" w:hAnsi="Arial" w:cs="Arial"/>
                <w:color w:val="auto"/>
                <w:sz w:val="18"/>
                <w:szCs w:val="18"/>
              </w:rPr>
              <w:t xml:space="preserve"> average number of shares</w:t>
            </w:r>
          </w:p>
        </w:tc>
        <w:tc>
          <w:tcPr>
            <w:tcW w:w="1296" w:type="dxa"/>
            <w:tcBorders>
              <w:top w:val="nil"/>
              <w:left w:val="nil"/>
              <w:bottom w:val="nil"/>
              <w:right w:val="nil"/>
            </w:tcBorders>
            <w:shd w:val="clear" w:color="auto" w:fill="FAFAFA"/>
            <w:vAlign w:val="bottom"/>
          </w:tcPr>
          <w:p w14:paraId="1D1EED85"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468ABACB"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B74B7A" w:rsidRPr="00E15A13" w:rsidRDefault="00B74B7A" w:rsidP="00B74B7A">
            <w:pPr>
              <w:ind w:left="-40"/>
              <w:jc w:val="right"/>
              <w:rPr>
                <w:rFonts w:ascii="Arial" w:eastAsia="Arial Unicode MS" w:hAnsi="Arial" w:cs="Arial"/>
                <w:color w:val="auto"/>
                <w:sz w:val="18"/>
                <w:szCs w:val="18"/>
              </w:rPr>
            </w:pPr>
          </w:p>
        </w:tc>
      </w:tr>
      <w:tr w:rsidR="00B74B7A" w:rsidRPr="00651B0F" w14:paraId="50BD11CC" w14:textId="77777777" w:rsidTr="008061C4">
        <w:tc>
          <w:tcPr>
            <w:tcW w:w="4262" w:type="dxa"/>
            <w:tcBorders>
              <w:top w:val="nil"/>
              <w:left w:val="nil"/>
              <w:bottom w:val="nil"/>
              <w:right w:val="nil"/>
            </w:tcBorders>
            <w:vAlign w:val="bottom"/>
          </w:tcPr>
          <w:p w14:paraId="4F9E7B6D" w14:textId="0704C607" w:rsidR="00B74B7A" w:rsidRPr="00651B0F" w:rsidRDefault="00B74B7A" w:rsidP="00B74B7A">
            <w:pPr>
              <w:ind w:left="433"/>
              <w:rPr>
                <w:rFonts w:ascii="Arial" w:hAnsi="Arial" w:cs="Arial"/>
                <w:color w:val="auto"/>
                <w:sz w:val="18"/>
                <w:szCs w:val="18"/>
              </w:rPr>
            </w:pPr>
            <w:r w:rsidRPr="00651B0F">
              <w:rPr>
                <w:rFonts w:ascii="Arial" w:hAnsi="Arial" w:cs="Arial"/>
                <w:color w:val="auto"/>
                <w:sz w:val="18"/>
                <w:szCs w:val="18"/>
                <w:cs/>
              </w:rPr>
              <w:t xml:space="preserve">           </w:t>
            </w:r>
            <w:r w:rsidRPr="00651B0F">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169B3613"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77777777" w:rsidR="00B74B7A" w:rsidRPr="00E15A13" w:rsidRDefault="00B74B7A" w:rsidP="00B74B7A">
            <w:pPr>
              <w:ind w:left="-40"/>
              <w:jc w:val="right"/>
              <w:rPr>
                <w:rFonts w:ascii="Arial" w:eastAsia="Arial Unicode MS" w:hAnsi="Arial" w:cs="Arial"/>
                <w:color w:val="auto"/>
                <w:sz w:val="18"/>
                <w:szCs w:val="18"/>
              </w:rPr>
            </w:pPr>
          </w:p>
        </w:tc>
      </w:tr>
      <w:tr w:rsidR="00E15A13" w:rsidRPr="00651B0F" w14:paraId="79511048" w14:textId="77777777" w:rsidTr="00BB7CBE">
        <w:tc>
          <w:tcPr>
            <w:tcW w:w="4262" w:type="dxa"/>
            <w:tcBorders>
              <w:top w:val="nil"/>
              <w:left w:val="nil"/>
              <w:bottom w:val="nil"/>
              <w:right w:val="nil"/>
            </w:tcBorders>
            <w:vAlign w:val="bottom"/>
          </w:tcPr>
          <w:p w14:paraId="0060991A" w14:textId="3DC7387D" w:rsidR="00E15A13" w:rsidRPr="00651B0F" w:rsidRDefault="00E15A13" w:rsidP="00E15A13">
            <w:pPr>
              <w:tabs>
                <w:tab w:val="left" w:pos="1604"/>
              </w:tabs>
              <w:ind w:left="433"/>
              <w:jc w:val="thaiDistribute"/>
              <w:rPr>
                <w:rFonts w:ascii="Arial" w:hAnsi="Arial" w:cs="Arial"/>
                <w:color w:val="auto"/>
                <w:sz w:val="18"/>
                <w:szCs w:val="18"/>
                <w:u w:val="single"/>
              </w:rPr>
            </w:pPr>
            <w:r w:rsidRPr="00651B0F">
              <w:rPr>
                <w:rFonts w:ascii="Arial" w:hAnsi="Arial" w:cs="Arial"/>
                <w:color w:val="auto"/>
                <w:sz w:val="18"/>
                <w:szCs w:val="18"/>
              </w:rPr>
              <w:t xml:space="preserve">      </w:t>
            </w:r>
            <w:r w:rsidRPr="00651B0F">
              <w:rPr>
                <w:rFonts w:ascii="Arial" w:hAnsi="Arial" w:cs="Arial"/>
                <w:color w:val="auto"/>
                <w:sz w:val="18"/>
                <w:szCs w:val="18"/>
                <w:cs/>
              </w:rPr>
              <w:t xml:space="preserve">     </w:t>
            </w:r>
            <w:r w:rsidRPr="00651B0F">
              <w:rPr>
                <w:rFonts w:ascii="Arial" w:hAnsi="Arial" w:cs="Arial"/>
                <w:color w:val="auto"/>
                <w:sz w:val="18"/>
                <w:szCs w:val="18"/>
              </w:rPr>
              <w:t>exercised (</w:t>
            </w:r>
            <w:r>
              <w:rPr>
                <w:rFonts w:ascii="Arial" w:hAnsi="Arial" w:cs="Arial"/>
                <w:color w:val="auto"/>
                <w:sz w:val="18"/>
                <w:szCs w:val="18"/>
              </w:rPr>
              <w:t xml:space="preserve">Thousand </w:t>
            </w:r>
            <w:r w:rsidRPr="00651B0F">
              <w:rPr>
                <w:rFonts w:ascii="Arial" w:hAnsi="Arial" w:cs="Arial"/>
                <w:color w:val="auto"/>
                <w:sz w:val="18"/>
                <w:szCs w:val="18"/>
              </w:rPr>
              <w:t>shares)</w:t>
            </w:r>
          </w:p>
        </w:tc>
        <w:tc>
          <w:tcPr>
            <w:tcW w:w="1296" w:type="dxa"/>
            <w:tcBorders>
              <w:top w:val="nil"/>
              <w:left w:val="nil"/>
              <w:bottom w:val="single" w:sz="4" w:space="0" w:color="auto"/>
              <w:right w:val="nil"/>
            </w:tcBorders>
            <w:shd w:val="clear" w:color="auto" w:fill="FAFAFA"/>
            <w:vAlign w:val="bottom"/>
          </w:tcPr>
          <w:p w14:paraId="14DE33B2" w14:textId="6B6956BB"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88</w:t>
            </w:r>
            <w:r w:rsidRPr="00E15A13">
              <w:rPr>
                <w:rFonts w:ascii="Arial" w:eastAsia="Arial Unicode MS" w:hAnsi="Arial" w:cs="Arial"/>
                <w:sz w:val="18"/>
                <w:szCs w:val="18"/>
              </w:rPr>
              <w:t>,073</w:t>
            </w:r>
          </w:p>
        </w:tc>
        <w:tc>
          <w:tcPr>
            <w:tcW w:w="1296" w:type="dxa"/>
            <w:tcBorders>
              <w:top w:val="nil"/>
              <w:left w:val="nil"/>
              <w:bottom w:val="single" w:sz="4" w:space="0" w:color="auto"/>
              <w:right w:val="nil"/>
            </w:tcBorders>
          </w:tcPr>
          <w:p w14:paraId="2B71DE73" w14:textId="0408C7E9"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18,678</w:t>
            </w:r>
          </w:p>
        </w:tc>
        <w:tc>
          <w:tcPr>
            <w:tcW w:w="1296" w:type="dxa"/>
            <w:tcBorders>
              <w:top w:val="nil"/>
              <w:left w:val="nil"/>
              <w:bottom w:val="single" w:sz="4" w:space="0" w:color="auto"/>
              <w:right w:val="nil"/>
            </w:tcBorders>
            <w:shd w:val="clear" w:color="auto" w:fill="FAFAFA"/>
            <w:vAlign w:val="bottom"/>
          </w:tcPr>
          <w:p w14:paraId="4A6FBF1E" w14:textId="2E41BDAC"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sz w:val="18"/>
                <w:szCs w:val="18"/>
              </w:rPr>
              <w:t>88,073</w:t>
            </w:r>
          </w:p>
        </w:tc>
        <w:tc>
          <w:tcPr>
            <w:tcW w:w="1296" w:type="dxa"/>
            <w:tcBorders>
              <w:top w:val="nil"/>
              <w:left w:val="nil"/>
              <w:bottom w:val="single" w:sz="4" w:space="0" w:color="auto"/>
              <w:right w:val="nil"/>
            </w:tcBorders>
          </w:tcPr>
          <w:p w14:paraId="3C03D00B" w14:textId="357BF65A"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18,678</w:t>
            </w:r>
          </w:p>
        </w:tc>
      </w:tr>
      <w:tr w:rsidR="00B74B7A" w:rsidRPr="00651B0F" w14:paraId="0645F513" w14:textId="77777777" w:rsidTr="007B5EEE">
        <w:tc>
          <w:tcPr>
            <w:tcW w:w="4262" w:type="dxa"/>
            <w:tcBorders>
              <w:top w:val="nil"/>
              <w:left w:val="nil"/>
              <w:bottom w:val="nil"/>
              <w:right w:val="nil"/>
            </w:tcBorders>
            <w:vAlign w:val="bottom"/>
          </w:tcPr>
          <w:p w14:paraId="35EA95A4" w14:textId="77777777" w:rsidR="00B74B7A" w:rsidRPr="00651B0F" w:rsidRDefault="00B74B7A" w:rsidP="00B74B7A">
            <w:pPr>
              <w:tabs>
                <w:tab w:val="left" w:pos="1604"/>
              </w:tabs>
              <w:ind w:left="433"/>
              <w:jc w:val="thaiDistribute"/>
              <w:rPr>
                <w:rFonts w:ascii="Arial" w:hAnsi="Arial" w:cs="Arial"/>
                <w:color w:val="auto"/>
                <w:sz w:val="18"/>
                <w:szCs w:val="18"/>
              </w:rPr>
            </w:pPr>
            <w:r w:rsidRPr="00651B0F">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324D9BFF"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B74B7A" w:rsidRPr="00E15A13"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B74B7A" w:rsidRPr="00E15A13" w:rsidRDefault="00B74B7A" w:rsidP="00B74B7A">
            <w:pPr>
              <w:ind w:left="-40"/>
              <w:jc w:val="right"/>
              <w:rPr>
                <w:rFonts w:ascii="Arial" w:eastAsia="Arial Unicode MS" w:hAnsi="Arial" w:cs="Arial"/>
                <w:color w:val="auto"/>
                <w:sz w:val="18"/>
                <w:szCs w:val="18"/>
              </w:rPr>
            </w:pPr>
          </w:p>
        </w:tc>
      </w:tr>
      <w:tr w:rsidR="00E15A13" w:rsidRPr="00651B0F" w14:paraId="7DB26266" w14:textId="77777777" w:rsidTr="007B5EEE">
        <w:tc>
          <w:tcPr>
            <w:tcW w:w="4262" w:type="dxa"/>
            <w:tcBorders>
              <w:top w:val="nil"/>
              <w:left w:val="nil"/>
              <w:bottom w:val="nil"/>
              <w:right w:val="nil"/>
            </w:tcBorders>
            <w:vAlign w:val="bottom"/>
          </w:tcPr>
          <w:p w14:paraId="484ED65C" w14:textId="77777777" w:rsidR="003027E5" w:rsidRPr="003027E5" w:rsidRDefault="00E15A13" w:rsidP="00E15A13">
            <w:pPr>
              <w:tabs>
                <w:tab w:val="left" w:pos="1604"/>
              </w:tabs>
              <w:ind w:left="433"/>
              <w:jc w:val="thaiDistribute"/>
              <w:rPr>
                <w:rFonts w:ascii="Arial" w:hAnsi="Arial" w:cs="Arial"/>
                <w:color w:val="auto"/>
                <w:sz w:val="18"/>
                <w:szCs w:val="18"/>
              </w:rPr>
            </w:pPr>
            <w:r w:rsidRPr="003027E5">
              <w:rPr>
                <w:rFonts w:ascii="Arial" w:hAnsi="Arial" w:cs="Arial"/>
                <w:color w:val="auto"/>
                <w:sz w:val="18"/>
                <w:szCs w:val="18"/>
              </w:rPr>
              <w:t xml:space="preserve">   earnings per share calculation </w:t>
            </w:r>
          </w:p>
          <w:p w14:paraId="44D79180" w14:textId="4C2C40E7" w:rsidR="00E15A13" w:rsidRPr="003027E5" w:rsidRDefault="003027E5" w:rsidP="003027E5">
            <w:pPr>
              <w:tabs>
                <w:tab w:val="left" w:pos="1604"/>
              </w:tabs>
              <w:ind w:left="433"/>
              <w:jc w:val="thaiDistribute"/>
              <w:rPr>
                <w:rFonts w:ascii="Arial" w:hAnsi="Arial" w:cs="Arial"/>
                <w:color w:val="auto"/>
                <w:sz w:val="18"/>
                <w:szCs w:val="18"/>
              </w:rPr>
            </w:pPr>
            <w:r w:rsidRPr="003027E5">
              <w:rPr>
                <w:rFonts w:ascii="Arial" w:hAnsi="Arial" w:cs="Arial"/>
                <w:color w:val="auto"/>
                <w:sz w:val="18"/>
                <w:szCs w:val="18"/>
                <w:cs/>
              </w:rPr>
              <w:t xml:space="preserve">   </w:t>
            </w:r>
            <w:r w:rsidR="00E15A13" w:rsidRPr="003027E5">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vAlign w:val="bottom"/>
          </w:tcPr>
          <w:p w14:paraId="1CF5B84C" w14:textId="23362A7C"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708</w:t>
            </w:r>
            <w:r w:rsidRPr="00E15A13">
              <w:rPr>
                <w:rFonts w:ascii="Arial" w:eastAsia="Arial Unicode MS" w:hAnsi="Arial" w:cs="Arial"/>
                <w:sz w:val="18"/>
                <w:szCs w:val="18"/>
              </w:rPr>
              <w:t>,783</w:t>
            </w:r>
          </w:p>
        </w:tc>
        <w:tc>
          <w:tcPr>
            <w:tcW w:w="1296" w:type="dxa"/>
            <w:tcBorders>
              <w:top w:val="nil"/>
              <w:left w:val="nil"/>
              <w:bottom w:val="single" w:sz="4" w:space="0" w:color="auto"/>
              <w:right w:val="nil"/>
            </w:tcBorders>
          </w:tcPr>
          <w:p w14:paraId="12A58FA0" w14:textId="77777777" w:rsidR="00E15A13" w:rsidRPr="00E15A13" w:rsidRDefault="00E15A13" w:rsidP="00E15A13">
            <w:pPr>
              <w:spacing w:before="6" w:after="6"/>
              <w:ind w:left="-40"/>
              <w:jc w:val="right"/>
              <w:rPr>
                <w:rFonts w:ascii="Arial" w:eastAsia="Arial Unicode MS" w:hAnsi="Arial" w:cs="Arial"/>
                <w:color w:val="auto"/>
                <w:sz w:val="18"/>
                <w:szCs w:val="18"/>
              </w:rPr>
            </w:pPr>
          </w:p>
          <w:p w14:paraId="19ABF934" w14:textId="7483961C"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619,986</w:t>
            </w:r>
          </w:p>
        </w:tc>
        <w:tc>
          <w:tcPr>
            <w:tcW w:w="1296" w:type="dxa"/>
            <w:tcBorders>
              <w:top w:val="nil"/>
              <w:left w:val="nil"/>
              <w:bottom w:val="single" w:sz="4" w:space="0" w:color="auto"/>
              <w:right w:val="nil"/>
            </w:tcBorders>
            <w:shd w:val="clear" w:color="auto" w:fill="FAFAFA"/>
            <w:vAlign w:val="bottom"/>
          </w:tcPr>
          <w:p w14:paraId="7583FF34" w14:textId="05236F40"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sz w:val="18"/>
                <w:szCs w:val="18"/>
              </w:rPr>
              <w:t>708,783</w:t>
            </w:r>
          </w:p>
        </w:tc>
        <w:tc>
          <w:tcPr>
            <w:tcW w:w="1296" w:type="dxa"/>
            <w:tcBorders>
              <w:top w:val="nil"/>
              <w:left w:val="nil"/>
              <w:bottom w:val="single" w:sz="4" w:space="0" w:color="auto"/>
              <w:right w:val="nil"/>
            </w:tcBorders>
          </w:tcPr>
          <w:p w14:paraId="42424E6B" w14:textId="77777777" w:rsidR="00E15A13" w:rsidRPr="00E15A13" w:rsidRDefault="00E15A13" w:rsidP="00E15A13">
            <w:pPr>
              <w:spacing w:before="6" w:after="6"/>
              <w:ind w:left="-40"/>
              <w:jc w:val="right"/>
              <w:rPr>
                <w:rFonts w:ascii="Arial" w:eastAsia="Arial Unicode MS" w:hAnsi="Arial" w:cs="Arial"/>
                <w:color w:val="auto"/>
                <w:sz w:val="18"/>
                <w:szCs w:val="18"/>
              </w:rPr>
            </w:pPr>
          </w:p>
          <w:p w14:paraId="63E25A63" w14:textId="04C72EF9" w:rsidR="00E15A13" w:rsidRPr="00E15A13" w:rsidRDefault="00E15A13" w:rsidP="00E15A13">
            <w:pPr>
              <w:ind w:left="-40"/>
              <w:jc w:val="right"/>
              <w:rPr>
                <w:rFonts w:ascii="Arial" w:eastAsia="Arial Unicode MS" w:hAnsi="Arial" w:cs="Arial"/>
                <w:color w:val="auto"/>
                <w:sz w:val="18"/>
                <w:szCs w:val="18"/>
              </w:rPr>
            </w:pPr>
            <w:r w:rsidRPr="00E15A13">
              <w:rPr>
                <w:rFonts w:ascii="Arial" w:eastAsia="Arial Unicode MS" w:hAnsi="Arial" w:cs="Arial"/>
                <w:color w:val="auto"/>
                <w:sz w:val="18"/>
                <w:szCs w:val="18"/>
              </w:rPr>
              <w:t>619,986</w:t>
            </w:r>
          </w:p>
        </w:tc>
      </w:tr>
      <w:tr w:rsidR="00B74B7A" w:rsidRPr="00651B0F" w14:paraId="3FA3A556" w14:textId="77777777" w:rsidTr="007B5EEE">
        <w:tc>
          <w:tcPr>
            <w:tcW w:w="4262" w:type="dxa"/>
            <w:tcBorders>
              <w:top w:val="nil"/>
              <w:left w:val="nil"/>
              <w:bottom w:val="nil"/>
              <w:right w:val="nil"/>
            </w:tcBorders>
            <w:vAlign w:val="bottom"/>
          </w:tcPr>
          <w:p w14:paraId="3F75EC79" w14:textId="77777777" w:rsidR="00B74B7A" w:rsidRPr="00651B0F" w:rsidRDefault="00B74B7A" w:rsidP="00B74B7A">
            <w:pPr>
              <w:ind w:left="433"/>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9FDBCE5" w14:textId="5F01B6B2" w:rsidR="00B74B7A" w:rsidRPr="00B74B7A" w:rsidRDefault="00B74B7A" w:rsidP="00B74B7A">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64455FE" w14:textId="77777777" w:rsidR="00B74B7A" w:rsidRPr="00B74B7A" w:rsidRDefault="00B74B7A" w:rsidP="00B74B7A">
            <w:pPr>
              <w:ind w:left="-40"/>
              <w:jc w:val="right"/>
              <w:rPr>
                <w:rFonts w:ascii="Arial" w:eastAsia="Arial Unicode MS" w:hAnsi="Arial" w:cs="Arial"/>
                <w:color w:val="auto"/>
                <w:sz w:val="18"/>
                <w:szCs w:val="18"/>
                <w:u w:val="single"/>
              </w:rPr>
            </w:pPr>
          </w:p>
        </w:tc>
        <w:tc>
          <w:tcPr>
            <w:tcW w:w="1296" w:type="dxa"/>
            <w:tcBorders>
              <w:top w:val="single" w:sz="4" w:space="0" w:color="auto"/>
              <w:left w:val="nil"/>
              <w:bottom w:val="nil"/>
              <w:right w:val="nil"/>
            </w:tcBorders>
            <w:shd w:val="clear" w:color="auto" w:fill="FAFAFA"/>
          </w:tcPr>
          <w:p w14:paraId="06A3989D" w14:textId="77777777" w:rsidR="00B74B7A" w:rsidRPr="00B74B7A" w:rsidRDefault="00B74B7A" w:rsidP="00B74B7A">
            <w:pPr>
              <w:ind w:left="-40"/>
              <w:jc w:val="right"/>
              <w:rPr>
                <w:rFonts w:ascii="Arial" w:eastAsia="Arial Unicode MS" w:hAnsi="Arial" w:cs="Arial"/>
                <w:color w:val="auto"/>
                <w:sz w:val="18"/>
                <w:szCs w:val="18"/>
                <w:u w:val="single"/>
              </w:rPr>
            </w:pPr>
          </w:p>
        </w:tc>
        <w:tc>
          <w:tcPr>
            <w:tcW w:w="1296" w:type="dxa"/>
            <w:tcBorders>
              <w:top w:val="single" w:sz="4" w:space="0" w:color="auto"/>
              <w:left w:val="nil"/>
              <w:bottom w:val="nil"/>
              <w:right w:val="nil"/>
            </w:tcBorders>
          </w:tcPr>
          <w:p w14:paraId="4D22805F" w14:textId="77777777" w:rsidR="00B74B7A" w:rsidRPr="00651B0F" w:rsidRDefault="00B74B7A" w:rsidP="00B74B7A">
            <w:pPr>
              <w:ind w:left="-40"/>
              <w:jc w:val="right"/>
              <w:rPr>
                <w:rFonts w:ascii="Arial" w:eastAsia="Arial Unicode MS" w:hAnsi="Arial" w:cs="Arial"/>
                <w:color w:val="auto"/>
                <w:sz w:val="18"/>
                <w:szCs w:val="18"/>
                <w:u w:val="single"/>
              </w:rPr>
            </w:pPr>
          </w:p>
        </w:tc>
      </w:tr>
      <w:tr w:rsidR="00B74B7A" w:rsidRPr="00651B0F" w14:paraId="49EDF613" w14:textId="77777777" w:rsidTr="007B5EEE">
        <w:tc>
          <w:tcPr>
            <w:tcW w:w="4262" w:type="dxa"/>
            <w:tcBorders>
              <w:top w:val="nil"/>
              <w:left w:val="nil"/>
              <w:bottom w:val="nil"/>
              <w:right w:val="nil"/>
            </w:tcBorders>
            <w:vAlign w:val="bottom"/>
          </w:tcPr>
          <w:p w14:paraId="040AB282" w14:textId="1EA0AD8C" w:rsidR="00B74B7A" w:rsidRPr="00651B0F" w:rsidRDefault="00B74B7A" w:rsidP="00B74B7A">
            <w:pPr>
              <w:ind w:left="433"/>
              <w:rPr>
                <w:rFonts w:ascii="Arial" w:hAnsi="Arial" w:cs="Arial"/>
                <w:color w:val="auto"/>
                <w:sz w:val="18"/>
                <w:szCs w:val="18"/>
              </w:rPr>
            </w:pPr>
            <w:r w:rsidRPr="00651B0F">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296EC5AC" w14:textId="1E1CD843"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0.1590</w:t>
            </w:r>
          </w:p>
        </w:tc>
        <w:tc>
          <w:tcPr>
            <w:tcW w:w="1296" w:type="dxa"/>
            <w:tcBorders>
              <w:top w:val="nil"/>
              <w:left w:val="nil"/>
              <w:bottom w:val="single" w:sz="4" w:space="0" w:color="auto"/>
              <w:right w:val="nil"/>
            </w:tcBorders>
          </w:tcPr>
          <w:p w14:paraId="19A223EA" w14:textId="6CD94ABB"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rPr>
              <w:t>0.1249</w:t>
            </w:r>
          </w:p>
        </w:tc>
        <w:tc>
          <w:tcPr>
            <w:tcW w:w="1296" w:type="dxa"/>
            <w:tcBorders>
              <w:top w:val="nil"/>
              <w:left w:val="nil"/>
              <w:bottom w:val="single" w:sz="4" w:space="0" w:color="auto"/>
              <w:right w:val="nil"/>
            </w:tcBorders>
            <w:shd w:val="clear" w:color="auto" w:fill="FAFAFA"/>
          </w:tcPr>
          <w:p w14:paraId="7C4885F8" w14:textId="25403950" w:rsidR="00B74B7A" w:rsidRPr="00B74B7A" w:rsidRDefault="00B74B7A" w:rsidP="00B74B7A">
            <w:pPr>
              <w:ind w:left="-40"/>
              <w:jc w:val="right"/>
              <w:rPr>
                <w:rFonts w:ascii="Arial" w:eastAsia="Arial Unicode MS" w:hAnsi="Arial" w:cs="Arial"/>
                <w:color w:val="auto"/>
                <w:sz w:val="18"/>
                <w:szCs w:val="18"/>
              </w:rPr>
            </w:pPr>
            <w:r w:rsidRPr="00B74B7A">
              <w:rPr>
                <w:rFonts w:ascii="Arial" w:eastAsia="Arial Unicode MS" w:hAnsi="Arial" w:cs="Arial"/>
                <w:color w:val="auto"/>
                <w:sz w:val="18"/>
                <w:szCs w:val="18"/>
                <w:cs/>
              </w:rPr>
              <w:t>0.0577</w:t>
            </w:r>
          </w:p>
        </w:tc>
        <w:tc>
          <w:tcPr>
            <w:tcW w:w="1296" w:type="dxa"/>
            <w:tcBorders>
              <w:top w:val="nil"/>
              <w:left w:val="nil"/>
              <w:bottom w:val="single" w:sz="4" w:space="0" w:color="auto"/>
              <w:right w:val="nil"/>
            </w:tcBorders>
          </w:tcPr>
          <w:p w14:paraId="0548839E" w14:textId="096A3990" w:rsidR="00B74B7A" w:rsidRPr="00651B0F" w:rsidRDefault="00B74B7A" w:rsidP="00B74B7A">
            <w:pPr>
              <w:ind w:left="-40"/>
              <w:jc w:val="right"/>
              <w:rPr>
                <w:rFonts w:ascii="Arial" w:eastAsia="Arial Unicode MS" w:hAnsi="Arial" w:cs="Arial"/>
                <w:color w:val="auto"/>
                <w:sz w:val="18"/>
                <w:szCs w:val="18"/>
              </w:rPr>
            </w:pPr>
            <w:r w:rsidRPr="00651B0F">
              <w:rPr>
                <w:rFonts w:ascii="Arial" w:eastAsia="Arial Unicode MS" w:hAnsi="Arial" w:cs="Arial"/>
                <w:color w:val="auto"/>
                <w:sz w:val="18"/>
                <w:szCs w:val="18"/>
              </w:rPr>
              <w:t>0.0364</w:t>
            </w:r>
          </w:p>
        </w:tc>
      </w:tr>
    </w:tbl>
    <w:p w14:paraId="713D23B3" w14:textId="518F88BB" w:rsidR="005C6D93" w:rsidRPr="00651B0F" w:rsidRDefault="005C6D93" w:rsidP="004B5E4F">
      <w:pPr>
        <w:ind w:right="0"/>
        <w:jc w:val="both"/>
        <w:rPr>
          <w:rFonts w:ascii="Arial" w:hAnsi="Arial"/>
          <w:color w:val="auto"/>
          <w:sz w:val="18"/>
          <w:szCs w:val="18"/>
        </w:rPr>
      </w:pPr>
    </w:p>
    <w:p w14:paraId="0E272321" w14:textId="77777777" w:rsidR="00B22BE7" w:rsidRPr="00651B0F" w:rsidRDefault="00B22BE7" w:rsidP="004B5E4F">
      <w:pPr>
        <w:ind w:right="0"/>
        <w:jc w:val="both"/>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651B0F" w14:paraId="13435539" w14:textId="77777777" w:rsidTr="002716DF">
        <w:trPr>
          <w:trHeight w:val="386"/>
        </w:trPr>
        <w:tc>
          <w:tcPr>
            <w:tcW w:w="9461" w:type="dxa"/>
            <w:shd w:val="clear" w:color="auto" w:fill="FFA543"/>
            <w:vAlign w:val="center"/>
          </w:tcPr>
          <w:p w14:paraId="2E97DE99" w14:textId="4B3D918F" w:rsidR="003A7AC4" w:rsidRPr="00651B0F" w:rsidRDefault="003A7AC4" w:rsidP="008F2610">
            <w:pPr>
              <w:ind w:left="432" w:hanging="432"/>
              <w:rPr>
                <w:rFonts w:ascii="Arial" w:hAnsi="Arial" w:cs="Arial"/>
                <w:b/>
                <w:bCs/>
                <w:color w:val="FFFFFF"/>
                <w:sz w:val="18"/>
                <w:szCs w:val="18"/>
                <w:cs/>
              </w:rPr>
            </w:pPr>
            <w:r w:rsidRPr="00651B0F">
              <w:rPr>
                <w:rFonts w:ascii="Arial" w:hAnsi="Arial" w:cs="Arial"/>
                <w:b/>
                <w:bCs/>
                <w:color w:val="FFFFFF"/>
                <w:sz w:val="18"/>
                <w:szCs w:val="18"/>
              </w:rPr>
              <w:t>1</w:t>
            </w:r>
            <w:r w:rsidR="00A01521">
              <w:rPr>
                <w:rFonts w:ascii="Arial" w:hAnsi="Arial" w:cs="Arial"/>
                <w:b/>
                <w:bCs/>
                <w:color w:val="FFFFFF"/>
                <w:sz w:val="18"/>
                <w:szCs w:val="18"/>
              </w:rPr>
              <w:t>4</w:t>
            </w:r>
            <w:r w:rsidRPr="00651B0F">
              <w:rPr>
                <w:rFonts w:ascii="Arial" w:hAnsi="Arial" w:cs="Arial"/>
                <w:b/>
                <w:bCs/>
                <w:color w:val="FFFFFF"/>
                <w:sz w:val="18"/>
                <w:szCs w:val="18"/>
              </w:rPr>
              <w:tab/>
              <w:t>Commitments and contingent liabilities</w:t>
            </w:r>
          </w:p>
        </w:tc>
      </w:tr>
    </w:tbl>
    <w:p w14:paraId="192923AE" w14:textId="77777777" w:rsidR="003A7AC4" w:rsidRPr="00651B0F" w:rsidRDefault="003A7AC4" w:rsidP="008F2610">
      <w:pPr>
        <w:ind w:right="9"/>
        <w:rPr>
          <w:rFonts w:ascii="Arial" w:hAnsi="Arial" w:cs="Arial"/>
          <w:b/>
          <w:bCs/>
          <w:color w:val="auto"/>
          <w:sz w:val="18"/>
          <w:szCs w:val="18"/>
        </w:rPr>
      </w:pPr>
    </w:p>
    <w:p w14:paraId="5A4A97FC" w14:textId="03A46E8D" w:rsidR="003A7AC4" w:rsidRPr="00651B0F" w:rsidRDefault="003A7AC4" w:rsidP="00BB7CBE">
      <w:pPr>
        <w:jc w:val="both"/>
        <w:rPr>
          <w:rFonts w:ascii="Arial" w:eastAsia="Arial Unicode MS" w:hAnsi="Arial" w:cs="Arial"/>
          <w:b/>
          <w:bCs/>
          <w:color w:val="CF4A02"/>
          <w:spacing w:val="-2"/>
          <w:sz w:val="18"/>
          <w:szCs w:val="18"/>
        </w:rPr>
      </w:pPr>
      <w:r w:rsidRPr="00651B0F">
        <w:rPr>
          <w:rFonts w:ascii="Arial" w:eastAsia="Arial Unicode MS" w:hAnsi="Arial" w:cs="Arial"/>
          <w:b/>
          <w:bCs/>
          <w:color w:val="CF4A02"/>
          <w:spacing w:val="-2"/>
          <w:sz w:val="18"/>
          <w:szCs w:val="18"/>
        </w:rPr>
        <w:t>Bank guarantees</w:t>
      </w:r>
    </w:p>
    <w:p w14:paraId="7AB58D36" w14:textId="77777777" w:rsidR="003A7AC4" w:rsidRPr="00651B0F" w:rsidRDefault="003A7AC4" w:rsidP="007B5EEE">
      <w:pPr>
        <w:ind w:right="9"/>
        <w:rPr>
          <w:rFonts w:ascii="Arial" w:hAnsi="Arial" w:cs="Arial"/>
          <w:b/>
          <w:bCs/>
          <w:color w:val="auto"/>
          <w:sz w:val="18"/>
          <w:szCs w:val="18"/>
        </w:rPr>
      </w:pPr>
    </w:p>
    <w:p w14:paraId="21F75BB0" w14:textId="004B92BB" w:rsidR="003A7AC4" w:rsidRPr="00651B0F" w:rsidRDefault="00404D1B" w:rsidP="00BB7CBE">
      <w:pPr>
        <w:ind w:right="27"/>
        <w:jc w:val="thaiDistribute"/>
        <w:rPr>
          <w:rFonts w:ascii="Arial" w:eastAsia="Arial Unicode MS" w:hAnsi="Arial" w:cs="Arial"/>
          <w:color w:val="auto"/>
          <w:spacing w:val="-6"/>
          <w:sz w:val="18"/>
          <w:szCs w:val="18"/>
        </w:rPr>
      </w:pPr>
      <w:r w:rsidRPr="00651B0F">
        <w:rPr>
          <w:rFonts w:ascii="Arial" w:eastAsia="Arial Unicode MS" w:hAnsi="Arial" w:cs="Arial"/>
          <w:color w:val="auto"/>
          <w:spacing w:val="-6"/>
          <w:sz w:val="18"/>
          <w:szCs w:val="18"/>
        </w:rPr>
        <w:t xml:space="preserve">As </w:t>
      </w:r>
      <w:proofErr w:type="gramStart"/>
      <w:r w:rsidRPr="00651B0F">
        <w:rPr>
          <w:rFonts w:ascii="Arial" w:eastAsia="Arial Unicode MS" w:hAnsi="Arial" w:cs="Arial"/>
          <w:color w:val="auto"/>
          <w:spacing w:val="-6"/>
          <w:sz w:val="18"/>
          <w:szCs w:val="18"/>
        </w:rPr>
        <w:t>at</w:t>
      </w:r>
      <w:proofErr w:type="gramEnd"/>
      <w:r w:rsidR="00BE5E81" w:rsidRPr="00651B0F">
        <w:rPr>
          <w:rFonts w:ascii="Arial" w:eastAsia="Arial Unicode MS" w:hAnsi="Arial" w:cs="Arial"/>
          <w:color w:val="auto"/>
          <w:spacing w:val="-6"/>
          <w:sz w:val="18"/>
          <w:szCs w:val="18"/>
        </w:rPr>
        <w:t xml:space="preserve"> </w:t>
      </w:r>
      <w:r w:rsidR="00B25302" w:rsidRPr="00651B0F">
        <w:rPr>
          <w:rFonts w:ascii="Arial" w:eastAsia="Arial Unicode MS" w:hAnsi="Arial" w:cs="Arial"/>
          <w:color w:val="auto"/>
          <w:spacing w:val="-6"/>
          <w:sz w:val="18"/>
          <w:szCs w:val="18"/>
        </w:rPr>
        <w:t>31 March</w:t>
      </w:r>
      <w:r w:rsidR="00BE5E81" w:rsidRPr="00651B0F">
        <w:rPr>
          <w:rFonts w:ascii="Arial" w:eastAsia="Arial Unicode MS" w:hAnsi="Arial" w:cs="Arial"/>
          <w:color w:val="auto"/>
          <w:spacing w:val="-6"/>
          <w:sz w:val="18"/>
          <w:szCs w:val="18"/>
        </w:rPr>
        <w:t xml:space="preserve"> </w:t>
      </w:r>
      <w:r w:rsidR="00B25302" w:rsidRPr="00651B0F">
        <w:rPr>
          <w:rFonts w:ascii="Arial" w:eastAsia="Arial Unicode MS" w:hAnsi="Arial" w:cs="Arial"/>
          <w:color w:val="auto"/>
          <w:spacing w:val="-6"/>
          <w:sz w:val="18"/>
          <w:szCs w:val="18"/>
        </w:rPr>
        <w:t>2022</w:t>
      </w:r>
      <w:r w:rsidR="00BE5E81" w:rsidRPr="00651B0F">
        <w:rPr>
          <w:rFonts w:ascii="Arial" w:eastAsia="Arial Unicode MS" w:hAnsi="Arial" w:cs="Arial"/>
          <w:color w:val="auto"/>
          <w:spacing w:val="-6"/>
          <w:sz w:val="18"/>
          <w:szCs w:val="18"/>
        </w:rPr>
        <w:t>, t</w:t>
      </w:r>
      <w:r w:rsidR="00E20F46" w:rsidRPr="00651B0F">
        <w:rPr>
          <w:rFonts w:ascii="Arial" w:eastAsia="Arial Unicode MS" w:hAnsi="Arial" w:cs="Arial"/>
          <w:color w:val="auto"/>
          <w:spacing w:val="-6"/>
          <w:sz w:val="18"/>
          <w:szCs w:val="18"/>
        </w:rPr>
        <w:t>he</w:t>
      </w:r>
      <w:r w:rsidR="00842D3D" w:rsidRPr="00651B0F">
        <w:rPr>
          <w:rFonts w:ascii="Arial" w:eastAsia="Arial Unicode MS" w:hAnsi="Arial" w:cs="Arial"/>
          <w:color w:val="auto"/>
          <w:spacing w:val="-6"/>
          <w:sz w:val="18"/>
          <w:szCs w:val="18"/>
        </w:rPr>
        <w:t xml:space="preserve"> G</w:t>
      </w:r>
      <w:r w:rsidR="00E20F46" w:rsidRPr="00651B0F">
        <w:rPr>
          <w:rFonts w:ascii="Arial" w:eastAsia="Arial Unicode MS" w:hAnsi="Arial" w:cs="Arial"/>
          <w:color w:val="auto"/>
          <w:spacing w:val="-6"/>
          <w:sz w:val="18"/>
          <w:szCs w:val="18"/>
        </w:rPr>
        <w:t xml:space="preserve">roup and the </w:t>
      </w:r>
      <w:r w:rsidR="003A7AC4" w:rsidRPr="00651B0F">
        <w:rPr>
          <w:rFonts w:ascii="Arial" w:eastAsia="Arial Unicode MS" w:hAnsi="Arial" w:cs="Arial"/>
          <w:color w:val="auto"/>
          <w:spacing w:val="-6"/>
          <w:sz w:val="18"/>
          <w:szCs w:val="18"/>
        </w:rPr>
        <w:t>Company h</w:t>
      </w:r>
      <w:r w:rsidR="00E20F46" w:rsidRPr="00651B0F">
        <w:rPr>
          <w:rFonts w:ascii="Arial" w:eastAsia="Arial Unicode MS" w:hAnsi="Arial" w:cs="Arial"/>
          <w:color w:val="auto"/>
          <w:spacing w:val="-6"/>
          <w:sz w:val="18"/>
          <w:szCs w:val="18"/>
        </w:rPr>
        <w:t>ave</w:t>
      </w:r>
      <w:r w:rsidR="003A7AC4" w:rsidRPr="00651B0F">
        <w:rPr>
          <w:rFonts w:ascii="Arial" w:eastAsia="Arial Unicode MS" w:hAnsi="Arial" w:cs="Arial"/>
          <w:color w:val="auto"/>
          <w:spacing w:val="-6"/>
          <w:sz w:val="18"/>
          <w:szCs w:val="18"/>
        </w:rPr>
        <w:t xml:space="preserve"> bank guarantees </w:t>
      </w:r>
      <w:r w:rsidRPr="00651B0F">
        <w:rPr>
          <w:rFonts w:ascii="Arial" w:eastAsia="Arial Unicode MS" w:hAnsi="Arial" w:cs="Arial"/>
          <w:color w:val="auto"/>
          <w:spacing w:val="-6"/>
          <w:sz w:val="18"/>
          <w:szCs w:val="18"/>
        </w:rPr>
        <w:t xml:space="preserve">for the providing services </w:t>
      </w:r>
      <w:r w:rsidR="00BE5E81" w:rsidRPr="00651B0F">
        <w:rPr>
          <w:rFonts w:ascii="Arial" w:eastAsia="Arial Unicode MS" w:hAnsi="Arial" w:cs="Arial"/>
          <w:color w:val="auto"/>
          <w:spacing w:val="-6"/>
          <w:sz w:val="18"/>
          <w:szCs w:val="18"/>
        </w:rPr>
        <w:t xml:space="preserve">in the consolidated financial information and separate financial information in </w:t>
      </w:r>
      <w:r w:rsidR="00690C40" w:rsidRPr="00651B0F">
        <w:rPr>
          <w:rFonts w:ascii="Arial" w:eastAsia="Arial Unicode MS" w:hAnsi="Arial" w:cs="Arial"/>
          <w:color w:val="auto"/>
          <w:spacing w:val="-6"/>
          <w:sz w:val="18"/>
          <w:szCs w:val="18"/>
        </w:rPr>
        <w:t xml:space="preserve">an </w:t>
      </w:r>
      <w:r w:rsidR="00BE5E81" w:rsidRPr="00651B0F">
        <w:rPr>
          <w:rFonts w:ascii="Arial" w:eastAsia="Arial Unicode MS" w:hAnsi="Arial" w:cs="Arial"/>
          <w:color w:val="auto"/>
          <w:spacing w:val="-6"/>
          <w:sz w:val="18"/>
          <w:szCs w:val="18"/>
        </w:rPr>
        <w:t>amount of Baht</w:t>
      </w:r>
      <w:r w:rsidR="00A01521">
        <w:rPr>
          <w:rFonts w:ascii="Arial" w:eastAsia="Arial Unicode MS" w:hAnsi="Arial" w:cs="Arial"/>
          <w:color w:val="auto"/>
          <w:spacing w:val="-6"/>
          <w:sz w:val="18"/>
          <w:szCs w:val="18"/>
        </w:rPr>
        <w:t xml:space="preserve"> 505.7</w:t>
      </w:r>
      <w:r w:rsidR="00D02E82">
        <w:rPr>
          <w:rFonts w:ascii="Arial" w:eastAsia="Arial Unicode MS" w:hAnsi="Arial" w:cs="Arial"/>
          <w:color w:val="auto"/>
          <w:spacing w:val="-6"/>
          <w:sz w:val="18"/>
          <w:szCs w:val="18"/>
        </w:rPr>
        <w:t>9</w:t>
      </w:r>
      <w:r w:rsidR="00C85BFB" w:rsidRPr="00651B0F">
        <w:rPr>
          <w:rFonts w:ascii="Arial" w:eastAsia="Arial Unicode MS" w:hAnsi="Arial" w:cs="Arial"/>
          <w:color w:val="auto"/>
          <w:spacing w:val="-6"/>
          <w:sz w:val="18"/>
          <w:szCs w:val="18"/>
        </w:rPr>
        <w:t xml:space="preserve"> </w:t>
      </w:r>
      <w:r w:rsidR="00BE5E81" w:rsidRPr="00651B0F">
        <w:rPr>
          <w:rFonts w:ascii="Arial" w:eastAsia="Arial Unicode MS" w:hAnsi="Arial" w:cs="Arial"/>
          <w:color w:val="auto"/>
          <w:spacing w:val="-6"/>
          <w:sz w:val="18"/>
          <w:szCs w:val="18"/>
        </w:rPr>
        <w:t xml:space="preserve">million and Baht </w:t>
      </w:r>
      <w:r w:rsidR="00A01521">
        <w:rPr>
          <w:rFonts w:ascii="Arial" w:eastAsia="Arial Unicode MS" w:hAnsi="Arial" w:cs="Arial"/>
          <w:color w:val="auto"/>
          <w:spacing w:val="-6"/>
          <w:sz w:val="18"/>
          <w:szCs w:val="18"/>
        </w:rPr>
        <w:t>406.</w:t>
      </w:r>
      <w:r w:rsidR="00D02E82">
        <w:rPr>
          <w:rFonts w:ascii="Arial" w:eastAsia="Arial Unicode MS" w:hAnsi="Arial" w:cs="Arial"/>
          <w:color w:val="auto"/>
          <w:spacing w:val="-6"/>
          <w:sz w:val="18"/>
          <w:szCs w:val="18"/>
        </w:rPr>
        <w:t>24</w:t>
      </w:r>
      <w:r w:rsidR="00BE5E81" w:rsidRPr="00651B0F">
        <w:rPr>
          <w:rFonts w:ascii="Arial" w:eastAsia="Arial Unicode MS" w:hAnsi="Arial" w:cs="Arial"/>
          <w:color w:val="auto"/>
          <w:spacing w:val="-6"/>
          <w:sz w:val="18"/>
          <w:szCs w:val="18"/>
        </w:rPr>
        <w:t xml:space="preserve"> million, respectively (</w:t>
      </w:r>
      <w:r w:rsidR="00B25302" w:rsidRPr="00651B0F">
        <w:rPr>
          <w:rFonts w:ascii="Arial" w:eastAsia="Arial Unicode MS" w:hAnsi="Arial" w:cs="Arial"/>
          <w:color w:val="auto"/>
          <w:spacing w:val="-6"/>
          <w:sz w:val="18"/>
          <w:szCs w:val="18"/>
        </w:rPr>
        <w:t>31 December 2021</w:t>
      </w:r>
      <w:r w:rsidR="00BE5E81" w:rsidRPr="00651B0F">
        <w:rPr>
          <w:rFonts w:ascii="Arial" w:eastAsia="Arial Unicode MS" w:hAnsi="Arial" w:cs="Arial"/>
          <w:color w:val="auto"/>
          <w:spacing w:val="-6"/>
          <w:sz w:val="18"/>
          <w:szCs w:val="18"/>
        </w:rPr>
        <w:t xml:space="preserve">: Baht </w:t>
      </w:r>
      <w:r w:rsidR="00233272" w:rsidRPr="00651B0F">
        <w:rPr>
          <w:rFonts w:ascii="Arial" w:eastAsia="Arial Unicode MS" w:hAnsi="Arial" w:cs="Arial"/>
          <w:color w:val="auto"/>
          <w:spacing w:val="-6"/>
          <w:sz w:val="18"/>
          <w:szCs w:val="18"/>
        </w:rPr>
        <w:t>400.07</w:t>
      </w:r>
      <w:r w:rsidR="00233272" w:rsidRPr="00651B0F">
        <w:rPr>
          <w:rFonts w:ascii="Arial" w:eastAsia="Arial Unicode MS" w:hAnsi="Arial"/>
          <w:color w:val="auto"/>
          <w:spacing w:val="-6"/>
          <w:sz w:val="18"/>
          <w:szCs w:val="18"/>
        </w:rPr>
        <w:t xml:space="preserve"> </w:t>
      </w:r>
      <w:r w:rsidR="00233272" w:rsidRPr="00651B0F">
        <w:rPr>
          <w:rFonts w:ascii="Arial" w:eastAsia="Arial Unicode MS" w:hAnsi="Arial" w:cs="Arial"/>
          <w:color w:val="auto"/>
          <w:spacing w:val="-6"/>
          <w:sz w:val="18"/>
          <w:szCs w:val="18"/>
        </w:rPr>
        <w:t>million and Baht 311.46 million</w:t>
      </w:r>
      <w:r w:rsidR="00BE5E81" w:rsidRPr="00651B0F">
        <w:rPr>
          <w:rFonts w:ascii="Arial" w:eastAsia="Arial Unicode MS" w:hAnsi="Arial" w:cs="Arial"/>
          <w:color w:val="auto"/>
          <w:spacing w:val="-6"/>
          <w:sz w:val="18"/>
          <w:szCs w:val="18"/>
        </w:rPr>
        <w:t>, respectively).</w:t>
      </w:r>
    </w:p>
    <w:p w14:paraId="29852736" w14:textId="77777777" w:rsidR="00B23B38" w:rsidRPr="00651B0F" w:rsidRDefault="00B23B38" w:rsidP="007B5EEE">
      <w:pPr>
        <w:ind w:right="0"/>
        <w:jc w:val="both"/>
        <w:rPr>
          <w:rFonts w:ascii="Arial" w:eastAsia="Arial Unicode MS" w:hAnsi="Arial" w:cs="Arial"/>
          <w:b/>
          <w:bCs/>
          <w:color w:val="CF4A02"/>
          <w:sz w:val="18"/>
          <w:szCs w:val="18"/>
        </w:rPr>
      </w:pPr>
    </w:p>
    <w:p w14:paraId="6BDB1CC8" w14:textId="1FF30D85" w:rsidR="008F2610" w:rsidRPr="00651B0F" w:rsidRDefault="00A01521" w:rsidP="008F2610">
      <w:pPr>
        <w:ind w:right="14"/>
        <w:jc w:val="both"/>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A7AC4" w:rsidRPr="00651B0F" w14:paraId="37B3E56A" w14:textId="77777777" w:rsidTr="002716DF">
        <w:trPr>
          <w:trHeight w:val="386"/>
        </w:trPr>
        <w:tc>
          <w:tcPr>
            <w:tcW w:w="9461" w:type="dxa"/>
            <w:shd w:val="clear" w:color="auto" w:fill="FFA543"/>
            <w:vAlign w:val="center"/>
          </w:tcPr>
          <w:p w14:paraId="30E76253" w14:textId="07BBAB06" w:rsidR="003A7AC4" w:rsidRPr="00651B0F" w:rsidRDefault="00147B32" w:rsidP="008F2610">
            <w:pPr>
              <w:ind w:left="540" w:hanging="540"/>
              <w:rPr>
                <w:rFonts w:ascii="Arial" w:hAnsi="Arial" w:cs="Arial"/>
                <w:b/>
                <w:bCs/>
                <w:color w:val="FFFFFF"/>
                <w:sz w:val="18"/>
                <w:szCs w:val="18"/>
                <w:cs/>
              </w:rPr>
            </w:pPr>
            <w:r w:rsidRPr="00651B0F">
              <w:rPr>
                <w:rFonts w:ascii="Arial" w:hAnsi="Arial" w:cs="Arial"/>
                <w:b/>
                <w:bCs/>
                <w:color w:val="FFFFFF"/>
                <w:sz w:val="18"/>
                <w:szCs w:val="18"/>
              </w:rPr>
              <w:t>1</w:t>
            </w:r>
            <w:r w:rsidR="00A01521">
              <w:rPr>
                <w:rFonts w:ascii="Arial" w:hAnsi="Arial" w:cs="Arial"/>
                <w:b/>
                <w:bCs/>
                <w:color w:val="FFFFFF"/>
                <w:sz w:val="18"/>
                <w:szCs w:val="18"/>
              </w:rPr>
              <w:t>5</w:t>
            </w:r>
            <w:r w:rsidR="003A7AC4" w:rsidRPr="00651B0F">
              <w:rPr>
                <w:rFonts w:ascii="Arial" w:hAnsi="Arial" w:cs="Arial"/>
                <w:b/>
                <w:bCs/>
                <w:color w:val="FFFFFF"/>
                <w:sz w:val="18"/>
                <w:szCs w:val="18"/>
              </w:rPr>
              <w:tab/>
              <w:t>Related party transactions</w:t>
            </w:r>
          </w:p>
        </w:tc>
      </w:tr>
    </w:tbl>
    <w:p w14:paraId="0B74F67E" w14:textId="77777777" w:rsidR="003A7AC4" w:rsidRPr="00651B0F" w:rsidRDefault="003A7AC4" w:rsidP="008F2610">
      <w:pPr>
        <w:jc w:val="both"/>
        <w:rPr>
          <w:rFonts w:ascii="Arial" w:hAnsi="Arial" w:cs="Arial"/>
          <w:color w:val="auto"/>
          <w:spacing w:val="-2"/>
          <w:sz w:val="18"/>
          <w:szCs w:val="18"/>
        </w:rPr>
      </w:pPr>
    </w:p>
    <w:p w14:paraId="2120F13A" w14:textId="50365C39" w:rsidR="003A7AC4" w:rsidRPr="00651B0F" w:rsidRDefault="00A01521" w:rsidP="008F2610">
      <w:pPr>
        <w:jc w:val="both"/>
        <w:rPr>
          <w:rFonts w:ascii="Arial" w:hAnsi="Arial" w:cs="Arial"/>
          <w:color w:val="auto"/>
          <w:spacing w:val="-2"/>
          <w:sz w:val="18"/>
          <w:szCs w:val="18"/>
        </w:rPr>
      </w:pPr>
      <w:r>
        <w:rPr>
          <w:rFonts w:ascii="Arial" w:hAnsi="Arial" w:cs="Arial"/>
          <w:color w:val="auto"/>
          <w:spacing w:val="-2"/>
          <w:sz w:val="18"/>
          <w:szCs w:val="18"/>
        </w:rPr>
        <w:t>There are</w:t>
      </w:r>
      <w:r w:rsidR="00BD16A8" w:rsidRPr="00651B0F">
        <w:rPr>
          <w:rFonts w:ascii="Arial" w:hAnsi="Arial" w:cs="Arial"/>
          <w:color w:val="auto"/>
          <w:spacing w:val="-2"/>
          <w:sz w:val="18"/>
          <w:szCs w:val="18"/>
        </w:rPr>
        <w:t xml:space="preserve"> </w:t>
      </w:r>
      <w:r w:rsidR="003A7AC4" w:rsidRPr="00651B0F">
        <w:rPr>
          <w:rFonts w:ascii="Arial" w:hAnsi="Arial" w:cs="Arial"/>
          <w:color w:val="auto"/>
          <w:spacing w:val="-2"/>
          <w:sz w:val="18"/>
          <w:szCs w:val="18"/>
        </w:rPr>
        <w:t>2</w:t>
      </w:r>
      <w:r>
        <w:rPr>
          <w:rFonts w:ascii="Arial" w:hAnsi="Arial" w:cs="Arial"/>
          <w:color w:val="auto"/>
          <w:spacing w:val="-2"/>
          <w:sz w:val="18"/>
          <w:szCs w:val="18"/>
        </w:rPr>
        <w:t xml:space="preserve"> m</w:t>
      </w:r>
      <w:r w:rsidRPr="00651B0F">
        <w:rPr>
          <w:rFonts w:ascii="Arial" w:hAnsi="Arial" w:cs="Arial"/>
          <w:color w:val="auto"/>
          <w:spacing w:val="-2"/>
          <w:sz w:val="18"/>
          <w:szCs w:val="18"/>
        </w:rPr>
        <w:t>ajor shareholders</w:t>
      </w:r>
      <w:r w:rsidR="006B68B3" w:rsidRPr="00651B0F">
        <w:rPr>
          <w:rFonts w:ascii="Arial" w:hAnsi="Arial" w:cs="Arial"/>
          <w:color w:val="auto"/>
          <w:spacing w:val="-2"/>
          <w:sz w:val="18"/>
          <w:szCs w:val="18"/>
        </w:rPr>
        <w:t xml:space="preserve"> </w:t>
      </w:r>
      <w:r>
        <w:rPr>
          <w:rFonts w:ascii="Arial" w:hAnsi="Arial" w:cs="Arial"/>
          <w:color w:val="auto"/>
          <w:spacing w:val="-2"/>
          <w:sz w:val="18"/>
          <w:szCs w:val="18"/>
        </w:rPr>
        <w:t xml:space="preserve">which are </w:t>
      </w:r>
      <w:r w:rsidR="003A7AC4" w:rsidRPr="00651B0F">
        <w:rPr>
          <w:rFonts w:ascii="Arial" w:hAnsi="Arial" w:cs="Arial"/>
          <w:color w:val="auto"/>
          <w:spacing w:val="-2"/>
          <w:sz w:val="18"/>
          <w:szCs w:val="18"/>
        </w:rPr>
        <w:t>directors</w:t>
      </w:r>
      <w:r>
        <w:rPr>
          <w:rFonts w:ascii="Arial" w:hAnsi="Arial" w:cs="Arial"/>
          <w:color w:val="auto"/>
          <w:spacing w:val="-2"/>
          <w:sz w:val="18"/>
          <w:szCs w:val="18"/>
        </w:rPr>
        <w:t xml:space="preserve"> of the Company</w:t>
      </w:r>
      <w:r w:rsidR="003A7AC4" w:rsidRPr="00651B0F">
        <w:rPr>
          <w:rFonts w:ascii="Arial" w:hAnsi="Arial" w:cs="Arial"/>
          <w:color w:val="auto"/>
          <w:spacing w:val="-2"/>
          <w:sz w:val="18"/>
          <w:szCs w:val="18"/>
        </w:rPr>
        <w:t xml:space="preserve"> whose aggregate shareholding</w:t>
      </w:r>
      <w:r w:rsidR="00BB7EAC">
        <w:rPr>
          <w:rFonts w:ascii="Arial" w:hAnsi="Arial" w:cs="Arial"/>
          <w:color w:val="auto"/>
          <w:spacing w:val="-2"/>
          <w:sz w:val="18"/>
          <w:szCs w:val="18"/>
        </w:rPr>
        <w:t xml:space="preserve"> interest</w:t>
      </w:r>
      <w:r w:rsidR="003A7AC4" w:rsidRPr="00651B0F">
        <w:rPr>
          <w:rFonts w:ascii="Arial" w:hAnsi="Arial" w:cs="Arial"/>
          <w:color w:val="auto"/>
          <w:spacing w:val="-2"/>
          <w:sz w:val="18"/>
          <w:szCs w:val="18"/>
        </w:rPr>
        <w:t xml:space="preserve"> </w:t>
      </w:r>
      <w:r w:rsidR="00BB7EAC">
        <w:rPr>
          <w:rFonts w:ascii="Arial" w:hAnsi="Arial" w:cs="Arial"/>
          <w:color w:val="auto"/>
          <w:spacing w:val="-2"/>
          <w:sz w:val="18"/>
          <w:szCs w:val="18"/>
        </w:rPr>
        <w:t>i</w:t>
      </w:r>
      <w:r w:rsidR="003A7AC4" w:rsidRPr="00651B0F">
        <w:rPr>
          <w:rFonts w:ascii="Arial" w:hAnsi="Arial" w:cs="Arial"/>
          <w:color w:val="auto"/>
          <w:spacing w:val="-2"/>
          <w:sz w:val="18"/>
          <w:szCs w:val="18"/>
        </w:rPr>
        <w:t xml:space="preserve">s </w:t>
      </w:r>
      <w:r w:rsidR="001D4A13" w:rsidRPr="00651B0F">
        <w:rPr>
          <w:rFonts w:ascii="Arial" w:hAnsi="Arial" w:cs="Arial"/>
          <w:color w:val="auto"/>
          <w:spacing w:val="-2"/>
          <w:sz w:val="18"/>
          <w:szCs w:val="18"/>
        </w:rPr>
        <w:t>36.33</w:t>
      </w:r>
      <w:r w:rsidR="003A7AC4" w:rsidRPr="00651B0F">
        <w:rPr>
          <w:rFonts w:ascii="Arial" w:hAnsi="Arial" w:cs="Arial"/>
          <w:color w:val="auto"/>
          <w:spacing w:val="-2"/>
          <w:sz w:val="18"/>
          <w:szCs w:val="18"/>
        </w:rPr>
        <w:t xml:space="preserve">% </w:t>
      </w:r>
      <w:r w:rsidR="00A4072D">
        <w:rPr>
          <w:rFonts w:ascii="Arial" w:hAnsi="Arial" w:cs="Arial"/>
          <w:color w:val="auto"/>
          <w:spacing w:val="-2"/>
          <w:sz w:val="18"/>
          <w:szCs w:val="18"/>
        </w:rPr>
        <w:br/>
      </w:r>
      <w:r w:rsidR="003A7AC4" w:rsidRPr="00651B0F">
        <w:rPr>
          <w:rFonts w:ascii="Arial" w:hAnsi="Arial" w:cs="Arial"/>
          <w:color w:val="auto"/>
          <w:spacing w:val="-2"/>
          <w:sz w:val="18"/>
          <w:szCs w:val="18"/>
        </w:rPr>
        <w:t>(</w:t>
      </w:r>
      <w:r w:rsidR="00B25302" w:rsidRPr="00651B0F">
        <w:rPr>
          <w:rFonts w:ascii="Arial" w:hAnsi="Arial" w:cs="Arial"/>
          <w:color w:val="auto"/>
          <w:spacing w:val="-2"/>
          <w:sz w:val="18"/>
          <w:szCs w:val="18"/>
        </w:rPr>
        <w:t>31 December 2021</w:t>
      </w:r>
      <w:r w:rsidR="003A7AC4" w:rsidRPr="00651B0F">
        <w:rPr>
          <w:rFonts w:ascii="Arial" w:hAnsi="Arial" w:cs="Arial"/>
          <w:color w:val="auto"/>
          <w:spacing w:val="-2"/>
          <w:sz w:val="18"/>
          <w:szCs w:val="18"/>
        </w:rPr>
        <w:t xml:space="preserve">: </w:t>
      </w:r>
      <w:r w:rsidR="00233272" w:rsidRPr="00651B0F">
        <w:rPr>
          <w:rFonts w:ascii="Arial" w:hAnsi="Arial" w:cs="Arial"/>
          <w:color w:val="auto"/>
          <w:spacing w:val="-2"/>
          <w:sz w:val="18"/>
          <w:szCs w:val="18"/>
        </w:rPr>
        <w:t>33.73</w:t>
      </w:r>
      <w:r w:rsidR="003A7AC4" w:rsidRPr="00651B0F">
        <w:rPr>
          <w:rFonts w:ascii="Arial" w:hAnsi="Arial" w:cs="Arial"/>
          <w:color w:val="auto"/>
          <w:spacing w:val="-2"/>
          <w:sz w:val="18"/>
          <w:szCs w:val="18"/>
        </w:rPr>
        <w:t>%)</w:t>
      </w:r>
      <w:r w:rsidR="00842D3D" w:rsidRPr="00651B0F">
        <w:rPr>
          <w:rFonts w:ascii="Arial" w:hAnsi="Arial" w:cs="Arial"/>
          <w:color w:val="auto"/>
          <w:spacing w:val="-2"/>
          <w:sz w:val="18"/>
          <w:szCs w:val="18"/>
        </w:rPr>
        <w:t>.</w:t>
      </w:r>
    </w:p>
    <w:p w14:paraId="07D3136B" w14:textId="77777777" w:rsidR="003A7AC4" w:rsidRPr="00651B0F" w:rsidRDefault="003A7AC4" w:rsidP="008F2610">
      <w:pPr>
        <w:jc w:val="both"/>
        <w:rPr>
          <w:rFonts w:ascii="Arial" w:hAnsi="Arial" w:cs="Arial"/>
          <w:color w:val="auto"/>
          <w:spacing w:val="-2"/>
          <w:sz w:val="18"/>
          <w:szCs w:val="18"/>
        </w:rPr>
      </w:pPr>
    </w:p>
    <w:p w14:paraId="479C9F13" w14:textId="2420974B" w:rsidR="003A7AC4" w:rsidRPr="00651B0F" w:rsidRDefault="003A7AC4" w:rsidP="008F2610">
      <w:pPr>
        <w:jc w:val="both"/>
        <w:rPr>
          <w:rFonts w:ascii="Arial" w:hAnsi="Arial" w:cs="Arial"/>
          <w:color w:val="auto"/>
          <w:spacing w:val="-2"/>
          <w:sz w:val="18"/>
          <w:szCs w:val="18"/>
        </w:rPr>
      </w:pPr>
      <w:r w:rsidRPr="00651B0F">
        <w:rPr>
          <w:rFonts w:ascii="Arial" w:hAnsi="Arial" w:cs="Arial"/>
          <w:color w:val="auto"/>
          <w:spacing w:val="-2"/>
          <w:sz w:val="18"/>
          <w:szCs w:val="18"/>
        </w:rPr>
        <w:t xml:space="preserve">The following transactions </w:t>
      </w:r>
      <w:r w:rsidR="00BB7EAC">
        <w:rPr>
          <w:rFonts w:ascii="Arial" w:hAnsi="Arial" w:cs="Arial"/>
          <w:color w:val="auto"/>
          <w:spacing w:val="-2"/>
          <w:sz w:val="18"/>
          <w:szCs w:val="18"/>
        </w:rPr>
        <w:t>are</w:t>
      </w:r>
      <w:r w:rsidRPr="00651B0F">
        <w:rPr>
          <w:rFonts w:ascii="Arial" w:hAnsi="Arial" w:cs="Arial"/>
          <w:color w:val="auto"/>
          <w:spacing w:val="-2"/>
          <w:sz w:val="18"/>
          <w:szCs w:val="18"/>
        </w:rPr>
        <w:t xml:space="preserve"> carried out with related parties:</w:t>
      </w:r>
    </w:p>
    <w:p w14:paraId="5E8F8660" w14:textId="77777777" w:rsidR="003A7AC4" w:rsidRPr="00651B0F" w:rsidRDefault="003A7AC4" w:rsidP="008F2610">
      <w:pPr>
        <w:jc w:val="both"/>
        <w:rPr>
          <w:rFonts w:ascii="Arial" w:hAnsi="Arial" w:cs="Arial"/>
          <w:color w:val="auto"/>
          <w:spacing w:val="-2"/>
          <w:sz w:val="18"/>
          <w:szCs w:val="18"/>
        </w:rPr>
      </w:pPr>
    </w:p>
    <w:p w14:paraId="4322EEFC" w14:textId="6E48BE89" w:rsidR="003A7AC4" w:rsidRPr="00651B0F" w:rsidRDefault="00147B32" w:rsidP="008F2610">
      <w:pPr>
        <w:ind w:left="540" w:hanging="540"/>
        <w:jc w:val="both"/>
        <w:rPr>
          <w:rFonts w:ascii="Arial" w:hAnsi="Arial" w:cs="Arial"/>
          <w:b/>
          <w:bCs/>
          <w:color w:val="CF4A02"/>
          <w:spacing w:val="-2"/>
          <w:sz w:val="18"/>
          <w:szCs w:val="18"/>
        </w:rPr>
      </w:pPr>
      <w:r w:rsidRPr="00651B0F">
        <w:rPr>
          <w:rFonts w:ascii="Arial" w:eastAsia="Arial Unicode MS" w:hAnsi="Arial" w:cs="Arial"/>
          <w:b/>
          <w:bCs/>
          <w:color w:val="CF4A02"/>
          <w:sz w:val="18"/>
          <w:szCs w:val="18"/>
        </w:rPr>
        <w:t>1</w:t>
      </w:r>
      <w:r w:rsidR="00A01521">
        <w:rPr>
          <w:rFonts w:ascii="Arial" w:eastAsia="Arial Unicode MS" w:hAnsi="Arial" w:cs="Arial"/>
          <w:b/>
          <w:bCs/>
          <w:color w:val="CF4A02"/>
          <w:sz w:val="18"/>
          <w:szCs w:val="18"/>
        </w:rPr>
        <w:t>5</w:t>
      </w:r>
      <w:r w:rsidR="003A7AC4" w:rsidRPr="00651B0F">
        <w:rPr>
          <w:rFonts w:ascii="Arial" w:eastAsia="Arial Unicode MS" w:hAnsi="Arial" w:cs="Arial"/>
          <w:b/>
          <w:bCs/>
          <w:color w:val="CF4A02"/>
          <w:sz w:val="18"/>
          <w:szCs w:val="18"/>
        </w:rPr>
        <w:t>.1</w:t>
      </w:r>
      <w:r w:rsidR="003A7AC4" w:rsidRPr="00651B0F">
        <w:rPr>
          <w:rFonts w:ascii="Arial" w:eastAsia="Arial Unicode MS" w:hAnsi="Arial" w:cs="Arial"/>
          <w:b/>
          <w:bCs/>
          <w:color w:val="CF4A02"/>
          <w:sz w:val="18"/>
          <w:szCs w:val="18"/>
        </w:rPr>
        <w:tab/>
      </w:r>
      <w:r w:rsidR="003A7AC4" w:rsidRPr="00651B0F">
        <w:rPr>
          <w:rFonts w:ascii="Arial" w:hAnsi="Arial" w:cs="Arial"/>
          <w:b/>
          <w:bCs/>
          <w:color w:val="CF4A02"/>
          <w:spacing w:val="-2"/>
          <w:sz w:val="18"/>
          <w:szCs w:val="18"/>
        </w:rPr>
        <w:t>Transactions with related parties</w:t>
      </w:r>
    </w:p>
    <w:p w14:paraId="2E3718C8" w14:textId="77777777" w:rsidR="003A7AC4" w:rsidRPr="00651B0F" w:rsidRDefault="003A7AC4" w:rsidP="00114DD2">
      <w:pPr>
        <w:jc w:val="both"/>
        <w:rPr>
          <w:rFonts w:ascii="Arial" w:hAnsi="Arial" w:cs="Arial"/>
          <w:color w:val="auto"/>
          <w:spacing w:val="-2"/>
          <w:sz w:val="18"/>
          <w:szCs w:val="18"/>
        </w:rPr>
      </w:pPr>
    </w:p>
    <w:p w14:paraId="12BE8554" w14:textId="327D4077" w:rsidR="003A7AC4" w:rsidRPr="00651B0F" w:rsidRDefault="003A7AC4" w:rsidP="008F2610">
      <w:pPr>
        <w:ind w:left="540" w:right="9"/>
        <w:jc w:val="both"/>
        <w:rPr>
          <w:rFonts w:ascii="Arial" w:hAnsi="Arial" w:cs="Arial"/>
          <w:color w:val="auto"/>
          <w:spacing w:val="-4"/>
          <w:sz w:val="18"/>
          <w:szCs w:val="18"/>
        </w:rPr>
      </w:pPr>
      <w:r w:rsidRPr="00651B0F">
        <w:rPr>
          <w:rFonts w:ascii="Arial" w:hAnsi="Arial" w:cs="Arial"/>
          <w:color w:val="auto"/>
          <w:spacing w:val="-4"/>
          <w:sz w:val="18"/>
          <w:szCs w:val="18"/>
        </w:rPr>
        <w:t>Transactions with related part</w:t>
      </w:r>
      <w:r w:rsidR="00206FEA" w:rsidRPr="00651B0F">
        <w:rPr>
          <w:rFonts w:ascii="Arial" w:hAnsi="Arial" w:cs="Arial"/>
          <w:color w:val="auto"/>
          <w:spacing w:val="-4"/>
          <w:sz w:val="18"/>
          <w:szCs w:val="18"/>
        </w:rPr>
        <w:t>ies</w:t>
      </w:r>
      <w:r w:rsidRPr="00651B0F">
        <w:rPr>
          <w:rFonts w:ascii="Arial" w:hAnsi="Arial" w:cs="Arial"/>
          <w:color w:val="auto"/>
          <w:spacing w:val="-4"/>
          <w:sz w:val="18"/>
          <w:szCs w:val="18"/>
        </w:rPr>
        <w:t xml:space="preserve"> during the </w:t>
      </w:r>
      <w:r w:rsidR="00B25302" w:rsidRPr="00651B0F">
        <w:rPr>
          <w:rFonts w:ascii="Arial" w:hAnsi="Arial" w:cs="Arial"/>
          <w:color w:val="auto"/>
          <w:spacing w:val="-4"/>
          <w:sz w:val="18"/>
          <w:szCs w:val="18"/>
        </w:rPr>
        <w:t>three-month period ended 31 March 2022</w:t>
      </w:r>
      <w:r w:rsidRPr="00651B0F">
        <w:rPr>
          <w:rFonts w:ascii="Arial" w:hAnsi="Arial" w:cs="Arial"/>
          <w:color w:val="auto"/>
          <w:spacing w:val="-4"/>
          <w:sz w:val="18"/>
          <w:szCs w:val="18"/>
        </w:rPr>
        <w:t xml:space="preserve"> and </w:t>
      </w:r>
      <w:r w:rsidR="00BB1646" w:rsidRPr="00651B0F">
        <w:rPr>
          <w:rFonts w:ascii="Arial" w:hAnsi="Arial" w:cs="Arial"/>
          <w:color w:val="auto"/>
          <w:spacing w:val="-4"/>
          <w:sz w:val="18"/>
          <w:szCs w:val="18"/>
        </w:rPr>
        <w:t>2021</w:t>
      </w:r>
      <w:r w:rsidRPr="00651B0F">
        <w:rPr>
          <w:rFonts w:ascii="Arial" w:hAnsi="Arial" w:cs="Arial"/>
          <w:color w:val="auto"/>
          <w:spacing w:val="-4"/>
          <w:sz w:val="18"/>
          <w:szCs w:val="18"/>
        </w:rPr>
        <w:t xml:space="preserve"> are as follows:</w:t>
      </w:r>
    </w:p>
    <w:p w14:paraId="320DA4BC" w14:textId="77777777" w:rsidR="00A0765A" w:rsidRPr="00651B0F" w:rsidRDefault="00A0765A" w:rsidP="00114DD2">
      <w:pPr>
        <w:jc w:val="both"/>
        <w:rPr>
          <w:rFonts w:ascii="Arial" w:hAnsi="Arial" w:cs="Arial"/>
          <w:color w:val="auto"/>
          <w:spacing w:val="-2"/>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651B0F" w14:paraId="4C58F3FD" w14:textId="77777777" w:rsidTr="00503478">
        <w:tc>
          <w:tcPr>
            <w:tcW w:w="4464" w:type="dxa"/>
            <w:tcBorders>
              <w:top w:val="nil"/>
              <w:left w:val="nil"/>
              <w:bottom w:val="nil"/>
              <w:right w:val="nil"/>
            </w:tcBorders>
            <w:shd w:val="clear" w:color="auto" w:fill="auto"/>
            <w:vAlign w:val="center"/>
          </w:tcPr>
          <w:p w14:paraId="50758322" w14:textId="77777777" w:rsidR="007269FF" w:rsidRPr="00651B0F" w:rsidRDefault="007269FF" w:rsidP="000D3D46">
            <w:pPr>
              <w:tabs>
                <w:tab w:val="left" w:pos="1604"/>
              </w:tabs>
              <w:ind w:left="608"/>
              <w:jc w:val="thaiDistribute"/>
              <w:rPr>
                <w:rFonts w:ascii="Arial" w:hAnsi="Arial" w:cs="Arial"/>
                <w:b/>
                <w:bCs/>
                <w:color w:val="auto"/>
                <w:sz w:val="18"/>
                <w:szCs w:val="18"/>
              </w:rPr>
            </w:pPr>
            <w:r w:rsidRPr="00651B0F">
              <w:rPr>
                <w:rFonts w:ascii="Arial" w:hAnsi="Arial" w:cs="Arial"/>
                <w:b/>
                <w:bCs/>
                <w:color w:val="auto"/>
                <w:sz w:val="18"/>
                <w:szCs w:val="18"/>
              </w:rPr>
              <w:t>Revenue from sales and services:</w:t>
            </w:r>
          </w:p>
          <w:p w14:paraId="47348A17" w14:textId="77777777" w:rsidR="007269FF" w:rsidRPr="00651B0F" w:rsidRDefault="007269FF" w:rsidP="000D3D46">
            <w:pPr>
              <w:tabs>
                <w:tab w:val="left" w:pos="1604"/>
              </w:tabs>
              <w:ind w:left="608"/>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45A26CEC" w14:textId="77777777" w:rsidR="007269FF" w:rsidRPr="00651B0F" w:rsidRDefault="007269FF" w:rsidP="000D3D46">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tcPr>
          <w:p w14:paraId="0339680A" w14:textId="77777777" w:rsidR="007269FF" w:rsidRPr="00651B0F" w:rsidRDefault="007269FF" w:rsidP="000D3D46">
            <w:pPr>
              <w:jc w:val="center"/>
              <w:rPr>
                <w:rFonts w:ascii="Arial" w:hAnsi="Arial" w:cs="Arial"/>
                <w:color w:val="auto"/>
                <w:sz w:val="18"/>
                <w:szCs w:val="18"/>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503478" w:rsidRPr="00651B0F" w14:paraId="3602BB9A" w14:textId="77777777" w:rsidTr="00503478">
        <w:tc>
          <w:tcPr>
            <w:tcW w:w="4464" w:type="dxa"/>
            <w:tcBorders>
              <w:top w:val="nil"/>
              <w:left w:val="nil"/>
              <w:bottom w:val="nil"/>
              <w:right w:val="nil"/>
            </w:tcBorders>
            <w:shd w:val="clear" w:color="auto" w:fill="auto"/>
            <w:vAlign w:val="center"/>
          </w:tcPr>
          <w:p w14:paraId="486CEC38" w14:textId="77777777" w:rsidR="00503478" w:rsidRPr="00651B0F" w:rsidRDefault="00503478" w:rsidP="00503478">
            <w:pPr>
              <w:tabs>
                <w:tab w:val="left" w:pos="1604"/>
              </w:tabs>
              <w:ind w:left="608"/>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15AEF400" w14:textId="3269756A" w:rsidR="00503478" w:rsidRPr="00651B0F" w:rsidRDefault="00503478" w:rsidP="00503478">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73D35B72" w14:textId="153E6896" w:rsidR="00503478" w:rsidRPr="00651B0F" w:rsidRDefault="00503478" w:rsidP="00503478">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0E680E24" w14:textId="163F08B4" w:rsidR="00503478" w:rsidRPr="00651B0F" w:rsidRDefault="00503478" w:rsidP="00503478">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48F339F1" w14:textId="0B3D9C70" w:rsidR="00503478" w:rsidRPr="00651B0F" w:rsidRDefault="00503478" w:rsidP="00503478">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r>
      <w:tr w:rsidR="00A0765A" w:rsidRPr="00651B0F" w14:paraId="78454596" w14:textId="77777777" w:rsidTr="00503478">
        <w:tc>
          <w:tcPr>
            <w:tcW w:w="4464" w:type="dxa"/>
            <w:tcBorders>
              <w:top w:val="nil"/>
              <w:left w:val="nil"/>
              <w:bottom w:val="nil"/>
              <w:right w:val="nil"/>
            </w:tcBorders>
            <w:shd w:val="clear" w:color="auto" w:fill="auto"/>
            <w:vAlign w:val="center"/>
          </w:tcPr>
          <w:p w14:paraId="0B951F23" w14:textId="77777777" w:rsidR="00A372AD" w:rsidRPr="00651B0F" w:rsidRDefault="00A372AD" w:rsidP="00A372AD">
            <w:pPr>
              <w:tabs>
                <w:tab w:val="left" w:pos="1604"/>
              </w:tabs>
              <w:ind w:left="608"/>
              <w:jc w:val="thaiDistribute"/>
              <w:rPr>
                <w:rFonts w:ascii="Arial" w:hAnsi="Arial" w:cs="Arial"/>
                <w:b/>
                <w:bCs/>
                <w:color w:val="auto"/>
                <w:sz w:val="18"/>
                <w:szCs w:val="18"/>
                <w:cs/>
              </w:rPr>
            </w:pPr>
          </w:p>
        </w:tc>
        <w:tc>
          <w:tcPr>
            <w:tcW w:w="1296" w:type="dxa"/>
            <w:tcBorders>
              <w:left w:val="nil"/>
              <w:bottom w:val="nil"/>
              <w:right w:val="nil"/>
            </w:tcBorders>
            <w:shd w:val="clear" w:color="auto" w:fill="auto"/>
          </w:tcPr>
          <w:p w14:paraId="72D82D3F" w14:textId="2FB12780" w:rsidR="00A372AD" w:rsidRPr="00651B0F" w:rsidRDefault="00B25302" w:rsidP="004D1A0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left w:val="nil"/>
              <w:bottom w:val="nil"/>
              <w:right w:val="nil"/>
            </w:tcBorders>
            <w:shd w:val="clear" w:color="auto" w:fill="auto"/>
          </w:tcPr>
          <w:p w14:paraId="6A4CB82E" w14:textId="0BF1E0BB" w:rsidR="00A372AD" w:rsidRPr="00651B0F" w:rsidRDefault="00B25302" w:rsidP="004D1A0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left w:val="nil"/>
              <w:bottom w:val="nil"/>
              <w:right w:val="nil"/>
            </w:tcBorders>
            <w:shd w:val="clear" w:color="auto" w:fill="auto"/>
          </w:tcPr>
          <w:p w14:paraId="1C42A4F0" w14:textId="15EBF6BC" w:rsidR="00A372AD" w:rsidRPr="00651B0F" w:rsidRDefault="00B25302" w:rsidP="004D1A0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left w:val="nil"/>
              <w:bottom w:val="nil"/>
              <w:right w:val="nil"/>
            </w:tcBorders>
            <w:shd w:val="clear" w:color="auto" w:fill="auto"/>
          </w:tcPr>
          <w:p w14:paraId="43BE5810" w14:textId="020D836E" w:rsidR="00A372AD" w:rsidRPr="00651B0F" w:rsidRDefault="00B25302" w:rsidP="004D1A0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r>
      <w:tr w:rsidR="000D3D46" w:rsidRPr="00651B0F" w14:paraId="12A3C449" w14:textId="77777777" w:rsidTr="0075420A">
        <w:tc>
          <w:tcPr>
            <w:tcW w:w="4464" w:type="dxa"/>
            <w:tcBorders>
              <w:top w:val="nil"/>
              <w:left w:val="nil"/>
              <w:bottom w:val="nil"/>
              <w:right w:val="nil"/>
            </w:tcBorders>
            <w:shd w:val="clear" w:color="auto" w:fill="auto"/>
            <w:vAlign w:val="center"/>
          </w:tcPr>
          <w:p w14:paraId="148B7B4A" w14:textId="77777777" w:rsidR="000D3D46" w:rsidRPr="00651B0F" w:rsidRDefault="000D3D46" w:rsidP="000D3D46">
            <w:pPr>
              <w:tabs>
                <w:tab w:val="left" w:pos="1604"/>
              </w:tabs>
              <w:ind w:left="608"/>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60579A9" w14:textId="5A78585A" w:rsidR="000D3D46" w:rsidRPr="00651B0F" w:rsidRDefault="00B25302" w:rsidP="000D3D46">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5B190F93" w14:textId="5D98B04C" w:rsidR="000D3D46" w:rsidRPr="00651B0F" w:rsidRDefault="00BB1646" w:rsidP="000D3D46">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6B7769AB" w14:textId="66BAA621" w:rsidR="000D3D46" w:rsidRPr="00651B0F" w:rsidRDefault="00B25302" w:rsidP="000D3D46">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5F1DBB35" w14:textId="178F2F9E" w:rsidR="000D3D46" w:rsidRPr="00651B0F" w:rsidRDefault="00BB1646" w:rsidP="000D3D46">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BE24F6" w:rsidRPr="00651B0F" w14:paraId="3681C999" w14:textId="77777777" w:rsidTr="001648B3">
        <w:tc>
          <w:tcPr>
            <w:tcW w:w="4464" w:type="dxa"/>
            <w:tcBorders>
              <w:top w:val="nil"/>
              <w:left w:val="nil"/>
              <w:bottom w:val="nil"/>
              <w:right w:val="nil"/>
            </w:tcBorders>
            <w:shd w:val="clear" w:color="auto" w:fill="auto"/>
            <w:vAlign w:val="center"/>
          </w:tcPr>
          <w:p w14:paraId="2FADEACE" w14:textId="77777777" w:rsidR="00BE24F6" w:rsidRPr="00651B0F" w:rsidRDefault="00BE24F6" w:rsidP="00BE24F6">
            <w:pPr>
              <w:tabs>
                <w:tab w:val="left" w:pos="1604"/>
              </w:tabs>
              <w:ind w:left="608"/>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tcPr>
          <w:p w14:paraId="3E15A2D9" w14:textId="34F67D05"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5F1539A5" w14:textId="44C36E0B"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4C514E79" w14:textId="6C4EB74B"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663C687F" w14:textId="39FFFB40"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0D3D46" w:rsidRPr="00651B0F" w14:paraId="43B162B6" w14:textId="77777777" w:rsidTr="0075420A">
        <w:tc>
          <w:tcPr>
            <w:tcW w:w="4464" w:type="dxa"/>
            <w:tcBorders>
              <w:top w:val="nil"/>
              <w:left w:val="nil"/>
              <w:bottom w:val="nil"/>
              <w:right w:val="nil"/>
            </w:tcBorders>
            <w:shd w:val="clear" w:color="auto" w:fill="auto"/>
            <w:vAlign w:val="center"/>
          </w:tcPr>
          <w:p w14:paraId="2C1FB6EB" w14:textId="77777777" w:rsidR="000D3D46" w:rsidRPr="00651B0F" w:rsidRDefault="000D3D46" w:rsidP="000D3D46">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7B92206" w14:textId="77777777" w:rsidR="000D3D46" w:rsidRPr="00651B0F"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5B130C" w14:textId="77777777" w:rsidR="000D3D46" w:rsidRPr="00651B0F"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4F6AF83" w14:textId="77777777" w:rsidR="000D3D46" w:rsidRPr="00651B0F" w:rsidRDefault="000D3D46" w:rsidP="000D3D46">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6B8340A" w14:textId="77777777" w:rsidR="000D3D46" w:rsidRPr="00651B0F" w:rsidRDefault="000D3D46" w:rsidP="000D3D46">
            <w:pPr>
              <w:jc w:val="right"/>
              <w:rPr>
                <w:rFonts w:ascii="Arial" w:hAnsi="Arial" w:cs="Arial"/>
                <w:color w:val="auto"/>
                <w:sz w:val="18"/>
                <w:szCs w:val="18"/>
              </w:rPr>
            </w:pPr>
          </w:p>
        </w:tc>
      </w:tr>
      <w:tr w:rsidR="00D12644" w:rsidRPr="00651B0F" w14:paraId="193A65D4" w14:textId="77777777" w:rsidTr="00A0765A">
        <w:trPr>
          <w:trHeight w:val="135"/>
        </w:trPr>
        <w:tc>
          <w:tcPr>
            <w:tcW w:w="4464" w:type="dxa"/>
            <w:tcBorders>
              <w:top w:val="nil"/>
              <w:left w:val="nil"/>
              <w:bottom w:val="nil"/>
              <w:right w:val="nil"/>
            </w:tcBorders>
            <w:shd w:val="clear" w:color="auto" w:fill="auto"/>
            <w:vAlign w:val="center"/>
          </w:tcPr>
          <w:p w14:paraId="0724BC5C" w14:textId="77777777" w:rsidR="00D12644" w:rsidRPr="00651B0F" w:rsidRDefault="00D12644" w:rsidP="00D12644">
            <w:pPr>
              <w:tabs>
                <w:tab w:val="left" w:pos="1604"/>
              </w:tabs>
              <w:ind w:left="608" w:right="-74"/>
              <w:jc w:val="thaiDistribute"/>
              <w:rPr>
                <w:rFonts w:ascii="Arial" w:hAnsi="Arial" w:cs="Arial"/>
                <w:color w:val="auto"/>
                <w:sz w:val="18"/>
                <w:szCs w:val="18"/>
                <w:cs/>
              </w:rPr>
            </w:pPr>
            <w:r w:rsidRPr="00651B0F">
              <w:rPr>
                <w:rFonts w:ascii="Arial" w:hAnsi="Arial" w:cs="Arial"/>
                <w:color w:val="auto"/>
                <w:sz w:val="18"/>
                <w:szCs w:val="18"/>
              </w:rPr>
              <w:t>Subsidiaries</w:t>
            </w:r>
          </w:p>
        </w:tc>
        <w:tc>
          <w:tcPr>
            <w:tcW w:w="1296" w:type="dxa"/>
            <w:shd w:val="clear" w:color="auto" w:fill="FAFAFA"/>
          </w:tcPr>
          <w:p w14:paraId="275AB98A" w14:textId="43485859" w:rsidR="00D12644" w:rsidRPr="00B74B7A" w:rsidRDefault="00D12644" w:rsidP="00D12644">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Pr>
          <w:p w14:paraId="5E8CABBD" w14:textId="393A2BA7" w:rsidR="00D12644" w:rsidRPr="00B74B7A" w:rsidRDefault="00D12644" w:rsidP="00D12644">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shd w:val="clear" w:color="auto" w:fill="FAFAFA"/>
          </w:tcPr>
          <w:p w14:paraId="55A54BDF" w14:textId="0A236BB5" w:rsidR="00D12644" w:rsidRPr="00B74B7A" w:rsidRDefault="00D12644" w:rsidP="00D12644">
            <w:pPr>
              <w:jc w:val="right"/>
              <w:rPr>
                <w:rFonts w:ascii="Arial" w:hAnsi="Arial" w:cs="Arial"/>
                <w:color w:val="auto"/>
                <w:sz w:val="18"/>
                <w:szCs w:val="18"/>
              </w:rPr>
            </w:pPr>
            <w:r w:rsidRPr="00B74B7A">
              <w:rPr>
                <w:rFonts w:ascii="Arial" w:hAnsi="Arial" w:cs="Arial"/>
                <w:color w:val="auto"/>
                <w:sz w:val="18"/>
                <w:szCs w:val="18"/>
              </w:rPr>
              <w:t xml:space="preserve"> 313 </w:t>
            </w:r>
          </w:p>
        </w:tc>
        <w:tc>
          <w:tcPr>
            <w:tcW w:w="1296" w:type="dxa"/>
          </w:tcPr>
          <w:p w14:paraId="415C9E87" w14:textId="5328ED8B" w:rsidR="00D12644" w:rsidRPr="00A01521" w:rsidRDefault="00D12644" w:rsidP="00D12644">
            <w:pPr>
              <w:jc w:val="right"/>
              <w:rPr>
                <w:rFonts w:ascii="Arial" w:hAnsi="Arial" w:cs="Arial"/>
                <w:color w:val="auto"/>
                <w:sz w:val="18"/>
                <w:szCs w:val="18"/>
              </w:rPr>
            </w:pPr>
            <w:r w:rsidRPr="00D12644">
              <w:rPr>
                <w:rFonts w:ascii="Arial" w:hAnsi="Arial" w:cs="Arial"/>
                <w:color w:val="auto"/>
                <w:sz w:val="18"/>
                <w:szCs w:val="18"/>
              </w:rPr>
              <w:t xml:space="preserve"> 2,592 </w:t>
            </w:r>
          </w:p>
        </w:tc>
      </w:tr>
      <w:tr w:rsidR="00D12644" w:rsidRPr="00651B0F" w14:paraId="7C03BCFC" w14:textId="77777777" w:rsidTr="0075420A">
        <w:tc>
          <w:tcPr>
            <w:tcW w:w="4464" w:type="dxa"/>
            <w:tcBorders>
              <w:top w:val="nil"/>
              <w:left w:val="nil"/>
              <w:bottom w:val="nil"/>
              <w:right w:val="nil"/>
            </w:tcBorders>
            <w:shd w:val="clear" w:color="auto" w:fill="auto"/>
            <w:vAlign w:val="center"/>
          </w:tcPr>
          <w:p w14:paraId="7061461D" w14:textId="77777777" w:rsidR="00D12644" w:rsidRPr="00651B0F" w:rsidRDefault="00D12644" w:rsidP="00D12644">
            <w:pPr>
              <w:tabs>
                <w:tab w:val="left" w:pos="1604"/>
              </w:tabs>
              <w:ind w:left="608"/>
              <w:jc w:val="thaiDistribute"/>
              <w:rPr>
                <w:rFonts w:ascii="Arial" w:hAnsi="Arial" w:cs="Arial"/>
                <w:color w:val="auto"/>
                <w:sz w:val="18"/>
                <w:szCs w:val="18"/>
                <w:cs/>
              </w:rPr>
            </w:pPr>
            <w:r w:rsidRPr="00651B0F">
              <w:rPr>
                <w:rFonts w:ascii="Arial" w:hAnsi="Arial" w:cs="Arial"/>
                <w:color w:val="auto"/>
                <w:sz w:val="18"/>
                <w:szCs w:val="18"/>
              </w:rPr>
              <w:t>Associates</w:t>
            </w:r>
          </w:p>
        </w:tc>
        <w:tc>
          <w:tcPr>
            <w:tcW w:w="1296" w:type="dxa"/>
            <w:shd w:val="clear" w:color="auto" w:fill="FAFAFA"/>
          </w:tcPr>
          <w:p w14:paraId="5ECBA70B" w14:textId="4D644779" w:rsidR="00D12644" w:rsidRPr="00B74B7A" w:rsidRDefault="00D12644" w:rsidP="00D12644">
            <w:pPr>
              <w:jc w:val="right"/>
              <w:rPr>
                <w:rFonts w:ascii="Arial" w:hAnsi="Arial" w:cs="Arial"/>
                <w:color w:val="auto"/>
                <w:sz w:val="18"/>
                <w:szCs w:val="18"/>
              </w:rPr>
            </w:pPr>
            <w:r w:rsidRPr="00B74B7A">
              <w:rPr>
                <w:rFonts w:ascii="Arial" w:hAnsi="Arial" w:cs="Arial"/>
                <w:color w:val="auto"/>
                <w:sz w:val="18"/>
                <w:szCs w:val="18"/>
              </w:rPr>
              <w:t xml:space="preserve"> 43,787 </w:t>
            </w:r>
          </w:p>
        </w:tc>
        <w:tc>
          <w:tcPr>
            <w:tcW w:w="1296" w:type="dxa"/>
          </w:tcPr>
          <w:p w14:paraId="45D42909" w14:textId="5206869A" w:rsidR="00D12644" w:rsidRPr="00B74B7A" w:rsidRDefault="00D12644" w:rsidP="00D12644">
            <w:pPr>
              <w:jc w:val="right"/>
              <w:rPr>
                <w:rFonts w:ascii="Arial" w:hAnsi="Arial" w:cs="Arial"/>
                <w:color w:val="auto"/>
                <w:sz w:val="18"/>
                <w:szCs w:val="18"/>
              </w:rPr>
            </w:pPr>
            <w:r w:rsidRPr="00B74B7A">
              <w:rPr>
                <w:rFonts w:ascii="Arial" w:hAnsi="Arial" w:cs="Arial"/>
                <w:color w:val="auto"/>
                <w:sz w:val="18"/>
                <w:szCs w:val="18"/>
              </w:rPr>
              <w:t xml:space="preserve"> 11,170 </w:t>
            </w:r>
          </w:p>
        </w:tc>
        <w:tc>
          <w:tcPr>
            <w:tcW w:w="1296" w:type="dxa"/>
            <w:shd w:val="clear" w:color="auto" w:fill="FAFAFA"/>
          </w:tcPr>
          <w:p w14:paraId="77372884" w14:textId="00140CF1" w:rsidR="00D12644" w:rsidRPr="00B74B7A" w:rsidRDefault="00D12644" w:rsidP="00D12644">
            <w:pPr>
              <w:jc w:val="right"/>
              <w:rPr>
                <w:rFonts w:ascii="Arial" w:hAnsi="Arial" w:cs="Arial"/>
                <w:color w:val="auto"/>
                <w:sz w:val="18"/>
                <w:szCs w:val="18"/>
              </w:rPr>
            </w:pPr>
            <w:r w:rsidRPr="00B74B7A">
              <w:rPr>
                <w:rFonts w:ascii="Arial" w:hAnsi="Arial" w:cs="Arial"/>
                <w:color w:val="auto"/>
                <w:sz w:val="18"/>
                <w:szCs w:val="18"/>
              </w:rPr>
              <w:t xml:space="preserve"> 34,581 </w:t>
            </w:r>
          </w:p>
        </w:tc>
        <w:tc>
          <w:tcPr>
            <w:tcW w:w="1296" w:type="dxa"/>
          </w:tcPr>
          <w:p w14:paraId="1A1A3F86" w14:textId="0DC7BBEF" w:rsidR="00D12644" w:rsidRPr="00A01521" w:rsidRDefault="00D12644" w:rsidP="00D12644">
            <w:pPr>
              <w:jc w:val="right"/>
              <w:rPr>
                <w:rFonts w:ascii="Arial" w:hAnsi="Arial" w:cs="Arial"/>
                <w:color w:val="auto"/>
                <w:sz w:val="18"/>
                <w:szCs w:val="18"/>
              </w:rPr>
            </w:pPr>
            <w:r w:rsidRPr="00D12644">
              <w:rPr>
                <w:rFonts w:ascii="Arial" w:hAnsi="Arial" w:cs="Arial"/>
                <w:color w:val="auto"/>
                <w:sz w:val="18"/>
                <w:szCs w:val="18"/>
              </w:rPr>
              <w:t xml:space="preserve"> 4,754 </w:t>
            </w:r>
          </w:p>
        </w:tc>
      </w:tr>
      <w:tr w:rsidR="00B74B7A" w:rsidRPr="00651B0F" w14:paraId="7C51E3E9" w14:textId="77777777" w:rsidTr="0075420A">
        <w:tc>
          <w:tcPr>
            <w:tcW w:w="4464" w:type="dxa"/>
            <w:tcBorders>
              <w:top w:val="nil"/>
              <w:left w:val="nil"/>
              <w:bottom w:val="nil"/>
              <w:right w:val="nil"/>
            </w:tcBorders>
            <w:shd w:val="clear" w:color="auto" w:fill="auto"/>
          </w:tcPr>
          <w:p w14:paraId="3676106D" w14:textId="4309BF6F" w:rsidR="00B74B7A" w:rsidRPr="00651B0F" w:rsidRDefault="00C1604D" w:rsidP="00B74B7A">
            <w:pPr>
              <w:ind w:left="608"/>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16FCEFEE"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2,467</w:t>
            </w:r>
          </w:p>
        </w:tc>
        <w:tc>
          <w:tcPr>
            <w:tcW w:w="1296" w:type="dxa"/>
            <w:tcBorders>
              <w:bottom w:val="single" w:sz="4" w:space="0" w:color="auto"/>
            </w:tcBorders>
          </w:tcPr>
          <w:p w14:paraId="22E163A4" w14:textId="44982D7B"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3,988 </w:t>
            </w:r>
          </w:p>
        </w:tc>
        <w:tc>
          <w:tcPr>
            <w:tcW w:w="1296" w:type="dxa"/>
            <w:tcBorders>
              <w:bottom w:val="single" w:sz="4" w:space="0" w:color="auto"/>
            </w:tcBorders>
            <w:shd w:val="clear" w:color="auto" w:fill="FAFAFA"/>
          </w:tcPr>
          <w:p w14:paraId="3BB85C2D" w14:textId="5F364D98"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987</w:t>
            </w:r>
          </w:p>
        </w:tc>
        <w:tc>
          <w:tcPr>
            <w:tcW w:w="1296" w:type="dxa"/>
            <w:tcBorders>
              <w:bottom w:val="single" w:sz="4" w:space="0" w:color="auto"/>
            </w:tcBorders>
          </w:tcPr>
          <w:p w14:paraId="2AB4FCC5" w14:textId="51C08E09" w:rsidR="00B74B7A" w:rsidRPr="00A01521" w:rsidRDefault="00C1604D" w:rsidP="00B74B7A">
            <w:pPr>
              <w:jc w:val="right"/>
              <w:rPr>
                <w:rFonts w:ascii="Arial" w:hAnsi="Arial" w:cs="Arial"/>
                <w:color w:val="auto"/>
                <w:sz w:val="18"/>
                <w:szCs w:val="18"/>
              </w:rPr>
            </w:pPr>
            <w:r w:rsidRPr="00D12644">
              <w:rPr>
                <w:rFonts w:ascii="Arial" w:hAnsi="Arial" w:cs="Arial"/>
                <w:color w:val="auto"/>
                <w:sz w:val="18"/>
                <w:szCs w:val="18"/>
              </w:rPr>
              <w:t xml:space="preserve">282 </w:t>
            </w:r>
            <w:r w:rsidR="00B74B7A" w:rsidRPr="00D12644">
              <w:rPr>
                <w:rFonts w:ascii="Arial" w:hAnsi="Arial" w:cs="Arial"/>
                <w:color w:val="auto"/>
                <w:sz w:val="18"/>
                <w:szCs w:val="18"/>
              </w:rPr>
              <w:t xml:space="preserve">   </w:t>
            </w:r>
          </w:p>
        </w:tc>
      </w:tr>
      <w:tr w:rsidR="00B74B7A" w:rsidRPr="00651B0F" w14:paraId="089274E7" w14:textId="77777777" w:rsidTr="0075420A">
        <w:tc>
          <w:tcPr>
            <w:tcW w:w="4464" w:type="dxa"/>
            <w:tcBorders>
              <w:top w:val="nil"/>
              <w:left w:val="nil"/>
              <w:bottom w:val="nil"/>
              <w:right w:val="nil"/>
            </w:tcBorders>
            <w:shd w:val="clear" w:color="auto" w:fill="auto"/>
            <w:vAlign w:val="center"/>
          </w:tcPr>
          <w:p w14:paraId="6CA15362" w14:textId="77777777" w:rsidR="00B74B7A" w:rsidRPr="00651B0F" w:rsidRDefault="00B74B7A" w:rsidP="00B74B7A">
            <w:pPr>
              <w:tabs>
                <w:tab w:val="left" w:pos="1604"/>
              </w:tabs>
              <w:ind w:left="608"/>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0408CC9E" w14:textId="77777777" w:rsidR="00B74B7A" w:rsidRPr="00B74B7A" w:rsidRDefault="00B74B7A" w:rsidP="00B74B7A">
            <w:pPr>
              <w:jc w:val="right"/>
              <w:rPr>
                <w:rFonts w:ascii="Arial" w:hAnsi="Arial" w:cs="Arial"/>
                <w:color w:val="auto"/>
                <w:sz w:val="18"/>
                <w:szCs w:val="18"/>
              </w:rPr>
            </w:pPr>
          </w:p>
        </w:tc>
        <w:tc>
          <w:tcPr>
            <w:tcW w:w="1296" w:type="dxa"/>
            <w:tcBorders>
              <w:top w:val="single" w:sz="4" w:space="0" w:color="auto"/>
            </w:tcBorders>
          </w:tcPr>
          <w:p w14:paraId="609E802B" w14:textId="77777777" w:rsidR="00B74B7A" w:rsidRPr="00B74B7A" w:rsidRDefault="00B74B7A" w:rsidP="00B74B7A">
            <w:pPr>
              <w:jc w:val="right"/>
              <w:rPr>
                <w:rFonts w:ascii="Arial" w:hAnsi="Arial" w:cs="Arial"/>
                <w:color w:val="auto"/>
                <w:sz w:val="18"/>
                <w:szCs w:val="18"/>
              </w:rPr>
            </w:pPr>
          </w:p>
        </w:tc>
        <w:tc>
          <w:tcPr>
            <w:tcW w:w="1296" w:type="dxa"/>
            <w:tcBorders>
              <w:top w:val="single" w:sz="4" w:space="0" w:color="auto"/>
            </w:tcBorders>
            <w:shd w:val="clear" w:color="auto" w:fill="FAFAFA"/>
          </w:tcPr>
          <w:p w14:paraId="3BA7E95B" w14:textId="77777777" w:rsidR="00B74B7A" w:rsidRPr="00B74B7A" w:rsidRDefault="00B74B7A" w:rsidP="00B74B7A">
            <w:pPr>
              <w:jc w:val="right"/>
              <w:rPr>
                <w:rFonts w:ascii="Arial" w:hAnsi="Arial" w:cs="Arial"/>
                <w:color w:val="auto"/>
                <w:sz w:val="18"/>
                <w:szCs w:val="18"/>
              </w:rPr>
            </w:pPr>
          </w:p>
        </w:tc>
        <w:tc>
          <w:tcPr>
            <w:tcW w:w="1296" w:type="dxa"/>
            <w:tcBorders>
              <w:top w:val="single" w:sz="4" w:space="0" w:color="auto"/>
            </w:tcBorders>
          </w:tcPr>
          <w:p w14:paraId="33B02BF0" w14:textId="77777777" w:rsidR="00B74B7A" w:rsidRPr="00A01521" w:rsidRDefault="00B74B7A" w:rsidP="00B74B7A">
            <w:pPr>
              <w:jc w:val="right"/>
              <w:rPr>
                <w:rFonts w:ascii="Arial" w:hAnsi="Arial" w:cs="Arial"/>
                <w:color w:val="auto"/>
                <w:sz w:val="18"/>
                <w:szCs w:val="18"/>
              </w:rPr>
            </w:pPr>
          </w:p>
        </w:tc>
      </w:tr>
      <w:tr w:rsidR="00B74B7A" w:rsidRPr="00651B0F" w14:paraId="0BA61361" w14:textId="77777777" w:rsidTr="0075420A">
        <w:tc>
          <w:tcPr>
            <w:tcW w:w="4464" w:type="dxa"/>
            <w:tcBorders>
              <w:top w:val="nil"/>
              <w:left w:val="nil"/>
              <w:bottom w:val="nil"/>
              <w:right w:val="nil"/>
            </w:tcBorders>
            <w:shd w:val="clear" w:color="auto" w:fill="auto"/>
          </w:tcPr>
          <w:p w14:paraId="759B65CE" w14:textId="77777777" w:rsidR="00B74B7A" w:rsidRPr="00651B0F" w:rsidRDefault="00B74B7A" w:rsidP="00B74B7A">
            <w:pPr>
              <w:ind w:left="608"/>
              <w:rPr>
                <w:rFonts w:ascii="Arial" w:hAnsi="Arial" w:cs="Arial"/>
                <w:color w:val="auto"/>
                <w:sz w:val="18"/>
                <w:szCs w:val="18"/>
                <w:cs/>
              </w:rPr>
            </w:pPr>
          </w:p>
        </w:tc>
        <w:tc>
          <w:tcPr>
            <w:tcW w:w="1296" w:type="dxa"/>
            <w:tcBorders>
              <w:bottom w:val="single" w:sz="4" w:space="0" w:color="auto"/>
            </w:tcBorders>
            <w:shd w:val="clear" w:color="auto" w:fill="FAFAFA"/>
          </w:tcPr>
          <w:p w14:paraId="659D9043" w14:textId="0E5ECC3C"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46,254</w:t>
            </w:r>
          </w:p>
        </w:tc>
        <w:tc>
          <w:tcPr>
            <w:tcW w:w="1296" w:type="dxa"/>
            <w:tcBorders>
              <w:bottom w:val="single" w:sz="4" w:space="0" w:color="auto"/>
            </w:tcBorders>
          </w:tcPr>
          <w:p w14:paraId="68B44110" w14:textId="232369C9"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15,158 </w:t>
            </w:r>
          </w:p>
        </w:tc>
        <w:tc>
          <w:tcPr>
            <w:tcW w:w="1296" w:type="dxa"/>
            <w:tcBorders>
              <w:bottom w:val="single" w:sz="4" w:space="0" w:color="auto"/>
            </w:tcBorders>
            <w:shd w:val="clear" w:color="auto" w:fill="FAFAFA"/>
          </w:tcPr>
          <w:p w14:paraId="66310423" w14:textId="6962DB54"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35,881 </w:t>
            </w:r>
          </w:p>
        </w:tc>
        <w:tc>
          <w:tcPr>
            <w:tcW w:w="1296" w:type="dxa"/>
            <w:tcBorders>
              <w:bottom w:val="single" w:sz="4" w:space="0" w:color="auto"/>
            </w:tcBorders>
          </w:tcPr>
          <w:p w14:paraId="0178A030" w14:textId="400D941B" w:rsidR="00B74B7A" w:rsidRPr="00A01521" w:rsidRDefault="00B74B7A" w:rsidP="00B74B7A">
            <w:pPr>
              <w:jc w:val="right"/>
              <w:rPr>
                <w:rFonts w:ascii="Arial" w:hAnsi="Arial" w:cs="Arial"/>
                <w:color w:val="auto"/>
                <w:sz w:val="18"/>
                <w:szCs w:val="18"/>
              </w:rPr>
            </w:pPr>
            <w:r w:rsidRPr="00D12644">
              <w:rPr>
                <w:rFonts w:ascii="Arial" w:hAnsi="Arial" w:cs="Arial"/>
                <w:color w:val="auto"/>
                <w:sz w:val="18"/>
                <w:szCs w:val="18"/>
              </w:rPr>
              <w:t xml:space="preserve"> 7,628 </w:t>
            </w:r>
          </w:p>
        </w:tc>
      </w:tr>
    </w:tbl>
    <w:p w14:paraId="7D421DB8" w14:textId="554CFA09" w:rsidR="004D1A0D" w:rsidRPr="00651B0F" w:rsidRDefault="004D1A0D" w:rsidP="00114DD2">
      <w:pPr>
        <w:jc w:val="both"/>
        <w:rPr>
          <w:rFonts w:ascii="Arial" w:hAnsi="Arial" w:cs="Arial"/>
          <w:color w:val="auto"/>
          <w:spacing w:val="-2"/>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651B0F" w14:paraId="2C9C360B" w14:textId="77777777" w:rsidTr="00503478">
        <w:tc>
          <w:tcPr>
            <w:tcW w:w="4464" w:type="dxa"/>
            <w:tcBorders>
              <w:top w:val="nil"/>
              <w:left w:val="nil"/>
              <w:bottom w:val="nil"/>
              <w:right w:val="nil"/>
            </w:tcBorders>
            <w:vAlign w:val="center"/>
          </w:tcPr>
          <w:p w14:paraId="6C7B0AFF" w14:textId="77777777" w:rsidR="007269FF" w:rsidRPr="00651B0F" w:rsidRDefault="007269FF" w:rsidP="000D3D46">
            <w:pPr>
              <w:tabs>
                <w:tab w:val="left" w:pos="1604"/>
              </w:tabs>
              <w:ind w:left="608"/>
              <w:rPr>
                <w:rFonts w:ascii="Arial" w:hAnsi="Arial" w:cs="Arial"/>
                <w:b/>
                <w:bCs/>
                <w:color w:val="auto"/>
                <w:sz w:val="18"/>
                <w:szCs w:val="18"/>
              </w:rPr>
            </w:pPr>
            <w:r w:rsidRPr="00651B0F">
              <w:rPr>
                <w:rFonts w:ascii="Arial" w:hAnsi="Arial" w:cs="Arial"/>
                <w:b/>
                <w:bCs/>
                <w:color w:val="auto"/>
                <w:sz w:val="18"/>
                <w:szCs w:val="18"/>
              </w:rPr>
              <w:t>Rental income and related services:</w:t>
            </w:r>
          </w:p>
          <w:p w14:paraId="4761D77D" w14:textId="77777777" w:rsidR="007269FF" w:rsidRPr="00651B0F" w:rsidRDefault="007269FF" w:rsidP="000D3D46">
            <w:pPr>
              <w:tabs>
                <w:tab w:val="left" w:pos="1604"/>
              </w:tabs>
              <w:ind w:left="608"/>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0F94C42F" w14:textId="77777777" w:rsidR="007269FF" w:rsidRPr="00651B0F" w:rsidRDefault="007269FF" w:rsidP="000D3D46">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tcPr>
          <w:p w14:paraId="5936F685" w14:textId="77777777" w:rsidR="007269FF" w:rsidRPr="00651B0F" w:rsidRDefault="007269FF" w:rsidP="000D3D46">
            <w:pPr>
              <w:jc w:val="center"/>
              <w:rPr>
                <w:rFonts w:ascii="Arial" w:hAnsi="Arial" w:cs="Arial"/>
                <w:color w:val="auto"/>
                <w:sz w:val="18"/>
                <w:szCs w:val="18"/>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DA47E4" w:rsidRPr="00651B0F" w14:paraId="2D3A8838" w14:textId="77777777" w:rsidTr="00503478">
        <w:tc>
          <w:tcPr>
            <w:tcW w:w="4464" w:type="dxa"/>
            <w:tcBorders>
              <w:top w:val="nil"/>
              <w:left w:val="nil"/>
              <w:bottom w:val="nil"/>
              <w:right w:val="nil"/>
            </w:tcBorders>
            <w:vAlign w:val="center"/>
          </w:tcPr>
          <w:p w14:paraId="6B75BA3C" w14:textId="77777777" w:rsidR="00DA47E4" w:rsidRPr="00651B0F" w:rsidRDefault="00DA47E4" w:rsidP="00DA47E4">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tcPr>
          <w:p w14:paraId="1E768D01" w14:textId="759A2CCB"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450C26EB" w14:textId="69057F93" w:rsidR="00DA47E4" w:rsidRPr="00651B0F" w:rsidRDefault="00DA47E4" w:rsidP="00DA47E4">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7E3DF11D" w14:textId="6E34F6E7" w:rsidR="00DA47E4" w:rsidRPr="00651B0F" w:rsidRDefault="00DA47E4" w:rsidP="00DA47E4">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tcPr>
          <w:p w14:paraId="2957ED62" w14:textId="34928AA3" w:rsidR="00DA47E4" w:rsidRPr="00651B0F" w:rsidRDefault="00DA47E4" w:rsidP="00DA47E4">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r>
      <w:tr w:rsidR="00503478" w:rsidRPr="00651B0F" w14:paraId="0956B32E" w14:textId="77777777" w:rsidTr="00503478">
        <w:tc>
          <w:tcPr>
            <w:tcW w:w="4464" w:type="dxa"/>
            <w:tcBorders>
              <w:top w:val="nil"/>
              <w:left w:val="nil"/>
              <w:bottom w:val="nil"/>
              <w:right w:val="nil"/>
            </w:tcBorders>
            <w:vAlign w:val="center"/>
          </w:tcPr>
          <w:p w14:paraId="7FD202C8" w14:textId="77777777" w:rsidR="00503478" w:rsidRPr="00651B0F" w:rsidRDefault="00503478" w:rsidP="00503478">
            <w:pPr>
              <w:tabs>
                <w:tab w:val="left" w:pos="1604"/>
              </w:tabs>
              <w:ind w:left="608"/>
              <w:rPr>
                <w:rFonts w:ascii="Arial" w:hAnsi="Arial" w:cs="Arial"/>
                <w:b/>
                <w:bCs/>
                <w:color w:val="auto"/>
                <w:sz w:val="18"/>
                <w:szCs w:val="18"/>
                <w:cs/>
              </w:rPr>
            </w:pPr>
          </w:p>
        </w:tc>
        <w:tc>
          <w:tcPr>
            <w:tcW w:w="1296" w:type="dxa"/>
            <w:tcBorders>
              <w:left w:val="nil"/>
              <w:bottom w:val="nil"/>
              <w:right w:val="nil"/>
            </w:tcBorders>
            <w:shd w:val="clear" w:color="auto" w:fill="auto"/>
          </w:tcPr>
          <w:p w14:paraId="36C1BB1A" w14:textId="1BB157A0"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left w:val="nil"/>
              <w:bottom w:val="nil"/>
              <w:right w:val="nil"/>
            </w:tcBorders>
            <w:shd w:val="clear" w:color="auto" w:fill="auto"/>
          </w:tcPr>
          <w:p w14:paraId="4133A571" w14:textId="7F211C28"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left w:val="nil"/>
              <w:bottom w:val="nil"/>
              <w:right w:val="nil"/>
            </w:tcBorders>
            <w:shd w:val="clear" w:color="auto" w:fill="auto"/>
          </w:tcPr>
          <w:p w14:paraId="755EC773" w14:textId="667D21ED"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left w:val="nil"/>
              <w:bottom w:val="nil"/>
              <w:right w:val="nil"/>
            </w:tcBorders>
            <w:shd w:val="clear" w:color="auto" w:fill="auto"/>
          </w:tcPr>
          <w:p w14:paraId="50167A17" w14:textId="23FB460A"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r>
      <w:tr w:rsidR="00503478" w:rsidRPr="00651B0F" w14:paraId="1C7D4661" w14:textId="77777777" w:rsidTr="0075420A">
        <w:tc>
          <w:tcPr>
            <w:tcW w:w="4464" w:type="dxa"/>
            <w:tcBorders>
              <w:top w:val="nil"/>
              <w:left w:val="nil"/>
              <w:bottom w:val="nil"/>
              <w:right w:val="nil"/>
            </w:tcBorders>
          </w:tcPr>
          <w:p w14:paraId="5E2491A0" w14:textId="77777777" w:rsidR="00503478" w:rsidRPr="00651B0F" w:rsidRDefault="00503478" w:rsidP="00503478">
            <w:pPr>
              <w:ind w:left="608"/>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3BF37D85" w14:textId="65555AE0"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07231B5B" w14:textId="264DCCD2"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68DD22D6" w14:textId="186C171A"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068E4F1A" w14:textId="435F4CCD" w:rsidR="00503478" w:rsidRPr="00651B0F" w:rsidRDefault="00503478" w:rsidP="00503478">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503478" w:rsidRPr="00651B0F" w14:paraId="2F5E86CF" w14:textId="77777777" w:rsidTr="001648B3">
        <w:tc>
          <w:tcPr>
            <w:tcW w:w="4464" w:type="dxa"/>
            <w:tcBorders>
              <w:top w:val="nil"/>
              <w:left w:val="nil"/>
              <w:bottom w:val="nil"/>
              <w:right w:val="nil"/>
            </w:tcBorders>
            <w:vAlign w:val="center"/>
          </w:tcPr>
          <w:p w14:paraId="0D01B7FB" w14:textId="77777777" w:rsidR="00503478" w:rsidRPr="00651B0F" w:rsidRDefault="00503478" w:rsidP="00503478">
            <w:pPr>
              <w:tabs>
                <w:tab w:val="left" w:pos="1604"/>
              </w:tabs>
              <w:ind w:left="608"/>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15FBC944" w14:textId="5BA7626E" w:rsidR="00503478" w:rsidRPr="00651B0F" w:rsidRDefault="00503478" w:rsidP="00503478">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7764E834" w14:textId="76B8E2D5" w:rsidR="00503478" w:rsidRPr="00651B0F" w:rsidRDefault="00503478" w:rsidP="00503478">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752CFD10" w14:textId="77B649C1" w:rsidR="00503478" w:rsidRPr="00651B0F" w:rsidRDefault="00503478" w:rsidP="00503478">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59F5377C" w14:textId="3A886BCC" w:rsidR="00503478" w:rsidRPr="00651B0F" w:rsidRDefault="00503478" w:rsidP="00503478">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503478" w:rsidRPr="00651B0F" w14:paraId="5AD95ED0" w14:textId="77777777" w:rsidTr="0075420A">
        <w:tc>
          <w:tcPr>
            <w:tcW w:w="4464" w:type="dxa"/>
            <w:tcBorders>
              <w:top w:val="nil"/>
              <w:left w:val="nil"/>
              <w:bottom w:val="nil"/>
              <w:right w:val="nil"/>
            </w:tcBorders>
            <w:vAlign w:val="center"/>
          </w:tcPr>
          <w:p w14:paraId="58668937" w14:textId="77777777" w:rsidR="00503478" w:rsidRPr="00651B0F" w:rsidRDefault="00503478" w:rsidP="00503478">
            <w:pPr>
              <w:tabs>
                <w:tab w:val="left" w:pos="1604"/>
              </w:tabs>
              <w:ind w:left="608"/>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tcPr>
          <w:p w14:paraId="70AAF0E6" w14:textId="77777777" w:rsidR="00503478" w:rsidRPr="00651B0F"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8E8934D" w14:textId="77777777" w:rsidR="00503478" w:rsidRPr="00651B0F"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D67D29B" w14:textId="77777777" w:rsidR="00503478" w:rsidRPr="00651B0F" w:rsidRDefault="00503478" w:rsidP="00503478">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30751C9" w14:textId="77777777" w:rsidR="00503478" w:rsidRPr="00651B0F" w:rsidRDefault="00503478" w:rsidP="00503478">
            <w:pPr>
              <w:jc w:val="right"/>
              <w:rPr>
                <w:rFonts w:ascii="Arial" w:hAnsi="Arial" w:cs="Arial"/>
                <w:color w:val="auto"/>
                <w:sz w:val="18"/>
                <w:szCs w:val="18"/>
              </w:rPr>
            </w:pPr>
          </w:p>
        </w:tc>
      </w:tr>
      <w:tr w:rsidR="00503478" w:rsidRPr="00651B0F" w14:paraId="140B1700" w14:textId="77777777" w:rsidTr="0075420A">
        <w:tc>
          <w:tcPr>
            <w:tcW w:w="4464" w:type="dxa"/>
            <w:tcBorders>
              <w:top w:val="nil"/>
              <w:left w:val="nil"/>
              <w:bottom w:val="nil"/>
              <w:right w:val="nil"/>
            </w:tcBorders>
            <w:vAlign w:val="center"/>
          </w:tcPr>
          <w:p w14:paraId="601746C0" w14:textId="77777777" w:rsidR="00503478" w:rsidRPr="00651B0F" w:rsidRDefault="00503478" w:rsidP="00503478">
            <w:pPr>
              <w:tabs>
                <w:tab w:val="left" w:pos="1604"/>
              </w:tabs>
              <w:ind w:left="608" w:right="-74"/>
              <w:rPr>
                <w:rFonts w:ascii="Arial" w:hAnsi="Arial" w:cs="Arial"/>
                <w:color w:val="auto"/>
                <w:sz w:val="18"/>
                <w:szCs w:val="18"/>
                <w:cs/>
              </w:rPr>
            </w:pPr>
            <w:r w:rsidRPr="00651B0F">
              <w:rPr>
                <w:rFonts w:ascii="Arial" w:hAnsi="Arial" w:cs="Arial"/>
                <w:color w:val="auto"/>
                <w:sz w:val="18"/>
                <w:szCs w:val="18"/>
              </w:rPr>
              <w:t>Subsidiaries</w:t>
            </w:r>
          </w:p>
        </w:tc>
        <w:tc>
          <w:tcPr>
            <w:tcW w:w="1296" w:type="dxa"/>
            <w:shd w:val="clear" w:color="auto" w:fill="FAFAFA"/>
          </w:tcPr>
          <w:p w14:paraId="780210E2" w14:textId="307E2622"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   </w:t>
            </w:r>
          </w:p>
        </w:tc>
        <w:tc>
          <w:tcPr>
            <w:tcW w:w="1296" w:type="dxa"/>
          </w:tcPr>
          <w:p w14:paraId="024EA5D7" w14:textId="260712DC"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   </w:t>
            </w:r>
          </w:p>
        </w:tc>
        <w:tc>
          <w:tcPr>
            <w:tcW w:w="1296" w:type="dxa"/>
            <w:shd w:val="clear" w:color="auto" w:fill="FAFAFA"/>
          </w:tcPr>
          <w:p w14:paraId="1E3CE6C6" w14:textId="4608C36A"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1,676 </w:t>
            </w:r>
          </w:p>
        </w:tc>
        <w:tc>
          <w:tcPr>
            <w:tcW w:w="1296" w:type="dxa"/>
          </w:tcPr>
          <w:p w14:paraId="216E0038" w14:textId="291F9C75"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1,607 </w:t>
            </w:r>
          </w:p>
        </w:tc>
      </w:tr>
      <w:tr w:rsidR="00503478" w:rsidRPr="00651B0F" w14:paraId="1278BA0F" w14:textId="77777777" w:rsidTr="0075420A">
        <w:tc>
          <w:tcPr>
            <w:tcW w:w="4464" w:type="dxa"/>
            <w:tcBorders>
              <w:top w:val="nil"/>
              <w:left w:val="nil"/>
              <w:bottom w:val="nil"/>
              <w:right w:val="nil"/>
            </w:tcBorders>
            <w:vAlign w:val="center"/>
          </w:tcPr>
          <w:p w14:paraId="087E0663" w14:textId="77777777" w:rsidR="00503478" w:rsidRPr="00651B0F" w:rsidRDefault="00503478" w:rsidP="00503478">
            <w:pPr>
              <w:tabs>
                <w:tab w:val="left" w:pos="1604"/>
              </w:tabs>
              <w:ind w:left="608"/>
              <w:rPr>
                <w:rFonts w:ascii="Arial" w:hAnsi="Arial" w:cs="Arial"/>
                <w:color w:val="auto"/>
                <w:sz w:val="18"/>
                <w:szCs w:val="18"/>
                <w:cs/>
              </w:rPr>
            </w:pPr>
            <w:r w:rsidRPr="00651B0F">
              <w:rPr>
                <w:rFonts w:ascii="Arial" w:hAnsi="Arial" w:cs="Arial"/>
                <w:color w:val="auto"/>
                <w:sz w:val="18"/>
                <w:szCs w:val="18"/>
              </w:rPr>
              <w:t>Associates</w:t>
            </w:r>
          </w:p>
        </w:tc>
        <w:tc>
          <w:tcPr>
            <w:tcW w:w="1296" w:type="dxa"/>
            <w:shd w:val="clear" w:color="auto" w:fill="FAFAFA"/>
          </w:tcPr>
          <w:p w14:paraId="65C7BDF5" w14:textId="76D90F3F"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1,532 </w:t>
            </w:r>
          </w:p>
        </w:tc>
        <w:tc>
          <w:tcPr>
            <w:tcW w:w="1296" w:type="dxa"/>
          </w:tcPr>
          <w:p w14:paraId="3ACF5079" w14:textId="09858C35"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1,539 </w:t>
            </w:r>
          </w:p>
        </w:tc>
        <w:tc>
          <w:tcPr>
            <w:tcW w:w="1296" w:type="dxa"/>
            <w:shd w:val="clear" w:color="auto" w:fill="FAFAFA"/>
          </w:tcPr>
          <w:p w14:paraId="3E4EFE16" w14:textId="09DDF2FA"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1,532 </w:t>
            </w:r>
          </w:p>
        </w:tc>
        <w:tc>
          <w:tcPr>
            <w:tcW w:w="1296" w:type="dxa"/>
          </w:tcPr>
          <w:p w14:paraId="77765A72" w14:textId="159A6EE2"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1,539 </w:t>
            </w:r>
          </w:p>
        </w:tc>
      </w:tr>
      <w:tr w:rsidR="00503478" w:rsidRPr="00651B0F" w14:paraId="44059088" w14:textId="77777777" w:rsidTr="0075420A">
        <w:tc>
          <w:tcPr>
            <w:tcW w:w="4464" w:type="dxa"/>
            <w:tcBorders>
              <w:top w:val="nil"/>
              <w:left w:val="nil"/>
              <w:bottom w:val="nil"/>
              <w:right w:val="nil"/>
            </w:tcBorders>
            <w:vAlign w:val="center"/>
          </w:tcPr>
          <w:p w14:paraId="3C8681A1" w14:textId="77777777" w:rsidR="00503478" w:rsidRPr="00651B0F" w:rsidRDefault="00503478" w:rsidP="00503478">
            <w:pPr>
              <w:tabs>
                <w:tab w:val="left" w:pos="1604"/>
              </w:tabs>
              <w:ind w:left="608"/>
              <w:rPr>
                <w:rFonts w:ascii="Arial" w:hAnsi="Arial" w:cs="Arial"/>
                <w:color w:val="auto"/>
                <w:sz w:val="18"/>
                <w:szCs w:val="18"/>
              </w:rPr>
            </w:pPr>
            <w:r w:rsidRPr="00651B0F">
              <w:rPr>
                <w:rFonts w:ascii="Arial" w:hAnsi="Arial" w:cs="Arial"/>
                <w:color w:val="auto"/>
                <w:sz w:val="18"/>
                <w:szCs w:val="18"/>
              </w:rPr>
              <w:t>Joint ventures</w:t>
            </w:r>
          </w:p>
        </w:tc>
        <w:tc>
          <w:tcPr>
            <w:tcW w:w="1296" w:type="dxa"/>
            <w:shd w:val="clear" w:color="auto" w:fill="FAFAFA"/>
          </w:tcPr>
          <w:p w14:paraId="0F27CF77" w14:textId="6F9FAF38"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171 </w:t>
            </w:r>
          </w:p>
        </w:tc>
        <w:tc>
          <w:tcPr>
            <w:tcW w:w="1296" w:type="dxa"/>
          </w:tcPr>
          <w:p w14:paraId="054EB0C5" w14:textId="381BE9FD"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539 </w:t>
            </w:r>
          </w:p>
        </w:tc>
        <w:tc>
          <w:tcPr>
            <w:tcW w:w="1296" w:type="dxa"/>
            <w:shd w:val="clear" w:color="auto" w:fill="FAFAFA"/>
          </w:tcPr>
          <w:p w14:paraId="36E0334F" w14:textId="05A67D7C"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171 </w:t>
            </w:r>
          </w:p>
        </w:tc>
        <w:tc>
          <w:tcPr>
            <w:tcW w:w="1296" w:type="dxa"/>
          </w:tcPr>
          <w:p w14:paraId="521D2AF3" w14:textId="3959FA64"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539 </w:t>
            </w:r>
          </w:p>
        </w:tc>
      </w:tr>
      <w:tr w:rsidR="00503478" w:rsidRPr="00651B0F" w14:paraId="372FD6A5" w14:textId="77777777" w:rsidTr="0075420A">
        <w:tc>
          <w:tcPr>
            <w:tcW w:w="4464" w:type="dxa"/>
            <w:tcBorders>
              <w:top w:val="nil"/>
              <w:left w:val="nil"/>
              <w:bottom w:val="nil"/>
              <w:right w:val="nil"/>
            </w:tcBorders>
            <w:vAlign w:val="center"/>
          </w:tcPr>
          <w:p w14:paraId="24868C99" w14:textId="77777777" w:rsidR="00503478" w:rsidRPr="00651B0F" w:rsidRDefault="00503478" w:rsidP="00503478">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8CC7F3B" w14:textId="77777777" w:rsidR="00503478" w:rsidRPr="00651B0F" w:rsidRDefault="00503478" w:rsidP="0050347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839D65F" w14:textId="77777777" w:rsidR="00503478" w:rsidRPr="00651B0F" w:rsidRDefault="00503478" w:rsidP="0050347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DE1CF7C" w14:textId="77777777" w:rsidR="00503478" w:rsidRPr="00651B0F" w:rsidRDefault="00503478" w:rsidP="0050347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AE17AC5" w14:textId="77777777" w:rsidR="00503478" w:rsidRPr="00651B0F" w:rsidRDefault="00503478" w:rsidP="00503478">
            <w:pPr>
              <w:jc w:val="right"/>
              <w:rPr>
                <w:rFonts w:ascii="Arial" w:hAnsi="Arial" w:cs="Arial"/>
                <w:color w:val="auto"/>
                <w:sz w:val="18"/>
                <w:szCs w:val="18"/>
              </w:rPr>
            </w:pPr>
          </w:p>
        </w:tc>
      </w:tr>
      <w:tr w:rsidR="00503478" w:rsidRPr="00651B0F" w14:paraId="4DF0E82B" w14:textId="77777777" w:rsidTr="0075420A">
        <w:tc>
          <w:tcPr>
            <w:tcW w:w="4464" w:type="dxa"/>
            <w:tcBorders>
              <w:top w:val="nil"/>
              <w:left w:val="nil"/>
              <w:bottom w:val="nil"/>
              <w:right w:val="nil"/>
            </w:tcBorders>
          </w:tcPr>
          <w:p w14:paraId="414A542E" w14:textId="77777777" w:rsidR="00503478" w:rsidRPr="00651B0F" w:rsidRDefault="00503478" w:rsidP="00503478">
            <w:pPr>
              <w:ind w:left="608"/>
              <w:rPr>
                <w:rFonts w:ascii="Arial" w:hAnsi="Arial" w:cs="Arial"/>
                <w:color w:val="auto"/>
                <w:sz w:val="18"/>
                <w:szCs w:val="18"/>
                <w:cs/>
              </w:rPr>
            </w:pPr>
          </w:p>
        </w:tc>
        <w:tc>
          <w:tcPr>
            <w:tcW w:w="1296" w:type="dxa"/>
            <w:tcBorders>
              <w:bottom w:val="single" w:sz="4" w:space="0" w:color="auto"/>
            </w:tcBorders>
            <w:shd w:val="clear" w:color="auto" w:fill="FAFAFA"/>
          </w:tcPr>
          <w:p w14:paraId="5B8C3330" w14:textId="7F0E5857"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1,703 </w:t>
            </w:r>
          </w:p>
        </w:tc>
        <w:tc>
          <w:tcPr>
            <w:tcW w:w="1296" w:type="dxa"/>
            <w:tcBorders>
              <w:bottom w:val="single" w:sz="4" w:space="0" w:color="auto"/>
            </w:tcBorders>
          </w:tcPr>
          <w:p w14:paraId="2C94A768" w14:textId="5129BFD8"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2,078 </w:t>
            </w:r>
          </w:p>
        </w:tc>
        <w:tc>
          <w:tcPr>
            <w:tcW w:w="1296" w:type="dxa"/>
            <w:tcBorders>
              <w:bottom w:val="single" w:sz="4" w:space="0" w:color="auto"/>
            </w:tcBorders>
            <w:shd w:val="clear" w:color="auto" w:fill="FAFAFA"/>
          </w:tcPr>
          <w:p w14:paraId="5DE71AFE" w14:textId="3DED93E1"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3,379 </w:t>
            </w:r>
          </w:p>
        </w:tc>
        <w:tc>
          <w:tcPr>
            <w:tcW w:w="1296" w:type="dxa"/>
            <w:tcBorders>
              <w:bottom w:val="single" w:sz="4" w:space="0" w:color="auto"/>
            </w:tcBorders>
          </w:tcPr>
          <w:p w14:paraId="060376CA" w14:textId="1724719F" w:rsidR="00503478" w:rsidRPr="00651B0F" w:rsidRDefault="00503478" w:rsidP="00503478">
            <w:pPr>
              <w:jc w:val="right"/>
              <w:rPr>
                <w:rFonts w:ascii="Arial" w:hAnsi="Arial" w:cs="Arial"/>
                <w:color w:val="auto"/>
                <w:sz w:val="18"/>
                <w:szCs w:val="18"/>
              </w:rPr>
            </w:pPr>
            <w:r w:rsidRPr="00D12644">
              <w:rPr>
                <w:rFonts w:ascii="Arial" w:hAnsi="Arial" w:cs="Arial"/>
                <w:color w:val="auto"/>
                <w:sz w:val="18"/>
                <w:szCs w:val="18"/>
              </w:rPr>
              <w:t xml:space="preserve"> 3,685 </w:t>
            </w:r>
          </w:p>
        </w:tc>
      </w:tr>
    </w:tbl>
    <w:p w14:paraId="2E0789B9" w14:textId="77777777" w:rsidR="00656A1E" w:rsidRPr="00651B0F" w:rsidRDefault="00656A1E" w:rsidP="00114DD2">
      <w:pPr>
        <w:jc w:val="both"/>
        <w:rPr>
          <w:rFonts w:ascii="Arial" w:hAnsi="Arial" w:cs="Arial"/>
          <w:color w:val="auto"/>
          <w:spacing w:val="-2"/>
          <w:sz w:val="18"/>
          <w:szCs w:val="18"/>
        </w:rPr>
      </w:pPr>
    </w:p>
    <w:tbl>
      <w:tblPr>
        <w:tblW w:w="9649" w:type="dxa"/>
        <w:tblInd w:w="-72" w:type="dxa"/>
        <w:tblLayout w:type="fixed"/>
        <w:tblLook w:val="0000" w:firstRow="0" w:lastRow="0" w:firstColumn="0" w:lastColumn="0" w:noHBand="0" w:noVBand="0"/>
      </w:tblPr>
      <w:tblGrid>
        <w:gridCol w:w="4500"/>
        <w:gridCol w:w="1287"/>
        <w:gridCol w:w="1278"/>
        <w:gridCol w:w="1278"/>
        <w:gridCol w:w="1306"/>
      </w:tblGrid>
      <w:tr w:rsidR="007269FF" w:rsidRPr="00651B0F" w14:paraId="6536914C" w14:textId="77777777" w:rsidTr="00DA47E4">
        <w:tc>
          <w:tcPr>
            <w:tcW w:w="4500" w:type="dxa"/>
            <w:tcBorders>
              <w:top w:val="nil"/>
              <w:left w:val="nil"/>
              <w:bottom w:val="nil"/>
              <w:right w:val="nil"/>
            </w:tcBorders>
            <w:vAlign w:val="center"/>
          </w:tcPr>
          <w:p w14:paraId="723B3859" w14:textId="77777777" w:rsidR="007269FF" w:rsidRPr="00651B0F" w:rsidRDefault="007269FF" w:rsidP="00B15041">
            <w:pPr>
              <w:tabs>
                <w:tab w:val="left" w:pos="1604"/>
              </w:tabs>
              <w:ind w:left="608"/>
              <w:jc w:val="thaiDistribute"/>
              <w:rPr>
                <w:rFonts w:ascii="Arial" w:hAnsi="Arial" w:cs="Arial"/>
                <w:b/>
                <w:bCs/>
                <w:color w:val="auto"/>
                <w:sz w:val="18"/>
                <w:szCs w:val="18"/>
              </w:rPr>
            </w:pPr>
            <w:r w:rsidRPr="00651B0F">
              <w:rPr>
                <w:rFonts w:ascii="Arial" w:hAnsi="Arial" w:cs="Arial"/>
                <w:b/>
                <w:bCs/>
                <w:color w:val="auto"/>
                <w:sz w:val="18"/>
                <w:szCs w:val="18"/>
              </w:rPr>
              <w:t>Management service income:</w:t>
            </w:r>
          </w:p>
          <w:p w14:paraId="64EDACBC" w14:textId="77777777" w:rsidR="007269FF" w:rsidRPr="00651B0F" w:rsidRDefault="007269FF" w:rsidP="00B15041">
            <w:pPr>
              <w:tabs>
                <w:tab w:val="left" w:pos="1604"/>
              </w:tabs>
              <w:ind w:left="608"/>
              <w:jc w:val="thaiDistribute"/>
              <w:rPr>
                <w:rFonts w:ascii="Arial" w:hAnsi="Arial" w:cs="Arial"/>
                <w:b/>
                <w:bCs/>
                <w:color w:val="auto"/>
                <w:sz w:val="18"/>
                <w:szCs w:val="18"/>
                <w:cs/>
              </w:rPr>
            </w:pPr>
          </w:p>
        </w:tc>
        <w:tc>
          <w:tcPr>
            <w:tcW w:w="2565" w:type="dxa"/>
            <w:gridSpan w:val="2"/>
            <w:tcBorders>
              <w:top w:val="single" w:sz="4" w:space="0" w:color="auto"/>
              <w:left w:val="nil"/>
              <w:bottom w:val="single" w:sz="4" w:space="0" w:color="auto"/>
              <w:right w:val="nil"/>
            </w:tcBorders>
            <w:shd w:val="clear" w:color="auto" w:fill="auto"/>
            <w:vAlign w:val="center"/>
          </w:tcPr>
          <w:p w14:paraId="0D0892A0" w14:textId="77777777" w:rsidR="007269FF" w:rsidRPr="00651B0F" w:rsidRDefault="007269FF" w:rsidP="00B15041">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84" w:type="dxa"/>
            <w:gridSpan w:val="2"/>
            <w:tcBorders>
              <w:top w:val="single" w:sz="4" w:space="0" w:color="auto"/>
              <w:left w:val="nil"/>
              <w:bottom w:val="single" w:sz="4" w:space="0" w:color="auto"/>
              <w:right w:val="nil"/>
            </w:tcBorders>
            <w:shd w:val="clear" w:color="auto" w:fill="auto"/>
          </w:tcPr>
          <w:p w14:paraId="1CEDADF0" w14:textId="77777777" w:rsidR="007269FF" w:rsidRPr="00651B0F" w:rsidRDefault="007269FF" w:rsidP="00B15041">
            <w:pPr>
              <w:jc w:val="center"/>
              <w:rPr>
                <w:rFonts w:ascii="Arial" w:hAnsi="Arial" w:cs="Arial"/>
                <w:color w:val="auto"/>
                <w:sz w:val="18"/>
                <w:szCs w:val="18"/>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DA47E4" w:rsidRPr="00651B0F" w14:paraId="46C034FD" w14:textId="77777777" w:rsidTr="00DA47E4">
        <w:tc>
          <w:tcPr>
            <w:tcW w:w="4500" w:type="dxa"/>
            <w:tcBorders>
              <w:top w:val="nil"/>
              <w:left w:val="nil"/>
              <w:bottom w:val="nil"/>
              <w:right w:val="nil"/>
            </w:tcBorders>
            <w:vAlign w:val="center"/>
          </w:tcPr>
          <w:p w14:paraId="43462A5B" w14:textId="77777777" w:rsidR="00DA47E4" w:rsidRPr="00651B0F" w:rsidRDefault="00DA47E4" w:rsidP="00DA47E4">
            <w:pPr>
              <w:tabs>
                <w:tab w:val="left" w:pos="1604"/>
              </w:tabs>
              <w:ind w:left="608"/>
              <w:jc w:val="thaiDistribute"/>
              <w:rPr>
                <w:rFonts w:ascii="Arial" w:hAnsi="Arial" w:cs="Arial"/>
                <w:b/>
                <w:bCs/>
                <w:color w:val="auto"/>
                <w:sz w:val="18"/>
                <w:szCs w:val="18"/>
                <w:cs/>
              </w:rPr>
            </w:pPr>
          </w:p>
        </w:tc>
        <w:tc>
          <w:tcPr>
            <w:tcW w:w="1287" w:type="dxa"/>
            <w:tcBorders>
              <w:top w:val="single" w:sz="4" w:space="0" w:color="auto"/>
              <w:left w:val="nil"/>
              <w:bottom w:val="nil"/>
              <w:right w:val="nil"/>
            </w:tcBorders>
            <w:shd w:val="clear" w:color="auto" w:fill="auto"/>
          </w:tcPr>
          <w:p w14:paraId="75D3AA71" w14:textId="061BFDB1"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78" w:type="dxa"/>
            <w:tcBorders>
              <w:top w:val="single" w:sz="4" w:space="0" w:color="auto"/>
              <w:left w:val="nil"/>
              <w:bottom w:val="nil"/>
              <w:right w:val="nil"/>
            </w:tcBorders>
            <w:shd w:val="clear" w:color="auto" w:fill="auto"/>
          </w:tcPr>
          <w:p w14:paraId="543EA989" w14:textId="7AE012E3" w:rsidR="00DA47E4" w:rsidRPr="00651B0F" w:rsidRDefault="00DA47E4" w:rsidP="00DA47E4">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c>
          <w:tcPr>
            <w:tcW w:w="1278" w:type="dxa"/>
            <w:tcBorders>
              <w:top w:val="single" w:sz="4" w:space="0" w:color="auto"/>
              <w:left w:val="nil"/>
              <w:bottom w:val="nil"/>
              <w:right w:val="nil"/>
            </w:tcBorders>
            <w:shd w:val="clear" w:color="auto" w:fill="auto"/>
          </w:tcPr>
          <w:p w14:paraId="02FAC99C" w14:textId="01419963" w:rsidR="00DA47E4" w:rsidRPr="00651B0F" w:rsidRDefault="00DA47E4" w:rsidP="00DA47E4">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c>
          <w:tcPr>
            <w:tcW w:w="1306" w:type="dxa"/>
            <w:tcBorders>
              <w:top w:val="single" w:sz="4" w:space="0" w:color="auto"/>
              <w:left w:val="nil"/>
              <w:bottom w:val="nil"/>
              <w:right w:val="nil"/>
            </w:tcBorders>
            <w:shd w:val="clear" w:color="auto" w:fill="auto"/>
          </w:tcPr>
          <w:p w14:paraId="6A151B2B" w14:textId="4CA61573" w:rsidR="00DA47E4" w:rsidRPr="00651B0F" w:rsidRDefault="00DA47E4" w:rsidP="00DA47E4">
            <w:pPr>
              <w:pStyle w:val="a"/>
              <w:ind w:right="-72"/>
              <w:jc w:val="right"/>
              <w:rPr>
                <w:rFonts w:ascii="Arial" w:hAnsi="Arial" w:cs="Arial"/>
                <w:b/>
                <w:bCs/>
                <w:color w:val="auto"/>
                <w:sz w:val="18"/>
                <w:szCs w:val="18"/>
              </w:rPr>
            </w:pPr>
            <w:r w:rsidRPr="00B62FE3">
              <w:rPr>
                <w:rFonts w:ascii="Arial" w:hAnsi="Arial" w:cs="Arial"/>
                <w:b/>
                <w:bCs/>
                <w:color w:val="auto"/>
                <w:sz w:val="18"/>
                <w:szCs w:val="18"/>
              </w:rPr>
              <w:t>(Unaudited)</w:t>
            </w:r>
          </w:p>
        </w:tc>
      </w:tr>
      <w:tr w:rsidR="00DA47E4" w:rsidRPr="00651B0F" w14:paraId="3E36BC60" w14:textId="77777777" w:rsidTr="00DA47E4">
        <w:tc>
          <w:tcPr>
            <w:tcW w:w="4500" w:type="dxa"/>
            <w:tcBorders>
              <w:top w:val="nil"/>
              <w:left w:val="nil"/>
              <w:bottom w:val="nil"/>
              <w:right w:val="nil"/>
            </w:tcBorders>
            <w:vAlign w:val="center"/>
          </w:tcPr>
          <w:p w14:paraId="79710AE4" w14:textId="77777777" w:rsidR="00DA47E4" w:rsidRPr="00651B0F"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bottom w:val="nil"/>
              <w:right w:val="nil"/>
            </w:tcBorders>
            <w:shd w:val="clear" w:color="auto" w:fill="auto"/>
          </w:tcPr>
          <w:p w14:paraId="00BBB775" w14:textId="0BBFF2F0"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78" w:type="dxa"/>
            <w:tcBorders>
              <w:left w:val="nil"/>
              <w:bottom w:val="nil"/>
              <w:right w:val="nil"/>
            </w:tcBorders>
            <w:shd w:val="clear" w:color="auto" w:fill="auto"/>
          </w:tcPr>
          <w:p w14:paraId="3C79A2E6" w14:textId="319A5900"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78" w:type="dxa"/>
            <w:tcBorders>
              <w:left w:val="nil"/>
              <w:bottom w:val="nil"/>
              <w:right w:val="nil"/>
            </w:tcBorders>
            <w:shd w:val="clear" w:color="auto" w:fill="auto"/>
          </w:tcPr>
          <w:p w14:paraId="216B2F85" w14:textId="2396C3EB"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306" w:type="dxa"/>
            <w:tcBorders>
              <w:left w:val="nil"/>
              <w:bottom w:val="nil"/>
              <w:right w:val="nil"/>
            </w:tcBorders>
            <w:shd w:val="clear" w:color="auto" w:fill="auto"/>
          </w:tcPr>
          <w:p w14:paraId="280AB7B7" w14:textId="571A174F"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r>
      <w:tr w:rsidR="00DA47E4" w:rsidRPr="00651B0F" w14:paraId="487EFF0F" w14:textId="77777777" w:rsidTr="0075420A">
        <w:tc>
          <w:tcPr>
            <w:tcW w:w="4500" w:type="dxa"/>
            <w:tcBorders>
              <w:top w:val="nil"/>
              <w:left w:val="nil"/>
              <w:bottom w:val="nil"/>
              <w:right w:val="nil"/>
            </w:tcBorders>
            <w:vAlign w:val="center"/>
          </w:tcPr>
          <w:p w14:paraId="54E580FF" w14:textId="77777777" w:rsidR="00DA47E4" w:rsidRPr="00651B0F"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right w:val="nil"/>
            </w:tcBorders>
            <w:shd w:val="clear" w:color="auto" w:fill="auto"/>
            <w:vAlign w:val="center"/>
          </w:tcPr>
          <w:p w14:paraId="0392937A" w14:textId="0DA5881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78" w:type="dxa"/>
            <w:tcBorders>
              <w:left w:val="nil"/>
              <w:right w:val="nil"/>
            </w:tcBorders>
            <w:shd w:val="clear" w:color="auto" w:fill="auto"/>
            <w:vAlign w:val="center"/>
          </w:tcPr>
          <w:p w14:paraId="293064D2" w14:textId="65E0CC3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78" w:type="dxa"/>
            <w:tcBorders>
              <w:left w:val="nil"/>
              <w:right w:val="nil"/>
            </w:tcBorders>
            <w:shd w:val="clear" w:color="auto" w:fill="auto"/>
            <w:vAlign w:val="center"/>
          </w:tcPr>
          <w:p w14:paraId="40989A4A" w14:textId="59B487C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306" w:type="dxa"/>
            <w:tcBorders>
              <w:left w:val="nil"/>
              <w:right w:val="nil"/>
            </w:tcBorders>
            <w:shd w:val="clear" w:color="auto" w:fill="auto"/>
            <w:vAlign w:val="center"/>
          </w:tcPr>
          <w:p w14:paraId="3963E618" w14:textId="595C7767"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DA47E4" w:rsidRPr="00651B0F" w14:paraId="115A4320" w14:textId="77777777" w:rsidTr="001648B3">
        <w:tc>
          <w:tcPr>
            <w:tcW w:w="4500" w:type="dxa"/>
            <w:tcBorders>
              <w:top w:val="nil"/>
              <w:left w:val="nil"/>
              <w:bottom w:val="nil"/>
              <w:right w:val="nil"/>
            </w:tcBorders>
            <w:vAlign w:val="center"/>
          </w:tcPr>
          <w:p w14:paraId="4B0BC235" w14:textId="77777777" w:rsidR="00DA47E4" w:rsidRPr="00651B0F"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bottom w:val="single" w:sz="4" w:space="0" w:color="auto"/>
              <w:right w:val="nil"/>
            </w:tcBorders>
            <w:shd w:val="clear" w:color="auto" w:fill="auto"/>
          </w:tcPr>
          <w:p w14:paraId="1D264A57" w14:textId="2071CEF8"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78" w:type="dxa"/>
            <w:tcBorders>
              <w:left w:val="nil"/>
              <w:bottom w:val="single" w:sz="4" w:space="0" w:color="auto"/>
              <w:right w:val="nil"/>
            </w:tcBorders>
            <w:shd w:val="clear" w:color="auto" w:fill="auto"/>
          </w:tcPr>
          <w:p w14:paraId="60FEB256" w14:textId="1758AD5B"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78" w:type="dxa"/>
            <w:tcBorders>
              <w:left w:val="nil"/>
              <w:bottom w:val="single" w:sz="4" w:space="0" w:color="auto"/>
              <w:right w:val="nil"/>
            </w:tcBorders>
            <w:shd w:val="clear" w:color="auto" w:fill="auto"/>
          </w:tcPr>
          <w:p w14:paraId="260C7911" w14:textId="3CA14300"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306" w:type="dxa"/>
            <w:tcBorders>
              <w:left w:val="nil"/>
              <w:bottom w:val="single" w:sz="4" w:space="0" w:color="auto"/>
              <w:right w:val="nil"/>
            </w:tcBorders>
            <w:shd w:val="clear" w:color="auto" w:fill="auto"/>
          </w:tcPr>
          <w:p w14:paraId="478D4343" w14:textId="7DFA1013"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DA47E4" w:rsidRPr="00651B0F" w14:paraId="0B389FFC" w14:textId="77777777" w:rsidTr="0075420A">
        <w:tc>
          <w:tcPr>
            <w:tcW w:w="4500" w:type="dxa"/>
            <w:tcBorders>
              <w:top w:val="nil"/>
              <w:left w:val="nil"/>
              <w:bottom w:val="nil"/>
              <w:right w:val="nil"/>
            </w:tcBorders>
            <w:vAlign w:val="center"/>
          </w:tcPr>
          <w:p w14:paraId="4ECDD7AC" w14:textId="77777777" w:rsidR="00DA47E4" w:rsidRPr="00651B0F" w:rsidRDefault="00DA47E4" w:rsidP="00DA47E4">
            <w:pPr>
              <w:tabs>
                <w:tab w:val="left" w:pos="1604"/>
              </w:tabs>
              <w:ind w:left="608"/>
              <w:jc w:val="thaiDistribute"/>
              <w:rPr>
                <w:rFonts w:ascii="Arial" w:hAnsi="Arial" w:cs="Arial"/>
                <w:color w:val="auto"/>
                <w:sz w:val="18"/>
                <w:szCs w:val="18"/>
                <w:cs/>
              </w:rPr>
            </w:pPr>
          </w:p>
        </w:tc>
        <w:tc>
          <w:tcPr>
            <w:tcW w:w="1287" w:type="dxa"/>
            <w:tcBorders>
              <w:top w:val="single" w:sz="4" w:space="0" w:color="auto"/>
              <w:left w:val="nil"/>
              <w:bottom w:val="nil"/>
              <w:right w:val="nil"/>
            </w:tcBorders>
            <w:shd w:val="clear" w:color="auto" w:fill="FAFAFA"/>
          </w:tcPr>
          <w:p w14:paraId="49D7D267"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auto"/>
          </w:tcPr>
          <w:p w14:paraId="77AF88FD"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tcPr>
          <w:p w14:paraId="24274E5E" w14:textId="77777777" w:rsidR="00DA47E4" w:rsidRPr="00651B0F" w:rsidRDefault="00DA47E4" w:rsidP="00DA47E4">
            <w:pPr>
              <w:jc w:val="right"/>
              <w:rPr>
                <w:rFonts w:ascii="Arial" w:hAnsi="Arial" w:cs="Arial"/>
                <w:color w:val="auto"/>
                <w:sz w:val="18"/>
                <w:szCs w:val="18"/>
              </w:rPr>
            </w:pPr>
          </w:p>
        </w:tc>
        <w:tc>
          <w:tcPr>
            <w:tcW w:w="1306" w:type="dxa"/>
            <w:tcBorders>
              <w:top w:val="single" w:sz="4" w:space="0" w:color="auto"/>
              <w:left w:val="nil"/>
              <w:bottom w:val="nil"/>
              <w:right w:val="nil"/>
            </w:tcBorders>
            <w:shd w:val="clear" w:color="auto" w:fill="auto"/>
          </w:tcPr>
          <w:p w14:paraId="12F63AC0" w14:textId="77777777" w:rsidR="00DA47E4" w:rsidRPr="00651B0F" w:rsidRDefault="00DA47E4" w:rsidP="00DA47E4">
            <w:pPr>
              <w:jc w:val="right"/>
              <w:rPr>
                <w:rFonts w:ascii="Arial" w:hAnsi="Arial" w:cs="Arial"/>
                <w:color w:val="auto"/>
                <w:sz w:val="18"/>
                <w:szCs w:val="18"/>
              </w:rPr>
            </w:pPr>
          </w:p>
        </w:tc>
      </w:tr>
      <w:tr w:rsidR="00DA47E4" w:rsidRPr="00651B0F" w14:paraId="700DABB1" w14:textId="77777777" w:rsidTr="0075420A">
        <w:tc>
          <w:tcPr>
            <w:tcW w:w="4500" w:type="dxa"/>
            <w:tcBorders>
              <w:top w:val="nil"/>
              <w:left w:val="nil"/>
              <w:bottom w:val="nil"/>
              <w:right w:val="nil"/>
            </w:tcBorders>
            <w:vAlign w:val="center"/>
          </w:tcPr>
          <w:p w14:paraId="165E3DEC" w14:textId="77777777" w:rsidR="00DA47E4" w:rsidRPr="00651B0F" w:rsidRDefault="00DA47E4" w:rsidP="00DA47E4">
            <w:pPr>
              <w:tabs>
                <w:tab w:val="left" w:pos="1604"/>
              </w:tabs>
              <w:ind w:left="608" w:right="-74"/>
              <w:jc w:val="thaiDistribute"/>
              <w:rPr>
                <w:rFonts w:ascii="Arial" w:hAnsi="Arial" w:cs="Arial"/>
                <w:color w:val="auto"/>
                <w:sz w:val="18"/>
                <w:szCs w:val="18"/>
                <w:cs/>
              </w:rPr>
            </w:pPr>
            <w:r w:rsidRPr="00651B0F">
              <w:rPr>
                <w:rFonts w:ascii="Arial" w:hAnsi="Arial" w:cs="Arial"/>
                <w:color w:val="auto"/>
                <w:sz w:val="18"/>
                <w:szCs w:val="18"/>
              </w:rPr>
              <w:t>Subsidiaries</w:t>
            </w:r>
          </w:p>
        </w:tc>
        <w:tc>
          <w:tcPr>
            <w:tcW w:w="1287" w:type="dxa"/>
            <w:tcBorders>
              <w:top w:val="nil"/>
              <w:left w:val="nil"/>
              <w:right w:val="nil"/>
            </w:tcBorders>
            <w:shd w:val="clear" w:color="auto" w:fill="FAFAFA"/>
          </w:tcPr>
          <w:p w14:paraId="387A4321" w14:textId="57B5B19C"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c>
          <w:tcPr>
            <w:tcW w:w="1278" w:type="dxa"/>
            <w:tcBorders>
              <w:top w:val="nil"/>
              <w:left w:val="nil"/>
              <w:right w:val="nil"/>
            </w:tcBorders>
            <w:shd w:val="clear" w:color="auto" w:fill="auto"/>
          </w:tcPr>
          <w:p w14:paraId="456E0BE6" w14:textId="6B4B3AF4"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c>
          <w:tcPr>
            <w:tcW w:w="1278" w:type="dxa"/>
            <w:tcBorders>
              <w:top w:val="nil"/>
              <w:left w:val="nil"/>
              <w:right w:val="nil"/>
            </w:tcBorders>
            <w:shd w:val="clear" w:color="auto" w:fill="FAFAFA"/>
          </w:tcPr>
          <w:p w14:paraId="29CB5843" w14:textId="6382A075"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14,000 </w:t>
            </w:r>
          </w:p>
        </w:tc>
        <w:tc>
          <w:tcPr>
            <w:tcW w:w="1306" w:type="dxa"/>
            <w:tcBorders>
              <w:top w:val="nil"/>
              <w:left w:val="nil"/>
              <w:right w:val="nil"/>
            </w:tcBorders>
            <w:shd w:val="clear" w:color="auto" w:fill="auto"/>
          </w:tcPr>
          <w:p w14:paraId="7905D6C8" w14:textId="6D16B0D5"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12,138 </w:t>
            </w:r>
          </w:p>
        </w:tc>
      </w:tr>
      <w:tr w:rsidR="00DA47E4" w:rsidRPr="00651B0F" w14:paraId="62EEFDAD" w14:textId="77777777" w:rsidTr="0075420A">
        <w:tc>
          <w:tcPr>
            <w:tcW w:w="4500" w:type="dxa"/>
            <w:tcBorders>
              <w:top w:val="nil"/>
              <w:left w:val="nil"/>
              <w:bottom w:val="nil"/>
              <w:right w:val="nil"/>
            </w:tcBorders>
          </w:tcPr>
          <w:p w14:paraId="57809B03" w14:textId="77777777" w:rsidR="00DA47E4" w:rsidRPr="00651B0F" w:rsidRDefault="00DA47E4" w:rsidP="00DA47E4">
            <w:pPr>
              <w:ind w:left="608"/>
              <w:rPr>
                <w:rFonts w:ascii="Arial" w:hAnsi="Arial" w:cs="Arial"/>
                <w:color w:val="auto"/>
                <w:sz w:val="18"/>
                <w:szCs w:val="18"/>
              </w:rPr>
            </w:pPr>
            <w:r w:rsidRPr="00651B0F">
              <w:rPr>
                <w:rFonts w:ascii="Arial" w:hAnsi="Arial" w:cs="Arial"/>
                <w:color w:val="auto"/>
                <w:sz w:val="18"/>
                <w:szCs w:val="18"/>
              </w:rPr>
              <w:t>Associates</w:t>
            </w:r>
          </w:p>
        </w:tc>
        <w:tc>
          <w:tcPr>
            <w:tcW w:w="1287" w:type="dxa"/>
            <w:tcBorders>
              <w:top w:val="nil"/>
              <w:left w:val="nil"/>
              <w:right w:val="nil"/>
            </w:tcBorders>
            <w:shd w:val="clear" w:color="auto" w:fill="FAFAFA"/>
          </w:tcPr>
          <w:p w14:paraId="7BC7A9B6" w14:textId="58D23A6F"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525 </w:t>
            </w:r>
          </w:p>
        </w:tc>
        <w:tc>
          <w:tcPr>
            <w:tcW w:w="1278" w:type="dxa"/>
            <w:tcBorders>
              <w:top w:val="nil"/>
              <w:left w:val="nil"/>
              <w:right w:val="nil"/>
            </w:tcBorders>
            <w:shd w:val="clear" w:color="auto" w:fill="auto"/>
          </w:tcPr>
          <w:p w14:paraId="35C6B356" w14:textId="0E7FC282"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555 </w:t>
            </w:r>
          </w:p>
        </w:tc>
        <w:tc>
          <w:tcPr>
            <w:tcW w:w="1278" w:type="dxa"/>
            <w:tcBorders>
              <w:top w:val="nil"/>
              <w:left w:val="nil"/>
              <w:right w:val="nil"/>
            </w:tcBorders>
            <w:shd w:val="clear" w:color="auto" w:fill="FAFAFA"/>
          </w:tcPr>
          <w:p w14:paraId="22DACCC6" w14:textId="31329C2C"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c>
          <w:tcPr>
            <w:tcW w:w="1306" w:type="dxa"/>
            <w:tcBorders>
              <w:top w:val="nil"/>
              <w:left w:val="nil"/>
              <w:right w:val="nil"/>
            </w:tcBorders>
            <w:shd w:val="clear" w:color="auto" w:fill="auto"/>
          </w:tcPr>
          <w:p w14:paraId="3EEE9C4D" w14:textId="35C59B02"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r>
      <w:tr w:rsidR="00DA47E4" w:rsidRPr="00651B0F" w14:paraId="2F76EE2E" w14:textId="77777777" w:rsidTr="0075420A">
        <w:tc>
          <w:tcPr>
            <w:tcW w:w="4500" w:type="dxa"/>
            <w:tcBorders>
              <w:top w:val="nil"/>
              <w:left w:val="nil"/>
              <w:bottom w:val="nil"/>
              <w:right w:val="nil"/>
            </w:tcBorders>
          </w:tcPr>
          <w:p w14:paraId="0586CF89" w14:textId="77777777" w:rsidR="00DA47E4" w:rsidRPr="00651B0F" w:rsidRDefault="00DA47E4" w:rsidP="00DA47E4">
            <w:pPr>
              <w:ind w:left="608"/>
              <w:rPr>
                <w:rFonts w:ascii="Arial" w:hAnsi="Arial" w:cs="Arial"/>
                <w:color w:val="auto"/>
                <w:sz w:val="18"/>
                <w:szCs w:val="18"/>
              </w:rPr>
            </w:pPr>
            <w:r w:rsidRPr="00651B0F">
              <w:rPr>
                <w:rFonts w:ascii="Arial" w:hAnsi="Arial" w:cs="Arial"/>
                <w:color w:val="auto"/>
                <w:sz w:val="18"/>
                <w:szCs w:val="18"/>
              </w:rPr>
              <w:t>Joint ventures</w:t>
            </w:r>
          </w:p>
        </w:tc>
        <w:tc>
          <w:tcPr>
            <w:tcW w:w="1287" w:type="dxa"/>
            <w:tcBorders>
              <w:left w:val="nil"/>
              <w:bottom w:val="single" w:sz="4" w:space="0" w:color="auto"/>
              <w:right w:val="nil"/>
            </w:tcBorders>
            <w:shd w:val="clear" w:color="auto" w:fill="FAFAFA"/>
          </w:tcPr>
          <w:p w14:paraId="1FD46DA6" w14:textId="1F9C75F5"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150 </w:t>
            </w:r>
          </w:p>
        </w:tc>
        <w:tc>
          <w:tcPr>
            <w:tcW w:w="1278" w:type="dxa"/>
            <w:tcBorders>
              <w:left w:val="nil"/>
              <w:bottom w:val="single" w:sz="4" w:space="0" w:color="auto"/>
              <w:right w:val="nil"/>
            </w:tcBorders>
            <w:shd w:val="clear" w:color="auto" w:fill="auto"/>
          </w:tcPr>
          <w:p w14:paraId="337F3998" w14:textId="75296FC3"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609 </w:t>
            </w:r>
          </w:p>
        </w:tc>
        <w:tc>
          <w:tcPr>
            <w:tcW w:w="1278" w:type="dxa"/>
            <w:tcBorders>
              <w:left w:val="nil"/>
              <w:bottom w:val="single" w:sz="4" w:space="0" w:color="auto"/>
              <w:right w:val="nil"/>
            </w:tcBorders>
            <w:shd w:val="clear" w:color="auto" w:fill="FAFAFA"/>
          </w:tcPr>
          <w:p w14:paraId="32D15037" w14:textId="203737B3"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c>
          <w:tcPr>
            <w:tcW w:w="1306" w:type="dxa"/>
            <w:tcBorders>
              <w:left w:val="nil"/>
              <w:bottom w:val="single" w:sz="4" w:space="0" w:color="auto"/>
              <w:right w:val="nil"/>
            </w:tcBorders>
            <w:shd w:val="clear" w:color="auto" w:fill="auto"/>
          </w:tcPr>
          <w:p w14:paraId="22FF1936" w14:textId="6E85E156"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r>
      <w:tr w:rsidR="00DA47E4" w:rsidRPr="00651B0F" w14:paraId="6FFEFD7B" w14:textId="77777777" w:rsidTr="0064094C">
        <w:tc>
          <w:tcPr>
            <w:tcW w:w="4500" w:type="dxa"/>
            <w:tcBorders>
              <w:top w:val="nil"/>
              <w:left w:val="nil"/>
              <w:bottom w:val="nil"/>
              <w:right w:val="nil"/>
            </w:tcBorders>
          </w:tcPr>
          <w:p w14:paraId="009C3215" w14:textId="77777777" w:rsidR="00DA47E4" w:rsidRPr="00651B0F" w:rsidRDefault="00DA47E4" w:rsidP="00DA47E4">
            <w:pPr>
              <w:tabs>
                <w:tab w:val="left" w:pos="1604"/>
              </w:tabs>
              <w:ind w:left="608"/>
              <w:jc w:val="thaiDistribute"/>
              <w:rPr>
                <w:rFonts w:ascii="Arial" w:hAnsi="Arial" w:cs="Arial"/>
                <w:color w:val="auto"/>
                <w:sz w:val="18"/>
                <w:szCs w:val="18"/>
              </w:rPr>
            </w:pPr>
          </w:p>
        </w:tc>
        <w:tc>
          <w:tcPr>
            <w:tcW w:w="1287" w:type="dxa"/>
            <w:tcBorders>
              <w:top w:val="single" w:sz="4" w:space="0" w:color="auto"/>
              <w:left w:val="nil"/>
              <w:right w:val="nil"/>
            </w:tcBorders>
            <w:shd w:val="clear" w:color="auto" w:fill="FAFAFA"/>
          </w:tcPr>
          <w:p w14:paraId="0339FB2B"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right w:val="nil"/>
            </w:tcBorders>
            <w:shd w:val="clear" w:color="auto" w:fill="auto"/>
          </w:tcPr>
          <w:p w14:paraId="62654230"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right w:val="nil"/>
            </w:tcBorders>
            <w:shd w:val="clear" w:color="auto" w:fill="FAFAFA"/>
          </w:tcPr>
          <w:p w14:paraId="61A91F29" w14:textId="77777777" w:rsidR="00DA47E4" w:rsidRPr="00651B0F" w:rsidRDefault="00DA47E4" w:rsidP="00DA47E4">
            <w:pPr>
              <w:jc w:val="right"/>
              <w:rPr>
                <w:rFonts w:ascii="Arial" w:hAnsi="Arial" w:cs="Arial"/>
                <w:color w:val="auto"/>
                <w:sz w:val="18"/>
                <w:szCs w:val="18"/>
              </w:rPr>
            </w:pPr>
          </w:p>
        </w:tc>
        <w:tc>
          <w:tcPr>
            <w:tcW w:w="1306" w:type="dxa"/>
            <w:tcBorders>
              <w:top w:val="single" w:sz="4" w:space="0" w:color="auto"/>
              <w:left w:val="nil"/>
              <w:right w:val="nil"/>
            </w:tcBorders>
            <w:shd w:val="clear" w:color="auto" w:fill="auto"/>
          </w:tcPr>
          <w:p w14:paraId="301D52D2" w14:textId="77777777" w:rsidR="00DA47E4" w:rsidRPr="00651B0F" w:rsidRDefault="00DA47E4" w:rsidP="00DA47E4">
            <w:pPr>
              <w:jc w:val="right"/>
              <w:rPr>
                <w:rFonts w:ascii="Arial" w:hAnsi="Arial" w:cs="Arial"/>
                <w:color w:val="auto"/>
                <w:sz w:val="18"/>
                <w:szCs w:val="18"/>
              </w:rPr>
            </w:pPr>
          </w:p>
        </w:tc>
      </w:tr>
      <w:tr w:rsidR="00DA47E4" w:rsidRPr="00651B0F" w14:paraId="2E366FAA" w14:textId="77777777" w:rsidTr="0075420A">
        <w:tc>
          <w:tcPr>
            <w:tcW w:w="4500" w:type="dxa"/>
            <w:tcBorders>
              <w:top w:val="nil"/>
              <w:left w:val="nil"/>
              <w:bottom w:val="nil"/>
              <w:right w:val="nil"/>
            </w:tcBorders>
          </w:tcPr>
          <w:p w14:paraId="244F448E" w14:textId="77777777" w:rsidR="00DA47E4" w:rsidRPr="00651B0F" w:rsidRDefault="00DA47E4" w:rsidP="00DA47E4">
            <w:pPr>
              <w:ind w:left="608"/>
              <w:rPr>
                <w:rFonts w:ascii="Arial" w:hAnsi="Arial" w:cs="Arial"/>
                <w:color w:val="auto"/>
                <w:sz w:val="18"/>
                <w:szCs w:val="18"/>
              </w:rPr>
            </w:pPr>
          </w:p>
        </w:tc>
        <w:tc>
          <w:tcPr>
            <w:tcW w:w="1287" w:type="dxa"/>
            <w:tcBorders>
              <w:top w:val="nil"/>
              <w:left w:val="nil"/>
              <w:bottom w:val="single" w:sz="4" w:space="0" w:color="auto"/>
              <w:right w:val="nil"/>
            </w:tcBorders>
            <w:shd w:val="clear" w:color="auto" w:fill="FAFAFA"/>
          </w:tcPr>
          <w:p w14:paraId="1005D295" w14:textId="58E50C76"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675 </w:t>
            </w:r>
          </w:p>
        </w:tc>
        <w:tc>
          <w:tcPr>
            <w:tcW w:w="1278" w:type="dxa"/>
            <w:tcBorders>
              <w:top w:val="nil"/>
              <w:left w:val="nil"/>
              <w:bottom w:val="single" w:sz="4" w:space="0" w:color="auto"/>
              <w:right w:val="nil"/>
            </w:tcBorders>
            <w:shd w:val="clear" w:color="auto" w:fill="auto"/>
          </w:tcPr>
          <w:p w14:paraId="4A6C4D2F" w14:textId="58BFB2CD"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1,164 </w:t>
            </w:r>
          </w:p>
        </w:tc>
        <w:tc>
          <w:tcPr>
            <w:tcW w:w="1278" w:type="dxa"/>
            <w:tcBorders>
              <w:top w:val="nil"/>
              <w:left w:val="nil"/>
              <w:bottom w:val="single" w:sz="4" w:space="0" w:color="auto"/>
              <w:right w:val="nil"/>
            </w:tcBorders>
            <w:shd w:val="clear" w:color="auto" w:fill="FAFAFA"/>
          </w:tcPr>
          <w:p w14:paraId="37D9E09D" w14:textId="77823855"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14,000 </w:t>
            </w:r>
          </w:p>
        </w:tc>
        <w:tc>
          <w:tcPr>
            <w:tcW w:w="1306" w:type="dxa"/>
            <w:tcBorders>
              <w:top w:val="nil"/>
              <w:left w:val="nil"/>
              <w:bottom w:val="single" w:sz="4" w:space="0" w:color="auto"/>
              <w:right w:val="nil"/>
            </w:tcBorders>
            <w:shd w:val="clear" w:color="auto" w:fill="auto"/>
          </w:tcPr>
          <w:p w14:paraId="3C8AA706" w14:textId="02AF3F2D"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12,138 </w:t>
            </w:r>
          </w:p>
        </w:tc>
      </w:tr>
    </w:tbl>
    <w:p w14:paraId="7953B25F" w14:textId="6801D6FE" w:rsidR="00F01796" w:rsidRDefault="00F01796" w:rsidP="00114DD2">
      <w:pPr>
        <w:jc w:val="both"/>
        <w:rPr>
          <w:rFonts w:ascii="Arial" w:hAnsi="Arial"/>
          <w:color w:val="auto"/>
          <w:spacing w:val="-2"/>
          <w:sz w:val="18"/>
          <w:szCs w:val="18"/>
        </w:rPr>
      </w:pPr>
    </w:p>
    <w:p w14:paraId="63AF04A1" w14:textId="0CB6A3C7" w:rsidR="00C1604D" w:rsidRPr="00651B0F" w:rsidRDefault="00820616" w:rsidP="00114DD2">
      <w:pPr>
        <w:jc w:val="both"/>
        <w:rPr>
          <w:rFonts w:ascii="Arial" w:hAnsi="Arial"/>
          <w:color w:val="auto"/>
          <w:spacing w:val="-2"/>
          <w:sz w:val="18"/>
          <w:szCs w:val="18"/>
        </w:rPr>
      </w:pPr>
      <w:r>
        <w:rPr>
          <w:rFonts w:ascii="Arial" w:hAnsi="Arial"/>
          <w:color w:val="auto"/>
          <w:spacing w:val="-2"/>
          <w:sz w:val="18"/>
          <w:szCs w:val="18"/>
        </w:rPr>
        <w:br w:type="page"/>
      </w:r>
    </w:p>
    <w:tbl>
      <w:tblPr>
        <w:tblW w:w="9649" w:type="dxa"/>
        <w:tblInd w:w="-72" w:type="dxa"/>
        <w:tblLayout w:type="fixed"/>
        <w:tblLook w:val="0000" w:firstRow="0" w:lastRow="0" w:firstColumn="0" w:lastColumn="0" w:noHBand="0" w:noVBand="0"/>
      </w:tblPr>
      <w:tblGrid>
        <w:gridCol w:w="4500"/>
        <w:gridCol w:w="1287"/>
        <w:gridCol w:w="1278"/>
        <w:gridCol w:w="1278"/>
        <w:gridCol w:w="1277"/>
        <w:gridCol w:w="29"/>
      </w:tblGrid>
      <w:tr w:rsidR="007269FF" w:rsidRPr="00651B0F" w14:paraId="3C4CAF46" w14:textId="77777777" w:rsidTr="00DA47E4">
        <w:trPr>
          <w:gridAfter w:val="1"/>
          <w:wAfter w:w="29" w:type="dxa"/>
        </w:trPr>
        <w:tc>
          <w:tcPr>
            <w:tcW w:w="4500" w:type="dxa"/>
            <w:tcBorders>
              <w:top w:val="nil"/>
              <w:left w:val="nil"/>
              <w:bottom w:val="nil"/>
              <w:right w:val="nil"/>
            </w:tcBorders>
            <w:vAlign w:val="center"/>
          </w:tcPr>
          <w:p w14:paraId="7259EA05" w14:textId="77777777" w:rsidR="007269FF" w:rsidRPr="00651B0F" w:rsidRDefault="007269FF" w:rsidP="00B15041">
            <w:pPr>
              <w:tabs>
                <w:tab w:val="left" w:pos="1604"/>
              </w:tabs>
              <w:ind w:left="608"/>
              <w:jc w:val="thaiDistribute"/>
              <w:rPr>
                <w:rFonts w:ascii="Arial" w:hAnsi="Arial" w:cs="Arial"/>
                <w:b/>
                <w:bCs/>
                <w:color w:val="auto"/>
                <w:sz w:val="18"/>
                <w:szCs w:val="18"/>
              </w:rPr>
            </w:pPr>
            <w:r w:rsidRPr="00651B0F">
              <w:rPr>
                <w:rFonts w:ascii="Arial" w:hAnsi="Arial" w:cs="Arial"/>
                <w:b/>
                <w:bCs/>
                <w:color w:val="auto"/>
                <w:sz w:val="18"/>
                <w:szCs w:val="18"/>
              </w:rPr>
              <w:t>Dividend income:</w:t>
            </w:r>
          </w:p>
          <w:p w14:paraId="7E73A757" w14:textId="77777777" w:rsidR="007269FF" w:rsidRPr="00651B0F" w:rsidRDefault="007269FF" w:rsidP="00B15041">
            <w:pPr>
              <w:tabs>
                <w:tab w:val="left" w:pos="1604"/>
              </w:tabs>
              <w:ind w:left="608"/>
              <w:jc w:val="thaiDistribute"/>
              <w:rPr>
                <w:rFonts w:ascii="Arial" w:hAnsi="Arial" w:cs="Arial"/>
                <w:b/>
                <w:bCs/>
                <w:color w:val="auto"/>
                <w:sz w:val="18"/>
                <w:szCs w:val="18"/>
                <w:cs/>
              </w:rPr>
            </w:pPr>
          </w:p>
        </w:tc>
        <w:tc>
          <w:tcPr>
            <w:tcW w:w="2565" w:type="dxa"/>
            <w:gridSpan w:val="2"/>
            <w:tcBorders>
              <w:top w:val="single" w:sz="4" w:space="0" w:color="auto"/>
              <w:left w:val="nil"/>
              <w:bottom w:val="single" w:sz="4" w:space="0" w:color="auto"/>
              <w:right w:val="nil"/>
            </w:tcBorders>
            <w:shd w:val="clear" w:color="auto" w:fill="auto"/>
            <w:vAlign w:val="center"/>
          </w:tcPr>
          <w:p w14:paraId="35E7B99B" w14:textId="77777777" w:rsidR="007269FF" w:rsidRPr="00651B0F" w:rsidRDefault="007269FF" w:rsidP="00B15041">
            <w:pPr>
              <w:jc w:val="center"/>
              <w:rPr>
                <w:rFonts w:ascii="Arial" w:hAnsi="Arial" w:cs="Arial"/>
                <w:color w:val="auto"/>
                <w:sz w:val="18"/>
                <w:szCs w:val="18"/>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55" w:type="dxa"/>
            <w:gridSpan w:val="2"/>
            <w:tcBorders>
              <w:top w:val="single" w:sz="4" w:space="0" w:color="auto"/>
              <w:left w:val="nil"/>
              <w:bottom w:val="single" w:sz="4" w:space="0" w:color="auto"/>
              <w:right w:val="nil"/>
            </w:tcBorders>
            <w:shd w:val="clear" w:color="auto" w:fill="auto"/>
          </w:tcPr>
          <w:p w14:paraId="15C832AC" w14:textId="77777777" w:rsidR="007269FF" w:rsidRPr="00651B0F" w:rsidRDefault="007269FF" w:rsidP="00B15041">
            <w:pPr>
              <w:jc w:val="center"/>
              <w:rPr>
                <w:rFonts w:ascii="Arial" w:hAnsi="Arial" w:cs="Arial"/>
                <w:color w:val="auto"/>
                <w:sz w:val="18"/>
                <w:szCs w:val="18"/>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DA47E4" w:rsidRPr="00651B0F" w14:paraId="7B47A31F" w14:textId="77777777" w:rsidTr="00DA47E4">
        <w:trPr>
          <w:gridAfter w:val="1"/>
          <w:wAfter w:w="29" w:type="dxa"/>
        </w:trPr>
        <w:tc>
          <w:tcPr>
            <w:tcW w:w="4500" w:type="dxa"/>
            <w:tcBorders>
              <w:top w:val="nil"/>
              <w:left w:val="nil"/>
              <w:bottom w:val="nil"/>
              <w:right w:val="nil"/>
            </w:tcBorders>
            <w:vAlign w:val="center"/>
          </w:tcPr>
          <w:p w14:paraId="5969DE32" w14:textId="77777777" w:rsidR="00DA47E4" w:rsidRPr="00651B0F" w:rsidRDefault="00DA47E4" w:rsidP="00DA47E4">
            <w:pPr>
              <w:tabs>
                <w:tab w:val="left" w:pos="1604"/>
              </w:tabs>
              <w:ind w:left="608"/>
              <w:jc w:val="thaiDistribute"/>
              <w:rPr>
                <w:rFonts w:ascii="Arial" w:hAnsi="Arial" w:cs="Arial"/>
                <w:b/>
                <w:bCs/>
                <w:color w:val="auto"/>
                <w:sz w:val="18"/>
                <w:szCs w:val="18"/>
                <w:cs/>
              </w:rPr>
            </w:pPr>
          </w:p>
        </w:tc>
        <w:tc>
          <w:tcPr>
            <w:tcW w:w="1287" w:type="dxa"/>
            <w:tcBorders>
              <w:top w:val="single" w:sz="4" w:space="0" w:color="auto"/>
              <w:left w:val="nil"/>
              <w:right w:val="nil"/>
            </w:tcBorders>
            <w:shd w:val="clear" w:color="auto" w:fill="auto"/>
          </w:tcPr>
          <w:p w14:paraId="4D7DFE27" w14:textId="27CF93AC"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78" w:type="dxa"/>
            <w:tcBorders>
              <w:top w:val="single" w:sz="4" w:space="0" w:color="auto"/>
              <w:left w:val="nil"/>
              <w:right w:val="nil"/>
            </w:tcBorders>
            <w:shd w:val="clear" w:color="auto" w:fill="auto"/>
          </w:tcPr>
          <w:p w14:paraId="758BFDC6" w14:textId="3B14B5BE"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w:t>
            </w:r>
            <w:r w:rsidR="005259EB">
              <w:rPr>
                <w:rFonts w:ascii="Arial" w:hAnsi="Arial" w:cs="Arial"/>
                <w:b/>
                <w:bCs/>
                <w:color w:val="auto"/>
                <w:sz w:val="18"/>
                <w:szCs w:val="18"/>
              </w:rPr>
              <w:t>Una</w:t>
            </w:r>
            <w:r>
              <w:rPr>
                <w:rFonts w:ascii="Arial" w:hAnsi="Arial" w:cs="Arial"/>
                <w:b/>
                <w:bCs/>
                <w:color w:val="auto"/>
                <w:sz w:val="18"/>
                <w:szCs w:val="18"/>
              </w:rPr>
              <w:t>udited)</w:t>
            </w:r>
          </w:p>
        </w:tc>
        <w:tc>
          <w:tcPr>
            <w:tcW w:w="1278" w:type="dxa"/>
            <w:tcBorders>
              <w:top w:val="single" w:sz="4" w:space="0" w:color="auto"/>
              <w:left w:val="nil"/>
              <w:right w:val="nil"/>
            </w:tcBorders>
            <w:shd w:val="clear" w:color="auto" w:fill="auto"/>
          </w:tcPr>
          <w:p w14:paraId="16938C71" w14:textId="67C36E42"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77" w:type="dxa"/>
            <w:tcBorders>
              <w:top w:val="single" w:sz="4" w:space="0" w:color="auto"/>
              <w:left w:val="nil"/>
              <w:right w:val="nil"/>
            </w:tcBorders>
            <w:shd w:val="clear" w:color="auto" w:fill="auto"/>
          </w:tcPr>
          <w:p w14:paraId="357F9A1A" w14:textId="10B80FD7"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w:t>
            </w:r>
            <w:r w:rsidR="005259EB">
              <w:rPr>
                <w:rFonts w:ascii="Arial" w:hAnsi="Arial" w:cs="Arial"/>
                <w:b/>
                <w:bCs/>
                <w:color w:val="auto"/>
                <w:sz w:val="18"/>
                <w:szCs w:val="18"/>
              </w:rPr>
              <w:t>Una</w:t>
            </w:r>
            <w:r>
              <w:rPr>
                <w:rFonts w:ascii="Arial" w:hAnsi="Arial" w:cs="Arial"/>
                <w:b/>
                <w:bCs/>
                <w:color w:val="auto"/>
                <w:sz w:val="18"/>
                <w:szCs w:val="18"/>
              </w:rPr>
              <w:t>udited)</w:t>
            </w:r>
          </w:p>
        </w:tc>
      </w:tr>
      <w:tr w:rsidR="00DA47E4" w:rsidRPr="00651B0F" w14:paraId="12D8B7FD" w14:textId="77777777" w:rsidTr="00DA47E4">
        <w:trPr>
          <w:gridAfter w:val="1"/>
          <w:wAfter w:w="29" w:type="dxa"/>
        </w:trPr>
        <w:tc>
          <w:tcPr>
            <w:tcW w:w="4500" w:type="dxa"/>
            <w:tcBorders>
              <w:top w:val="nil"/>
              <w:left w:val="nil"/>
              <w:bottom w:val="nil"/>
              <w:right w:val="nil"/>
            </w:tcBorders>
            <w:vAlign w:val="center"/>
          </w:tcPr>
          <w:p w14:paraId="64ECF282" w14:textId="77777777" w:rsidR="00DA47E4" w:rsidRPr="00651B0F" w:rsidRDefault="00DA47E4" w:rsidP="00DA47E4">
            <w:pPr>
              <w:tabs>
                <w:tab w:val="left" w:pos="1604"/>
              </w:tabs>
              <w:ind w:left="608"/>
              <w:jc w:val="thaiDistribute"/>
              <w:rPr>
                <w:rFonts w:ascii="Arial" w:hAnsi="Arial" w:cs="Arial"/>
                <w:b/>
                <w:bCs/>
                <w:color w:val="auto"/>
                <w:sz w:val="18"/>
                <w:szCs w:val="18"/>
                <w:cs/>
              </w:rPr>
            </w:pPr>
          </w:p>
        </w:tc>
        <w:tc>
          <w:tcPr>
            <w:tcW w:w="1287" w:type="dxa"/>
            <w:tcBorders>
              <w:left w:val="nil"/>
              <w:right w:val="nil"/>
            </w:tcBorders>
            <w:shd w:val="clear" w:color="auto" w:fill="auto"/>
          </w:tcPr>
          <w:p w14:paraId="71205C82" w14:textId="6FF7D90A"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78" w:type="dxa"/>
            <w:tcBorders>
              <w:left w:val="nil"/>
              <w:right w:val="nil"/>
            </w:tcBorders>
            <w:shd w:val="clear" w:color="auto" w:fill="auto"/>
          </w:tcPr>
          <w:p w14:paraId="0189EE07" w14:textId="5FEBC094"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78" w:type="dxa"/>
            <w:tcBorders>
              <w:left w:val="nil"/>
              <w:right w:val="nil"/>
            </w:tcBorders>
            <w:shd w:val="clear" w:color="auto" w:fill="auto"/>
          </w:tcPr>
          <w:p w14:paraId="237D2D54" w14:textId="46CFB655"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77" w:type="dxa"/>
            <w:tcBorders>
              <w:left w:val="nil"/>
              <w:right w:val="nil"/>
            </w:tcBorders>
            <w:shd w:val="clear" w:color="auto" w:fill="auto"/>
          </w:tcPr>
          <w:p w14:paraId="1440BE7F" w14:textId="7EC6AA82"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r>
      <w:tr w:rsidR="00DA47E4" w:rsidRPr="00651B0F" w14:paraId="53D0D7C9" w14:textId="77777777" w:rsidTr="0075420A">
        <w:trPr>
          <w:gridAfter w:val="1"/>
          <w:wAfter w:w="29" w:type="dxa"/>
        </w:trPr>
        <w:tc>
          <w:tcPr>
            <w:tcW w:w="4500" w:type="dxa"/>
            <w:tcBorders>
              <w:top w:val="nil"/>
              <w:left w:val="nil"/>
              <w:bottom w:val="nil"/>
              <w:right w:val="nil"/>
            </w:tcBorders>
            <w:vAlign w:val="center"/>
          </w:tcPr>
          <w:p w14:paraId="1F171654" w14:textId="77777777" w:rsidR="00DA47E4" w:rsidRPr="00651B0F" w:rsidRDefault="00DA47E4" w:rsidP="00DA47E4">
            <w:pPr>
              <w:ind w:left="608" w:right="0"/>
              <w:rPr>
                <w:rFonts w:ascii="Arial" w:hAnsi="Arial" w:cs="Arial"/>
                <w:color w:val="auto"/>
                <w:sz w:val="18"/>
                <w:szCs w:val="18"/>
                <w:cs/>
              </w:rPr>
            </w:pPr>
          </w:p>
        </w:tc>
        <w:tc>
          <w:tcPr>
            <w:tcW w:w="1287" w:type="dxa"/>
            <w:tcBorders>
              <w:left w:val="nil"/>
              <w:bottom w:val="nil"/>
              <w:right w:val="nil"/>
            </w:tcBorders>
            <w:shd w:val="clear" w:color="auto" w:fill="auto"/>
            <w:vAlign w:val="center"/>
          </w:tcPr>
          <w:p w14:paraId="53C05331" w14:textId="5FAEA6FE"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78" w:type="dxa"/>
            <w:tcBorders>
              <w:left w:val="nil"/>
              <w:bottom w:val="nil"/>
              <w:right w:val="nil"/>
            </w:tcBorders>
            <w:shd w:val="clear" w:color="auto" w:fill="auto"/>
            <w:vAlign w:val="center"/>
          </w:tcPr>
          <w:p w14:paraId="1444699D" w14:textId="5D6E2C3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78" w:type="dxa"/>
            <w:tcBorders>
              <w:left w:val="nil"/>
              <w:bottom w:val="nil"/>
              <w:right w:val="nil"/>
            </w:tcBorders>
            <w:shd w:val="clear" w:color="auto" w:fill="auto"/>
            <w:vAlign w:val="center"/>
          </w:tcPr>
          <w:p w14:paraId="1F946FEC" w14:textId="79CBD63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77" w:type="dxa"/>
            <w:tcBorders>
              <w:left w:val="nil"/>
              <w:bottom w:val="nil"/>
              <w:right w:val="nil"/>
            </w:tcBorders>
            <w:shd w:val="clear" w:color="auto" w:fill="auto"/>
            <w:vAlign w:val="center"/>
          </w:tcPr>
          <w:p w14:paraId="1C9679F1" w14:textId="36C41CD6"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DA47E4" w:rsidRPr="00651B0F" w14:paraId="63F4F389" w14:textId="77777777" w:rsidTr="001648B3">
        <w:trPr>
          <w:gridAfter w:val="1"/>
          <w:wAfter w:w="29" w:type="dxa"/>
        </w:trPr>
        <w:tc>
          <w:tcPr>
            <w:tcW w:w="4500" w:type="dxa"/>
            <w:tcBorders>
              <w:top w:val="nil"/>
              <w:left w:val="nil"/>
              <w:bottom w:val="nil"/>
              <w:right w:val="nil"/>
            </w:tcBorders>
            <w:vAlign w:val="center"/>
          </w:tcPr>
          <w:p w14:paraId="0DF30D91" w14:textId="77777777" w:rsidR="00DA47E4" w:rsidRPr="00651B0F" w:rsidRDefault="00DA47E4" w:rsidP="00DA47E4">
            <w:pPr>
              <w:ind w:left="608" w:right="0"/>
              <w:rPr>
                <w:rFonts w:ascii="Arial" w:hAnsi="Arial" w:cs="Arial"/>
                <w:color w:val="auto"/>
                <w:sz w:val="18"/>
                <w:szCs w:val="18"/>
                <w:cs/>
              </w:rPr>
            </w:pPr>
          </w:p>
        </w:tc>
        <w:tc>
          <w:tcPr>
            <w:tcW w:w="1287" w:type="dxa"/>
            <w:tcBorders>
              <w:left w:val="nil"/>
              <w:bottom w:val="nil"/>
              <w:right w:val="nil"/>
            </w:tcBorders>
            <w:shd w:val="clear" w:color="auto" w:fill="auto"/>
          </w:tcPr>
          <w:p w14:paraId="405C3B75" w14:textId="618E818D"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78" w:type="dxa"/>
            <w:tcBorders>
              <w:left w:val="nil"/>
              <w:bottom w:val="nil"/>
              <w:right w:val="nil"/>
            </w:tcBorders>
            <w:shd w:val="clear" w:color="auto" w:fill="auto"/>
          </w:tcPr>
          <w:p w14:paraId="2D61D1CB" w14:textId="120B49FC"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78" w:type="dxa"/>
            <w:tcBorders>
              <w:left w:val="nil"/>
              <w:bottom w:val="nil"/>
              <w:right w:val="nil"/>
            </w:tcBorders>
            <w:shd w:val="clear" w:color="auto" w:fill="auto"/>
          </w:tcPr>
          <w:p w14:paraId="1CBA2DDE" w14:textId="6FDCCEB6"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77" w:type="dxa"/>
            <w:tcBorders>
              <w:left w:val="nil"/>
              <w:bottom w:val="nil"/>
              <w:right w:val="nil"/>
            </w:tcBorders>
            <w:shd w:val="clear" w:color="auto" w:fill="auto"/>
          </w:tcPr>
          <w:p w14:paraId="2D7E5E50" w14:textId="7DA386C2"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DA47E4" w:rsidRPr="00651B0F" w14:paraId="5B1C977F" w14:textId="77777777" w:rsidTr="0075420A">
        <w:tc>
          <w:tcPr>
            <w:tcW w:w="4500" w:type="dxa"/>
            <w:tcBorders>
              <w:top w:val="nil"/>
              <w:left w:val="nil"/>
              <w:bottom w:val="nil"/>
              <w:right w:val="nil"/>
            </w:tcBorders>
            <w:vAlign w:val="center"/>
          </w:tcPr>
          <w:p w14:paraId="472FABC1" w14:textId="77777777" w:rsidR="00DA47E4" w:rsidRPr="00651B0F" w:rsidRDefault="00DA47E4" w:rsidP="00DA47E4">
            <w:pPr>
              <w:tabs>
                <w:tab w:val="left" w:pos="1604"/>
              </w:tabs>
              <w:ind w:left="608"/>
              <w:jc w:val="thaiDistribute"/>
              <w:rPr>
                <w:rFonts w:ascii="Arial" w:hAnsi="Arial" w:cs="Arial"/>
                <w:color w:val="auto"/>
                <w:sz w:val="18"/>
                <w:szCs w:val="18"/>
                <w:cs/>
              </w:rPr>
            </w:pPr>
          </w:p>
        </w:tc>
        <w:tc>
          <w:tcPr>
            <w:tcW w:w="1287" w:type="dxa"/>
            <w:tcBorders>
              <w:top w:val="single" w:sz="4" w:space="0" w:color="auto"/>
              <w:left w:val="nil"/>
              <w:bottom w:val="nil"/>
              <w:right w:val="nil"/>
            </w:tcBorders>
            <w:shd w:val="clear" w:color="auto" w:fill="FAFAFA"/>
          </w:tcPr>
          <w:p w14:paraId="0ADCF4EA"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auto"/>
          </w:tcPr>
          <w:p w14:paraId="59AC7AC4"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tcPr>
          <w:p w14:paraId="48EE8F2A" w14:textId="77777777" w:rsidR="00DA47E4" w:rsidRPr="00651B0F" w:rsidRDefault="00DA47E4" w:rsidP="00DA47E4">
            <w:pPr>
              <w:jc w:val="right"/>
              <w:rPr>
                <w:rFonts w:ascii="Arial" w:hAnsi="Arial" w:cs="Arial"/>
                <w:color w:val="auto"/>
                <w:sz w:val="18"/>
                <w:szCs w:val="18"/>
              </w:rPr>
            </w:pPr>
          </w:p>
        </w:tc>
        <w:tc>
          <w:tcPr>
            <w:tcW w:w="1306" w:type="dxa"/>
            <w:gridSpan w:val="2"/>
            <w:tcBorders>
              <w:top w:val="single" w:sz="4" w:space="0" w:color="auto"/>
              <w:left w:val="nil"/>
              <w:bottom w:val="nil"/>
              <w:right w:val="nil"/>
            </w:tcBorders>
            <w:shd w:val="clear" w:color="auto" w:fill="auto"/>
          </w:tcPr>
          <w:p w14:paraId="02F70F8F" w14:textId="77777777" w:rsidR="00DA47E4" w:rsidRPr="00651B0F" w:rsidRDefault="00DA47E4" w:rsidP="00DA47E4">
            <w:pPr>
              <w:jc w:val="right"/>
              <w:rPr>
                <w:rFonts w:ascii="Arial" w:hAnsi="Arial" w:cs="Arial"/>
                <w:color w:val="auto"/>
                <w:sz w:val="18"/>
                <w:szCs w:val="18"/>
              </w:rPr>
            </w:pPr>
          </w:p>
        </w:tc>
      </w:tr>
      <w:tr w:rsidR="00DA47E4" w:rsidRPr="00651B0F" w14:paraId="71131FCA" w14:textId="77777777" w:rsidTr="0075420A">
        <w:trPr>
          <w:gridAfter w:val="1"/>
          <w:wAfter w:w="29" w:type="dxa"/>
        </w:trPr>
        <w:tc>
          <w:tcPr>
            <w:tcW w:w="4500" w:type="dxa"/>
            <w:tcBorders>
              <w:top w:val="nil"/>
              <w:left w:val="nil"/>
              <w:bottom w:val="nil"/>
              <w:right w:val="nil"/>
            </w:tcBorders>
            <w:vAlign w:val="center"/>
          </w:tcPr>
          <w:p w14:paraId="72ECC5F7" w14:textId="77777777" w:rsidR="00DA47E4" w:rsidRPr="00651B0F" w:rsidRDefault="00DA47E4" w:rsidP="00DA47E4">
            <w:pPr>
              <w:tabs>
                <w:tab w:val="left" w:pos="1604"/>
              </w:tabs>
              <w:ind w:left="608"/>
              <w:jc w:val="thaiDistribute"/>
              <w:rPr>
                <w:rFonts w:ascii="Arial" w:hAnsi="Arial" w:cs="Arial"/>
                <w:color w:val="auto"/>
                <w:sz w:val="18"/>
                <w:szCs w:val="18"/>
                <w:cs/>
              </w:rPr>
            </w:pPr>
            <w:r w:rsidRPr="00651B0F">
              <w:rPr>
                <w:rFonts w:ascii="Arial" w:hAnsi="Arial" w:cs="Arial"/>
                <w:color w:val="auto"/>
                <w:sz w:val="18"/>
                <w:szCs w:val="18"/>
              </w:rPr>
              <w:t>Subsidiaries</w:t>
            </w:r>
          </w:p>
        </w:tc>
        <w:tc>
          <w:tcPr>
            <w:tcW w:w="1287" w:type="dxa"/>
            <w:tcBorders>
              <w:top w:val="nil"/>
              <w:left w:val="nil"/>
              <w:bottom w:val="nil"/>
              <w:right w:val="nil"/>
            </w:tcBorders>
            <w:shd w:val="clear" w:color="auto" w:fill="FAFAFA"/>
          </w:tcPr>
          <w:p w14:paraId="00739BFB" w14:textId="48839592" w:rsidR="00DA47E4" w:rsidRPr="00651B0F" w:rsidRDefault="00DA47E4" w:rsidP="00DA47E4">
            <w:pPr>
              <w:jc w:val="right"/>
              <w:rPr>
                <w:rFonts w:ascii="Arial" w:hAnsi="Arial" w:cs="Arial"/>
                <w:color w:val="auto"/>
                <w:sz w:val="18"/>
                <w:szCs w:val="18"/>
              </w:rPr>
            </w:pPr>
            <w:r w:rsidRPr="00651B0F">
              <w:rPr>
                <w:rFonts w:ascii="Arial" w:hAnsi="Arial" w:cs="Arial"/>
                <w:color w:val="auto"/>
                <w:sz w:val="18"/>
                <w:szCs w:val="18"/>
              </w:rPr>
              <w:t>-</w:t>
            </w:r>
          </w:p>
        </w:tc>
        <w:tc>
          <w:tcPr>
            <w:tcW w:w="1278" w:type="dxa"/>
            <w:tcBorders>
              <w:top w:val="nil"/>
              <w:left w:val="nil"/>
              <w:bottom w:val="nil"/>
              <w:right w:val="nil"/>
            </w:tcBorders>
            <w:shd w:val="clear" w:color="auto" w:fill="auto"/>
          </w:tcPr>
          <w:p w14:paraId="6E339A69" w14:textId="6BF11519" w:rsidR="00DA47E4" w:rsidRPr="00651B0F" w:rsidRDefault="00DA47E4" w:rsidP="00DA47E4">
            <w:pPr>
              <w:jc w:val="right"/>
              <w:rPr>
                <w:rFonts w:ascii="Arial" w:hAnsi="Arial" w:cs="Arial"/>
                <w:color w:val="auto"/>
                <w:sz w:val="18"/>
                <w:szCs w:val="18"/>
              </w:rPr>
            </w:pPr>
            <w:r w:rsidRPr="00651B0F">
              <w:rPr>
                <w:rFonts w:ascii="Arial" w:hAnsi="Arial" w:cs="Arial"/>
                <w:color w:val="auto"/>
                <w:sz w:val="18"/>
                <w:szCs w:val="18"/>
              </w:rPr>
              <w:t>-</w:t>
            </w:r>
          </w:p>
        </w:tc>
        <w:tc>
          <w:tcPr>
            <w:tcW w:w="1278" w:type="dxa"/>
            <w:tcBorders>
              <w:top w:val="nil"/>
              <w:left w:val="nil"/>
              <w:bottom w:val="nil"/>
              <w:right w:val="nil"/>
            </w:tcBorders>
            <w:shd w:val="clear" w:color="auto" w:fill="FAFAFA"/>
          </w:tcPr>
          <w:p w14:paraId="4CB7B11F" w14:textId="76F3EA3F"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15,000</w:t>
            </w:r>
          </w:p>
        </w:tc>
        <w:tc>
          <w:tcPr>
            <w:tcW w:w="1277" w:type="dxa"/>
            <w:tcBorders>
              <w:top w:val="nil"/>
              <w:left w:val="nil"/>
              <w:bottom w:val="nil"/>
              <w:right w:val="nil"/>
            </w:tcBorders>
            <w:shd w:val="clear" w:color="auto" w:fill="auto"/>
          </w:tcPr>
          <w:p w14:paraId="3E12C4C2" w14:textId="52FD90A9"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   </w:t>
            </w:r>
          </w:p>
        </w:tc>
      </w:tr>
      <w:tr w:rsidR="00DA47E4" w:rsidRPr="00651B0F" w14:paraId="6675E55B" w14:textId="77777777" w:rsidTr="0075420A">
        <w:trPr>
          <w:gridAfter w:val="1"/>
          <w:wAfter w:w="29" w:type="dxa"/>
        </w:trPr>
        <w:tc>
          <w:tcPr>
            <w:tcW w:w="4500" w:type="dxa"/>
            <w:tcBorders>
              <w:top w:val="nil"/>
              <w:left w:val="nil"/>
              <w:bottom w:val="nil"/>
              <w:right w:val="nil"/>
            </w:tcBorders>
            <w:vAlign w:val="center"/>
          </w:tcPr>
          <w:p w14:paraId="63F35B7E" w14:textId="77777777" w:rsidR="00DA47E4" w:rsidRPr="00651B0F" w:rsidRDefault="00DA47E4" w:rsidP="00DA47E4">
            <w:pPr>
              <w:tabs>
                <w:tab w:val="left" w:pos="1604"/>
              </w:tabs>
              <w:ind w:left="608"/>
              <w:jc w:val="thaiDistribute"/>
              <w:rPr>
                <w:rFonts w:ascii="Arial" w:hAnsi="Arial" w:cs="Arial"/>
                <w:color w:val="auto"/>
                <w:sz w:val="18"/>
                <w:szCs w:val="18"/>
                <w:cs/>
              </w:rPr>
            </w:pPr>
            <w:r w:rsidRPr="00651B0F">
              <w:rPr>
                <w:rFonts w:ascii="Arial" w:hAnsi="Arial" w:cs="Arial"/>
                <w:color w:val="auto"/>
                <w:sz w:val="18"/>
                <w:szCs w:val="18"/>
              </w:rPr>
              <w:t>Joint ventures</w:t>
            </w:r>
          </w:p>
        </w:tc>
        <w:tc>
          <w:tcPr>
            <w:tcW w:w="1287" w:type="dxa"/>
            <w:tcBorders>
              <w:top w:val="nil"/>
              <w:left w:val="nil"/>
              <w:bottom w:val="single" w:sz="4" w:space="0" w:color="auto"/>
              <w:right w:val="nil"/>
            </w:tcBorders>
            <w:shd w:val="clear" w:color="auto" w:fill="FAFAFA"/>
          </w:tcPr>
          <w:p w14:paraId="0A09E6F0" w14:textId="608D77D1" w:rsidR="00DA47E4" w:rsidRPr="00651B0F" w:rsidRDefault="00DA47E4" w:rsidP="00DA47E4">
            <w:pPr>
              <w:jc w:val="right"/>
              <w:rPr>
                <w:rFonts w:ascii="Arial" w:hAnsi="Arial" w:cs="Arial"/>
                <w:color w:val="auto"/>
                <w:sz w:val="18"/>
                <w:szCs w:val="18"/>
              </w:rPr>
            </w:pPr>
            <w:r w:rsidRPr="00651B0F">
              <w:rPr>
                <w:rFonts w:ascii="Arial" w:hAnsi="Arial" w:cs="Arial"/>
                <w:color w:val="auto"/>
                <w:sz w:val="18"/>
                <w:szCs w:val="18"/>
              </w:rPr>
              <w:t>-</w:t>
            </w:r>
          </w:p>
        </w:tc>
        <w:tc>
          <w:tcPr>
            <w:tcW w:w="1278" w:type="dxa"/>
            <w:tcBorders>
              <w:top w:val="nil"/>
              <w:left w:val="nil"/>
              <w:bottom w:val="single" w:sz="4" w:space="0" w:color="auto"/>
              <w:right w:val="nil"/>
            </w:tcBorders>
            <w:shd w:val="clear" w:color="auto" w:fill="auto"/>
          </w:tcPr>
          <w:p w14:paraId="38ED49D3" w14:textId="77776F3D" w:rsidR="00DA47E4" w:rsidRPr="00651B0F" w:rsidRDefault="00DA47E4" w:rsidP="00DA47E4">
            <w:pPr>
              <w:jc w:val="right"/>
              <w:rPr>
                <w:rFonts w:ascii="Arial" w:hAnsi="Arial" w:cs="Arial"/>
                <w:color w:val="auto"/>
                <w:sz w:val="18"/>
                <w:szCs w:val="18"/>
              </w:rPr>
            </w:pPr>
            <w:r w:rsidRPr="00651B0F">
              <w:rPr>
                <w:rFonts w:ascii="Arial" w:hAnsi="Arial" w:cs="Arial"/>
                <w:color w:val="auto"/>
                <w:sz w:val="18"/>
                <w:szCs w:val="18"/>
              </w:rPr>
              <w:t xml:space="preserve"> -   </w:t>
            </w:r>
          </w:p>
        </w:tc>
        <w:tc>
          <w:tcPr>
            <w:tcW w:w="1278" w:type="dxa"/>
            <w:tcBorders>
              <w:top w:val="nil"/>
              <w:left w:val="nil"/>
              <w:bottom w:val="single" w:sz="4" w:space="0" w:color="auto"/>
              <w:right w:val="nil"/>
            </w:tcBorders>
            <w:shd w:val="clear" w:color="auto" w:fill="FAFAFA"/>
          </w:tcPr>
          <w:p w14:paraId="0235E5D1" w14:textId="7075480B"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w:t>
            </w:r>
          </w:p>
        </w:tc>
        <w:tc>
          <w:tcPr>
            <w:tcW w:w="1277" w:type="dxa"/>
            <w:tcBorders>
              <w:top w:val="nil"/>
              <w:left w:val="nil"/>
              <w:bottom w:val="single" w:sz="4" w:space="0" w:color="auto"/>
              <w:right w:val="nil"/>
            </w:tcBorders>
            <w:shd w:val="clear" w:color="auto" w:fill="auto"/>
          </w:tcPr>
          <w:p w14:paraId="68BE454F" w14:textId="32855786"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18,506 </w:t>
            </w:r>
          </w:p>
        </w:tc>
      </w:tr>
      <w:tr w:rsidR="00DA47E4" w:rsidRPr="00651B0F" w14:paraId="02A614D6" w14:textId="77777777" w:rsidTr="0075420A">
        <w:trPr>
          <w:gridAfter w:val="1"/>
          <w:wAfter w:w="29" w:type="dxa"/>
        </w:trPr>
        <w:tc>
          <w:tcPr>
            <w:tcW w:w="4500" w:type="dxa"/>
            <w:tcBorders>
              <w:top w:val="nil"/>
              <w:left w:val="nil"/>
              <w:bottom w:val="nil"/>
              <w:right w:val="nil"/>
            </w:tcBorders>
            <w:vAlign w:val="center"/>
          </w:tcPr>
          <w:p w14:paraId="53ECB5FD" w14:textId="77777777" w:rsidR="00DA47E4" w:rsidRPr="00651B0F" w:rsidRDefault="00DA47E4" w:rsidP="00DA47E4">
            <w:pPr>
              <w:tabs>
                <w:tab w:val="left" w:pos="1604"/>
              </w:tabs>
              <w:ind w:left="608"/>
              <w:jc w:val="thaiDistribute"/>
              <w:rPr>
                <w:rFonts w:ascii="Arial" w:hAnsi="Arial" w:cs="Arial"/>
                <w:color w:val="auto"/>
                <w:sz w:val="18"/>
                <w:szCs w:val="18"/>
              </w:rPr>
            </w:pPr>
          </w:p>
        </w:tc>
        <w:tc>
          <w:tcPr>
            <w:tcW w:w="1287" w:type="dxa"/>
            <w:tcBorders>
              <w:top w:val="single" w:sz="4" w:space="0" w:color="auto"/>
              <w:left w:val="nil"/>
              <w:right w:val="nil"/>
            </w:tcBorders>
            <w:shd w:val="clear" w:color="auto" w:fill="FAFAFA"/>
          </w:tcPr>
          <w:p w14:paraId="3B0E9443"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right w:val="nil"/>
            </w:tcBorders>
            <w:shd w:val="clear" w:color="auto" w:fill="auto"/>
          </w:tcPr>
          <w:p w14:paraId="395A90A7" w14:textId="77777777" w:rsidR="00DA47E4" w:rsidRPr="00651B0F" w:rsidRDefault="00DA47E4" w:rsidP="00DA47E4">
            <w:pPr>
              <w:jc w:val="right"/>
              <w:rPr>
                <w:rFonts w:ascii="Arial" w:hAnsi="Arial" w:cs="Arial"/>
                <w:color w:val="auto"/>
                <w:sz w:val="18"/>
                <w:szCs w:val="18"/>
              </w:rPr>
            </w:pPr>
          </w:p>
        </w:tc>
        <w:tc>
          <w:tcPr>
            <w:tcW w:w="1278" w:type="dxa"/>
            <w:tcBorders>
              <w:top w:val="single" w:sz="4" w:space="0" w:color="auto"/>
              <w:left w:val="nil"/>
              <w:right w:val="nil"/>
            </w:tcBorders>
            <w:shd w:val="clear" w:color="auto" w:fill="FAFAFA"/>
          </w:tcPr>
          <w:p w14:paraId="626C26FD" w14:textId="77777777" w:rsidR="00DA47E4" w:rsidRPr="00651B0F" w:rsidRDefault="00DA47E4" w:rsidP="00DA47E4">
            <w:pPr>
              <w:jc w:val="right"/>
              <w:rPr>
                <w:rFonts w:ascii="Arial" w:hAnsi="Arial" w:cs="Arial"/>
                <w:color w:val="auto"/>
                <w:sz w:val="18"/>
                <w:szCs w:val="18"/>
              </w:rPr>
            </w:pPr>
          </w:p>
        </w:tc>
        <w:tc>
          <w:tcPr>
            <w:tcW w:w="1277" w:type="dxa"/>
            <w:tcBorders>
              <w:top w:val="single" w:sz="4" w:space="0" w:color="auto"/>
              <w:left w:val="nil"/>
              <w:right w:val="nil"/>
            </w:tcBorders>
            <w:shd w:val="clear" w:color="auto" w:fill="auto"/>
          </w:tcPr>
          <w:p w14:paraId="6A20AD52" w14:textId="77777777" w:rsidR="00DA47E4" w:rsidRPr="00651B0F" w:rsidRDefault="00DA47E4" w:rsidP="00DA47E4">
            <w:pPr>
              <w:jc w:val="right"/>
              <w:rPr>
                <w:rFonts w:ascii="Arial" w:hAnsi="Arial" w:cs="Arial"/>
                <w:color w:val="auto"/>
                <w:sz w:val="18"/>
                <w:szCs w:val="18"/>
              </w:rPr>
            </w:pPr>
          </w:p>
        </w:tc>
      </w:tr>
      <w:tr w:rsidR="00DA47E4" w:rsidRPr="00651B0F" w14:paraId="16A6040E" w14:textId="77777777" w:rsidTr="0064094C">
        <w:trPr>
          <w:gridAfter w:val="1"/>
          <w:wAfter w:w="29" w:type="dxa"/>
        </w:trPr>
        <w:tc>
          <w:tcPr>
            <w:tcW w:w="4500" w:type="dxa"/>
            <w:tcBorders>
              <w:top w:val="nil"/>
              <w:left w:val="nil"/>
              <w:bottom w:val="nil"/>
              <w:right w:val="nil"/>
            </w:tcBorders>
            <w:vAlign w:val="center"/>
          </w:tcPr>
          <w:p w14:paraId="3879F463" w14:textId="77777777" w:rsidR="00DA47E4" w:rsidRPr="00651B0F" w:rsidRDefault="00DA47E4" w:rsidP="00DA47E4">
            <w:pPr>
              <w:tabs>
                <w:tab w:val="left" w:pos="1604"/>
              </w:tabs>
              <w:ind w:left="608"/>
              <w:jc w:val="thaiDistribute"/>
              <w:rPr>
                <w:rFonts w:ascii="Arial" w:hAnsi="Arial" w:cs="Arial"/>
                <w:color w:val="auto"/>
                <w:sz w:val="18"/>
                <w:szCs w:val="18"/>
              </w:rPr>
            </w:pPr>
          </w:p>
        </w:tc>
        <w:tc>
          <w:tcPr>
            <w:tcW w:w="1287" w:type="dxa"/>
            <w:tcBorders>
              <w:top w:val="nil"/>
              <w:left w:val="nil"/>
              <w:bottom w:val="single" w:sz="4" w:space="0" w:color="auto"/>
              <w:right w:val="nil"/>
            </w:tcBorders>
            <w:shd w:val="clear" w:color="auto" w:fill="FAFAFA"/>
          </w:tcPr>
          <w:p w14:paraId="39A15EF9" w14:textId="28E67644" w:rsidR="00DA47E4" w:rsidRPr="00651B0F" w:rsidRDefault="00DA47E4" w:rsidP="00DA47E4">
            <w:pPr>
              <w:jc w:val="right"/>
              <w:rPr>
                <w:rFonts w:ascii="Arial" w:hAnsi="Arial" w:cs="Arial"/>
                <w:color w:val="auto"/>
                <w:sz w:val="18"/>
                <w:szCs w:val="18"/>
              </w:rPr>
            </w:pPr>
            <w:r w:rsidRPr="00651B0F">
              <w:rPr>
                <w:rFonts w:ascii="Arial" w:hAnsi="Arial" w:cs="Arial"/>
                <w:color w:val="auto"/>
                <w:sz w:val="18"/>
                <w:szCs w:val="18"/>
              </w:rPr>
              <w:t>-</w:t>
            </w:r>
          </w:p>
        </w:tc>
        <w:tc>
          <w:tcPr>
            <w:tcW w:w="1278" w:type="dxa"/>
            <w:tcBorders>
              <w:top w:val="nil"/>
              <w:left w:val="nil"/>
              <w:bottom w:val="single" w:sz="4" w:space="0" w:color="auto"/>
              <w:right w:val="nil"/>
            </w:tcBorders>
            <w:shd w:val="clear" w:color="auto" w:fill="auto"/>
          </w:tcPr>
          <w:p w14:paraId="7EC53B3D" w14:textId="225A69BB" w:rsidR="00DA47E4" w:rsidRPr="00651B0F" w:rsidRDefault="00DA47E4" w:rsidP="00DA47E4">
            <w:pPr>
              <w:jc w:val="right"/>
              <w:rPr>
                <w:rFonts w:ascii="Arial" w:hAnsi="Arial" w:cs="Arial"/>
                <w:color w:val="auto"/>
                <w:sz w:val="18"/>
                <w:szCs w:val="18"/>
              </w:rPr>
            </w:pPr>
            <w:r w:rsidRPr="00651B0F">
              <w:rPr>
                <w:rFonts w:ascii="Arial" w:hAnsi="Arial" w:cs="Arial"/>
                <w:color w:val="auto"/>
                <w:sz w:val="18"/>
                <w:szCs w:val="18"/>
              </w:rPr>
              <w:t xml:space="preserve"> -   </w:t>
            </w:r>
          </w:p>
        </w:tc>
        <w:tc>
          <w:tcPr>
            <w:tcW w:w="1278" w:type="dxa"/>
            <w:tcBorders>
              <w:top w:val="nil"/>
              <w:left w:val="nil"/>
              <w:bottom w:val="single" w:sz="4" w:space="0" w:color="auto"/>
              <w:right w:val="nil"/>
            </w:tcBorders>
            <w:shd w:val="clear" w:color="auto" w:fill="FAFAFA"/>
          </w:tcPr>
          <w:p w14:paraId="6F7E899F" w14:textId="5B651070"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15,000</w:t>
            </w:r>
          </w:p>
        </w:tc>
        <w:tc>
          <w:tcPr>
            <w:tcW w:w="1277" w:type="dxa"/>
            <w:tcBorders>
              <w:top w:val="nil"/>
              <w:left w:val="nil"/>
              <w:bottom w:val="single" w:sz="4" w:space="0" w:color="auto"/>
              <w:right w:val="nil"/>
            </w:tcBorders>
            <w:shd w:val="clear" w:color="auto" w:fill="auto"/>
          </w:tcPr>
          <w:p w14:paraId="64727958" w14:textId="2C9E59BF" w:rsidR="00DA47E4" w:rsidRPr="00651B0F" w:rsidRDefault="00DA47E4" w:rsidP="00DA47E4">
            <w:pPr>
              <w:jc w:val="right"/>
              <w:rPr>
                <w:rFonts w:ascii="Arial" w:hAnsi="Arial" w:cs="Arial"/>
                <w:color w:val="auto"/>
                <w:sz w:val="18"/>
                <w:szCs w:val="18"/>
              </w:rPr>
            </w:pPr>
            <w:r w:rsidRPr="00D12644">
              <w:rPr>
                <w:rFonts w:ascii="Arial" w:hAnsi="Arial" w:cs="Arial"/>
                <w:color w:val="auto"/>
                <w:sz w:val="18"/>
                <w:szCs w:val="18"/>
              </w:rPr>
              <w:t xml:space="preserve"> 18,506 </w:t>
            </w:r>
          </w:p>
        </w:tc>
      </w:tr>
    </w:tbl>
    <w:p w14:paraId="1ADF2EE6" w14:textId="77777777" w:rsidR="005C015C" w:rsidRPr="00651B0F" w:rsidRDefault="005C015C" w:rsidP="00114DD2">
      <w:pPr>
        <w:jc w:val="both"/>
        <w:rPr>
          <w:rFonts w:ascii="Arial" w:hAnsi="Arial"/>
          <w:color w:val="auto"/>
          <w:spacing w:val="-2"/>
          <w:sz w:val="18"/>
          <w:szCs w:val="18"/>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7269FF" w:rsidRPr="00651B0F" w14:paraId="2FDB5F5E" w14:textId="77777777" w:rsidTr="0075420A">
        <w:tc>
          <w:tcPr>
            <w:tcW w:w="4349" w:type="dxa"/>
            <w:tcBorders>
              <w:top w:val="nil"/>
              <w:left w:val="nil"/>
              <w:bottom w:val="nil"/>
              <w:right w:val="nil"/>
            </w:tcBorders>
            <w:vAlign w:val="center"/>
          </w:tcPr>
          <w:p w14:paraId="79FA64BF" w14:textId="77777777" w:rsidR="007269FF" w:rsidRPr="00651B0F" w:rsidRDefault="00690C40" w:rsidP="008F2610">
            <w:pPr>
              <w:tabs>
                <w:tab w:val="left" w:pos="1604"/>
              </w:tabs>
              <w:ind w:left="526"/>
              <w:jc w:val="thaiDistribute"/>
              <w:rPr>
                <w:rFonts w:ascii="Arial" w:hAnsi="Arial" w:cs="Arial"/>
                <w:b/>
                <w:bCs/>
                <w:color w:val="auto"/>
                <w:sz w:val="18"/>
                <w:szCs w:val="18"/>
              </w:rPr>
            </w:pPr>
            <w:r w:rsidRPr="00651B0F">
              <w:rPr>
                <w:rFonts w:ascii="Arial" w:hAnsi="Arial" w:cs="Arial"/>
                <w:b/>
                <w:bCs/>
                <w:color w:val="auto"/>
                <w:sz w:val="18"/>
                <w:szCs w:val="18"/>
              </w:rPr>
              <w:t>Cost</w:t>
            </w:r>
            <w:r w:rsidR="007269FF" w:rsidRPr="00651B0F">
              <w:rPr>
                <w:rFonts w:ascii="Arial" w:hAnsi="Arial" w:cs="Arial"/>
                <w:b/>
                <w:bCs/>
                <w:color w:val="auto"/>
                <w:sz w:val="18"/>
                <w:szCs w:val="18"/>
              </w:rPr>
              <w:t xml:space="preserve"> of services:</w:t>
            </w:r>
          </w:p>
          <w:p w14:paraId="15F7DBEA" w14:textId="77777777" w:rsidR="007269FF" w:rsidRPr="00651B0F" w:rsidRDefault="007269FF" w:rsidP="008F2610">
            <w:pPr>
              <w:tabs>
                <w:tab w:val="left" w:pos="1604"/>
              </w:tabs>
              <w:ind w:left="526"/>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center"/>
          </w:tcPr>
          <w:p w14:paraId="60BC6278" w14:textId="77777777" w:rsidR="007269FF" w:rsidRPr="00651B0F" w:rsidRDefault="007269FF"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61A73DB" w14:textId="77777777" w:rsidR="007269FF" w:rsidRPr="00651B0F" w:rsidRDefault="007269FF"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DA47E4" w:rsidRPr="00651B0F" w14:paraId="0F5AC12C" w14:textId="77777777" w:rsidTr="002E4554">
        <w:tc>
          <w:tcPr>
            <w:tcW w:w="4349" w:type="dxa"/>
            <w:tcBorders>
              <w:top w:val="nil"/>
              <w:left w:val="nil"/>
              <w:bottom w:val="nil"/>
              <w:right w:val="nil"/>
            </w:tcBorders>
            <w:vAlign w:val="center"/>
          </w:tcPr>
          <w:p w14:paraId="50CDA506" w14:textId="77777777" w:rsidR="00DA47E4" w:rsidRPr="00651B0F" w:rsidRDefault="00DA47E4" w:rsidP="00DA47E4">
            <w:pPr>
              <w:tabs>
                <w:tab w:val="left" w:pos="1604"/>
              </w:tabs>
              <w:ind w:left="526"/>
              <w:jc w:val="thaiDistribute"/>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7C40C3C0" w14:textId="7D068841" w:rsidR="00DA47E4" w:rsidRPr="00651B0F" w:rsidRDefault="00DA47E4" w:rsidP="00DA47E4">
            <w:pPr>
              <w:jc w:val="right"/>
              <w:rPr>
                <w:rFonts w:ascii="Arial" w:hAnsi="Arial" w:cs="Arial"/>
                <w:b/>
                <w:bCs/>
                <w:color w:val="auto"/>
                <w:spacing w:val="-4"/>
                <w:sz w:val="18"/>
                <w:szCs w:val="18"/>
              </w:rPr>
            </w:pPr>
            <w:r>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tcPr>
          <w:p w14:paraId="5BA29529" w14:textId="04E0E757" w:rsidR="00DA47E4" w:rsidRPr="00651B0F" w:rsidRDefault="005259EB" w:rsidP="00DA47E4">
            <w:pPr>
              <w:jc w:val="right"/>
              <w:rPr>
                <w:rFonts w:ascii="Arial" w:hAnsi="Arial" w:cs="Arial"/>
                <w:b/>
                <w:bCs/>
                <w:color w:val="auto"/>
                <w:spacing w:val="-4"/>
                <w:sz w:val="18"/>
                <w:szCs w:val="18"/>
              </w:rPr>
            </w:pPr>
            <w:r>
              <w:rPr>
                <w:rFonts w:ascii="Arial" w:hAnsi="Arial" w:cs="Arial"/>
                <w:b/>
                <w:bCs/>
                <w:color w:val="auto"/>
                <w:sz w:val="18"/>
                <w:szCs w:val="18"/>
              </w:rPr>
              <w:t>(Unaudited)</w:t>
            </w:r>
          </w:p>
        </w:tc>
        <w:tc>
          <w:tcPr>
            <w:tcW w:w="1296" w:type="dxa"/>
            <w:tcBorders>
              <w:top w:val="nil"/>
              <w:left w:val="nil"/>
              <w:bottom w:val="nil"/>
              <w:right w:val="nil"/>
            </w:tcBorders>
            <w:shd w:val="clear" w:color="auto" w:fill="auto"/>
          </w:tcPr>
          <w:p w14:paraId="07411BD7" w14:textId="278E1B0C" w:rsidR="00DA47E4" w:rsidRPr="00651B0F" w:rsidRDefault="00DA47E4" w:rsidP="00DA47E4">
            <w:pPr>
              <w:jc w:val="right"/>
              <w:rPr>
                <w:rFonts w:ascii="Arial" w:hAnsi="Arial" w:cs="Arial"/>
                <w:b/>
                <w:bCs/>
                <w:color w:val="auto"/>
                <w:spacing w:val="-4"/>
                <w:sz w:val="18"/>
                <w:szCs w:val="18"/>
              </w:rPr>
            </w:pPr>
            <w:r>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tcPr>
          <w:p w14:paraId="67D5C7B1" w14:textId="1C2E64A8" w:rsidR="00DA47E4" w:rsidRPr="00651B0F" w:rsidRDefault="005259EB" w:rsidP="00DA47E4">
            <w:pPr>
              <w:jc w:val="right"/>
              <w:rPr>
                <w:rFonts w:ascii="Arial" w:hAnsi="Arial" w:cs="Arial"/>
                <w:b/>
                <w:bCs/>
                <w:color w:val="auto"/>
                <w:spacing w:val="-4"/>
                <w:sz w:val="18"/>
                <w:szCs w:val="18"/>
              </w:rPr>
            </w:pPr>
            <w:r>
              <w:rPr>
                <w:rFonts w:ascii="Arial" w:hAnsi="Arial" w:cs="Arial"/>
                <w:b/>
                <w:bCs/>
                <w:color w:val="auto"/>
                <w:sz w:val="18"/>
                <w:szCs w:val="18"/>
              </w:rPr>
              <w:t>(Unaudited)</w:t>
            </w:r>
          </w:p>
        </w:tc>
      </w:tr>
      <w:tr w:rsidR="00DA47E4" w:rsidRPr="00651B0F" w14:paraId="3D9B840E" w14:textId="77777777" w:rsidTr="002E4554">
        <w:tc>
          <w:tcPr>
            <w:tcW w:w="4349" w:type="dxa"/>
            <w:tcBorders>
              <w:top w:val="nil"/>
              <w:left w:val="nil"/>
              <w:bottom w:val="nil"/>
              <w:right w:val="nil"/>
            </w:tcBorders>
            <w:vAlign w:val="center"/>
          </w:tcPr>
          <w:p w14:paraId="0DE66594" w14:textId="77777777" w:rsidR="00DA47E4" w:rsidRPr="00651B0F" w:rsidRDefault="00DA47E4" w:rsidP="00DA47E4">
            <w:pPr>
              <w:tabs>
                <w:tab w:val="left" w:pos="1604"/>
              </w:tabs>
              <w:ind w:left="526"/>
              <w:jc w:val="thaiDistribute"/>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5AD39CBB" w14:textId="540B324F" w:rsidR="00DA47E4" w:rsidRPr="00651B0F" w:rsidRDefault="00DA47E4" w:rsidP="00DA47E4">
            <w:pPr>
              <w:jc w:val="right"/>
              <w:rPr>
                <w:rFonts w:ascii="Arial" w:hAnsi="Arial" w:cs="Arial"/>
                <w:color w:val="auto"/>
                <w:spacing w:val="-4"/>
                <w:sz w:val="18"/>
                <w:szCs w:val="18"/>
              </w:rPr>
            </w:pPr>
            <w:r w:rsidRPr="00651B0F">
              <w:rPr>
                <w:rFonts w:ascii="Arial" w:hAnsi="Arial" w:cs="Arial"/>
                <w:b/>
                <w:bCs/>
                <w:color w:val="auto"/>
                <w:spacing w:val="-4"/>
                <w:sz w:val="18"/>
                <w:szCs w:val="18"/>
              </w:rPr>
              <w:t>31 March</w:t>
            </w:r>
          </w:p>
        </w:tc>
        <w:tc>
          <w:tcPr>
            <w:tcW w:w="1296" w:type="dxa"/>
            <w:tcBorders>
              <w:top w:val="nil"/>
              <w:left w:val="nil"/>
              <w:bottom w:val="nil"/>
              <w:right w:val="nil"/>
            </w:tcBorders>
            <w:shd w:val="clear" w:color="auto" w:fill="auto"/>
          </w:tcPr>
          <w:p w14:paraId="03309418" w14:textId="2EE76F89" w:rsidR="00DA47E4" w:rsidRPr="00651B0F" w:rsidRDefault="00DA47E4" w:rsidP="00DA47E4">
            <w:pPr>
              <w:jc w:val="right"/>
              <w:rPr>
                <w:rFonts w:ascii="Arial" w:hAnsi="Arial" w:cs="Arial"/>
                <w:color w:val="auto"/>
                <w:spacing w:val="-4"/>
                <w:sz w:val="18"/>
                <w:szCs w:val="18"/>
              </w:rPr>
            </w:pPr>
            <w:r w:rsidRPr="00651B0F">
              <w:rPr>
                <w:rFonts w:ascii="Arial" w:hAnsi="Arial" w:cs="Arial"/>
                <w:b/>
                <w:bCs/>
                <w:color w:val="auto"/>
                <w:spacing w:val="-4"/>
                <w:sz w:val="18"/>
                <w:szCs w:val="18"/>
              </w:rPr>
              <w:t>31 March</w:t>
            </w:r>
          </w:p>
        </w:tc>
        <w:tc>
          <w:tcPr>
            <w:tcW w:w="1296" w:type="dxa"/>
            <w:tcBorders>
              <w:top w:val="nil"/>
              <w:left w:val="nil"/>
              <w:bottom w:val="nil"/>
              <w:right w:val="nil"/>
            </w:tcBorders>
            <w:shd w:val="clear" w:color="auto" w:fill="auto"/>
          </w:tcPr>
          <w:p w14:paraId="79AE0E3E" w14:textId="69935607" w:rsidR="00DA47E4" w:rsidRPr="00651B0F" w:rsidRDefault="00DA47E4" w:rsidP="00DA47E4">
            <w:pPr>
              <w:jc w:val="right"/>
              <w:rPr>
                <w:rFonts w:ascii="Arial" w:hAnsi="Arial" w:cs="Arial"/>
                <w:color w:val="auto"/>
                <w:spacing w:val="-4"/>
                <w:sz w:val="18"/>
                <w:szCs w:val="18"/>
              </w:rPr>
            </w:pPr>
            <w:r w:rsidRPr="00651B0F">
              <w:rPr>
                <w:rFonts w:ascii="Arial" w:hAnsi="Arial" w:cs="Arial"/>
                <w:b/>
                <w:bCs/>
                <w:color w:val="auto"/>
                <w:spacing w:val="-4"/>
                <w:sz w:val="18"/>
                <w:szCs w:val="18"/>
              </w:rPr>
              <w:t>31 March</w:t>
            </w:r>
          </w:p>
        </w:tc>
        <w:tc>
          <w:tcPr>
            <w:tcW w:w="1296" w:type="dxa"/>
            <w:tcBorders>
              <w:top w:val="nil"/>
              <w:left w:val="nil"/>
              <w:bottom w:val="nil"/>
              <w:right w:val="nil"/>
            </w:tcBorders>
            <w:shd w:val="clear" w:color="auto" w:fill="auto"/>
          </w:tcPr>
          <w:p w14:paraId="25656334" w14:textId="563EC0D7" w:rsidR="00DA47E4" w:rsidRPr="00651B0F" w:rsidRDefault="00DA47E4" w:rsidP="00DA47E4">
            <w:pPr>
              <w:jc w:val="right"/>
              <w:rPr>
                <w:rFonts w:ascii="Arial" w:hAnsi="Arial" w:cs="Arial"/>
                <w:color w:val="auto"/>
                <w:spacing w:val="-4"/>
                <w:sz w:val="18"/>
                <w:szCs w:val="18"/>
              </w:rPr>
            </w:pPr>
            <w:r w:rsidRPr="00651B0F">
              <w:rPr>
                <w:rFonts w:ascii="Arial" w:hAnsi="Arial" w:cs="Arial"/>
                <w:b/>
                <w:bCs/>
                <w:color w:val="auto"/>
                <w:spacing w:val="-4"/>
                <w:sz w:val="18"/>
                <w:szCs w:val="18"/>
              </w:rPr>
              <w:t>31 March</w:t>
            </w:r>
          </w:p>
        </w:tc>
      </w:tr>
      <w:tr w:rsidR="00DA47E4" w:rsidRPr="00651B0F" w14:paraId="1D16FCB4" w14:textId="77777777" w:rsidTr="0075420A">
        <w:tc>
          <w:tcPr>
            <w:tcW w:w="4349" w:type="dxa"/>
            <w:tcBorders>
              <w:top w:val="nil"/>
              <w:left w:val="nil"/>
              <w:bottom w:val="nil"/>
              <w:right w:val="nil"/>
            </w:tcBorders>
          </w:tcPr>
          <w:p w14:paraId="1225CF7A" w14:textId="77777777" w:rsidR="00DA47E4" w:rsidRPr="00651B0F" w:rsidRDefault="00DA47E4" w:rsidP="00DA47E4">
            <w:pPr>
              <w:ind w:left="526"/>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4F952C3F" w14:textId="7AB3812E"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28CF5E2E" w14:textId="4EEEA3FA"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shd w:val="clear" w:color="auto" w:fill="auto"/>
            <w:vAlign w:val="center"/>
          </w:tcPr>
          <w:p w14:paraId="365CD6C4" w14:textId="7F2779EE"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22A7DEB1" w14:textId="3A32E25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DA47E4" w:rsidRPr="00651B0F" w14:paraId="048D4E4E" w14:textId="77777777" w:rsidTr="001648B3">
        <w:tc>
          <w:tcPr>
            <w:tcW w:w="4349" w:type="dxa"/>
            <w:tcBorders>
              <w:top w:val="nil"/>
              <w:left w:val="nil"/>
              <w:bottom w:val="nil"/>
              <w:right w:val="nil"/>
            </w:tcBorders>
            <w:vAlign w:val="center"/>
          </w:tcPr>
          <w:p w14:paraId="15E9350C" w14:textId="77777777" w:rsidR="00DA47E4" w:rsidRPr="00651B0F" w:rsidRDefault="00DA47E4" w:rsidP="00DA47E4">
            <w:pPr>
              <w:tabs>
                <w:tab w:val="left" w:pos="1604"/>
              </w:tabs>
              <w:ind w:left="526"/>
              <w:jc w:val="thaiDistribute"/>
              <w:rPr>
                <w:rFonts w:ascii="Arial" w:hAnsi="Arial" w:cs="Arial"/>
                <w:color w:val="auto"/>
                <w:sz w:val="18"/>
                <w:szCs w:val="18"/>
              </w:rPr>
            </w:pPr>
          </w:p>
        </w:tc>
        <w:tc>
          <w:tcPr>
            <w:tcW w:w="1296" w:type="dxa"/>
            <w:tcBorders>
              <w:top w:val="nil"/>
              <w:left w:val="nil"/>
              <w:bottom w:val="single" w:sz="4" w:space="0" w:color="auto"/>
              <w:right w:val="nil"/>
            </w:tcBorders>
            <w:shd w:val="clear" w:color="auto" w:fill="auto"/>
          </w:tcPr>
          <w:p w14:paraId="2EA4D4EB" w14:textId="50119BD3"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048900C2" w14:textId="182D895E"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16EECD99" w14:textId="415BA21D"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tcPr>
          <w:p w14:paraId="6252261F" w14:textId="516CC667"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DA47E4" w:rsidRPr="00651B0F" w14:paraId="6412B241" w14:textId="77777777" w:rsidTr="0075420A">
        <w:tc>
          <w:tcPr>
            <w:tcW w:w="4349" w:type="dxa"/>
            <w:tcBorders>
              <w:top w:val="nil"/>
              <w:left w:val="nil"/>
              <w:bottom w:val="nil"/>
              <w:right w:val="nil"/>
            </w:tcBorders>
            <w:vAlign w:val="center"/>
          </w:tcPr>
          <w:p w14:paraId="3C01AE0C" w14:textId="77777777" w:rsidR="00DA47E4" w:rsidRPr="00651B0F" w:rsidRDefault="00DA47E4" w:rsidP="00DA47E4">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277EE68A" w14:textId="77777777" w:rsidR="00DA47E4" w:rsidRPr="00651B0F" w:rsidRDefault="00DA47E4" w:rsidP="00DA47E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5F105A" w14:textId="77777777" w:rsidR="00DA47E4" w:rsidRPr="00651B0F" w:rsidRDefault="00DA47E4" w:rsidP="00DA47E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C032CD4" w14:textId="77777777" w:rsidR="00DA47E4" w:rsidRPr="00651B0F" w:rsidRDefault="00DA47E4" w:rsidP="00DA47E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60DB9C94" w14:textId="77777777" w:rsidR="00DA47E4" w:rsidRPr="00651B0F" w:rsidRDefault="00DA47E4" w:rsidP="00DA47E4">
            <w:pPr>
              <w:jc w:val="right"/>
              <w:rPr>
                <w:rFonts w:ascii="Arial" w:hAnsi="Arial" w:cs="Arial"/>
                <w:color w:val="auto"/>
                <w:sz w:val="18"/>
                <w:szCs w:val="18"/>
              </w:rPr>
            </w:pPr>
          </w:p>
        </w:tc>
      </w:tr>
      <w:tr w:rsidR="00B74B7A" w:rsidRPr="00651B0F" w14:paraId="2C35B341" w14:textId="77777777" w:rsidTr="00A0765A">
        <w:trPr>
          <w:trHeight w:val="90"/>
        </w:trPr>
        <w:tc>
          <w:tcPr>
            <w:tcW w:w="4349" w:type="dxa"/>
            <w:tcBorders>
              <w:top w:val="nil"/>
              <w:left w:val="nil"/>
              <w:bottom w:val="nil"/>
              <w:right w:val="nil"/>
            </w:tcBorders>
            <w:vAlign w:val="center"/>
          </w:tcPr>
          <w:p w14:paraId="3C4D554F" w14:textId="77777777" w:rsidR="00B74B7A" w:rsidRPr="00651B0F" w:rsidRDefault="00B74B7A" w:rsidP="00B74B7A">
            <w:pPr>
              <w:tabs>
                <w:tab w:val="left" w:pos="1604"/>
              </w:tabs>
              <w:ind w:left="526"/>
              <w:jc w:val="thaiDistribute"/>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7DCE8E8A" w14:textId="240F27E8"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83F31F9" w14:textId="2115EEE4"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B6D28C0" w14:textId="2ECCF151"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14,481 </w:t>
            </w:r>
          </w:p>
        </w:tc>
        <w:tc>
          <w:tcPr>
            <w:tcW w:w="1296" w:type="dxa"/>
            <w:tcBorders>
              <w:top w:val="nil"/>
              <w:left w:val="nil"/>
              <w:bottom w:val="nil"/>
              <w:right w:val="nil"/>
            </w:tcBorders>
            <w:shd w:val="clear" w:color="auto" w:fill="auto"/>
          </w:tcPr>
          <w:p w14:paraId="15C11B01" w14:textId="0369F192"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892 </w:t>
            </w:r>
          </w:p>
        </w:tc>
      </w:tr>
      <w:tr w:rsidR="00B74B7A" w:rsidRPr="00651B0F" w14:paraId="76368AB5" w14:textId="77777777" w:rsidTr="00C1604D">
        <w:tc>
          <w:tcPr>
            <w:tcW w:w="4349" w:type="dxa"/>
            <w:tcBorders>
              <w:top w:val="nil"/>
              <w:left w:val="nil"/>
              <w:bottom w:val="nil"/>
              <w:right w:val="nil"/>
            </w:tcBorders>
            <w:vAlign w:val="center"/>
          </w:tcPr>
          <w:p w14:paraId="232A9FCE" w14:textId="77777777" w:rsidR="00B74B7A" w:rsidRPr="00651B0F" w:rsidRDefault="00B74B7A" w:rsidP="00B74B7A">
            <w:pPr>
              <w:tabs>
                <w:tab w:val="left" w:pos="1604"/>
              </w:tabs>
              <w:ind w:left="526"/>
              <w:jc w:val="thaiDistribute"/>
              <w:rPr>
                <w:rFonts w:ascii="Arial" w:hAnsi="Arial" w:cs="Arial"/>
                <w:color w:val="auto"/>
                <w:sz w:val="18"/>
                <w:szCs w:val="18"/>
                <w:cs/>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3541577C" w14:textId="4C731A3F"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70,004 </w:t>
            </w:r>
          </w:p>
        </w:tc>
        <w:tc>
          <w:tcPr>
            <w:tcW w:w="1296" w:type="dxa"/>
            <w:tcBorders>
              <w:top w:val="nil"/>
              <w:left w:val="nil"/>
              <w:right w:val="nil"/>
            </w:tcBorders>
            <w:shd w:val="clear" w:color="auto" w:fill="auto"/>
          </w:tcPr>
          <w:p w14:paraId="26C60BFC" w14:textId="27C93D81"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693 </w:t>
            </w:r>
          </w:p>
        </w:tc>
        <w:tc>
          <w:tcPr>
            <w:tcW w:w="1296" w:type="dxa"/>
            <w:tcBorders>
              <w:top w:val="nil"/>
              <w:left w:val="nil"/>
              <w:right w:val="nil"/>
            </w:tcBorders>
            <w:shd w:val="clear" w:color="auto" w:fill="FAFAFA"/>
          </w:tcPr>
          <w:p w14:paraId="16C69785" w14:textId="0A219AD5"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69,794 </w:t>
            </w:r>
          </w:p>
        </w:tc>
        <w:tc>
          <w:tcPr>
            <w:tcW w:w="1296" w:type="dxa"/>
            <w:tcBorders>
              <w:top w:val="nil"/>
              <w:left w:val="nil"/>
              <w:right w:val="nil"/>
            </w:tcBorders>
            <w:shd w:val="clear" w:color="auto" w:fill="auto"/>
          </w:tcPr>
          <w:p w14:paraId="5BAF7C0B" w14:textId="41E27F21"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232 </w:t>
            </w:r>
          </w:p>
        </w:tc>
      </w:tr>
      <w:tr w:rsidR="00B74B7A" w:rsidRPr="00651B0F" w14:paraId="75D3327C" w14:textId="77777777" w:rsidTr="00C1604D">
        <w:tc>
          <w:tcPr>
            <w:tcW w:w="4349" w:type="dxa"/>
            <w:tcBorders>
              <w:top w:val="nil"/>
              <w:left w:val="nil"/>
              <w:bottom w:val="nil"/>
              <w:right w:val="nil"/>
            </w:tcBorders>
          </w:tcPr>
          <w:p w14:paraId="6C281C42" w14:textId="3CC65AF6" w:rsidR="00B74B7A" w:rsidRPr="00651B0F" w:rsidRDefault="00B74B7A" w:rsidP="00B74B7A">
            <w:pPr>
              <w:ind w:left="526"/>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9D0F042" w14:textId="47A05539"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21,619</w:t>
            </w:r>
          </w:p>
        </w:tc>
        <w:tc>
          <w:tcPr>
            <w:tcW w:w="1296" w:type="dxa"/>
            <w:tcBorders>
              <w:top w:val="nil"/>
              <w:left w:val="nil"/>
              <w:bottom w:val="single" w:sz="4" w:space="0" w:color="auto"/>
              <w:right w:val="nil"/>
            </w:tcBorders>
            <w:shd w:val="clear" w:color="auto" w:fill="auto"/>
          </w:tcPr>
          <w:p w14:paraId="3F9E0917" w14:textId="25D5D85C"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152,171 </w:t>
            </w:r>
          </w:p>
        </w:tc>
        <w:tc>
          <w:tcPr>
            <w:tcW w:w="1296" w:type="dxa"/>
            <w:tcBorders>
              <w:top w:val="nil"/>
              <w:left w:val="nil"/>
              <w:bottom w:val="single" w:sz="4" w:space="0" w:color="auto"/>
              <w:right w:val="nil"/>
            </w:tcBorders>
            <w:shd w:val="clear" w:color="auto" w:fill="FAFAFA"/>
          </w:tcPr>
          <w:p w14:paraId="2CCF8D86" w14:textId="23943F30"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auto"/>
          </w:tcPr>
          <w:p w14:paraId="3175232D" w14:textId="4C743C47"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   </w:t>
            </w:r>
          </w:p>
        </w:tc>
      </w:tr>
      <w:tr w:rsidR="00C1604D" w:rsidRPr="00651B0F" w14:paraId="153616A3" w14:textId="77777777" w:rsidTr="00C1604D">
        <w:tc>
          <w:tcPr>
            <w:tcW w:w="4349" w:type="dxa"/>
            <w:tcBorders>
              <w:top w:val="nil"/>
              <w:left w:val="nil"/>
              <w:bottom w:val="nil"/>
              <w:right w:val="nil"/>
            </w:tcBorders>
            <w:vAlign w:val="center"/>
          </w:tcPr>
          <w:p w14:paraId="15F9D2D2" w14:textId="77777777" w:rsidR="00C1604D" w:rsidRPr="00651B0F" w:rsidRDefault="00C1604D" w:rsidP="00B74B7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C197218" w14:textId="77777777" w:rsidR="00C1604D" w:rsidRPr="00B74B7A" w:rsidRDefault="00C1604D" w:rsidP="00B74B7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73AD836" w14:textId="77777777" w:rsidR="00C1604D" w:rsidRPr="00B74B7A" w:rsidRDefault="00C1604D" w:rsidP="00B74B7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785731F" w14:textId="77777777" w:rsidR="00C1604D" w:rsidRPr="00B74B7A" w:rsidRDefault="00C1604D" w:rsidP="00B74B7A">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59E4E7E" w14:textId="77777777" w:rsidR="00C1604D" w:rsidRPr="00B74B7A" w:rsidRDefault="00C1604D" w:rsidP="00B74B7A">
            <w:pPr>
              <w:jc w:val="right"/>
              <w:rPr>
                <w:rFonts w:ascii="Arial" w:hAnsi="Arial" w:cs="Arial"/>
                <w:color w:val="auto"/>
                <w:sz w:val="18"/>
                <w:szCs w:val="18"/>
              </w:rPr>
            </w:pPr>
          </w:p>
        </w:tc>
      </w:tr>
      <w:tr w:rsidR="00B74B7A" w:rsidRPr="00651B0F" w14:paraId="1BC8DA18" w14:textId="77777777" w:rsidTr="00C1604D">
        <w:trPr>
          <w:trHeight w:val="62"/>
        </w:trPr>
        <w:tc>
          <w:tcPr>
            <w:tcW w:w="4349" w:type="dxa"/>
            <w:tcBorders>
              <w:top w:val="nil"/>
              <w:left w:val="nil"/>
              <w:bottom w:val="nil"/>
              <w:right w:val="nil"/>
            </w:tcBorders>
            <w:vAlign w:val="center"/>
          </w:tcPr>
          <w:p w14:paraId="7BA4716D" w14:textId="77777777" w:rsidR="00B74B7A" w:rsidRPr="00651B0F" w:rsidRDefault="00B74B7A" w:rsidP="00B74B7A">
            <w:pPr>
              <w:tabs>
                <w:tab w:val="left" w:pos="1604"/>
              </w:tabs>
              <w:ind w:left="526"/>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6EA054F0" w14:textId="33E5691A"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91,623</w:t>
            </w:r>
          </w:p>
        </w:tc>
        <w:tc>
          <w:tcPr>
            <w:tcW w:w="1296" w:type="dxa"/>
            <w:tcBorders>
              <w:left w:val="nil"/>
              <w:bottom w:val="single" w:sz="4" w:space="0" w:color="auto"/>
              <w:right w:val="nil"/>
            </w:tcBorders>
            <w:shd w:val="clear" w:color="auto" w:fill="auto"/>
          </w:tcPr>
          <w:p w14:paraId="17E75C39" w14:textId="02FDD23B"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152,864 </w:t>
            </w:r>
          </w:p>
        </w:tc>
        <w:tc>
          <w:tcPr>
            <w:tcW w:w="1296" w:type="dxa"/>
            <w:tcBorders>
              <w:left w:val="nil"/>
              <w:bottom w:val="single" w:sz="4" w:space="0" w:color="auto"/>
              <w:right w:val="nil"/>
            </w:tcBorders>
            <w:shd w:val="clear" w:color="auto" w:fill="FAFAFA"/>
          </w:tcPr>
          <w:p w14:paraId="21C9B2E0" w14:textId="5E76D55B"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84,293 </w:t>
            </w:r>
          </w:p>
        </w:tc>
        <w:tc>
          <w:tcPr>
            <w:tcW w:w="1296" w:type="dxa"/>
            <w:tcBorders>
              <w:left w:val="nil"/>
              <w:bottom w:val="single" w:sz="4" w:space="0" w:color="auto"/>
              <w:right w:val="nil"/>
            </w:tcBorders>
            <w:shd w:val="clear" w:color="auto" w:fill="auto"/>
          </w:tcPr>
          <w:p w14:paraId="51E00FBE" w14:textId="0FE3FF8C" w:rsidR="00B74B7A" w:rsidRPr="00B74B7A" w:rsidRDefault="00B74B7A" w:rsidP="00B74B7A">
            <w:pPr>
              <w:jc w:val="right"/>
              <w:rPr>
                <w:rFonts w:ascii="Arial" w:hAnsi="Arial" w:cs="Arial"/>
                <w:color w:val="auto"/>
                <w:sz w:val="18"/>
                <w:szCs w:val="18"/>
              </w:rPr>
            </w:pPr>
            <w:r w:rsidRPr="00B74B7A">
              <w:rPr>
                <w:rFonts w:ascii="Arial" w:hAnsi="Arial" w:cs="Arial"/>
                <w:color w:val="auto"/>
                <w:sz w:val="18"/>
                <w:szCs w:val="18"/>
              </w:rPr>
              <w:t xml:space="preserve"> 1,124 </w:t>
            </w:r>
          </w:p>
        </w:tc>
      </w:tr>
    </w:tbl>
    <w:p w14:paraId="352702A7" w14:textId="349D9CFB" w:rsidR="007B5EEE" w:rsidRPr="00245442" w:rsidRDefault="007B5EEE" w:rsidP="00CA2910">
      <w:pPr>
        <w:ind w:right="0"/>
        <w:jc w:val="both"/>
        <w:rPr>
          <w:rFonts w:ascii="Arial" w:hAnsi="Arial"/>
          <w:color w:val="auto"/>
          <w:spacing w:val="-2"/>
          <w:sz w:val="18"/>
          <w:szCs w:val="18"/>
        </w:rPr>
      </w:pPr>
    </w:p>
    <w:p w14:paraId="66539BB3" w14:textId="77777777" w:rsidR="007B5EEE" w:rsidRPr="00651B0F" w:rsidRDefault="007B5EEE" w:rsidP="007B5EEE">
      <w:pPr>
        <w:ind w:left="547" w:right="0" w:hanging="547"/>
        <w:jc w:val="both"/>
        <w:rPr>
          <w:rFonts w:ascii="Arial" w:hAnsi="Arial" w:cs="Arial"/>
          <w:b/>
          <w:bCs/>
          <w:color w:val="CF4A02"/>
          <w:spacing w:val="-2"/>
          <w:sz w:val="18"/>
          <w:szCs w:val="18"/>
        </w:rPr>
      </w:pPr>
      <w:r w:rsidRPr="00651B0F">
        <w:rPr>
          <w:rFonts w:ascii="Arial" w:hAnsi="Arial" w:cs="Arial"/>
          <w:b/>
          <w:bCs/>
          <w:color w:val="CF4A02"/>
          <w:spacing w:val="-2"/>
          <w:sz w:val="18"/>
          <w:szCs w:val="18"/>
        </w:rPr>
        <w:t>1</w:t>
      </w:r>
      <w:r>
        <w:rPr>
          <w:rFonts w:ascii="Arial" w:hAnsi="Arial" w:cs="Arial"/>
          <w:b/>
          <w:bCs/>
          <w:color w:val="CF4A02"/>
          <w:spacing w:val="-2"/>
          <w:sz w:val="18"/>
          <w:szCs w:val="18"/>
        </w:rPr>
        <w:t>5</w:t>
      </w:r>
      <w:r w:rsidRPr="00651B0F">
        <w:rPr>
          <w:rFonts w:ascii="Arial" w:hAnsi="Arial" w:cs="Arial"/>
          <w:b/>
          <w:bCs/>
          <w:color w:val="CF4A02"/>
          <w:spacing w:val="-2"/>
          <w:sz w:val="18"/>
          <w:szCs w:val="18"/>
        </w:rPr>
        <w:t>.2</w:t>
      </w:r>
      <w:r w:rsidRPr="00651B0F">
        <w:rPr>
          <w:rFonts w:ascii="Arial" w:hAnsi="Arial" w:cs="Arial"/>
          <w:b/>
          <w:bCs/>
          <w:color w:val="CF4A02"/>
          <w:spacing w:val="-2"/>
          <w:sz w:val="18"/>
          <w:szCs w:val="18"/>
        </w:rPr>
        <w:tab/>
        <w:t>Outstanding balances from service income and purchase of services</w:t>
      </w:r>
    </w:p>
    <w:p w14:paraId="308920A8" w14:textId="77777777" w:rsidR="007B5EEE" w:rsidRPr="00651B0F" w:rsidRDefault="007B5EEE" w:rsidP="007B5EEE">
      <w:pPr>
        <w:ind w:left="540" w:right="9"/>
        <w:jc w:val="both"/>
        <w:rPr>
          <w:rFonts w:ascii="Arial" w:eastAsia="Arial Unicode MS" w:hAnsi="Arial" w:cs="Arial"/>
          <w:color w:val="auto"/>
          <w:sz w:val="18"/>
          <w:szCs w:val="18"/>
        </w:rPr>
      </w:pPr>
    </w:p>
    <w:p w14:paraId="17B6A5D3" w14:textId="77777777" w:rsidR="007B5EEE" w:rsidRDefault="007B5EEE" w:rsidP="007B5EEE">
      <w:pPr>
        <w:ind w:left="540" w:right="9"/>
        <w:jc w:val="both"/>
        <w:rPr>
          <w:rFonts w:ascii="Arial" w:eastAsia="Arial Unicode MS" w:hAnsi="Arial" w:cs="Arial"/>
          <w:color w:val="auto"/>
          <w:sz w:val="18"/>
          <w:szCs w:val="18"/>
        </w:rPr>
      </w:pPr>
      <w:r w:rsidRPr="00651B0F">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Default="007B5EEE" w:rsidP="007B5EEE">
      <w:pPr>
        <w:ind w:left="540" w:right="9"/>
        <w:jc w:val="both"/>
        <w:rPr>
          <w:rFonts w:ascii="Arial" w:eastAsia="Arial Unicode MS" w:hAnsi="Arial" w:cs="Arial"/>
          <w:color w:val="auto"/>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7B5EEE" w:rsidRPr="00651B0F" w14:paraId="0EF701DD" w14:textId="77777777" w:rsidTr="00F11ADC">
        <w:trPr>
          <w:tblHeader/>
        </w:trPr>
        <w:tc>
          <w:tcPr>
            <w:tcW w:w="4363" w:type="dxa"/>
            <w:tcBorders>
              <w:top w:val="nil"/>
              <w:left w:val="nil"/>
              <w:bottom w:val="nil"/>
              <w:right w:val="nil"/>
            </w:tcBorders>
          </w:tcPr>
          <w:p w14:paraId="20F76A7F" w14:textId="77777777" w:rsidR="007B5EEE" w:rsidRPr="00651B0F" w:rsidRDefault="007B5EEE" w:rsidP="00F11ADC">
            <w:pPr>
              <w:ind w:left="526"/>
              <w:rPr>
                <w:rFonts w:ascii="Arial" w:hAnsi="Arial" w:cs="Arial"/>
                <w:color w:val="auto"/>
                <w:sz w:val="18"/>
                <w:szCs w:val="18"/>
              </w:rPr>
            </w:pPr>
          </w:p>
          <w:p w14:paraId="4EBD531E" w14:textId="77777777" w:rsidR="007B5EEE" w:rsidRPr="00651B0F" w:rsidRDefault="007B5EEE" w:rsidP="00F11ADC">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02A7C97" w14:textId="77777777" w:rsidR="007B5EEE" w:rsidRPr="00651B0F" w:rsidRDefault="007B5EEE" w:rsidP="00F11ADC">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08FA8CC4" w14:textId="77777777" w:rsidR="007B5EEE" w:rsidRPr="00651B0F" w:rsidRDefault="007B5EEE" w:rsidP="00F11ADC">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7B5EEE" w:rsidRPr="00651B0F" w14:paraId="0103DEC8" w14:textId="77777777" w:rsidTr="00F11ADC">
        <w:trPr>
          <w:tblHeader/>
        </w:trPr>
        <w:tc>
          <w:tcPr>
            <w:tcW w:w="4363" w:type="dxa"/>
            <w:tcBorders>
              <w:top w:val="nil"/>
              <w:left w:val="nil"/>
              <w:bottom w:val="nil"/>
              <w:right w:val="nil"/>
            </w:tcBorders>
          </w:tcPr>
          <w:p w14:paraId="350F39C7" w14:textId="77777777" w:rsidR="007B5EEE" w:rsidRPr="00651B0F"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4284D81"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vAlign w:val="center"/>
          </w:tcPr>
          <w:p w14:paraId="393208E8"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4F8C8B37"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vAlign w:val="center"/>
          </w:tcPr>
          <w:p w14:paraId="5DC59C23"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(Audited)</w:t>
            </w:r>
          </w:p>
        </w:tc>
      </w:tr>
      <w:tr w:rsidR="007B5EEE" w:rsidRPr="00651B0F" w14:paraId="1B4FB71B" w14:textId="77777777" w:rsidTr="00F11ADC">
        <w:trPr>
          <w:tblHeader/>
        </w:trPr>
        <w:tc>
          <w:tcPr>
            <w:tcW w:w="4363" w:type="dxa"/>
            <w:tcBorders>
              <w:top w:val="nil"/>
              <w:left w:val="nil"/>
              <w:bottom w:val="nil"/>
              <w:right w:val="nil"/>
            </w:tcBorders>
          </w:tcPr>
          <w:p w14:paraId="0C865FFF" w14:textId="77777777" w:rsidR="007B5EEE" w:rsidRPr="00651B0F"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1A1D7C1A"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vAlign w:val="center"/>
          </w:tcPr>
          <w:p w14:paraId="782EB4D7"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32DC97ED"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vAlign w:val="center"/>
          </w:tcPr>
          <w:p w14:paraId="53BD2C0C"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7B5EEE" w:rsidRPr="00651B0F" w14:paraId="167FBA53" w14:textId="77777777" w:rsidTr="00F11ADC">
        <w:trPr>
          <w:tblHeader/>
        </w:trPr>
        <w:tc>
          <w:tcPr>
            <w:tcW w:w="4363" w:type="dxa"/>
            <w:tcBorders>
              <w:top w:val="nil"/>
              <w:left w:val="nil"/>
              <w:bottom w:val="nil"/>
              <w:right w:val="nil"/>
            </w:tcBorders>
          </w:tcPr>
          <w:p w14:paraId="5C304C1E" w14:textId="77777777" w:rsidR="007B5EEE" w:rsidRPr="00651B0F" w:rsidRDefault="007B5EEE" w:rsidP="00F11ADC">
            <w:pPr>
              <w:ind w:left="526"/>
              <w:rPr>
                <w:rFonts w:ascii="Arial" w:hAnsi="Arial" w:cs="Arial"/>
                <w:b/>
                <w:bCs/>
                <w:color w:val="auto"/>
                <w:sz w:val="18"/>
                <w:szCs w:val="18"/>
                <w:cs/>
              </w:rPr>
            </w:pPr>
          </w:p>
        </w:tc>
        <w:tc>
          <w:tcPr>
            <w:tcW w:w="1296" w:type="dxa"/>
            <w:tcBorders>
              <w:top w:val="nil"/>
              <w:left w:val="nil"/>
              <w:right w:val="nil"/>
            </w:tcBorders>
            <w:vAlign w:val="center"/>
          </w:tcPr>
          <w:p w14:paraId="43E4F569"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41A7A72B"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vAlign w:val="center"/>
          </w:tcPr>
          <w:p w14:paraId="57C4F748"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3A4F7D1E"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7B5EEE" w:rsidRPr="00651B0F" w14:paraId="55E13469" w14:textId="77777777" w:rsidTr="00F11ADC">
        <w:trPr>
          <w:tblHeader/>
        </w:trPr>
        <w:tc>
          <w:tcPr>
            <w:tcW w:w="4363" w:type="dxa"/>
            <w:tcBorders>
              <w:top w:val="nil"/>
              <w:left w:val="nil"/>
              <w:bottom w:val="nil"/>
              <w:right w:val="nil"/>
            </w:tcBorders>
            <w:vAlign w:val="center"/>
          </w:tcPr>
          <w:p w14:paraId="3D1BAE23" w14:textId="77777777" w:rsidR="007B5EEE" w:rsidRPr="00651B0F" w:rsidRDefault="007B5EEE" w:rsidP="00F11ADC">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tcPr>
          <w:p w14:paraId="69F44017"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A4BA837"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3813B78"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D33D3E"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7B5EEE" w:rsidRPr="00651B0F" w14:paraId="510232E5" w14:textId="77777777" w:rsidTr="00F11ADC">
        <w:tc>
          <w:tcPr>
            <w:tcW w:w="4363" w:type="dxa"/>
            <w:tcBorders>
              <w:left w:val="nil"/>
              <w:bottom w:val="nil"/>
              <w:right w:val="nil"/>
            </w:tcBorders>
            <w:vAlign w:val="center"/>
          </w:tcPr>
          <w:p w14:paraId="3BA48586" w14:textId="77777777" w:rsidR="007B5EEE" w:rsidRPr="00651B0F" w:rsidRDefault="007B5EEE" w:rsidP="00F11ADC">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31A3364E" w14:textId="77777777" w:rsidR="007B5EEE" w:rsidRPr="00651B0F"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auto"/>
          </w:tcPr>
          <w:p w14:paraId="5D6712E5" w14:textId="77777777" w:rsidR="007B5EEE" w:rsidRPr="00651B0F"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FAFAFA"/>
          </w:tcPr>
          <w:p w14:paraId="564CBCBF" w14:textId="77777777" w:rsidR="007B5EEE" w:rsidRPr="00651B0F" w:rsidRDefault="007B5EEE" w:rsidP="00F11ADC">
            <w:pPr>
              <w:jc w:val="right"/>
              <w:rPr>
                <w:rFonts w:ascii="Arial" w:hAnsi="Arial" w:cs="Arial"/>
                <w:color w:val="auto"/>
                <w:sz w:val="18"/>
                <w:szCs w:val="18"/>
              </w:rPr>
            </w:pPr>
          </w:p>
        </w:tc>
        <w:tc>
          <w:tcPr>
            <w:tcW w:w="1296" w:type="dxa"/>
            <w:tcBorders>
              <w:left w:val="nil"/>
              <w:bottom w:val="nil"/>
              <w:right w:val="nil"/>
            </w:tcBorders>
            <w:shd w:val="clear" w:color="auto" w:fill="auto"/>
          </w:tcPr>
          <w:p w14:paraId="58F1D842" w14:textId="77777777" w:rsidR="007B5EEE" w:rsidRPr="00651B0F" w:rsidRDefault="007B5EEE" w:rsidP="00F11ADC">
            <w:pPr>
              <w:jc w:val="right"/>
              <w:rPr>
                <w:rFonts w:ascii="Arial" w:hAnsi="Arial" w:cs="Arial"/>
                <w:color w:val="auto"/>
                <w:sz w:val="18"/>
                <w:szCs w:val="18"/>
              </w:rPr>
            </w:pPr>
          </w:p>
        </w:tc>
      </w:tr>
      <w:tr w:rsidR="007B5EEE" w:rsidRPr="00651B0F" w14:paraId="23E79FD9" w14:textId="77777777" w:rsidTr="00F11ADC">
        <w:tc>
          <w:tcPr>
            <w:tcW w:w="4363" w:type="dxa"/>
            <w:tcBorders>
              <w:top w:val="nil"/>
              <w:left w:val="nil"/>
              <w:bottom w:val="nil"/>
              <w:right w:val="nil"/>
            </w:tcBorders>
            <w:vAlign w:val="center"/>
          </w:tcPr>
          <w:p w14:paraId="5C6749A4" w14:textId="77777777" w:rsidR="007B5EEE" w:rsidRPr="00651B0F" w:rsidRDefault="007B5EEE" w:rsidP="00F11ADC">
            <w:pPr>
              <w:tabs>
                <w:tab w:val="left" w:pos="1604"/>
              </w:tabs>
              <w:ind w:left="526"/>
              <w:rPr>
                <w:rFonts w:ascii="Arial" w:hAnsi="Arial" w:cs="Arial"/>
                <w:b/>
                <w:bCs/>
                <w:color w:val="auto"/>
                <w:sz w:val="18"/>
                <w:szCs w:val="18"/>
              </w:rPr>
            </w:pPr>
            <w:r w:rsidRPr="00651B0F">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tcPr>
          <w:p w14:paraId="0180F93D" w14:textId="77777777" w:rsidR="007B5EEE" w:rsidRPr="00651B0F"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E658C6" w14:textId="77777777" w:rsidR="007B5EEE" w:rsidRPr="00651B0F"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EE885EF" w14:textId="77777777" w:rsidR="007B5EEE" w:rsidRPr="00651B0F"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9671D9C" w14:textId="77777777" w:rsidR="007B5EEE" w:rsidRPr="00651B0F" w:rsidRDefault="007B5EEE" w:rsidP="00F11ADC">
            <w:pPr>
              <w:jc w:val="right"/>
              <w:rPr>
                <w:rFonts w:ascii="Arial" w:hAnsi="Arial" w:cs="Arial"/>
                <w:color w:val="auto"/>
                <w:sz w:val="18"/>
                <w:szCs w:val="18"/>
              </w:rPr>
            </w:pPr>
          </w:p>
        </w:tc>
      </w:tr>
      <w:tr w:rsidR="007B5EEE" w:rsidRPr="00651B0F" w14:paraId="18C94685" w14:textId="77777777" w:rsidTr="00F11ADC">
        <w:tc>
          <w:tcPr>
            <w:tcW w:w="4363" w:type="dxa"/>
            <w:tcBorders>
              <w:top w:val="nil"/>
              <w:left w:val="nil"/>
              <w:bottom w:val="nil"/>
              <w:right w:val="nil"/>
            </w:tcBorders>
            <w:vAlign w:val="center"/>
          </w:tcPr>
          <w:p w14:paraId="07EC07D3" w14:textId="77777777" w:rsidR="007B5EEE" w:rsidRPr="00651B0F" w:rsidRDefault="007B5EEE" w:rsidP="00F11ADC">
            <w:pPr>
              <w:tabs>
                <w:tab w:val="left" w:pos="1604"/>
              </w:tabs>
              <w:ind w:left="526"/>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10 </w:t>
            </w:r>
          </w:p>
        </w:tc>
        <w:tc>
          <w:tcPr>
            <w:tcW w:w="1296" w:type="dxa"/>
            <w:tcBorders>
              <w:top w:val="nil"/>
              <w:left w:val="nil"/>
              <w:bottom w:val="nil"/>
              <w:right w:val="nil"/>
            </w:tcBorders>
            <w:shd w:val="clear" w:color="auto" w:fill="auto"/>
          </w:tcPr>
          <w:p w14:paraId="5665C1D1"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81 </w:t>
            </w:r>
          </w:p>
        </w:tc>
      </w:tr>
      <w:tr w:rsidR="007B5EEE" w:rsidRPr="00651B0F" w14:paraId="374C2F08" w14:textId="77777777" w:rsidTr="00F11ADC">
        <w:tc>
          <w:tcPr>
            <w:tcW w:w="4363" w:type="dxa"/>
            <w:tcBorders>
              <w:top w:val="nil"/>
              <w:left w:val="nil"/>
              <w:bottom w:val="nil"/>
              <w:right w:val="nil"/>
            </w:tcBorders>
            <w:vAlign w:val="center"/>
          </w:tcPr>
          <w:p w14:paraId="7CA31CC0" w14:textId="77777777" w:rsidR="007B5EEE" w:rsidRPr="00651B0F" w:rsidRDefault="007B5EEE" w:rsidP="00F11ADC">
            <w:pPr>
              <w:tabs>
                <w:tab w:val="left" w:pos="1604"/>
              </w:tabs>
              <w:ind w:left="526"/>
              <w:rPr>
                <w:rFonts w:ascii="Arial" w:hAnsi="Arial" w:cs="Arial"/>
                <w:color w:val="auto"/>
                <w:sz w:val="18"/>
                <w:szCs w:val="18"/>
                <w:cs/>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7,195 </w:t>
            </w:r>
          </w:p>
        </w:tc>
        <w:tc>
          <w:tcPr>
            <w:tcW w:w="1296" w:type="dxa"/>
            <w:tcBorders>
              <w:top w:val="nil"/>
              <w:left w:val="nil"/>
              <w:right w:val="nil"/>
            </w:tcBorders>
            <w:shd w:val="clear" w:color="auto" w:fill="auto"/>
          </w:tcPr>
          <w:p w14:paraId="598F616B"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17,426 </w:t>
            </w:r>
          </w:p>
        </w:tc>
        <w:tc>
          <w:tcPr>
            <w:tcW w:w="1296" w:type="dxa"/>
            <w:tcBorders>
              <w:top w:val="nil"/>
              <w:left w:val="nil"/>
              <w:right w:val="nil"/>
            </w:tcBorders>
            <w:shd w:val="clear" w:color="auto" w:fill="FAFAFA"/>
          </w:tcPr>
          <w:p w14:paraId="6C993583"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4 </w:t>
            </w:r>
          </w:p>
        </w:tc>
        <w:tc>
          <w:tcPr>
            <w:tcW w:w="1296" w:type="dxa"/>
            <w:tcBorders>
              <w:top w:val="nil"/>
              <w:left w:val="nil"/>
              <w:right w:val="nil"/>
            </w:tcBorders>
            <w:shd w:val="clear" w:color="auto" w:fill="auto"/>
          </w:tcPr>
          <w:p w14:paraId="4CA6D528"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12,787 </w:t>
            </w:r>
          </w:p>
        </w:tc>
      </w:tr>
      <w:tr w:rsidR="007B5EEE" w:rsidRPr="00651B0F" w14:paraId="12284639" w14:textId="77777777" w:rsidTr="00F11ADC">
        <w:tc>
          <w:tcPr>
            <w:tcW w:w="4363" w:type="dxa"/>
            <w:tcBorders>
              <w:top w:val="nil"/>
              <w:left w:val="nil"/>
              <w:bottom w:val="nil"/>
              <w:right w:val="nil"/>
            </w:tcBorders>
          </w:tcPr>
          <w:p w14:paraId="00B51509" w14:textId="77777777" w:rsidR="007B5EEE" w:rsidRPr="00651B0F" w:rsidRDefault="007B5EEE" w:rsidP="00F11ADC">
            <w:pPr>
              <w:ind w:left="526"/>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3,812</w:t>
            </w:r>
          </w:p>
        </w:tc>
        <w:tc>
          <w:tcPr>
            <w:tcW w:w="1296" w:type="dxa"/>
            <w:tcBorders>
              <w:top w:val="nil"/>
              <w:left w:val="nil"/>
              <w:right w:val="nil"/>
            </w:tcBorders>
            <w:shd w:val="clear" w:color="auto" w:fill="auto"/>
          </w:tcPr>
          <w:p w14:paraId="6DA65679"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2,898 </w:t>
            </w:r>
          </w:p>
        </w:tc>
        <w:tc>
          <w:tcPr>
            <w:tcW w:w="1296" w:type="dxa"/>
            <w:tcBorders>
              <w:top w:val="nil"/>
              <w:left w:val="nil"/>
              <w:right w:val="nil"/>
            </w:tcBorders>
            <w:shd w:val="clear" w:color="auto" w:fill="FAFAFA"/>
          </w:tcPr>
          <w:p w14:paraId="215050CD"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right w:val="nil"/>
            </w:tcBorders>
            <w:shd w:val="clear" w:color="auto" w:fill="auto"/>
          </w:tcPr>
          <w:p w14:paraId="2138913B"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   </w:t>
            </w:r>
          </w:p>
        </w:tc>
      </w:tr>
      <w:tr w:rsidR="007B5EEE" w:rsidRPr="00651B0F" w14:paraId="2BB62B81" w14:textId="77777777" w:rsidTr="00F11ADC">
        <w:tc>
          <w:tcPr>
            <w:tcW w:w="4363" w:type="dxa"/>
            <w:tcBorders>
              <w:top w:val="nil"/>
              <w:left w:val="nil"/>
              <w:bottom w:val="nil"/>
              <w:right w:val="nil"/>
            </w:tcBorders>
            <w:vAlign w:val="center"/>
          </w:tcPr>
          <w:p w14:paraId="2E1ABE9E" w14:textId="77777777" w:rsidR="007B5EEE" w:rsidRPr="00651B0F" w:rsidRDefault="007B5EEE" w:rsidP="00F11ADC">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30F78EE" w14:textId="77777777" w:rsidR="007B5EEE" w:rsidRPr="00B74B7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7B5EEE" w:rsidRPr="00B74B7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D496266" w14:textId="77777777" w:rsidR="007B5EEE" w:rsidRPr="00B74B7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7B5EEE" w:rsidRPr="00B74B7A" w:rsidRDefault="007B5EEE" w:rsidP="00F11ADC">
            <w:pPr>
              <w:jc w:val="right"/>
              <w:rPr>
                <w:rFonts w:ascii="Arial" w:hAnsi="Arial" w:cs="Arial"/>
                <w:color w:val="auto"/>
                <w:sz w:val="18"/>
                <w:szCs w:val="18"/>
              </w:rPr>
            </w:pPr>
          </w:p>
        </w:tc>
      </w:tr>
      <w:tr w:rsidR="007B5EEE" w:rsidRPr="00651B0F" w14:paraId="28F1E745" w14:textId="77777777" w:rsidTr="00F11ADC">
        <w:tc>
          <w:tcPr>
            <w:tcW w:w="4363" w:type="dxa"/>
            <w:tcBorders>
              <w:top w:val="nil"/>
              <w:left w:val="nil"/>
              <w:bottom w:val="nil"/>
              <w:right w:val="nil"/>
            </w:tcBorders>
          </w:tcPr>
          <w:p w14:paraId="06AFAED6" w14:textId="77777777" w:rsidR="007B5EEE" w:rsidRPr="00651B0F" w:rsidRDefault="007B5EEE" w:rsidP="00F11AD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11,007 </w:t>
            </w:r>
          </w:p>
        </w:tc>
        <w:tc>
          <w:tcPr>
            <w:tcW w:w="1296" w:type="dxa"/>
            <w:tcBorders>
              <w:top w:val="nil"/>
              <w:left w:val="nil"/>
              <w:bottom w:val="single" w:sz="4" w:space="0" w:color="auto"/>
              <w:right w:val="nil"/>
            </w:tcBorders>
            <w:shd w:val="clear" w:color="auto" w:fill="auto"/>
          </w:tcPr>
          <w:p w14:paraId="64B4883F"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20,324 </w:t>
            </w:r>
          </w:p>
        </w:tc>
        <w:tc>
          <w:tcPr>
            <w:tcW w:w="1296" w:type="dxa"/>
            <w:tcBorders>
              <w:top w:val="nil"/>
              <w:left w:val="nil"/>
              <w:bottom w:val="single" w:sz="4" w:space="0" w:color="auto"/>
              <w:right w:val="nil"/>
            </w:tcBorders>
            <w:shd w:val="clear" w:color="auto" w:fill="FAFAFA"/>
          </w:tcPr>
          <w:p w14:paraId="7CDBCC93"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14 </w:t>
            </w:r>
          </w:p>
        </w:tc>
        <w:tc>
          <w:tcPr>
            <w:tcW w:w="1296" w:type="dxa"/>
            <w:tcBorders>
              <w:top w:val="nil"/>
              <w:left w:val="nil"/>
              <w:bottom w:val="single" w:sz="4" w:space="0" w:color="auto"/>
              <w:right w:val="nil"/>
            </w:tcBorders>
            <w:shd w:val="clear" w:color="auto" w:fill="auto"/>
          </w:tcPr>
          <w:p w14:paraId="17440EA1" w14:textId="77777777" w:rsidR="007B5EEE" w:rsidRPr="00B74B7A" w:rsidRDefault="007B5EEE" w:rsidP="00F11ADC">
            <w:pPr>
              <w:jc w:val="right"/>
              <w:rPr>
                <w:rFonts w:ascii="Arial" w:hAnsi="Arial" w:cs="Arial"/>
                <w:color w:val="auto"/>
                <w:sz w:val="18"/>
                <w:szCs w:val="18"/>
              </w:rPr>
            </w:pPr>
            <w:r w:rsidRPr="00B74B7A">
              <w:rPr>
                <w:rFonts w:ascii="Arial" w:hAnsi="Arial" w:cs="Arial"/>
                <w:color w:val="auto"/>
                <w:sz w:val="18"/>
                <w:szCs w:val="18"/>
              </w:rPr>
              <w:t xml:space="preserve"> 12,868 </w:t>
            </w:r>
          </w:p>
        </w:tc>
      </w:tr>
      <w:tr w:rsidR="007B5EEE" w:rsidRPr="00651B0F" w14:paraId="4BF38BCE" w14:textId="77777777" w:rsidTr="00F11ADC">
        <w:tc>
          <w:tcPr>
            <w:tcW w:w="4363" w:type="dxa"/>
            <w:tcBorders>
              <w:top w:val="nil"/>
              <w:left w:val="nil"/>
              <w:right w:val="nil"/>
            </w:tcBorders>
            <w:shd w:val="clear" w:color="auto" w:fill="auto"/>
            <w:vAlign w:val="center"/>
          </w:tcPr>
          <w:p w14:paraId="6341FF0E" w14:textId="77777777" w:rsidR="007B5EEE" w:rsidRPr="00651B0F" w:rsidRDefault="007B5EEE" w:rsidP="00F11ADC">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5E2B6BE" w14:textId="77777777" w:rsidR="007B5EEE" w:rsidRPr="00B74B7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5897E21" w14:textId="77777777" w:rsidR="007B5EEE" w:rsidRPr="00B74B7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6B86911" w14:textId="77777777" w:rsidR="007B5EEE" w:rsidRPr="00B74B7A"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BA38A0A" w14:textId="77777777" w:rsidR="007B5EEE" w:rsidRPr="00B74B7A" w:rsidRDefault="007B5EEE" w:rsidP="00F11ADC">
            <w:pPr>
              <w:jc w:val="right"/>
              <w:rPr>
                <w:rFonts w:ascii="Arial" w:hAnsi="Arial" w:cs="Arial"/>
                <w:color w:val="auto"/>
                <w:sz w:val="18"/>
                <w:szCs w:val="18"/>
              </w:rPr>
            </w:pPr>
          </w:p>
        </w:tc>
      </w:tr>
      <w:tr w:rsidR="007B5EEE" w:rsidRPr="00651B0F" w14:paraId="16A185CB" w14:textId="77777777" w:rsidTr="00F11ADC">
        <w:tc>
          <w:tcPr>
            <w:tcW w:w="4363" w:type="dxa"/>
            <w:tcBorders>
              <w:top w:val="nil"/>
              <w:left w:val="nil"/>
              <w:bottom w:val="nil"/>
              <w:right w:val="nil"/>
            </w:tcBorders>
          </w:tcPr>
          <w:p w14:paraId="49744983" w14:textId="77777777" w:rsidR="007B5EEE" w:rsidRPr="00651B0F" w:rsidRDefault="007B5EEE" w:rsidP="00F11ADC">
            <w:pPr>
              <w:ind w:left="526"/>
              <w:rPr>
                <w:rFonts w:ascii="Arial" w:hAnsi="Arial" w:cs="Arial"/>
                <w:b/>
                <w:bCs/>
                <w:color w:val="auto"/>
                <w:sz w:val="18"/>
                <w:szCs w:val="18"/>
              </w:rPr>
            </w:pPr>
            <w:r w:rsidRPr="00651B0F">
              <w:rPr>
                <w:rFonts w:ascii="Arial" w:hAnsi="Arial" w:cs="Arial"/>
                <w:b/>
                <w:bCs/>
                <w:color w:val="auto"/>
                <w:sz w:val="18"/>
                <w:szCs w:val="18"/>
              </w:rPr>
              <w:t>Other receivables</w:t>
            </w:r>
          </w:p>
        </w:tc>
        <w:tc>
          <w:tcPr>
            <w:tcW w:w="1296" w:type="dxa"/>
            <w:tcBorders>
              <w:top w:val="nil"/>
              <w:left w:val="nil"/>
              <w:right w:val="nil"/>
            </w:tcBorders>
            <w:shd w:val="clear" w:color="auto" w:fill="FAFAFA"/>
          </w:tcPr>
          <w:p w14:paraId="0D351124" w14:textId="77777777" w:rsidR="007B5EEE" w:rsidRPr="00B74B7A"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auto"/>
          </w:tcPr>
          <w:p w14:paraId="47DF50CB" w14:textId="77777777" w:rsidR="007B5EEE" w:rsidRPr="00B74B7A"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FAFAFA"/>
          </w:tcPr>
          <w:p w14:paraId="5D2B56DC" w14:textId="77777777" w:rsidR="007B5EEE" w:rsidRPr="00B74B7A" w:rsidRDefault="007B5EEE" w:rsidP="00F11ADC">
            <w:pPr>
              <w:jc w:val="right"/>
              <w:rPr>
                <w:rFonts w:ascii="Arial" w:hAnsi="Arial" w:cs="Arial"/>
                <w:color w:val="auto"/>
                <w:sz w:val="18"/>
                <w:szCs w:val="18"/>
              </w:rPr>
            </w:pPr>
          </w:p>
        </w:tc>
        <w:tc>
          <w:tcPr>
            <w:tcW w:w="1296" w:type="dxa"/>
            <w:tcBorders>
              <w:top w:val="nil"/>
              <w:left w:val="nil"/>
              <w:right w:val="nil"/>
            </w:tcBorders>
            <w:shd w:val="clear" w:color="auto" w:fill="auto"/>
          </w:tcPr>
          <w:p w14:paraId="62B00AF7" w14:textId="77777777" w:rsidR="007B5EEE" w:rsidRPr="00B74B7A" w:rsidRDefault="007B5EEE" w:rsidP="00F11ADC">
            <w:pPr>
              <w:jc w:val="right"/>
              <w:rPr>
                <w:rFonts w:ascii="Arial" w:hAnsi="Arial" w:cs="Arial"/>
                <w:color w:val="auto"/>
                <w:sz w:val="18"/>
                <w:szCs w:val="18"/>
              </w:rPr>
            </w:pPr>
          </w:p>
        </w:tc>
      </w:tr>
      <w:tr w:rsidR="007B5EEE" w:rsidRPr="00651B0F" w14:paraId="1FD38154" w14:textId="77777777" w:rsidTr="00F11ADC">
        <w:tc>
          <w:tcPr>
            <w:tcW w:w="4363" w:type="dxa"/>
            <w:tcBorders>
              <w:top w:val="nil"/>
              <w:left w:val="nil"/>
              <w:bottom w:val="nil"/>
              <w:right w:val="nil"/>
            </w:tcBorders>
            <w:vAlign w:val="center"/>
          </w:tcPr>
          <w:p w14:paraId="4D966AFA" w14:textId="77777777" w:rsidR="007B5EEE" w:rsidRPr="00651B0F" w:rsidRDefault="007B5EEE" w:rsidP="00F11ADC">
            <w:pPr>
              <w:tabs>
                <w:tab w:val="left" w:pos="1604"/>
              </w:tabs>
              <w:ind w:left="526"/>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 xml:space="preserve"> 8,490 </w:t>
            </w:r>
          </w:p>
        </w:tc>
        <w:tc>
          <w:tcPr>
            <w:tcW w:w="1296" w:type="dxa"/>
            <w:tcBorders>
              <w:top w:val="nil"/>
              <w:left w:val="nil"/>
              <w:right w:val="nil"/>
            </w:tcBorders>
            <w:shd w:val="clear" w:color="auto" w:fill="auto"/>
          </w:tcPr>
          <w:p w14:paraId="2AF1F868"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2,357 </w:t>
            </w:r>
          </w:p>
        </w:tc>
      </w:tr>
      <w:tr w:rsidR="007B5EEE" w:rsidRPr="00651B0F" w14:paraId="6C7869CC" w14:textId="77777777" w:rsidTr="00F11ADC">
        <w:tc>
          <w:tcPr>
            <w:tcW w:w="4363" w:type="dxa"/>
            <w:tcBorders>
              <w:top w:val="nil"/>
              <w:left w:val="nil"/>
              <w:bottom w:val="nil"/>
              <w:right w:val="nil"/>
            </w:tcBorders>
            <w:vAlign w:val="center"/>
          </w:tcPr>
          <w:p w14:paraId="10153B4D" w14:textId="77777777" w:rsidR="007B5EEE" w:rsidRPr="00651B0F" w:rsidRDefault="007B5EEE" w:rsidP="00F11ADC">
            <w:pPr>
              <w:tabs>
                <w:tab w:val="left" w:pos="1604"/>
              </w:tabs>
              <w:ind w:left="526"/>
              <w:rPr>
                <w:rFonts w:ascii="Arial" w:hAnsi="Arial" w:cs="Arial"/>
                <w:color w:val="auto"/>
                <w:sz w:val="18"/>
                <w:szCs w:val="18"/>
                <w:cs/>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 xml:space="preserve"> 8,603 </w:t>
            </w:r>
          </w:p>
        </w:tc>
        <w:tc>
          <w:tcPr>
            <w:tcW w:w="1296" w:type="dxa"/>
            <w:tcBorders>
              <w:top w:val="nil"/>
              <w:left w:val="nil"/>
              <w:right w:val="nil"/>
            </w:tcBorders>
            <w:shd w:val="clear" w:color="auto" w:fill="auto"/>
          </w:tcPr>
          <w:p w14:paraId="5E45C8AC"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10,109 </w:t>
            </w:r>
          </w:p>
        </w:tc>
        <w:tc>
          <w:tcPr>
            <w:tcW w:w="1296" w:type="dxa"/>
            <w:tcBorders>
              <w:top w:val="nil"/>
              <w:left w:val="nil"/>
              <w:right w:val="nil"/>
            </w:tcBorders>
            <w:shd w:val="clear" w:color="auto" w:fill="FAFAFA"/>
          </w:tcPr>
          <w:p w14:paraId="36305583"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 xml:space="preserve"> 8,597 </w:t>
            </w:r>
          </w:p>
        </w:tc>
        <w:tc>
          <w:tcPr>
            <w:tcW w:w="1296" w:type="dxa"/>
            <w:tcBorders>
              <w:top w:val="nil"/>
              <w:left w:val="nil"/>
              <w:right w:val="nil"/>
            </w:tcBorders>
            <w:shd w:val="clear" w:color="auto" w:fill="auto"/>
          </w:tcPr>
          <w:p w14:paraId="774D530F"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10,109 </w:t>
            </w:r>
          </w:p>
        </w:tc>
      </w:tr>
      <w:tr w:rsidR="007B5EEE" w:rsidRPr="00651B0F" w14:paraId="00313F44" w14:textId="77777777" w:rsidTr="00F11ADC">
        <w:tc>
          <w:tcPr>
            <w:tcW w:w="4363" w:type="dxa"/>
            <w:tcBorders>
              <w:top w:val="nil"/>
              <w:left w:val="nil"/>
              <w:bottom w:val="nil"/>
              <w:right w:val="nil"/>
            </w:tcBorders>
          </w:tcPr>
          <w:p w14:paraId="627FA0FB" w14:textId="77777777" w:rsidR="007B5EEE" w:rsidRPr="00651B0F" w:rsidRDefault="007B5EEE" w:rsidP="00F11ADC">
            <w:pPr>
              <w:tabs>
                <w:tab w:val="left" w:pos="1604"/>
              </w:tabs>
              <w:ind w:left="526"/>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42E27D32"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 xml:space="preserve"> </w:t>
            </w:r>
            <w:r w:rsidR="00B85ADE">
              <w:rPr>
                <w:rFonts w:ascii="Arial" w:hAnsi="Arial" w:cs="Arial"/>
                <w:sz w:val="18"/>
                <w:szCs w:val="18"/>
              </w:rPr>
              <w:t>471</w:t>
            </w:r>
            <w:r w:rsidRPr="00C1604D">
              <w:rPr>
                <w:rFonts w:ascii="Arial" w:hAnsi="Arial" w:cs="Arial"/>
                <w:sz w:val="18"/>
                <w:szCs w:val="18"/>
              </w:rPr>
              <w:t xml:space="preserve"> </w:t>
            </w:r>
          </w:p>
        </w:tc>
        <w:tc>
          <w:tcPr>
            <w:tcW w:w="1296" w:type="dxa"/>
            <w:tcBorders>
              <w:top w:val="nil"/>
              <w:left w:val="nil"/>
              <w:right w:val="nil"/>
            </w:tcBorders>
            <w:shd w:val="clear" w:color="auto" w:fill="auto"/>
          </w:tcPr>
          <w:p w14:paraId="6D2D2723"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16 </w:t>
            </w:r>
          </w:p>
        </w:tc>
        <w:tc>
          <w:tcPr>
            <w:tcW w:w="1296" w:type="dxa"/>
            <w:tcBorders>
              <w:top w:val="nil"/>
              <w:left w:val="nil"/>
              <w:right w:val="nil"/>
            </w:tcBorders>
            <w:shd w:val="clear" w:color="auto" w:fill="FAFAFA"/>
          </w:tcPr>
          <w:p w14:paraId="78435DA0"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328</w:t>
            </w:r>
          </w:p>
        </w:tc>
        <w:tc>
          <w:tcPr>
            <w:tcW w:w="1296" w:type="dxa"/>
            <w:tcBorders>
              <w:top w:val="nil"/>
              <w:left w:val="nil"/>
              <w:right w:val="nil"/>
            </w:tcBorders>
            <w:shd w:val="clear" w:color="auto" w:fill="auto"/>
          </w:tcPr>
          <w:p w14:paraId="4B6BC354"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15 </w:t>
            </w:r>
          </w:p>
        </w:tc>
      </w:tr>
      <w:tr w:rsidR="007B5EEE" w:rsidRPr="00651B0F" w14:paraId="60AB56A8" w14:textId="77777777" w:rsidTr="00F11ADC">
        <w:tc>
          <w:tcPr>
            <w:tcW w:w="4363" w:type="dxa"/>
            <w:tcBorders>
              <w:top w:val="nil"/>
              <w:left w:val="nil"/>
              <w:bottom w:val="nil"/>
              <w:right w:val="nil"/>
            </w:tcBorders>
            <w:vAlign w:val="center"/>
          </w:tcPr>
          <w:p w14:paraId="7C54CDB2" w14:textId="77777777" w:rsidR="007B5EEE" w:rsidRPr="00651B0F" w:rsidRDefault="007B5EEE" w:rsidP="00F11ADC">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5C641622" w14:textId="77777777" w:rsidR="007B5EEE" w:rsidRPr="00C1604D"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B1F0F2" w14:textId="77777777" w:rsidR="007B5EEE" w:rsidRPr="00C1604D"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75182D" w14:textId="77777777" w:rsidR="007B5EEE" w:rsidRPr="00C1604D"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2D7340" w14:textId="77777777" w:rsidR="007B5EEE" w:rsidRPr="00C1604D" w:rsidRDefault="007B5EEE" w:rsidP="00F11ADC">
            <w:pPr>
              <w:jc w:val="right"/>
              <w:rPr>
                <w:rFonts w:ascii="Arial" w:hAnsi="Arial" w:cs="Arial"/>
                <w:color w:val="auto"/>
                <w:sz w:val="18"/>
                <w:szCs w:val="18"/>
              </w:rPr>
            </w:pPr>
          </w:p>
        </w:tc>
      </w:tr>
      <w:tr w:rsidR="007B5EEE" w:rsidRPr="00651B0F" w14:paraId="2389B46B" w14:textId="77777777" w:rsidTr="00F11ADC">
        <w:tc>
          <w:tcPr>
            <w:tcW w:w="4363" w:type="dxa"/>
            <w:tcBorders>
              <w:top w:val="nil"/>
              <w:left w:val="nil"/>
              <w:bottom w:val="nil"/>
              <w:right w:val="nil"/>
            </w:tcBorders>
          </w:tcPr>
          <w:p w14:paraId="28286757" w14:textId="77777777" w:rsidR="007B5EEE" w:rsidRPr="00651B0F" w:rsidRDefault="007B5EEE" w:rsidP="00F11ADC">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2A619E8C"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w:t>
            </w:r>
            <w:r w:rsidR="00B85ADE">
              <w:rPr>
                <w:rFonts w:ascii="Arial" w:hAnsi="Arial" w:cs="Arial"/>
                <w:sz w:val="18"/>
                <w:szCs w:val="18"/>
              </w:rPr>
              <w:t>9,074</w:t>
            </w:r>
            <w:r w:rsidRPr="00C1604D">
              <w:rPr>
                <w:rFonts w:ascii="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7C3288AA"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10,125 </w:t>
            </w:r>
          </w:p>
        </w:tc>
        <w:tc>
          <w:tcPr>
            <w:tcW w:w="1296" w:type="dxa"/>
            <w:tcBorders>
              <w:top w:val="nil"/>
              <w:left w:val="nil"/>
              <w:bottom w:val="single" w:sz="4" w:space="0" w:color="auto"/>
              <w:right w:val="nil"/>
            </w:tcBorders>
            <w:shd w:val="clear" w:color="auto" w:fill="FAFAFA"/>
          </w:tcPr>
          <w:p w14:paraId="39B1E93B"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 xml:space="preserve"> 17,415 </w:t>
            </w:r>
          </w:p>
        </w:tc>
        <w:tc>
          <w:tcPr>
            <w:tcW w:w="1296" w:type="dxa"/>
            <w:tcBorders>
              <w:top w:val="nil"/>
              <w:left w:val="nil"/>
              <w:bottom w:val="single" w:sz="4" w:space="0" w:color="auto"/>
              <w:right w:val="nil"/>
            </w:tcBorders>
            <w:shd w:val="clear" w:color="auto" w:fill="auto"/>
          </w:tcPr>
          <w:p w14:paraId="794D3F7E"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12,481 </w:t>
            </w:r>
          </w:p>
        </w:tc>
      </w:tr>
      <w:tr w:rsidR="007B5EEE" w:rsidRPr="007B5EEE" w14:paraId="78AFA8D1" w14:textId="77777777" w:rsidTr="00F11ADC">
        <w:tc>
          <w:tcPr>
            <w:tcW w:w="4363" w:type="dxa"/>
            <w:tcBorders>
              <w:top w:val="nil"/>
              <w:left w:val="nil"/>
              <w:bottom w:val="nil"/>
              <w:right w:val="nil"/>
            </w:tcBorders>
            <w:vAlign w:val="center"/>
          </w:tcPr>
          <w:p w14:paraId="74DB3938" w14:textId="77777777" w:rsidR="007B5EEE" w:rsidRPr="007B5EEE" w:rsidRDefault="007B5EEE" w:rsidP="00F11ADC">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92F1D12" w14:textId="77777777" w:rsidR="007B5EEE" w:rsidRPr="007B5EEE"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F7AFB9A" w14:textId="77777777" w:rsidR="007B5EEE" w:rsidRPr="007B5EEE"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C132865" w14:textId="77777777" w:rsidR="007B5EEE" w:rsidRPr="007B5EEE" w:rsidRDefault="007B5EEE" w:rsidP="00F11AD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3601A8A6" w14:textId="77777777" w:rsidR="007B5EEE" w:rsidRPr="007B5EEE" w:rsidRDefault="007B5EEE" w:rsidP="00F11ADC">
            <w:pPr>
              <w:jc w:val="right"/>
              <w:rPr>
                <w:rFonts w:ascii="Arial" w:hAnsi="Arial" w:cs="Arial"/>
                <w:color w:val="auto"/>
                <w:sz w:val="18"/>
                <w:szCs w:val="18"/>
              </w:rPr>
            </w:pPr>
          </w:p>
        </w:tc>
      </w:tr>
      <w:tr w:rsidR="007B5EEE" w:rsidRPr="00651B0F" w14:paraId="1A8E59A8" w14:textId="77777777" w:rsidTr="00F11ADC">
        <w:tc>
          <w:tcPr>
            <w:tcW w:w="4363" w:type="dxa"/>
            <w:tcBorders>
              <w:top w:val="nil"/>
              <w:left w:val="nil"/>
              <w:bottom w:val="nil"/>
              <w:right w:val="nil"/>
            </w:tcBorders>
            <w:vAlign w:val="center"/>
          </w:tcPr>
          <w:p w14:paraId="05EC42D4" w14:textId="77777777" w:rsidR="007B5EEE" w:rsidRPr="00C1604D" w:rsidRDefault="007B5EEE" w:rsidP="00F11ADC">
            <w:pPr>
              <w:tabs>
                <w:tab w:val="left" w:pos="1604"/>
              </w:tabs>
              <w:ind w:left="526"/>
              <w:rPr>
                <w:rFonts w:ascii="Arial" w:hAnsi="Arial" w:cs="Arial"/>
                <w:b/>
                <w:bCs/>
                <w:color w:val="auto"/>
                <w:sz w:val="18"/>
                <w:szCs w:val="18"/>
              </w:rPr>
            </w:pPr>
            <w:r w:rsidRPr="00C1604D">
              <w:rPr>
                <w:rFonts w:ascii="Arial" w:hAnsi="Arial" w:cs="Arial"/>
                <w:b/>
                <w:bCs/>
                <w:color w:val="auto"/>
                <w:sz w:val="18"/>
                <w:szCs w:val="18"/>
              </w:rPr>
              <w:t>Accrued income</w:t>
            </w:r>
          </w:p>
        </w:tc>
        <w:tc>
          <w:tcPr>
            <w:tcW w:w="1296" w:type="dxa"/>
            <w:tcBorders>
              <w:top w:val="nil"/>
              <w:left w:val="nil"/>
              <w:bottom w:val="nil"/>
              <w:right w:val="nil"/>
            </w:tcBorders>
            <w:shd w:val="clear" w:color="auto" w:fill="FAFAFA"/>
          </w:tcPr>
          <w:p w14:paraId="53CC7DE1" w14:textId="77777777" w:rsidR="007B5EEE" w:rsidRPr="00B74B7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70609C9" w14:textId="77777777" w:rsidR="007B5EEE" w:rsidRPr="00B74B7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DB2572F" w14:textId="77777777" w:rsidR="007B5EEE" w:rsidRPr="00B74B7A" w:rsidRDefault="007B5EEE" w:rsidP="00F11ADC">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C786E1" w14:textId="77777777" w:rsidR="007B5EEE" w:rsidRPr="00B74B7A" w:rsidRDefault="007B5EEE" w:rsidP="00F11ADC">
            <w:pPr>
              <w:jc w:val="right"/>
              <w:rPr>
                <w:rFonts w:ascii="Arial" w:hAnsi="Arial" w:cs="Arial"/>
                <w:color w:val="auto"/>
                <w:sz w:val="18"/>
                <w:szCs w:val="18"/>
              </w:rPr>
            </w:pPr>
          </w:p>
        </w:tc>
      </w:tr>
      <w:tr w:rsidR="007B5EEE" w:rsidRPr="00651B0F" w14:paraId="5625603F" w14:textId="77777777" w:rsidTr="00F11ADC">
        <w:tc>
          <w:tcPr>
            <w:tcW w:w="4363" w:type="dxa"/>
            <w:tcBorders>
              <w:top w:val="nil"/>
              <w:left w:val="nil"/>
              <w:bottom w:val="nil"/>
              <w:right w:val="nil"/>
            </w:tcBorders>
            <w:vAlign w:val="center"/>
          </w:tcPr>
          <w:p w14:paraId="62123581" w14:textId="77777777" w:rsidR="007B5EEE" w:rsidRPr="00651B0F" w:rsidRDefault="007B5EEE" w:rsidP="00F11ADC">
            <w:pPr>
              <w:tabs>
                <w:tab w:val="left" w:pos="1604"/>
              </w:tabs>
              <w:ind w:left="526"/>
              <w:rPr>
                <w:rFonts w:ascii="Arial" w:hAnsi="Arial" w:cs="Arial"/>
                <w:b/>
                <w:bCs/>
                <w:color w:val="auto"/>
                <w:sz w:val="18"/>
                <w:szCs w:val="18"/>
              </w:rPr>
            </w:pPr>
            <w:r w:rsidRPr="00651B0F">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6F9B8DE5"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D9F89F2"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C7BD737"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14,000</w:t>
            </w:r>
          </w:p>
        </w:tc>
        <w:tc>
          <w:tcPr>
            <w:tcW w:w="1296" w:type="dxa"/>
            <w:tcBorders>
              <w:top w:val="nil"/>
              <w:left w:val="nil"/>
              <w:bottom w:val="nil"/>
              <w:right w:val="nil"/>
            </w:tcBorders>
            <w:shd w:val="clear" w:color="auto" w:fill="auto"/>
          </w:tcPr>
          <w:p w14:paraId="25FC2BB4" w14:textId="77777777" w:rsidR="007B5EEE" w:rsidRPr="00C1604D" w:rsidRDefault="007B5EEE" w:rsidP="00F11ADC">
            <w:pPr>
              <w:jc w:val="right"/>
              <w:rPr>
                <w:rFonts w:ascii="Arial" w:hAnsi="Arial" w:cs="Arial"/>
                <w:color w:val="auto"/>
                <w:sz w:val="18"/>
                <w:szCs w:val="18"/>
              </w:rPr>
            </w:pPr>
            <w:r w:rsidRPr="00C1604D">
              <w:rPr>
                <w:rFonts w:ascii="Arial" w:eastAsia="Arial Unicode MS" w:hAnsi="Arial" w:cs="Arial"/>
                <w:color w:val="auto"/>
                <w:sz w:val="18"/>
                <w:szCs w:val="18"/>
              </w:rPr>
              <w:t>14,623</w:t>
            </w:r>
          </w:p>
        </w:tc>
      </w:tr>
      <w:tr w:rsidR="007B5EEE" w:rsidRPr="00651B0F" w14:paraId="7ECA4B23" w14:textId="77777777" w:rsidTr="00F11ADC">
        <w:tc>
          <w:tcPr>
            <w:tcW w:w="4363" w:type="dxa"/>
            <w:tcBorders>
              <w:top w:val="nil"/>
              <w:left w:val="nil"/>
              <w:bottom w:val="nil"/>
              <w:right w:val="nil"/>
            </w:tcBorders>
            <w:vAlign w:val="center"/>
          </w:tcPr>
          <w:p w14:paraId="72EA3224" w14:textId="77777777" w:rsidR="007B5EEE" w:rsidRPr="00651B0F" w:rsidRDefault="007B5EEE" w:rsidP="00F11ADC">
            <w:pPr>
              <w:tabs>
                <w:tab w:val="left" w:pos="1604"/>
              </w:tabs>
              <w:ind w:left="526"/>
              <w:rPr>
                <w:rFonts w:ascii="Arial" w:hAnsi="Arial" w:cs="Arial"/>
                <w:b/>
                <w:bCs/>
                <w:color w:val="auto"/>
                <w:sz w:val="18"/>
                <w:szCs w:val="18"/>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1D928671"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 xml:space="preserve"> 10,250 </w:t>
            </w:r>
          </w:p>
        </w:tc>
        <w:tc>
          <w:tcPr>
            <w:tcW w:w="1296" w:type="dxa"/>
            <w:tcBorders>
              <w:top w:val="nil"/>
              <w:left w:val="nil"/>
              <w:right w:val="nil"/>
            </w:tcBorders>
            <w:shd w:val="clear" w:color="auto" w:fill="auto"/>
          </w:tcPr>
          <w:p w14:paraId="193C5E2B"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13,410 </w:t>
            </w:r>
          </w:p>
        </w:tc>
        <w:tc>
          <w:tcPr>
            <w:tcW w:w="1296" w:type="dxa"/>
            <w:tcBorders>
              <w:top w:val="nil"/>
              <w:left w:val="nil"/>
              <w:right w:val="nil"/>
            </w:tcBorders>
            <w:shd w:val="clear" w:color="auto" w:fill="FAFAFA"/>
          </w:tcPr>
          <w:p w14:paraId="3BF5452E"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10,250</w:t>
            </w:r>
          </w:p>
        </w:tc>
        <w:tc>
          <w:tcPr>
            <w:tcW w:w="1296" w:type="dxa"/>
            <w:tcBorders>
              <w:top w:val="nil"/>
              <w:left w:val="nil"/>
              <w:right w:val="nil"/>
            </w:tcBorders>
            <w:shd w:val="clear" w:color="auto" w:fill="auto"/>
          </w:tcPr>
          <w:p w14:paraId="4B6BB9F8" w14:textId="77777777" w:rsidR="007B5EEE" w:rsidRPr="00C1604D" w:rsidRDefault="007B5EEE" w:rsidP="00F11ADC">
            <w:pPr>
              <w:jc w:val="right"/>
              <w:rPr>
                <w:rFonts w:ascii="Arial" w:hAnsi="Arial" w:cs="Arial"/>
                <w:color w:val="auto"/>
                <w:sz w:val="18"/>
                <w:szCs w:val="18"/>
              </w:rPr>
            </w:pPr>
            <w:r w:rsidRPr="00C1604D">
              <w:rPr>
                <w:rFonts w:ascii="Arial" w:eastAsia="Arial Unicode MS" w:hAnsi="Arial" w:cs="Arial"/>
                <w:color w:val="auto"/>
                <w:sz w:val="18"/>
                <w:szCs w:val="18"/>
              </w:rPr>
              <w:t>13,410</w:t>
            </w:r>
          </w:p>
        </w:tc>
      </w:tr>
      <w:tr w:rsidR="007B5EEE" w:rsidRPr="00651B0F" w14:paraId="410C4099" w14:textId="77777777" w:rsidTr="00F11ADC">
        <w:tc>
          <w:tcPr>
            <w:tcW w:w="4363" w:type="dxa"/>
            <w:tcBorders>
              <w:top w:val="nil"/>
              <w:left w:val="nil"/>
              <w:bottom w:val="nil"/>
              <w:right w:val="nil"/>
            </w:tcBorders>
          </w:tcPr>
          <w:p w14:paraId="31B17B12" w14:textId="77777777" w:rsidR="007B5EEE" w:rsidRPr="00651B0F" w:rsidRDefault="007B5EEE" w:rsidP="00F11ADC">
            <w:pPr>
              <w:tabs>
                <w:tab w:val="left" w:pos="1604"/>
              </w:tabs>
              <w:ind w:left="526"/>
              <w:rPr>
                <w:rFonts w:ascii="Arial" w:hAnsi="Arial" w:cs="Arial"/>
                <w:b/>
                <w:bCs/>
                <w:color w:val="auto"/>
                <w:sz w:val="18"/>
                <w:szCs w:val="18"/>
              </w:rPr>
            </w:pPr>
            <w:r w:rsidRPr="00651B0F">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00CB3709"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F0B116A"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1,037</w:t>
            </w:r>
          </w:p>
        </w:tc>
        <w:tc>
          <w:tcPr>
            <w:tcW w:w="1296" w:type="dxa"/>
            <w:tcBorders>
              <w:top w:val="nil"/>
              <w:left w:val="nil"/>
              <w:bottom w:val="single" w:sz="4" w:space="0" w:color="auto"/>
              <w:right w:val="nil"/>
            </w:tcBorders>
            <w:shd w:val="clear" w:color="auto" w:fill="FAFAFA"/>
          </w:tcPr>
          <w:p w14:paraId="36A7CB61"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E320C3C" w14:textId="77777777" w:rsidR="007B5EEE" w:rsidRPr="00C1604D" w:rsidRDefault="007B5EEE" w:rsidP="00F11ADC">
            <w:pPr>
              <w:jc w:val="right"/>
              <w:rPr>
                <w:rFonts w:ascii="Arial" w:hAnsi="Arial" w:cs="Arial"/>
                <w:color w:val="auto"/>
                <w:sz w:val="18"/>
                <w:szCs w:val="18"/>
              </w:rPr>
            </w:pPr>
            <w:r w:rsidRPr="00C1604D">
              <w:rPr>
                <w:rFonts w:ascii="Arial" w:eastAsia="Arial Unicode MS" w:hAnsi="Arial" w:cs="Arial"/>
                <w:color w:val="auto"/>
                <w:sz w:val="18"/>
                <w:szCs w:val="18"/>
              </w:rPr>
              <w:t>21</w:t>
            </w:r>
          </w:p>
        </w:tc>
      </w:tr>
      <w:tr w:rsidR="007B5EEE" w:rsidRPr="00651B0F" w14:paraId="54AD5DE2" w14:textId="77777777" w:rsidTr="00F11ADC">
        <w:tc>
          <w:tcPr>
            <w:tcW w:w="4363" w:type="dxa"/>
            <w:tcBorders>
              <w:top w:val="nil"/>
              <w:left w:val="nil"/>
              <w:bottom w:val="nil"/>
              <w:right w:val="nil"/>
            </w:tcBorders>
            <w:vAlign w:val="center"/>
          </w:tcPr>
          <w:p w14:paraId="0E170F84" w14:textId="77777777" w:rsidR="007B5EEE" w:rsidRPr="00651B0F" w:rsidRDefault="007B5EEE" w:rsidP="00F11ADC">
            <w:pPr>
              <w:tabs>
                <w:tab w:val="left" w:pos="1604"/>
              </w:tabs>
              <w:ind w:left="526"/>
              <w:rPr>
                <w:rFonts w:ascii="Arial" w:hAnsi="Arial" w:cs="Arial"/>
                <w:b/>
                <w:bCs/>
                <w:color w:val="auto"/>
                <w:sz w:val="18"/>
                <w:szCs w:val="18"/>
              </w:rPr>
            </w:pPr>
          </w:p>
        </w:tc>
        <w:tc>
          <w:tcPr>
            <w:tcW w:w="1296" w:type="dxa"/>
            <w:tcBorders>
              <w:top w:val="single" w:sz="4" w:space="0" w:color="auto"/>
              <w:left w:val="nil"/>
              <w:right w:val="nil"/>
            </w:tcBorders>
            <w:shd w:val="clear" w:color="auto" w:fill="FAFAFA"/>
          </w:tcPr>
          <w:p w14:paraId="25BAFDF1" w14:textId="77777777" w:rsidR="007B5EEE" w:rsidRPr="00C1604D"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1ACC8DE" w14:textId="77777777" w:rsidR="007B5EEE" w:rsidRPr="00C1604D"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2CA2969C" w14:textId="77777777" w:rsidR="007B5EEE" w:rsidRPr="00C1604D" w:rsidRDefault="007B5EEE" w:rsidP="00F11ADC">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478ADB8" w14:textId="77777777" w:rsidR="007B5EEE" w:rsidRPr="00C1604D" w:rsidRDefault="007B5EEE" w:rsidP="00F11ADC">
            <w:pPr>
              <w:jc w:val="right"/>
              <w:rPr>
                <w:rFonts w:ascii="Arial" w:hAnsi="Arial" w:cs="Arial"/>
                <w:color w:val="auto"/>
                <w:sz w:val="18"/>
                <w:szCs w:val="18"/>
              </w:rPr>
            </w:pPr>
          </w:p>
        </w:tc>
      </w:tr>
      <w:tr w:rsidR="007B5EEE" w:rsidRPr="00651B0F" w14:paraId="3D42FE0A" w14:textId="77777777" w:rsidTr="00F11ADC">
        <w:tc>
          <w:tcPr>
            <w:tcW w:w="4363" w:type="dxa"/>
            <w:tcBorders>
              <w:top w:val="nil"/>
              <w:left w:val="nil"/>
              <w:bottom w:val="nil"/>
              <w:right w:val="nil"/>
            </w:tcBorders>
          </w:tcPr>
          <w:p w14:paraId="19F792A0" w14:textId="77777777" w:rsidR="007B5EEE" w:rsidRPr="00651B0F" w:rsidRDefault="007B5EEE" w:rsidP="00F11ADC">
            <w:pPr>
              <w:tabs>
                <w:tab w:val="left" w:pos="1604"/>
              </w:tabs>
              <w:ind w:left="526"/>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FAFAFA"/>
          </w:tcPr>
          <w:p w14:paraId="49C0D0B4"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 </w:t>
            </w:r>
            <w:r w:rsidRPr="00C1604D">
              <w:rPr>
                <w:rFonts w:ascii="Arial" w:hAnsi="Arial" w:cs="Arial"/>
                <w:sz w:val="18"/>
                <w:szCs w:val="18"/>
              </w:rPr>
              <w:t xml:space="preserve">10,250 </w:t>
            </w:r>
          </w:p>
        </w:tc>
        <w:tc>
          <w:tcPr>
            <w:tcW w:w="1296" w:type="dxa"/>
            <w:tcBorders>
              <w:top w:val="nil"/>
              <w:left w:val="nil"/>
              <w:bottom w:val="single" w:sz="4" w:space="0" w:color="auto"/>
              <w:right w:val="nil"/>
            </w:tcBorders>
            <w:shd w:val="clear" w:color="auto" w:fill="auto"/>
          </w:tcPr>
          <w:p w14:paraId="0513554C" w14:textId="77777777" w:rsidR="007B5EEE" w:rsidRPr="00C1604D" w:rsidRDefault="007B5EEE" w:rsidP="00F11ADC">
            <w:pPr>
              <w:jc w:val="right"/>
              <w:rPr>
                <w:rFonts w:ascii="Arial" w:hAnsi="Arial" w:cs="Arial"/>
                <w:color w:val="auto"/>
                <w:sz w:val="18"/>
                <w:szCs w:val="18"/>
              </w:rPr>
            </w:pPr>
            <w:r w:rsidRPr="00C1604D">
              <w:rPr>
                <w:rFonts w:ascii="Arial" w:hAnsi="Arial" w:cs="Arial"/>
                <w:color w:val="auto"/>
                <w:sz w:val="18"/>
                <w:szCs w:val="18"/>
              </w:rPr>
              <w:t xml:space="preserve">14,447 </w:t>
            </w:r>
          </w:p>
        </w:tc>
        <w:tc>
          <w:tcPr>
            <w:tcW w:w="1296" w:type="dxa"/>
            <w:tcBorders>
              <w:top w:val="nil"/>
              <w:left w:val="nil"/>
              <w:bottom w:val="single" w:sz="4" w:space="0" w:color="auto"/>
              <w:right w:val="nil"/>
            </w:tcBorders>
            <w:shd w:val="clear" w:color="auto" w:fill="FAFAFA"/>
          </w:tcPr>
          <w:p w14:paraId="51BBF829" w14:textId="77777777" w:rsidR="007B5EEE" w:rsidRPr="00C1604D" w:rsidRDefault="007B5EEE" w:rsidP="00F11ADC">
            <w:pPr>
              <w:jc w:val="right"/>
              <w:rPr>
                <w:rFonts w:ascii="Arial" w:hAnsi="Arial" w:cs="Arial"/>
                <w:color w:val="auto"/>
                <w:sz w:val="18"/>
                <w:szCs w:val="18"/>
              </w:rPr>
            </w:pPr>
            <w:r w:rsidRPr="00C1604D">
              <w:rPr>
                <w:rFonts w:ascii="Arial" w:hAnsi="Arial" w:cs="Arial"/>
                <w:sz w:val="18"/>
                <w:szCs w:val="18"/>
              </w:rPr>
              <w:t>24,250</w:t>
            </w:r>
          </w:p>
        </w:tc>
        <w:tc>
          <w:tcPr>
            <w:tcW w:w="1296" w:type="dxa"/>
            <w:tcBorders>
              <w:top w:val="nil"/>
              <w:left w:val="nil"/>
              <w:bottom w:val="single" w:sz="4" w:space="0" w:color="auto"/>
              <w:right w:val="nil"/>
            </w:tcBorders>
            <w:shd w:val="clear" w:color="auto" w:fill="auto"/>
          </w:tcPr>
          <w:p w14:paraId="332C1589" w14:textId="77777777" w:rsidR="007B5EEE" w:rsidRPr="00C1604D" w:rsidRDefault="007B5EEE" w:rsidP="00F11ADC">
            <w:pPr>
              <w:jc w:val="right"/>
              <w:rPr>
                <w:rFonts w:ascii="Arial" w:hAnsi="Arial" w:cs="Arial"/>
                <w:color w:val="auto"/>
                <w:sz w:val="18"/>
                <w:szCs w:val="18"/>
              </w:rPr>
            </w:pPr>
            <w:r w:rsidRPr="00C1604D">
              <w:rPr>
                <w:rFonts w:ascii="Arial" w:eastAsia="Arial Unicode MS" w:hAnsi="Arial" w:cs="Arial"/>
                <w:color w:val="auto"/>
                <w:sz w:val="18"/>
                <w:szCs w:val="18"/>
              </w:rPr>
              <w:t>28,054</w:t>
            </w:r>
          </w:p>
        </w:tc>
      </w:tr>
    </w:tbl>
    <w:p w14:paraId="1E68DFEA" w14:textId="3862E30F" w:rsidR="007B5EEE" w:rsidRPr="00245442" w:rsidRDefault="007B5EEE" w:rsidP="00CA2910">
      <w:pPr>
        <w:ind w:right="0"/>
        <w:jc w:val="both"/>
        <w:rPr>
          <w:rFonts w:ascii="Arial" w:hAnsi="Arial"/>
          <w:color w:val="auto"/>
          <w:spacing w:val="-2"/>
          <w:sz w:val="18"/>
          <w:szCs w:val="18"/>
        </w:rPr>
      </w:pPr>
    </w:p>
    <w:p w14:paraId="6CF19916" w14:textId="4E18943B" w:rsidR="007B5EEE" w:rsidRDefault="007B5EEE" w:rsidP="00CA2910">
      <w:pPr>
        <w:ind w:right="0"/>
        <w:jc w:val="both"/>
        <w:rPr>
          <w:rFonts w:ascii="Arial" w:hAnsi="Arial"/>
          <w:b/>
          <w:bCs/>
          <w:color w:val="auto"/>
          <w:spacing w:val="-2"/>
          <w:sz w:val="18"/>
          <w:szCs w:val="18"/>
        </w:rPr>
      </w:pPr>
      <w:r>
        <w:rPr>
          <w:rFonts w:ascii="Arial" w:hAnsi="Arial"/>
          <w:b/>
          <w:bCs/>
          <w:color w:val="auto"/>
          <w:spacing w:val="-2"/>
          <w:sz w:val="18"/>
          <w:szCs w:val="18"/>
        </w:rPr>
        <w:br w:type="page"/>
      </w: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7B5EEE" w:rsidRPr="00651B0F" w14:paraId="383485CD" w14:textId="77777777" w:rsidTr="00F11ADC">
        <w:trPr>
          <w:tblHeader/>
        </w:trPr>
        <w:tc>
          <w:tcPr>
            <w:tcW w:w="4363" w:type="dxa"/>
            <w:tcBorders>
              <w:top w:val="nil"/>
              <w:left w:val="nil"/>
              <w:bottom w:val="nil"/>
              <w:right w:val="nil"/>
            </w:tcBorders>
          </w:tcPr>
          <w:p w14:paraId="1339470E" w14:textId="77777777" w:rsidR="007B5EEE" w:rsidRPr="00651B0F" w:rsidRDefault="007B5EEE" w:rsidP="00F11ADC">
            <w:pPr>
              <w:ind w:left="526"/>
              <w:rPr>
                <w:rFonts w:ascii="Arial" w:hAnsi="Arial" w:cs="Arial"/>
                <w:color w:val="auto"/>
                <w:sz w:val="18"/>
                <w:szCs w:val="18"/>
              </w:rPr>
            </w:pPr>
          </w:p>
          <w:p w14:paraId="1767AAE5" w14:textId="77777777" w:rsidR="007B5EEE" w:rsidRPr="00651B0F" w:rsidRDefault="007B5EEE" w:rsidP="00F11ADC">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F13DF9D" w14:textId="77777777" w:rsidR="007B5EEE" w:rsidRPr="00651B0F" w:rsidRDefault="007B5EEE" w:rsidP="00F11ADC">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387694BA" w14:textId="77777777" w:rsidR="007B5EEE" w:rsidRPr="00651B0F" w:rsidRDefault="007B5EEE" w:rsidP="00F11ADC">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7B5EEE" w:rsidRPr="00651B0F" w14:paraId="7B79A8CC" w14:textId="77777777" w:rsidTr="00F11ADC">
        <w:trPr>
          <w:tblHeader/>
        </w:trPr>
        <w:tc>
          <w:tcPr>
            <w:tcW w:w="4363" w:type="dxa"/>
            <w:tcBorders>
              <w:top w:val="nil"/>
              <w:left w:val="nil"/>
              <w:bottom w:val="nil"/>
              <w:right w:val="nil"/>
            </w:tcBorders>
          </w:tcPr>
          <w:p w14:paraId="51FDE855" w14:textId="77777777" w:rsidR="007B5EEE" w:rsidRPr="00651B0F"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14C6DD13"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vAlign w:val="center"/>
          </w:tcPr>
          <w:p w14:paraId="2C1BCD5D"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41A229C0"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vAlign w:val="center"/>
          </w:tcPr>
          <w:p w14:paraId="052870BD" w14:textId="77777777" w:rsidR="007B5EEE" w:rsidRPr="00651B0F" w:rsidRDefault="007B5EEE" w:rsidP="00F11ADC">
            <w:pPr>
              <w:pStyle w:val="a"/>
              <w:ind w:right="-72"/>
              <w:jc w:val="right"/>
              <w:rPr>
                <w:rFonts w:ascii="Arial" w:hAnsi="Arial" w:cs="Arial"/>
                <w:b/>
                <w:bCs/>
                <w:color w:val="auto"/>
                <w:sz w:val="18"/>
                <w:szCs w:val="18"/>
              </w:rPr>
            </w:pPr>
            <w:r>
              <w:rPr>
                <w:rFonts w:ascii="Arial" w:hAnsi="Arial" w:cs="Arial"/>
                <w:b/>
                <w:bCs/>
                <w:color w:val="auto"/>
                <w:sz w:val="18"/>
                <w:szCs w:val="18"/>
              </w:rPr>
              <w:t>(Audited)</w:t>
            </w:r>
          </w:p>
        </w:tc>
      </w:tr>
      <w:tr w:rsidR="007B5EEE" w:rsidRPr="00651B0F" w14:paraId="0E73A62C" w14:textId="77777777" w:rsidTr="00F11ADC">
        <w:trPr>
          <w:tblHeader/>
        </w:trPr>
        <w:tc>
          <w:tcPr>
            <w:tcW w:w="4363" w:type="dxa"/>
            <w:tcBorders>
              <w:top w:val="nil"/>
              <w:left w:val="nil"/>
              <w:bottom w:val="nil"/>
              <w:right w:val="nil"/>
            </w:tcBorders>
          </w:tcPr>
          <w:p w14:paraId="054D8569" w14:textId="77777777" w:rsidR="007B5EEE" w:rsidRPr="00651B0F" w:rsidRDefault="007B5EEE" w:rsidP="00F11ADC">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0A03C4D2"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vAlign w:val="center"/>
          </w:tcPr>
          <w:p w14:paraId="4DA25E31"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69045697"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vAlign w:val="center"/>
          </w:tcPr>
          <w:p w14:paraId="667AC20F"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7B5EEE" w:rsidRPr="00651B0F" w14:paraId="22A7B18C" w14:textId="77777777" w:rsidTr="00F11ADC">
        <w:trPr>
          <w:tblHeader/>
        </w:trPr>
        <w:tc>
          <w:tcPr>
            <w:tcW w:w="4363" w:type="dxa"/>
            <w:tcBorders>
              <w:top w:val="nil"/>
              <w:left w:val="nil"/>
              <w:bottom w:val="nil"/>
              <w:right w:val="nil"/>
            </w:tcBorders>
          </w:tcPr>
          <w:p w14:paraId="05BAAEF8" w14:textId="77777777" w:rsidR="007B5EEE" w:rsidRPr="00651B0F" w:rsidRDefault="007B5EEE" w:rsidP="00F11ADC">
            <w:pPr>
              <w:ind w:left="526"/>
              <w:rPr>
                <w:rFonts w:ascii="Arial" w:hAnsi="Arial" w:cs="Arial"/>
                <w:b/>
                <w:bCs/>
                <w:color w:val="auto"/>
                <w:sz w:val="18"/>
                <w:szCs w:val="18"/>
                <w:cs/>
              </w:rPr>
            </w:pPr>
          </w:p>
        </w:tc>
        <w:tc>
          <w:tcPr>
            <w:tcW w:w="1296" w:type="dxa"/>
            <w:tcBorders>
              <w:top w:val="nil"/>
              <w:left w:val="nil"/>
              <w:right w:val="nil"/>
            </w:tcBorders>
            <w:vAlign w:val="center"/>
          </w:tcPr>
          <w:p w14:paraId="65D7106C"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069DDF25"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vAlign w:val="center"/>
          </w:tcPr>
          <w:p w14:paraId="71865519"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497B84EF" w14:textId="77777777" w:rsidR="007B5EEE" w:rsidRPr="00651B0F" w:rsidRDefault="007B5EEE" w:rsidP="00F11ADC">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7B5EEE" w:rsidRPr="00651B0F" w14:paraId="4DDDADB7" w14:textId="77777777" w:rsidTr="00F11ADC">
        <w:trPr>
          <w:tblHeader/>
        </w:trPr>
        <w:tc>
          <w:tcPr>
            <w:tcW w:w="4363" w:type="dxa"/>
            <w:tcBorders>
              <w:top w:val="nil"/>
              <w:left w:val="nil"/>
              <w:bottom w:val="nil"/>
              <w:right w:val="nil"/>
            </w:tcBorders>
            <w:vAlign w:val="center"/>
          </w:tcPr>
          <w:p w14:paraId="165310D8" w14:textId="77777777" w:rsidR="007B5EEE" w:rsidRPr="00651B0F" w:rsidRDefault="007B5EEE" w:rsidP="00F11ADC">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tcPr>
          <w:p w14:paraId="0BB9DECD"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4A51804"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C973E78"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1448CE2" w14:textId="77777777" w:rsidR="007B5EEE" w:rsidRPr="00651B0F" w:rsidRDefault="007B5EEE" w:rsidP="00F11ADC">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7B5EEE" w:rsidRPr="00651B0F" w14:paraId="1AC17FEB" w14:textId="77777777" w:rsidTr="007B5EEE">
        <w:tc>
          <w:tcPr>
            <w:tcW w:w="4363" w:type="dxa"/>
            <w:tcBorders>
              <w:left w:val="nil"/>
              <w:bottom w:val="nil"/>
              <w:right w:val="nil"/>
            </w:tcBorders>
            <w:vAlign w:val="center"/>
          </w:tcPr>
          <w:p w14:paraId="4C5E29BC" w14:textId="77777777" w:rsidR="007B5EEE" w:rsidRPr="00651B0F" w:rsidRDefault="007B5EEE" w:rsidP="00F11ADC">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tcPr>
          <w:p w14:paraId="5373EC7C" w14:textId="77777777" w:rsidR="007B5EEE" w:rsidRPr="00651B0F" w:rsidRDefault="007B5EEE" w:rsidP="00F11ADC">
            <w:pPr>
              <w:jc w:val="right"/>
              <w:rPr>
                <w:rFonts w:ascii="Arial" w:hAnsi="Arial" w:cs="Arial"/>
                <w:color w:val="auto"/>
                <w:sz w:val="18"/>
                <w:szCs w:val="18"/>
              </w:rPr>
            </w:pPr>
          </w:p>
        </w:tc>
        <w:tc>
          <w:tcPr>
            <w:tcW w:w="1296" w:type="dxa"/>
            <w:tcBorders>
              <w:left w:val="nil"/>
              <w:right w:val="nil"/>
            </w:tcBorders>
            <w:shd w:val="clear" w:color="auto" w:fill="auto"/>
          </w:tcPr>
          <w:p w14:paraId="21442D10" w14:textId="77777777" w:rsidR="007B5EEE" w:rsidRPr="00651B0F" w:rsidRDefault="007B5EEE" w:rsidP="00F11ADC">
            <w:pPr>
              <w:jc w:val="right"/>
              <w:rPr>
                <w:rFonts w:ascii="Arial" w:hAnsi="Arial" w:cs="Arial"/>
                <w:color w:val="auto"/>
                <w:sz w:val="18"/>
                <w:szCs w:val="18"/>
              </w:rPr>
            </w:pPr>
          </w:p>
        </w:tc>
        <w:tc>
          <w:tcPr>
            <w:tcW w:w="1296" w:type="dxa"/>
            <w:tcBorders>
              <w:left w:val="nil"/>
              <w:right w:val="nil"/>
            </w:tcBorders>
            <w:shd w:val="clear" w:color="auto" w:fill="FAFAFA"/>
          </w:tcPr>
          <w:p w14:paraId="4F817463" w14:textId="77777777" w:rsidR="007B5EEE" w:rsidRPr="00651B0F" w:rsidRDefault="007B5EEE" w:rsidP="00F11ADC">
            <w:pPr>
              <w:jc w:val="right"/>
              <w:rPr>
                <w:rFonts w:ascii="Arial" w:hAnsi="Arial" w:cs="Arial"/>
                <w:color w:val="auto"/>
                <w:sz w:val="18"/>
                <w:szCs w:val="18"/>
              </w:rPr>
            </w:pPr>
          </w:p>
        </w:tc>
        <w:tc>
          <w:tcPr>
            <w:tcW w:w="1296" w:type="dxa"/>
            <w:tcBorders>
              <w:left w:val="nil"/>
              <w:right w:val="nil"/>
            </w:tcBorders>
            <w:shd w:val="clear" w:color="auto" w:fill="auto"/>
          </w:tcPr>
          <w:p w14:paraId="345ACEEF" w14:textId="77777777" w:rsidR="007B5EEE" w:rsidRPr="00651B0F" w:rsidRDefault="007B5EEE" w:rsidP="00F11ADC">
            <w:pPr>
              <w:jc w:val="right"/>
              <w:rPr>
                <w:rFonts w:ascii="Arial" w:hAnsi="Arial" w:cs="Arial"/>
                <w:color w:val="auto"/>
                <w:sz w:val="18"/>
                <w:szCs w:val="18"/>
              </w:rPr>
            </w:pPr>
          </w:p>
        </w:tc>
      </w:tr>
      <w:tr w:rsidR="00C1604D" w:rsidRPr="00651B0F" w14:paraId="77D9FB1B" w14:textId="77777777" w:rsidTr="002716DF">
        <w:tc>
          <w:tcPr>
            <w:tcW w:w="4363" w:type="dxa"/>
            <w:tcBorders>
              <w:top w:val="nil"/>
              <w:left w:val="nil"/>
              <w:bottom w:val="nil"/>
              <w:right w:val="nil"/>
            </w:tcBorders>
            <w:vAlign w:val="center"/>
          </w:tcPr>
          <w:p w14:paraId="4C339168" w14:textId="77777777" w:rsidR="00C1604D" w:rsidRPr="00651B0F" w:rsidRDefault="00C1604D" w:rsidP="00C1604D">
            <w:pPr>
              <w:tabs>
                <w:tab w:val="left" w:pos="1604"/>
              </w:tabs>
              <w:ind w:left="526"/>
              <w:rPr>
                <w:rFonts w:ascii="Arial" w:hAnsi="Arial" w:cs="Arial"/>
                <w:b/>
                <w:bCs/>
                <w:color w:val="auto"/>
                <w:sz w:val="18"/>
                <w:szCs w:val="18"/>
              </w:rPr>
            </w:pPr>
            <w:r w:rsidRPr="00651B0F">
              <w:rPr>
                <w:rFonts w:ascii="Arial" w:hAnsi="Arial" w:cs="Arial"/>
                <w:b/>
                <w:bCs/>
                <w:color w:val="auto"/>
                <w:sz w:val="18"/>
                <w:szCs w:val="18"/>
              </w:rPr>
              <w:t xml:space="preserve">Trade payables </w:t>
            </w:r>
          </w:p>
        </w:tc>
        <w:tc>
          <w:tcPr>
            <w:tcW w:w="1296" w:type="dxa"/>
            <w:tcBorders>
              <w:top w:val="nil"/>
              <w:left w:val="nil"/>
              <w:bottom w:val="nil"/>
              <w:right w:val="nil"/>
            </w:tcBorders>
            <w:shd w:val="clear" w:color="auto" w:fill="FAFAFA"/>
          </w:tcPr>
          <w:p w14:paraId="715E1A4B"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223B571"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EF4962D"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8322C4B" w14:textId="77777777" w:rsidR="00C1604D" w:rsidRPr="00B74B7A" w:rsidRDefault="00C1604D" w:rsidP="00C1604D">
            <w:pPr>
              <w:jc w:val="right"/>
              <w:rPr>
                <w:rFonts w:ascii="Arial" w:hAnsi="Arial" w:cs="Arial"/>
                <w:color w:val="auto"/>
                <w:sz w:val="18"/>
                <w:szCs w:val="18"/>
              </w:rPr>
            </w:pPr>
          </w:p>
        </w:tc>
      </w:tr>
      <w:tr w:rsidR="00C1604D" w:rsidRPr="00651B0F" w14:paraId="1D758BFB" w14:textId="77777777" w:rsidTr="002716DF">
        <w:tc>
          <w:tcPr>
            <w:tcW w:w="4363" w:type="dxa"/>
            <w:tcBorders>
              <w:top w:val="nil"/>
              <w:left w:val="nil"/>
              <w:bottom w:val="nil"/>
              <w:right w:val="nil"/>
            </w:tcBorders>
            <w:vAlign w:val="center"/>
          </w:tcPr>
          <w:p w14:paraId="00832E0D" w14:textId="77777777" w:rsidR="00C1604D" w:rsidRPr="00651B0F" w:rsidRDefault="00C1604D" w:rsidP="00C1604D">
            <w:pPr>
              <w:tabs>
                <w:tab w:val="left" w:pos="1604"/>
              </w:tabs>
              <w:ind w:left="526"/>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727C1ABA"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707B44CC"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484B66D3" w14:textId="7ED4A565"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5,132 </w:t>
            </w:r>
          </w:p>
        </w:tc>
        <w:tc>
          <w:tcPr>
            <w:tcW w:w="1296" w:type="dxa"/>
            <w:tcBorders>
              <w:top w:val="nil"/>
              <w:left w:val="nil"/>
              <w:bottom w:val="nil"/>
              <w:right w:val="nil"/>
            </w:tcBorders>
            <w:shd w:val="clear" w:color="auto" w:fill="auto"/>
          </w:tcPr>
          <w:p w14:paraId="0FB492EF" w14:textId="504B1DBA"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3,689 </w:t>
            </w:r>
          </w:p>
        </w:tc>
      </w:tr>
      <w:tr w:rsidR="00C1604D" w:rsidRPr="00651B0F" w14:paraId="726A38F9" w14:textId="77777777" w:rsidTr="002716DF">
        <w:tc>
          <w:tcPr>
            <w:tcW w:w="4363" w:type="dxa"/>
            <w:tcBorders>
              <w:top w:val="nil"/>
              <w:left w:val="nil"/>
              <w:bottom w:val="nil"/>
              <w:right w:val="nil"/>
            </w:tcBorders>
            <w:vAlign w:val="center"/>
          </w:tcPr>
          <w:p w14:paraId="4187D5A7" w14:textId="77777777" w:rsidR="00C1604D" w:rsidRPr="00651B0F" w:rsidRDefault="00C1604D" w:rsidP="00C1604D">
            <w:pPr>
              <w:tabs>
                <w:tab w:val="left" w:pos="1604"/>
              </w:tabs>
              <w:ind w:left="526"/>
              <w:rPr>
                <w:rFonts w:ascii="Arial" w:hAnsi="Arial" w:cs="Arial"/>
                <w:color w:val="auto"/>
                <w:sz w:val="18"/>
                <w:szCs w:val="18"/>
                <w:cs/>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131C4DB9" w14:textId="2739C0FF"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8,755 </w:t>
            </w:r>
          </w:p>
        </w:tc>
        <w:tc>
          <w:tcPr>
            <w:tcW w:w="1296" w:type="dxa"/>
            <w:tcBorders>
              <w:top w:val="nil"/>
              <w:left w:val="nil"/>
              <w:right w:val="nil"/>
            </w:tcBorders>
            <w:shd w:val="clear" w:color="auto" w:fill="auto"/>
          </w:tcPr>
          <w:p w14:paraId="3FDE74D2" w14:textId="3DC52548"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18,599 </w:t>
            </w:r>
          </w:p>
        </w:tc>
        <w:tc>
          <w:tcPr>
            <w:tcW w:w="1296" w:type="dxa"/>
            <w:tcBorders>
              <w:top w:val="nil"/>
              <w:left w:val="nil"/>
              <w:right w:val="nil"/>
            </w:tcBorders>
            <w:shd w:val="clear" w:color="auto" w:fill="FAFAFA"/>
          </w:tcPr>
          <w:p w14:paraId="5434621F" w14:textId="1A1C6313"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8,687 </w:t>
            </w:r>
          </w:p>
        </w:tc>
        <w:tc>
          <w:tcPr>
            <w:tcW w:w="1296" w:type="dxa"/>
            <w:tcBorders>
              <w:top w:val="nil"/>
              <w:left w:val="nil"/>
              <w:right w:val="nil"/>
            </w:tcBorders>
            <w:shd w:val="clear" w:color="auto" w:fill="auto"/>
          </w:tcPr>
          <w:p w14:paraId="78A52430" w14:textId="65B7B2E6"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18,412 </w:t>
            </w:r>
          </w:p>
        </w:tc>
      </w:tr>
      <w:tr w:rsidR="00C1604D" w:rsidRPr="00651B0F" w14:paraId="35B4059E" w14:textId="77777777" w:rsidTr="00853436">
        <w:tc>
          <w:tcPr>
            <w:tcW w:w="4363" w:type="dxa"/>
            <w:tcBorders>
              <w:top w:val="nil"/>
              <w:left w:val="nil"/>
              <w:bottom w:val="nil"/>
              <w:right w:val="nil"/>
            </w:tcBorders>
          </w:tcPr>
          <w:p w14:paraId="59484DE9" w14:textId="1FC5385F" w:rsidR="00C1604D" w:rsidRPr="00651B0F" w:rsidRDefault="00C1604D" w:rsidP="00C1604D">
            <w:pPr>
              <w:ind w:left="526"/>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104EB8E6"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5,736 </w:t>
            </w:r>
          </w:p>
        </w:tc>
        <w:tc>
          <w:tcPr>
            <w:tcW w:w="1296" w:type="dxa"/>
            <w:tcBorders>
              <w:top w:val="nil"/>
              <w:left w:val="nil"/>
              <w:right w:val="nil"/>
            </w:tcBorders>
            <w:shd w:val="clear" w:color="auto" w:fill="auto"/>
          </w:tcPr>
          <w:p w14:paraId="7F999671" w14:textId="2E02A98C"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51,191 </w:t>
            </w:r>
          </w:p>
        </w:tc>
        <w:tc>
          <w:tcPr>
            <w:tcW w:w="1296" w:type="dxa"/>
            <w:tcBorders>
              <w:top w:val="nil"/>
              <w:left w:val="nil"/>
              <w:right w:val="nil"/>
            </w:tcBorders>
            <w:shd w:val="clear" w:color="auto" w:fill="FAFAFA"/>
          </w:tcPr>
          <w:p w14:paraId="422D5CEB" w14:textId="2769B4DC"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right w:val="nil"/>
            </w:tcBorders>
            <w:shd w:val="clear" w:color="auto" w:fill="auto"/>
          </w:tcPr>
          <w:p w14:paraId="6152848D" w14:textId="3AD3B18B"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r>
      <w:tr w:rsidR="00C1604D" w:rsidRPr="00651B0F" w14:paraId="5860BF91" w14:textId="77777777" w:rsidTr="00124FAC">
        <w:tc>
          <w:tcPr>
            <w:tcW w:w="4363" w:type="dxa"/>
            <w:tcBorders>
              <w:top w:val="nil"/>
              <w:left w:val="nil"/>
              <w:bottom w:val="nil"/>
              <w:right w:val="nil"/>
            </w:tcBorders>
            <w:vAlign w:val="center"/>
          </w:tcPr>
          <w:p w14:paraId="594942A5" w14:textId="77777777" w:rsidR="00C1604D" w:rsidRPr="00651B0F" w:rsidRDefault="00C1604D" w:rsidP="00C1604D">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A8E8802"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378AD53"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C1604D" w:rsidRPr="00B74B7A" w:rsidRDefault="00C1604D" w:rsidP="00C1604D">
            <w:pPr>
              <w:jc w:val="right"/>
              <w:rPr>
                <w:rFonts w:ascii="Arial" w:hAnsi="Arial" w:cs="Arial"/>
                <w:color w:val="auto"/>
                <w:sz w:val="18"/>
                <w:szCs w:val="18"/>
              </w:rPr>
            </w:pPr>
          </w:p>
        </w:tc>
      </w:tr>
      <w:tr w:rsidR="00C1604D" w:rsidRPr="00651B0F" w14:paraId="3E044423" w14:textId="77777777" w:rsidTr="0029258D">
        <w:tc>
          <w:tcPr>
            <w:tcW w:w="4363" w:type="dxa"/>
            <w:tcBorders>
              <w:top w:val="nil"/>
              <w:left w:val="nil"/>
              <w:bottom w:val="nil"/>
              <w:right w:val="nil"/>
            </w:tcBorders>
          </w:tcPr>
          <w:p w14:paraId="12A1F75E" w14:textId="77777777" w:rsidR="00C1604D" w:rsidRPr="00651B0F" w:rsidRDefault="00C1604D" w:rsidP="00C1604D">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0D1C6985"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14,491 </w:t>
            </w:r>
          </w:p>
        </w:tc>
        <w:tc>
          <w:tcPr>
            <w:tcW w:w="1296" w:type="dxa"/>
            <w:tcBorders>
              <w:top w:val="nil"/>
              <w:left w:val="nil"/>
              <w:bottom w:val="single" w:sz="4" w:space="0" w:color="auto"/>
              <w:right w:val="nil"/>
            </w:tcBorders>
            <w:shd w:val="clear" w:color="auto" w:fill="auto"/>
          </w:tcPr>
          <w:p w14:paraId="6DAB83BB" w14:textId="693AF15D"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69,790 </w:t>
            </w:r>
          </w:p>
        </w:tc>
        <w:tc>
          <w:tcPr>
            <w:tcW w:w="1296" w:type="dxa"/>
            <w:tcBorders>
              <w:top w:val="nil"/>
              <w:left w:val="nil"/>
              <w:bottom w:val="single" w:sz="4" w:space="0" w:color="auto"/>
              <w:right w:val="nil"/>
            </w:tcBorders>
            <w:shd w:val="clear" w:color="auto" w:fill="FAFAFA"/>
          </w:tcPr>
          <w:p w14:paraId="67E990C5" w14:textId="65424C3C"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13,819 </w:t>
            </w:r>
          </w:p>
        </w:tc>
        <w:tc>
          <w:tcPr>
            <w:tcW w:w="1296" w:type="dxa"/>
            <w:tcBorders>
              <w:top w:val="nil"/>
              <w:left w:val="nil"/>
              <w:bottom w:val="single" w:sz="4" w:space="0" w:color="auto"/>
              <w:right w:val="nil"/>
            </w:tcBorders>
            <w:shd w:val="clear" w:color="auto" w:fill="auto"/>
          </w:tcPr>
          <w:p w14:paraId="0663CEE1" w14:textId="3C9DED65"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22,101 </w:t>
            </w:r>
          </w:p>
        </w:tc>
      </w:tr>
      <w:tr w:rsidR="00C1604D" w:rsidRPr="00651B0F" w14:paraId="38B881AF" w14:textId="77777777" w:rsidTr="0029258D">
        <w:tc>
          <w:tcPr>
            <w:tcW w:w="4363" w:type="dxa"/>
            <w:tcBorders>
              <w:top w:val="nil"/>
              <w:left w:val="nil"/>
              <w:bottom w:val="nil"/>
              <w:right w:val="nil"/>
            </w:tcBorders>
          </w:tcPr>
          <w:p w14:paraId="06B708BB" w14:textId="77777777" w:rsidR="00C1604D" w:rsidRPr="00651B0F" w:rsidRDefault="00C1604D" w:rsidP="00C1604D">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6D6A95A"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42BBD1B"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02A5B9"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99CA024" w14:textId="77777777" w:rsidR="00C1604D" w:rsidRPr="00B74B7A" w:rsidRDefault="00C1604D" w:rsidP="00C1604D">
            <w:pPr>
              <w:jc w:val="right"/>
              <w:rPr>
                <w:rFonts w:ascii="Arial" w:hAnsi="Arial" w:cs="Arial"/>
                <w:color w:val="auto"/>
                <w:sz w:val="18"/>
                <w:szCs w:val="18"/>
              </w:rPr>
            </w:pPr>
          </w:p>
        </w:tc>
      </w:tr>
      <w:tr w:rsidR="00C1604D" w:rsidRPr="00651B0F" w14:paraId="1A4CD7EC" w14:textId="77777777" w:rsidTr="005C015C">
        <w:tc>
          <w:tcPr>
            <w:tcW w:w="4363" w:type="dxa"/>
            <w:tcBorders>
              <w:top w:val="nil"/>
              <w:left w:val="nil"/>
              <w:bottom w:val="nil"/>
              <w:right w:val="nil"/>
            </w:tcBorders>
          </w:tcPr>
          <w:p w14:paraId="33147DCB" w14:textId="77777777" w:rsidR="00C1604D" w:rsidRPr="00651B0F" w:rsidRDefault="00C1604D" w:rsidP="00C1604D">
            <w:pPr>
              <w:ind w:left="526"/>
              <w:rPr>
                <w:rFonts w:ascii="Arial" w:hAnsi="Arial" w:cs="Arial"/>
                <w:b/>
                <w:bCs/>
                <w:color w:val="auto"/>
                <w:sz w:val="18"/>
                <w:szCs w:val="18"/>
              </w:rPr>
            </w:pPr>
            <w:r w:rsidRPr="00651B0F">
              <w:rPr>
                <w:rFonts w:ascii="Arial" w:hAnsi="Arial" w:cs="Arial"/>
                <w:b/>
                <w:bCs/>
                <w:color w:val="auto"/>
                <w:sz w:val="18"/>
                <w:szCs w:val="18"/>
              </w:rPr>
              <w:t>Other payables</w:t>
            </w:r>
          </w:p>
        </w:tc>
        <w:tc>
          <w:tcPr>
            <w:tcW w:w="1296" w:type="dxa"/>
            <w:tcBorders>
              <w:top w:val="nil"/>
              <w:left w:val="nil"/>
              <w:right w:val="nil"/>
            </w:tcBorders>
            <w:shd w:val="clear" w:color="auto" w:fill="FAFAFA"/>
          </w:tcPr>
          <w:p w14:paraId="342AB195"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right w:val="nil"/>
            </w:tcBorders>
          </w:tcPr>
          <w:p w14:paraId="64EB7CFD"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right w:val="nil"/>
            </w:tcBorders>
            <w:shd w:val="clear" w:color="auto" w:fill="FAFAFA"/>
          </w:tcPr>
          <w:p w14:paraId="3926EA46"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right w:val="nil"/>
            </w:tcBorders>
          </w:tcPr>
          <w:p w14:paraId="24F65CA4" w14:textId="77777777" w:rsidR="00C1604D" w:rsidRPr="00B74B7A" w:rsidRDefault="00C1604D" w:rsidP="00C1604D">
            <w:pPr>
              <w:jc w:val="right"/>
              <w:rPr>
                <w:rFonts w:ascii="Arial" w:hAnsi="Arial" w:cs="Arial"/>
                <w:color w:val="auto"/>
                <w:sz w:val="18"/>
                <w:szCs w:val="18"/>
              </w:rPr>
            </w:pPr>
          </w:p>
        </w:tc>
      </w:tr>
      <w:tr w:rsidR="00C1604D" w:rsidRPr="00651B0F" w14:paraId="36C51A8A" w14:textId="77777777" w:rsidTr="005C015C">
        <w:tc>
          <w:tcPr>
            <w:tcW w:w="4363" w:type="dxa"/>
            <w:tcBorders>
              <w:top w:val="nil"/>
              <w:left w:val="nil"/>
              <w:bottom w:val="nil"/>
              <w:right w:val="nil"/>
            </w:tcBorders>
          </w:tcPr>
          <w:p w14:paraId="55F470D6" w14:textId="3330C83F" w:rsidR="00C1604D" w:rsidRPr="00651B0F" w:rsidRDefault="00C1604D" w:rsidP="00C1604D">
            <w:pPr>
              <w:ind w:left="526"/>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bottom w:val="single" w:sz="4" w:space="0" w:color="000000"/>
              <w:right w:val="nil"/>
            </w:tcBorders>
            <w:shd w:val="clear" w:color="auto" w:fill="FAFAFA"/>
          </w:tcPr>
          <w:p w14:paraId="1D99AB3E" w14:textId="30614DE5"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w:t>
            </w:r>
          </w:p>
        </w:tc>
        <w:tc>
          <w:tcPr>
            <w:tcW w:w="1296" w:type="dxa"/>
            <w:tcBorders>
              <w:top w:val="nil"/>
              <w:left w:val="nil"/>
              <w:bottom w:val="single" w:sz="4" w:space="0" w:color="000000"/>
              <w:right w:val="nil"/>
            </w:tcBorders>
          </w:tcPr>
          <w:p w14:paraId="2B4B39C6" w14:textId="0D016993"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bottom w:val="single" w:sz="4" w:space="0" w:color="000000"/>
              <w:right w:val="nil"/>
            </w:tcBorders>
            <w:shd w:val="clear" w:color="auto" w:fill="FAFAFA"/>
          </w:tcPr>
          <w:p w14:paraId="7FF42902" w14:textId="7C8576AF"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w:t>
            </w:r>
          </w:p>
        </w:tc>
        <w:tc>
          <w:tcPr>
            <w:tcW w:w="1296" w:type="dxa"/>
            <w:tcBorders>
              <w:top w:val="nil"/>
              <w:left w:val="nil"/>
              <w:bottom w:val="single" w:sz="4" w:space="0" w:color="000000"/>
              <w:right w:val="nil"/>
            </w:tcBorders>
          </w:tcPr>
          <w:p w14:paraId="54D627E3" w14:textId="1DD602CC"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250 </w:t>
            </w:r>
          </w:p>
        </w:tc>
      </w:tr>
      <w:tr w:rsidR="00C1604D" w:rsidRPr="00651B0F" w14:paraId="660B849F" w14:textId="77777777" w:rsidTr="005C015C">
        <w:tc>
          <w:tcPr>
            <w:tcW w:w="4363" w:type="dxa"/>
            <w:tcBorders>
              <w:top w:val="nil"/>
              <w:left w:val="nil"/>
              <w:bottom w:val="nil"/>
              <w:right w:val="nil"/>
            </w:tcBorders>
          </w:tcPr>
          <w:p w14:paraId="6B11DBA3" w14:textId="77777777" w:rsidR="00C1604D" w:rsidRPr="00651B0F" w:rsidRDefault="00C1604D" w:rsidP="00C1604D">
            <w:pPr>
              <w:ind w:left="526"/>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2723EF75"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tcPr>
          <w:p w14:paraId="07B5EC8C"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C1604D" w:rsidRPr="00B74B7A" w:rsidRDefault="00C1604D" w:rsidP="00C1604D">
            <w:pPr>
              <w:jc w:val="right"/>
              <w:rPr>
                <w:rFonts w:ascii="Arial" w:hAnsi="Arial" w:cs="Arial"/>
                <w:color w:val="auto"/>
                <w:sz w:val="18"/>
                <w:szCs w:val="18"/>
              </w:rPr>
            </w:pPr>
          </w:p>
        </w:tc>
      </w:tr>
      <w:tr w:rsidR="00C1604D" w:rsidRPr="00651B0F" w14:paraId="31424D6D" w14:textId="77777777" w:rsidTr="00F462A1">
        <w:tc>
          <w:tcPr>
            <w:tcW w:w="4363" w:type="dxa"/>
            <w:tcBorders>
              <w:top w:val="nil"/>
              <w:left w:val="nil"/>
              <w:bottom w:val="nil"/>
              <w:right w:val="nil"/>
            </w:tcBorders>
          </w:tcPr>
          <w:p w14:paraId="1420AD34" w14:textId="77777777" w:rsidR="00C1604D" w:rsidRPr="00651B0F" w:rsidRDefault="00C1604D" w:rsidP="00C1604D">
            <w:pPr>
              <w:tabs>
                <w:tab w:val="left" w:pos="1604"/>
              </w:tabs>
              <w:ind w:left="526"/>
              <w:rPr>
                <w:rFonts w:ascii="Arial" w:hAnsi="Arial" w:cs="Arial"/>
                <w:b/>
                <w:bCs/>
                <w:color w:val="auto"/>
                <w:sz w:val="18"/>
                <w:szCs w:val="18"/>
                <w:cs/>
              </w:rPr>
            </w:pPr>
            <w:r w:rsidRPr="00651B0F">
              <w:rPr>
                <w:rFonts w:ascii="Arial" w:hAnsi="Arial" w:cs="Arial"/>
                <w:b/>
                <w:bCs/>
                <w:color w:val="auto"/>
                <w:sz w:val="18"/>
                <w:szCs w:val="18"/>
              </w:rPr>
              <w:t xml:space="preserve">Accrued expenses </w:t>
            </w:r>
          </w:p>
        </w:tc>
        <w:tc>
          <w:tcPr>
            <w:tcW w:w="1296" w:type="dxa"/>
            <w:tcBorders>
              <w:left w:val="nil"/>
              <w:right w:val="nil"/>
            </w:tcBorders>
            <w:shd w:val="clear" w:color="auto" w:fill="FAFAFA"/>
          </w:tcPr>
          <w:p w14:paraId="44A1666D" w14:textId="77777777" w:rsidR="00C1604D" w:rsidRPr="00B74B7A" w:rsidRDefault="00C1604D" w:rsidP="00C1604D">
            <w:pPr>
              <w:jc w:val="right"/>
              <w:rPr>
                <w:rFonts w:ascii="Arial" w:hAnsi="Arial" w:cs="Arial"/>
                <w:color w:val="auto"/>
                <w:sz w:val="18"/>
                <w:szCs w:val="18"/>
              </w:rPr>
            </w:pPr>
          </w:p>
        </w:tc>
        <w:tc>
          <w:tcPr>
            <w:tcW w:w="1296" w:type="dxa"/>
            <w:tcBorders>
              <w:left w:val="nil"/>
              <w:right w:val="nil"/>
            </w:tcBorders>
            <w:shd w:val="clear" w:color="auto" w:fill="auto"/>
          </w:tcPr>
          <w:p w14:paraId="7EE348D2" w14:textId="77777777" w:rsidR="00C1604D" w:rsidRPr="00B74B7A" w:rsidRDefault="00C1604D" w:rsidP="00C1604D">
            <w:pPr>
              <w:jc w:val="right"/>
              <w:rPr>
                <w:rFonts w:ascii="Arial" w:hAnsi="Arial" w:cs="Arial"/>
                <w:color w:val="auto"/>
                <w:sz w:val="18"/>
                <w:szCs w:val="18"/>
              </w:rPr>
            </w:pPr>
          </w:p>
        </w:tc>
        <w:tc>
          <w:tcPr>
            <w:tcW w:w="1296" w:type="dxa"/>
            <w:tcBorders>
              <w:left w:val="nil"/>
              <w:right w:val="nil"/>
            </w:tcBorders>
            <w:shd w:val="clear" w:color="auto" w:fill="FAFAFA"/>
          </w:tcPr>
          <w:p w14:paraId="706DAFB3" w14:textId="77777777" w:rsidR="00C1604D" w:rsidRPr="00B74B7A" w:rsidRDefault="00C1604D" w:rsidP="00C1604D">
            <w:pPr>
              <w:jc w:val="right"/>
              <w:rPr>
                <w:rFonts w:ascii="Arial" w:hAnsi="Arial" w:cs="Arial"/>
                <w:color w:val="auto"/>
                <w:sz w:val="18"/>
                <w:szCs w:val="18"/>
              </w:rPr>
            </w:pPr>
          </w:p>
        </w:tc>
        <w:tc>
          <w:tcPr>
            <w:tcW w:w="1296" w:type="dxa"/>
            <w:tcBorders>
              <w:left w:val="nil"/>
              <w:right w:val="nil"/>
            </w:tcBorders>
            <w:shd w:val="clear" w:color="auto" w:fill="auto"/>
          </w:tcPr>
          <w:p w14:paraId="3AFA5958" w14:textId="77777777" w:rsidR="00C1604D" w:rsidRPr="00B74B7A" w:rsidRDefault="00C1604D" w:rsidP="00C1604D">
            <w:pPr>
              <w:jc w:val="right"/>
              <w:rPr>
                <w:rFonts w:ascii="Arial" w:hAnsi="Arial" w:cs="Arial"/>
                <w:color w:val="auto"/>
                <w:sz w:val="18"/>
                <w:szCs w:val="18"/>
              </w:rPr>
            </w:pPr>
          </w:p>
        </w:tc>
      </w:tr>
      <w:tr w:rsidR="00C1604D" w:rsidRPr="00651B0F" w14:paraId="13136DA2" w14:textId="77777777" w:rsidTr="00135564">
        <w:tc>
          <w:tcPr>
            <w:tcW w:w="4363" w:type="dxa"/>
            <w:tcBorders>
              <w:top w:val="nil"/>
              <w:left w:val="nil"/>
              <w:bottom w:val="nil"/>
              <w:right w:val="nil"/>
            </w:tcBorders>
          </w:tcPr>
          <w:p w14:paraId="57A11AE0" w14:textId="77777777" w:rsidR="00C1604D" w:rsidRPr="00651B0F" w:rsidRDefault="00C1604D" w:rsidP="00C1604D">
            <w:pPr>
              <w:ind w:left="526"/>
              <w:rPr>
                <w:rFonts w:ascii="Arial" w:hAnsi="Arial" w:cs="Arial"/>
                <w:color w:val="auto"/>
                <w:sz w:val="18"/>
                <w:szCs w:val="18"/>
                <w:cs/>
              </w:rPr>
            </w:pPr>
            <w:r w:rsidRPr="00651B0F">
              <w:rPr>
                <w:rFonts w:ascii="Arial" w:hAnsi="Arial" w:cs="Arial"/>
                <w:color w:val="auto"/>
                <w:sz w:val="18"/>
                <w:szCs w:val="18"/>
              </w:rPr>
              <w:t>Subsidiaries</w:t>
            </w:r>
          </w:p>
        </w:tc>
        <w:tc>
          <w:tcPr>
            <w:tcW w:w="1296" w:type="dxa"/>
            <w:tcBorders>
              <w:left w:val="nil"/>
              <w:right w:val="nil"/>
            </w:tcBorders>
            <w:shd w:val="clear" w:color="auto" w:fill="FAFAFA"/>
          </w:tcPr>
          <w:p w14:paraId="5A90D9C4" w14:textId="6704721B"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w:t>
            </w:r>
          </w:p>
        </w:tc>
        <w:tc>
          <w:tcPr>
            <w:tcW w:w="1296" w:type="dxa"/>
            <w:tcBorders>
              <w:left w:val="nil"/>
              <w:right w:val="nil"/>
            </w:tcBorders>
            <w:shd w:val="clear" w:color="auto" w:fill="auto"/>
          </w:tcPr>
          <w:p w14:paraId="01FF1E9B" w14:textId="30A86306"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left w:val="nil"/>
              <w:right w:val="nil"/>
            </w:tcBorders>
            <w:shd w:val="clear" w:color="auto" w:fill="FAFAFA"/>
          </w:tcPr>
          <w:p w14:paraId="3345D117" w14:textId="57444141"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129</w:t>
            </w:r>
          </w:p>
        </w:tc>
        <w:tc>
          <w:tcPr>
            <w:tcW w:w="1296" w:type="dxa"/>
            <w:tcBorders>
              <w:left w:val="nil"/>
              <w:right w:val="nil"/>
            </w:tcBorders>
            <w:shd w:val="clear" w:color="auto" w:fill="auto"/>
          </w:tcPr>
          <w:p w14:paraId="18731C5A" w14:textId="3342E3F8"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1,456 </w:t>
            </w:r>
          </w:p>
        </w:tc>
      </w:tr>
      <w:tr w:rsidR="00C1604D" w:rsidRPr="00651B0F" w14:paraId="42F24CF0" w14:textId="77777777" w:rsidTr="00135564">
        <w:tc>
          <w:tcPr>
            <w:tcW w:w="4363" w:type="dxa"/>
            <w:tcBorders>
              <w:top w:val="nil"/>
              <w:left w:val="nil"/>
              <w:bottom w:val="nil"/>
              <w:right w:val="nil"/>
            </w:tcBorders>
          </w:tcPr>
          <w:p w14:paraId="6B619785" w14:textId="77777777" w:rsidR="00C1604D" w:rsidRPr="00651B0F" w:rsidRDefault="00C1604D" w:rsidP="00C1604D">
            <w:pPr>
              <w:ind w:left="526"/>
              <w:rPr>
                <w:rFonts w:ascii="Arial" w:hAnsi="Arial" w:cs="Arial"/>
                <w:color w:val="auto"/>
                <w:sz w:val="18"/>
                <w:szCs w:val="18"/>
                <w:cs/>
              </w:rPr>
            </w:pPr>
            <w:r w:rsidRPr="00651B0F">
              <w:rPr>
                <w:rFonts w:ascii="Arial" w:hAnsi="Arial" w:cs="Arial"/>
                <w:color w:val="auto"/>
                <w:sz w:val="18"/>
                <w:szCs w:val="18"/>
              </w:rPr>
              <w:t>Joint ventures</w:t>
            </w:r>
          </w:p>
        </w:tc>
        <w:tc>
          <w:tcPr>
            <w:tcW w:w="1296" w:type="dxa"/>
            <w:tcBorders>
              <w:left w:val="nil"/>
              <w:bottom w:val="single" w:sz="4" w:space="0" w:color="auto"/>
              <w:right w:val="nil"/>
            </w:tcBorders>
            <w:shd w:val="clear" w:color="auto" w:fill="FAFAFA"/>
          </w:tcPr>
          <w:p w14:paraId="19FEC7F3" w14:textId="67676ECE"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153</w:t>
            </w:r>
          </w:p>
        </w:tc>
        <w:tc>
          <w:tcPr>
            <w:tcW w:w="1296" w:type="dxa"/>
            <w:tcBorders>
              <w:left w:val="nil"/>
              <w:bottom w:val="single" w:sz="4" w:space="0" w:color="auto"/>
              <w:right w:val="nil"/>
            </w:tcBorders>
            <w:shd w:val="clear" w:color="auto" w:fill="auto"/>
          </w:tcPr>
          <w:p w14:paraId="5E4967DA" w14:textId="17452331"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764 </w:t>
            </w:r>
          </w:p>
        </w:tc>
        <w:tc>
          <w:tcPr>
            <w:tcW w:w="1296" w:type="dxa"/>
            <w:tcBorders>
              <w:left w:val="nil"/>
              <w:bottom w:val="single" w:sz="4" w:space="0" w:color="auto"/>
              <w:right w:val="nil"/>
            </w:tcBorders>
            <w:shd w:val="clear" w:color="auto" w:fill="FAFAFA"/>
          </w:tcPr>
          <w:p w14:paraId="41220756" w14:textId="5B8AC826"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w:t>
            </w:r>
          </w:p>
        </w:tc>
        <w:tc>
          <w:tcPr>
            <w:tcW w:w="1296" w:type="dxa"/>
            <w:tcBorders>
              <w:left w:val="nil"/>
              <w:bottom w:val="single" w:sz="4" w:space="0" w:color="auto"/>
              <w:right w:val="nil"/>
            </w:tcBorders>
            <w:shd w:val="clear" w:color="auto" w:fill="auto"/>
          </w:tcPr>
          <w:p w14:paraId="518052B8" w14:textId="410BBCA1"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r>
      <w:tr w:rsidR="00C1604D" w:rsidRPr="00651B0F" w14:paraId="29E67D37" w14:textId="77777777" w:rsidTr="00013F1E">
        <w:tc>
          <w:tcPr>
            <w:tcW w:w="4363" w:type="dxa"/>
            <w:tcBorders>
              <w:top w:val="nil"/>
              <w:left w:val="nil"/>
              <w:bottom w:val="nil"/>
              <w:right w:val="nil"/>
            </w:tcBorders>
          </w:tcPr>
          <w:p w14:paraId="647E62D6" w14:textId="77777777" w:rsidR="00C1604D" w:rsidRPr="00651B0F" w:rsidRDefault="00C1604D" w:rsidP="00C1604D">
            <w:pPr>
              <w:tabs>
                <w:tab w:val="left" w:pos="1604"/>
              </w:tabs>
              <w:ind w:left="526"/>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A288CD"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67113D"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020D392A"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056B83B" w14:textId="77777777" w:rsidR="00C1604D" w:rsidRPr="00B74B7A" w:rsidRDefault="00C1604D" w:rsidP="00C1604D">
            <w:pPr>
              <w:jc w:val="right"/>
              <w:rPr>
                <w:rFonts w:ascii="Arial" w:hAnsi="Arial" w:cs="Arial"/>
                <w:color w:val="auto"/>
                <w:sz w:val="18"/>
                <w:szCs w:val="18"/>
              </w:rPr>
            </w:pPr>
          </w:p>
        </w:tc>
      </w:tr>
      <w:tr w:rsidR="00C1604D" w:rsidRPr="00651B0F" w14:paraId="16D2B37E" w14:textId="77777777" w:rsidTr="00135564">
        <w:tc>
          <w:tcPr>
            <w:tcW w:w="4363" w:type="dxa"/>
            <w:tcBorders>
              <w:top w:val="nil"/>
              <w:left w:val="nil"/>
              <w:bottom w:val="nil"/>
              <w:right w:val="nil"/>
            </w:tcBorders>
          </w:tcPr>
          <w:p w14:paraId="0A5E5FEE" w14:textId="77777777" w:rsidR="00C1604D" w:rsidRPr="00651B0F" w:rsidRDefault="00C1604D" w:rsidP="00C1604D">
            <w:pPr>
              <w:ind w:left="526"/>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6192E2BC" w14:textId="3CE7895A"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153</w:t>
            </w:r>
          </w:p>
        </w:tc>
        <w:tc>
          <w:tcPr>
            <w:tcW w:w="1296" w:type="dxa"/>
            <w:tcBorders>
              <w:left w:val="nil"/>
              <w:bottom w:val="single" w:sz="4" w:space="0" w:color="auto"/>
              <w:right w:val="nil"/>
            </w:tcBorders>
            <w:shd w:val="clear" w:color="auto" w:fill="auto"/>
          </w:tcPr>
          <w:p w14:paraId="5B1125C1" w14:textId="5612A0AE"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764 </w:t>
            </w:r>
          </w:p>
        </w:tc>
        <w:tc>
          <w:tcPr>
            <w:tcW w:w="1296" w:type="dxa"/>
            <w:tcBorders>
              <w:left w:val="nil"/>
              <w:bottom w:val="single" w:sz="4" w:space="0" w:color="auto"/>
              <w:right w:val="nil"/>
            </w:tcBorders>
            <w:shd w:val="clear" w:color="auto" w:fill="FAFAFA"/>
          </w:tcPr>
          <w:p w14:paraId="3BE246B0" w14:textId="773F9970"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129</w:t>
            </w:r>
          </w:p>
        </w:tc>
        <w:tc>
          <w:tcPr>
            <w:tcW w:w="1296" w:type="dxa"/>
            <w:tcBorders>
              <w:left w:val="nil"/>
              <w:bottom w:val="single" w:sz="4" w:space="0" w:color="auto"/>
              <w:right w:val="nil"/>
            </w:tcBorders>
            <w:shd w:val="clear" w:color="auto" w:fill="auto"/>
          </w:tcPr>
          <w:p w14:paraId="72BEA527" w14:textId="1D4CBD4D"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1,456 </w:t>
            </w:r>
          </w:p>
        </w:tc>
      </w:tr>
      <w:tr w:rsidR="00C1604D" w:rsidRPr="00651B0F" w14:paraId="611BF854" w14:textId="77777777" w:rsidTr="00135564">
        <w:tc>
          <w:tcPr>
            <w:tcW w:w="4363" w:type="dxa"/>
            <w:tcBorders>
              <w:top w:val="nil"/>
              <w:left w:val="nil"/>
              <w:bottom w:val="nil"/>
              <w:right w:val="nil"/>
            </w:tcBorders>
          </w:tcPr>
          <w:p w14:paraId="2C3CB906" w14:textId="77777777" w:rsidR="00C1604D" w:rsidRPr="00651B0F" w:rsidRDefault="00C1604D" w:rsidP="00C1604D">
            <w:pPr>
              <w:ind w:left="526"/>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3092E343"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E255124"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8A696B6"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9F0ACA5" w14:textId="77777777" w:rsidR="00C1604D" w:rsidRPr="00B74B7A" w:rsidRDefault="00C1604D" w:rsidP="00C1604D">
            <w:pPr>
              <w:jc w:val="right"/>
              <w:rPr>
                <w:rFonts w:ascii="Arial" w:hAnsi="Arial" w:cs="Arial"/>
                <w:color w:val="auto"/>
                <w:sz w:val="18"/>
                <w:szCs w:val="18"/>
              </w:rPr>
            </w:pPr>
          </w:p>
        </w:tc>
      </w:tr>
      <w:tr w:rsidR="00C1604D" w:rsidRPr="00651B0F" w14:paraId="0AEC2DF0" w14:textId="77777777" w:rsidTr="002716DF">
        <w:tc>
          <w:tcPr>
            <w:tcW w:w="4363" w:type="dxa"/>
            <w:tcBorders>
              <w:top w:val="nil"/>
              <w:left w:val="nil"/>
              <w:bottom w:val="nil"/>
              <w:right w:val="nil"/>
            </w:tcBorders>
            <w:vAlign w:val="center"/>
          </w:tcPr>
          <w:p w14:paraId="091285D0" w14:textId="77777777" w:rsidR="00C1604D" w:rsidRPr="00651B0F" w:rsidRDefault="00C1604D" w:rsidP="00C1604D">
            <w:pPr>
              <w:tabs>
                <w:tab w:val="left" w:pos="1604"/>
              </w:tabs>
              <w:ind w:left="526"/>
              <w:rPr>
                <w:rFonts w:ascii="Arial" w:hAnsi="Arial" w:cs="Arial"/>
                <w:b/>
                <w:bCs/>
                <w:color w:val="auto"/>
                <w:sz w:val="18"/>
                <w:szCs w:val="18"/>
              </w:rPr>
            </w:pPr>
            <w:r w:rsidRPr="00651B0F">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tcPr>
          <w:p w14:paraId="26A42121"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97BB0B"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4EF567C" w14:textId="77777777" w:rsidR="00C1604D" w:rsidRPr="00B74B7A" w:rsidRDefault="00C1604D" w:rsidP="00C1604D">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CD5A372" w14:textId="77777777" w:rsidR="00C1604D" w:rsidRPr="00B74B7A" w:rsidRDefault="00C1604D" w:rsidP="00C1604D">
            <w:pPr>
              <w:jc w:val="right"/>
              <w:rPr>
                <w:rFonts w:ascii="Arial" w:hAnsi="Arial" w:cs="Arial"/>
                <w:color w:val="auto"/>
                <w:sz w:val="18"/>
                <w:szCs w:val="18"/>
              </w:rPr>
            </w:pPr>
          </w:p>
        </w:tc>
      </w:tr>
      <w:tr w:rsidR="00C1604D" w:rsidRPr="00651B0F" w14:paraId="6B5B42EA" w14:textId="77777777" w:rsidTr="002716DF">
        <w:tc>
          <w:tcPr>
            <w:tcW w:w="4363" w:type="dxa"/>
            <w:tcBorders>
              <w:top w:val="nil"/>
              <w:left w:val="nil"/>
              <w:bottom w:val="nil"/>
              <w:right w:val="nil"/>
            </w:tcBorders>
            <w:vAlign w:val="center"/>
          </w:tcPr>
          <w:p w14:paraId="21AAFFFE" w14:textId="77777777" w:rsidR="00C1604D" w:rsidRPr="00651B0F" w:rsidRDefault="00C1604D" w:rsidP="00C1604D">
            <w:pPr>
              <w:tabs>
                <w:tab w:val="left" w:pos="1604"/>
              </w:tabs>
              <w:ind w:left="526"/>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2F7F08C2"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right w:val="nil"/>
            </w:tcBorders>
            <w:shd w:val="clear" w:color="auto" w:fill="auto"/>
          </w:tcPr>
          <w:p w14:paraId="792AAAB4" w14:textId="3E6E342F"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11A290E4"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31,500 </w:t>
            </w:r>
          </w:p>
        </w:tc>
        <w:tc>
          <w:tcPr>
            <w:tcW w:w="1296" w:type="dxa"/>
            <w:tcBorders>
              <w:top w:val="nil"/>
              <w:left w:val="nil"/>
              <w:right w:val="nil"/>
            </w:tcBorders>
            <w:shd w:val="clear" w:color="auto" w:fill="auto"/>
          </w:tcPr>
          <w:p w14:paraId="60E2797B" w14:textId="3DDAEE70"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42,000 </w:t>
            </w:r>
          </w:p>
        </w:tc>
      </w:tr>
      <w:tr w:rsidR="00C1604D" w:rsidRPr="00651B0F" w14:paraId="336EA431" w14:textId="77777777" w:rsidTr="002716DF">
        <w:tc>
          <w:tcPr>
            <w:tcW w:w="4363" w:type="dxa"/>
            <w:tcBorders>
              <w:top w:val="nil"/>
              <w:left w:val="nil"/>
              <w:bottom w:val="nil"/>
              <w:right w:val="nil"/>
            </w:tcBorders>
            <w:vAlign w:val="center"/>
          </w:tcPr>
          <w:p w14:paraId="2723060B" w14:textId="77777777" w:rsidR="00C1604D" w:rsidRPr="00651B0F" w:rsidRDefault="00C1604D" w:rsidP="00C1604D">
            <w:pPr>
              <w:tabs>
                <w:tab w:val="left" w:pos="1604"/>
              </w:tabs>
              <w:ind w:left="526"/>
              <w:rPr>
                <w:rFonts w:ascii="Arial" w:hAnsi="Arial" w:cs="Arial"/>
                <w:color w:val="auto"/>
                <w:sz w:val="18"/>
                <w:szCs w:val="18"/>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05AB915E" w14:textId="1FC54221"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right w:val="nil"/>
            </w:tcBorders>
            <w:shd w:val="clear" w:color="auto" w:fill="auto"/>
          </w:tcPr>
          <w:p w14:paraId="21F46D8F" w14:textId="6574724A"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4,300 </w:t>
            </w:r>
          </w:p>
        </w:tc>
        <w:tc>
          <w:tcPr>
            <w:tcW w:w="1296" w:type="dxa"/>
            <w:tcBorders>
              <w:top w:val="nil"/>
              <w:left w:val="nil"/>
              <w:right w:val="nil"/>
            </w:tcBorders>
            <w:shd w:val="clear" w:color="auto" w:fill="FAFAFA"/>
          </w:tcPr>
          <w:p w14:paraId="391BD972" w14:textId="33A7081D"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   </w:t>
            </w:r>
          </w:p>
        </w:tc>
        <w:tc>
          <w:tcPr>
            <w:tcW w:w="1296" w:type="dxa"/>
            <w:tcBorders>
              <w:top w:val="nil"/>
              <w:left w:val="nil"/>
              <w:right w:val="nil"/>
            </w:tcBorders>
            <w:shd w:val="clear" w:color="auto" w:fill="auto"/>
          </w:tcPr>
          <w:p w14:paraId="7C71C3BA" w14:textId="55BF5BF1"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4,300 </w:t>
            </w:r>
          </w:p>
        </w:tc>
      </w:tr>
      <w:tr w:rsidR="00C1604D" w:rsidRPr="00651B0F" w14:paraId="538F2219" w14:textId="77777777" w:rsidTr="00853436">
        <w:tc>
          <w:tcPr>
            <w:tcW w:w="4363" w:type="dxa"/>
            <w:tcBorders>
              <w:top w:val="nil"/>
              <w:left w:val="nil"/>
              <w:bottom w:val="nil"/>
              <w:right w:val="nil"/>
            </w:tcBorders>
          </w:tcPr>
          <w:p w14:paraId="78405E9B" w14:textId="16D5CF4D" w:rsidR="00C1604D" w:rsidRPr="00651B0F" w:rsidRDefault="00C1604D" w:rsidP="00C1604D">
            <w:pPr>
              <w:tabs>
                <w:tab w:val="left" w:pos="1604"/>
              </w:tabs>
              <w:ind w:left="526"/>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1023F6E6"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90,601</w:t>
            </w:r>
          </w:p>
        </w:tc>
        <w:tc>
          <w:tcPr>
            <w:tcW w:w="1296" w:type="dxa"/>
            <w:tcBorders>
              <w:top w:val="nil"/>
              <w:left w:val="nil"/>
              <w:right w:val="nil"/>
            </w:tcBorders>
            <w:shd w:val="clear" w:color="auto" w:fill="auto"/>
          </w:tcPr>
          <w:p w14:paraId="677F6E3C" w14:textId="420A5FEF"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98,658 </w:t>
            </w:r>
          </w:p>
        </w:tc>
        <w:tc>
          <w:tcPr>
            <w:tcW w:w="1296" w:type="dxa"/>
            <w:tcBorders>
              <w:top w:val="nil"/>
              <w:left w:val="nil"/>
              <w:right w:val="nil"/>
            </w:tcBorders>
            <w:shd w:val="clear" w:color="auto" w:fill="FAFAFA"/>
          </w:tcPr>
          <w:p w14:paraId="1EB4E158" w14:textId="1AA20A0D"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87,601</w:t>
            </w:r>
          </w:p>
        </w:tc>
        <w:tc>
          <w:tcPr>
            <w:tcW w:w="1296" w:type="dxa"/>
            <w:tcBorders>
              <w:top w:val="nil"/>
              <w:left w:val="nil"/>
              <w:right w:val="nil"/>
            </w:tcBorders>
            <w:shd w:val="clear" w:color="auto" w:fill="auto"/>
          </w:tcPr>
          <w:p w14:paraId="1C35B5E0" w14:textId="660EB488"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93,506 </w:t>
            </w:r>
          </w:p>
        </w:tc>
      </w:tr>
      <w:tr w:rsidR="00C1604D" w:rsidRPr="00651B0F" w14:paraId="2603398C" w14:textId="77777777" w:rsidTr="002E56A9">
        <w:tc>
          <w:tcPr>
            <w:tcW w:w="4363" w:type="dxa"/>
            <w:tcBorders>
              <w:top w:val="nil"/>
              <w:left w:val="nil"/>
              <w:bottom w:val="nil"/>
              <w:right w:val="nil"/>
            </w:tcBorders>
            <w:vAlign w:val="center"/>
          </w:tcPr>
          <w:p w14:paraId="195180E0" w14:textId="77777777" w:rsidR="00C1604D" w:rsidRPr="00651B0F" w:rsidRDefault="00C1604D" w:rsidP="00C1604D">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66C9D615"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826D31F"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47E30E4" w14:textId="77777777" w:rsidR="00C1604D" w:rsidRPr="00B74B7A" w:rsidRDefault="00C1604D" w:rsidP="00C1604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826727E" w14:textId="77777777" w:rsidR="00C1604D" w:rsidRPr="00B74B7A" w:rsidRDefault="00C1604D" w:rsidP="00C1604D">
            <w:pPr>
              <w:jc w:val="right"/>
              <w:rPr>
                <w:rFonts w:ascii="Arial" w:hAnsi="Arial" w:cs="Arial"/>
                <w:color w:val="auto"/>
                <w:sz w:val="18"/>
                <w:szCs w:val="18"/>
              </w:rPr>
            </w:pPr>
          </w:p>
        </w:tc>
      </w:tr>
      <w:tr w:rsidR="00C1604D" w:rsidRPr="00651B0F" w14:paraId="7AD1EDA9" w14:textId="77777777" w:rsidTr="002E56A9">
        <w:tc>
          <w:tcPr>
            <w:tcW w:w="4363" w:type="dxa"/>
            <w:tcBorders>
              <w:top w:val="nil"/>
              <w:left w:val="nil"/>
              <w:bottom w:val="nil"/>
              <w:right w:val="nil"/>
            </w:tcBorders>
          </w:tcPr>
          <w:p w14:paraId="64C3674E" w14:textId="77777777" w:rsidR="00C1604D" w:rsidRPr="00651B0F" w:rsidRDefault="00C1604D" w:rsidP="00C1604D">
            <w:pPr>
              <w:ind w:left="526"/>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0570FA2D"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90,601 </w:t>
            </w:r>
          </w:p>
        </w:tc>
        <w:tc>
          <w:tcPr>
            <w:tcW w:w="1296" w:type="dxa"/>
            <w:tcBorders>
              <w:top w:val="nil"/>
              <w:left w:val="nil"/>
              <w:bottom w:val="single" w:sz="4" w:space="0" w:color="auto"/>
              <w:right w:val="nil"/>
            </w:tcBorders>
            <w:shd w:val="clear" w:color="auto" w:fill="auto"/>
          </w:tcPr>
          <w:p w14:paraId="5351F59A" w14:textId="0A7C2DFB"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102,958 </w:t>
            </w:r>
          </w:p>
        </w:tc>
        <w:tc>
          <w:tcPr>
            <w:tcW w:w="1296" w:type="dxa"/>
            <w:tcBorders>
              <w:top w:val="nil"/>
              <w:left w:val="nil"/>
              <w:bottom w:val="single" w:sz="4" w:space="0" w:color="auto"/>
              <w:right w:val="nil"/>
            </w:tcBorders>
            <w:shd w:val="clear" w:color="auto" w:fill="FAFAFA"/>
          </w:tcPr>
          <w:p w14:paraId="0A47F708" w14:textId="6FA3CE76"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119,101 </w:t>
            </w:r>
          </w:p>
        </w:tc>
        <w:tc>
          <w:tcPr>
            <w:tcW w:w="1296" w:type="dxa"/>
            <w:tcBorders>
              <w:top w:val="nil"/>
              <w:left w:val="nil"/>
              <w:bottom w:val="single" w:sz="4" w:space="0" w:color="auto"/>
              <w:right w:val="nil"/>
            </w:tcBorders>
            <w:shd w:val="clear" w:color="auto" w:fill="auto"/>
          </w:tcPr>
          <w:p w14:paraId="05DC9878" w14:textId="49D0ED15" w:rsidR="00C1604D" w:rsidRPr="00B74B7A" w:rsidRDefault="00C1604D" w:rsidP="00C1604D">
            <w:pPr>
              <w:jc w:val="right"/>
              <w:rPr>
                <w:rFonts w:ascii="Arial" w:hAnsi="Arial" w:cs="Arial"/>
                <w:color w:val="auto"/>
                <w:sz w:val="18"/>
                <w:szCs w:val="18"/>
              </w:rPr>
            </w:pPr>
            <w:r w:rsidRPr="00B74B7A">
              <w:rPr>
                <w:rFonts w:ascii="Arial" w:hAnsi="Arial" w:cs="Arial"/>
                <w:color w:val="auto"/>
                <w:sz w:val="18"/>
                <w:szCs w:val="18"/>
              </w:rPr>
              <w:t xml:space="preserve"> 139,806 </w:t>
            </w:r>
          </w:p>
        </w:tc>
      </w:tr>
    </w:tbl>
    <w:p w14:paraId="629763D4" w14:textId="77777777" w:rsidR="00B23B38" w:rsidRPr="00651B0F" w:rsidRDefault="00B23B38" w:rsidP="008F2610">
      <w:pPr>
        <w:ind w:right="11" w:firstLine="3"/>
        <w:jc w:val="both"/>
        <w:rPr>
          <w:rFonts w:ascii="Arial" w:hAnsi="Arial" w:cs="Arial"/>
          <w:color w:val="auto"/>
          <w:sz w:val="18"/>
          <w:szCs w:val="18"/>
        </w:rPr>
      </w:pPr>
    </w:p>
    <w:p w14:paraId="64DDAA88" w14:textId="7DB0AAE1" w:rsidR="003A7AC4" w:rsidRPr="00651B0F" w:rsidRDefault="00147B32" w:rsidP="008F2610">
      <w:pPr>
        <w:ind w:left="547" w:right="0" w:hanging="547"/>
        <w:jc w:val="both"/>
        <w:rPr>
          <w:rFonts w:ascii="Arial" w:hAnsi="Arial" w:cs="Arial"/>
          <w:b/>
          <w:bCs/>
          <w:color w:val="CF4A02"/>
          <w:spacing w:val="-2"/>
          <w:sz w:val="18"/>
          <w:szCs w:val="18"/>
        </w:rPr>
      </w:pPr>
      <w:r w:rsidRPr="00651B0F">
        <w:rPr>
          <w:rFonts w:ascii="Arial" w:hAnsi="Arial" w:cs="Arial"/>
          <w:b/>
          <w:bCs/>
          <w:color w:val="CF4A02"/>
          <w:spacing w:val="-2"/>
          <w:sz w:val="18"/>
          <w:szCs w:val="18"/>
        </w:rPr>
        <w:t>1</w:t>
      </w:r>
      <w:r w:rsidR="00A01521">
        <w:rPr>
          <w:rFonts w:ascii="Arial" w:hAnsi="Arial" w:cs="Arial"/>
          <w:b/>
          <w:bCs/>
          <w:color w:val="CF4A02"/>
          <w:spacing w:val="-2"/>
          <w:sz w:val="18"/>
          <w:szCs w:val="18"/>
        </w:rPr>
        <w:t>5</w:t>
      </w:r>
      <w:r w:rsidR="003A7AC4" w:rsidRPr="00651B0F">
        <w:rPr>
          <w:rFonts w:ascii="Arial" w:hAnsi="Arial" w:cs="Arial"/>
          <w:b/>
          <w:bCs/>
          <w:color w:val="CF4A02"/>
          <w:spacing w:val="-2"/>
          <w:sz w:val="18"/>
          <w:szCs w:val="18"/>
        </w:rPr>
        <w:t>.3</w:t>
      </w:r>
      <w:r w:rsidR="002E56A9" w:rsidRPr="00651B0F">
        <w:rPr>
          <w:rFonts w:ascii="Arial" w:hAnsi="Arial" w:cs="Arial"/>
          <w:b/>
          <w:bCs/>
          <w:color w:val="CF4A02"/>
          <w:spacing w:val="-2"/>
          <w:sz w:val="18"/>
          <w:szCs w:val="18"/>
        </w:rPr>
        <w:tab/>
      </w:r>
      <w:r w:rsidR="003A7AC4" w:rsidRPr="00651B0F">
        <w:rPr>
          <w:rFonts w:ascii="Arial" w:hAnsi="Arial" w:cs="Arial"/>
          <w:b/>
          <w:bCs/>
          <w:color w:val="CF4A02"/>
          <w:spacing w:val="-2"/>
          <w:sz w:val="18"/>
          <w:szCs w:val="18"/>
        </w:rPr>
        <w:t>Short-term loans to related parties</w:t>
      </w:r>
    </w:p>
    <w:p w14:paraId="73F0A2B2" w14:textId="77777777" w:rsidR="0029258D" w:rsidRPr="00651B0F" w:rsidRDefault="0029258D" w:rsidP="008F2610">
      <w:pPr>
        <w:ind w:left="547" w:right="0" w:hanging="547"/>
        <w:jc w:val="both"/>
        <w:rPr>
          <w:rFonts w:ascii="Arial" w:hAnsi="Arial" w:cs="Arial"/>
          <w:b/>
          <w:bCs/>
          <w:color w:val="CF4A02"/>
          <w:spacing w:val="-2"/>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6B6CC6" w:rsidRPr="00651B0F" w14:paraId="76CEF555" w14:textId="77777777" w:rsidTr="000F1F79">
        <w:tc>
          <w:tcPr>
            <w:tcW w:w="4363" w:type="dxa"/>
            <w:tcBorders>
              <w:top w:val="nil"/>
              <w:left w:val="nil"/>
              <w:bottom w:val="nil"/>
              <w:right w:val="nil"/>
            </w:tcBorders>
          </w:tcPr>
          <w:p w14:paraId="26E4208A" w14:textId="77777777" w:rsidR="006B6CC6" w:rsidRPr="00651B0F" w:rsidRDefault="006B6CC6" w:rsidP="002A1152">
            <w:pPr>
              <w:ind w:left="528"/>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651B0F" w:rsidRDefault="006B6CC6"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651B0F" w:rsidRDefault="006B6CC6"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DA47E4" w:rsidRPr="00651B0F" w14:paraId="2C6E94C6" w14:textId="77777777" w:rsidTr="002E4554">
        <w:tc>
          <w:tcPr>
            <w:tcW w:w="4363" w:type="dxa"/>
            <w:tcBorders>
              <w:top w:val="nil"/>
              <w:left w:val="nil"/>
              <w:bottom w:val="nil"/>
              <w:right w:val="nil"/>
            </w:tcBorders>
          </w:tcPr>
          <w:p w14:paraId="292C4539" w14:textId="77777777" w:rsidR="00DA47E4" w:rsidRPr="00651B0F"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651B0F"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(Audited)</w:t>
            </w:r>
          </w:p>
        </w:tc>
      </w:tr>
      <w:tr w:rsidR="00DA47E4" w:rsidRPr="00651B0F" w14:paraId="6BBC5709" w14:textId="77777777" w:rsidTr="002E4554">
        <w:tc>
          <w:tcPr>
            <w:tcW w:w="4363" w:type="dxa"/>
            <w:tcBorders>
              <w:top w:val="nil"/>
              <w:left w:val="nil"/>
              <w:bottom w:val="nil"/>
              <w:right w:val="nil"/>
            </w:tcBorders>
          </w:tcPr>
          <w:p w14:paraId="7CA6A6ED" w14:textId="77777777" w:rsidR="00DA47E4" w:rsidRPr="00651B0F" w:rsidRDefault="00DA47E4" w:rsidP="00DA47E4">
            <w:pPr>
              <w:ind w:left="528"/>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1D5B6B22"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vAlign w:val="center"/>
          </w:tcPr>
          <w:p w14:paraId="6EC83BF6" w14:textId="77777777"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c>
          <w:tcPr>
            <w:tcW w:w="1296" w:type="dxa"/>
            <w:tcBorders>
              <w:top w:val="nil"/>
              <w:left w:val="nil"/>
              <w:bottom w:val="nil"/>
              <w:right w:val="nil"/>
            </w:tcBorders>
            <w:shd w:val="clear" w:color="auto" w:fill="auto"/>
          </w:tcPr>
          <w:p w14:paraId="12B13F03" w14:textId="7856ECF9"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vAlign w:val="center"/>
          </w:tcPr>
          <w:p w14:paraId="34CB0645" w14:textId="77777777"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31 December</w:t>
            </w:r>
          </w:p>
        </w:tc>
      </w:tr>
      <w:tr w:rsidR="00DA47E4" w:rsidRPr="00651B0F" w14:paraId="77FAD40D" w14:textId="77777777" w:rsidTr="000F1F79">
        <w:tc>
          <w:tcPr>
            <w:tcW w:w="4363" w:type="dxa"/>
            <w:tcBorders>
              <w:top w:val="nil"/>
              <w:left w:val="nil"/>
              <w:bottom w:val="nil"/>
              <w:right w:val="nil"/>
            </w:tcBorders>
          </w:tcPr>
          <w:p w14:paraId="3363E989" w14:textId="77777777" w:rsidR="00DA47E4" w:rsidRPr="00651B0F" w:rsidRDefault="00DA47E4" w:rsidP="00DA47E4">
            <w:pPr>
              <w:ind w:left="528"/>
              <w:rPr>
                <w:rFonts w:ascii="Arial" w:hAnsi="Arial" w:cs="Arial"/>
                <w:b/>
                <w:bCs/>
                <w:color w:val="auto"/>
                <w:sz w:val="18"/>
                <w:szCs w:val="18"/>
                <w:cs/>
              </w:rPr>
            </w:pPr>
          </w:p>
        </w:tc>
        <w:tc>
          <w:tcPr>
            <w:tcW w:w="1296" w:type="dxa"/>
            <w:tcBorders>
              <w:top w:val="nil"/>
              <w:left w:val="nil"/>
              <w:right w:val="nil"/>
            </w:tcBorders>
            <w:vAlign w:val="center"/>
          </w:tcPr>
          <w:p w14:paraId="1B02EA97" w14:textId="0252AEBC"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59EE50B6" w14:textId="3E8F0F32"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vAlign w:val="center"/>
          </w:tcPr>
          <w:p w14:paraId="269B3641" w14:textId="3980FE7A"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2B7D10D0" w14:textId="6079FE7A" w:rsidR="00DA47E4" w:rsidRPr="00651B0F" w:rsidRDefault="00DA47E4" w:rsidP="00DA47E4">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DA47E4" w:rsidRPr="00651B0F" w14:paraId="7F0F5CB9" w14:textId="77777777" w:rsidTr="001648B3">
        <w:tc>
          <w:tcPr>
            <w:tcW w:w="4363" w:type="dxa"/>
            <w:tcBorders>
              <w:top w:val="nil"/>
              <w:left w:val="nil"/>
              <w:bottom w:val="nil"/>
              <w:right w:val="nil"/>
            </w:tcBorders>
            <w:vAlign w:val="center"/>
          </w:tcPr>
          <w:p w14:paraId="6CA5E46A" w14:textId="77777777" w:rsidR="00DA47E4" w:rsidRPr="00651B0F" w:rsidRDefault="00DA47E4" w:rsidP="00DA47E4">
            <w:pPr>
              <w:tabs>
                <w:tab w:val="left" w:pos="1604"/>
              </w:tabs>
              <w:ind w:left="528"/>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DA47E4" w:rsidRPr="00651B0F" w14:paraId="54DBB915" w14:textId="77777777" w:rsidTr="000F1F79">
        <w:tc>
          <w:tcPr>
            <w:tcW w:w="4363" w:type="dxa"/>
            <w:tcBorders>
              <w:left w:val="nil"/>
              <w:bottom w:val="nil"/>
              <w:right w:val="nil"/>
            </w:tcBorders>
            <w:vAlign w:val="center"/>
          </w:tcPr>
          <w:p w14:paraId="0B65269D" w14:textId="77777777" w:rsidR="00DA47E4" w:rsidRPr="00651B0F" w:rsidRDefault="00DA47E4" w:rsidP="00DA47E4">
            <w:pPr>
              <w:tabs>
                <w:tab w:val="left" w:pos="1604"/>
              </w:tabs>
              <w:ind w:left="528"/>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DA47E4" w:rsidRPr="00651B0F"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DA47E4" w:rsidRPr="00651B0F"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DA47E4" w:rsidRPr="00651B0F" w:rsidRDefault="00DA47E4" w:rsidP="00DA47E4">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DA47E4" w:rsidRPr="00651B0F" w:rsidRDefault="00DA47E4" w:rsidP="00DA47E4">
            <w:pPr>
              <w:jc w:val="right"/>
              <w:rPr>
                <w:rFonts w:ascii="Arial" w:hAnsi="Arial" w:cs="Arial"/>
                <w:color w:val="auto"/>
                <w:sz w:val="18"/>
                <w:szCs w:val="18"/>
              </w:rPr>
            </w:pPr>
          </w:p>
        </w:tc>
      </w:tr>
      <w:tr w:rsidR="00DA47E4" w:rsidRPr="00651B0F" w14:paraId="229AC47B" w14:textId="77777777" w:rsidTr="000F1F79">
        <w:tc>
          <w:tcPr>
            <w:tcW w:w="4363" w:type="dxa"/>
            <w:tcBorders>
              <w:top w:val="nil"/>
              <w:left w:val="nil"/>
              <w:bottom w:val="nil"/>
              <w:right w:val="nil"/>
            </w:tcBorders>
            <w:vAlign w:val="center"/>
          </w:tcPr>
          <w:p w14:paraId="0C5844E1" w14:textId="77777777" w:rsidR="00DA47E4" w:rsidRPr="00651B0F" w:rsidRDefault="00DA47E4" w:rsidP="00DA47E4">
            <w:pPr>
              <w:tabs>
                <w:tab w:val="left" w:pos="1604"/>
              </w:tabs>
              <w:ind w:left="528"/>
              <w:rPr>
                <w:rFonts w:ascii="Arial" w:hAnsi="Arial" w:cs="Arial"/>
                <w:color w:val="auto"/>
                <w:sz w:val="18"/>
                <w:szCs w:val="18"/>
              </w:rPr>
            </w:pPr>
            <w:r w:rsidRPr="00651B0F">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5F52639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996ED25" w14:textId="2F97AA09"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373406EA"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206,500 </w:t>
            </w:r>
          </w:p>
        </w:tc>
        <w:tc>
          <w:tcPr>
            <w:tcW w:w="1296" w:type="dxa"/>
            <w:tcBorders>
              <w:top w:val="nil"/>
              <w:left w:val="nil"/>
              <w:bottom w:val="nil"/>
              <w:right w:val="nil"/>
            </w:tcBorders>
            <w:shd w:val="clear" w:color="auto" w:fill="auto"/>
          </w:tcPr>
          <w:p w14:paraId="680BAA8D" w14:textId="50E8E1E7"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181,000 </w:t>
            </w:r>
          </w:p>
        </w:tc>
      </w:tr>
      <w:tr w:rsidR="00DA47E4" w:rsidRPr="00651B0F" w14:paraId="58E2CE19" w14:textId="77777777" w:rsidTr="000F1F79">
        <w:tc>
          <w:tcPr>
            <w:tcW w:w="4363" w:type="dxa"/>
            <w:tcBorders>
              <w:top w:val="nil"/>
              <w:left w:val="nil"/>
              <w:bottom w:val="nil"/>
              <w:right w:val="nil"/>
            </w:tcBorders>
            <w:vAlign w:val="center"/>
          </w:tcPr>
          <w:p w14:paraId="267073AF" w14:textId="77777777" w:rsidR="00DA47E4" w:rsidRPr="00651B0F" w:rsidRDefault="00DA47E4" w:rsidP="00DA47E4">
            <w:pPr>
              <w:tabs>
                <w:tab w:val="left" w:pos="1604"/>
              </w:tabs>
              <w:ind w:left="528"/>
              <w:rPr>
                <w:rFonts w:ascii="Arial" w:hAnsi="Arial" w:cs="Arial"/>
                <w:color w:val="auto"/>
                <w:sz w:val="18"/>
                <w:szCs w:val="18"/>
                <w:cs/>
              </w:rPr>
            </w:pPr>
            <w:r w:rsidRPr="00651B0F">
              <w:rPr>
                <w:rFonts w:ascii="Arial" w:hAnsi="Arial" w:cs="Arial"/>
                <w:color w:val="auto"/>
                <w:sz w:val="18"/>
                <w:szCs w:val="18"/>
              </w:rPr>
              <w:t>Associates</w:t>
            </w:r>
          </w:p>
        </w:tc>
        <w:tc>
          <w:tcPr>
            <w:tcW w:w="1296" w:type="dxa"/>
            <w:tcBorders>
              <w:top w:val="nil"/>
              <w:left w:val="nil"/>
              <w:right w:val="nil"/>
            </w:tcBorders>
            <w:shd w:val="clear" w:color="auto" w:fill="FAFAFA"/>
          </w:tcPr>
          <w:p w14:paraId="4312C19D" w14:textId="5B9D416C"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20,000 </w:t>
            </w:r>
          </w:p>
        </w:tc>
        <w:tc>
          <w:tcPr>
            <w:tcW w:w="1296" w:type="dxa"/>
            <w:tcBorders>
              <w:top w:val="nil"/>
              <w:left w:val="nil"/>
              <w:right w:val="nil"/>
            </w:tcBorders>
            <w:shd w:val="clear" w:color="auto" w:fill="auto"/>
          </w:tcPr>
          <w:p w14:paraId="419A70FD" w14:textId="4CB71DEF"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   </w:t>
            </w:r>
          </w:p>
        </w:tc>
        <w:tc>
          <w:tcPr>
            <w:tcW w:w="1296" w:type="dxa"/>
            <w:tcBorders>
              <w:top w:val="nil"/>
              <w:left w:val="nil"/>
              <w:right w:val="nil"/>
            </w:tcBorders>
            <w:shd w:val="clear" w:color="auto" w:fill="FAFAFA"/>
          </w:tcPr>
          <w:p w14:paraId="5CED624A" w14:textId="436FDBBE"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20,000 </w:t>
            </w:r>
          </w:p>
        </w:tc>
        <w:tc>
          <w:tcPr>
            <w:tcW w:w="1296" w:type="dxa"/>
            <w:tcBorders>
              <w:top w:val="nil"/>
              <w:left w:val="nil"/>
              <w:right w:val="nil"/>
            </w:tcBorders>
            <w:shd w:val="clear" w:color="auto" w:fill="auto"/>
          </w:tcPr>
          <w:p w14:paraId="19E09C8F" w14:textId="06467F5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   </w:t>
            </w:r>
          </w:p>
        </w:tc>
      </w:tr>
      <w:tr w:rsidR="00DA47E4" w:rsidRPr="00651B0F" w14:paraId="0A3D6949" w14:textId="77777777" w:rsidTr="000F1F79">
        <w:tc>
          <w:tcPr>
            <w:tcW w:w="4363" w:type="dxa"/>
            <w:tcBorders>
              <w:top w:val="nil"/>
              <w:left w:val="nil"/>
              <w:bottom w:val="nil"/>
              <w:right w:val="nil"/>
            </w:tcBorders>
          </w:tcPr>
          <w:p w14:paraId="10097F1C" w14:textId="77777777" w:rsidR="00DA47E4" w:rsidRPr="00651B0F" w:rsidRDefault="00DA47E4" w:rsidP="00DA47E4">
            <w:pPr>
              <w:ind w:left="528"/>
              <w:rPr>
                <w:rFonts w:ascii="Arial" w:hAnsi="Arial" w:cs="Arial"/>
                <w:color w:val="auto"/>
                <w:sz w:val="18"/>
                <w:szCs w:val="18"/>
              </w:rPr>
            </w:pPr>
            <w:r w:rsidRPr="00651B0F">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69F9D01F"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11,600 </w:t>
            </w:r>
          </w:p>
        </w:tc>
        <w:tc>
          <w:tcPr>
            <w:tcW w:w="1296" w:type="dxa"/>
            <w:tcBorders>
              <w:top w:val="nil"/>
              <w:left w:val="nil"/>
              <w:bottom w:val="single" w:sz="4" w:space="0" w:color="auto"/>
              <w:right w:val="nil"/>
            </w:tcBorders>
            <w:shd w:val="clear" w:color="auto" w:fill="auto"/>
          </w:tcPr>
          <w:p w14:paraId="4D9E388E" w14:textId="60D13DE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14,450 </w:t>
            </w:r>
          </w:p>
        </w:tc>
        <w:tc>
          <w:tcPr>
            <w:tcW w:w="1296" w:type="dxa"/>
            <w:tcBorders>
              <w:top w:val="nil"/>
              <w:left w:val="nil"/>
              <w:bottom w:val="single" w:sz="4" w:space="0" w:color="auto"/>
              <w:right w:val="nil"/>
            </w:tcBorders>
            <w:shd w:val="clear" w:color="auto" w:fill="FAFAFA"/>
          </w:tcPr>
          <w:p w14:paraId="49EC7202" w14:textId="72D4FC74"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11,600 </w:t>
            </w:r>
          </w:p>
        </w:tc>
        <w:tc>
          <w:tcPr>
            <w:tcW w:w="1296" w:type="dxa"/>
            <w:tcBorders>
              <w:top w:val="nil"/>
              <w:left w:val="nil"/>
              <w:bottom w:val="single" w:sz="4" w:space="0" w:color="auto"/>
              <w:right w:val="nil"/>
            </w:tcBorders>
            <w:shd w:val="clear" w:color="auto" w:fill="auto"/>
          </w:tcPr>
          <w:p w14:paraId="0EDE8913" w14:textId="5E946A27"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14,450 </w:t>
            </w:r>
          </w:p>
        </w:tc>
      </w:tr>
      <w:tr w:rsidR="00DA47E4" w:rsidRPr="00651B0F" w14:paraId="702F3BFD" w14:textId="77777777" w:rsidTr="000F1F79">
        <w:tc>
          <w:tcPr>
            <w:tcW w:w="4363" w:type="dxa"/>
            <w:tcBorders>
              <w:top w:val="nil"/>
              <w:left w:val="nil"/>
              <w:bottom w:val="nil"/>
              <w:right w:val="nil"/>
            </w:tcBorders>
            <w:vAlign w:val="center"/>
          </w:tcPr>
          <w:p w14:paraId="70FCBEA7" w14:textId="77777777" w:rsidR="00DA47E4" w:rsidRPr="00651B0F" w:rsidRDefault="00DA47E4" w:rsidP="00DA47E4">
            <w:pPr>
              <w:tabs>
                <w:tab w:val="left" w:pos="1604"/>
              </w:tabs>
              <w:ind w:left="52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A47E4" w:rsidRPr="00651B0F"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A47E4" w:rsidRPr="00651B0F"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A47E4" w:rsidRPr="00651B0F" w:rsidRDefault="00DA47E4" w:rsidP="00DA47E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A47E4" w:rsidRPr="00651B0F" w:rsidRDefault="00DA47E4" w:rsidP="00DA47E4">
            <w:pPr>
              <w:jc w:val="right"/>
              <w:rPr>
                <w:rFonts w:ascii="Arial" w:hAnsi="Arial" w:cs="Arial"/>
                <w:color w:val="auto"/>
                <w:sz w:val="18"/>
                <w:szCs w:val="18"/>
              </w:rPr>
            </w:pPr>
          </w:p>
        </w:tc>
      </w:tr>
      <w:tr w:rsidR="00DA47E4" w:rsidRPr="00651B0F" w14:paraId="1E952B02" w14:textId="77777777" w:rsidTr="007269FF">
        <w:trPr>
          <w:trHeight w:val="80"/>
        </w:trPr>
        <w:tc>
          <w:tcPr>
            <w:tcW w:w="4363" w:type="dxa"/>
            <w:tcBorders>
              <w:top w:val="nil"/>
              <w:left w:val="nil"/>
              <w:bottom w:val="nil"/>
              <w:right w:val="nil"/>
            </w:tcBorders>
          </w:tcPr>
          <w:p w14:paraId="5F1D43D5" w14:textId="77777777" w:rsidR="00DA47E4" w:rsidRPr="00651B0F" w:rsidRDefault="00DA47E4" w:rsidP="00DA47E4">
            <w:pPr>
              <w:ind w:left="528"/>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2C48ACFE"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31,600 </w:t>
            </w:r>
          </w:p>
        </w:tc>
        <w:tc>
          <w:tcPr>
            <w:tcW w:w="1296" w:type="dxa"/>
            <w:tcBorders>
              <w:top w:val="nil"/>
              <w:left w:val="nil"/>
              <w:bottom w:val="single" w:sz="4" w:space="0" w:color="auto"/>
              <w:right w:val="nil"/>
            </w:tcBorders>
            <w:shd w:val="clear" w:color="auto" w:fill="auto"/>
          </w:tcPr>
          <w:p w14:paraId="66325490" w14:textId="4BB0543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14,450 </w:t>
            </w:r>
          </w:p>
        </w:tc>
        <w:tc>
          <w:tcPr>
            <w:tcW w:w="1296" w:type="dxa"/>
            <w:tcBorders>
              <w:top w:val="nil"/>
              <w:left w:val="nil"/>
              <w:bottom w:val="single" w:sz="4" w:space="0" w:color="auto"/>
              <w:right w:val="nil"/>
            </w:tcBorders>
            <w:shd w:val="clear" w:color="auto" w:fill="FAFAFA"/>
          </w:tcPr>
          <w:p w14:paraId="33E31179" w14:textId="41C2785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238,100 </w:t>
            </w:r>
          </w:p>
        </w:tc>
        <w:tc>
          <w:tcPr>
            <w:tcW w:w="1296" w:type="dxa"/>
            <w:tcBorders>
              <w:top w:val="nil"/>
              <w:left w:val="nil"/>
              <w:bottom w:val="single" w:sz="4" w:space="0" w:color="auto"/>
              <w:right w:val="nil"/>
            </w:tcBorders>
            <w:shd w:val="clear" w:color="auto" w:fill="auto"/>
          </w:tcPr>
          <w:p w14:paraId="2922293F" w14:textId="6EA93427"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195,450 </w:t>
            </w:r>
          </w:p>
        </w:tc>
      </w:tr>
    </w:tbl>
    <w:p w14:paraId="5B9FAC63" w14:textId="77777777" w:rsidR="004047A8" w:rsidRPr="00651B0F" w:rsidRDefault="004047A8" w:rsidP="008F2610">
      <w:pPr>
        <w:ind w:left="540" w:right="11" w:firstLine="3"/>
        <w:jc w:val="both"/>
        <w:rPr>
          <w:rFonts w:ascii="Arial" w:hAnsi="Arial" w:cs="Arial"/>
          <w:color w:val="auto"/>
          <w:sz w:val="18"/>
          <w:szCs w:val="18"/>
          <w:cs/>
        </w:rPr>
      </w:pPr>
    </w:p>
    <w:p w14:paraId="40FF1B4E" w14:textId="5AA20DAA" w:rsidR="003A7AC4" w:rsidRPr="003027E5" w:rsidRDefault="003A7AC4" w:rsidP="00114DD2">
      <w:pPr>
        <w:ind w:left="540" w:right="11"/>
        <w:jc w:val="both"/>
        <w:rPr>
          <w:rFonts w:ascii="Arial" w:hAnsi="Arial" w:cs="Arial"/>
          <w:color w:val="auto"/>
          <w:spacing w:val="-4"/>
          <w:sz w:val="18"/>
          <w:szCs w:val="18"/>
        </w:rPr>
      </w:pPr>
      <w:r w:rsidRPr="003027E5">
        <w:rPr>
          <w:rFonts w:ascii="Arial" w:hAnsi="Arial" w:cs="Arial"/>
          <w:color w:val="auto"/>
          <w:spacing w:val="-4"/>
          <w:sz w:val="18"/>
          <w:szCs w:val="18"/>
        </w:rPr>
        <w:t xml:space="preserve">The movement of short-term loans to related parties for the </w:t>
      </w:r>
      <w:r w:rsidR="00B25302" w:rsidRPr="003027E5">
        <w:rPr>
          <w:rFonts w:ascii="Arial" w:hAnsi="Arial" w:cs="Arial"/>
          <w:color w:val="auto"/>
          <w:spacing w:val="-4"/>
          <w:sz w:val="18"/>
          <w:szCs w:val="18"/>
        </w:rPr>
        <w:t>three-month period ended 31 March 2022</w:t>
      </w:r>
      <w:r w:rsidR="009D4E39" w:rsidRPr="003027E5">
        <w:rPr>
          <w:rFonts w:ascii="Arial" w:hAnsi="Arial" w:cs="Arial"/>
          <w:color w:val="auto"/>
          <w:spacing w:val="-4"/>
          <w:sz w:val="18"/>
          <w:szCs w:val="18"/>
          <w:cs/>
        </w:rPr>
        <w:t xml:space="preserve"> </w:t>
      </w:r>
      <w:r w:rsidR="00BB7EAC" w:rsidRPr="003027E5">
        <w:rPr>
          <w:rFonts w:ascii="Arial" w:hAnsi="Arial" w:cs="Arial"/>
          <w:color w:val="auto"/>
          <w:spacing w:val="-4"/>
          <w:sz w:val="18"/>
          <w:szCs w:val="18"/>
        </w:rPr>
        <w:t>is</w:t>
      </w:r>
      <w:r w:rsidRPr="003027E5">
        <w:rPr>
          <w:rFonts w:ascii="Arial" w:hAnsi="Arial" w:cs="Arial"/>
          <w:color w:val="auto"/>
          <w:spacing w:val="-4"/>
          <w:sz w:val="18"/>
          <w:szCs w:val="18"/>
        </w:rPr>
        <w:t xml:space="preserve"> as follows:</w:t>
      </w:r>
    </w:p>
    <w:p w14:paraId="15C74519" w14:textId="77777777" w:rsidR="00B23B38" w:rsidRPr="007B5EEE" w:rsidRDefault="00B23B38" w:rsidP="008F2610">
      <w:pPr>
        <w:ind w:left="540" w:right="11" w:firstLine="3"/>
        <w:jc w:val="both"/>
        <w:rPr>
          <w:rFonts w:ascii="Arial" w:hAnsi="Arial" w:cs="Arial"/>
          <w:color w:val="auto"/>
          <w:sz w:val="18"/>
          <w:szCs w:val="18"/>
        </w:rPr>
      </w:pPr>
    </w:p>
    <w:tbl>
      <w:tblPr>
        <w:tblW w:w="9551" w:type="dxa"/>
        <w:tblInd w:w="18" w:type="dxa"/>
        <w:tblLayout w:type="fixed"/>
        <w:tblLook w:val="0000" w:firstRow="0" w:lastRow="0" w:firstColumn="0" w:lastColumn="0" w:noHBand="0" w:noVBand="0"/>
      </w:tblPr>
      <w:tblGrid>
        <w:gridCol w:w="5670"/>
        <w:gridCol w:w="1940"/>
        <w:gridCol w:w="1941"/>
      </w:tblGrid>
      <w:tr w:rsidR="0064094C" w:rsidRPr="00651B0F" w14:paraId="20B3C08C" w14:textId="77777777" w:rsidTr="00DA47E4">
        <w:tc>
          <w:tcPr>
            <w:tcW w:w="5670" w:type="dxa"/>
            <w:tcBorders>
              <w:top w:val="nil"/>
              <w:left w:val="nil"/>
              <w:bottom w:val="nil"/>
              <w:right w:val="nil"/>
            </w:tcBorders>
          </w:tcPr>
          <w:p w14:paraId="18B287AE" w14:textId="77777777" w:rsidR="0064094C" w:rsidRPr="00651B0F" w:rsidRDefault="0064094C" w:rsidP="00F60087">
            <w:pPr>
              <w:ind w:left="526"/>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651B0F" w:rsidRDefault="0064094C"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651B0F" w:rsidRDefault="0064094C"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DA47E4" w:rsidRPr="00651B0F" w14:paraId="3B3BE5DA" w14:textId="77777777" w:rsidTr="00DA47E4">
        <w:tc>
          <w:tcPr>
            <w:tcW w:w="5670" w:type="dxa"/>
            <w:tcBorders>
              <w:top w:val="nil"/>
              <w:left w:val="nil"/>
              <w:bottom w:val="nil"/>
              <w:right w:val="nil"/>
            </w:tcBorders>
          </w:tcPr>
          <w:p w14:paraId="518A16C4" w14:textId="77777777" w:rsidR="00DA47E4" w:rsidRPr="00651B0F" w:rsidRDefault="00DA47E4" w:rsidP="00DA47E4">
            <w:pPr>
              <w:ind w:left="526"/>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BE24F6"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07FD9A39" w:rsidR="00DA47E4" w:rsidRPr="00BE24F6" w:rsidRDefault="00DA47E4" w:rsidP="00DA47E4">
            <w:pPr>
              <w:pStyle w:val="a"/>
              <w:ind w:right="-72"/>
              <w:jc w:val="right"/>
              <w:rPr>
                <w:rFonts w:ascii="Arial" w:hAnsi="Arial" w:cs="Arial"/>
                <w:b/>
                <w:bCs/>
                <w:color w:val="auto"/>
                <w:sz w:val="18"/>
                <w:szCs w:val="18"/>
              </w:rPr>
            </w:pPr>
            <w:r>
              <w:rPr>
                <w:rFonts w:ascii="Arial" w:hAnsi="Arial" w:cs="Arial"/>
                <w:b/>
                <w:bCs/>
                <w:color w:val="auto"/>
                <w:sz w:val="18"/>
                <w:szCs w:val="18"/>
              </w:rPr>
              <w:t>(Audited)</w:t>
            </w:r>
          </w:p>
        </w:tc>
      </w:tr>
      <w:tr w:rsidR="00DA47E4" w:rsidRPr="00651B0F" w14:paraId="460C3FE8" w14:textId="77777777" w:rsidTr="00DA47E4">
        <w:tc>
          <w:tcPr>
            <w:tcW w:w="5670" w:type="dxa"/>
            <w:tcBorders>
              <w:top w:val="nil"/>
              <w:left w:val="nil"/>
              <w:bottom w:val="nil"/>
              <w:right w:val="nil"/>
            </w:tcBorders>
          </w:tcPr>
          <w:p w14:paraId="2AEE84BE" w14:textId="77777777" w:rsidR="00DA47E4" w:rsidRPr="00651B0F" w:rsidRDefault="00DA47E4" w:rsidP="00DA47E4">
            <w:pPr>
              <w:ind w:left="526"/>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651B0F" w:rsidRDefault="00DA47E4" w:rsidP="00DA47E4">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DA47E4" w:rsidRPr="00651B0F" w14:paraId="0FDABC79" w14:textId="77777777" w:rsidTr="0064094C">
        <w:tc>
          <w:tcPr>
            <w:tcW w:w="5670" w:type="dxa"/>
            <w:tcBorders>
              <w:top w:val="nil"/>
              <w:left w:val="nil"/>
              <w:bottom w:val="nil"/>
              <w:right w:val="nil"/>
            </w:tcBorders>
            <w:vAlign w:val="center"/>
          </w:tcPr>
          <w:p w14:paraId="5EFC883D" w14:textId="77777777" w:rsidR="00DA47E4" w:rsidRPr="00651B0F"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bottom w:val="nil"/>
              <w:right w:val="nil"/>
            </w:tcBorders>
            <w:shd w:val="clear" w:color="auto" w:fill="FAFAFA"/>
          </w:tcPr>
          <w:p w14:paraId="190367A6" w14:textId="77777777" w:rsidR="00DA47E4" w:rsidRPr="00651B0F" w:rsidRDefault="00DA47E4" w:rsidP="00DA47E4">
            <w:pPr>
              <w:jc w:val="right"/>
              <w:rPr>
                <w:rFonts w:ascii="Arial" w:hAnsi="Arial" w:cs="Arial"/>
                <w:color w:val="auto"/>
                <w:sz w:val="16"/>
                <w:szCs w:val="16"/>
              </w:rPr>
            </w:pPr>
          </w:p>
        </w:tc>
        <w:tc>
          <w:tcPr>
            <w:tcW w:w="1941" w:type="dxa"/>
            <w:tcBorders>
              <w:top w:val="single" w:sz="4" w:space="0" w:color="auto"/>
              <w:left w:val="nil"/>
              <w:bottom w:val="nil"/>
              <w:right w:val="nil"/>
            </w:tcBorders>
            <w:shd w:val="clear" w:color="auto" w:fill="FAFAFA"/>
          </w:tcPr>
          <w:p w14:paraId="32AC1CD4" w14:textId="77777777" w:rsidR="00DA47E4" w:rsidRPr="00651B0F" w:rsidRDefault="00DA47E4" w:rsidP="00DA47E4">
            <w:pPr>
              <w:jc w:val="right"/>
              <w:rPr>
                <w:rFonts w:ascii="Arial" w:hAnsi="Arial" w:cs="Arial"/>
                <w:color w:val="auto"/>
                <w:sz w:val="16"/>
                <w:szCs w:val="16"/>
              </w:rPr>
            </w:pPr>
          </w:p>
        </w:tc>
      </w:tr>
      <w:tr w:rsidR="00DA47E4" w:rsidRPr="00651B0F" w14:paraId="71D081A4" w14:textId="77777777" w:rsidTr="0064094C">
        <w:trPr>
          <w:trHeight w:val="75"/>
        </w:trPr>
        <w:tc>
          <w:tcPr>
            <w:tcW w:w="5670" w:type="dxa"/>
            <w:tcBorders>
              <w:top w:val="nil"/>
              <w:left w:val="nil"/>
              <w:bottom w:val="nil"/>
              <w:right w:val="nil"/>
            </w:tcBorders>
            <w:vAlign w:val="center"/>
          </w:tcPr>
          <w:p w14:paraId="557D1E0F" w14:textId="77777777" w:rsidR="00DA47E4" w:rsidRPr="00651B0F" w:rsidRDefault="00DA47E4" w:rsidP="00DA47E4">
            <w:pPr>
              <w:tabs>
                <w:tab w:val="left" w:pos="1604"/>
              </w:tabs>
              <w:ind w:left="526"/>
              <w:jc w:val="thaiDistribute"/>
              <w:rPr>
                <w:rFonts w:ascii="Arial" w:hAnsi="Arial" w:cs="Arial"/>
                <w:color w:val="auto"/>
                <w:sz w:val="18"/>
                <w:szCs w:val="18"/>
                <w:cs/>
              </w:rPr>
            </w:pPr>
            <w:r w:rsidRPr="00651B0F">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25F0B769"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14,450 </w:t>
            </w:r>
          </w:p>
        </w:tc>
        <w:tc>
          <w:tcPr>
            <w:tcW w:w="1941" w:type="dxa"/>
            <w:tcBorders>
              <w:top w:val="nil"/>
              <w:left w:val="nil"/>
              <w:bottom w:val="nil"/>
              <w:right w:val="nil"/>
            </w:tcBorders>
            <w:shd w:val="clear" w:color="auto" w:fill="FAFAFA"/>
          </w:tcPr>
          <w:p w14:paraId="113322F3" w14:textId="3C3DABB0"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195,450 </w:t>
            </w:r>
          </w:p>
        </w:tc>
      </w:tr>
      <w:tr w:rsidR="00DA47E4" w:rsidRPr="00651B0F" w14:paraId="23D09AC1" w14:textId="77777777" w:rsidTr="0064094C">
        <w:tc>
          <w:tcPr>
            <w:tcW w:w="5670" w:type="dxa"/>
            <w:tcBorders>
              <w:top w:val="nil"/>
              <w:left w:val="nil"/>
              <w:bottom w:val="nil"/>
              <w:right w:val="nil"/>
            </w:tcBorders>
            <w:vAlign w:val="center"/>
          </w:tcPr>
          <w:p w14:paraId="670A67B6" w14:textId="77777777" w:rsidR="00DA47E4" w:rsidRPr="00651B0F" w:rsidRDefault="00DA47E4" w:rsidP="00DA47E4">
            <w:pPr>
              <w:tabs>
                <w:tab w:val="left" w:pos="1604"/>
              </w:tabs>
              <w:ind w:left="526"/>
              <w:jc w:val="thaiDistribute"/>
              <w:rPr>
                <w:rFonts w:ascii="Arial" w:hAnsi="Arial" w:cs="Arial"/>
                <w:color w:val="auto"/>
                <w:sz w:val="18"/>
                <w:szCs w:val="18"/>
              </w:rPr>
            </w:pPr>
            <w:r w:rsidRPr="00651B0F">
              <w:rPr>
                <w:rFonts w:ascii="Arial" w:hAnsi="Arial" w:cs="Arial"/>
                <w:color w:val="auto"/>
                <w:sz w:val="18"/>
                <w:szCs w:val="18"/>
              </w:rPr>
              <w:t>Additions during the period</w:t>
            </w:r>
          </w:p>
        </w:tc>
        <w:tc>
          <w:tcPr>
            <w:tcW w:w="1940" w:type="dxa"/>
            <w:tcBorders>
              <w:top w:val="nil"/>
              <w:left w:val="nil"/>
              <w:right w:val="nil"/>
            </w:tcBorders>
            <w:shd w:val="clear" w:color="auto" w:fill="FAFAFA"/>
          </w:tcPr>
          <w:p w14:paraId="1539AA21" w14:textId="2FDBC66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21,600 </w:t>
            </w:r>
          </w:p>
        </w:tc>
        <w:tc>
          <w:tcPr>
            <w:tcW w:w="1941" w:type="dxa"/>
            <w:tcBorders>
              <w:top w:val="nil"/>
              <w:left w:val="nil"/>
              <w:right w:val="nil"/>
            </w:tcBorders>
            <w:shd w:val="clear" w:color="auto" w:fill="FAFAFA"/>
          </w:tcPr>
          <w:p w14:paraId="604074E0" w14:textId="1A78ACFB"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47,100 </w:t>
            </w:r>
          </w:p>
        </w:tc>
      </w:tr>
      <w:tr w:rsidR="00DA47E4" w:rsidRPr="00651B0F" w14:paraId="6E59EA6C" w14:textId="77777777" w:rsidTr="0064094C">
        <w:tc>
          <w:tcPr>
            <w:tcW w:w="5670" w:type="dxa"/>
            <w:tcBorders>
              <w:top w:val="nil"/>
              <w:left w:val="nil"/>
              <w:bottom w:val="nil"/>
              <w:right w:val="nil"/>
            </w:tcBorders>
          </w:tcPr>
          <w:p w14:paraId="14CDAEBD" w14:textId="77777777" w:rsidR="00DA47E4" w:rsidRPr="00651B0F" w:rsidRDefault="00DA47E4" w:rsidP="00DA47E4">
            <w:pPr>
              <w:ind w:left="526"/>
              <w:rPr>
                <w:rFonts w:ascii="Arial" w:hAnsi="Arial" w:cs="Arial"/>
                <w:color w:val="auto"/>
                <w:sz w:val="18"/>
                <w:szCs w:val="18"/>
              </w:rPr>
            </w:pPr>
            <w:r w:rsidRPr="00651B0F">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2C4C8FED"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(4,450)</w:t>
            </w:r>
          </w:p>
        </w:tc>
        <w:tc>
          <w:tcPr>
            <w:tcW w:w="1941" w:type="dxa"/>
            <w:tcBorders>
              <w:top w:val="nil"/>
              <w:left w:val="nil"/>
              <w:bottom w:val="single" w:sz="4" w:space="0" w:color="auto"/>
              <w:right w:val="nil"/>
            </w:tcBorders>
            <w:shd w:val="clear" w:color="auto" w:fill="FAFAFA"/>
          </w:tcPr>
          <w:p w14:paraId="13603EE7" w14:textId="23774FF4"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(4,450)</w:t>
            </w:r>
          </w:p>
        </w:tc>
      </w:tr>
      <w:tr w:rsidR="00DA47E4" w:rsidRPr="00651B0F" w14:paraId="080C7AE2" w14:textId="77777777" w:rsidTr="0064094C">
        <w:tc>
          <w:tcPr>
            <w:tcW w:w="5670" w:type="dxa"/>
            <w:tcBorders>
              <w:top w:val="nil"/>
              <w:left w:val="nil"/>
              <w:bottom w:val="nil"/>
              <w:right w:val="nil"/>
            </w:tcBorders>
            <w:vAlign w:val="center"/>
          </w:tcPr>
          <w:p w14:paraId="0A832E85" w14:textId="77777777" w:rsidR="00DA47E4" w:rsidRPr="00651B0F" w:rsidRDefault="00DA47E4" w:rsidP="00DA47E4">
            <w:pPr>
              <w:tabs>
                <w:tab w:val="left" w:pos="1604"/>
              </w:tabs>
              <w:ind w:left="526"/>
              <w:jc w:val="thaiDistribute"/>
              <w:rPr>
                <w:rFonts w:ascii="Arial" w:hAnsi="Arial" w:cs="Arial"/>
                <w:color w:val="auto"/>
                <w:sz w:val="16"/>
                <w:szCs w:val="16"/>
                <w:cs/>
              </w:rPr>
            </w:pPr>
          </w:p>
        </w:tc>
        <w:tc>
          <w:tcPr>
            <w:tcW w:w="1940" w:type="dxa"/>
            <w:tcBorders>
              <w:top w:val="single" w:sz="4" w:space="0" w:color="auto"/>
              <w:left w:val="nil"/>
              <w:right w:val="nil"/>
            </w:tcBorders>
            <w:shd w:val="clear" w:color="auto" w:fill="FAFAFA"/>
          </w:tcPr>
          <w:p w14:paraId="659C4C67" w14:textId="77777777" w:rsidR="00DA47E4" w:rsidRPr="00553CF1" w:rsidRDefault="00DA47E4" w:rsidP="00DA47E4">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DA47E4" w:rsidRPr="00651B0F" w:rsidRDefault="00DA47E4" w:rsidP="00DA47E4">
            <w:pPr>
              <w:jc w:val="right"/>
              <w:rPr>
                <w:rFonts w:ascii="Arial" w:hAnsi="Arial" w:cs="Arial"/>
                <w:color w:val="auto"/>
                <w:sz w:val="18"/>
                <w:szCs w:val="18"/>
              </w:rPr>
            </w:pPr>
          </w:p>
        </w:tc>
      </w:tr>
      <w:tr w:rsidR="00DA47E4" w:rsidRPr="00651B0F" w14:paraId="6B9173BD" w14:textId="77777777" w:rsidTr="0064094C">
        <w:tc>
          <w:tcPr>
            <w:tcW w:w="5670" w:type="dxa"/>
            <w:tcBorders>
              <w:top w:val="nil"/>
              <w:left w:val="nil"/>
              <w:bottom w:val="nil"/>
              <w:right w:val="nil"/>
            </w:tcBorders>
          </w:tcPr>
          <w:p w14:paraId="61D2EBBE" w14:textId="77777777" w:rsidR="00DA47E4" w:rsidRPr="00651B0F" w:rsidRDefault="00DA47E4" w:rsidP="00DA47E4">
            <w:pPr>
              <w:ind w:left="526"/>
              <w:rPr>
                <w:rFonts w:ascii="Arial" w:hAnsi="Arial" w:cs="Arial"/>
                <w:color w:val="auto"/>
                <w:sz w:val="18"/>
                <w:szCs w:val="18"/>
                <w:cs/>
              </w:rPr>
            </w:pPr>
            <w:r w:rsidRPr="00651B0F">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271D65C3"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31,600 </w:t>
            </w:r>
          </w:p>
        </w:tc>
        <w:tc>
          <w:tcPr>
            <w:tcW w:w="1941" w:type="dxa"/>
            <w:tcBorders>
              <w:top w:val="nil"/>
              <w:left w:val="nil"/>
              <w:bottom w:val="single" w:sz="4" w:space="0" w:color="auto"/>
              <w:right w:val="nil"/>
            </w:tcBorders>
            <w:shd w:val="clear" w:color="auto" w:fill="FAFAFA"/>
          </w:tcPr>
          <w:p w14:paraId="79D49628" w14:textId="782BF0A5" w:rsidR="00DA47E4" w:rsidRPr="00651B0F" w:rsidRDefault="00DA47E4" w:rsidP="00DA47E4">
            <w:pPr>
              <w:jc w:val="right"/>
              <w:rPr>
                <w:rFonts w:ascii="Arial" w:hAnsi="Arial" w:cs="Arial"/>
                <w:color w:val="auto"/>
                <w:sz w:val="18"/>
                <w:szCs w:val="18"/>
              </w:rPr>
            </w:pPr>
            <w:r w:rsidRPr="00553CF1">
              <w:rPr>
                <w:rFonts w:ascii="Arial" w:hAnsi="Arial" w:cs="Arial"/>
                <w:color w:val="auto"/>
                <w:sz w:val="18"/>
                <w:szCs w:val="18"/>
              </w:rPr>
              <w:t xml:space="preserve"> 238,100 </w:t>
            </w:r>
          </w:p>
        </w:tc>
      </w:tr>
    </w:tbl>
    <w:p w14:paraId="46121990" w14:textId="77777777" w:rsidR="003A7AC4" w:rsidRPr="007B5EEE" w:rsidRDefault="003A7AC4" w:rsidP="008F2610">
      <w:pPr>
        <w:ind w:left="540" w:right="11" w:firstLine="3"/>
        <w:jc w:val="both"/>
        <w:rPr>
          <w:rFonts w:ascii="Arial" w:hAnsi="Arial" w:cs="Arial"/>
          <w:color w:val="auto"/>
          <w:spacing w:val="-4"/>
          <w:sz w:val="18"/>
          <w:szCs w:val="18"/>
        </w:rPr>
      </w:pPr>
    </w:p>
    <w:p w14:paraId="3F6B858D" w14:textId="34A818F7" w:rsidR="008F2610" w:rsidRPr="00651B0F" w:rsidRDefault="007269FF" w:rsidP="008F2610">
      <w:pPr>
        <w:ind w:left="540" w:right="11" w:firstLine="3"/>
        <w:jc w:val="both"/>
        <w:rPr>
          <w:rFonts w:ascii="Arial" w:hAnsi="Arial" w:cs="Arial"/>
          <w:color w:val="auto"/>
          <w:sz w:val="18"/>
          <w:szCs w:val="18"/>
        </w:rPr>
      </w:pPr>
      <w:r w:rsidRPr="00651B0F">
        <w:rPr>
          <w:rFonts w:ascii="Arial" w:hAnsi="Arial" w:cs="Arial"/>
          <w:color w:val="auto"/>
          <w:sz w:val="18"/>
          <w:szCs w:val="18"/>
        </w:rPr>
        <w:t xml:space="preserve">Short-term loans to related parties carry interest at the rates of </w:t>
      </w:r>
      <w:r w:rsidR="007010DB" w:rsidRPr="00651B0F">
        <w:rPr>
          <w:rFonts w:ascii="Arial" w:hAnsi="Arial" w:cs="Arial"/>
          <w:color w:val="auto"/>
          <w:sz w:val="18"/>
          <w:szCs w:val="22"/>
          <w:lang w:val="en-US"/>
        </w:rPr>
        <w:t>4.10</w:t>
      </w:r>
      <w:r w:rsidR="00572413" w:rsidRPr="00651B0F">
        <w:rPr>
          <w:rFonts w:ascii="Arial" w:hAnsi="Arial" w:cs="Arial"/>
          <w:color w:val="auto"/>
          <w:sz w:val="18"/>
          <w:szCs w:val="18"/>
        </w:rPr>
        <w:t xml:space="preserve">% </w:t>
      </w:r>
      <w:r w:rsidR="00572413" w:rsidRPr="00651B0F">
        <w:rPr>
          <w:rFonts w:ascii="Arial" w:hAnsi="Arial" w:cs="Arial"/>
          <w:color w:val="auto"/>
          <w:sz w:val="18"/>
          <w:szCs w:val="18"/>
          <w:cs/>
        </w:rPr>
        <w:t>-</w:t>
      </w:r>
      <w:r w:rsidR="00572413" w:rsidRPr="00651B0F">
        <w:rPr>
          <w:rFonts w:ascii="Arial" w:hAnsi="Arial" w:cs="Arial"/>
          <w:color w:val="auto"/>
          <w:sz w:val="18"/>
          <w:szCs w:val="18"/>
        </w:rPr>
        <w:t xml:space="preserve"> </w:t>
      </w:r>
      <w:r w:rsidR="007010DB" w:rsidRPr="00651B0F">
        <w:rPr>
          <w:rFonts w:ascii="Arial" w:hAnsi="Arial" w:cs="Arial"/>
          <w:color w:val="auto"/>
          <w:sz w:val="18"/>
          <w:szCs w:val="18"/>
        </w:rPr>
        <w:t>5.47</w:t>
      </w:r>
      <w:r w:rsidR="00246BF7" w:rsidRPr="00651B0F">
        <w:rPr>
          <w:rFonts w:ascii="Arial" w:hAnsi="Arial" w:cs="Arial"/>
          <w:color w:val="auto"/>
          <w:sz w:val="18"/>
          <w:szCs w:val="18"/>
        </w:rPr>
        <w:t xml:space="preserve">% </w:t>
      </w:r>
      <w:r w:rsidRPr="00651B0F">
        <w:rPr>
          <w:rFonts w:ascii="Arial" w:hAnsi="Arial" w:cs="Arial"/>
          <w:color w:val="auto"/>
          <w:sz w:val="18"/>
          <w:szCs w:val="18"/>
        </w:rPr>
        <w:t>per annum (</w:t>
      </w:r>
      <w:r w:rsidR="00BB1646" w:rsidRPr="00651B0F">
        <w:rPr>
          <w:rFonts w:ascii="Arial" w:hAnsi="Arial" w:cs="Arial"/>
          <w:color w:val="auto"/>
          <w:sz w:val="18"/>
          <w:szCs w:val="18"/>
        </w:rPr>
        <w:t>2021</w:t>
      </w:r>
      <w:r w:rsidRPr="00651B0F">
        <w:rPr>
          <w:rFonts w:ascii="Arial" w:hAnsi="Arial" w:cs="Arial"/>
          <w:color w:val="auto"/>
          <w:sz w:val="18"/>
          <w:szCs w:val="18"/>
        </w:rPr>
        <w:t xml:space="preserve">: </w:t>
      </w:r>
      <w:r w:rsidR="005025A3" w:rsidRPr="00651B0F">
        <w:rPr>
          <w:rFonts w:ascii="Arial" w:hAnsi="Arial" w:cs="Arial"/>
          <w:color w:val="auto"/>
          <w:sz w:val="18"/>
          <w:szCs w:val="18"/>
        </w:rPr>
        <w:t>4.</w:t>
      </w:r>
      <w:r w:rsidR="001C273A" w:rsidRPr="00651B0F">
        <w:rPr>
          <w:rFonts w:ascii="Arial" w:hAnsi="Arial" w:cs="Arial"/>
          <w:color w:val="auto"/>
          <w:sz w:val="18"/>
          <w:szCs w:val="18"/>
        </w:rPr>
        <w:t>1</w:t>
      </w:r>
      <w:r w:rsidR="005025A3" w:rsidRPr="00651B0F">
        <w:rPr>
          <w:rFonts w:ascii="Arial" w:hAnsi="Arial" w:cs="Arial"/>
          <w:color w:val="auto"/>
          <w:sz w:val="18"/>
          <w:szCs w:val="18"/>
        </w:rPr>
        <w:t>0</w:t>
      </w:r>
      <w:r w:rsidR="00572413" w:rsidRPr="00651B0F">
        <w:rPr>
          <w:rFonts w:ascii="Arial" w:hAnsi="Arial" w:cs="Arial"/>
          <w:color w:val="auto"/>
          <w:sz w:val="18"/>
          <w:szCs w:val="18"/>
        </w:rPr>
        <w:t xml:space="preserve">% - </w:t>
      </w:r>
      <w:r w:rsidR="00456F8D" w:rsidRPr="00651B0F">
        <w:rPr>
          <w:rFonts w:ascii="Arial" w:hAnsi="Arial" w:cs="Arial"/>
          <w:color w:val="auto"/>
          <w:sz w:val="18"/>
          <w:szCs w:val="18"/>
        </w:rPr>
        <w:t>5.47</w:t>
      </w:r>
      <w:r w:rsidRPr="00651B0F">
        <w:rPr>
          <w:rFonts w:ascii="Arial" w:hAnsi="Arial" w:cs="Arial"/>
          <w:color w:val="auto"/>
          <w:sz w:val="18"/>
          <w:szCs w:val="18"/>
        </w:rPr>
        <w:t>% per annum) and are due at call.</w:t>
      </w:r>
    </w:p>
    <w:p w14:paraId="7B5DCCE7" w14:textId="398C873E" w:rsidR="005F4AB8" w:rsidRPr="007B5EEE" w:rsidRDefault="007B5EEE" w:rsidP="008F2610">
      <w:pPr>
        <w:ind w:left="540" w:right="11" w:firstLine="3"/>
        <w:jc w:val="both"/>
        <w:rPr>
          <w:rFonts w:ascii="Arial" w:hAnsi="Arial" w:cs="Arial"/>
          <w:b/>
          <w:bCs/>
          <w:color w:val="CF4A02"/>
          <w:spacing w:val="-2"/>
          <w:sz w:val="18"/>
          <w:szCs w:val="18"/>
        </w:rPr>
      </w:pPr>
      <w:r>
        <w:rPr>
          <w:rFonts w:ascii="Arial" w:hAnsi="Arial" w:cs="Arial"/>
          <w:b/>
          <w:bCs/>
          <w:color w:val="CF4A02"/>
          <w:spacing w:val="-2"/>
          <w:sz w:val="18"/>
          <w:szCs w:val="18"/>
        </w:rPr>
        <w:br w:type="page"/>
      </w:r>
    </w:p>
    <w:p w14:paraId="66F88DFE" w14:textId="7D987E95" w:rsidR="003A7AC4" w:rsidRPr="00651B0F" w:rsidRDefault="00147B32" w:rsidP="008F2610">
      <w:pPr>
        <w:ind w:left="547" w:right="0" w:hanging="547"/>
        <w:jc w:val="both"/>
        <w:rPr>
          <w:rFonts w:ascii="Arial" w:hAnsi="Arial" w:cs="Arial"/>
          <w:b/>
          <w:bCs/>
          <w:color w:val="CF4A02"/>
          <w:spacing w:val="-2"/>
          <w:sz w:val="18"/>
          <w:szCs w:val="18"/>
        </w:rPr>
      </w:pPr>
      <w:r w:rsidRPr="00651B0F">
        <w:rPr>
          <w:rFonts w:ascii="Arial" w:hAnsi="Arial" w:cs="Arial"/>
          <w:b/>
          <w:bCs/>
          <w:color w:val="CF4A02"/>
          <w:spacing w:val="-2"/>
          <w:sz w:val="18"/>
          <w:szCs w:val="18"/>
        </w:rPr>
        <w:t>1</w:t>
      </w:r>
      <w:r w:rsidR="00A01521">
        <w:rPr>
          <w:rFonts w:ascii="Arial" w:hAnsi="Arial" w:cs="Arial"/>
          <w:b/>
          <w:bCs/>
          <w:color w:val="CF4A02"/>
          <w:spacing w:val="-2"/>
          <w:sz w:val="18"/>
          <w:szCs w:val="18"/>
        </w:rPr>
        <w:t>5</w:t>
      </w:r>
      <w:r w:rsidR="003A7AC4" w:rsidRPr="00651B0F">
        <w:rPr>
          <w:rFonts w:ascii="Arial" w:hAnsi="Arial" w:cs="Arial"/>
          <w:b/>
          <w:bCs/>
          <w:color w:val="CF4A02"/>
          <w:spacing w:val="-2"/>
          <w:sz w:val="18"/>
          <w:szCs w:val="18"/>
        </w:rPr>
        <w:t>.4</w:t>
      </w:r>
      <w:r w:rsidR="003A7AC4" w:rsidRPr="00651B0F">
        <w:rPr>
          <w:rFonts w:ascii="Arial" w:hAnsi="Arial" w:cs="Arial"/>
          <w:b/>
          <w:bCs/>
          <w:color w:val="CF4A02"/>
          <w:spacing w:val="-2"/>
          <w:sz w:val="18"/>
          <w:szCs w:val="18"/>
        </w:rPr>
        <w:tab/>
        <w:t>Key management compensation</w:t>
      </w:r>
    </w:p>
    <w:p w14:paraId="686C49D9" w14:textId="77777777" w:rsidR="007269FF" w:rsidRPr="007B5EEE" w:rsidRDefault="007269FF" w:rsidP="00114DD2">
      <w:pPr>
        <w:ind w:left="540" w:right="11" w:firstLine="3"/>
        <w:jc w:val="both"/>
        <w:rPr>
          <w:rFonts w:ascii="Arial" w:hAnsi="Arial" w:cs="Arial"/>
          <w:color w:val="auto"/>
          <w:spacing w:val="-4"/>
          <w:sz w:val="18"/>
          <w:szCs w:val="18"/>
        </w:rPr>
      </w:pPr>
    </w:p>
    <w:p w14:paraId="1D59FE59" w14:textId="77777777" w:rsidR="007269FF" w:rsidRPr="007B5EEE" w:rsidRDefault="00463BA2" w:rsidP="0035546B">
      <w:pPr>
        <w:ind w:left="540" w:right="11"/>
        <w:jc w:val="both"/>
        <w:rPr>
          <w:rFonts w:ascii="Arial" w:hAnsi="Arial" w:cs="Arial"/>
          <w:color w:val="auto"/>
          <w:sz w:val="18"/>
          <w:szCs w:val="18"/>
        </w:rPr>
      </w:pPr>
      <w:r w:rsidRPr="007B5EEE">
        <w:rPr>
          <w:rFonts w:ascii="Arial" w:hAnsi="Arial" w:cs="Arial"/>
          <w:color w:val="auto"/>
          <w:sz w:val="18"/>
          <w:szCs w:val="18"/>
        </w:rPr>
        <w:t>C</w:t>
      </w:r>
      <w:r w:rsidR="007269FF" w:rsidRPr="007B5EEE">
        <w:rPr>
          <w:rFonts w:ascii="Arial" w:hAnsi="Arial" w:cs="Arial"/>
          <w:color w:val="auto"/>
          <w:sz w:val="18"/>
          <w:szCs w:val="18"/>
        </w:rPr>
        <w:t xml:space="preserve">ompensation paid or payable to key management </w:t>
      </w:r>
      <w:r w:rsidR="00A85C55" w:rsidRPr="007B5EEE">
        <w:rPr>
          <w:rFonts w:ascii="Arial" w:hAnsi="Arial" w:cs="Arial"/>
          <w:color w:val="auto"/>
          <w:sz w:val="18"/>
          <w:szCs w:val="18"/>
        </w:rPr>
        <w:t>is</w:t>
      </w:r>
      <w:r w:rsidR="007269FF" w:rsidRPr="007B5EEE">
        <w:rPr>
          <w:rFonts w:ascii="Arial" w:hAnsi="Arial" w:cs="Arial"/>
          <w:color w:val="auto"/>
          <w:sz w:val="18"/>
          <w:szCs w:val="18"/>
        </w:rPr>
        <w:t xml:space="preserve"> as follows:</w:t>
      </w:r>
    </w:p>
    <w:p w14:paraId="207F611E" w14:textId="77777777" w:rsidR="003A7AC4" w:rsidRPr="007B5EEE" w:rsidRDefault="003A7AC4" w:rsidP="00114DD2">
      <w:pPr>
        <w:ind w:left="540" w:right="11" w:firstLine="3"/>
        <w:jc w:val="both"/>
        <w:rPr>
          <w:rFonts w:ascii="Arial" w:hAnsi="Arial" w:cs="Arial"/>
          <w:color w:val="auto"/>
          <w:spacing w:val="-4"/>
          <w:sz w:val="18"/>
          <w:szCs w:val="18"/>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7269FF" w:rsidRPr="00651B0F" w14:paraId="25E31602" w14:textId="77777777" w:rsidTr="0075420A">
        <w:tc>
          <w:tcPr>
            <w:tcW w:w="4464" w:type="dxa"/>
            <w:tcBorders>
              <w:top w:val="nil"/>
              <w:left w:val="nil"/>
              <w:bottom w:val="nil"/>
              <w:right w:val="nil"/>
            </w:tcBorders>
          </w:tcPr>
          <w:p w14:paraId="51BD8BFF" w14:textId="77777777" w:rsidR="007269FF" w:rsidRPr="00651B0F" w:rsidRDefault="007269FF" w:rsidP="008F7FC9">
            <w:pPr>
              <w:ind w:left="61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FB09624" w14:textId="77777777" w:rsidR="007269FF" w:rsidRPr="00651B0F" w:rsidRDefault="007269FF"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 xml:space="preserve">Consolidated </w:t>
            </w:r>
            <w:r w:rsidRPr="00651B0F">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647CE17B" w14:textId="77777777" w:rsidR="007269FF" w:rsidRPr="00651B0F" w:rsidRDefault="007269FF" w:rsidP="008F2610">
            <w:pPr>
              <w:pStyle w:val="a"/>
              <w:ind w:right="-72"/>
              <w:jc w:val="center"/>
              <w:rPr>
                <w:rFonts w:ascii="Arial" w:hAnsi="Arial" w:cs="Arial"/>
                <w:b/>
                <w:bCs/>
                <w:color w:val="auto"/>
                <w:sz w:val="18"/>
                <w:szCs w:val="18"/>
                <w:cs/>
              </w:rPr>
            </w:pPr>
            <w:r w:rsidRPr="00651B0F">
              <w:rPr>
                <w:rFonts w:ascii="Arial" w:hAnsi="Arial" w:cs="Arial"/>
                <w:b/>
                <w:bCs/>
                <w:color w:val="auto"/>
                <w:sz w:val="18"/>
                <w:szCs w:val="18"/>
              </w:rPr>
              <w:t>Separate</w:t>
            </w:r>
            <w:r w:rsidRPr="00651B0F">
              <w:rPr>
                <w:rFonts w:ascii="Arial" w:hAnsi="Arial" w:cs="Arial"/>
                <w:b/>
                <w:bCs/>
                <w:color w:val="auto"/>
                <w:sz w:val="18"/>
                <w:szCs w:val="18"/>
              </w:rPr>
              <w:br/>
              <w:t>financial information</w:t>
            </w:r>
          </w:p>
        </w:tc>
      </w:tr>
      <w:tr w:rsidR="00CA144D" w:rsidRPr="00651B0F" w14:paraId="177B6667" w14:textId="77777777" w:rsidTr="002E4554">
        <w:tc>
          <w:tcPr>
            <w:tcW w:w="4464" w:type="dxa"/>
            <w:tcBorders>
              <w:top w:val="nil"/>
              <w:left w:val="nil"/>
              <w:bottom w:val="nil"/>
              <w:right w:val="nil"/>
            </w:tcBorders>
          </w:tcPr>
          <w:p w14:paraId="72382163" w14:textId="77777777" w:rsidR="00CA144D" w:rsidRPr="00651B0F" w:rsidRDefault="00CA144D" w:rsidP="00004947">
            <w:pPr>
              <w:ind w:left="610"/>
              <w:rPr>
                <w:rFonts w:ascii="Arial" w:hAnsi="Arial" w:cs="Arial"/>
                <w:b/>
                <w:bCs/>
                <w:color w:val="auto"/>
                <w:sz w:val="18"/>
                <w:szCs w:val="18"/>
                <w:lang w:val="en-US"/>
              </w:rPr>
            </w:pPr>
          </w:p>
        </w:tc>
        <w:tc>
          <w:tcPr>
            <w:tcW w:w="1296" w:type="dxa"/>
            <w:tcBorders>
              <w:top w:val="nil"/>
              <w:left w:val="nil"/>
              <w:bottom w:val="nil"/>
              <w:right w:val="nil"/>
            </w:tcBorders>
          </w:tcPr>
          <w:p w14:paraId="6E65D005" w14:textId="3F0F5FBA" w:rsidR="00CA144D" w:rsidRPr="00651B0F" w:rsidRDefault="00CA144D" w:rsidP="00456F8D">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tcPr>
          <w:p w14:paraId="52EA2FCC" w14:textId="416CFB7F" w:rsidR="00CA144D" w:rsidRPr="00651B0F" w:rsidRDefault="00CA144D" w:rsidP="00456F8D">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tcPr>
          <w:p w14:paraId="7D38992B" w14:textId="0CF91FBD" w:rsidR="00CA144D" w:rsidRPr="00651B0F" w:rsidRDefault="00CA144D" w:rsidP="00456F8D">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c>
          <w:tcPr>
            <w:tcW w:w="1296" w:type="dxa"/>
            <w:tcBorders>
              <w:top w:val="nil"/>
              <w:left w:val="nil"/>
              <w:bottom w:val="nil"/>
              <w:right w:val="nil"/>
            </w:tcBorders>
          </w:tcPr>
          <w:p w14:paraId="7F5914AE" w14:textId="4C435F04" w:rsidR="00CA144D" w:rsidRPr="00651B0F" w:rsidRDefault="00CA144D" w:rsidP="00456F8D">
            <w:pPr>
              <w:pStyle w:val="a"/>
              <w:ind w:right="-72"/>
              <w:jc w:val="right"/>
              <w:rPr>
                <w:rFonts w:ascii="Arial" w:hAnsi="Arial" w:cs="Arial"/>
                <w:b/>
                <w:bCs/>
                <w:color w:val="auto"/>
                <w:sz w:val="18"/>
                <w:szCs w:val="18"/>
              </w:rPr>
            </w:pPr>
            <w:r>
              <w:rPr>
                <w:rFonts w:ascii="Arial" w:hAnsi="Arial" w:cs="Arial"/>
                <w:b/>
                <w:bCs/>
                <w:color w:val="auto"/>
                <w:sz w:val="18"/>
                <w:szCs w:val="18"/>
              </w:rPr>
              <w:t>(Unaudited)</w:t>
            </w:r>
          </w:p>
        </w:tc>
      </w:tr>
      <w:tr w:rsidR="00004947" w:rsidRPr="00651B0F" w14:paraId="3FEE9450" w14:textId="77777777" w:rsidTr="002E4554">
        <w:tc>
          <w:tcPr>
            <w:tcW w:w="4464" w:type="dxa"/>
            <w:tcBorders>
              <w:top w:val="nil"/>
              <w:left w:val="nil"/>
              <w:bottom w:val="nil"/>
              <w:right w:val="nil"/>
            </w:tcBorders>
          </w:tcPr>
          <w:p w14:paraId="13D01AE7" w14:textId="1821E7B3" w:rsidR="00004947" w:rsidRPr="00651B0F" w:rsidRDefault="00004947" w:rsidP="00004947">
            <w:pPr>
              <w:ind w:left="610"/>
              <w:rPr>
                <w:rFonts w:ascii="Arial" w:hAnsi="Arial" w:cs="Arial"/>
                <w:b/>
                <w:bCs/>
                <w:color w:val="auto"/>
                <w:sz w:val="18"/>
                <w:szCs w:val="18"/>
                <w:cs/>
              </w:rPr>
            </w:pPr>
            <w:r w:rsidRPr="00651B0F">
              <w:rPr>
                <w:rFonts w:ascii="Arial" w:hAnsi="Arial" w:cs="Arial"/>
                <w:b/>
                <w:bCs/>
                <w:color w:val="auto"/>
                <w:sz w:val="18"/>
                <w:szCs w:val="18"/>
                <w:lang w:val="en-US"/>
              </w:rPr>
              <w:t>For the</w:t>
            </w:r>
            <w:r w:rsidR="008F70B7" w:rsidRPr="00651B0F">
              <w:rPr>
                <w:rFonts w:ascii="Arial" w:hAnsi="Arial" w:cs="Arial"/>
                <w:b/>
                <w:bCs/>
                <w:color w:val="auto"/>
                <w:sz w:val="18"/>
                <w:szCs w:val="18"/>
              </w:rPr>
              <w:t xml:space="preserve"> three</w:t>
            </w:r>
            <w:r w:rsidRPr="00651B0F">
              <w:rPr>
                <w:rFonts w:ascii="Arial" w:hAnsi="Arial" w:cs="Arial"/>
                <w:b/>
                <w:bCs/>
                <w:color w:val="auto"/>
                <w:sz w:val="18"/>
                <w:szCs w:val="18"/>
                <w:lang w:val="en-US"/>
              </w:rPr>
              <w:t>-month period ended</w:t>
            </w:r>
          </w:p>
        </w:tc>
        <w:tc>
          <w:tcPr>
            <w:tcW w:w="1296" w:type="dxa"/>
            <w:tcBorders>
              <w:top w:val="nil"/>
              <w:left w:val="nil"/>
              <w:bottom w:val="nil"/>
              <w:right w:val="nil"/>
            </w:tcBorders>
          </w:tcPr>
          <w:p w14:paraId="31A4D108" w14:textId="2EF1165A" w:rsidR="00004947" w:rsidRPr="00651B0F" w:rsidRDefault="00B25302" w:rsidP="00456F8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tcPr>
          <w:p w14:paraId="1AF3F3D4" w14:textId="1DC58B8A" w:rsidR="00004947" w:rsidRPr="00651B0F" w:rsidRDefault="00B25302" w:rsidP="00456F8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tcPr>
          <w:p w14:paraId="1BDDD047" w14:textId="5B68A40B" w:rsidR="00004947" w:rsidRPr="00651B0F" w:rsidRDefault="00B25302" w:rsidP="00456F8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c>
          <w:tcPr>
            <w:tcW w:w="1296" w:type="dxa"/>
            <w:tcBorders>
              <w:top w:val="nil"/>
              <w:left w:val="nil"/>
              <w:bottom w:val="nil"/>
              <w:right w:val="nil"/>
            </w:tcBorders>
          </w:tcPr>
          <w:p w14:paraId="278BF97A" w14:textId="7B95A73C" w:rsidR="00004947" w:rsidRPr="00651B0F" w:rsidRDefault="00B25302" w:rsidP="00456F8D">
            <w:pPr>
              <w:pStyle w:val="a"/>
              <w:ind w:right="-72"/>
              <w:jc w:val="right"/>
              <w:rPr>
                <w:rFonts w:ascii="Arial" w:hAnsi="Arial" w:cs="Arial"/>
                <w:b/>
                <w:bCs/>
                <w:color w:val="auto"/>
                <w:sz w:val="18"/>
                <w:szCs w:val="18"/>
              </w:rPr>
            </w:pPr>
            <w:r w:rsidRPr="00651B0F">
              <w:rPr>
                <w:rFonts w:ascii="Arial" w:hAnsi="Arial" w:cs="Arial"/>
                <w:b/>
                <w:bCs/>
                <w:color w:val="auto"/>
                <w:sz w:val="18"/>
                <w:szCs w:val="18"/>
              </w:rPr>
              <w:t>31 March</w:t>
            </w:r>
          </w:p>
        </w:tc>
      </w:tr>
      <w:tr w:rsidR="007B13A0" w:rsidRPr="00651B0F" w14:paraId="3429A0E2" w14:textId="77777777" w:rsidTr="0075420A">
        <w:tc>
          <w:tcPr>
            <w:tcW w:w="4464" w:type="dxa"/>
            <w:tcBorders>
              <w:top w:val="nil"/>
              <w:left w:val="nil"/>
              <w:bottom w:val="nil"/>
              <w:right w:val="nil"/>
            </w:tcBorders>
          </w:tcPr>
          <w:p w14:paraId="3EBC967B" w14:textId="77777777" w:rsidR="007B13A0" w:rsidRPr="00651B0F" w:rsidRDefault="007B13A0" w:rsidP="008F7FC9">
            <w:pPr>
              <w:ind w:left="610"/>
              <w:rPr>
                <w:rFonts w:ascii="Arial" w:hAnsi="Arial" w:cs="Arial"/>
                <w:b/>
                <w:bCs/>
                <w:color w:val="auto"/>
                <w:sz w:val="18"/>
                <w:szCs w:val="18"/>
                <w:cs/>
              </w:rPr>
            </w:pPr>
          </w:p>
        </w:tc>
        <w:tc>
          <w:tcPr>
            <w:tcW w:w="1296" w:type="dxa"/>
            <w:tcBorders>
              <w:top w:val="nil"/>
              <w:left w:val="nil"/>
              <w:right w:val="nil"/>
            </w:tcBorders>
            <w:vAlign w:val="center"/>
          </w:tcPr>
          <w:p w14:paraId="63E5C938" w14:textId="753F20F7" w:rsidR="007B13A0" w:rsidRPr="00651B0F" w:rsidRDefault="00B25302" w:rsidP="007B13A0">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01654FB3" w14:textId="52D2EA9D" w:rsidR="007B13A0" w:rsidRPr="00651B0F" w:rsidRDefault="00BB1646" w:rsidP="007B13A0">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c>
          <w:tcPr>
            <w:tcW w:w="1296" w:type="dxa"/>
            <w:tcBorders>
              <w:top w:val="nil"/>
              <w:left w:val="nil"/>
              <w:right w:val="nil"/>
            </w:tcBorders>
            <w:vAlign w:val="center"/>
          </w:tcPr>
          <w:p w14:paraId="26AF3E27" w14:textId="6F79F68A" w:rsidR="007B13A0" w:rsidRPr="00651B0F" w:rsidRDefault="00B25302" w:rsidP="007B13A0">
            <w:pPr>
              <w:pStyle w:val="a"/>
              <w:ind w:right="-72"/>
              <w:jc w:val="right"/>
              <w:rPr>
                <w:rFonts w:ascii="Arial" w:hAnsi="Arial" w:cs="Arial"/>
                <w:b/>
                <w:bCs/>
                <w:color w:val="auto"/>
                <w:sz w:val="18"/>
                <w:szCs w:val="18"/>
              </w:rPr>
            </w:pPr>
            <w:r w:rsidRPr="00651B0F">
              <w:rPr>
                <w:rFonts w:ascii="Arial" w:hAnsi="Arial" w:cs="Arial"/>
                <w:b/>
                <w:bCs/>
                <w:color w:val="auto"/>
                <w:sz w:val="18"/>
                <w:szCs w:val="18"/>
              </w:rPr>
              <w:t>2022</w:t>
            </w:r>
          </w:p>
        </w:tc>
        <w:tc>
          <w:tcPr>
            <w:tcW w:w="1296" w:type="dxa"/>
            <w:tcBorders>
              <w:top w:val="nil"/>
              <w:left w:val="nil"/>
              <w:right w:val="nil"/>
            </w:tcBorders>
            <w:vAlign w:val="center"/>
          </w:tcPr>
          <w:p w14:paraId="2BF01385" w14:textId="35C3F1B9" w:rsidR="007B13A0" w:rsidRPr="00651B0F" w:rsidRDefault="00BB1646" w:rsidP="007B13A0">
            <w:pPr>
              <w:pStyle w:val="a"/>
              <w:ind w:right="-72"/>
              <w:jc w:val="right"/>
              <w:rPr>
                <w:rFonts w:ascii="Arial" w:hAnsi="Arial" w:cs="Arial"/>
                <w:b/>
                <w:bCs/>
                <w:color w:val="auto"/>
                <w:sz w:val="18"/>
                <w:szCs w:val="18"/>
              </w:rPr>
            </w:pPr>
            <w:r w:rsidRPr="00651B0F">
              <w:rPr>
                <w:rFonts w:ascii="Arial" w:hAnsi="Arial" w:cs="Arial"/>
                <w:b/>
                <w:bCs/>
                <w:color w:val="auto"/>
                <w:sz w:val="18"/>
                <w:szCs w:val="18"/>
              </w:rPr>
              <w:t>2021</w:t>
            </w:r>
          </w:p>
        </w:tc>
      </w:tr>
      <w:tr w:rsidR="00BE24F6" w:rsidRPr="00651B0F" w14:paraId="2CB5ADB4" w14:textId="77777777" w:rsidTr="001648B3">
        <w:tc>
          <w:tcPr>
            <w:tcW w:w="4464" w:type="dxa"/>
            <w:tcBorders>
              <w:top w:val="nil"/>
              <w:left w:val="nil"/>
              <w:bottom w:val="nil"/>
              <w:right w:val="nil"/>
            </w:tcBorders>
            <w:vAlign w:val="center"/>
          </w:tcPr>
          <w:p w14:paraId="3C0DCBD7" w14:textId="77777777" w:rsidR="00BE24F6" w:rsidRPr="00651B0F" w:rsidRDefault="00BE24F6" w:rsidP="00BE24F6">
            <w:pPr>
              <w:tabs>
                <w:tab w:val="left" w:pos="1604"/>
              </w:tabs>
              <w:ind w:left="610"/>
              <w:jc w:val="thaiDistribute"/>
              <w:rPr>
                <w:rFonts w:ascii="Arial" w:hAnsi="Arial" w:cs="Arial"/>
                <w:color w:val="auto"/>
                <w:sz w:val="18"/>
                <w:szCs w:val="18"/>
              </w:rPr>
            </w:pPr>
          </w:p>
        </w:tc>
        <w:tc>
          <w:tcPr>
            <w:tcW w:w="1296" w:type="dxa"/>
            <w:tcBorders>
              <w:top w:val="nil"/>
              <w:left w:val="nil"/>
              <w:bottom w:val="single" w:sz="4" w:space="0" w:color="auto"/>
              <w:right w:val="nil"/>
            </w:tcBorders>
          </w:tcPr>
          <w:p w14:paraId="7851CF1B" w14:textId="7F190217"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58338CA" w14:textId="2129D001"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4626927F" w14:textId="72C5087E"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0CEE861" w14:textId="3DE200E5" w:rsidR="00BE24F6" w:rsidRPr="00651B0F" w:rsidRDefault="00BE24F6" w:rsidP="00BE24F6">
            <w:pPr>
              <w:pStyle w:val="a"/>
              <w:ind w:right="-72"/>
              <w:jc w:val="right"/>
              <w:rPr>
                <w:rFonts w:ascii="Arial" w:hAnsi="Arial" w:cs="Arial"/>
                <w:b/>
                <w:bCs/>
                <w:color w:val="auto"/>
                <w:sz w:val="18"/>
                <w:szCs w:val="18"/>
              </w:rPr>
            </w:pPr>
            <w:r w:rsidRPr="00BE24F6">
              <w:rPr>
                <w:rFonts w:ascii="Arial" w:hAnsi="Arial" w:cs="Arial"/>
                <w:b/>
                <w:bCs/>
                <w:color w:val="auto"/>
                <w:sz w:val="18"/>
                <w:szCs w:val="18"/>
              </w:rPr>
              <w:t>Thousand Baht</w:t>
            </w:r>
          </w:p>
        </w:tc>
      </w:tr>
      <w:tr w:rsidR="00004947" w:rsidRPr="00651B0F" w14:paraId="49CB42AE" w14:textId="77777777" w:rsidTr="00004947">
        <w:trPr>
          <w:trHeight w:val="64"/>
        </w:trPr>
        <w:tc>
          <w:tcPr>
            <w:tcW w:w="4464" w:type="dxa"/>
            <w:tcBorders>
              <w:top w:val="nil"/>
              <w:left w:val="nil"/>
              <w:bottom w:val="nil"/>
              <w:right w:val="nil"/>
            </w:tcBorders>
            <w:vAlign w:val="center"/>
          </w:tcPr>
          <w:p w14:paraId="50D58B69" w14:textId="77777777" w:rsidR="007B13A0" w:rsidRPr="00651B0F" w:rsidRDefault="007B13A0" w:rsidP="008F7FC9">
            <w:pPr>
              <w:tabs>
                <w:tab w:val="left" w:pos="1604"/>
              </w:tabs>
              <w:ind w:left="610"/>
              <w:jc w:val="thaiDistribute"/>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tcPr>
          <w:p w14:paraId="2B521DC0" w14:textId="77777777" w:rsidR="007B13A0" w:rsidRPr="00651B0F" w:rsidRDefault="007B13A0" w:rsidP="007B13A0">
            <w:pPr>
              <w:jc w:val="right"/>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084C2A17" w14:textId="77777777" w:rsidR="007B13A0" w:rsidRPr="00651B0F" w:rsidRDefault="007B13A0" w:rsidP="007B13A0">
            <w:pPr>
              <w:jc w:val="right"/>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6CF777F0" w14:textId="77777777" w:rsidR="007B13A0" w:rsidRPr="00651B0F" w:rsidRDefault="007B13A0" w:rsidP="007B13A0">
            <w:pPr>
              <w:jc w:val="right"/>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6CC12C3E" w14:textId="77777777" w:rsidR="007B13A0" w:rsidRPr="00651B0F" w:rsidRDefault="007B13A0" w:rsidP="007B13A0">
            <w:pPr>
              <w:jc w:val="right"/>
              <w:rPr>
                <w:rFonts w:ascii="Arial" w:hAnsi="Arial" w:cs="Arial"/>
                <w:color w:val="auto"/>
                <w:sz w:val="16"/>
                <w:szCs w:val="16"/>
              </w:rPr>
            </w:pPr>
          </w:p>
        </w:tc>
      </w:tr>
      <w:tr w:rsidR="00D84C26" w:rsidRPr="00651B0F" w14:paraId="411234DE" w14:textId="77777777" w:rsidTr="00853436">
        <w:tc>
          <w:tcPr>
            <w:tcW w:w="4464" w:type="dxa"/>
            <w:tcBorders>
              <w:top w:val="nil"/>
              <w:left w:val="nil"/>
              <w:bottom w:val="nil"/>
              <w:right w:val="nil"/>
            </w:tcBorders>
            <w:vAlign w:val="center"/>
          </w:tcPr>
          <w:p w14:paraId="15C9E64E" w14:textId="77777777" w:rsidR="00D84C26" w:rsidRPr="00651B0F" w:rsidRDefault="00D84C26" w:rsidP="00D84C26">
            <w:pPr>
              <w:tabs>
                <w:tab w:val="left" w:pos="1604"/>
              </w:tabs>
              <w:ind w:left="610"/>
              <w:jc w:val="thaiDistribute"/>
              <w:rPr>
                <w:rFonts w:ascii="Arial" w:hAnsi="Arial" w:cs="Arial"/>
                <w:color w:val="auto"/>
                <w:sz w:val="18"/>
                <w:szCs w:val="18"/>
                <w:cs/>
              </w:rPr>
            </w:pPr>
            <w:r w:rsidRPr="00651B0F">
              <w:rPr>
                <w:rFonts w:ascii="Arial" w:hAnsi="Arial" w:cs="Arial"/>
                <w:color w:val="auto"/>
                <w:sz w:val="18"/>
                <w:szCs w:val="18"/>
              </w:rPr>
              <w:t>Salaries and other short-term benefits</w:t>
            </w:r>
          </w:p>
        </w:tc>
        <w:tc>
          <w:tcPr>
            <w:tcW w:w="1296" w:type="dxa"/>
            <w:tcBorders>
              <w:top w:val="nil"/>
              <w:left w:val="nil"/>
              <w:right w:val="nil"/>
            </w:tcBorders>
            <w:shd w:val="clear" w:color="auto" w:fill="FAFAFA"/>
          </w:tcPr>
          <w:p w14:paraId="7D94F0AF" w14:textId="49B1B00A" w:rsidR="00D84C26" w:rsidRPr="00651B0F" w:rsidRDefault="00D84C26" w:rsidP="00D84C26">
            <w:pPr>
              <w:jc w:val="right"/>
              <w:rPr>
                <w:rFonts w:ascii="Arial" w:hAnsi="Arial" w:cs="Arial"/>
                <w:color w:val="auto"/>
                <w:sz w:val="18"/>
                <w:szCs w:val="18"/>
              </w:rPr>
            </w:pPr>
            <w:r w:rsidRPr="00651B0F">
              <w:rPr>
                <w:rFonts w:ascii="Arial" w:hAnsi="Arial" w:cs="Arial"/>
                <w:color w:val="auto"/>
                <w:sz w:val="18"/>
                <w:szCs w:val="18"/>
              </w:rPr>
              <w:t xml:space="preserve"> 15,29</w:t>
            </w:r>
            <w:r w:rsidR="00553CF1">
              <w:rPr>
                <w:rFonts w:ascii="Arial" w:hAnsi="Arial" w:cs="Arial"/>
                <w:color w:val="auto"/>
                <w:sz w:val="18"/>
                <w:szCs w:val="18"/>
              </w:rPr>
              <w:t>1</w:t>
            </w:r>
            <w:r w:rsidRPr="00651B0F">
              <w:rPr>
                <w:rFonts w:ascii="Arial" w:hAnsi="Arial" w:cs="Arial"/>
                <w:color w:val="auto"/>
                <w:sz w:val="18"/>
                <w:szCs w:val="18"/>
              </w:rPr>
              <w:t xml:space="preserve"> </w:t>
            </w:r>
          </w:p>
        </w:tc>
        <w:tc>
          <w:tcPr>
            <w:tcW w:w="1296" w:type="dxa"/>
            <w:tcBorders>
              <w:top w:val="nil"/>
              <w:left w:val="nil"/>
              <w:right w:val="nil"/>
            </w:tcBorders>
            <w:shd w:val="clear" w:color="auto" w:fill="auto"/>
          </w:tcPr>
          <w:p w14:paraId="55E26C2C" w14:textId="59D6B43A" w:rsidR="00D84C26" w:rsidRPr="00651B0F" w:rsidRDefault="00D84C26" w:rsidP="00D84C26">
            <w:pPr>
              <w:jc w:val="right"/>
              <w:rPr>
                <w:rFonts w:ascii="Arial" w:hAnsi="Arial" w:cs="Arial"/>
                <w:color w:val="auto"/>
                <w:sz w:val="18"/>
                <w:szCs w:val="18"/>
              </w:rPr>
            </w:pPr>
            <w:r w:rsidRPr="00651B0F">
              <w:rPr>
                <w:rFonts w:ascii="Arial" w:hAnsi="Arial" w:cs="Arial"/>
                <w:color w:val="auto"/>
                <w:sz w:val="18"/>
                <w:szCs w:val="18"/>
              </w:rPr>
              <w:t xml:space="preserve"> 16,32</w:t>
            </w:r>
            <w:r w:rsidR="00553CF1">
              <w:rPr>
                <w:rFonts w:ascii="Arial" w:hAnsi="Arial" w:cs="Arial"/>
                <w:color w:val="auto"/>
                <w:sz w:val="18"/>
                <w:szCs w:val="18"/>
              </w:rPr>
              <w:t>9</w:t>
            </w:r>
          </w:p>
        </w:tc>
        <w:tc>
          <w:tcPr>
            <w:tcW w:w="1296" w:type="dxa"/>
            <w:tcBorders>
              <w:top w:val="nil"/>
              <w:left w:val="nil"/>
              <w:right w:val="nil"/>
            </w:tcBorders>
            <w:shd w:val="clear" w:color="auto" w:fill="FAFAFA"/>
          </w:tcPr>
          <w:p w14:paraId="6A5CC4E6" w14:textId="4E36DD34" w:rsidR="00D84C26" w:rsidRPr="00651B0F" w:rsidRDefault="00D84C26" w:rsidP="00D84C26">
            <w:pPr>
              <w:jc w:val="right"/>
              <w:rPr>
                <w:rFonts w:ascii="Arial" w:hAnsi="Arial" w:cs="Arial"/>
                <w:color w:val="auto"/>
                <w:sz w:val="18"/>
                <w:szCs w:val="18"/>
              </w:rPr>
            </w:pPr>
            <w:r w:rsidRPr="00651B0F">
              <w:rPr>
                <w:rFonts w:ascii="Arial" w:hAnsi="Arial" w:cs="Arial"/>
                <w:color w:val="auto"/>
                <w:sz w:val="18"/>
                <w:szCs w:val="18"/>
              </w:rPr>
              <w:t xml:space="preserve"> 6,429</w:t>
            </w:r>
          </w:p>
        </w:tc>
        <w:tc>
          <w:tcPr>
            <w:tcW w:w="1296" w:type="dxa"/>
            <w:tcBorders>
              <w:top w:val="nil"/>
              <w:left w:val="nil"/>
              <w:right w:val="nil"/>
            </w:tcBorders>
            <w:shd w:val="clear" w:color="auto" w:fill="auto"/>
            <w:vAlign w:val="center"/>
          </w:tcPr>
          <w:p w14:paraId="03FAA17F" w14:textId="2B329CE3" w:rsidR="00D84C26" w:rsidRPr="00651B0F" w:rsidRDefault="00D84C26" w:rsidP="00D84C26">
            <w:pPr>
              <w:jc w:val="right"/>
              <w:rPr>
                <w:rFonts w:ascii="Arial" w:hAnsi="Arial" w:cs="Arial"/>
                <w:color w:val="auto"/>
                <w:sz w:val="18"/>
                <w:szCs w:val="18"/>
              </w:rPr>
            </w:pPr>
            <w:r w:rsidRPr="00651B0F">
              <w:rPr>
                <w:rFonts w:ascii="Arial" w:hAnsi="Arial" w:cs="Arial"/>
                <w:color w:val="auto"/>
                <w:sz w:val="18"/>
                <w:szCs w:val="18"/>
              </w:rPr>
              <w:t>5,216</w:t>
            </w:r>
          </w:p>
        </w:tc>
      </w:tr>
    </w:tbl>
    <w:p w14:paraId="1D937396" w14:textId="77777777" w:rsidR="00004947" w:rsidRPr="007B5EEE" w:rsidRDefault="00004947" w:rsidP="00114DD2">
      <w:pPr>
        <w:ind w:left="540" w:right="11" w:firstLine="3"/>
        <w:jc w:val="both"/>
        <w:rPr>
          <w:rFonts w:ascii="Arial" w:hAnsi="Arial" w:cs="Arial"/>
          <w:color w:val="auto"/>
          <w:spacing w:val="-4"/>
          <w:sz w:val="18"/>
          <w:szCs w:val="18"/>
        </w:rPr>
      </w:pPr>
    </w:p>
    <w:p w14:paraId="3CC60168" w14:textId="5E3D1C47" w:rsidR="003A7AC4" w:rsidRPr="00651B0F" w:rsidRDefault="00147B32" w:rsidP="008F2610">
      <w:pPr>
        <w:ind w:left="547" w:right="0" w:hanging="547"/>
        <w:jc w:val="both"/>
        <w:rPr>
          <w:rFonts w:ascii="Arial" w:hAnsi="Arial" w:cs="Arial"/>
          <w:b/>
          <w:bCs/>
          <w:color w:val="CF4A02"/>
          <w:spacing w:val="-2"/>
          <w:sz w:val="18"/>
          <w:szCs w:val="18"/>
        </w:rPr>
      </w:pPr>
      <w:r w:rsidRPr="00651B0F">
        <w:rPr>
          <w:rFonts w:ascii="Arial" w:hAnsi="Arial" w:cs="Arial"/>
          <w:b/>
          <w:bCs/>
          <w:color w:val="CF4A02"/>
          <w:spacing w:val="-2"/>
          <w:sz w:val="18"/>
          <w:szCs w:val="18"/>
        </w:rPr>
        <w:t>1</w:t>
      </w:r>
      <w:r w:rsidR="00A01521">
        <w:rPr>
          <w:rFonts w:ascii="Arial" w:hAnsi="Arial" w:cs="Arial"/>
          <w:b/>
          <w:bCs/>
          <w:color w:val="CF4A02"/>
          <w:spacing w:val="-2"/>
          <w:sz w:val="18"/>
          <w:szCs w:val="18"/>
        </w:rPr>
        <w:t>5</w:t>
      </w:r>
      <w:r w:rsidR="005C7299" w:rsidRPr="00651B0F">
        <w:rPr>
          <w:rFonts w:ascii="Arial" w:hAnsi="Arial" w:cs="Arial"/>
          <w:b/>
          <w:bCs/>
          <w:color w:val="CF4A02"/>
          <w:spacing w:val="-2"/>
          <w:sz w:val="18"/>
          <w:szCs w:val="18"/>
        </w:rPr>
        <w:t>.</w:t>
      </w:r>
      <w:r w:rsidR="003A7AC4" w:rsidRPr="00651B0F">
        <w:rPr>
          <w:rFonts w:ascii="Arial" w:hAnsi="Arial" w:cs="Arial"/>
          <w:b/>
          <w:bCs/>
          <w:color w:val="CF4A02"/>
          <w:spacing w:val="-2"/>
          <w:sz w:val="18"/>
          <w:szCs w:val="18"/>
        </w:rPr>
        <w:t>5</w:t>
      </w:r>
      <w:r w:rsidR="003A7AC4" w:rsidRPr="00651B0F">
        <w:rPr>
          <w:rFonts w:ascii="Arial" w:hAnsi="Arial" w:cs="Arial"/>
          <w:b/>
          <w:bCs/>
          <w:color w:val="CF4A02"/>
          <w:spacing w:val="-2"/>
          <w:sz w:val="18"/>
          <w:szCs w:val="18"/>
        </w:rPr>
        <w:tab/>
        <w:t>Guarantee</w:t>
      </w:r>
    </w:p>
    <w:p w14:paraId="4D05B334" w14:textId="77777777" w:rsidR="00CA2910" w:rsidRPr="007B5EEE" w:rsidRDefault="00CA2910" w:rsidP="002A1152">
      <w:pPr>
        <w:ind w:left="540" w:right="11" w:firstLine="3"/>
        <w:jc w:val="both"/>
        <w:rPr>
          <w:rFonts w:ascii="Arial" w:hAnsi="Arial"/>
          <w:color w:val="auto"/>
          <w:spacing w:val="-4"/>
          <w:sz w:val="18"/>
          <w:szCs w:val="18"/>
        </w:rPr>
      </w:pPr>
    </w:p>
    <w:p w14:paraId="51CDA571" w14:textId="03BC0968" w:rsidR="003A7AC4" w:rsidRPr="00651B0F" w:rsidRDefault="00AC3CC4" w:rsidP="002A1152">
      <w:pPr>
        <w:tabs>
          <w:tab w:val="left" w:pos="900"/>
        </w:tabs>
        <w:ind w:left="540" w:right="0" w:firstLine="3"/>
        <w:jc w:val="both"/>
        <w:rPr>
          <w:rFonts w:ascii="Arial" w:hAnsi="Arial"/>
          <w:color w:val="auto"/>
          <w:spacing w:val="-2"/>
          <w:sz w:val="18"/>
          <w:szCs w:val="18"/>
        </w:rPr>
      </w:pPr>
      <w:r w:rsidRPr="00651B0F">
        <w:rPr>
          <w:rFonts w:ascii="Arial" w:hAnsi="Arial" w:cs="Arial"/>
          <w:color w:val="auto"/>
          <w:spacing w:val="-2"/>
          <w:sz w:val="18"/>
          <w:szCs w:val="18"/>
        </w:rPr>
        <w:t>The Company has bank guarantees of Baht</w:t>
      </w:r>
      <w:r w:rsidR="00B34DAC" w:rsidRPr="00651B0F">
        <w:rPr>
          <w:rFonts w:ascii="Arial" w:hAnsi="Arial" w:cs="Arial"/>
          <w:color w:val="auto"/>
          <w:spacing w:val="-2"/>
          <w:sz w:val="18"/>
          <w:szCs w:val="18"/>
        </w:rPr>
        <w:t xml:space="preserve"> </w:t>
      </w:r>
      <w:r w:rsidR="00D02E82">
        <w:rPr>
          <w:rFonts w:ascii="Arial" w:hAnsi="Arial" w:cs="Arial"/>
          <w:color w:val="auto"/>
          <w:spacing w:val="-2"/>
          <w:sz w:val="18"/>
          <w:szCs w:val="18"/>
        </w:rPr>
        <w:t>406.24</w:t>
      </w:r>
      <w:r w:rsidR="00C85BFB" w:rsidRPr="00651B0F">
        <w:rPr>
          <w:rFonts w:ascii="Arial" w:hAnsi="Arial" w:cs="Arial"/>
          <w:color w:val="auto"/>
          <w:spacing w:val="-2"/>
          <w:sz w:val="18"/>
          <w:szCs w:val="18"/>
        </w:rPr>
        <w:t xml:space="preserve"> </w:t>
      </w:r>
      <w:r w:rsidR="00A16C34" w:rsidRPr="00651B0F">
        <w:rPr>
          <w:rFonts w:ascii="Arial" w:hAnsi="Arial" w:cs="Arial"/>
          <w:color w:val="auto"/>
          <w:spacing w:val="-2"/>
          <w:sz w:val="18"/>
          <w:szCs w:val="18"/>
        </w:rPr>
        <w:t>million</w:t>
      </w:r>
      <w:r w:rsidR="00BB7EAC">
        <w:rPr>
          <w:rFonts w:ascii="Arial" w:hAnsi="Arial" w:cs="Arial"/>
          <w:color w:val="auto"/>
          <w:spacing w:val="-2"/>
          <w:sz w:val="18"/>
          <w:szCs w:val="18"/>
        </w:rPr>
        <w:t xml:space="preserve"> issued</w:t>
      </w:r>
      <w:r w:rsidRPr="00651B0F">
        <w:rPr>
          <w:rFonts w:ascii="Arial" w:hAnsi="Arial" w:cs="Arial"/>
          <w:color w:val="auto"/>
          <w:spacing w:val="-2"/>
          <w:sz w:val="18"/>
          <w:szCs w:val="18"/>
        </w:rPr>
        <w:t xml:space="preserve"> for related parties</w:t>
      </w:r>
      <w:r w:rsidR="00D02E82">
        <w:rPr>
          <w:rFonts w:ascii="Arial" w:hAnsi="Arial" w:cs="Arial"/>
          <w:color w:val="auto"/>
          <w:spacing w:val="-2"/>
          <w:sz w:val="18"/>
          <w:szCs w:val="18"/>
        </w:rPr>
        <w:t xml:space="preserve"> </w:t>
      </w:r>
      <w:r w:rsidR="00CA144D">
        <w:rPr>
          <w:rFonts w:ascii="Arial" w:hAnsi="Arial" w:cs="Arial"/>
          <w:color w:val="auto"/>
          <w:spacing w:val="-2"/>
          <w:sz w:val="18"/>
          <w:szCs w:val="18"/>
        </w:rPr>
        <w:t xml:space="preserve">(31 December 2021: Baht </w:t>
      </w:r>
      <w:r w:rsidR="00D02E82">
        <w:rPr>
          <w:rFonts w:ascii="Arial" w:hAnsi="Arial" w:cs="Arial"/>
          <w:color w:val="auto"/>
          <w:spacing w:val="-2"/>
          <w:sz w:val="18"/>
          <w:szCs w:val="18"/>
        </w:rPr>
        <w:t>311.46</w:t>
      </w:r>
      <w:r w:rsidR="00CA144D">
        <w:rPr>
          <w:rFonts w:ascii="Arial" w:hAnsi="Arial" w:cs="Arial"/>
          <w:color w:val="auto"/>
          <w:spacing w:val="-2"/>
          <w:sz w:val="18"/>
          <w:szCs w:val="18"/>
        </w:rPr>
        <w:t xml:space="preserve"> million)</w:t>
      </w:r>
      <w:r w:rsidRPr="00651B0F">
        <w:rPr>
          <w:rFonts w:ascii="Arial" w:hAnsi="Arial" w:cs="Arial"/>
          <w:color w:val="auto"/>
          <w:spacing w:val="-2"/>
          <w:sz w:val="18"/>
          <w:szCs w:val="18"/>
        </w:rPr>
        <w:t>.</w:t>
      </w:r>
    </w:p>
    <w:p w14:paraId="3CB54136" w14:textId="5F2D1C41" w:rsidR="00CA2910" w:rsidRDefault="00CA2910" w:rsidP="002A1152">
      <w:pPr>
        <w:tabs>
          <w:tab w:val="left" w:pos="900"/>
        </w:tabs>
        <w:ind w:left="540" w:right="0" w:firstLine="3"/>
        <w:jc w:val="both"/>
        <w:rPr>
          <w:rFonts w:ascii="Arial" w:hAnsi="Arial"/>
          <w:color w:val="auto"/>
          <w:spacing w:val="-2"/>
          <w:sz w:val="18"/>
          <w:szCs w:val="18"/>
        </w:rPr>
      </w:pPr>
    </w:p>
    <w:p w14:paraId="60A1D56F" w14:textId="77777777" w:rsidR="007B5EEE" w:rsidRPr="00651B0F" w:rsidRDefault="007B5EEE" w:rsidP="002A1152">
      <w:pPr>
        <w:tabs>
          <w:tab w:val="left" w:pos="900"/>
        </w:tabs>
        <w:ind w:left="540" w:right="0" w:firstLine="3"/>
        <w:jc w:val="both"/>
        <w:rPr>
          <w:rFonts w:ascii="Arial" w:hAnsi="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3A7AC4" w:rsidRPr="00651B0F" w14:paraId="267E0E1B" w14:textId="77777777" w:rsidTr="002716DF">
        <w:trPr>
          <w:trHeight w:val="386"/>
        </w:trPr>
        <w:tc>
          <w:tcPr>
            <w:tcW w:w="9461" w:type="dxa"/>
            <w:shd w:val="clear" w:color="auto" w:fill="FFA543"/>
            <w:vAlign w:val="center"/>
          </w:tcPr>
          <w:p w14:paraId="6B654111" w14:textId="7F1FD6D9" w:rsidR="003A7AC4" w:rsidRPr="00651B0F" w:rsidRDefault="008A5ACC" w:rsidP="005C7299">
            <w:pPr>
              <w:ind w:left="517" w:hanging="517"/>
              <w:rPr>
                <w:rFonts w:ascii="Arial" w:hAnsi="Arial" w:cs="Arial"/>
                <w:b/>
                <w:bCs/>
                <w:color w:val="FFFFFF"/>
                <w:sz w:val="18"/>
                <w:szCs w:val="18"/>
                <w:cs/>
              </w:rPr>
            </w:pPr>
            <w:r w:rsidRPr="00651B0F">
              <w:rPr>
                <w:rFonts w:ascii="Arial" w:hAnsi="Arial" w:cs="Arial"/>
                <w:b/>
                <w:bCs/>
                <w:color w:val="FFFFFF"/>
                <w:sz w:val="18"/>
                <w:szCs w:val="18"/>
              </w:rPr>
              <w:t>1</w:t>
            </w:r>
            <w:r w:rsidR="00991972">
              <w:rPr>
                <w:rFonts w:ascii="Arial" w:hAnsi="Arial" w:cs="Arial"/>
                <w:b/>
                <w:bCs/>
                <w:color w:val="FFFFFF"/>
                <w:sz w:val="18"/>
                <w:szCs w:val="18"/>
              </w:rPr>
              <w:t>6</w:t>
            </w:r>
            <w:r w:rsidR="00402191" w:rsidRPr="00651B0F">
              <w:rPr>
                <w:rFonts w:ascii="Arial" w:hAnsi="Arial" w:cs="Arial"/>
                <w:b/>
                <w:bCs/>
                <w:color w:val="FFFFFF"/>
                <w:sz w:val="18"/>
                <w:szCs w:val="18"/>
              </w:rPr>
              <w:tab/>
            </w:r>
            <w:r w:rsidR="003A7AC4" w:rsidRPr="00651B0F">
              <w:rPr>
                <w:rFonts w:ascii="Arial" w:hAnsi="Arial" w:cs="Arial"/>
                <w:b/>
                <w:bCs/>
                <w:color w:val="FFFFFF"/>
                <w:sz w:val="18"/>
                <w:szCs w:val="18"/>
              </w:rPr>
              <w:t>Event after the</w:t>
            </w:r>
            <w:r w:rsidR="00427261" w:rsidRPr="00651B0F">
              <w:rPr>
                <w:rFonts w:ascii="Arial" w:hAnsi="Arial" w:cs="Arial"/>
                <w:b/>
                <w:bCs/>
                <w:color w:val="FFFFFF"/>
                <w:sz w:val="18"/>
                <w:szCs w:val="18"/>
              </w:rPr>
              <w:t xml:space="preserve"> date of</w:t>
            </w:r>
            <w:r w:rsidR="003A7AC4" w:rsidRPr="00651B0F">
              <w:rPr>
                <w:rFonts w:ascii="Arial" w:hAnsi="Arial" w:cs="Arial"/>
                <w:b/>
                <w:bCs/>
                <w:color w:val="FFFFFF"/>
                <w:sz w:val="18"/>
                <w:szCs w:val="18"/>
              </w:rPr>
              <w:t xml:space="preserve"> </w:t>
            </w:r>
            <w:r w:rsidR="00427261" w:rsidRPr="00651B0F">
              <w:rPr>
                <w:rFonts w:ascii="Arial" w:hAnsi="Arial" w:cs="Arial"/>
                <w:b/>
                <w:bCs/>
                <w:color w:val="FFFFFF"/>
                <w:sz w:val="18"/>
                <w:szCs w:val="18"/>
              </w:rPr>
              <w:t>financial information</w:t>
            </w:r>
          </w:p>
        </w:tc>
      </w:tr>
    </w:tbl>
    <w:p w14:paraId="4CEFEF0F" w14:textId="23B1E070" w:rsidR="004A6CAD" w:rsidRPr="007B5EEE" w:rsidRDefault="004A6CAD" w:rsidP="00114DD2">
      <w:pPr>
        <w:ind w:left="540" w:right="11" w:firstLine="3"/>
        <w:jc w:val="both"/>
        <w:rPr>
          <w:rFonts w:ascii="Arial" w:hAnsi="Arial" w:cs="Arial"/>
          <w:color w:val="auto"/>
          <w:spacing w:val="-4"/>
          <w:sz w:val="18"/>
          <w:szCs w:val="18"/>
        </w:rPr>
      </w:pPr>
    </w:p>
    <w:p w14:paraId="3EA604E0" w14:textId="52367B05" w:rsidR="00BD01A5" w:rsidRPr="004305EB" w:rsidRDefault="00BD01A5" w:rsidP="00BD01A5">
      <w:pPr>
        <w:ind w:left="567" w:right="11" w:hanging="567"/>
        <w:jc w:val="both"/>
        <w:rPr>
          <w:rFonts w:ascii="Arial" w:hAnsi="Arial" w:cs="Arial"/>
          <w:b/>
          <w:bCs/>
          <w:color w:val="CF4A02"/>
          <w:spacing w:val="-1"/>
          <w:sz w:val="18"/>
          <w:szCs w:val="18"/>
        </w:rPr>
      </w:pPr>
      <w:r w:rsidRPr="004305EB">
        <w:rPr>
          <w:rFonts w:ascii="Arial" w:hAnsi="Arial" w:cs="Arial"/>
          <w:b/>
          <w:bCs/>
          <w:color w:val="CF4A02"/>
          <w:spacing w:val="-1"/>
          <w:sz w:val="18"/>
          <w:szCs w:val="18"/>
        </w:rPr>
        <w:t>16.1</w:t>
      </w:r>
      <w:r w:rsidRPr="004305EB">
        <w:rPr>
          <w:rFonts w:ascii="Arial" w:hAnsi="Arial" w:cs="Arial"/>
          <w:b/>
          <w:bCs/>
          <w:color w:val="CF4A02"/>
          <w:spacing w:val="-1"/>
          <w:sz w:val="18"/>
          <w:szCs w:val="18"/>
        </w:rPr>
        <w:tab/>
        <w:t>Dividend received from DG Packaging Pte. Ltd.</w:t>
      </w:r>
    </w:p>
    <w:p w14:paraId="0215E882" w14:textId="77777777" w:rsidR="00BD01A5" w:rsidRPr="004305EB" w:rsidRDefault="00BD01A5" w:rsidP="00BD01A5">
      <w:pPr>
        <w:ind w:left="540" w:right="11" w:firstLine="3"/>
        <w:jc w:val="both"/>
        <w:rPr>
          <w:rFonts w:ascii="Arial" w:hAnsi="Arial" w:cs="Arial"/>
          <w:color w:val="auto"/>
          <w:spacing w:val="-4"/>
          <w:sz w:val="18"/>
          <w:szCs w:val="18"/>
        </w:rPr>
      </w:pPr>
    </w:p>
    <w:p w14:paraId="1D85829E" w14:textId="77777777" w:rsidR="00BD01A5" w:rsidRPr="004305EB" w:rsidRDefault="00BD01A5" w:rsidP="00BD01A5">
      <w:pPr>
        <w:ind w:left="540" w:right="11" w:firstLine="3"/>
        <w:jc w:val="both"/>
        <w:rPr>
          <w:rFonts w:ascii="Arial" w:hAnsi="Arial" w:cs="Arial"/>
          <w:color w:val="auto"/>
          <w:spacing w:val="-3"/>
          <w:sz w:val="18"/>
          <w:szCs w:val="18"/>
        </w:rPr>
      </w:pPr>
      <w:r w:rsidRPr="004305EB">
        <w:rPr>
          <w:rFonts w:ascii="Arial" w:hAnsi="Arial" w:cs="Arial"/>
          <w:color w:val="auto"/>
          <w:spacing w:val="-3"/>
          <w:sz w:val="18"/>
          <w:szCs w:val="18"/>
        </w:rPr>
        <w:t>On 1 April 2022, the Extraordinary Shareholders’ Meeting of DG Packaging Pte. Ltd. approved the interim dividend payment to the shareholders of SGD 2.25 per share for 200,000 shares, totalling SGD 450,000. The Company received the dividend as proportion of 50.00% shareholding, amounting to SGD 225,000 or approximately of Baht 5.53 million on 5 May 2022.</w:t>
      </w:r>
    </w:p>
    <w:p w14:paraId="26BC48E2" w14:textId="77777777" w:rsidR="00BD01A5" w:rsidRPr="004305EB" w:rsidRDefault="00BD01A5" w:rsidP="00BD01A5">
      <w:pPr>
        <w:ind w:right="11"/>
        <w:jc w:val="both"/>
        <w:rPr>
          <w:rFonts w:ascii="Arial" w:hAnsi="Arial" w:cs="Arial"/>
          <w:color w:val="auto"/>
          <w:spacing w:val="-4"/>
          <w:sz w:val="18"/>
          <w:szCs w:val="18"/>
        </w:rPr>
      </w:pPr>
    </w:p>
    <w:p w14:paraId="5D507848" w14:textId="04E12164" w:rsidR="00931B2E" w:rsidRPr="004305EB" w:rsidRDefault="00931B2E" w:rsidP="00BD01A5">
      <w:pPr>
        <w:ind w:left="567" w:hanging="567"/>
        <w:jc w:val="thaiDistribute"/>
        <w:rPr>
          <w:rFonts w:ascii="Arial" w:hAnsi="Arial" w:cs="Arial"/>
          <w:color w:val="auto"/>
          <w:sz w:val="18"/>
          <w:szCs w:val="18"/>
          <w:shd w:val="clear" w:color="auto" w:fill="FFFFFF"/>
        </w:rPr>
      </w:pPr>
      <w:r w:rsidRPr="004305EB">
        <w:rPr>
          <w:rFonts w:ascii="Arial" w:hAnsi="Arial" w:cs="Arial"/>
          <w:b/>
          <w:bCs/>
          <w:color w:val="CF4A02"/>
          <w:spacing w:val="-1"/>
          <w:sz w:val="18"/>
          <w:szCs w:val="18"/>
        </w:rPr>
        <w:t>16.</w:t>
      </w:r>
      <w:r w:rsidR="00BD01A5" w:rsidRPr="004305EB">
        <w:rPr>
          <w:rFonts w:ascii="Arial" w:hAnsi="Arial" w:cs="Arial"/>
          <w:b/>
          <w:bCs/>
          <w:color w:val="CF4A02"/>
          <w:spacing w:val="-1"/>
          <w:sz w:val="18"/>
          <w:szCs w:val="18"/>
        </w:rPr>
        <w:t>2</w:t>
      </w:r>
      <w:r w:rsidRPr="004305EB">
        <w:rPr>
          <w:rFonts w:ascii="Arial" w:hAnsi="Arial" w:cs="Arial"/>
          <w:b/>
          <w:bCs/>
          <w:color w:val="CF4A02"/>
          <w:spacing w:val="-1"/>
          <w:sz w:val="18"/>
          <w:szCs w:val="18"/>
        </w:rPr>
        <w:tab/>
        <w:t>Dividend Payment</w:t>
      </w:r>
    </w:p>
    <w:p w14:paraId="21BCC287" w14:textId="77777777" w:rsidR="00BD01A5" w:rsidRPr="004305EB" w:rsidRDefault="00BD01A5" w:rsidP="006D7A91">
      <w:pPr>
        <w:ind w:left="540"/>
        <w:jc w:val="thaiDistribute"/>
        <w:rPr>
          <w:rFonts w:ascii="Arial" w:hAnsi="Arial" w:cs="Arial"/>
          <w:color w:val="auto"/>
          <w:sz w:val="18"/>
          <w:szCs w:val="18"/>
          <w:shd w:val="clear" w:color="auto" w:fill="FFFFFF"/>
        </w:rPr>
      </w:pPr>
    </w:p>
    <w:p w14:paraId="070824B6" w14:textId="513756EB" w:rsidR="00931B2E" w:rsidRPr="007B5EEE" w:rsidRDefault="00931B2E" w:rsidP="00931B2E">
      <w:pPr>
        <w:ind w:left="540" w:right="11" w:firstLine="3"/>
        <w:jc w:val="both"/>
        <w:rPr>
          <w:rFonts w:ascii="Arial" w:hAnsi="Arial" w:cs="Arial"/>
          <w:color w:val="auto"/>
          <w:sz w:val="18"/>
          <w:szCs w:val="18"/>
        </w:rPr>
      </w:pPr>
      <w:r w:rsidRPr="007B5EEE">
        <w:rPr>
          <w:rFonts w:ascii="Arial" w:hAnsi="Arial" w:cs="Arial"/>
          <w:color w:val="auto"/>
          <w:sz w:val="18"/>
          <w:szCs w:val="18"/>
        </w:rPr>
        <w:t xml:space="preserve">On </w:t>
      </w:r>
      <w:r w:rsidRPr="007B5EEE">
        <w:rPr>
          <w:rFonts w:ascii="Arial" w:hAnsi="Arial" w:cs="Arial"/>
          <w:color w:val="auto"/>
          <w:sz w:val="18"/>
          <w:szCs w:val="18"/>
          <w:cs/>
        </w:rPr>
        <w:t xml:space="preserve">19 </w:t>
      </w:r>
      <w:r w:rsidRPr="007B5EEE">
        <w:rPr>
          <w:rFonts w:ascii="Arial" w:hAnsi="Arial" w:cs="Arial"/>
          <w:color w:val="auto"/>
          <w:sz w:val="18"/>
          <w:szCs w:val="18"/>
        </w:rPr>
        <w:t xml:space="preserve">April </w:t>
      </w:r>
      <w:r w:rsidRPr="007B5EEE">
        <w:rPr>
          <w:rFonts w:ascii="Arial" w:hAnsi="Arial" w:cs="Arial"/>
          <w:color w:val="auto"/>
          <w:sz w:val="18"/>
          <w:szCs w:val="18"/>
          <w:cs/>
        </w:rPr>
        <w:t>2022</w:t>
      </w:r>
      <w:r w:rsidRPr="007B5EEE">
        <w:rPr>
          <w:rFonts w:ascii="Arial" w:hAnsi="Arial" w:cs="Arial"/>
          <w:color w:val="auto"/>
          <w:sz w:val="18"/>
          <w:szCs w:val="18"/>
        </w:rPr>
        <w:t xml:space="preserve">, the </w:t>
      </w:r>
      <w:r w:rsidRPr="007B5EEE">
        <w:rPr>
          <w:rFonts w:ascii="Arial" w:hAnsi="Arial" w:cs="Arial"/>
          <w:color w:val="auto"/>
          <w:sz w:val="18"/>
          <w:szCs w:val="18"/>
          <w:cs/>
        </w:rPr>
        <w:t xml:space="preserve">2022 </w:t>
      </w:r>
      <w:r w:rsidRPr="007B5EEE">
        <w:rPr>
          <w:rFonts w:ascii="Arial" w:hAnsi="Arial" w:cs="Arial"/>
          <w:color w:val="auto"/>
          <w:sz w:val="18"/>
          <w:szCs w:val="18"/>
        </w:rPr>
        <w:t xml:space="preserve">Annual General Meeting of Shareholders approved the payment of dividends to all ordinary shareholders at the rate of Baht </w:t>
      </w:r>
      <w:r w:rsidRPr="007B5EEE">
        <w:rPr>
          <w:rFonts w:ascii="Arial" w:hAnsi="Arial" w:cs="Arial"/>
          <w:color w:val="auto"/>
          <w:sz w:val="18"/>
          <w:szCs w:val="18"/>
          <w:cs/>
        </w:rPr>
        <w:t xml:space="preserve">0.40 </w:t>
      </w:r>
      <w:r w:rsidRPr="007B5EEE">
        <w:rPr>
          <w:rFonts w:ascii="Arial" w:hAnsi="Arial" w:cs="Arial"/>
          <w:color w:val="auto"/>
          <w:sz w:val="18"/>
          <w:szCs w:val="18"/>
        </w:rPr>
        <w:t xml:space="preserve">per share, totalling Baht </w:t>
      </w:r>
      <w:r w:rsidRPr="007B5EEE">
        <w:rPr>
          <w:rFonts w:ascii="Arial" w:hAnsi="Arial" w:cs="Arial"/>
          <w:color w:val="auto"/>
          <w:sz w:val="18"/>
          <w:szCs w:val="18"/>
          <w:cs/>
        </w:rPr>
        <w:t xml:space="preserve">247.15 </w:t>
      </w:r>
      <w:r w:rsidRPr="007B5EEE">
        <w:rPr>
          <w:rFonts w:ascii="Arial" w:hAnsi="Arial" w:cs="Arial"/>
          <w:color w:val="auto"/>
          <w:sz w:val="18"/>
          <w:szCs w:val="18"/>
        </w:rPr>
        <w:t xml:space="preserve">million. The Company has already paid an interim dividend on 21 October </w:t>
      </w:r>
      <w:r w:rsidRPr="007B5EEE">
        <w:rPr>
          <w:rFonts w:ascii="Arial" w:hAnsi="Arial" w:cs="Arial"/>
          <w:color w:val="auto"/>
          <w:sz w:val="18"/>
          <w:szCs w:val="18"/>
          <w:cs/>
        </w:rPr>
        <w:t xml:space="preserve">2021 </w:t>
      </w:r>
      <w:r w:rsidRPr="007B5EEE">
        <w:rPr>
          <w:rFonts w:ascii="Arial" w:hAnsi="Arial" w:cs="Arial"/>
          <w:color w:val="auto"/>
          <w:sz w:val="18"/>
          <w:szCs w:val="18"/>
        </w:rPr>
        <w:t xml:space="preserve">at the rate of Baht </w:t>
      </w:r>
      <w:r w:rsidRPr="007B5EEE">
        <w:rPr>
          <w:rFonts w:ascii="Arial" w:hAnsi="Arial" w:cs="Arial"/>
          <w:color w:val="auto"/>
          <w:sz w:val="18"/>
          <w:szCs w:val="18"/>
          <w:cs/>
        </w:rPr>
        <w:t xml:space="preserve">0.10 </w:t>
      </w:r>
      <w:r w:rsidRPr="007B5EEE">
        <w:rPr>
          <w:rFonts w:ascii="Arial" w:hAnsi="Arial" w:cs="Arial"/>
          <w:color w:val="auto"/>
          <w:sz w:val="18"/>
          <w:szCs w:val="18"/>
        </w:rPr>
        <w:t xml:space="preserve">per share. Therefore, the Company will pay remaining dividend of Baht </w:t>
      </w:r>
      <w:r w:rsidRPr="007B5EEE">
        <w:rPr>
          <w:rFonts w:ascii="Arial" w:hAnsi="Arial" w:cs="Arial"/>
          <w:color w:val="auto"/>
          <w:sz w:val="18"/>
          <w:szCs w:val="18"/>
          <w:cs/>
        </w:rPr>
        <w:t xml:space="preserve">0.30 </w:t>
      </w:r>
      <w:r w:rsidRPr="007B5EEE">
        <w:rPr>
          <w:rFonts w:ascii="Arial" w:hAnsi="Arial" w:cs="Arial"/>
          <w:color w:val="auto"/>
          <w:sz w:val="18"/>
          <w:szCs w:val="18"/>
        </w:rPr>
        <w:t>per share, totalling</w:t>
      </w:r>
      <w:r w:rsidR="005259EB">
        <w:rPr>
          <w:rFonts w:ascii="Arial" w:hAnsi="Arial" w:cs="Arial"/>
          <w:color w:val="auto"/>
          <w:sz w:val="18"/>
          <w:szCs w:val="18"/>
        </w:rPr>
        <w:t xml:space="preserve"> Baht </w:t>
      </w:r>
      <w:r w:rsidRPr="007B5EEE">
        <w:rPr>
          <w:rFonts w:ascii="Arial" w:hAnsi="Arial" w:cs="Arial"/>
          <w:color w:val="auto"/>
          <w:sz w:val="18"/>
          <w:szCs w:val="18"/>
          <w:cs/>
        </w:rPr>
        <w:t xml:space="preserve">186.21 </w:t>
      </w:r>
      <w:r w:rsidRPr="007B5EEE">
        <w:rPr>
          <w:rFonts w:ascii="Arial" w:hAnsi="Arial" w:cs="Arial"/>
          <w:color w:val="auto"/>
          <w:sz w:val="18"/>
          <w:szCs w:val="18"/>
        </w:rPr>
        <w:t xml:space="preserve">million. The dividend payment date will be on 17 May </w:t>
      </w:r>
      <w:r w:rsidRPr="007B5EEE">
        <w:rPr>
          <w:rFonts w:ascii="Arial" w:hAnsi="Arial" w:cs="Arial"/>
          <w:color w:val="auto"/>
          <w:sz w:val="18"/>
          <w:szCs w:val="18"/>
          <w:cs/>
        </w:rPr>
        <w:t>2022</w:t>
      </w:r>
      <w:r w:rsidRPr="007B5EEE">
        <w:rPr>
          <w:rFonts w:ascii="Arial" w:hAnsi="Arial" w:cs="Arial"/>
          <w:color w:val="auto"/>
          <w:sz w:val="18"/>
          <w:szCs w:val="18"/>
        </w:rPr>
        <w:t>.</w:t>
      </w:r>
    </w:p>
    <w:p w14:paraId="5FDD045E" w14:textId="3CFD66AF" w:rsidR="00BD01A5" w:rsidRPr="0015254F" w:rsidRDefault="00BD01A5" w:rsidP="00BD01A5">
      <w:pPr>
        <w:jc w:val="thaiDistribute"/>
        <w:rPr>
          <w:rFonts w:ascii="Arial" w:hAnsi="Arial" w:cs="Arial"/>
          <w:sz w:val="18"/>
          <w:szCs w:val="18"/>
          <w:shd w:val="clear" w:color="auto" w:fill="FFFFFF"/>
        </w:rPr>
      </w:pPr>
    </w:p>
    <w:p w14:paraId="5843BB95" w14:textId="4BCAA709" w:rsidR="00BD01A5" w:rsidRPr="004305EB" w:rsidRDefault="00BD01A5" w:rsidP="00BD01A5">
      <w:pPr>
        <w:ind w:left="567" w:hanging="567"/>
        <w:jc w:val="thaiDistribute"/>
        <w:rPr>
          <w:rFonts w:ascii="Arial" w:hAnsi="Arial" w:cs="Arial"/>
          <w:b/>
          <w:bCs/>
          <w:color w:val="CF4A02"/>
          <w:spacing w:val="-1"/>
          <w:sz w:val="18"/>
          <w:szCs w:val="18"/>
        </w:rPr>
      </w:pPr>
      <w:r w:rsidRPr="004305EB">
        <w:rPr>
          <w:rFonts w:ascii="Arial" w:hAnsi="Arial" w:cs="Arial"/>
          <w:b/>
          <w:bCs/>
          <w:color w:val="CF4A02"/>
          <w:spacing w:val="-1"/>
          <w:sz w:val="18"/>
          <w:szCs w:val="18"/>
        </w:rPr>
        <w:t>16.3</w:t>
      </w:r>
      <w:r w:rsidRPr="004305EB">
        <w:rPr>
          <w:rFonts w:ascii="Arial" w:hAnsi="Arial" w:cs="Arial"/>
          <w:b/>
          <w:bCs/>
          <w:color w:val="CF4A02"/>
          <w:spacing w:val="-1"/>
          <w:sz w:val="18"/>
          <w:szCs w:val="18"/>
        </w:rPr>
        <w:tab/>
        <w:t xml:space="preserve">Restructuring the drop-off business group by selling the </w:t>
      </w:r>
      <w:r w:rsidRPr="004305EB">
        <w:rPr>
          <w:rFonts w:ascii="Arial" w:hAnsi="Arial" w:cs="Arial"/>
          <w:b/>
          <w:bCs/>
          <w:color w:val="CF4A02"/>
          <w:spacing w:val="-1"/>
          <w:sz w:val="18"/>
          <w:szCs w:val="18"/>
          <w:lang w:val="en-US"/>
        </w:rPr>
        <w:t>C</w:t>
      </w:r>
      <w:r w:rsidRPr="004305EB">
        <w:rPr>
          <w:rFonts w:ascii="Arial" w:hAnsi="Arial" w:cs="Arial"/>
          <w:b/>
          <w:bCs/>
          <w:color w:val="CF4A02"/>
          <w:spacing w:val="-1"/>
          <w:sz w:val="18"/>
          <w:szCs w:val="18"/>
        </w:rPr>
        <w:t>ompany's shares in A.T.P. Friend Service Co., Ltd. (“Shipsmile”)</w:t>
      </w:r>
    </w:p>
    <w:p w14:paraId="0170E007" w14:textId="77777777" w:rsidR="003027E5" w:rsidRPr="00D30AD6" w:rsidRDefault="003027E5" w:rsidP="00BD01A5">
      <w:pPr>
        <w:ind w:left="540" w:right="11" w:firstLine="3"/>
        <w:jc w:val="both"/>
        <w:rPr>
          <w:rFonts w:ascii="Arial" w:hAnsi="Arial"/>
          <w:color w:val="auto"/>
          <w:spacing w:val="-3"/>
          <w:sz w:val="18"/>
          <w:szCs w:val="18"/>
        </w:rPr>
      </w:pPr>
    </w:p>
    <w:p w14:paraId="032C0489" w14:textId="414B510B" w:rsidR="00BD01A5" w:rsidRPr="004305EB" w:rsidRDefault="00BD01A5" w:rsidP="00BD01A5">
      <w:pPr>
        <w:ind w:left="540" w:right="11" w:firstLine="3"/>
        <w:jc w:val="both"/>
        <w:rPr>
          <w:rFonts w:ascii="Arial" w:hAnsi="Arial" w:cs="Arial"/>
          <w:color w:val="auto"/>
          <w:spacing w:val="-3"/>
          <w:sz w:val="18"/>
          <w:szCs w:val="18"/>
        </w:rPr>
      </w:pPr>
      <w:r w:rsidRPr="004305EB">
        <w:rPr>
          <w:rFonts w:ascii="Arial" w:hAnsi="Arial" w:cs="Arial"/>
          <w:color w:val="auto"/>
          <w:spacing w:val="-3"/>
          <w:sz w:val="18"/>
          <w:szCs w:val="18"/>
        </w:rPr>
        <w:t xml:space="preserve">On </w:t>
      </w:r>
      <w:r w:rsidR="00A117F3">
        <w:rPr>
          <w:rFonts w:ascii="Arial" w:hAnsi="Arial" w:cs="Arial"/>
          <w:color w:val="auto"/>
          <w:spacing w:val="-3"/>
          <w:sz w:val="18"/>
          <w:szCs w:val="18"/>
        </w:rPr>
        <w:t xml:space="preserve">10 </w:t>
      </w:r>
      <w:r w:rsidRPr="004305EB">
        <w:rPr>
          <w:rFonts w:ascii="Arial" w:hAnsi="Arial" w:cs="Arial"/>
          <w:color w:val="auto"/>
          <w:spacing w:val="-3"/>
          <w:sz w:val="18"/>
          <w:szCs w:val="18"/>
        </w:rPr>
        <w:t xml:space="preserve">May 2022, the Board of </w:t>
      </w:r>
      <w:r w:rsidRPr="00436ECE">
        <w:rPr>
          <w:rFonts w:ascii="Arial" w:hAnsi="Arial" w:cs="Arial"/>
          <w:color w:val="auto"/>
          <w:spacing w:val="-3"/>
          <w:sz w:val="18"/>
          <w:szCs w:val="18"/>
        </w:rPr>
        <w:t>Directors Meeting No. 3/2022 approved the Company</w:t>
      </w:r>
      <w:r w:rsidR="00BB7EAC" w:rsidRPr="00436ECE">
        <w:rPr>
          <w:rFonts w:ascii="Arial" w:hAnsi="Arial" w:cs="Arial"/>
          <w:color w:val="auto"/>
          <w:spacing w:val="-3"/>
          <w:sz w:val="18"/>
          <w:szCs w:val="18"/>
        </w:rPr>
        <w:t xml:space="preserve"> to</w:t>
      </w:r>
      <w:r w:rsidRPr="00436ECE">
        <w:rPr>
          <w:rFonts w:ascii="Arial" w:hAnsi="Arial" w:cs="Arial"/>
          <w:color w:val="auto"/>
          <w:spacing w:val="-3"/>
          <w:sz w:val="18"/>
          <w:szCs w:val="18"/>
        </w:rPr>
        <w:t xml:space="preserve"> dispose of its 43% shares in Shipsmile to Sab</w:t>
      </w:r>
      <w:r w:rsidR="00476903" w:rsidRPr="00436ECE">
        <w:rPr>
          <w:rFonts w:ascii="Arial" w:hAnsi="Arial" w:cs="Arial"/>
          <w:color w:val="auto"/>
          <w:spacing w:val="-3"/>
          <w:sz w:val="18"/>
          <w:szCs w:val="18"/>
        </w:rPr>
        <w:t>uy</w:t>
      </w:r>
      <w:r w:rsidRPr="00436ECE">
        <w:rPr>
          <w:rFonts w:ascii="Arial" w:hAnsi="Arial" w:cs="Arial"/>
          <w:color w:val="auto"/>
          <w:spacing w:val="-3"/>
          <w:sz w:val="18"/>
          <w:szCs w:val="18"/>
        </w:rPr>
        <w:t xml:space="preserve"> Speed Co</w:t>
      </w:r>
      <w:r w:rsidR="00436ECE" w:rsidRPr="00436ECE">
        <w:rPr>
          <w:rFonts w:ascii="Arial" w:hAnsi="Arial" w:cs="Arial"/>
          <w:color w:val="auto"/>
          <w:spacing w:val="-3"/>
          <w:sz w:val="18"/>
          <w:szCs w:val="18"/>
        </w:rPr>
        <w:t>., Ltd.</w:t>
      </w:r>
      <w:r w:rsidRPr="00436ECE">
        <w:rPr>
          <w:rFonts w:ascii="Arial" w:hAnsi="Arial" w:cs="Arial"/>
          <w:color w:val="auto"/>
          <w:spacing w:val="-3"/>
          <w:sz w:val="18"/>
          <w:szCs w:val="18"/>
        </w:rPr>
        <w:t xml:space="preserve"> (“SBS”) at the value of Baht 180.60 million. As consideration, the Company </w:t>
      </w:r>
      <w:r w:rsidR="0075390A">
        <w:rPr>
          <w:rFonts w:ascii="Arial" w:hAnsi="Arial" w:cs="Arial"/>
          <w:color w:val="auto"/>
          <w:spacing w:val="-3"/>
          <w:sz w:val="18"/>
          <w:szCs w:val="18"/>
        </w:rPr>
        <w:t xml:space="preserve">will </w:t>
      </w:r>
      <w:r w:rsidRPr="00436ECE">
        <w:rPr>
          <w:rFonts w:ascii="Arial" w:hAnsi="Arial" w:cs="Arial"/>
          <w:color w:val="auto"/>
          <w:spacing w:val="-3"/>
          <w:sz w:val="18"/>
          <w:szCs w:val="18"/>
        </w:rPr>
        <w:t xml:space="preserve">receive cash of Baht 18.00 million and </w:t>
      </w:r>
      <w:r w:rsidR="00276182" w:rsidRPr="00436ECE">
        <w:rPr>
          <w:rFonts w:ascii="Arial" w:hAnsi="Arial" w:cs="Arial"/>
          <w:color w:val="auto"/>
          <w:spacing w:val="-3"/>
          <w:sz w:val="18"/>
          <w:szCs w:val="18"/>
        </w:rPr>
        <w:t>7,309,756</w:t>
      </w:r>
      <w:r w:rsidRPr="00436ECE">
        <w:rPr>
          <w:rFonts w:ascii="Arial" w:hAnsi="Arial" w:cs="Arial"/>
          <w:color w:val="auto"/>
          <w:spacing w:val="-3"/>
          <w:sz w:val="18"/>
          <w:szCs w:val="18"/>
        </w:rPr>
        <w:t xml:space="preserve"> shares of SBS at the offering value of Baht </w:t>
      </w:r>
      <w:r w:rsidR="00D637E3" w:rsidRPr="00436ECE">
        <w:rPr>
          <w:rFonts w:ascii="Arial" w:hAnsi="Arial" w:cs="Arial"/>
          <w:color w:val="auto"/>
          <w:spacing w:val="-3"/>
          <w:sz w:val="18"/>
          <w:szCs w:val="18"/>
        </w:rPr>
        <w:t>22.24</w:t>
      </w:r>
      <w:r w:rsidRPr="00436ECE">
        <w:rPr>
          <w:rFonts w:ascii="Arial" w:hAnsi="Arial" w:cs="Arial"/>
          <w:color w:val="auto"/>
          <w:spacing w:val="-3"/>
          <w:sz w:val="18"/>
          <w:szCs w:val="18"/>
        </w:rPr>
        <w:t xml:space="preserve"> per share (par value of Baht </w:t>
      </w:r>
      <w:r w:rsidR="00D637E3" w:rsidRPr="00436ECE">
        <w:rPr>
          <w:rFonts w:ascii="Arial" w:hAnsi="Arial" w:cs="Arial"/>
          <w:color w:val="auto"/>
          <w:spacing w:val="-3"/>
          <w:sz w:val="18"/>
          <w:szCs w:val="18"/>
        </w:rPr>
        <w:t>10.00</w:t>
      </w:r>
      <w:r w:rsidRPr="00436ECE">
        <w:rPr>
          <w:rFonts w:ascii="Arial" w:hAnsi="Arial" w:cs="Arial"/>
          <w:color w:val="auto"/>
          <w:spacing w:val="-3"/>
          <w:sz w:val="18"/>
          <w:szCs w:val="18"/>
        </w:rPr>
        <w:t xml:space="preserve"> per share), in the total value of Baht 162.60 million, which accounts for 18% of the registered and paid-up capital of SBS after the capital increase.</w:t>
      </w:r>
    </w:p>
    <w:p w14:paraId="081E8E64" w14:textId="7EBBD53A" w:rsidR="00BD01A5" w:rsidRPr="004305EB" w:rsidRDefault="00BD01A5" w:rsidP="00BD01A5">
      <w:pPr>
        <w:ind w:left="540" w:right="11" w:firstLine="3"/>
        <w:jc w:val="both"/>
        <w:rPr>
          <w:rFonts w:ascii="Arial" w:hAnsi="Arial" w:cs="Arial"/>
          <w:color w:val="auto"/>
          <w:spacing w:val="-3"/>
          <w:sz w:val="18"/>
          <w:szCs w:val="18"/>
        </w:rPr>
      </w:pPr>
    </w:p>
    <w:sectPr w:rsidR="00BD01A5" w:rsidRPr="004305EB" w:rsidSect="007B5EEE">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A58E8" w14:textId="77777777" w:rsidR="002D53E3" w:rsidRDefault="002D53E3">
      <w:r>
        <w:separator/>
      </w:r>
    </w:p>
  </w:endnote>
  <w:endnote w:type="continuationSeparator" w:id="0">
    <w:p w14:paraId="3B3577BA" w14:textId="77777777" w:rsidR="002D53E3" w:rsidRDefault="002D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B8357" w14:textId="77777777" w:rsidR="002D53E3" w:rsidRPr="00931849" w:rsidRDefault="002D53E3"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D4B86" w14:textId="77777777" w:rsidR="002D53E3" w:rsidRPr="007B5EEE" w:rsidRDefault="002D53E3" w:rsidP="00853436">
    <w:pPr>
      <w:pStyle w:val="Footer"/>
      <w:pBdr>
        <w:top w:val="single" w:sz="8" w:space="1" w:color="auto"/>
      </w:pBdr>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8738B" w14:textId="77777777" w:rsidR="002D53E3" w:rsidRDefault="002D53E3">
      <w:r>
        <w:separator/>
      </w:r>
    </w:p>
  </w:footnote>
  <w:footnote w:type="continuationSeparator" w:id="0">
    <w:p w14:paraId="1DA1E637" w14:textId="77777777" w:rsidR="002D53E3" w:rsidRDefault="002D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3EB14" w14:textId="77777777" w:rsidR="002D53E3" w:rsidRPr="00356B76" w:rsidRDefault="002D53E3"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Triple i Logistics Public Company Limited</w:t>
    </w:r>
  </w:p>
  <w:p w14:paraId="2A9E2D77" w14:textId="77777777" w:rsidR="002D53E3" w:rsidRPr="00D433AF" w:rsidRDefault="002D53E3"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3BFD508F" w:rsidR="002D53E3" w:rsidRPr="00D433AF" w:rsidRDefault="002D53E3"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Pr>
        <w:rFonts w:cs="Arial"/>
        <w:b/>
        <w:bCs/>
        <w:sz w:val="18"/>
        <w:szCs w:val="18"/>
        <w:lang w:val="en-US"/>
      </w:rPr>
      <w:t>three</w:t>
    </w:r>
    <w:r w:rsidRPr="00D433AF">
      <w:rPr>
        <w:rFonts w:cs="Arial"/>
        <w:b/>
        <w:bCs/>
        <w:sz w:val="18"/>
        <w:szCs w:val="18"/>
        <w:lang w:val="en-US"/>
      </w:rPr>
      <w:t xml:space="preserve">-month period ended </w:t>
    </w:r>
    <w:r>
      <w:rPr>
        <w:rFonts w:cs="Arial"/>
        <w:b/>
        <w:bCs/>
        <w:sz w:val="18"/>
        <w:szCs w:val="18"/>
        <w:lang w:val="en-US"/>
      </w:rPr>
      <w:t>31 March</w:t>
    </w:r>
    <w:r w:rsidRPr="00D433AF">
      <w:rPr>
        <w:rFonts w:cs="Arial"/>
        <w:b/>
        <w:bCs/>
        <w:sz w:val="18"/>
        <w:szCs w:val="18"/>
        <w:lang w:val="en-US"/>
      </w:rPr>
      <w:t xml:space="preserve"> 202</w:t>
    </w:r>
    <w:r>
      <w:rPr>
        <w:rFonts w:cs="Arial"/>
        <w:b/>
        <w:bCs/>
        <w:sz w:val="18"/>
        <w:szCs w:val="18"/>
        <w:lang w:val="en-US"/>
      </w:rPr>
      <w:t>2</w:t>
    </w:r>
  </w:p>
  <w:p w14:paraId="5390CC99" w14:textId="77777777" w:rsidR="002D53E3" w:rsidRPr="00D433AF" w:rsidRDefault="002D53E3"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5"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AF7"/>
    <w:rsid w:val="00013F1E"/>
    <w:rsid w:val="00014914"/>
    <w:rsid w:val="00014ADC"/>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585"/>
    <w:rsid w:val="00022599"/>
    <w:rsid w:val="0002287A"/>
    <w:rsid w:val="00022A29"/>
    <w:rsid w:val="00022E2C"/>
    <w:rsid w:val="0002310D"/>
    <w:rsid w:val="0002355A"/>
    <w:rsid w:val="00023729"/>
    <w:rsid w:val="000239D0"/>
    <w:rsid w:val="00024392"/>
    <w:rsid w:val="000245F1"/>
    <w:rsid w:val="00024CFF"/>
    <w:rsid w:val="00024EB2"/>
    <w:rsid w:val="0002504B"/>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16E8"/>
    <w:rsid w:val="0005178A"/>
    <w:rsid w:val="000519F6"/>
    <w:rsid w:val="0005209A"/>
    <w:rsid w:val="0005250B"/>
    <w:rsid w:val="00052B26"/>
    <w:rsid w:val="0005326A"/>
    <w:rsid w:val="0005330D"/>
    <w:rsid w:val="000537B0"/>
    <w:rsid w:val="00053A6A"/>
    <w:rsid w:val="00053B12"/>
    <w:rsid w:val="00053C43"/>
    <w:rsid w:val="00053C68"/>
    <w:rsid w:val="00053DB5"/>
    <w:rsid w:val="00053DBE"/>
    <w:rsid w:val="000544D7"/>
    <w:rsid w:val="000545EB"/>
    <w:rsid w:val="00054EEB"/>
    <w:rsid w:val="00054F5C"/>
    <w:rsid w:val="000551B5"/>
    <w:rsid w:val="000553FD"/>
    <w:rsid w:val="000558E2"/>
    <w:rsid w:val="0005592D"/>
    <w:rsid w:val="00055A36"/>
    <w:rsid w:val="00055A61"/>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2570"/>
    <w:rsid w:val="00062630"/>
    <w:rsid w:val="0006284F"/>
    <w:rsid w:val="0006358E"/>
    <w:rsid w:val="000635A2"/>
    <w:rsid w:val="00063981"/>
    <w:rsid w:val="00063BF3"/>
    <w:rsid w:val="00063F03"/>
    <w:rsid w:val="00063FC3"/>
    <w:rsid w:val="0006400E"/>
    <w:rsid w:val="00064331"/>
    <w:rsid w:val="00064C77"/>
    <w:rsid w:val="0006512B"/>
    <w:rsid w:val="00065204"/>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557F"/>
    <w:rsid w:val="00075636"/>
    <w:rsid w:val="00075708"/>
    <w:rsid w:val="00075BA5"/>
    <w:rsid w:val="00075C35"/>
    <w:rsid w:val="000760C1"/>
    <w:rsid w:val="00076671"/>
    <w:rsid w:val="00076794"/>
    <w:rsid w:val="00076C21"/>
    <w:rsid w:val="00076DB1"/>
    <w:rsid w:val="00076FE3"/>
    <w:rsid w:val="00077AC8"/>
    <w:rsid w:val="00077ED8"/>
    <w:rsid w:val="000803E2"/>
    <w:rsid w:val="00080654"/>
    <w:rsid w:val="0008089C"/>
    <w:rsid w:val="00080F9D"/>
    <w:rsid w:val="00081127"/>
    <w:rsid w:val="000811F9"/>
    <w:rsid w:val="0008126C"/>
    <w:rsid w:val="00081777"/>
    <w:rsid w:val="000828CF"/>
    <w:rsid w:val="00082C1C"/>
    <w:rsid w:val="00082D17"/>
    <w:rsid w:val="00083062"/>
    <w:rsid w:val="0008320C"/>
    <w:rsid w:val="000839CF"/>
    <w:rsid w:val="00083A3C"/>
    <w:rsid w:val="00084001"/>
    <w:rsid w:val="000849A2"/>
    <w:rsid w:val="00084EAB"/>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EDE"/>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FFF"/>
    <w:rsid w:val="000B6335"/>
    <w:rsid w:val="000B6A93"/>
    <w:rsid w:val="000B6B92"/>
    <w:rsid w:val="000B6CF3"/>
    <w:rsid w:val="000B6E54"/>
    <w:rsid w:val="000B7B90"/>
    <w:rsid w:val="000B7EFC"/>
    <w:rsid w:val="000C00A8"/>
    <w:rsid w:val="000C04C2"/>
    <w:rsid w:val="000C060C"/>
    <w:rsid w:val="000C0941"/>
    <w:rsid w:val="000C0968"/>
    <w:rsid w:val="000C0CC0"/>
    <w:rsid w:val="000C13FE"/>
    <w:rsid w:val="000C1E20"/>
    <w:rsid w:val="000C1ED5"/>
    <w:rsid w:val="000C2390"/>
    <w:rsid w:val="000C247F"/>
    <w:rsid w:val="000C31C8"/>
    <w:rsid w:val="000C35BB"/>
    <w:rsid w:val="000C3A76"/>
    <w:rsid w:val="000C45B3"/>
    <w:rsid w:val="000C4B8E"/>
    <w:rsid w:val="000C4BC1"/>
    <w:rsid w:val="000C4C10"/>
    <w:rsid w:val="000C5229"/>
    <w:rsid w:val="000C5652"/>
    <w:rsid w:val="000C5BE8"/>
    <w:rsid w:val="000C5D3B"/>
    <w:rsid w:val="000C61D3"/>
    <w:rsid w:val="000C67D9"/>
    <w:rsid w:val="000C740F"/>
    <w:rsid w:val="000D0123"/>
    <w:rsid w:val="000D019F"/>
    <w:rsid w:val="000D02E5"/>
    <w:rsid w:val="000D074A"/>
    <w:rsid w:val="000D0C47"/>
    <w:rsid w:val="000D0CCA"/>
    <w:rsid w:val="000D16F4"/>
    <w:rsid w:val="000D1994"/>
    <w:rsid w:val="000D228E"/>
    <w:rsid w:val="000D3032"/>
    <w:rsid w:val="000D3194"/>
    <w:rsid w:val="000D31DB"/>
    <w:rsid w:val="000D393C"/>
    <w:rsid w:val="000D3D46"/>
    <w:rsid w:val="000D408D"/>
    <w:rsid w:val="000D40D7"/>
    <w:rsid w:val="000D4238"/>
    <w:rsid w:val="000D4CA2"/>
    <w:rsid w:val="000D54C2"/>
    <w:rsid w:val="000D581E"/>
    <w:rsid w:val="000D5913"/>
    <w:rsid w:val="000D598A"/>
    <w:rsid w:val="000D5A9B"/>
    <w:rsid w:val="000D6401"/>
    <w:rsid w:val="000D6A97"/>
    <w:rsid w:val="000D70F5"/>
    <w:rsid w:val="000D7101"/>
    <w:rsid w:val="000D76C2"/>
    <w:rsid w:val="000D76C7"/>
    <w:rsid w:val="000D7741"/>
    <w:rsid w:val="000D793E"/>
    <w:rsid w:val="000E0382"/>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00A"/>
    <w:rsid w:val="000E64B0"/>
    <w:rsid w:val="000E67E2"/>
    <w:rsid w:val="000E69C8"/>
    <w:rsid w:val="000E6FF0"/>
    <w:rsid w:val="000F0D1B"/>
    <w:rsid w:val="000F0F8E"/>
    <w:rsid w:val="000F1CE9"/>
    <w:rsid w:val="000F1F53"/>
    <w:rsid w:val="000F1F79"/>
    <w:rsid w:val="000F2470"/>
    <w:rsid w:val="000F24D3"/>
    <w:rsid w:val="000F27A6"/>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305D"/>
    <w:rsid w:val="001039A3"/>
    <w:rsid w:val="001041B3"/>
    <w:rsid w:val="001042CE"/>
    <w:rsid w:val="00104570"/>
    <w:rsid w:val="00105F86"/>
    <w:rsid w:val="00106808"/>
    <w:rsid w:val="001068BC"/>
    <w:rsid w:val="0010697E"/>
    <w:rsid w:val="00107195"/>
    <w:rsid w:val="001075AC"/>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72B"/>
    <w:rsid w:val="00114CBC"/>
    <w:rsid w:val="00114DD2"/>
    <w:rsid w:val="00114E62"/>
    <w:rsid w:val="001150C2"/>
    <w:rsid w:val="0011537E"/>
    <w:rsid w:val="001153C7"/>
    <w:rsid w:val="0011564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741"/>
    <w:rsid w:val="00121986"/>
    <w:rsid w:val="00121BB1"/>
    <w:rsid w:val="001220D4"/>
    <w:rsid w:val="00122209"/>
    <w:rsid w:val="001222FB"/>
    <w:rsid w:val="00122970"/>
    <w:rsid w:val="0012297B"/>
    <w:rsid w:val="00122CE3"/>
    <w:rsid w:val="00123253"/>
    <w:rsid w:val="00123321"/>
    <w:rsid w:val="00123CC9"/>
    <w:rsid w:val="001240F1"/>
    <w:rsid w:val="00124164"/>
    <w:rsid w:val="00124791"/>
    <w:rsid w:val="00124FAC"/>
    <w:rsid w:val="00125207"/>
    <w:rsid w:val="00125678"/>
    <w:rsid w:val="001258C4"/>
    <w:rsid w:val="001258E6"/>
    <w:rsid w:val="00125C32"/>
    <w:rsid w:val="00125D6B"/>
    <w:rsid w:val="00125DE6"/>
    <w:rsid w:val="00126849"/>
    <w:rsid w:val="00126878"/>
    <w:rsid w:val="00127201"/>
    <w:rsid w:val="001277AC"/>
    <w:rsid w:val="00127CB5"/>
    <w:rsid w:val="00127D25"/>
    <w:rsid w:val="001300B6"/>
    <w:rsid w:val="001301EF"/>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DC2"/>
    <w:rsid w:val="00135564"/>
    <w:rsid w:val="00135712"/>
    <w:rsid w:val="00135AFE"/>
    <w:rsid w:val="00135DE7"/>
    <w:rsid w:val="00136023"/>
    <w:rsid w:val="001367DA"/>
    <w:rsid w:val="00136A95"/>
    <w:rsid w:val="00137106"/>
    <w:rsid w:val="00137404"/>
    <w:rsid w:val="001374B4"/>
    <w:rsid w:val="0013792E"/>
    <w:rsid w:val="001379CA"/>
    <w:rsid w:val="00140155"/>
    <w:rsid w:val="00140A22"/>
    <w:rsid w:val="00140B47"/>
    <w:rsid w:val="001414A8"/>
    <w:rsid w:val="00141933"/>
    <w:rsid w:val="00141D9B"/>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FDD"/>
    <w:rsid w:val="001471FC"/>
    <w:rsid w:val="001473E3"/>
    <w:rsid w:val="00147832"/>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404A"/>
    <w:rsid w:val="00164838"/>
    <w:rsid w:val="001648B3"/>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438E"/>
    <w:rsid w:val="00194492"/>
    <w:rsid w:val="00194704"/>
    <w:rsid w:val="00194D47"/>
    <w:rsid w:val="00194E02"/>
    <w:rsid w:val="00194E07"/>
    <w:rsid w:val="0019620E"/>
    <w:rsid w:val="0019665F"/>
    <w:rsid w:val="001967DC"/>
    <w:rsid w:val="001974CC"/>
    <w:rsid w:val="00197798"/>
    <w:rsid w:val="0019785F"/>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51AB"/>
    <w:rsid w:val="001A5622"/>
    <w:rsid w:val="001A5A13"/>
    <w:rsid w:val="001A5B32"/>
    <w:rsid w:val="001A5C19"/>
    <w:rsid w:val="001A61ED"/>
    <w:rsid w:val="001A6692"/>
    <w:rsid w:val="001A684F"/>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EB9"/>
    <w:rsid w:val="001B7438"/>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741"/>
    <w:rsid w:val="001C6D58"/>
    <w:rsid w:val="001C6F32"/>
    <w:rsid w:val="001C767F"/>
    <w:rsid w:val="001C780D"/>
    <w:rsid w:val="001C7ADC"/>
    <w:rsid w:val="001C7CC8"/>
    <w:rsid w:val="001C7E29"/>
    <w:rsid w:val="001D0188"/>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A13"/>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90"/>
    <w:rsid w:val="001E73C5"/>
    <w:rsid w:val="001E7A8B"/>
    <w:rsid w:val="001E7C5C"/>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82F"/>
    <w:rsid w:val="001F3B39"/>
    <w:rsid w:val="001F3B58"/>
    <w:rsid w:val="001F492A"/>
    <w:rsid w:val="001F497B"/>
    <w:rsid w:val="001F49C1"/>
    <w:rsid w:val="001F4B96"/>
    <w:rsid w:val="001F4D12"/>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6FEA"/>
    <w:rsid w:val="00207D18"/>
    <w:rsid w:val="0021006F"/>
    <w:rsid w:val="00210424"/>
    <w:rsid w:val="002104E3"/>
    <w:rsid w:val="002105A4"/>
    <w:rsid w:val="00210CA9"/>
    <w:rsid w:val="002112E8"/>
    <w:rsid w:val="00211CA7"/>
    <w:rsid w:val="00212873"/>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9D0"/>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2F0"/>
    <w:rsid w:val="0022379D"/>
    <w:rsid w:val="002238D3"/>
    <w:rsid w:val="00223C28"/>
    <w:rsid w:val="00223E7F"/>
    <w:rsid w:val="00224275"/>
    <w:rsid w:val="002245B9"/>
    <w:rsid w:val="002246F6"/>
    <w:rsid w:val="00224C8F"/>
    <w:rsid w:val="00225515"/>
    <w:rsid w:val="002260BE"/>
    <w:rsid w:val="002261E2"/>
    <w:rsid w:val="00226D3D"/>
    <w:rsid w:val="00226FF9"/>
    <w:rsid w:val="0022700B"/>
    <w:rsid w:val="0022728A"/>
    <w:rsid w:val="002274C8"/>
    <w:rsid w:val="0022789A"/>
    <w:rsid w:val="00227962"/>
    <w:rsid w:val="00227997"/>
    <w:rsid w:val="00230FFC"/>
    <w:rsid w:val="00231172"/>
    <w:rsid w:val="00231205"/>
    <w:rsid w:val="002316E9"/>
    <w:rsid w:val="002316FC"/>
    <w:rsid w:val="00231A1C"/>
    <w:rsid w:val="00231A8E"/>
    <w:rsid w:val="00231B53"/>
    <w:rsid w:val="00231B8C"/>
    <w:rsid w:val="00231DA9"/>
    <w:rsid w:val="00232549"/>
    <w:rsid w:val="00232CC7"/>
    <w:rsid w:val="00233272"/>
    <w:rsid w:val="00233464"/>
    <w:rsid w:val="002340B9"/>
    <w:rsid w:val="00234549"/>
    <w:rsid w:val="0023481D"/>
    <w:rsid w:val="00234D2D"/>
    <w:rsid w:val="00234EB9"/>
    <w:rsid w:val="00235134"/>
    <w:rsid w:val="00235503"/>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B2C"/>
    <w:rsid w:val="002420BB"/>
    <w:rsid w:val="0024246D"/>
    <w:rsid w:val="00242C04"/>
    <w:rsid w:val="00242F26"/>
    <w:rsid w:val="00243370"/>
    <w:rsid w:val="00243921"/>
    <w:rsid w:val="0024393F"/>
    <w:rsid w:val="00243BDB"/>
    <w:rsid w:val="00243EA1"/>
    <w:rsid w:val="002440A2"/>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941"/>
    <w:rsid w:val="00252E3C"/>
    <w:rsid w:val="0025306D"/>
    <w:rsid w:val="00253248"/>
    <w:rsid w:val="002533FA"/>
    <w:rsid w:val="00253B4C"/>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EFE"/>
    <w:rsid w:val="002610B0"/>
    <w:rsid w:val="002612D7"/>
    <w:rsid w:val="002615E8"/>
    <w:rsid w:val="00261B25"/>
    <w:rsid w:val="00262442"/>
    <w:rsid w:val="00263272"/>
    <w:rsid w:val="002634F0"/>
    <w:rsid w:val="002635D6"/>
    <w:rsid w:val="0026389F"/>
    <w:rsid w:val="002638B5"/>
    <w:rsid w:val="00263EBD"/>
    <w:rsid w:val="002640E3"/>
    <w:rsid w:val="00264BA6"/>
    <w:rsid w:val="00264CEA"/>
    <w:rsid w:val="00265321"/>
    <w:rsid w:val="00265D83"/>
    <w:rsid w:val="002662A7"/>
    <w:rsid w:val="002678BD"/>
    <w:rsid w:val="00267CA6"/>
    <w:rsid w:val="002706F0"/>
    <w:rsid w:val="00271643"/>
    <w:rsid w:val="002716DF"/>
    <w:rsid w:val="00271795"/>
    <w:rsid w:val="002717EF"/>
    <w:rsid w:val="002718C4"/>
    <w:rsid w:val="00271FE5"/>
    <w:rsid w:val="00272090"/>
    <w:rsid w:val="00272332"/>
    <w:rsid w:val="00272469"/>
    <w:rsid w:val="0027253D"/>
    <w:rsid w:val="002730DE"/>
    <w:rsid w:val="00273397"/>
    <w:rsid w:val="00273907"/>
    <w:rsid w:val="00273BB8"/>
    <w:rsid w:val="00274626"/>
    <w:rsid w:val="00274BDF"/>
    <w:rsid w:val="00274FC6"/>
    <w:rsid w:val="00275744"/>
    <w:rsid w:val="00276182"/>
    <w:rsid w:val="0027628A"/>
    <w:rsid w:val="00276ECD"/>
    <w:rsid w:val="00276EE1"/>
    <w:rsid w:val="002777CD"/>
    <w:rsid w:val="00280903"/>
    <w:rsid w:val="00280BFE"/>
    <w:rsid w:val="00280C5E"/>
    <w:rsid w:val="00281133"/>
    <w:rsid w:val="002816A2"/>
    <w:rsid w:val="002817D4"/>
    <w:rsid w:val="002824A4"/>
    <w:rsid w:val="00282717"/>
    <w:rsid w:val="0028338C"/>
    <w:rsid w:val="00283BD5"/>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A7F"/>
    <w:rsid w:val="00295C50"/>
    <w:rsid w:val="0029606E"/>
    <w:rsid w:val="002963D2"/>
    <w:rsid w:val="0029662D"/>
    <w:rsid w:val="00296665"/>
    <w:rsid w:val="00296BEA"/>
    <w:rsid w:val="00296D15"/>
    <w:rsid w:val="00296EED"/>
    <w:rsid w:val="00296F2D"/>
    <w:rsid w:val="0029713F"/>
    <w:rsid w:val="002975FB"/>
    <w:rsid w:val="002A0054"/>
    <w:rsid w:val="002A0296"/>
    <w:rsid w:val="002A0399"/>
    <w:rsid w:val="002A0646"/>
    <w:rsid w:val="002A07A5"/>
    <w:rsid w:val="002A0DAF"/>
    <w:rsid w:val="002A102F"/>
    <w:rsid w:val="002A1152"/>
    <w:rsid w:val="002A188D"/>
    <w:rsid w:val="002A2176"/>
    <w:rsid w:val="002A2CF7"/>
    <w:rsid w:val="002A2FF2"/>
    <w:rsid w:val="002A31BC"/>
    <w:rsid w:val="002A328E"/>
    <w:rsid w:val="002A3413"/>
    <w:rsid w:val="002A3711"/>
    <w:rsid w:val="002A37C2"/>
    <w:rsid w:val="002A3A0E"/>
    <w:rsid w:val="002A3BC6"/>
    <w:rsid w:val="002A3D12"/>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31C"/>
    <w:rsid w:val="002B1003"/>
    <w:rsid w:val="002B1018"/>
    <w:rsid w:val="002B122F"/>
    <w:rsid w:val="002B1230"/>
    <w:rsid w:val="002B1484"/>
    <w:rsid w:val="002B1923"/>
    <w:rsid w:val="002B20EF"/>
    <w:rsid w:val="002B2AA6"/>
    <w:rsid w:val="002B2B18"/>
    <w:rsid w:val="002B2FA4"/>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320E"/>
    <w:rsid w:val="002C3A12"/>
    <w:rsid w:val="002C3E6B"/>
    <w:rsid w:val="002C3EFC"/>
    <w:rsid w:val="002C4C71"/>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5A4"/>
    <w:rsid w:val="002D260A"/>
    <w:rsid w:val="002D2AF5"/>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7E"/>
    <w:rsid w:val="002E19EF"/>
    <w:rsid w:val="002E1C5E"/>
    <w:rsid w:val="002E1DC8"/>
    <w:rsid w:val="002E2142"/>
    <w:rsid w:val="002E2CC0"/>
    <w:rsid w:val="002E2F38"/>
    <w:rsid w:val="002E33F4"/>
    <w:rsid w:val="002E366A"/>
    <w:rsid w:val="002E39D2"/>
    <w:rsid w:val="002E3F5D"/>
    <w:rsid w:val="002E4554"/>
    <w:rsid w:val="002E49C6"/>
    <w:rsid w:val="002E4F5F"/>
    <w:rsid w:val="002E53FD"/>
    <w:rsid w:val="002E56A9"/>
    <w:rsid w:val="002E578E"/>
    <w:rsid w:val="002E5799"/>
    <w:rsid w:val="002E5BA5"/>
    <w:rsid w:val="002E5C6E"/>
    <w:rsid w:val="002E6746"/>
    <w:rsid w:val="002E6888"/>
    <w:rsid w:val="002E6BEE"/>
    <w:rsid w:val="002E6C3C"/>
    <w:rsid w:val="002E6D4D"/>
    <w:rsid w:val="002E72A8"/>
    <w:rsid w:val="002E7856"/>
    <w:rsid w:val="002E7F8F"/>
    <w:rsid w:val="002F06A2"/>
    <w:rsid w:val="002F06A8"/>
    <w:rsid w:val="002F1414"/>
    <w:rsid w:val="002F1584"/>
    <w:rsid w:val="002F17D3"/>
    <w:rsid w:val="002F1A77"/>
    <w:rsid w:val="002F1BA4"/>
    <w:rsid w:val="002F1C4F"/>
    <w:rsid w:val="002F1C51"/>
    <w:rsid w:val="002F1CAB"/>
    <w:rsid w:val="002F2749"/>
    <w:rsid w:val="002F28EA"/>
    <w:rsid w:val="002F2D6C"/>
    <w:rsid w:val="002F375B"/>
    <w:rsid w:val="002F3AAF"/>
    <w:rsid w:val="002F3B74"/>
    <w:rsid w:val="002F3F10"/>
    <w:rsid w:val="002F405B"/>
    <w:rsid w:val="002F49C6"/>
    <w:rsid w:val="002F4BBA"/>
    <w:rsid w:val="002F58A1"/>
    <w:rsid w:val="002F5912"/>
    <w:rsid w:val="002F6645"/>
    <w:rsid w:val="002F6A12"/>
    <w:rsid w:val="002F73EF"/>
    <w:rsid w:val="002F77F5"/>
    <w:rsid w:val="002F78B5"/>
    <w:rsid w:val="002F79C6"/>
    <w:rsid w:val="002F7E4B"/>
    <w:rsid w:val="003003DE"/>
    <w:rsid w:val="00300A6C"/>
    <w:rsid w:val="00300D43"/>
    <w:rsid w:val="00300FE3"/>
    <w:rsid w:val="00301228"/>
    <w:rsid w:val="0030127D"/>
    <w:rsid w:val="003017C1"/>
    <w:rsid w:val="00301890"/>
    <w:rsid w:val="00301C81"/>
    <w:rsid w:val="003027E5"/>
    <w:rsid w:val="003028F9"/>
    <w:rsid w:val="00302D27"/>
    <w:rsid w:val="00302FCE"/>
    <w:rsid w:val="00303C2A"/>
    <w:rsid w:val="003042B7"/>
    <w:rsid w:val="00304950"/>
    <w:rsid w:val="00304A49"/>
    <w:rsid w:val="00304A76"/>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71BD"/>
    <w:rsid w:val="00307EAA"/>
    <w:rsid w:val="003103D4"/>
    <w:rsid w:val="00310520"/>
    <w:rsid w:val="003105C1"/>
    <w:rsid w:val="0031155C"/>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A63"/>
    <w:rsid w:val="00322A76"/>
    <w:rsid w:val="00322C16"/>
    <w:rsid w:val="003232E0"/>
    <w:rsid w:val="0032355A"/>
    <w:rsid w:val="00323FBE"/>
    <w:rsid w:val="00324179"/>
    <w:rsid w:val="003244F7"/>
    <w:rsid w:val="00324649"/>
    <w:rsid w:val="003246FC"/>
    <w:rsid w:val="00324799"/>
    <w:rsid w:val="00324AC6"/>
    <w:rsid w:val="00325021"/>
    <w:rsid w:val="003252E7"/>
    <w:rsid w:val="00325521"/>
    <w:rsid w:val="0032587D"/>
    <w:rsid w:val="00325FE8"/>
    <w:rsid w:val="0032609E"/>
    <w:rsid w:val="0032644C"/>
    <w:rsid w:val="00326844"/>
    <w:rsid w:val="00327349"/>
    <w:rsid w:val="00327706"/>
    <w:rsid w:val="003279B7"/>
    <w:rsid w:val="00327ABE"/>
    <w:rsid w:val="003302CD"/>
    <w:rsid w:val="00330668"/>
    <w:rsid w:val="00330926"/>
    <w:rsid w:val="00330C5F"/>
    <w:rsid w:val="003316E2"/>
    <w:rsid w:val="00331FBC"/>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1D98"/>
    <w:rsid w:val="003520FD"/>
    <w:rsid w:val="003527D3"/>
    <w:rsid w:val="00354030"/>
    <w:rsid w:val="003541A9"/>
    <w:rsid w:val="003541C6"/>
    <w:rsid w:val="003541E3"/>
    <w:rsid w:val="0035463A"/>
    <w:rsid w:val="0035499F"/>
    <w:rsid w:val="00354D10"/>
    <w:rsid w:val="00354D30"/>
    <w:rsid w:val="00354D76"/>
    <w:rsid w:val="0035546B"/>
    <w:rsid w:val="0035549D"/>
    <w:rsid w:val="003555B2"/>
    <w:rsid w:val="00355B75"/>
    <w:rsid w:val="003561F1"/>
    <w:rsid w:val="00356B76"/>
    <w:rsid w:val="00356C3D"/>
    <w:rsid w:val="00356DBD"/>
    <w:rsid w:val="00356F65"/>
    <w:rsid w:val="003576DC"/>
    <w:rsid w:val="00357EAA"/>
    <w:rsid w:val="00360459"/>
    <w:rsid w:val="00360BED"/>
    <w:rsid w:val="0036148F"/>
    <w:rsid w:val="00361B36"/>
    <w:rsid w:val="00361BC7"/>
    <w:rsid w:val="00361C4D"/>
    <w:rsid w:val="00361E3F"/>
    <w:rsid w:val="00362190"/>
    <w:rsid w:val="003622EB"/>
    <w:rsid w:val="00362D89"/>
    <w:rsid w:val="00362E50"/>
    <w:rsid w:val="003632CE"/>
    <w:rsid w:val="00363707"/>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367"/>
    <w:rsid w:val="00390497"/>
    <w:rsid w:val="003904BB"/>
    <w:rsid w:val="003905D6"/>
    <w:rsid w:val="00391382"/>
    <w:rsid w:val="00392264"/>
    <w:rsid w:val="00392955"/>
    <w:rsid w:val="00392B1C"/>
    <w:rsid w:val="00392D91"/>
    <w:rsid w:val="0039332C"/>
    <w:rsid w:val="00393395"/>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897"/>
    <w:rsid w:val="003A5BC3"/>
    <w:rsid w:val="003A5CE7"/>
    <w:rsid w:val="003A5E25"/>
    <w:rsid w:val="003A5F07"/>
    <w:rsid w:val="003A6087"/>
    <w:rsid w:val="003A62DF"/>
    <w:rsid w:val="003A6513"/>
    <w:rsid w:val="003A6953"/>
    <w:rsid w:val="003A6DD0"/>
    <w:rsid w:val="003A6EA6"/>
    <w:rsid w:val="003A6F04"/>
    <w:rsid w:val="003A7437"/>
    <w:rsid w:val="003A7477"/>
    <w:rsid w:val="003A7AC4"/>
    <w:rsid w:val="003A7BF2"/>
    <w:rsid w:val="003B0006"/>
    <w:rsid w:val="003B0AF7"/>
    <w:rsid w:val="003B0C24"/>
    <w:rsid w:val="003B18CA"/>
    <w:rsid w:val="003B1967"/>
    <w:rsid w:val="003B2458"/>
    <w:rsid w:val="003B259F"/>
    <w:rsid w:val="003B2F3B"/>
    <w:rsid w:val="003B38CF"/>
    <w:rsid w:val="003B3968"/>
    <w:rsid w:val="003B3A66"/>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820"/>
    <w:rsid w:val="003D2B2B"/>
    <w:rsid w:val="003D2CF4"/>
    <w:rsid w:val="003D2F83"/>
    <w:rsid w:val="003D30EB"/>
    <w:rsid w:val="003D31B7"/>
    <w:rsid w:val="003D3222"/>
    <w:rsid w:val="003D3C2D"/>
    <w:rsid w:val="003D513C"/>
    <w:rsid w:val="003D534F"/>
    <w:rsid w:val="003D5762"/>
    <w:rsid w:val="003D5838"/>
    <w:rsid w:val="003D5F9C"/>
    <w:rsid w:val="003D610C"/>
    <w:rsid w:val="003D6500"/>
    <w:rsid w:val="003D6E26"/>
    <w:rsid w:val="003D6E72"/>
    <w:rsid w:val="003D6EDD"/>
    <w:rsid w:val="003D713D"/>
    <w:rsid w:val="003D7213"/>
    <w:rsid w:val="003D7433"/>
    <w:rsid w:val="003D74C8"/>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E08"/>
    <w:rsid w:val="003E23A9"/>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CDE"/>
    <w:rsid w:val="003E5D7E"/>
    <w:rsid w:val="003E6418"/>
    <w:rsid w:val="003E691F"/>
    <w:rsid w:val="003E6AD9"/>
    <w:rsid w:val="003E71F1"/>
    <w:rsid w:val="003E7AE2"/>
    <w:rsid w:val="003E7C3E"/>
    <w:rsid w:val="003E7FB2"/>
    <w:rsid w:val="003F0469"/>
    <w:rsid w:val="003F07A7"/>
    <w:rsid w:val="003F0CFD"/>
    <w:rsid w:val="003F0F43"/>
    <w:rsid w:val="003F23B2"/>
    <w:rsid w:val="003F2D7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8F0"/>
    <w:rsid w:val="00401F33"/>
    <w:rsid w:val="00402191"/>
    <w:rsid w:val="00402419"/>
    <w:rsid w:val="00402FBF"/>
    <w:rsid w:val="00403632"/>
    <w:rsid w:val="0040368C"/>
    <w:rsid w:val="00403BF0"/>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4388"/>
    <w:rsid w:val="00424BB0"/>
    <w:rsid w:val="00424EF4"/>
    <w:rsid w:val="0042507C"/>
    <w:rsid w:val="004253B0"/>
    <w:rsid w:val="00425ADD"/>
    <w:rsid w:val="00425C82"/>
    <w:rsid w:val="0042617E"/>
    <w:rsid w:val="00426405"/>
    <w:rsid w:val="00426A02"/>
    <w:rsid w:val="00427261"/>
    <w:rsid w:val="00427634"/>
    <w:rsid w:val="00427CBF"/>
    <w:rsid w:val="00427EAF"/>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47E2"/>
    <w:rsid w:val="00434994"/>
    <w:rsid w:val="004349A9"/>
    <w:rsid w:val="00434AEC"/>
    <w:rsid w:val="004350E4"/>
    <w:rsid w:val="00435147"/>
    <w:rsid w:val="004351D1"/>
    <w:rsid w:val="004351F4"/>
    <w:rsid w:val="0043543F"/>
    <w:rsid w:val="0043557F"/>
    <w:rsid w:val="00435694"/>
    <w:rsid w:val="004356F8"/>
    <w:rsid w:val="004357D6"/>
    <w:rsid w:val="00435B27"/>
    <w:rsid w:val="00435D7B"/>
    <w:rsid w:val="00435DDF"/>
    <w:rsid w:val="00436072"/>
    <w:rsid w:val="0043674A"/>
    <w:rsid w:val="004367D4"/>
    <w:rsid w:val="00436ECE"/>
    <w:rsid w:val="00437191"/>
    <w:rsid w:val="004373F3"/>
    <w:rsid w:val="004376A4"/>
    <w:rsid w:val="00437C06"/>
    <w:rsid w:val="00437FB4"/>
    <w:rsid w:val="00440365"/>
    <w:rsid w:val="004409C3"/>
    <w:rsid w:val="00440BAA"/>
    <w:rsid w:val="004419B2"/>
    <w:rsid w:val="00441F84"/>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6124"/>
    <w:rsid w:val="0045624A"/>
    <w:rsid w:val="00456311"/>
    <w:rsid w:val="00456AD0"/>
    <w:rsid w:val="00456F8D"/>
    <w:rsid w:val="004573E3"/>
    <w:rsid w:val="0045768A"/>
    <w:rsid w:val="00457767"/>
    <w:rsid w:val="004603DE"/>
    <w:rsid w:val="004606D9"/>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2047"/>
    <w:rsid w:val="004725CA"/>
    <w:rsid w:val="0047267F"/>
    <w:rsid w:val="0047270B"/>
    <w:rsid w:val="00472C84"/>
    <w:rsid w:val="00472C87"/>
    <w:rsid w:val="00472F7C"/>
    <w:rsid w:val="0047381E"/>
    <w:rsid w:val="0047488C"/>
    <w:rsid w:val="00474AB7"/>
    <w:rsid w:val="00474E13"/>
    <w:rsid w:val="004752EF"/>
    <w:rsid w:val="00475A6E"/>
    <w:rsid w:val="00475C52"/>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E53"/>
    <w:rsid w:val="00482086"/>
    <w:rsid w:val="00482868"/>
    <w:rsid w:val="00482FDD"/>
    <w:rsid w:val="0048631D"/>
    <w:rsid w:val="00486CB7"/>
    <w:rsid w:val="00487006"/>
    <w:rsid w:val="0048733F"/>
    <w:rsid w:val="00487805"/>
    <w:rsid w:val="00487AFE"/>
    <w:rsid w:val="00487B45"/>
    <w:rsid w:val="00487D59"/>
    <w:rsid w:val="004901E2"/>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48C"/>
    <w:rsid w:val="004A47B3"/>
    <w:rsid w:val="004A536A"/>
    <w:rsid w:val="004A6260"/>
    <w:rsid w:val="004A698F"/>
    <w:rsid w:val="004A6CAD"/>
    <w:rsid w:val="004A6FE9"/>
    <w:rsid w:val="004A7381"/>
    <w:rsid w:val="004A73D3"/>
    <w:rsid w:val="004B0BA6"/>
    <w:rsid w:val="004B10DB"/>
    <w:rsid w:val="004B156C"/>
    <w:rsid w:val="004B17A6"/>
    <w:rsid w:val="004B182C"/>
    <w:rsid w:val="004B184F"/>
    <w:rsid w:val="004B212F"/>
    <w:rsid w:val="004B2FF3"/>
    <w:rsid w:val="004B3090"/>
    <w:rsid w:val="004B31DF"/>
    <w:rsid w:val="004B34C0"/>
    <w:rsid w:val="004B3E86"/>
    <w:rsid w:val="004B4D9C"/>
    <w:rsid w:val="004B553E"/>
    <w:rsid w:val="004B55B7"/>
    <w:rsid w:val="004B59B7"/>
    <w:rsid w:val="004B5B41"/>
    <w:rsid w:val="004B5D11"/>
    <w:rsid w:val="004B5E4F"/>
    <w:rsid w:val="004B66C7"/>
    <w:rsid w:val="004B6A1E"/>
    <w:rsid w:val="004B6B69"/>
    <w:rsid w:val="004B74D9"/>
    <w:rsid w:val="004B7695"/>
    <w:rsid w:val="004B789C"/>
    <w:rsid w:val="004B7987"/>
    <w:rsid w:val="004B7F05"/>
    <w:rsid w:val="004C0534"/>
    <w:rsid w:val="004C076E"/>
    <w:rsid w:val="004C0D63"/>
    <w:rsid w:val="004C0DE5"/>
    <w:rsid w:val="004C0F72"/>
    <w:rsid w:val="004C1CFD"/>
    <w:rsid w:val="004C1FE3"/>
    <w:rsid w:val="004C279C"/>
    <w:rsid w:val="004C2A9B"/>
    <w:rsid w:val="004C2CA0"/>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280"/>
    <w:rsid w:val="004D02A6"/>
    <w:rsid w:val="004D0628"/>
    <w:rsid w:val="004D06A2"/>
    <w:rsid w:val="004D0A67"/>
    <w:rsid w:val="004D0E1E"/>
    <w:rsid w:val="004D0ECE"/>
    <w:rsid w:val="004D1314"/>
    <w:rsid w:val="004D1A0D"/>
    <w:rsid w:val="004D1E9F"/>
    <w:rsid w:val="004D2540"/>
    <w:rsid w:val="004D2A0D"/>
    <w:rsid w:val="004D30B3"/>
    <w:rsid w:val="004D3485"/>
    <w:rsid w:val="004D3948"/>
    <w:rsid w:val="004D3B80"/>
    <w:rsid w:val="004D3C6B"/>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B8E"/>
    <w:rsid w:val="004D7438"/>
    <w:rsid w:val="004D78C9"/>
    <w:rsid w:val="004D798D"/>
    <w:rsid w:val="004D7D0B"/>
    <w:rsid w:val="004D7E3D"/>
    <w:rsid w:val="004D7E95"/>
    <w:rsid w:val="004E0ADD"/>
    <w:rsid w:val="004E1145"/>
    <w:rsid w:val="004E14F9"/>
    <w:rsid w:val="004E15EA"/>
    <w:rsid w:val="004E17F6"/>
    <w:rsid w:val="004E22B6"/>
    <w:rsid w:val="004E27EF"/>
    <w:rsid w:val="004E2BE7"/>
    <w:rsid w:val="004E2E3B"/>
    <w:rsid w:val="004E2FB4"/>
    <w:rsid w:val="004E34F8"/>
    <w:rsid w:val="004E3CC0"/>
    <w:rsid w:val="004E406F"/>
    <w:rsid w:val="004E44D8"/>
    <w:rsid w:val="004E46DF"/>
    <w:rsid w:val="004E523B"/>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477"/>
    <w:rsid w:val="005025A3"/>
    <w:rsid w:val="0050273A"/>
    <w:rsid w:val="0050296E"/>
    <w:rsid w:val="0050297F"/>
    <w:rsid w:val="00502F12"/>
    <w:rsid w:val="00502F4D"/>
    <w:rsid w:val="00503439"/>
    <w:rsid w:val="00503478"/>
    <w:rsid w:val="005035F6"/>
    <w:rsid w:val="005036E6"/>
    <w:rsid w:val="0050382E"/>
    <w:rsid w:val="00503CF7"/>
    <w:rsid w:val="00503F2A"/>
    <w:rsid w:val="00504B49"/>
    <w:rsid w:val="00504E3C"/>
    <w:rsid w:val="00505034"/>
    <w:rsid w:val="0050598D"/>
    <w:rsid w:val="00505AC6"/>
    <w:rsid w:val="00505B80"/>
    <w:rsid w:val="00505CB5"/>
    <w:rsid w:val="00505FB0"/>
    <w:rsid w:val="00506002"/>
    <w:rsid w:val="005062A2"/>
    <w:rsid w:val="005066DD"/>
    <w:rsid w:val="00506939"/>
    <w:rsid w:val="00507136"/>
    <w:rsid w:val="005077FF"/>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1491"/>
    <w:rsid w:val="0052175F"/>
    <w:rsid w:val="00521C97"/>
    <w:rsid w:val="00521E60"/>
    <w:rsid w:val="00521F3F"/>
    <w:rsid w:val="00523095"/>
    <w:rsid w:val="00523C52"/>
    <w:rsid w:val="00524159"/>
    <w:rsid w:val="00524D77"/>
    <w:rsid w:val="00524E8F"/>
    <w:rsid w:val="0052514A"/>
    <w:rsid w:val="0052523B"/>
    <w:rsid w:val="005256BA"/>
    <w:rsid w:val="005259EB"/>
    <w:rsid w:val="00525DF0"/>
    <w:rsid w:val="00525E41"/>
    <w:rsid w:val="00526065"/>
    <w:rsid w:val="0052610E"/>
    <w:rsid w:val="005264AC"/>
    <w:rsid w:val="00526BF4"/>
    <w:rsid w:val="00526D5B"/>
    <w:rsid w:val="00527438"/>
    <w:rsid w:val="00527484"/>
    <w:rsid w:val="00527616"/>
    <w:rsid w:val="00527A2E"/>
    <w:rsid w:val="00531390"/>
    <w:rsid w:val="00531B3A"/>
    <w:rsid w:val="00531C73"/>
    <w:rsid w:val="0053278B"/>
    <w:rsid w:val="00532A94"/>
    <w:rsid w:val="00532C8E"/>
    <w:rsid w:val="00532D54"/>
    <w:rsid w:val="00532FD5"/>
    <w:rsid w:val="0053333E"/>
    <w:rsid w:val="00533FA9"/>
    <w:rsid w:val="00533FAF"/>
    <w:rsid w:val="0053497D"/>
    <w:rsid w:val="00534E9D"/>
    <w:rsid w:val="00535524"/>
    <w:rsid w:val="005358F4"/>
    <w:rsid w:val="005361D1"/>
    <w:rsid w:val="00536469"/>
    <w:rsid w:val="005369ED"/>
    <w:rsid w:val="00536C10"/>
    <w:rsid w:val="005370D5"/>
    <w:rsid w:val="005379EC"/>
    <w:rsid w:val="005403CC"/>
    <w:rsid w:val="0054077C"/>
    <w:rsid w:val="00540B5A"/>
    <w:rsid w:val="00540CA9"/>
    <w:rsid w:val="00540E65"/>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B8A"/>
    <w:rsid w:val="00544CC7"/>
    <w:rsid w:val="00544D4C"/>
    <w:rsid w:val="00545054"/>
    <w:rsid w:val="0054512E"/>
    <w:rsid w:val="0054535F"/>
    <w:rsid w:val="00545725"/>
    <w:rsid w:val="005458CB"/>
    <w:rsid w:val="00546187"/>
    <w:rsid w:val="005464A0"/>
    <w:rsid w:val="005465FF"/>
    <w:rsid w:val="005468A6"/>
    <w:rsid w:val="005477CA"/>
    <w:rsid w:val="005477E7"/>
    <w:rsid w:val="0055002C"/>
    <w:rsid w:val="005502E4"/>
    <w:rsid w:val="00550565"/>
    <w:rsid w:val="005506AE"/>
    <w:rsid w:val="00550A0D"/>
    <w:rsid w:val="00550DFC"/>
    <w:rsid w:val="00550E21"/>
    <w:rsid w:val="00551501"/>
    <w:rsid w:val="00551652"/>
    <w:rsid w:val="0055179E"/>
    <w:rsid w:val="00551805"/>
    <w:rsid w:val="00551A09"/>
    <w:rsid w:val="00551D9C"/>
    <w:rsid w:val="00552798"/>
    <w:rsid w:val="00553419"/>
    <w:rsid w:val="00553CF1"/>
    <w:rsid w:val="005541EE"/>
    <w:rsid w:val="00554601"/>
    <w:rsid w:val="00554A11"/>
    <w:rsid w:val="00554E88"/>
    <w:rsid w:val="005558C3"/>
    <w:rsid w:val="00555D24"/>
    <w:rsid w:val="00555DA3"/>
    <w:rsid w:val="00555FE7"/>
    <w:rsid w:val="005572B5"/>
    <w:rsid w:val="005576DB"/>
    <w:rsid w:val="00557B3A"/>
    <w:rsid w:val="0056045E"/>
    <w:rsid w:val="0056068A"/>
    <w:rsid w:val="00561081"/>
    <w:rsid w:val="0056136C"/>
    <w:rsid w:val="005619C7"/>
    <w:rsid w:val="00561A49"/>
    <w:rsid w:val="0056207C"/>
    <w:rsid w:val="005626A7"/>
    <w:rsid w:val="00562835"/>
    <w:rsid w:val="00562E18"/>
    <w:rsid w:val="0056345C"/>
    <w:rsid w:val="0056348D"/>
    <w:rsid w:val="00563B19"/>
    <w:rsid w:val="00563BBF"/>
    <w:rsid w:val="00563D96"/>
    <w:rsid w:val="00563F6E"/>
    <w:rsid w:val="0056415E"/>
    <w:rsid w:val="0056432A"/>
    <w:rsid w:val="00564826"/>
    <w:rsid w:val="0056539A"/>
    <w:rsid w:val="0056563F"/>
    <w:rsid w:val="0056588E"/>
    <w:rsid w:val="00565966"/>
    <w:rsid w:val="00565BFF"/>
    <w:rsid w:val="005661A3"/>
    <w:rsid w:val="005669ED"/>
    <w:rsid w:val="00566CEB"/>
    <w:rsid w:val="0056722E"/>
    <w:rsid w:val="00567F34"/>
    <w:rsid w:val="0057031E"/>
    <w:rsid w:val="005703B9"/>
    <w:rsid w:val="00570CFF"/>
    <w:rsid w:val="005711EE"/>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12"/>
    <w:rsid w:val="0057525F"/>
    <w:rsid w:val="005756B0"/>
    <w:rsid w:val="005756CE"/>
    <w:rsid w:val="00576612"/>
    <w:rsid w:val="00576C56"/>
    <w:rsid w:val="00577405"/>
    <w:rsid w:val="005774B1"/>
    <w:rsid w:val="005778BC"/>
    <w:rsid w:val="00577F1D"/>
    <w:rsid w:val="00580972"/>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A90"/>
    <w:rsid w:val="00587EAB"/>
    <w:rsid w:val="00590066"/>
    <w:rsid w:val="005901F3"/>
    <w:rsid w:val="005907BD"/>
    <w:rsid w:val="00590B7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2572"/>
    <w:rsid w:val="005A25FC"/>
    <w:rsid w:val="005A262A"/>
    <w:rsid w:val="005A2EC7"/>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EA"/>
    <w:rsid w:val="005C4190"/>
    <w:rsid w:val="005C45F9"/>
    <w:rsid w:val="005C46DE"/>
    <w:rsid w:val="005C48A5"/>
    <w:rsid w:val="005C4DBD"/>
    <w:rsid w:val="005C4FD2"/>
    <w:rsid w:val="005C51DA"/>
    <w:rsid w:val="005C571C"/>
    <w:rsid w:val="005C59D1"/>
    <w:rsid w:val="005C5E57"/>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B8B"/>
    <w:rsid w:val="005E041C"/>
    <w:rsid w:val="005E0BCE"/>
    <w:rsid w:val="005E11D4"/>
    <w:rsid w:val="005E11F6"/>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45F3"/>
    <w:rsid w:val="005F4949"/>
    <w:rsid w:val="005F4AB8"/>
    <w:rsid w:val="005F4B7F"/>
    <w:rsid w:val="005F5585"/>
    <w:rsid w:val="005F5DA9"/>
    <w:rsid w:val="005F64DA"/>
    <w:rsid w:val="005F697D"/>
    <w:rsid w:val="005F6FB1"/>
    <w:rsid w:val="005F775B"/>
    <w:rsid w:val="005F7934"/>
    <w:rsid w:val="005F7CC5"/>
    <w:rsid w:val="0060025C"/>
    <w:rsid w:val="006005C0"/>
    <w:rsid w:val="00600927"/>
    <w:rsid w:val="00600B65"/>
    <w:rsid w:val="00600D40"/>
    <w:rsid w:val="006014DB"/>
    <w:rsid w:val="00601A4D"/>
    <w:rsid w:val="00601CF6"/>
    <w:rsid w:val="00602036"/>
    <w:rsid w:val="006024C2"/>
    <w:rsid w:val="0060259C"/>
    <w:rsid w:val="0060266F"/>
    <w:rsid w:val="006026EE"/>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D9"/>
    <w:rsid w:val="00612247"/>
    <w:rsid w:val="006130A0"/>
    <w:rsid w:val="0061377A"/>
    <w:rsid w:val="00613ABB"/>
    <w:rsid w:val="006144DD"/>
    <w:rsid w:val="00614572"/>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918"/>
    <w:rsid w:val="00622D4F"/>
    <w:rsid w:val="00623065"/>
    <w:rsid w:val="006234D9"/>
    <w:rsid w:val="0062350F"/>
    <w:rsid w:val="00623FC8"/>
    <w:rsid w:val="006240A7"/>
    <w:rsid w:val="0062456F"/>
    <w:rsid w:val="00624A5A"/>
    <w:rsid w:val="00624D02"/>
    <w:rsid w:val="00624F34"/>
    <w:rsid w:val="006251C4"/>
    <w:rsid w:val="00625538"/>
    <w:rsid w:val="00625701"/>
    <w:rsid w:val="006258B1"/>
    <w:rsid w:val="00625C67"/>
    <w:rsid w:val="00626665"/>
    <w:rsid w:val="00626E85"/>
    <w:rsid w:val="0062712F"/>
    <w:rsid w:val="00627552"/>
    <w:rsid w:val="00627DA6"/>
    <w:rsid w:val="00627FA9"/>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B89"/>
    <w:rsid w:val="00637D1C"/>
    <w:rsid w:val="00640430"/>
    <w:rsid w:val="0064066B"/>
    <w:rsid w:val="0064094C"/>
    <w:rsid w:val="006411A7"/>
    <w:rsid w:val="006419E5"/>
    <w:rsid w:val="00641AA8"/>
    <w:rsid w:val="006427AB"/>
    <w:rsid w:val="006429AC"/>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7702"/>
    <w:rsid w:val="006479EB"/>
    <w:rsid w:val="00650016"/>
    <w:rsid w:val="0065094E"/>
    <w:rsid w:val="00651060"/>
    <w:rsid w:val="0065110F"/>
    <w:rsid w:val="0065181E"/>
    <w:rsid w:val="00651B0F"/>
    <w:rsid w:val="00651DA2"/>
    <w:rsid w:val="00651DA7"/>
    <w:rsid w:val="006528C8"/>
    <w:rsid w:val="00652C0C"/>
    <w:rsid w:val="00653329"/>
    <w:rsid w:val="00653641"/>
    <w:rsid w:val="006541B0"/>
    <w:rsid w:val="0065430C"/>
    <w:rsid w:val="0065436A"/>
    <w:rsid w:val="00654DBB"/>
    <w:rsid w:val="00655FC5"/>
    <w:rsid w:val="006566D2"/>
    <w:rsid w:val="006567FA"/>
    <w:rsid w:val="00656A1E"/>
    <w:rsid w:val="00656B28"/>
    <w:rsid w:val="00656BFB"/>
    <w:rsid w:val="00657575"/>
    <w:rsid w:val="0065758A"/>
    <w:rsid w:val="0066028C"/>
    <w:rsid w:val="00660A29"/>
    <w:rsid w:val="00660E9B"/>
    <w:rsid w:val="00661200"/>
    <w:rsid w:val="006612B7"/>
    <w:rsid w:val="006615C6"/>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56E4"/>
    <w:rsid w:val="00675706"/>
    <w:rsid w:val="00675833"/>
    <w:rsid w:val="00675CFC"/>
    <w:rsid w:val="00676013"/>
    <w:rsid w:val="006762A1"/>
    <w:rsid w:val="00676737"/>
    <w:rsid w:val="006767E3"/>
    <w:rsid w:val="006768C3"/>
    <w:rsid w:val="006768F9"/>
    <w:rsid w:val="006771A0"/>
    <w:rsid w:val="006775B0"/>
    <w:rsid w:val="0068014A"/>
    <w:rsid w:val="006807DD"/>
    <w:rsid w:val="00680823"/>
    <w:rsid w:val="00680C08"/>
    <w:rsid w:val="00680EE0"/>
    <w:rsid w:val="00680FD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521"/>
    <w:rsid w:val="00691644"/>
    <w:rsid w:val="00691913"/>
    <w:rsid w:val="00691C8D"/>
    <w:rsid w:val="00692329"/>
    <w:rsid w:val="00692349"/>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EBA"/>
    <w:rsid w:val="006A3098"/>
    <w:rsid w:val="006A393D"/>
    <w:rsid w:val="006A3C76"/>
    <w:rsid w:val="006A3D83"/>
    <w:rsid w:val="006A4279"/>
    <w:rsid w:val="006A42BD"/>
    <w:rsid w:val="006A50BC"/>
    <w:rsid w:val="006A5B10"/>
    <w:rsid w:val="006A5BBF"/>
    <w:rsid w:val="006A5C6E"/>
    <w:rsid w:val="006A5DBD"/>
    <w:rsid w:val="006A6491"/>
    <w:rsid w:val="006A6735"/>
    <w:rsid w:val="006A68FF"/>
    <w:rsid w:val="006A6D83"/>
    <w:rsid w:val="006A6D9E"/>
    <w:rsid w:val="006A7291"/>
    <w:rsid w:val="006A759B"/>
    <w:rsid w:val="006A7C4C"/>
    <w:rsid w:val="006B025F"/>
    <w:rsid w:val="006B100A"/>
    <w:rsid w:val="006B1223"/>
    <w:rsid w:val="006B170D"/>
    <w:rsid w:val="006B184E"/>
    <w:rsid w:val="006B2050"/>
    <w:rsid w:val="006B25E3"/>
    <w:rsid w:val="006B2E1E"/>
    <w:rsid w:val="006B2EF6"/>
    <w:rsid w:val="006B339A"/>
    <w:rsid w:val="006B3A71"/>
    <w:rsid w:val="006B3C37"/>
    <w:rsid w:val="006B3FB3"/>
    <w:rsid w:val="006B4063"/>
    <w:rsid w:val="006B4081"/>
    <w:rsid w:val="006B43AD"/>
    <w:rsid w:val="006B476A"/>
    <w:rsid w:val="006B4900"/>
    <w:rsid w:val="006B4A08"/>
    <w:rsid w:val="006B4E1E"/>
    <w:rsid w:val="006B4EE8"/>
    <w:rsid w:val="006B5116"/>
    <w:rsid w:val="006B537B"/>
    <w:rsid w:val="006B549A"/>
    <w:rsid w:val="006B5AC9"/>
    <w:rsid w:val="006B5CA1"/>
    <w:rsid w:val="006B5E40"/>
    <w:rsid w:val="006B5EA6"/>
    <w:rsid w:val="006B5EB1"/>
    <w:rsid w:val="006B68B3"/>
    <w:rsid w:val="006B6CC6"/>
    <w:rsid w:val="006B706A"/>
    <w:rsid w:val="006C0341"/>
    <w:rsid w:val="006C047E"/>
    <w:rsid w:val="006C0846"/>
    <w:rsid w:val="006C0B48"/>
    <w:rsid w:val="006C1339"/>
    <w:rsid w:val="006C18EE"/>
    <w:rsid w:val="006C2365"/>
    <w:rsid w:val="006C2629"/>
    <w:rsid w:val="006C2D2F"/>
    <w:rsid w:val="006C2D9B"/>
    <w:rsid w:val="006C2E40"/>
    <w:rsid w:val="006C2EED"/>
    <w:rsid w:val="006C45D2"/>
    <w:rsid w:val="006C46A5"/>
    <w:rsid w:val="006C47B8"/>
    <w:rsid w:val="006C5134"/>
    <w:rsid w:val="006C55F2"/>
    <w:rsid w:val="006C5936"/>
    <w:rsid w:val="006C630A"/>
    <w:rsid w:val="006C6963"/>
    <w:rsid w:val="006C6B50"/>
    <w:rsid w:val="006C7FCA"/>
    <w:rsid w:val="006D0425"/>
    <w:rsid w:val="006D05D8"/>
    <w:rsid w:val="006D09AB"/>
    <w:rsid w:val="006D1DA3"/>
    <w:rsid w:val="006D2A65"/>
    <w:rsid w:val="006D3AAC"/>
    <w:rsid w:val="006D3AD6"/>
    <w:rsid w:val="006D3FF4"/>
    <w:rsid w:val="006D434A"/>
    <w:rsid w:val="006D44A1"/>
    <w:rsid w:val="006D49FA"/>
    <w:rsid w:val="006D50E5"/>
    <w:rsid w:val="006D5546"/>
    <w:rsid w:val="006D5887"/>
    <w:rsid w:val="006D58C7"/>
    <w:rsid w:val="006D5BE6"/>
    <w:rsid w:val="006D609B"/>
    <w:rsid w:val="006D6418"/>
    <w:rsid w:val="006D6ACC"/>
    <w:rsid w:val="006D6E10"/>
    <w:rsid w:val="006D6FAB"/>
    <w:rsid w:val="006D70FB"/>
    <w:rsid w:val="006D7765"/>
    <w:rsid w:val="006D7A91"/>
    <w:rsid w:val="006E0601"/>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E87"/>
    <w:rsid w:val="006F419A"/>
    <w:rsid w:val="006F450F"/>
    <w:rsid w:val="006F46ED"/>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0DB"/>
    <w:rsid w:val="00701A71"/>
    <w:rsid w:val="00702669"/>
    <w:rsid w:val="00702EA9"/>
    <w:rsid w:val="00703A04"/>
    <w:rsid w:val="00703E9F"/>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6025"/>
    <w:rsid w:val="0071615C"/>
    <w:rsid w:val="007162E5"/>
    <w:rsid w:val="00716709"/>
    <w:rsid w:val="00716C68"/>
    <w:rsid w:val="00716DB1"/>
    <w:rsid w:val="00716EF7"/>
    <w:rsid w:val="00716F3E"/>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8F5"/>
    <w:rsid w:val="00724CBB"/>
    <w:rsid w:val="00724D61"/>
    <w:rsid w:val="00724E60"/>
    <w:rsid w:val="00725197"/>
    <w:rsid w:val="0072521E"/>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219E"/>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AC6"/>
    <w:rsid w:val="00747D67"/>
    <w:rsid w:val="007507CE"/>
    <w:rsid w:val="00750A38"/>
    <w:rsid w:val="00750B62"/>
    <w:rsid w:val="00750C35"/>
    <w:rsid w:val="0075102A"/>
    <w:rsid w:val="00751602"/>
    <w:rsid w:val="00752036"/>
    <w:rsid w:val="007524AE"/>
    <w:rsid w:val="00752615"/>
    <w:rsid w:val="007529D5"/>
    <w:rsid w:val="00752B62"/>
    <w:rsid w:val="0075302D"/>
    <w:rsid w:val="0075390A"/>
    <w:rsid w:val="00753E22"/>
    <w:rsid w:val="0075420A"/>
    <w:rsid w:val="00754B50"/>
    <w:rsid w:val="00754C91"/>
    <w:rsid w:val="00755592"/>
    <w:rsid w:val="007557C2"/>
    <w:rsid w:val="007558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580"/>
    <w:rsid w:val="00770AF4"/>
    <w:rsid w:val="00770E24"/>
    <w:rsid w:val="007717D9"/>
    <w:rsid w:val="00771F87"/>
    <w:rsid w:val="007727DE"/>
    <w:rsid w:val="007737C1"/>
    <w:rsid w:val="00773B62"/>
    <w:rsid w:val="00774355"/>
    <w:rsid w:val="00775222"/>
    <w:rsid w:val="0077534E"/>
    <w:rsid w:val="00775489"/>
    <w:rsid w:val="0077577F"/>
    <w:rsid w:val="00775CC0"/>
    <w:rsid w:val="00776419"/>
    <w:rsid w:val="0077650B"/>
    <w:rsid w:val="00776C58"/>
    <w:rsid w:val="00776D68"/>
    <w:rsid w:val="0077762C"/>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F87"/>
    <w:rsid w:val="00783279"/>
    <w:rsid w:val="007834D0"/>
    <w:rsid w:val="00783A59"/>
    <w:rsid w:val="00783DA5"/>
    <w:rsid w:val="00783F9A"/>
    <w:rsid w:val="0078485B"/>
    <w:rsid w:val="00784C0F"/>
    <w:rsid w:val="0078513E"/>
    <w:rsid w:val="007855A9"/>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7E7"/>
    <w:rsid w:val="00792498"/>
    <w:rsid w:val="00792B40"/>
    <w:rsid w:val="00792E10"/>
    <w:rsid w:val="00792E27"/>
    <w:rsid w:val="00792EBB"/>
    <w:rsid w:val="00793828"/>
    <w:rsid w:val="00793CA7"/>
    <w:rsid w:val="00793DEC"/>
    <w:rsid w:val="0079416B"/>
    <w:rsid w:val="00794228"/>
    <w:rsid w:val="007947C3"/>
    <w:rsid w:val="00795AAF"/>
    <w:rsid w:val="00795DF2"/>
    <w:rsid w:val="00796932"/>
    <w:rsid w:val="00796B3A"/>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4B5C"/>
    <w:rsid w:val="007A504F"/>
    <w:rsid w:val="007A5617"/>
    <w:rsid w:val="007A5A92"/>
    <w:rsid w:val="007A5C52"/>
    <w:rsid w:val="007A6329"/>
    <w:rsid w:val="007A6515"/>
    <w:rsid w:val="007A654E"/>
    <w:rsid w:val="007A67E7"/>
    <w:rsid w:val="007A6906"/>
    <w:rsid w:val="007A6CF0"/>
    <w:rsid w:val="007B0171"/>
    <w:rsid w:val="007B01F1"/>
    <w:rsid w:val="007B0824"/>
    <w:rsid w:val="007B0C6C"/>
    <w:rsid w:val="007B0DF9"/>
    <w:rsid w:val="007B13A0"/>
    <w:rsid w:val="007B2815"/>
    <w:rsid w:val="007B2974"/>
    <w:rsid w:val="007B2DC8"/>
    <w:rsid w:val="007B3830"/>
    <w:rsid w:val="007B3CEF"/>
    <w:rsid w:val="007B4399"/>
    <w:rsid w:val="007B45F4"/>
    <w:rsid w:val="007B5EEE"/>
    <w:rsid w:val="007B617E"/>
    <w:rsid w:val="007B6A44"/>
    <w:rsid w:val="007B6DF9"/>
    <w:rsid w:val="007B7502"/>
    <w:rsid w:val="007B7E63"/>
    <w:rsid w:val="007C0311"/>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D30"/>
    <w:rsid w:val="007C6386"/>
    <w:rsid w:val="007C685F"/>
    <w:rsid w:val="007C6C03"/>
    <w:rsid w:val="007C6CBC"/>
    <w:rsid w:val="007C6E20"/>
    <w:rsid w:val="007C76E1"/>
    <w:rsid w:val="007C79CF"/>
    <w:rsid w:val="007C7B86"/>
    <w:rsid w:val="007C7C24"/>
    <w:rsid w:val="007C7F94"/>
    <w:rsid w:val="007D0B41"/>
    <w:rsid w:val="007D0D50"/>
    <w:rsid w:val="007D1298"/>
    <w:rsid w:val="007D12C2"/>
    <w:rsid w:val="007D1440"/>
    <w:rsid w:val="007D18FE"/>
    <w:rsid w:val="007D1D15"/>
    <w:rsid w:val="007D24DA"/>
    <w:rsid w:val="007D2784"/>
    <w:rsid w:val="007D29BE"/>
    <w:rsid w:val="007D29C3"/>
    <w:rsid w:val="007D3AE3"/>
    <w:rsid w:val="007D4097"/>
    <w:rsid w:val="007D4303"/>
    <w:rsid w:val="007D43D3"/>
    <w:rsid w:val="007D4636"/>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2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651"/>
    <w:rsid w:val="007F36BD"/>
    <w:rsid w:val="007F392B"/>
    <w:rsid w:val="007F4178"/>
    <w:rsid w:val="007F48CF"/>
    <w:rsid w:val="007F4FF9"/>
    <w:rsid w:val="007F5C7E"/>
    <w:rsid w:val="007F5CD7"/>
    <w:rsid w:val="007F5D9D"/>
    <w:rsid w:val="007F632A"/>
    <w:rsid w:val="007F7068"/>
    <w:rsid w:val="007F7E8A"/>
    <w:rsid w:val="007F7EA4"/>
    <w:rsid w:val="0080111D"/>
    <w:rsid w:val="00801424"/>
    <w:rsid w:val="00801BED"/>
    <w:rsid w:val="00801D69"/>
    <w:rsid w:val="0080226B"/>
    <w:rsid w:val="008027F0"/>
    <w:rsid w:val="008029D1"/>
    <w:rsid w:val="00803BC3"/>
    <w:rsid w:val="00803BCE"/>
    <w:rsid w:val="00804080"/>
    <w:rsid w:val="00804428"/>
    <w:rsid w:val="0080445D"/>
    <w:rsid w:val="008046E3"/>
    <w:rsid w:val="00804DBA"/>
    <w:rsid w:val="00805176"/>
    <w:rsid w:val="00805319"/>
    <w:rsid w:val="00805398"/>
    <w:rsid w:val="0080556C"/>
    <w:rsid w:val="00805E66"/>
    <w:rsid w:val="008061C4"/>
    <w:rsid w:val="008061DF"/>
    <w:rsid w:val="00806A77"/>
    <w:rsid w:val="00806D8E"/>
    <w:rsid w:val="00806F10"/>
    <w:rsid w:val="008074F3"/>
    <w:rsid w:val="00807EE9"/>
    <w:rsid w:val="00810512"/>
    <w:rsid w:val="008105B8"/>
    <w:rsid w:val="008109D1"/>
    <w:rsid w:val="00810A45"/>
    <w:rsid w:val="00811075"/>
    <w:rsid w:val="00811135"/>
    <w:rsid w:val="008115EC"/>
    <w:rsid w:val="00811621"/>
    <w:rsid w:val="00811733"/>
    <w:rsid w:val="0081191B"/>
    <w:rsid w:val="0081193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A1F"/>
    <w:rsid w:val="00815A75"/>
    <w:rsid w:val="0081641A"/>
    <w:rsid w:val="00816808"/>
    <w:rsid w:val="008168AF"/>
    <w:rsid w:val="00816B48"/>
    <w:rsid w:val="00816DD0"/>
    <w:rsid w:val="00816E00"/>
    <w:rsid w:val="00817787"/>
    <w:rsid w:val="0082027E"/>
    <w:rsid w:val="00820616"/>
    <w:rsid w:val="008207B4"/>
    <w:rsid w:val="00820962"/>
    <w:rsid w:val="00820CCB"/>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567B"/>
    <w:rsid w:val="00825880"/>
    <w:rsid w:val="00825A8E"/>
    <w:rsid w:val="00825B41"/>
    <w:rsid w:val="00825F3D"/>
    <w:rsid w:val="008268E5"/>
    <w:rsid w:val="00826B49"/>
    <w:rsid w:val="00827239"/>
    <w:rsid w:val="0082741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F84"/>
    <w:rsid w:val="008349F9"/>
    <w:rsid w:val="00834D57"/>
    <w:rsid w:val="0083569F"/>
    <w:rsid w:val="0083579B"/>
    <w:rsid w:val="00835B74"/>
    <w:rsid w:val="00835B97"/>
    <w:rsid w:val="00835CFA"/>
    <w:rsid w:val="00835FC6"/>
    <w:rsid w:val="00836C31"/>
    <w:rsid w:val="00836C67"/>
    <w:rsid w:val="00836D15"/>
    <w:rsid w:val="008370F2"/>
    <w:rsid w:val="00837927"/>
    <w:rsid w:val="00837AA3"/>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C17"/>
    <w:rsid w:val="0085249A"/>
    <w:rsid w:val="00852771"/>
    <w:rsid w:val="0085290D"/>
    <w:rsid w:val="00852E66"/>
    <w:rsid w:val="00852EB4"/>
    <w:rsid w:val="00853322"/>
    <w:rsid w:val="00853436"/>
    <w:rsid w:val="00853A72"/>
    <w:rsid w:val="00853ACD"/>
    <w:rsid w:val="00853BA5"/>
    <w:rsid w:val="00854165"/>
    <w:rsid w:val="0085440D"/>
    <w:rsid w:val="00854532"/>
    <w:rsid w:val="00854A40"/>
    <w:rsid w:val="00854A63"/>
    <w:rsid w:val="008550CE"/>
    <w:rsid w:val="0085560C"/>
    <w:rsid w:val="008563E2"/>
    <w:rsid w:val="008567BE"/>
    <w:rsid w:val="00856A21"/>
    <w:rsid w:val="00856C68"/>
    <w:rsid w:val="008577EA"/>
    <w:rsid w:val="00857890"/>
    <w:rsid w:val="0085797A"/>
    <w:rsid w:val="00857983"/>
    <w:rsid w:val="00860337"/>
    <w:rsid w:val="008609B4"/>
    <w:rsid w:val="008609F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4F0"/>
    <w:rsid w:val="00865727"/>
    <w:rsid w:val="00865921"/>
    <w:rsid w:val="00865C79"/>
    <w:rsid w:val="00866433"/>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713D"/>
    <w:rsid w:val="008771C4"/>
    <w:rsid w:val="00877264"/>
    <w:rsid w:val="00877769"/>
    <w:rsid w:val="00877A7D"/>
    <w:rsid w:val="0088000C"/>
    <w:rsid w:val="008810E9"/>
    <w:rsid w:val="00881A38"/>
    <w:rsid w:val="0088286A"/>
    <w:rsid w:val="00883108"/>
    <w:rsid w:val="008837E0"/>
    <w:rsid w:val="00883A9F"/>
    <w:rsid w:val="00884B2E"/>
    <w:rsid w:val="00884DE6"/>
    <w:rsid w:val="00884E84"/>
    <w:rsid w:val="008860FB"/>
    <w:rsid w:val="008865CD"/>
    <w:rsid w:val="008868C6"/>
    <w:rsid w:val="00887A99"/>
    <w:rsid w:val="00887B45"/>
    <w:rsid w:val="00887C17"/>
    <w:rsid w:val="00890ACD"/>
    <w:rsid w:val="00890F85"/>
    <w:rsid w:val="00890FED"/>
    <w:rsid w:val="008912AD"/>
    <w:rsid w:val="008912DA"/>
    <w:rsid w:val="008913CF"/>
    <w:rsid w:val="00891449"/>
    <w:rsid w:val="00891B0E"/>
    <w:rsid w:val="0089239F"/>
    <w:rsid w:val="00892A78"/>
    <w:rsid w:val="00892B0C"/>
    <w:rsid w:val="0089357C"/>
    <w:rsid w:val="00893CCB"/>
    <w:rsid w:val="008941E7"/>
    <w:rsid w:val="00894432"/>
    <w:rsid w:val="008945B9"/>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310D"/>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442"/>
    <w:rsid w:val="008A74EF"/>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E4"/>
    <w:rsid w:val="008B5B9B"/>
    <w:rsid w:val="008B6BF7"/>
    <w:rsid w:val="008B6CE7"/>
    <w:rsid w:val="008B6DA3"/>
    <w:rsid w:val="008B75A3"/>
    <w:rsid w:val="008B76E2"/>
    <w:rsid w:val="008C05B5"/>
    <w:rsid w:val="008C08E9"/>
    <w:rsid w:val="008C08EC"/>
    <w:rsid w:val="008C0BF2"/>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6558"/>
    <w:rsid w:val="008C6633"/>
    <w:rsid w:val="008C6651"/>
    <w:rsid w:val="008C67ED"/>
    <w:rsid w:val="008C6BFA"/>
    <w:rsid w:val="008C6C1A"/>
    <w:rsid w:val="008C7106"/>
    <w:rsid w:val="008C776A"/>
    <w:rsid w:val="008C7BB0"/>
    <w:rsid w:val="008C7E5A"/>
    <w:rsid w:val="008C7F33"/>
    <w:rsid w:val="008D0268"/>
    <w:rsid w:val="008D04E3"/>
    <w:rsid w:val="008D05B5"/>
    <w:rsid w:val="008D0B73"/>
    <w:rsid w:val="008D199B"/>
    <w:rsid w:val="008D1E9F"/>
    <w:rsid w:val="008D1ED2"/>
    <w:rsid w:val="008D2A63"/>
    <w:rsid w:val="008D31BD"/>
    <w:rsid w:val="008D3283"/>
    <w:rsid w:val="008D35EF"/>
    <w:rsid w:val="008D3A0A"/>
    <w:rsid w:val="008D4075"/>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D49"/>
    <w:rsid w:val="008E124A"/>
    <w:rsid w:val="008E13A7"/>
    <w:rsid w:val="008E1B06"/>
    <w:rsid w:val="008E1D44"/>
    <w:rsid w:val="008E218C"/>
    <w:rsid w:val="008E22CD"/>
    <w:rsid w:val="008E26FF"/>
    <w:rsid w:val="008E27A9"/>
    <w:rsid w:val="008E347A"/>
    <w:rsid w:val="008E3693"/>
    <w:rsid w:val="008E3B4F"/>
    <w:rsid w:val="008E47CE"/>
    <w:rsid w:val="008E5323"/>
    <w:rsid w:val="008E5655"/>
    <w:rsid w:val="008E57B7"/>
    <w:rsid w:val="008E5AAD"/>
    <w:rsid w:val="008E5F44"/>
    <w:rsid w:val="008E5FC0"/>
    <w:rsid w:val="008E6143"/>
    <w:rsid w:val="008E632A"/>
    <w:rsid w:val="008E66DB"/>
    <w:rsid w:val="008E689D"/>
    <w:rsid w:val="008E6AF7"/>
    <w:rsid w:val="008E6B12"/>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EB2"/>
    <w:rsid w:val="008F4548"/>
    <w:rsid w:val="008F5072"/>
    <w:rsid w:val="008F531F"/>
    <w:rsid w:val="008F548E"/>
    <w:rsid w:val="008F5832"/>
    <w:rsid w:val="008F5909"/>
    <w:rsid w:val="008F633B"/>
    <w:rsid w:val="008F6515"/>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2F93"/>
    <w:rsid w:val="00923503"/>
    <w:rsid w:val="009238F4"/>
    <w:rsid w:val="009238F5"/>
    <w:rsid w:val="00923C57"/>
    <w:rsid w:val="00924072"/>
    <w:rsid w:val="0092412C"/>
    <w:rsid w:val="009243C8"/>
    <w:rsid w:val="009248F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B5F"/>
    <w:rsid w:val="00935637"/>
    <w:rsid w:val="009357A2"/>
    <w:rsid w:val="00935C50"/>
    <w:rsid w:val="009360E3"/>
    <w:rsid w:val="00936112"/>
    <w:rsid w:val="00936184"/>
    <w:rsid w:val="0093674E"/>
    <w:rsid w:val="00936F9A"/>
    <w:rsid w:val="009376C0"/>
    <w:rsid w:val="00937DA2"/>
    <w:rsid w:val="00940044"/>
    <w:rsid w:val="0094034D"/>
    <w:rsid w:val="009403F2"/>
    <w:rsid w:val="00940686"/>
    <w:rsid w:val="00940B32"/>
    <w:rsid w:val="00940FCF"/>
    <w:rsid w:val="0094110E"/>
    <w:rsid w:val="00941895"/>
    <w:rsid w:val="00941F2C"/>
    <w:rsid w:val="00942108"/>
    <w:rsid w:val="009426A9"/>
    <w:rsid w:val="0094276E"/>
    <w:rsid w:val="00942AF4"/>
    <w:rsid w:val="00942ED2"/>
    <w:rsid w:val="00942F85"/>
    <w:rsid w:val="00943BCD"/>
    <w:rsid w:val="00943EBF"/>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162"/>
    <w:rsid w:val="009562B5"/>
    <w:rsid w:val="00956336"/>
    <w:rsid w:val="00956973"/>
    <w:rsid w:val="009569F4"/>
    <w:rsid w:val="00956CA0"/>
    <w:rsid w:val="00957189"/>
    <w:rsid w:val="009572A0"/>
    <w:rsid w:val="0096005A"/>
    <w:rsid w:val="0096020D"/>
    <w:rsid w:val="009608E6"/>
    <w:rsid w:val="00960C6B"/>
    <w:rsid w:val="00960D3C"/>
    <w:rsid w:val="00961715"/>
    <w:rsid w:val="00961B32"/>
    <w:rsid w:val="0096203C"/>
    <w:rsid w:val="009621A6"/>
    <w:rsid w:val="0096264B"/>
    <w:rsid w:val="009629BB"/>
    <w:rsid w:val="00962CC5"/>
    <w:rsid w:val="00963AA8"/>
    <w:rsid w:val="00963EC0"/>
    <w:rsid w:val="009640EE"/>
    <w:rsid w:val="0096499D"/>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C41"/>
    <w:rsid w:val="00980F7D"/>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867"/>
    <w:rsid w:val="00990CE5"/>
    <w:rsid w:val="00991042"/>
    <w:rsid w:val="009912EA"/>
    <w:rsid w:val="00991574"/>
    <w:rsid w:val="00991972"/>
    <w:rsid w:val="00992264"/>
    <w:rsid w:val="00992CE0"/>
    <w:rsid w:val="0099307D"/>
    <w:rsid w:val="00993093"/>
    <w:rsid w:val="009934A1"/>
    <w:rsid w:val="00993600"/>
    <w:rsid w:val="00993CB4"/>
    <w:rsid w:val="00994471"/>
    <w:rsid w:val="00994FDA"/>
    <w:rsid w:val="009952CB"/>
    <w:rsid w:val="00995CF3"/>
    <w:rsid w:val="00995D3A"/>
    <w:rsid w:val="009960E8"/>
    <w:rsid w:val="0099611C"/>
    <w:rsid w:val="00996608"/>
    <w:rsid w:val="00996DA8"/>
    <w:rsid w:val="0099710D"/>
    <w:rsid w:val="0099761A"/>
    <w:rsid w:val="0099771C"/>
    <w:rsid w:val="009977E0"/>
    <w:rsid w:val="00997DDD"/>
    <w:rsid w:val="009A06E5"/>
    <w:rsid w:val="009A07C1"/>
    <w:rsid w:val="009A0DD7"/>
    <w:rsid w:val="009A10CD"/>
    <w:rsid w:val="009A15C6"/>
    <w:rsid w:val="009A1D31"/>
    <w:rsid w:val="009A21F4"/>
    <w:rsid w:val="009A26BF"/>
    <w:rsid w:val="009A286C"/>
    <w:rsid w:val="009A2F53"/>
    <w:rsid w:val="009A3002"/>
    <w:rsid w:val="009A321A"/>
    <w:rsid w:val="009A3626"/>
    <w:rsid w:val="009A38CB"/>
    <w:rsid w:val="009A3950"/>
    <w:rsid w:val="009A3BAA"/>
    <w:rsid w:val="009A3E84"/>
    <w:rsid w:val="009A4482"/>
    <w:rsid w:val="009A4E78"/>
    <w:rsid w:val="009A4F13"/>
    <w:rsid w:val="009A6288"/>
    <w:rsid w:val="009A62C8"/>
    <w:rsid w:val="009A65CB"/>
    <w:rsid w:val="009A6799"/>
    <w:rsid w:val="009A67D3"/>
    <w:rsid w:val="009A6948"/>
    <w:rsid w:val="009A70C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F7A"/>
    <w:rsid w:val="009C484F"/>
    <w:rsid w:val="009C4B0E"/>
    <w:rsid w:val="009C4E90"/>
    <w:rsid w:val="009C51E6"/>
    <w:rsid w:val="009C5629"/>
    <w:rsid w:val="009C598C"/>
    <w:rsid w:val="009C5E36"/>
    <w:rsid w:val="009C5EF2"/>
    <w:rsid w:val="009C6006"/>
    <w:rsid w:val="009C60D9"/>
    <w:rsid w:val="009C63BE"/>
    <w:rsid w:val="009C647D"/>
    <w:rsid w:val="009C65F6"/>
    <w:rsid w:val="009C7186"/>
    <w:rsid w:val="009C774C"/>
    <w:rsid w:val="009C788F"/>
    <w:rsid w:val="009C7B35"/>
    <w:rsid w:val="009C7E3A"/>
    <w:rsid w:val="009D0759"/>
    <w:rsid w:val="009D0940"/>
    <w:rsid w:val="009D09C2"/>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C73"/>
    <w:rsid w:val="009D7082"/>
    <w:rsid w:val="009D7219"/>
    <w:rsid w:val="009D7EAB"/>
    <w:rsid w:val="009E0B4A"/>
    <w:rsid w:val="009E1084"/>
    <w:rsid w:val="009E1B2C"/>
    <w:rsid w:val="009E2ACB"/>
    <w:rsid w:val="009E2B73"/>
    <w:rsid w:val="009E2C37"/>
    <w:rsid w:val="009E2E35"/>
    <w:rsid w:val="009E34CB"/>
    <w:rsid w:val="009E410B"/>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D78"/>
    <w:rsid w:val="009F4E7B"/>
    <w:rsid w:val="009F53E8"/>
    <w:rsid w:val="009F5CD7"/>
    <w:rsid w:val="009F5E09"/>
    <w:rsid w:val="009F5EAD"/>
    <w:rsid w:val="009F61FE"/>
    <w:rsid w:val="009F62C7"/>
    <w:rsid w:val="009F6429"/>
    <w:rsid w:val="009F6476"/>
    <w:rsid w:val="009F6FFE"/>
    <w:rsid w:val="009F71D5"/>
    <w:rsid w:val="009F77E3"/>
    <w:rsid w:val="00A003A7"/>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728"/>
    <w:rsid w:val="00A1486A"/>
    <w:rsid w:val="00A14B34"/>
    <w:rsid w:val="00A14F15"/>
    <w:rsid w:val="00A14F6B"/>
    <w:rsid w:val="00A15103"/>
    <w:rsid w:val="00A159C5"/>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B5"/>
    <w:rsid w:val="00A35EF5"/>
    <w:rsid w:val="00A36253"/>
    <w:rsid w:val="00A3632E"/>
    <w:rsid w:val="00A3677B"/>
    <w:rsid w:val="00A372AD"/>
    <w:rsid w:val="00A3732D"/>
    <w:rsid w:val="00A37579"/>
    <w:rsid w:val="00A3757F"/>
    <w:rsid w:val="00A40036"/>
    <w:rsid w:val="00A40317"/>
    <w:rsid w:val="00A4072D"/>
    <w:rsid w:val="00A4096A"/>
    <w:rsid w:val="00A40E09"/>
    <w:rsid w:val="00A40F56"/>
    <w:rsid w:val="00A41091"/>
    <w:rsid w:val="00A4125F"/>
    <w:rsid w:val="00A416B2"/>
    <w:rsid w:val="00A41D75"/>
    <w:rsid w:val="00A4352C"/>
    <w:rsid w:val="00A43AF1"/>
    <w:rsid w:val="00A43EA2"/>
    <w:rsid w:val="00A44330"/>
    <w:rsid w:val="00A44562"/>
    <w:rsid w:val="00A446D0"/>
    <w:rsid w:val="00A448B8"/>
    <w:rsid w:val="00A449AE"/>
    <w:rsid w:val="00A46449"/>
    <w:rsid w:val="00A46569"/>
    <w:rsid w:val="00A468BE"/>
    <w:rsid w:val="00A46D5B"/>
    <w:rsid w:val="00A47440"/>
    <w:rsid w:val="00A5055D"/>
    <w:rsid w:val="00A50771"/>
    <w:rsid w:val="00A50CEB"/>
    <w:rsid w:val="00A50DF4"/>
    <w:rsid w:val="00A50F57"/>
    <w:rsid w:val="00A50F8E"/>
    <w:rsid w:val="00A51100"/>
    <w:rsid w:val="00A51B1E"/>
    <w:rsid w:val="00A51FD9"/>
    <w:rsid w:val="00A52666"/>
    <w:rsid w:val="00A52BD6"/>
    <w:rsid w:val="00A52CD4"/>
    <w:rsid w:val="00A52D44"/>
    <w:rsid w:val="00A53D1B"/>
    <w:rsid w:val="00A54356"/>
    <w:rsid w:val="00A54B39"/>
    <w:rsid w:val="00A54CF3"/>
    <w:rsid w:val="00A5598C"/>
    <w:rsid w:val="00A55A2F"/>
    <w:rsid w:val="00A55DB3"/>
    <w:rsid w:val="00A56854"/>
    <w:rsid w:val="00A56A11"/>
    <w:rsid w:val="00A56C54"/>
    <w:rsid w:val="00A56D73"/>
    <w:rsid w:val="00A570BF"/>
    <w:rsid w:val="00A5784F"/>
    <w:rsid w:val="00A57971"/>
    <w:rsid w:val="00A57D40"/>
    <w:rsid w:val="00A57D4E"/>
    <w:rsid w:val="00A57E6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67A0D"/>
    <w:rsid w:val="00A70129"/>
    <w:rsid w:val="00A702DE"/>
    <w:rsid w:val="00A70A3A"/>
    <w:rsid w:val="00A710FA"/>
    <w:rsid w:val="00A71172"/>
    <w:rsid w:val="00A71188"/>
    <w:rsid w:val="00A71993"/>
    <w:rsid w:val="00A71D1B"/>
    <w:rsid w:val="00A72751"/>
    <w:rsid w:val="00A72FEB"/>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ABE"/>
    <w:rsid w:val="00A75D77"/>
    <w:rsid w:val="00A76231"/>
    <w:rsid w:val="00A7698F"/>
    <w:rsid w:val="00A774E4"/>
    <w:rsid w:val="00A8029F"/>
    <w:rsid w:val="00A803C6"/>
    <w:rsid w:val="00A80570"/>
    <w:rsid w:val="00A805A2"/>
    <w:rsid w:val="00A80683"/>
    <w:rsid w:val="00A8089C"/>
    <w:rsid w:val="00A80FB2"/>
    <w:rsid w:val="00A81B86"/>
    <w:rsid w:val="00A820FF"/>
    <w:rsid w:val="00A82C9C"/>
    <w:rsid w:val="00A82DA2"/>
    <w:rsid w:val="00A82FD1"/>
    <w:rsid w:val="00A831BF"/>
    <w:rsid w:val="00A834BA"/>
    <w:rsid w:val="00A843FD"/>
    <w:rsid w:val="00A84698"/>
    <w:rsid w:val="00A84830"/>
    <w:rsid w:val="00A84F6B"/>
    <w:rsid w:val="00A85739"/>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671"/>
    <w:rsid w:val="00A909EA"/>
    <w:rsid w:val="00A914F7"/>
    <w:rsid w:val="00A91563"/>
    <w:rsid w:val="00A91B06"/>
    <w:rsid w:val="00A922A7"/>
    <w:rsid w:val="00A929B2"/>
    <w:rsid w:val="00A92BD0"/>
    <w:rsid w:val="00A93236"/>
    <w:rsid w:val="00A93D21"/>
    <w:rsid w:val="00A9436E"/>
    <w:rsid w:val="00A947B5"/>
    <w:rsid w:val="00A95586"/>
    <w:rsid w:val="00A957C7"/>
    <w:rsid w:val="00A957FB"/>
    <w:rsid w:val="00A95D9D"/>
    <w:rsid w:val="00A96075"/>
    <w:rsid w:val="00A96128"/>
    <w:rsid w:val="00A970EF"/>
    <w:rsid w:val="00AA00E0"/>
    <w:rsid w:val="00AA01C8"/>
    <w:rsid w:val="00AA0597"/>
    <w:rsid w:val="00AA0D25"/>
    <w:rsid w:val="00AA1401"/>
    <w:rsid w:val="00AA1696"/>
    <w:rsid w:val="00AA16FB"/>
    <w:rsid w:val="00AA1871"/>
    <w:rsid w:val="00AA1FEC"/>
    <w:rsid w:val="00AA205E"/>
    <w:rsid w:val="00AA267B"/>
    <w:rsid w:val="00AA2D2A"/>
    <w:rsid w:val="00AA2E8E"/>
    <w:rsid w:val="00AA36D9"/>
    <w:rsid w:val="00AA44BA"/>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976"/>
    <w:rsid w:val="00AB1C29"/>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F2"/>
    <w:rsid w:val="00AC1789"/>
    <w:rsid w:val="00AC2356"/>
    <w:rsid w:val="00AC2780"/>
    <w:rsid w:val="00AC3006"/>
    <w:rsid w:val="00AC3963"/>
    <w:rsid w:val="00AC3CC4"/>
    <w:rsid w:val="00AC40AF"/>
    <w:rsid w:val="00AC41A8"/>
    <w:rsid w:val="00AC45E8"/>
    <w:rsid w:val="00AC4667"/>
    <w:rsid w:val="00AC492E"/>
    <w:rsid w:val="00AC4C78"/>
    <w:rsid w:val="00AC4D27"/>
    <w:rsid w:val="00AC53B3"/>
    <w:rsid w:val="00AC58C5"/>
    <w:rsid w:val="00AC59F9"/>
    <w:rsid w:val="00AC647F"/>
    <w:rsid w:val="00AC69CA"/>
    <w:rsid w:val="00AC6CF2"/>
    <w:rsid w:val="00AC719E"/>
    <w:rsid w:val="00AC7308"/>
    <w:rsid w:val="00AD0699"/>
    <w:rsid w:val="00AD09AB"/>
    <w:rsid w:val="00AD0AEB"/>
    <w:rsid w:val="00AD0BD5"/>
    <w:rsid w:val="00AD133C"/>
    <w:rsid w:val="00AD1CAC"/>
    <w:rsid w:val="00AD2A0B"/>
    <w:rsid w:val="00AD4B49"/>
    <w:rsid w:val="00AD4C4F"/>
    <w:rsid w:val="00AD52B6"/>
    <w:rsid w:val="00AD5A81"/>
    <w:rsid w:val="00AD5D96"/>
    <w:rsid w:val="00AD5EB6"/>
    <w:rsid w:val="00AD6032"/>
    <w:rsid w:val="00AD6333"/>
    <w:rsid w:val="00AD64FA"/>
    <w:rsid w:val="00AD663E"/>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8FF"/>
    <w:rsid w:val="00AE73CF"/>
    <w:rsid w:val="00AE7722"/>
    <w:rsid w:val="00AE7976"/>
    <w:rsid w:val="00AE7A6A"/>
    <w:rsid w:val="00AE7E10"/>
    <w:rsid w:val="00AF0003"/>
    <w:rsid w:val="00AF02C3"/>
    <w:rsid w:val="00AF07C1"/>
    <w:rsid w:val="00AF07EF"/>
    <w:rsid w:val="00AF177C"/>
    <w:rsid w:val="00AF1A7F"/>
    <w:rsid w:val="00AF275A"/>
    <w:rsid w:val="00AF2A12"/>
    <w:rsid w:val="00AF2B4B"/>
    <w:rsid w:val="00AF3388"/>
    <w:rsid w:val="00AF33AD"/>
    <w:rsid w:val="00AF356B"/>
    <w:rsid w:val="00AF3BCF"/>
    <w:rsid w:val="00AF4078"/>
    <w:rsid w:val="00AF4330"/>
    <w:rsid w:val="00AF4DA8"/>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232D"/>
    <w:rsid w:val="00B02E1C"/>
    <w:rsid w:val="00B02F81"/>
    <w:rsid w:val="00B02F90"/>
    <w:rsid w:val="00B034AB"/>
    <w:rsid w:val="00B03E5F"/>
    <w:rsid w:val="00B03F2C"/>
    <w:rsid w:val="00B04E18"/>
    <w:rsid w:val="00B051CC"/>
    <w:rsid w:val="00B0546B"/>
    <w:rsid w:val="00B05B48"/>
    <w:rsid w:val="00B05D9B"/>
    <w:rsid w:val="00B062FB"/>
    <w:rsid w:val="00B06428"/>
    <w:rsid w:val="00B065B5"/>
    <w:rsid w:val="00B06EA6"/>
    <w:rsid w:val="00B07594"/>
    <w:rsid w:val="00B07C3A"/>
    <w:rsid w:val="00B10003"/>
    <w:rsid w:val="00B10063"/>
    <w:rsid w:val="00B10371"/>
    <w:rsid w:val="00B106D8"/>
    <w:rsid w:val="00B10863"/>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20E5"/>
    <w:rsid w:val="00B22282"/>
    <w:rsid w:val="00B22BE7"/>
    <w:rsid w:val="00B22D55"/>
    <w:rsid w:val="00B22F34"/>
    <w:rsid w:val="00B23184"/>
    <w:rsid w:val="00B23B38"/>
    <w:rsid w:val="00B24051"/>
    <w:rsid w:val="00B243AA"/>
    <w:rsid w:val="00B24428"/>
    <w:rsid w:val="00B24822"/>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8D"/>
    <w:rsid w:val="00B32718"/>
    <w:rsid w:val="00B33815"/>
    <w:rsid w:val="00B33B3B"/>
    <w:rsid w:val="00B3401D"/>
    <w:rsid w:val="00B34A3F"/>
    <w:rsid w:val="00B34DAC"/>
    <w:rsid w:val="00B35D8E"/>
    <w:rsid w:val="00B3608B"/>
    <w:rsid w:val="00B36619"/>
    <w:rsid w:val="00B3678B"/>
    <w:rsid w:val="00B36A2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90E"/>
    <w:rsid w:val="00B43D09"/>
    <w:rsid w:val="00B442DA"/>
    <w:rsid w:val="00B44356"/>
    <w:rsid w:val="00B449F8"/>
    <w:rsid w:val="00B44A80"/>
    <w:rsid w:val="00B44F52"/>
    <w:rsid w:val="00B452F6"/>
    <w:rsid w:val="00B453E5"/>
    <w:rsid w:val="00B4552F"/>
    <w:rsid w:val="00B459DA"/>
    <w:rsid w:val="00B45A1E"/>
    <w:rsid w:val="00B45DB4"/>
    <w:rsid w:val="00B46346"/>
    <w:rsid w:val="00B463D0"/>
    <w:rsid w:val="00B46F39"/>
    <w:rsid w:val="00B4752C"/>
    <w:rsid w:val="00B475D2"/>
    <w:rsid w:val="00B501F0"/>
    <w:rsid w:val="00B50790"/>
    <w:rsid w:val="00B510AF"/>
    <w:rsid w:val="00B5152B"/>
    <w:rsid w:val="00B517F7"/>
    <w:rsid w:val="00B51BC3"/>
    <w:rsid w:val="00B51C65"/>
    <w:rsid w:val="00B525C6"/>
    <w:rsid w:val="00B52669"/>
    <w:rsid w:val="00B53969"/>
    <w:rsid w:val="00B53A65"/>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639C"/>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1AF1"/>
    <w:rsid w:val="00B71CCE"/>
    <w:rsid w:val="00B71FD3"/>
    <w:rsid w:val="00B7219C"/>
    <w:rsid w:val="00B72349"/>
    <w:rsid w:val="00B72714"/>
    <w:rsid w:val="00B729A4"/>
    <w:rsid w:val="00B72A5E"/>
    <w:rsid w:val="00B72CFE"/>
    <w:rsid w:val="00B73933"/>
    <w:rsid w:val="00B7425F"/>
    <w:rsid w:val="00B74695"/>
    <w:rsid w:val="00B74696"/>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4F"/>
    <w:rsid w:val="00B978AB"/>
    <w:rsid w:val="00B97A6F"/>
    <w:rsid w:val="00B97DB2"/>
    <w:rsid w:val="00B97E06"/>
    <w:rsid w:val="00B97F39"/>
    <w:rsid w:val="00BA031D"/>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4B28"/>
    <w:rsid w:val="00BA4B8F"/>
    <w:rsid w:val="00BA4FD7"/>
    <w:rsid w:val="00BA545F"/>
    <w:rsid w:val="00BA581B"/>
    <w:rsid w:val="00BA63D2"/>
    <w:rsid w:val="00BA64A4"/>
    <w:rsid w:val="00BA687D"/>
    <w:rsid w:val="00BA73AD"/>
    <w:rsid w:val="00BA74B7"/>
    <w:rsid w:val="00BA75FA"/>
    <w:rsid w:val="00BA78A3"/>
    <w:rsid w:val="00BA7D74"/>
    <w:rsid w:val="00BB0676"/>
    <w:rsid w:val="00BB08EA"/>
    <w:rsid w:val="00BB0D7D"/>
    <w:rsid w:val="00BB0DF3"/>
    <w:rsid w:val="00BB0F63"/>
    <w:rsid w:val="00BB14EF"/>
    <w:rsid w:val="00BB1646"/>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337"/>
    <w:rsid w:val="00BB6ACB"/>
    <w:rsid w:val="00BB6E73"/>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BBA"/>
    <w:rsid w:val="00BC63A5"/>
    <w:rsid w:val="00BC6E44"/>
    <w:rsid w:val="00BC7328"/>
    <w:rsid w:val="00BD01A5"/>
    <w:rsid w:val="00BD0648"/>
    <w:rsid w:val="00BD06B2"/>
    <w:rsid w:val="00BD07F6"/>
    <w:rsid w:val="00BD1103"/>
    <w:rsid w:val="00BD133C"/>
    <w:rsid w:val="00BD16A8"/>
    <w:rsid w:val="00BD1A64"/>
    <w:rsid w:val="00BD20FC"/>
    <w:rsid w:val="00BD27E6"/>
    <w:rsid w:val="00BD2813"/>
    <w:rsid w:val="00BD2A7E"/>
    <w:rsid w:val="00BD2D83"/>
    <w:rsid w:val="00BD2FFE"/>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DFC"/>
    <w:rsid w:val="00BE1E2A"/>
    <w:rsid w:val="00BE2280"/>
    <w:rsid w:val="00BE24EC"/>
    <w:rsid w:val="00BE24F6"/>
    <w:rsid w:val="00BE28E6"/>
    <w:rsid w:val="00BE2C7A"/>
    <w:rsid w:val="00BE2D92"/>
    <w:rsid w:val="00BE326A"/>
    <w:rsid w:val="00BE3515"/>
    <w:rsid w:val="00BE356C"/>
    <w:rsid w:val="00BE390E"/>
    <w:rsid w:val="00BE3953"/>
    <w:rsid w:val="00BE3EE8"/>
    <w:rsid w:val="00BE4379"/>
    <w:rsid w:val="00BE43D2"/>
    <w:rsid w:val="00BE44D6"/>
    <w:rsid w:val="00BE55AA"/>
    <w:rsid w:val="00BE5641"/>
    <w:rsid w:val="00BE5AA5"/>
    <w:rsid w:val="00BE5E81"/>
    <w:rsid w:val="00BE5F08"/>
    <w:rsid w:val="00BE6201"/>
    <w:rsid w:val="00BE621C"/>
    <w:rsid w:val="00BE6334"/>
    <w:rsid w:val="00BE6407"/>
    <w:rsid w:val="00BE6C87"/>
    <w:rsid w:val="00BE6D4D"/>
    <w:rsid w:val="00BE71B7"/>
    <w:rsid w:val="00BE7AF7"/>
    <w:rsid w:val="00BF02BA"/>
    <w:rsid w:val="00BF07A5"/>
    <w:rsid w:val="00BF0864"/>
    <w:rsid w:val="00BF0AE3"/>
    <w:rsid w:val="00BF0F9B"/>
    <w:rsid w:val="00BF110B"/>
    <w:rsid w:val="00BF27AE"/>
    <w:rsid w:val="00BF288E"/>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E3C"/>
    <w:rsid w:val="00C03242"/>
    <w:rsid w:val="00C0335B"/>
    <w:rsid w:val="00C035CC"/>
    <w:rsid w:val="00C036A3"/>
    <w:rsid w:val="00C04024"/>
    <w:rsid w:val="00C04469"/>
    <w:rsid w:val="00C04718"/>
    <w:rsid w:val="00C05126"/>
    <w:rsid w:val="00C05633"/>
    <w:rsid w:val="00C064E9"/>
    <w:rsid w:val="00C0677F"/>
    <w:rsid w:val="00C06B4D"/>
    <w:rsid w:val="00C06E1A"/>
    <w:rsid w:val="00C07448"/>
    <w:rsid w:val="00C07A62"/>
    <w:rsid w:val="00C101E6"/>
    <w:rsid w:val="00C10F3F"/>
    <w:rsid w:val="00C116F8"/>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9E6"/>
    <w:rsid w:val="00C31525"/>
    <w:rsid w:val="00C31A12"/>
    <w:rsid w:val="00C31A26"/>
    <w:rsid w:val="00C326F1"/>
    <w:rsid w:val="00C32FA2"/>
    <w:rsid w:val="00C33272"/>
    <w:rsid w:val="00C335C5"/>
    <w:rsid w:val="00C33AB1"/>
    <w:rsid w:val="00C34063"/>
    <w:rsid w:val="00C345E8"/>
    <w:rsid w:val="00C34A87"/>
    <w:rsid w:val="00C34B12"/>
    <w:rsid w:val="00C34FEA"/>
    <w:rsid w:val="00C3667D"/>
    <w:rsid w:val="00C372FA"/>
    <w:rsid w:val="00C37A13"/>
    <w:rsid w:val="00C37F12"/>
    <w:rsid w:val="00C37FB1"/>
    <w:rsid w:val="00C40FD5"/>
    <w:rsid w:val="00C41181"/>
    <w:rsid w:val="00C41215"/>
    <w:rsid w:val="00C41641"/>
    <w:rsid w:val="00C42409"/>
    <w:rsid w:val="00C4251B"/>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7E2B"/>
    <w:rsid w:val="00C47E98"/>
    <w:rsid w:val="00C47EE7"/>
    <w:rsid w:val="00C50485"/>
    <w:rsid w:val="00C504FB"/>
    <w:rsid w:val="00C50B86"/>
    <w:rsid w:val="00C50E0E"/>
    <w:rsid w:val="00C50E2F"/>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415F"/>
    <w:rsid w:val="00C641BB"/>
    <w:rsid w:val="00C647EC"/>
    <w:rsid w:val="00C64852"/>
    <w:rsid w:val="00C6494D"/>
    <w:rsid w:val="00C64AD8"/>
    <w:rsid w:val="00C64F8E"/>
    <w:rsid w:val="00C65069"/>
    <w:rsid w:val="00C65E71"/>
    <w:rsid w:val="00C65EEA"/>
    <w:rsid w:val="00C66149"/>
    <w:rsid w:val="00C6653A"/>
    <w:rsid w:val="00C66B13"/>
    <w:rsid w:val="00C66BE3"/>
    <w:rsid w:val="00C66E47"/>
    <w:rsid w:val="00C675FC"/>
    <w:rsid w:val="00C67BD9"/>
    <w:rsid w:val="00C67C10"/>
    <w:rsid w:val="00C67D9D"/>
    <w:rsid w:val="00C704F3"/>
    <w:rsid w:val="00C70731"/>
    <w:rsid w:val="00C70C5E"/>
    <w:rsid w:val="00C713B2"/>
    <w:rsid w:val="00C71617"/>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EDB"/>
    <w:rsid w:val="00C77473"/>
    <w:rsid w:val="00C77A76"/>
    <w:rsid w:val="00C77CFE"/>
    <w:rsid w:val="00C77FFA"/>
    <w:rsid w:val="00C8003A"/>
    <w:rsid w:val="00C804CF"/>
    <w:rsid w:val="00C805DD"/>
    <w:rsid w:val="00C807D7"/>
    <w:rsid w:val="00C8085B"/>
    <w:rsid w:val="00C808FC"/>
    <w:rsid w:val="00C80942"/>
    <w:rsid w:val="00C80D56"/>
    <w:rsid w:val="00C81210"/>
    <w:rsid w:val="00C81510"/>
    <w:rsid w:val="00C81588"/>
    <w:rsid w:val="00C8166F"/>
    <w:rsid w:val="00C816A8"/>
    <w:rsid w:val="00C81A78"/>
    <w:rsid w:val="00C8316B"/>
    <w:rsid w:val="00C831DB"/>
    <w:rsid w:val="00C83699"/>
    <w:rsid w:val="00C837A8"/>
    <w:rsid w:val="00C83817"/>
    <w:rsid w:val="00C83C7F"/>
    <w:rsid w:val="00C84724"/>
    <w:rsid w:val="00C84745"/>
    <w:rsid w:val="00C8485A"/>
    <w:rsid w:val="00C858D6"/>
    <w:rsid w:val="00C858E7"/>
    <w:rsid w:val="00C85BFB"/>
    <w:rsid w:val="00C85EE8"/>
    <w:rsid w:val="00C85FCD"/>
    <w:rsid w:val="00C860A2"/>
    <w:rsid w:val="00C864B4"/>
    <w:rsid w:val="00C86FE2"/>
    <w:rsid w:val="00C87012"/>
    <w:rsid w:val="00C870A6"/>
    <w:rsid w:val="00C87308"/>
    <w:rsid w:val="00C8790F"/>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ED6"/>
    <w:rsid w:val="00CA0C1A"/>
    <w:rsid w:val="00CA144D"/>
    <w:rsid w:val="00CA14C2"/>
    <w:rsid w:val="00CA1603"/>
    <w:rsid w:val="00CA16A7"/>
    <w:rsid w:val="00CA1A78"/>
    <w:rsid w:val="00CA1B3C"/>
    <w:rsid w:val="00CA2910"/>
    <w:rsid w:val="00CA2990"/>
    <w:rsid w:val="00CA2BDF"/>
    <w:rsid w:val="00CA2F02"/>
    <w:rsid w:val="00CA3347"/>
    <w:rsid w:val="00CA398B"/>
    <w:rsid w:val="00CA39CD"/>
    <w:rsid w:val="00CA4ED7"/>
    <w:rsid w:val="00CA4F8F"/>
    <w:rsid w:val="00CA5E44"/>
    <w:rsid w:val="00CA6ABE"/>
    <w:rsid w:val="00CA70EA"/>
    <w:rsid w:val="00CA7295"/>
    <w:rsid w:val="00CA7F18"/>
    <w:rsid w:val="00CB03A1"/>
    <w:rsid w:val="00CB0728"/>
    <w:rsid w:val="00CB1210"/>
    <w:rsid w:val="00CB127A"/>
    <w:rsid w:val="00CB1528"/>
    <w:rsid w:val="00CB1782"/>
    <w:rsid w:val="00CB197D"/>
    <w:rsid w:val="00CB20E4"/>
    <w:rsid w:val="00CB247C"/>
    <w:rsid w:val="00CB3026"/>
    <w:rsid w:val="00CB3298"/>
    <w:rsid w:val="00CB347C"/>
    <w:rsid w:val="00CB3805"/>
    <w:rsid w:val="00CB3A5B"/>
    <w:rsid w:val="00CB501D"/>
    <w:rsid w:val="00CB5221"/>
    <w:rsid w:val="00CB53BC"/>
    <w:rsid w:val="00CB563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ED1"/>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CAF"/>
    <w:rsid w:val="00CE5E1A"/>
    <w:rsid w:val="00CE60D8"/>
    <w:rsid w:val="00CE61EC"/>
    <w:rsid w:val="00CE64D8"/>
    <w:rsid w:val="00CE68CC"/>
    <w:rsid w:val="00CE6B6F"/>
    <w:rsid w:val="00CE74AA"/>
    <w:rsid w:val="00CE7914"/>
    <w:rsid w:val="00CE7E2C"/>
    <w:rsid w:val="00CF0452"/>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6013"/>
    <w:rsid w:val="00CF606C"/>
    <w:rsid w:val="00CF61C9"/>
    <w:rsid w:val="00CF67E8"/>
    <w:rsid w:val="00CF720F"/>
    <w:rsid w:val="00CF7368"/>
    <w:rsid w:val="00D00041"/>
    <w:rsid w:val="00D000DE"/>
    <w:rsid w:val="00D002C3"/>
    <w:rsid w:val="00D005D4"/>
    <w:rsid w:val="00D00D51"/>
    <w:rsid w:val="00D016C5"/>
    <w:rsid w:val="00D02495"/>
    <w:rsid w:val="00D0274E"/>
    <w:rsid w:val="00D02E82"/>
    <w:rsid w:val="00D0310D"/>
    <w:rsid w:val="00D0357F"/>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D44"/>
    <w:rsid w:val="00D11F0B"/>
    <w:rsid w:val="00D122D5"/>
    <w:rsid w:val="00D1249F"/>
    <w:rsid w:val="00D12580"/>
    <w:rsid w:val="00D12644"/>
    <w:rsid w:val="00D12BC9"/>
    <w:rsid w:val="00D12F72"/>
    <w:rsid w:val="00D12FB8"/>
    <w:rsid w:val="00D131C1"/>
    <w:rsid w:val="00D13890"/>
    <w:rsid w:val="00D13DA9"/>
    <w:rsid w:val="00D14662"/>
    <w:rsid w:val="00D148FD"/>
    <w:rsid w:val="00D149B4"/>
    <w:rsid w:val="00D14E4D"/>
    <w:rsid w:val="00D150B0"/>
    <w:rsid w:val="00D150D2"/>
    <w:rsid w:val="00D15572"/>
    <w:rsid w:val="00D15845"/>
    <w:rsid w:val="00D15F96"/>
    <w:rsid w:val="00D167B6"/>
    <w:rsid w:val="00D16CBE"/>
    <w:rsid w:val="00D16D33"/>
    <w:rsid w:val="00D1746E"/>
    <w:rsid w:val="00D17B01"/>
    <w:rsid w:val="00D17FCF"/>
    <w:rsid w:val="00D2064E"/>
    <w:rsid w:val="00D20B8D"/>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4E1"/>
    <w:rsid w:val="00D24CDB"/>
    <w:rsid w:val="00D263F0"/>
    <w:rsid w:val="00D266EE"/>
    <w:rsid w:val="00D2754E"/>
    <w:rsid w:val="00D27566"/>
    <w:rsid w:val="00D275CE"/>
    <w:rsid w:val="00D27633"/>
    <w:rsid w:val="00D27B4B"/>
    <w:rsid w:val="00D27CAE"/>
    <w:rsid w:val="00D3054F"/>
    <w:rsid w:val="00D30AD6"/>
    <w:rsid w:val="00D30D19"/>
    <w:rsid w:val="00D30FB3"/>
    <w:rsid w:val="00D31119"/>
    <w:rsid w:val="00D3118D"/>
    <w:rsid w:val="00D3120F"/>
    <w:rsid w:val="00D312ED"/>
    <w:rsid w:val="00D3175A"/>
    <w:rsid w:val="00D32388"/>
    <w:rsid w:val="00D32E60"/>
    <w:rsid w:val="00D32E71"/>
    <w:rsid w:val="00D32ECE"/>
    <w:rsid w:val="00D33634"/>
    <w:rsid w:val="00D3374D"/>
    <w:rsid w:val="00D33886"/>
    <w:rsid w:val="00D33E27"/>
    <w:rsid w:val="00D33EAE"/>
    <w:rsid w:val="00D3407D"/>
    <w:rsid w:val="00D342DC"/>
    <w:rsid w:val="00D346F1"/>
    <w:rsid w:val="00D34886"/>
    <w:rsid w:val="00D35390"/>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C0C"/>
    <w:rsid w:val="00D54E9C"/>
    <w:rsid w:val="00D55866"/>
    <w:rsid w:val="00D55DCB"/>
    <w:rsid w:val="00D562E8"/>
    <w:rsid w:val="00D5664C"/>
    <w:rsid w:val="00D568E1"/>
    <w:rsid w:val="00D56F0E"/>
    <w:rsid w:val="00D573DA"/>
    <w:rsid w:val="00D5783F"/>
    <w:rsid w:val="00D57D3A"/>
    <w:rsid w:val="00D57F6D"/>
    <w:rsid w:val="00D60535"/>
    <w:rsid w:val="00D607FF"/>
    <w:rsid w:val="00D608BE"/>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7E3"/>
    <w:rsid w:val="00D63823"/>
    <w:rsid w:val="00D639F6"/>
    <w:rsid w:val="00D63D82"/>
    <w:rsid w:val="00D63DC7"/>
    <w:rsid w:val="00D63FBA"/>
    <w:rsid w:val="00D640AA"/>
    <w:rsid w:val="00D6410B"/>
    <w:rsid w:val="00D647E0"/>
    <w:rsid w:val="00D64D29"/>
    <w:rsid w:val="00D65176"/>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647"/>
    <w:rsid w:val="00D7167A"/>
    <w:rsid w:val="00D7183A"/>
    <w:rsid w:val="00D71851"/>
    <w:rsid w:val="00D71F45"/>
    <w:rsid w:val="00D72CE4"/>
    <w:rsid w:val="00D7336B"/>
    <w:rsid w:val="00D73736"/>
    <w:rsid w:val="00D73872"/>
    <w:rsid w:val="00D73E3C"/>
    <w:rsid w:val="00D74729"/>
    <w:rsid w:val="00D74E8D"/>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1CDD"/>
    <w:rsid w:val="00D82626"/>
    <w:rsid w:val="00D829E4"/>
    <w:rsid w:val="00D82BC1"/>
    <w:rsid w:val="00D835F4"/>
    <w:rsid w:val="00D83EB6"/>
    <w:rsid w:val="00D83EDB"/>
    <w:rsid w:val="00D84C26"/>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E93"/>
    <w:rsid w:val="00D96015"/>
    <w:rsid w:val="00D9605E"/>
    <w:rsid w:val="00D96135"/>
    <w:rsid w:val="00D969B4"/>
    <w:rsid w:val="00D96C20"/>
    <w:rsid w:val="00D96CEE"/>
    <w:rsid w:val="00D96DA8"/>
    <w:rsid w:val="00D9701A"/>
    <w:rsid w:val="00D97B9D"/>
    <w:rsid w:val="00D97C15"/>
    <w:rsid w:val="00D97E55"/>
    <w:rsid w:val="00DA06C0"/>
    <w:rsid w:val="00DA0CFE"/>
    <w:rsid w:val="00DA1637"/>
    <w:rsid w:val="00DA1652"/>
    <w:rsid w:val="00DA1688"/>
    <w:rsid w:val="00DA1A72"/>
    <w:rsid w:val="00DA2B4E"/>
    <w:rsid w:val="00DA2B66"/>
    <w:rsid w:val="00DA2DB0"/>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A87"/>
    <w:rsid w:val="00DB0AF0"/>
    <w:rsid w:val="00DB0B30"/>
    <w:rsid w:val="00DB0F55"/>
    <w:rsid w:val="00DB1521"/>
    <w:rsid w:val="00DB1BAB"/>
    <w:rsid w:val="00DB1FC4"/>
    <w:rsid w:val="00DB2609"/>
    <w:rsid w:val="00DB267B"/>
    <w:rsid w:val="00DB2C9F"/>
    <w:rsid w:val="00DB2F2D"/>
    <w:rsid w:val="00DB30CC"/>
    <w:rsid w:val="00DB324C"/>
    <w:rsid w:val="00DB35AE"/>
    <w:rsid w:val="00DB3752"/>
    <w:rsid w:val="00DB38F4"/>
    <w:rsid w:val="00DB3A4E"/>
    <w:rsid w:val="00DB48E1"/>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CEA"/>
    <w:rsid w:val="00DC0D7F"/>
    <w:rsid w:val="00DC1502"/>
    <w:rsid w:val="00DC15AF"/>
    <w:rsid w:val="00DC1DAE"/>
    <w:rsid w:val="00DC1F90"/>
    <w:rsid w:val="00DC26E4"/>
    <w:rsid w:val="00DC2CAE"/>
    <w:rsid w:val="00DC30A5"/>
    <w:rsid w:val="00DC314E"/>
    <w:rsid w:val="00DC41C2"/>
    <w:rsid w:val="00DC41FE"/>
    <w:rsid w:val="00DC4645"/>
    <w:rsid w:val="00DC485D"/>
    <w:rsid w:val="00DC4BF3"/>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2864"/>
    <w:rsid w:val="00DD29E5"/>
    <w:rsid w:val="00DD2CC1"/>
    <w:rsid w:val="00DD2D69"/>
    <w:rsid w:val="00DD2EF9"/>
    <w:rsid w:val="00DD3344"/>
    <w:rsid w:val="00DD3532"/>
    <w:rsid w:val="00DD399A"/>
    <w:rsid w:val="00DD3E9F"/>
    <w:rsid w:val="00DD3F34"/>
    <w:rsid w:val="00DD430F"/>
    <w:rsid w:val="00DD4555"/>
    <w:rsid w:val="00DD4B6A"/>
    <w:rsid w:val="00DD4E28"/>
    <w:rsid w:val="00DD518F"/>
    <w:rsid w:val="00DD53EE"/>
    <w:rsid w:val="00DD5BCB"/>
    <w:rsid w:val="00DD5FDE"/>
    <w:rsid w:val="00DD64B1"/>
    <w:rsid w:val="00DD6530"/>
    <w:rsid w:val="00DD6D66"/>
    <w:rsid w:val="00DD6EB4"/>
    <w:rsid w:val="00DD70DD"/>
    <w:rsid w:val="00DD7637"/>
    <w:rsid w:val="00DD7726"/>
    <w:rsid w:val="00DE0177"/>
    <w:rsid w:val="00DE0673"/>
    <w:rsid w:val="00DE0BA5"/>
    <w:rsid w:val="00DE0EAD"/>
    <w:rsid w:val="00DE0F88"/>
    <w:rsid w:val="00DE1616"/>
    <w:rsid w:val="00DE1800"/>
    <w:rsid w:val="00DE1A7A"/>
    <w:rsid w:val="00DE1E49"/>
    <w:rsid w:val="00DE1EEE"/>
    <w:rsid w:val="00DE2772"/>
    <w:rsid w:val="00DE2B01"/>
    <w:rsid w:val="00DE2E59"/>
    <w:rsid w:val="00DE2EC5"/>
    <w:rsid w:val="00DE31AE"/>
    <w:rsid w:val="00DE32DB"/>
    <w:rsid w:val="00DE370C"/>
    <w:rsid w:val="00DE3A4E"/>
    <w:rsid w:val="00DE3F08"/>
    <w:rsid w:val="00DE42A3"/>
    <w:rsid w:val="00DE4562"/>
    <w:rsid w:val="00DE4C7F"/>
    <w:rsid w:val="00DE4E78"/>
    <w:rsid w:val="00DE5411"/>
    <w:rsid w:val="00DE58C8"/>
    <w:rsid w:val="00DE6183"/>
    <w:rsid w:val="00DE62B1"/>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D23"/>
    <w:rsid w:val="00E04179"/>
    <w:rsid w:val="00E042E6"/>
    <w:rsid w:val="00E04AF6"/>
    <w:rsid w:val="00E04CA5"/>
    <w:rsid w:val="00E0571F"/>
    <w:rsid w:val="00E0575C"/>
    <w:rsid w:val="00E059C3"/>
    <w:rsid w:val="00E05FDE"/>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4C2"/>
    <w:rsid w:val="00E2360E"/>
    <w:rsid w:val="00E23A12"/>
    <w:rsid w:val="00E23BF0"/>
    <w:rsid w:val="00E23FCA"/>
    <w:rsid w:val="00E242B0"/>
    <w:rsid w:val="00E24858"/>
    <w:rsid w:val="00E24B45"/>
    <w:rsid w:val="00E25B2B"/>
    <w:rsid w:val="00E267F9"/>
    <w:rsid w:val="00E26D5F"/>
    <w:rsid w:val="00E26E11"/>
    <w:rsid w:val="00E26E33"/>
    <w:rsid w:val="00E27D31"/>
    <w:rsid w:val="00E27F14"/>
    <w:rsid w:val="00E301C8"/>
    <w:rsid w:val="00E30339"/>
    <w:rsid w:val="00E30B0B"/>
    <w:rsid w:val="00E30B7B"/>
    <w:rsid w:val="00E30F1D"/>
    <w:rsid w:val="00E31811"/>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91B"/>
    <w:rsid w:val="00E402B3"/>
    <w:rsid w:val="00E4046F"/>
    <w:rsid w:val="00E40738"/>
    <w:rsid w:val="00E40852"/>
    <w:rsid w:val="00E40976"/>
    <w:rsid w:val="00E40AD6"/>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847"/>
    <w:rsid w:val="00E53041"/>
    <w:rsid w:val="00E530A9"/>
    <w:rsid w:val="00E5316C"/>
    <w:rsid w:val="00E536F8"/>
    <w:rsid w:val="00E537B7"/>
    <w:rsid w:val="00E538EC"/>
    <w:rsid w:val="00E53A0D"/>
    <w:rsid w:val="00E54AC7"/>
    <w:rsid w:val="00E552F5"/>
    <w:rsid w:val="00E55DFB"/>
    <w:rsid w:val="00E5608A"/>
    <w:rsid w:val="00E562EE"/>
    <w:rsid w:val="00E563FA"/>
    <w:rsid w:val="00E56DFE"/>
    <w:rsid w:val="00E57166"/>
    <w:rsid w:val="00E573A9"/>
    <w:rsid w:val="00E5764C"/>
    <w:rsid w:val="00E57AAD"/>
    <w:rsid w:val="00E57F86"/>
    <w:rsid w:val="00E60133"/>
    <w:rsid w:val="00E607C0"/>
    <w:rsid w:val="00E60844"/>
    <w:rsid w:val="00E60EDF"/>
    <w:rsid w:val="00E61283"/>
    <w:rsid w:val="00E621BF"/>
    <w:rsid w:val="00E62473"/>
    <w:rsid w:val="00E633FA"/>
    <w:rsid w:val="00E63640"/>
    <w:rsid w:val="00E63D9C"/>
    <w:rsid w:val="00E63FC7"/>
    <w:rsid w:val="00E64313"/>
    <w:rsid w:val="00E647F6"/>
    <w:rsid w:val="00E64991"/>
    <w:rsid w:val="00E64EAF"/>
    <w:rsid w:val="00E64F0C"/>
    <w:rsid w:val="00E651A8"/>
    <w:rsid w:val="00E65C55"/>
    <w:rsid w:val="00E660C1"/>
    <w:rsid w:val="00E66147"/>
    <w:rsid w:val="00E6647A"/>
    <w:rsid w:val="00E665D0"/>
    <w:rsid w:val="00E66AD3"/>
    <w:rsid w:val="00E66D36"/>
    <w:rsid w:val="00E670A0"/>
    <w:rsid w:val="00E672BD"/>
    <w:rsid w:val="00E673B4"/>
    <w:rsid w:val="00E674FC"/>
    <w:rsid w:val="00E67681"/>
    <w:rsid w:val="00E7082F"/>
    <w:rsid w:val="00E726F7"/>
    <w:rsid w:val="00E72B3F"/>
    <w:rsid w:val="00E72B91"/>
    <w:rsid w:val="00E7365E"/>
    <w:rsid w:val="00E746C7"/>
    <w:rsid w:val="00E74F50"/>
    <w:rsid w:val="00E75327"/>
    <w:rsid w:val="00E75467"/>
    <w:rsid w:val="00E75475"/>
    <w:rsid w:val="00E758EB"/>
    <w:rsid w:val="00E76477"/>
    <w:rsid w:val="00E7792C"/>
    <w:rsid w:val="00E77A22"/>
    <w:rsid w:val="00E77CAC"/>
    <w:rsid w:val="00E80B3D"/>
    <w:rsid w:val="00E813D4"/>
    <w:rsid w:val="00E8171C"/>
    <w:rsid w:val="00E81993"/>
    <w:rsid w:val="00E81F89"/>
    <w:rsid w:val="00E82E55"/>
    <w:rsid w:val="00E83A09"/>
    <w:rsid w:val="00E83E82"/>
    <w:rsid w:val="00E84245"/>
    <w:rsid w:val="00E8466A"/>
    <w:rsid w:val="00E85035"/>
    <w:rsid w:val="00E851D9"/>
    <w:rsid w:val="00E853C0"/>
    <w:rsid w:val="00E85940"/>
    <w:rsid w:val="00E85C32"/>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D9E"/>
    <w:rsid w:val="00EB30FA"/>
    <w:rsid w:val="00EB3546"/>
    <w:rsid w:val="00EB3D68"/>
    <w:rsid w:val="00EB42F5"/>
    <w:rsid w:val="00EB43B6"/>
    <w:rsid w:val="00EB4A5B"/>
    <w:rsid w:val="00EB4B93"/>
    <w:rsid w:val="00EB4D20"/>
    <w:rsid w:val="00EB4D54"/>
    <w:rsid w:val="00EB5678"/>
    <w:rsid w:val="00EB576E"/>
    <w:rsid w:val="00EB6251"/>
    <w:rsid w:val="00EB6658"/>
    <w:rsid w:val="00EB6EF1"/>
    <w:rsid w:val="00EB7346"/>
    <w:rsid w:val="00EB7467"/>
    <w:rsid w:val="00EB7A88"/>
    <w:rsid w:val="00EC01F2"/>
    <w:rsid w:val="00EC0264"/>
    <w:rsid w:val="00EC04A3"/>
    <w:rsid w:val="00EC15AA"/>
    <w:rsid w:val="00EC1896"/>
    <w:rsid w:val="00EC1A3F"/>
    <w:rsid w:val="00EC24F1"/>
    <w:rsid w:val="00EC377E"/>
    <w:rsid w:val="00EC3B58"/>
    <w:rsid w:val="00EC3F3C"/>
    <w:rsid w:val="00EC4B8B"/>
    <w:rsid w:val="00EC4C4B"/>
    <w:rsid w:val="00EC4CB8"/>
    <w:rsid w:val="00EC4CEC"/>
    <w:rsid w:val="00EC4FBC"/>
    <w:rsid w:val="00EC5216"/>
    <w:rsid w:val="00EC546A"/>
    <w:rsid w:val="00EC54B9"/>
    <w:rsid w:val="00EC5844"/>
    <w:rsid w:val="00EC58BF"/>
    <w:rsid w:val="00EC58C9"/>
    <w:rsid w:val="00EC5E70"/>
    <w:rsid w:val="00EC6726"/>
    <w:rsid w:val="00EC68CA"/>
    <w:rsid w:val="00EC6E56"/>
    <w:rsid w:val="00EC73F0"/>
    <w:rsid w:val="00EC7427"/>
    <w:rsid w:val="00EC7751"/>
    <w:rsid w:val="00EC7971"/>
    <w:rsid w:val="00ED011A"/>
    <w:rsid w:val="00ED0A9B"/>
    <w:rsid w:val="00ED198A"/>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A89"/>
    <w:rsid w:val="00ED7B87"/>
    <w:rsid w:val="00ED7EE4"/>
    <w:rsid w:val="00EE0313"/>
    <w:rsid w:val="00EE03A6"/>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476"/>
    <w:rsid w:val="00EE6A8B"/>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A26"/>
    <w:rsid w:val="00EF6D9D"/>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B52"/>
    <w:rsid w:val="00F05C57"/>
    <w:rsid w:val="00F06646"/>
    <w:rsid w:val="00F06817"/>
    <w:rsid w:val="00F06ABE"/>
    <w:rsid w:val="00F06FE6"/>
    <w:rsid w:val="00F070B4"/>
    <w:rsid w:val="00F07389"/>
    <w:rsid w:val="00F07B92"/>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5302"/>
    <w:rsid w:val="00F1530D"/>
    <w:rsid w:val="00F164E8"/>
    <w:rsid w:val="00F169CC"/>
    <w:rsid w:val="00F16AA8"/>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E2"/>
    <w:rsid w:val="00F22EA5"/>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E8B"/>
    <w:rsid w:val="00F32F90"/>
    <w:rsid w:val="00F33339"/>
    <w:rsid w:val="00F33407"/>
    <w:rsid w:val="00F33413"/>
    <w:rsid w:val="00F33491"/>
    <w:rsid w:val="00F34088"/>
    <w:rsid w:val="00F342D5"/>
    <w:rsid w:val="00F3458C"/>
    <w:rsid w:val="00F34B9F"/>
    <w:rsid w:val="00F358CB"/>
    <w:rsid w:val="00F35EB4"/>
    <w:rsid w:val="00F36B48"/>
    <w:rsid w:val="00F36BCC"/>
    <w:rsid w:val="00F3720F"/>
    <w:rsid w:val="00F376FB"/>
    <w:rsid w:val="00F37FC6"/>
    <w:rsid w:val="00F40329"/>
    <w:rsid w:val="00F4039A"/>
    <w:rsid w:val="00F404C3"/>
    <w:rsid w:val="00F40944"/>
    <w:rsid w:val="00F40ABD"/>
    <w:rsid w:val="00F40FB1"/>
    <w:rsid w:val="00F41551"/>
    <w:rsid w:val="00F4186C"/>
    <w:rsid w:val="00F419D9"/>
    <w:rsid w:val="00F41AD3"/>
    <w:rsid w:val="00F4218B"/>
    <w:rsid w:val="00F42313"/>
    <w:rsid w:val="00F42D5E"/>
    <w:rsid w:val="00F42E66"/>
    <w:rsid w:val="00F431C9"/>
    <w:rsid w:val="00F43238"/>
    <w:rsid w:val="00F4323A"/>
    <w:rsid w:val="00F4332F"/>
    <w:rsid w:val="00F434C7"/>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2F7"/>
    <w:rsid w:val="00F51780"/>
    <w:rsid w:val="00F51A41"/>
    <w:rsid w:val="00F51EEE"/>
    <w:rsid w:val="00F51FDE"/>
    <w:rsid w:val="00F52163"/>
    <w:rsid w:val="00F52293"/>
    <w:rsid w:val="00F52503"/>
    <w:rsid w:val="00F525CB"/>
    <w:rsid w:val="00F52698"/>
    <w:rsid w:val="00F52846"/>
    <w:rsid w:val="00F52B7F"/>
    <w:rsid w:val="00F530C1"/>
    <w:rsid w:val="00F5326F"/>
    <w:rsid w:val="00F53673"/>
    <w:rsid w:val="00F54258"/>
    <w:rsid w:val="00F544F7"/>
    <w:rsid w:val="00F54508"/>
    <w:rsid w:val="00F54760"/>
    <w:rsid w:val="00F54B21"/>
    <w:rsid w:val="00F54E54"/>
    <w:rsid w:val="00F5511D"/>
    <w:rsid w:val="00F5581E"/>
    <w:rsid w:val="00F559F0"/>
    <w:rsid w:val="00F568C4"/>
    <w:rsid w:val="00F568F8"/>
    <w:rsid w:val="00F56A22"/>
    <w:rsid w:val="00F56B72"/>
    <w:rsid w:val="00F56C77"/>
    <w:rsid w:val="00F56FB0"/>
    <w:rsid w:val="00F573AD"/>
    <w:rsid w:val="00F5778F"/>
    <w:rsid w:val="00F5799C"/>
    <w:rsid w:val="00F6008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707E0"/>
    <w:rsid w:val="00F70B7E"/>
    <w:rsid w:val="00F70C61"/>
    <w:rsid w:val="00F70DFA"/>
    <w:rsid w:val="00F70E7D"/>
    <w:rsid w:val="00F71412"/>
    <w:rsid w:val="00F71684"/>
    <w:rsid w:val="00F7178E"/>
    <w:rsid w:val="00F71C28"/>
    <w:rsid w:val="00F71E60"/>
    <w:rsid w:val="00F722CF"/>
    <w:rsid w:val="00F7276F"/>
    <w:rsid w:val="00F7357E"/>
    <w:rsid w:val="00F73DE7"/>
    <w:rsid w:val="00F73E31"/>
    <w:rsid w:val="00F7414B"/>
    <w:rsid w:val="00F744DC"/>
    <w:rsid w:val="00F74925"/>
    <w:rsid w:val="00F74BD5"/>
    <w:rsid w:val="00F7521C"/>
    <w:rsid w:val="00F75529"/>
    <w:rsid w:val="00F757CC"/>
    <w:rsid w:val="00F758EA"/>
    <w:rsid w:val="00F75F21"/>
    <w:rsid w:val="00F760EA"/>
    <w:rsid w:val="00F768A4"/>
    <w:rsid w:val="00F773BC"/>
    <w:rsid w:val="00F779CC"/>
    <w:rsid w:val="00F77F90"/>
    <w:rsid w:val="00F77F93"/>
    <w:rsid w:val="00F8062A"/>
    <w:rsid w:val="00F80742"/>
    <w:rsid w:val="00F80946"/>
    <w:rsid w:val="00F80E1D"/>
    <w:rsid w:val="00F81115"/>
    <w:rsid w:val="00F81255"/>
    <w:rsid w:val="00F81C07"/>
    <w:rsid w:val="00F82039"/>
    <w:rsid w:val="00F820CC"/>
    <w:rsid w:val="00F8270E"/>
    <w:rsid w:val="00F83769"/>
    <w:rsid w:val="00F83E6E"/>
    <w:rsid w:val="00F8434F"/>
    <w:rsid w:val="00F8441E"/>
    <w:rsid w:val="00F848DC"/>
    <w:rsid w:val="00F8537C"/>
    <w:rsid w:val="00F854EC"/>
    <w:rsid w:val="00F85615"/>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5B98"/>
    <w:rsid w:val="00F95FDC"/>
    <w:rsid w:val="00F96250"/>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8D6"/>
    <w:rsid w:val="00FA2C4E"/>
    <w:rsid w:val="00FA2C65"/>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B80"/>
    <w:rsid w:val="00FB2CBA"/>
    <w:rsid w:val="00FB32C7"/>
    <w:rsid w:val="00FB374E"/>
    <w:rsid w:val="00FB3A48"/>
    <w:rsid w:val="00FB4274"/>
    <w:rsid w:val="00FB4CAE"/>
    <w:rsid w:val="00FB52EA"/>
    <w:rsid w:val="00FB55E6"/>
    <w:rsid w:val="00FB5633"/>
    <w:rsid w:val="00FB5E63"/>
    <w:rsid w:val="00FB606C"/>
    <w:rsid w:val="00FB615D"/>
    <w:rsid w:val="00FB63B2"/>
    <w:rsid w:val="00FB643C"/>
    <w:rsid w:val="00FB6ABA"/>
    <w:rsid w:val="00FB6AE1"/>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AFA"/>
    <w:rsid w:val="00FD7CF2"/>
    <w:rsid w:val="00FE0243"/>
    <w:rsid w:val="00FE07AF"/>
    <w:rsid w:val="00FE07DD"/>
    <w:rsid w:val="00FE0A83"/>
    <w:rsid w:val="00FE0B80"/>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752"/>
    <w:rsid w:val="00FE4912"/>
    <w:rsid w:val="00FE4A0D"/>
    <w:rsid w:val="00FE5619"/>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3A70"/>
    <w:rsid w:val="00FF3B1A"/>
    <w:rsid w:val="00FF42F0"/>
    <w:rsid w:val="00FF4A54"/>
    <w:rsid w:val="00FF4B62"/>
    <w:rsid w:val="00FF4EA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uiPriority w:val="99"/>
    <w:rsid w:val="00AB0D82"/>
    <w:rPr>
      <w:rFonts w:ascii="Arial" w:hAnsi="Arial" w:cs="Times New Roman"/>
      <w:snapToGrid w:val="0"/>
      <w:color w:val="auto"/>
      <w:lang w:val="x-none" w:eastAsia="th-TH" w:bidi="ar-SA"/>
    </w:rPr>
  </w:style>
  <w:style w:type="character" w:customStyle="1" w:styleId="HeaderChar">
    <w:name w:val="Header Char"/>
    <w:link w:val="Header"/>
    <w:uiPriority w:val="99"/>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1614</TotalTime>
  <Pages>18</Pages>
  <Words>5444</Words>
  <Characters>31037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Pinanong Ruthaiwat (TH)</cp:lastModifiedBy>
  <cp:revision>103</cp:revision>
  <cp:lastPrinted>2022-05-10T08:52:00Z</cp:lastPrinted>
  <dcterms:created xsi:type="dcterms:W3CDTF">2021-11-09T07:35:00Z</dcterms:created>
  <dcterms:modified xsi:type="dcterms:W3CDTF">2022-05-10T09:30:00Z</dcterms:modified>
</cp:coreProperties>
</file>