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 xml:space="preserve">31 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5A56">
        <w:rPr>
          <w:rFonts w:asciiTheme="majorBidi" w:hAnsiTheme="majorBidi" w:cstheme="majorBidi"/>
          <w:sz w:val="32"/>
          <w:szCs w:val="32"/>
        </w:rPr>
        <w:t>2565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2EB3507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45E50E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2DB58645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br/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เฉพาะกิจการ 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55A5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755A56">
        <w:rPr>
          <w:rFonts w:asciiTheme="majorBidi" w:hAnsiTheme="majorBidi" w:cstheme="majorBidi"/>
          <w:sz w:val="30"/>
          <w:szCs w:val="30"/>
          <w:cs/>
        </w:rPr>
        <w:t>ร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มีนาคม 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“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กลุ่มบริษัท”)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และของเฉพาะบริษั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พีทีที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55A56">
        <w:rPr>
          <w:rFonts w:asciiTheme="majorBidi" w:hAnsiTheme="majorBidi" w:cstheme="majorBidi"/>
          <w:sz w:val="30"/>
          <w:szCs w:val="30"/>
        </w:rPr>
        <w:t>34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4830E8BE" w14:textId="3D8C4F41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2AB06" w14:textId="77777777" w:rsidR="004D5B14" w:rsidRPr="00755A56" w:rsidRDefault="004D5B14" w:rsidP="004D5B14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755A5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5547CFE2" w14:textId="77777777" w:rsidR="004D5B14" w:rsidRPr="00755A56" w:rsidRDefault="004D5B14" w:rsidP="004D5B14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6141EDD4" w14:textId="12EB0ECE" w:rsidR="003D16A6" w:rsidRPr="00755A56" w:rsidRDefault="003D16A6" w:rsidP="003D16A6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</w:t>
      </w:r>
      <w:r w:rsidR="00C63AC1">
        <w:rPr>
          <w:rFonts w:asciiTheme="majorBidi" w:hAnsiTheme="majorBidi" w:cs="Angsana New" w:hint="cs"/>
          <w:sz w:val="30"/>
          <w:szCs w:val="30"/>
          <w:cs/>
        </w:rPr>
        <w:t>ประกอบข้อมูลทางการเงินระหว่างกาล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4DE2">
        <w:rPr>
          <w:rFonts w:asciiTheme="majorBidi" w:hAnsiTheme="majorBidi" w:cstheme="majorBidi"/>
          <w:sz w:val="30"/>
          <w:szCs w:val="30"/>
        </w:rPr>
        <w:t>2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ในระหว่างปีสิ้นสุดวันที่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/>
          <w:sz w:val="30"/>
          <w:szCs w:val="30"/>
        </w:rPr>
        <w:t xml:space="preserve">31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755A56">
        <w:rPr>
          <w:rFonts w:asciiTheme="majorBidi" w:hAnsiTheme="majorBidi" w:cs="Angsana New"/>
          <w:sz w:val="30"/>
          <w:szCs w:val="30"/>
        </w:rPr>
        <w:t>2564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ณ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การประเมินราคายังไม่เสร็จสมบูรณ์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ส่วนของราคาซื้อเป็นมูลค่าที่ประมาณการและอาจมีการปรับปรุง</w:t>
      </w:r>
      <w:r w:rsidR="00C63AC1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954139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ข้าพเจ้ามิได้ให้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ข้อสรุป</w:t>
      </w:r>
      <w:r w:rsidR="00954139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อย่างมีเงื่อนไข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เนื่องจากเรื่องนี้</w:t>
      </w:r>
    </w:p>
    <w:p w14:paraId="49C2460B" w14:textId="77777777" w:rsidR="004D5B14" w:rsidRPr="00755A56" w:rsidRDefault="004D5B14" w:rsidP="004D5B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BFCDC79" w14:textId="7EA847D0" w:rsidR="00E06094" w:rsidRPr="00755A56" w:rsidRDefault="00E06094" w:rsidP="004D5B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42CB1248" w14:textId="77777777" w:rsidR="00617ACC" w:rsidRPr="00755A56" w:rsidRDefault="00617ACC" w:rsidP="00617A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447721" w14:textId="1BEB7B65" w:rsidR="004D5B14" w:rsidRPr="00755A56" w:rsidRDefault="004D5B14" w:rsidP="00E0609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="003E4DE2" w:rsidRPr="003A0F05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863BEC"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14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4152F" w:rsidRPr="00755A5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="0014152F"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="0014152F"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เฉพาะกิจการ</w:t>
      </w:r>
      <w:r w:rsidR="0014152F" w:rsidRPr="00755A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และงบกระแสเงินสดรวมและงบกระแสเงินสดเฉพาะกิจการของ</w:t>
      </w:r>
      <w:r w:rsidR="003E4DE2" w:rsidRPr="003A0F05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3E4DE2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สำหรับงวดสามเดือนสิ้นสุดวันที่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โดยให้ข้อสรุปอย่างไม่มีเงื่อนไข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ตามรายงานลงวันที่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พฤษภาคม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</w:p>
    <w:p w14:paraId="0001BFD2" w14:textId="66E24714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DC753" w14:textId="1E6474B3" w:rsidR="004D5B14" w:rsidRPr="00755A56" w:rsidRDefault="004D5B14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78F56" w14:textId="77777777" w:rsidR="007D101A" w:rsidRPr="00755A56" w:rsidRDefault="007D101A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CCF67" w14:textId="598741EE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755A56">
        <w:rPr>
          <w:rFonts w:asciiTheme="majorBidi" w:hAnsiTheme="majorBidi" w:cstheme="majorBidi"/>
          <w:cs/>
        </w:rPr>
        <w:t>(</w:t>
      </w:r>
      <w:r w:rsidR="008059DB" w:rsidRPr="00755A56">
        <w:rPr>
          <w:rFonts w:asciiTheme="majorBidi" w:hAnsiTheme="majorBidi" w:cs="Angsana New" w:hint="cs"/>
          <w:cs/>
          <w:lang w:val="en-US"/>
        </w:rPr>
        <w:t>ไวโรจน์</w:t>
      </w:r>
      <w:r w:rsidR="008059DB" w:rsidRPr="00755A56">
        <w:rPr>
          <w:rFonts w:asciiTheme="majorBidi" w:hAnsiTheme="majorBidi" w:cs="Angsana New"/>
          <w:cs/>
          <w:lang w:val="en-US"/>
        </w:rPr>
        <w:t xml:space="preserve"> </w:t>
      </w:r>
      <w:r w:rsidR="008059DB" w:rsidRPr="00755A56">
        <w:rPr>
          <w:rFonts w:asciiTheme="majorBidi" w:hAnsiTheme="majorBidi" w:cs="Angsana New" w:hint="cs"/>
          <w:cs/>
          <w:lang w:val="en-US"/>
        </w:rPr>
        <w:t>จินดามณีพิทักษ์</w:t>
      </w:r>
      <w:r w:rsidRPr="00755A56">
        <w:rPr>
          <w:rFonts w:asciiTheme="majorBidi" w:hAnsiTheme="majorBidi" w:cstheme="majorBidi"/>
          <w:cs/>
        </w:rPr>
        <w:t>)</w:t>
      </w:r>
    </w:p>
    <w:p w14:paraId="477D66FA" w14:textId="77777777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755A56">
        <w:rPr>
          <w:rFonts w:asciiTheme="majorBidi" w:hAnsiTheme="majorBidi" w:cstheme="majorBidi"/>
          <w:cs/>
        </w:rPr>
        <w:t>ผู้สอบบัญชีรับอนุญาต</w:t>
      </w:r>
    </w:p>
    <w:p w14:paraId="30E46661" w14:textId="077F0C72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/>
          <w:cs/>
        </w:rPr>
        <w:t xml:space="preserve">เลขทะเบียน </w:t>
      </w:r>
      <w:r w:rsidR="00FF060E" w:rsidRPr="00755A56">
        <w:rPr>
          <w:rFonts w:asciiTheme="majorBidi" w:hAnsiTheme="majorBidi" w:cs="Angsana New"/>
          <w:lang w:val="en-US"/>
        </w:rPr>
        <w:t>3565</w:t>
      </w:r>
    </w:p>
    <w:p w14:paraId="45385DBF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713F4E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99661C8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9C3249" w14:textId="77777777" w:rsidR="00E4164D" w:rsidRDefault="00FF060E" w:rsidP="0014152F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 w:hint="cs"/>
          <w:lang w:val="en-US"/>
        </w:rPr>
        <w:t>11</w:t>
      </w:r>
      <w:r w:rsidR="00143C0D" w:rsidRPr="00755A56">
        <w:rPr>
          <w:rFonts w:asciiTheme="majorBidi" w:hAnsiTheme="majorBidi" w:cstheme="majorBidi" w:hint="cs"/>
          <w:cs/>
        </w:rPr>
        <w:t xml:space="preserve"> พฤษภาคม </w:t>
      </w:r>
      <w:r w:rsidR="00143C0D" w:rsidRPr="00755A56">
        <w:rPr>
          <w:rFonts w:asciiTheme="majorBidi" w:hAnsiTheme="majorBidi" w:cstheme="majorBidi"/>
          <w:lang w:val="en-US"/>
        </w:rPr>
        <w:t>2565</w:t>
      </w:r>
    </w:p>
    <w:p w14:paraId="6EA17CA6" w14:textId="1455D4FA" w:rsidR="005B3E62" w:rsidRPr="00F50B12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F50B12" w:rsidSect="00483D4C">
      <w:headerReference w:type="default" r:id="rId15"/>
      <w:footerReference w:type="default" r:id="rId16"/>
      <w:headerReference w:type="first" r:id="rId17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76BFB" w14:textId="77777777" w:rsidR="009E58AA" w:rsidRDefault="009E58AA" w:rsidP="004956B4">
      <w:r>
        <w:separator/>
      </w:r>
    </w:p>
  </w:endnote>
  <w:endnote w:type="continuationSeparator" w:id="0">
    <w:p w14:paraId="04A1CB53" w14:textId="77777777" w:rsidR="009E58AA" w:rsidRDefault="009E58AA" w:rsidP="004956B4">
      <w:r>
        <w:continuationSeparator/>
      </w:r>
    </w:p>
  </w:endnote>
  <w:endnote w:type="continuationNotice" w:id="1">
    <w:p w14:paraId="3857980F" w14:textId="77777777" w:rsidR="009E58AA" w:rsidRDefault="009E58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BA11B" w14:textId="77777777" w:rsidR="009E58AA" w:rsidRDefault="009E58AA" w:rsidP="004956B4">
      <w:r>
        <w:separator/>
      </w:r>
    </w:p>
  </w:footnote>
  <w:footnote w:type="continuationSeparator" w:id="0">
    <w:p w14:paraId="138E024C" w14:textId="77777777" w:rsidR="009E58AA" w:rsidRDefault="009E58AA" w:rsidP="004956B4">
      <w:r>
        <w:continuationSeparator/>
      </w:r>
    </w:p>
  </w:footnote>
  <w:footnote w:type="continuationNotice" w:id="1">
    <w:p w14:paraId="36CF43AE" w14:textId="77777777" w:rsidR="009E58AA" w:rsidRDefault="009E58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77777777" w:rsidR="0030722E" w:rsidRPr="00117F8E" w:rsidRDefault="0030722E" w:rsidP="001608D9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77777777" w:rsidR="00483D4C" w:rsidRPr="00BF6E26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7"/>
  </w:num>
  <w:num w:numId="5">
    <w:abstractNumId w:val="19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13"/>
  </w:num>
  <w:num w:numId="10">
    <w:abstractNumId w:val="27"/>
  </w:num>
  <w:num w:numId="11">
    <w:abstractNumId w:val="21"/>
  </w:num>
  <w:num w:numId="12">
    <w:abstractNumId w:val="4"/>
  </w:num>
  <w:num w:numId="13">
    <w:abstractNumId w:val="3"/>
  </w:num>
  <w:num w:numId="14">
    <w:abstractNumId w:val="10"/>
  </w:num>
  <w:num w:numId="15">
    <w:abstractNumId w:val="23"/>
  </w:num>
  <w:num w:numId="16">
    <w:abstractNumId w:val="16"/>
  </w:num>
  <w:num w:numId="17">
    <w:abstractNumId w:val="0"/>
  </w:num>
  <w:num w:numId="18">
    <w:abstractNumId w:val="1"/>
  </w:num>
  <w:num w:numId="19">
    <w:abstractNumId w:val="8"/>
  </w:num>
  <w:num w:numId="20">
    <w:abstractNumId w:val="11"/>
  </w:num>
  <w:num w:numId="21">
    <w:abstractNumId w:val="20"/>
  </w:num>
  <w:num w:numId="22">
    <w:abstractNumId w:val="25"/>
  </w:num>
  <w:num w:numId="23">
    <w:abstractNumId w:val="1"/>
  </w:num>
  <w:num w:numId="24">
    <w:abstractNumId w:val="17"/>
  </w:num>
  <w:num w:numId="2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18"/>
  </w:num>
  <w:num w:numId="28">
    <w:abstractNumId w:val="9"/>
  </w:num>
  <w:num w:numId="29">
    <w:abstractNumId w:val="24"/>
  </w:num>
  <w:num w:numId="30">
    <w:abstractNumId w:val="12"/>
  </w:num>
  <w:num w:numId="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679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Somjai, Nigonyanont</cp:lastModifiedBy>
  <cp:revision>3</cp:revision>
  <cp:lastPrinted>2022-04-29T03:36:00Z</cp:lastPrinted>
  <dcterms:created xsi:type="dcterms:W3CDTF">2022-05-06T06:46:00Z</dcterms:created>
  <dcterms:modified xsi:type="dcterms:W3CDTF">2022-05-06T06:53:00Z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