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F4410F" w14:textId="77777777"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6390"/>
        </w:tabs>
        <w:spacing w:line="240" w:lineRule="atLeast"/>
        <w:jc w:val="center"/>
        <w:rPr>
          <w:rFonts w:ascii="Angsana New" w:hAnsi="Angsana New" w:cs="Angsana New"/>
          <w:sz w:val="47"/>
          <w:szCs w:val="47"/>
          <w:cs/>
        </w:rPr>
      </w:pPr>
      <w:bookmarkStart w:id="0" w:name="_GoBack"/>
      <w:bookmarkEnd w:id="0"/>
    </w:p>
    <w:p w14:paraId="2770A236" w14:textId="77777777"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47"/>
          <w:szCs w:val="47"/>
        </w:rPr>
      </w:pPr>
    </w:p>
    <w:p w14:paraId="270BA937" w14:textId="77777777"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47"/>
          <w:szCs w:val="47"/>
        </w:rPr>
      </w:pPr>
    </w:p>
    <w:p w14:paraId="05677448" w14:textId="77777777"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47"/>
          <w:szCs w:val="47"/>
        </w:rPr>
      </w:pPr>
    </w:p>
    <w:p w14:paraId="6CE4A4B4" w14:textId="77777777"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47"/>
          <w:szCs w:val="47"/>
        </w:rPr>
      </w:pPr>
    </w:p>
    <w:p w14:paraId="1A8F7039" w14:textId="77777777"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47"/>
          <w:szCs w:val="47"/>
        </w:rPr>
      </w:pPr>
    </w:p>
    <w:p w14:paraId="0BD104AA" w14:textId="77777777"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47"/>
          <w:szCs w:val="47"/>
          <w:cs/>
        </w:rPr>
      </w:pPr>
    </w:p>
    <w:p w14:paraId="6CACABF2" w14:textId="77777777"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  <w:cs/>
        </w:rPr>
      </w:pPr>
      <w:r w:rsidRPr="002701B7">
        <w:rPr>
          <w:rFonts w:ascii="Angsana New" w:hAnsi="Angsana New" w:cs="Angsana New"/>
          <w:sz w:val="52"/>
          <w:szCs w:val="52"/>
          <w:cs/>
        </w:rPr>
        <w:t>บริษัท</w:t>
      </w:r>
      <w:r w:rsidRPr="002701B7">
        <w:rPr>
          <w:rFonts w:ascii="Angsana New" w:hAnsi="Angsana New" w:cs="Angsana New" w:hint="cs"/>
          <w:sz w:val="52"/>
          <w:szCs w:val="52"/>
          <w:cs/>
        </w:rPr>
        <w:t>ปูนซิเมนต์ไทย</w:t>
      </w:r>
      <w:r w:rsidRPr="002701B7">
        <w:rPr>
          <w:rFonts w:ascii="Angsana New" w:hAnsi="Angsana New" w:cs="Angsana New"/>
          <w:sz w:val="52"/>
          <w:szCs w:val="52"/>
          <w:cs/>
        </w:rPr>
        <w:t xml:space="preserve"> จำกัด</w:t>
      </w:r>
      <w:r w:rsidRPr="0009001E">
        <w:rPr>
          <w:rFonts w:ascii="Angsana New" w:hAnsi="Angsana New" w:cs="Angsana New" w:hint="cs"/>
          <w:sz w:val="52"/>
          <w:szCs w:val="52"/>
          <w:cs/>
        </w:rPr>
        <w:t xml:space="preserve"> </w:t>
      </w:r>
      <w:r w:rsidRPr="002701B7">
        <w:rPr>
          <w:rFonts w:ascii="Angsana New" w:hAnsi="Angsana New" w:cs="Angsana New"/>
          <w:sz w:val="52"/>
          <w:szCs w:val="52"/>
          <w:cs/>
        </w:rPr>
        <w:t>(</w:t>
      </w:r>
      <w:r w:rsidRPr="002701B7">
        <w:rPr>
          <w:rFonts w:ascii="Angsana New" w:hAnsi="Angsana New" w:cs="Angsana New" w:hint="cs"/>
          <w:sz w:val="52"/>
          <w:szCs w:val="52"/>
          <w:cs/>
        </w:rPr>
        <w:t>มหาชน)</w:t>
      </w:r>
    </w:p>
    <w:p w14:paraId="374D59FA" w14:textId="77777777"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25"/>
          <w:szCs w:val="25"/>
          <w:cs/>
        </w:rPr>
      </w:pPr>
    </w:p>
    <w:p w14:paraId="2D81976D" w14:textId="77777777" w:rsidR="00D04F11" w:rsidRPr="00B96BF9" w:rsidRDefault="00D04F11" w:rsidP="00D04F11">
      <w:pPr>
        <w:pStyle w:val="ReportHeading1"/>
        <w:framePr w:w="0" w:hRule="auto" w:hSpace="0" w:wrap="auto" w:vAnchor="margin" w:hAnchor="text" w:xAlign="left" w:yAlign="inline"/>
        <w:spacing w:line="240" w:lineRule="atLeast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96BF9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Pr="00B96BF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</w:p>
    <w:p w14:paraId="55D3DEBB" w14:textId="098216AA" w:rsidR="006F2B45" w:rsidRPr="00B96BF9" w:rsidRDefault="006F2B45" w:rsidP="006F2B45">
      <w:pPr>
        <w:pStyle w:val="ReportHeading1"/>
        <w:framePr w:w="0" w:hRule="auto" w:hSpace="0" w:wrap="auto" w:vAnchor="margin" w:hAnchor="text" w:xAlign="left" w:yAlign="inline"/>
        <w:spacing w:line="240" w:lineRule="atLeast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B96BF9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 w:rsidRPr="00B96BF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</w:t>
      </w:r>
      <w:r w:rsidRPr="00B96BF9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B96BF9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AF75F2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Pr="00B96BF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AF75F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 w:rsidRPr="00B96BF9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FF11B8">
        <w:rPr>
          <w:rFonts w:ascii="Angsana New" w:hAnsi="Angsana New" w:cs="Angsana New"/>
          <w:b w:val="0"/>
          <w:bCs w:val="0"/>
          <w:sz w:val="32"/>
          <w:szCs w:val="32"/>
        </w:rPr>
        <w:t>5</w:t>
      </w:r>
    </w:p>
    <w:p w14:paraId="55C1CC57" w14:textId="77777777" w:rsidR="00D04F11" w:rsidRPr="00B96BF9" w:rsidRDefault="00D04F11" w:rsidP="00D04F11">
      <w:pPr>
        <w:pStyle w:val="ReportHeading1"/>
        <w:framePr w:w="0" w:hRule="auto" w:hSpace="0" w:wrap="auto" w:vAnchor="margin" w:hAnchor="text" w:xAlign="left" w:yAlign="inline"/>
        <w:spacing w:line="240" w:lineRule="atLeast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96BF9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6C8F961" w14:textId="77777777"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spacing w:line="240" w:lineRule="atLeast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96BF9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ญาต</w:t>
      </w:r>
    </w:p>
    <w:p w14:paraId="6713B48F" w14:textId="77777777"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spacing w:line="240" w:lineRule="atLeast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7A02C63C" w14:textId="77777777" w:rsidR="00D04F11" w:rsidRPr="002701B7" w:rsidRDefault="00D04F11" w:rsidP="00D04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16"/>
          <w:szCs w:val="16"/>
        </w:rPr>
      </w:pPr>
    </w:p>
    <w:p w14:paraId="577BE867" w14:textId="77777777" w:rsidR="00D04F11" w:rsidRPr="002701B7" w:rsidRDefault="00D04F11" w:rsidP="00D04F11">
      <w:pPr>
        <w:pStyle w:val="Heading5"/>
        <w:ind w:right="0"/>
        <w:rPr>
          <w:rFonts w:ascii="Angsana New" w:hAnsi="Angsana New" w:cs="Angsana New"/>
          <w:cs/>
        </w:rPr>
        <w:sectPr w:rsidR="00D04F11" w:rsidRPr="002701B7" w:rsidSect="00F538A9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7" w:h="16840" w:code="9"/>
          <w:pgMar w:top="692" w:right="1151" w:bottom="578" w:left="1151" w:header="720" w:footer="576" w:gutter="0"/>
          <w:pgNumType w:start="0"/>
          <w:cols w:space="720"/>
          <w:titlePg/>
        </w:sectPr>
      </w:pPr>
    </w:p>
    <w:p w14:paraId="478F93F4" w14:textId="77777777" w:rsidR="00D04F11" w:rsidRPr="00862A18" w:rsidRDefault="00D04F11" w:rsidP="00D04F11">
      <w:pPr>
        <w:pStyle w:val="Heading5"/>
        <w:ind w:right="0"/>
        <w:rPr>
          <w:rFonts w:ascii="Angsana New" w:hAnsi="Angsana New" w:cs="Angsana New"/>
          <w:sz w:val="30"/>
          <w:szCs w:val="30"/>
        </w:rPr>
      </w:pPr>
    </w:p>
    <w:p w14:paraId="6A2BDDFE" w14:textId="77777777" w:rsidR="00D04F11" w:rsidRPr="00074388" w:rsidRDefault="00D04F11" w:rsidP="00D04F11">
      <w:pPr>
        <w:pStyle w:val="Heading5"/>
        <w:ind w:right="0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2FF037C2" w14:textId="77777777" w:rsidR="00D04F11" w:rsidRPr="00074388" w:rsidRDefault="00D04F11" w:rsidP="00D04F11">
      <w:pPr>
        <w:pStyle w:val="Heading5"/>
        <w:ind w:right="0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2D97E931" w14:textId="77777777" w:rsidR="00D04F11" w:rsidRPr="00074388" w:rsidRDefault="00D04F11" w:rsidP="00D04F11">
      <w:pPr>
        <w:pStyle w:val="Heading5"/>
        <w:ind w:right="0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37D9BCDE" w14:textId="77777777" w:rsidR="00D04F11" w:rsidRPr="00074388" w:rsidRDefault="00D04F11" w:rsidP="00D04F11">
      <w:pPr>
        <w:pStyle w:val="Heading5"/>
        <w:ind w:right="0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372F4FBD" w14:textId="77777777" w:rsidR="00D04F11" w:rsidRDefault="00D04F11" w:rsidP="00D04F11">
      <w:pPr>
        <w:rPr>
          <w:rFonts w:ascii="Angsana New" w:hAnsi="Angsana New"/>
          <w:sz w:val="30"/>
          <w:szCs w:val="30"/>
        </w:rPr>
      </w:pPr>
    </w:p>
    <w:p w14:paraId="249F2612" w14:textId="77777777" w:rsidR="009D646A" w:rsidRDefault="009D646A" w:rsidP="00D04F11">
      <w:pPr>
        <w:rPr>
          <w:rFonts w:ascii="Angsana New" w:hAnsi="Angsana New"/>
          <w:sz w:val="30"/>
          <w:szCs w:val="30"/>
        </w:rPr>
      </w:pPr>
    </w:p>
    <w:p w14:paraId="55337373" w14:textId="77777777" w:rsidR="009D646A" w:rsidRPr="00074388" w:rsidRDefault="009D646A" w:rsidP="00D04F11">
      <w:pPr>
        <w:rPr>
          <w:rFonts w:ascii="Angsana New" w:hAnsi="Angsana New"/>
          <w:sz w:val="30"/>
          <w:szCs w:val="30"/>
        </w:rPr>
      </w:pPr>
    </w:p>
    <w:p w14:paraId="31E0DC9E" w14:textId="77777777" w:rsidR="009D646A" w:rsidRDefault="009D646A" w:rsidP="00D04F11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9B63304" w14:textId="77777777" w:rsidR="00D04F11" w:rsidRPr="002701B7" w:rsidRDefault="00D04F11" w:rsidP="00D04F11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DD00946" w14:textId="77777777" w:rsidR="00D04F11" w:rsidRPr="00DB2678" w:rsidRDefault="00D04F11" w:rsidP="00D04F11">
      <w:pPr>
        <w:jc w:val="both"/>
        <w:rPr>
          <w:rFonts w:ascii="Angsana New" w:hAnsi="Angsana New"/>
          <w:sz w:val="30"/>
          <w:szCs w:val="30"/>
        </w:rPr>
      </w:pPr>
    </w:p>
    <w:p w14:paraId="6100C70D" w14:textId="77777777" w:rsidR="00D04F11" w:rsidRPr="002701B7" w:rsidRDefault="00D04F11" w:rsidP="00D04F11">
      <w:pPr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>เสนอ</w:t>
      </w:r>
      <w:r w:rsidRPr="0009001E">
        <w:rPr>
          <w:rFonts w:ascii="Angsana New" w:hAnsi="Angsana New"/>
          <w:b/>
          <w:bCs/>
          <w:sz w:val="30"/>
          <w:szCs w:val="30"/>
          <w:cs/>
        </w:rPr>
        <w:t xml:space="preserve">  </w:t>
      </w:r>
      <w:r>
        <w:rPr>
          <w:rFonts w:ascii="Angsana New" w:hAnsi="Angsana New"/>
          <w:b/>
          <w:bCs/>
          <w:sz w:val="30"/>
          <w:szCs w:val="30"/>
          <w:cs/>
          <w:lang w:val="th-TH"/>
        </w:rPr>
        <w:t>คณะกรรมการ</w:t>
      </w:r>
      <w:r>
        <w:rPr>
          <w:rFonts w:ascii="Angsana New" w:hAnsi="Angsana New"/>
          <w:b/>
          <w:bCs/>
          <w:sz w:val="30"/>
          <w:szCs w:val="30"/>
          <w:cs/>
        </w:rPr>
        <w:t>บริษัทปูนซิเมนต์ไทย</w:t>
      </w:r>
      <w:r w:rsidRPr="0009001E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/>
          <w:b/>
          <w:bCs/>
          <w:sz w:val="30"/>
          <w:szCs w:val="30"/>
          <w:cs/>
        </w:rPr>
        <w:t>จำกัด</w:t>
      </w:r>
      <w:r w:rsidRPr="0009001E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/>
          <w:b/>
          <w:bCs/>
          <w:sz w:val="30"/>
          <w:szCs w:val="30"/>
          <w:cs/>
        </w:rPr>
        <w:t>(มหาชน)</w:t>
      </w:r>
    </w:p>
    <w:p w14:paraId="75E12B0A" w14:textId="77777777" w:rsidR="00D04F11" w:rsidRPr="00DB2678" w:rsidRDefault="00D04F11" w:rsidP="00D04F11">
      <w:pPr>
        <w:jc w:val="both"/>
        <w:rPr>
          <w:rFonts w:ascii="Angsana New" w:hAnsi="Angsana New"/>
          <w:sz w:val="30"/>
          <w:szCs w:val="30"/>
          <w:cs/>
        </w:rPr>
      </w:pPr>
    </w:p>
    <w:p w14:paraId="5A3D1F5C" w14:textId="7115F300" w:rsidR="00DB2678" w:rsidRPr="00AD3363" w:rsidRDefault="00DB2678" w:rsidP="00DB2678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lang w:val="en-US"/>
        </w:rPr>
      </w:pPr>
      <w:r w:rsidRPr="00AD3363">
        <w:rPr>
          <w:rFonts w:asciiTheme="majorBidi" w:hAnsiTheme="majorBidi" w:cstheme="majorBidi"/>
          <w:cs/>
          <w:lang w:val="en-US"/>
        </w:rPr>
        <w:t>ข้าพเจ้าได้สอบทานงบแสดงฐานะการเงิน ณ วันที่</w:t>
      </w:r>
      <w:r w:rsidRPr="00AD3363">
        <w:rPr>
          <w:rFonts w:asciiTheme="majorBidi" w:hAnsiTheme="majorBidi" w:cs="Angsana New"/>
          <w:cs/>
          <w:lang w:val="en-US"/>
        </w:rPr>
        <w:t xml:space="preserve"> </w:t>
      </w:r>
      <w:r w:rsidR="004C4853" w:rsidRPr="00AD3363">
        <w:rPr>
          <w:rFonts w:asciiTheme="majorBidi" w:hAnsiTheme="majorBidi" w:cstheme="majorBidi"/>
          <w:lang w:val="en-US"/>
        </w:rPr>
        <w:t>3</w:t>
      </w:r>
      <w:r w:rsidR="00D0019C" w:rsidRPr="00D0019C">
        <w:rPr>
          <w:rFonts w:asciiTheme="majorBidi" w:hAnsiTheme="majorBidi" w:cstheme="majorBidi" w:hint="cs"/>
          <w:lang w:val="en-US"/>
        </w:rPr>
        <w:t>1</w:t>
      </w:r>
      <w:r w:rsidR="00675EE8" w:rsidRPr="00AD3363">
        <w:rPr>
          <w:rFonts w:asciiTheme="majorBidi" w:hAnsiTheme="majorBidi" w:cstheme="majorBidi" w:hint="cs"/>
          <w:cs/>
          <w:lang w:val="en-US"/>
        </w:rPr>
        <w:t xml:space="preserve"> มีนาคม</w:t>
      </w:r>
      <w:r w:rsidR="004C4853" w:rsidRPr="00AD3363">
        <w:rPr>
          <w:rFonts w:asciiTheme="majorBidi" w:hAnsiTheme="majorBidi" w:cstheme="majorBidi"/>
          <w:cs/>
          <w:lang w:val="en-US"/>
        </w:rPr>
        <w:t xml:space="preserve"> </w:t>
      </w:r>
      <w:r w:rsidR="004C4853" w:rsidRPr="00AD3363">
        <w:rPr>
          <w:rFonts w:asciiTheme="majorBidi" w:hAnsiTheme="majorBidi" w:cstheme="majorBidi"/>
          <w:lang w:val="en-US"/>
        </w:rPr>
        <w:t>256</w:t>
      </w:r>
      <w:r w:rsidR="007A2C46">
        <w:rPr>
          <w:rFonts w:asciiTheme="majorBidi" w:hAnsiTheme="majorBidi" w:cstheme="majorBidi"/>
          <w:lang w:val="en-US"/>
        </w:rPr>
        <w:t>5</w:t>
      </w:r>
      <w:r w:rsidRPr="00AD3363">
        <w:rPr>
          <w:rFonts w:asciiTheme="majorBidi" w:hAnsiTheme="majorBidi" w:cstheme="majorBidi"/>
          <w:cs/>
          <w:lang w:val="en-US"/>
        </w:rPr>
        <w:t xml:space="preserve"> งบกำไรขาดทุน</w:t>
      </w:r>
      <w:r w:rsidR="00100C94">
        <w:rPr>
          <w:rFonts w:asciiTheme="majorBidi" w:hAnsiTheme="majorBidi" w:cs="Angsana New"/>
          <w:cs/>
          <w:lang w:val="en-US"/>
        </w:rPr>
        <w:t xml:space="preserve"> </w:t>
      </w:r>
      <w:r w:rsidRPr="00AD3363">
        <w:rPr>
          <w:rFonts w:asciiTheme="majorBidi" w:hAnsiTheme="majorBidi" w:cstheme="majorBidi"/>
          <w:cs/>
          <w:lang w:val="en-US"/>
        </w:rPr>
        <w:t>งบกำไรขาดทุนเบ็ดเสร็จ</w:t>
      </w:r>
      <w:r w:rsidR="00C65D27" w:rsidRPr="00AD3363">
        <w:rPr>
          <w:rFonts w:asciiTheme="majorBidi" w:hAnsiTheme="majorBidi" w:cstheme="majorBidi"/>
          <w:lang w:val="en-US"/>
        </w:rPr>
        <w:br/>
      </w:r>
      <w:r w:rsidRPr="00AD3363">
        <w:rPr>
          <w:rFonts w:asciiTheme="majorBidi" w:hAnsiTheme="majorBidi" w:cstheme="majorBidi"/>
          <w:cs/>
          <w:lang w:val="en-US"/>
        </w:rPr>
        <w:t xml:space="preserve">งบแสดงการเปลี่ยนแปลงส่วนของผู้ถือหุ้น และงบกระแสเงินสด </w:t>
      </w:r>
      <w:r w:rsidR="006D1681" w:rsidRPr="000511D8">
        <w:rPr>
          <w:rFonts w:asciiTheme="majorBidi" w:hAnsiTheme="majorBidi" w:cstheme="majorBidi"/>
          <w:spacing w:val="-2"/>
          <w:cs/>
          <w:lang w:val="en-US"/>
        </w:rPr>
        <w:t>สำหรับงวด</w:t>
      </w:r>
      <w:r w:rsidR="00807A08" w:rsidRPr="000511D8">
        <w:rPr>
          <w:rFonts w:asciiTheme="majorBidi" w:hAnsiTheme="majorBidi" w:cstheme="majorBidi" w:hint="cs"/>
          <w:spacing w:val="-2"/>
          <w:cs/>
          <w:lang w:val="en-US"/>
        </w:rPr>
        <w:t>สาม</w:t>
      </w:r>
      <w:r w:rsidR="006D1681" w:rsidRPr="000511D8">
        <w:rPr>
          <w:rFonts w:asciiTheme="majorBidi" w:hAnsiTheme="majorBidi" w:cstheme="majorBidi"/>
          <w:spacing w:val="-2"/>
          <w:cs/>
          <w:lang w:val="en-US"/>
        </w:rPr>
        <w:t>เดือน</w:t>
      </w:r>
      <w:r w:rsidRPr="000511D8">
        <w:rPr>
          <w:rFonts w:asciiTheme="majorBidi" w:hAnsiTheme="majorBidi" w:cstheme="majorBidi"/>
          <w:spacing w:val="-2"/>
          <w:cs/>
          <w:lang w:val="en-US"/>
        </w:rPr>
        <w:t>สิ้นสุดวันที่</w:t>
      </w:r>
      <w:r w:rsidRPr="000511D8">
        <w:rPr>
          <w:rFonts w:asciiTheme="majorBidi" w:hAnsiTheme="majorBidi" w:cs="Angsana New"/>
          <w:spacing w:val="-2"/>
          <w:cs/>
          <w:lang w:val="en-US"/>
        </w:rPr>
        <w:t xml:space="preserve"> </w:t>
      </w:r>
      <w:r w:rsidR="004C4853" w:rsidRPr="000511D8">
        <w:rPr>
          <w:rFonts w:asciiTheme="majorBidi" w:hAnsiTheme="majorBidi" w:cstheme="majorBidi"/>
          <w:spacing w:val="-2"/>
          <w:lang w:val="en-US"/>
        </w:rPr>
        <w:t>3</w:t>
      </w:r>
      <w:r w:rsidR="00807A08" w:rsidRPr="000511D8">
        <w:rPr>
          <w:rFonts w:asciiTheme="majorBidi" w:hAnsiTheme="majorBidi" w:cstheme="majorBidi"/>
          <w:spacing w:val="-2"/>
          <w:lang w:val="en-US"/>
        </w:rPr>
        <w:t xml:space="preserve">1 </w:t>
      </w:r>
      <w:r w:rsidR="00807A08" w:rsidRPr="000511D8">
        <w:rPr>
          <w:rFonts w:asciiTheme="majorBidi" w:hAnsiTheme="majorBidi" w:cstheme="majorBidi" w:hint="cs"/>
          <w:spacing w:val="-2"/>
          <w:cs/>
          <w:lang w:val="en-US"/>
        </w:rPr>
        <w:t>มีนาคม</w:t>
      </w:r>
      <w:r w:rsidR="004C4853" w:rsidRPr="000511D8">
        <w:rPr>
          <w:rFonts w:asciiTheme="majorBidi" w:hAnsiTheme="majorBidi" w:cstheme="majorBidi"/>
          <w:spacing w:val="-2"/>
          <w:cs/>
          <w:lang w:val="en-US"/>
        </w:rPr>
        <w:t xml:space="preserve"> </w:t>
      </w:r>
      <w:r w:rsidR="004C4853" w:rsidRPr="000511D8">
        <w:rPr>
          <w:rFonts w:asciiTheme="majorBidi" w:hAnsiTheme="majorBidi" w:cstheme="majorBidi"/>
          <w:spacing w:val="-2"/>
          <w:lang w:val="en-US"/>
        </w:rPr>
        <w:t>25</w:t>
      </w:r>
      <w:r w:rsidR="00D0019C" w:rsidRPr="00D0019C">
        <w:rPr>
          <w:rFonts w:asciiTheme="majorBidi" w:hAnsiTheme="majorBidi" w:cstheme="majorBidi" w:hint="cs"/>
          <w:spacing w:val="-2"/>
          <w:lang w:val="en-US"/>
        </w:rPr>
        <w:t>6</w:t>
      </w:r>
      <w:r w:rsidR="007A2C46">
        <w:rPr>
          <w:rFonts w:asciiTheme="majorBidi" w:hAnsiTheme="majorBidi" w:cstheme="majorBidi"/>
          <w:spacing w:val="-2"/>
          <w:lang w:val="en-US"/>
        </w:rPr>
        <w:t>5</w:t>
      </w:r>
      <w:r w:rsidR="00781CC7" w:rsidRPr="000511D8">
        <w:rPr>
          <w:rFonts w:asciiTheme="majorBidi" w:hAnsiTheme="majorBidi" w:cs="Angsana New"/>
          <w:spacing w:val="-2"/>
          <w:cs/>
          <w:lang w:val="en-US"/>
        </w:rPr>
        <w:t xml:space="preserve"> </w:t>
      </w:r>
      <w:r w:rsidR="006D7D9E">
        <w:rPr>
          <w:rFonts w:asciiTheme="majorBidi" w:hAnsiTheme="majorBidi" w:cs="Angsana New"/>
          <w:spacing w:val="-2"/>
          <w:lang w:val="en-US"/>
        </w:rPr>
        <w:br/>
      </w:r>
      <w:r w:rsidRPr="000511D8">
        <w:rPr>
          <w:rFonts w:asciiTheme="majorBidi" w:hAnsiTheme="majorBidi" w:cstheme="majorBidi"/>
          <w:spacing w:val="-2"/>
          <w:cs/>
          <w:lang w:val="en-US"/>
        </w:rPr>
        <w:t>และหมายเหตุประกอบงบการเงินแบบย่อ</w:t>
      </w:r>
      <w:r w:rsidR="00807A08" w:rsidRPr="000511D8">
        <w:rPr>
          <w:rFonts w:asciiTheme="majorBidi" w:hAnsiTheme="majorBidi" w:cstheme="majorBidi" w:hint="cs"/>
          <w:spacing w:val="-2"/>
          <w:cs/>
          <w:lang w:val="en-US"/>
        </w:rPr>
        <w:t xml:space="preserve"> </w:t>
      </w:r>
      <w:r w:rsidRPr="000511D8">
        <w:rPr>
          <w:rFonts w:asciiTheme="majorBidi" w:hAnsiTheme="majorBidi" w:cstheme="majorBidi"/>
          <w:spacing w:val="-2"/>
          <w:cs/>
          <w:lang w:val="en-US"/>
        </w:rPr>
        <w:t>(ข้อมูลทางการเงินระหว่างกาล)</w:t>
      </w:r>
      <w:r w:rsidRPr="00AD3363">
        <w:rPr>
          <w:rFonts w:asciiTheme="majorBidi" w:hAnsiTheme="majorBidi" w:cstheme="majorBidi"/>
          <w:cs/>
          <w:lang w:val="en-US"/>
        </w:rPr>
        <w:t xml:space="preserve"> ของบริษัทปูนซิเมนต์ไทย จำกัด (มหาชน)</w:t>
      </w:r>
      <w:r w:rsidR="00DC12A4" w:rsidRPr="00AD3363">
        <w:rPr>
          <w:rFonts w:asciiTheme="majorBidi" w:hAnsiTheme="majorBidi" w:cstheme="majorBidi" w:hint="cs"/>
          <w:cs/>
          <w:lang w:val="en-US"/>
        </w:rPr>
        <w:t xml:space="preserve"> </w:t>
      </w:r>
      <w:r w:rsidR="00AA5C7C">
        <w:rPr>
          <w:rFonts w:asciiTheme="majorBidi" w:hAnsiTheme="majorBidi" w:cstheme="majorBidi"/>
          <w:cs/>
          <w:lang w:val="en-US"/>
        </w:rPr>
        <w:br/>
      </w:r>
      <w:r w:rsidRPr="00B676B6">
        <w:rPr>
          <w:rFonts w:asciiTheme="majorBidi" w:hAnsiTheme="majorBidi" w:cstheme="majorBidi"/>
          <w:spacing w:val="-4"/>
          <w:cs/>
          <w:lang w:val="en-US"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AD3363">
        <w:rPr>
          <w:rFonts w:asciiTheme="majorBidi" w:hAnsiTheme="majorBidi" w:cstheme="majorBidi"/>
          <w:cs/>
          <w:lang w:val="en-US"/>
        </w:rPr>
        <w:t xml:space="preserve"> ฉบับที่</w:t>
      </w:r>
      <w:r w:rsidRPr="00AD3363">
        <w:rPr>
          <w:rFonts w:asciiTheme="majorBidi" w:hAnsiTheme="majorBidi" w:cstheme="majorBidi"/>
          <w:lang w:val="en-US"/>
        </w:rPr>
        <w:t xml:space="preserve"> 34 </w:t>
      </w:r>
      <w:r w:rsidRPr="00AD3363">
        <w:rPr>
          <w:rFonts w:asciiTheme="majorBidi" w:hAnsiTheme="majorBidi" w:cstheme="majorBidi"/>
          <w:cs/>
          <w:lang w:val="en-US"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</w:t>
      </w:r>
      <w:r w:rsidR="00AA5C7C">
        <w:rPr>
          <w:rFonts w:asciiTheme="majorBidi" w:hAnsiTheme="majorBidi" w:cstheme="majorBidi"/>
          <w:cs/>
          <w:lang w:val="en-US"/>
        </w:rPr>
        <w:br/>
      </w:r>
      <w:r w:rsidRPr="00AD3363">
        <w:rPr>
          <w:rFonts w:asciiTheme="majorBidi" w:hAnsiTheme="majorBidi" w:cstheme="majorBidi"/>
          <w:cs/>
          <w:lang w:val="en-US"/>
        </w:rPr>
        <w:t>ทางการเงินระหว่างกาลดังกล่าวจากผลการสอบทานของข้าพเจ้า</w:t>
      </w:r>
    </w:p>
    <w:p w14:paraId="75E8E8A8" w14:textId="77777777" w:rsidR="00D04F11" w:rsidRPr="006F7F88" w:rsidRDefault="00D04F11" w:rsidP="00D04F1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33265E1" w14:textId="77777777" w:rsidR="00D04F11" w:rsidRPr="002701B7" w:rsidRDefault="00D04F11" w:rsidP="00D04F11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3F7B0B21" w14:textId="77777777" w:rsidR="00D04F11" w:rsidRPr="006F7F88" w:rsidRDefault="00D04F11" w:rsidP="00D04F11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6E66D923" w14:textId="20DED22B" w:rsidR="00D14C19" w:rsidRDefault="00D04F11" w:rsidP="00D14C1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  <w:r w:rsidRPr="005178A4">
        <w:rPr>
          <w:rFonts w:ascii="Angsana New" w:hAnsi="Angsana New"/>
          <w:spacing w:val="6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5178A4">
        <w:rPr>
          <w:rFonts w:ascii="Angsana New" w:hAnsi="Angsana New"/>
          <w:spacing w:val="6"/>
          <w:sz w:val="30"/>
          <w:szCs w:val="30"/>
        </w:rPr>
        <w:t xml:space="preserve"> 2410 </w:t>
      </w:r>
      <w:r w:rsidRPr="005178A4">
        <w:rPr>
          <w:rFonts w:ascii="Angsana New" w:hAnsi="Angsana New"/>
          <w:spacing w:val="6"/>
          <w:sz w:val="30"/>
          <w:szCs w:val="30"/>
          <w:cs/>
        </w:rPr>
        <w:t>“การสอบทานข้อมูลทางการเงินระหว่างกาล</w:t>
      </w:r>
      <w:r w:rsidRPr="003B7A03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</w:t>
      </w:r>
      <w:r w:rsidRPr="00B676B6">
        <w:rPr>
          <w:rFonts w:ascii="Angsana New" w:hAnsi="Angsana New"/>
          <w:spacing w:val="-4"/>
          <w:sz w:val="30"/>
          <w:szCs w:val="30"/>
          <w:cs/>
        </w:rPr>
        <w:t>เป็นผู้รับผิดชอบด้านการเงินและบัญชี และการวิเคราะห์เปรียบเทียบ และวิธีการสอบทานอื่น การสอบทานนี้มีขอบเขตจำกัด</w:t>
      </w:r>
      <w:r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</w:t>
      </w:r>
      <w:r w:rsidRPr="007D3366">
        <w:rPr>
          <w:rFonts w:ascii="Angsana New" w:hAnsi="Angsana New"/>
          <w:sz w:val="30"/>
          <w:szCs w:val="30"/>
          <w:cs/>
        </w:rPr>
        <w:t>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7AA516FC" w14:textId="77777777" w:rsidR="00D14C19" w:rsidRDefault="00D14C19" w:rsidP="00D14C1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2A6FCABE" w14:textId="77777777" w:rsidR="00D14C19" w:rsidRDefault="00D14C19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42FBC3A8" w14:textId="77777777" w:rsidR="00B840FE" w:rsidRDefault="00B840FE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64306EFD" w14:textId="77777777" w:rsidR="00B840FE" w:rsidRDefault="00B840FE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733700ED" w14:textId="2728D2EC" w:rsidR="00D14C19" w:rsidRPr="002701B7" w:rsidRDefault="00D14C19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202B87E6" w14:textId="77777777" w:rsidR="00D14C19" w:rsidRPr="006F7F88" w:rsidRDefault="00D14C19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41094983" w14:textId="1C4D6459" w:rsidR="00D14C19" w:rsidRPr="002701B7" w:rsidRDefault="00D14C19" w:rsidP="00D14C1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pacing w:val="-6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</w:t>
      </w:r>
      <w:r w:rsidRPr="002701B7">
        <w:rPr>
          <w:rFonts w:ascii="Angsana New" w:hAnsi="Angsana New"/>
          <w:spacing w:val="-6"/>
          <w:sz w:val="30"/>
          <w:szCs w:val="30"/>
          <w:cs/>
        </w:rPr>
        <w:t>ดังกล่าว</w:t>
      </w:r>
      <w:r w:rsidRPr="0009001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>
        <w:rPr>
          <w:rFonts w:ascii="Angsana New" w:hAnsi="Angsana New"/>
          <w:spacing w:val="-6"/>
          <w:sz w:val="30"/>
          <w:szCs w:val="30"/>
          <w:cs/>
        </w:rPr>
        <w:t>ไม่ได้จัดทำขึ้นตามมาตรฐานการบัญชี</w:t>
      </w:r>
      <w:r w:rsidRPr="0009001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>
        <w:rPr>
          <w:rFonts w:ascii="Angsana New" w:hAnsi="Angsana New"/>
          <w:spacing w:val="-6"/>
          <w:sz w:val="30"/>
          <w:szCs w:val="30"/>
          <w:cs/>
        </w:rPr>
        <w:t>ฉบับที่</w:t>
      </w:r>
      <w:r w:rsidRPr="0009001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>
        <w:rPr>
          <w:rFonts w:ascii="Angsana New" w:hAnsi="Angsana New"/>
          <w:spacing w:val="-6"/>
          <w:sz w:val="30"/>
          <w:szCs w:val="30"/>
        </w:rPr>
        <w:t>34</w:t>
      </w:r>
      <w:r>
        <w:rPr>
          <w:rFonts w:ascii="Angsana New" w:hAnsi="Angsana New"/>
          <w:sz w:val="30"/>
          <w:szCs w:val="30"/>
          <w:cs/>
        </w:rPr>
        <w:t>เรื่อง</w:t>
      </w:r>
      <w:r w:rsidRPr="0009001E">
        <w:rPr>
          <w:rFonts w:ascii="Angsana New" w:hAnsi="Angsana New"/>
          <w:sz w:val="30"/>
          <w:szCs w:val="30"/>
          <w:cs/>
        </w:rPr>
        <w:t xml:space="preserve"> </w:t>
      </w:r>
      <w:r w:rsidRPr="00191C23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</w:t>
      </w:r>
      <w:r w:rsidRPr="0009001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1C5600F5" w14:textId="77777777" w:rsidR="00D14C19" w:rsidRPr="009131EA" w:rsidRDefault="00D14C19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A6F6CBB" w14:textId="77777777" w:rsidR="00D14C19" w:rsidRPr="009131EA" w:rsidRDefault="00D14C19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0FAAFE7B" w14:textId="142A39BF" w:rsidR="00D14C19" w:rsidRPr="009131EA" w:rsidRDefault="00D14C19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DF15F2B" w14:textId="77777777" w:rsidR="00D14C19" w:rsidRPr="009131EA" w:rsidRDefault="00D14C19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1FDCCE16" w14:textId="77777777" w:rsidR="00874AFA" w:rsidRPr="00E317AD" w:rsidRDefault="00874AFA" w:rsidP="00874AFA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  <w:r w:rsidRPr="00E317AD">
        <w:rPr>
          <w:rFonts w:ascii="Angsana New" w:hAnsi="Angsana New" w:cs="Angsana New"/>
          <w:cs/>
        </w:rPr>
        <w:t>(</w:t>
      </w:r>
      <w:r>
        <w:rPr>
          <w:rFonts w:ascii="Angsana New" w:hAnsi="Angsana New" w:cs="Angsana New" w:hint="cs"/>
          <w:cs/>
        </w:rPr>
        <w:t>ไวโรจน์ จินดามณีพิทักษ์</w:t>
      </w:r>
      <w:r w:rsidRPr="00E317AD">
        <w:rPr>
          <w:rFonts w:ascii="Angsana New" w:hAnsi="Angsana New" w:cs="Angsana New"/>
          <w:cs/>
          <w:lang w:val="en-US"/>
        </w:rPr>
        <w:t>)</w:t>
      </w:r>
    </w:p>
    <w:p w14:paraId="74DAF72F" w14:textId="77777777" w:rsidR="00874AFA" w:rsidRPr="00E317AD" w:rsidRDefault="00874AFA" w:rsidP="00874AFA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  <w:r w:rsidRPr="00E317AD">
        <w:rPr>
          <w:rFonts w:ascii="Angsana New" w:hAnsi="Angsana New" w:cs="Angsana New"/>
          <w:cs/>
        </w:rPr>
        <w:t>ผู้สอบบัญชีรับอนุญาต</w:t>
      </w:r>
    </w:p>
    <w:p w14:paraId="0F49B412" w14:textId="77777777" w:rsidR="00874AFA" w:rsidRPr="00E317AD" w:rsidRDefault="00874AFA" w:rsidP="00874AFA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  <w:r w:rsidRPr="00E317AD">
        <w:rPr>
          <w:rFonts w:ascii="Angsana New" w:hAnsi="Angsana New" w:cs="Angsana New"/>
          <w:cs/>
          <w:lang w:val="en-US"/>
        </w:rPr>
        <w:t>เลขทะ</w:t>
      </w:r>
      <w:r w:rsidRPr="00E317AD">
        <w:rPr>
          <w:rFonts w:ascii="Angsana New" w:hAnsi="Angsana New" w:cs="Angsana New"/>
          <w:cs/>
        </w:rPr>
        <w:t xml:space="preserve">เบียน </w:t>
      </w:r>
      <w:r>
        <w:rPr>
          <w:rFonts w:ascii="Angsana New" w:hAnsi="Angsana New" w:cs="Angsana New"/>
          <w:lang w:val="en-US"/>
        </w:rPr>
        <w:t>3565</w:t>
      </w:r>
    </w:p>
    <w:p w14:paraId="198DE2E5" w14:textId="77777777" w:rsidR="00D14C19" w:rsidRPr="00874AFA" w:rsidRDefault="00D14C19" w:rsidP="00D14C19">
      <w:pPr>
        <w:jc w:val="both"/>
        <w:rPr>
          <w:rFonts w:ascii="Angsana New" w:hAnsi="Angsana New"/>
          <w:sz w:val="30"/>
          <w:szCs w:val="30"/>
        </w:rPr>
      </w:pPr>
    </w:p>
    <w:p w14:paraId="73462230" w14:textId="77777777" w:rsidR="00D14C19" w:rsidRPr="00B96BF9" w:rsidRDefault="00D14C19" w:rsidP="00D14C19">
      <w:pPr>
        <w:jc w:val="both"/>
        <w:rPr>
          <w:rFonts w:ascii="Angsana New" w:hAnsi="Angsana New"/>
          <w:sz w:val="30"/>
          <w:szCs w:val="30"/>
          <w:cs/>
        </w:rPr>
      </w:pPr>
      <w:r w:rsidRPr="00B96BF9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49A71B6" w14:textId="77777777" w:rsidR="00D14C19" w:rsidRPr="00B96BF9" w:rsidRDefault="00D14C19" w:rsidP="00D14C19">
      <w:pPr>
        <w:jc w:val="both"/>
        <w:rPr>
          <w:rFonts w:ascii="Angsana New" w:hAnsi="Angsana New"/>
          <w:sz w:val="30"/>
          <w:szCs w:val="30"/>
        </w:rPr>
      </w:pPr>
      <w:r w:rsidRPr="00B96BF9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4095113" w14:textId="760C80E1" w:rsidR="00D14C19" w:rsidRDefault="00DD0C9C" w:rsidP="00D14C19">
      <w:pPr>
        <w:pStyle w:val="index"/>
        <w:tabs>
          <w:tab w:val="clear" w:pos="1134"/>
          <w:tab w:val="left" w:pos="1080"/>
        </w:tabs>
        <w:spacing w:after="0"/>
        <w:ind w:left="0" w:firstLine="0"/>
        <w:outlineLvl w:val="0"/>
        <w:rPr>
          <w:cs/>
          <w:lang w:bidi="th-TH"/>
        </w:rPr>
      </w:pPr>
      <w:r w:rsidRPr="005C64E9">
        <w:rPr>
          <w:rFonts w:ascii="Angsana New" w:hAnsi="Angsana New"/>
          <w:sz w:val="30"/>
          <w:szCs w:val="30"/>
          <w:lang w:val="en-US" w:bidi="th-TH"/>
        </w:rPr>
        <w:t>1</w:t>
      </w:r>
      <w:r w:rsidR="00FF11B8" w:rsidRPr="005C64E9">
        <w:rPr>
          <w:rFonts w:ascii="Angsana New" w:hAnsi="Angsana New"/>
          <w:sz w:val="30"/>
          <w:szCs w:val="30"/>
          <w:lang w:val="en-US" w:bidi="th-TH"/>
        </w:rPr>
        <w:t>1</w:t>
      </w:r>
      <w:r w:rsidR="002571F2" w:rsidRPr="005C64E9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CA0DF7" w:rsidRPr="005C64E9">
        <w:rPr>
          <w:rFonts w:ascii="Angsana New" w:hAnsi="Angsana New"/>
          <w:sz w:val="30"/>
          <w:szCs w:val="30"/>
          <w:cs/>
          <w:lang w:val="en-US" w:bidi="th-TH"/>
        </w:rPr>
        <w:t xml:space="preserve">พฤษภาคม </w:t>
      </w:r>
      <w:r w:rsidR="009D1628" w:rsidRPr="005C64E9">
        <w:rPr>
          <w:rFonts w:ascii="Angsana New" w:hAnsi="Angsana New"/>
          <w:sz w:val="30"/>
          <w:szCs w:val="30"/>
        </w:rPr>
        <w:t>256</w:t>
      </w:r>
      <w:r w:rsidR="007A2C46" w:rsidRPr="005C64E9">
        <w:rPr>
          <w:rFonts w:ascii="Angsana New" w:hAnsi="Angsana New"/>
          <w:sz w:val="30"/>
          <w:szCs w:val="30"/>
          <w:lang w:val="en-US" w:bidi="th-TH"/>
        </w:rPr>
        <w:t>5</w:t>
      </w:r>
    </w:p>
    <w:sectPr w:rsidR="00D14C19" w:rsidSect="002931E0">
      <w:headerReference w:type="default" r:id="rId12"/>
      <w:footerReference w:type="default" r:id="rId13"/>
      <w:pgSz w:w="11907" w:h="16839" w:code="9"/>
      <w:pgMar w:top="692" w:right="1151" w:bottom="578" w:left="1151" w:header="720" w:footer="72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F4DB50" w14:textId="77777777" w:rsidR="00DB7043" w:rsidRDefault="00DB7043">
      <w:pPr>
        <w:spacing w:line="240" w:lineRule="auto"/>
      </w:pPr>
      <w:r>
        <w:separator/>
      </w:r>
    </w:p>
  </w:endnote>
  <w:endnote w:type="continuationSeparator" w:id="0">
    <w:p w14:paraId="128F049A" w14:textId="77777777" w:rsidR="00DB7043" w:rsidRDefault="00DB704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68BD74" w14:textId="1DD172E7" w:rsidR="00CA53A6" w:rsidRPr="00EE402B" w:rsidRDefault="00774C0D" w:rsidP="00F47C5A">
    <w:pPr>
      <w:pStyle w:val="Footer"/>
      <w:framePr w:wrap="around" w:vAnchor="text" w:hAnchor="margin" w:xAlign="center" w:y="1"/>
      <w:rPr>
        <w:rStyle w:val="PageNumber"/>
        <w:rFonts w:asciiTheme="majorBidi" w:hAnsiTheme="majorBidi" w:cstheme="majorBidi"/>
        <w:sz w:val="30"/>
        <w:szCs w:val="30"/>
      </w:rPr>
    </w:pPr>
    <w:r w:rsidRPr="00EE402B">
      <w:rPr>
        <w:rStyle w:val="PageNumber"/>
        <w:rFonts w:asciiTheme="majorBidi" w:hAnsiTheme="majorBidi" w:cstheme="majorBidi"/>
        <w:sz w:val="30"/>
        <w:szCs w:val="30"/>
      </w:rPr>
      <w:fldChar w:fldCharType="begin"/>
    </w:r>
    <w:r w:rsidRPr="00EE402B">
      <w:rPr>
        <w:rStyle w:val="PageNumber"/>
        <w:rFonts w:asciiTheme="majorBidi" w:hAnsiTheme="majorBidi" w:cstheme="majorBidi"/>
        <w:sz w:val="30"/>
        <w:szCs w:val="30"/>
      </w:rPr>
      <w:instrText xml:space="preserve">PAGE  </w:instrText>
    </w:r>
    <w:r w:rsidRPr="00EE402B">
      <w:rPr>
        <w:rStyle w:val="PageNumber"/>
        <w:rFonts w:asciiTheme="majorBidi" w:hAnsiTheme="majorBidi" w:cstheme="majorBidi"/>
        <w:sz w:val="30"/>
        <w:szCs w:val="30"/>
      </w:rPr>
      <w:fldChar w:fldCharType="separate"/>
    </w:r>
    <w:r w:rsidR="005C64E9">
      <w:rPr>
        <w:rStyle w:val="PageNumber"/>
        <w:rFonts w:asciiTheme="majorBidi" w:hAnsiTheme="majorBidi" w:cstheme="majorBidi"/>
        <w:noProof/>
        <w:sz w:val="30"/>
        <w:szCs w:val="30"/>
      </w:rPr>
      <w:t>2</w:t>
    </w:r>
    <w:r w:rsidRPr="00EE402B">
      <w:rPr>
        <w:rStyle w:val="PageNumber"/>
        <w:rFonts w:asciiTheme="majorBidi" w:hAnsiTheme="majorBidi" w:cstheme="majorBidi"/>
        <w:sz w:val="30"/>
        <w:szCs w:val="30"/>
      </w:rPr>
      <w:fldChar w:fldCharType="end"/>
    </w:r>
  </w:p>
  <w:p w14:paraId="6D38DF48" w14:textId="77777777" w:rsidR="00CA53A6" w:rsidRDefault="006109D2" w:rsidP="001B0CD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EB3569" w14:textId="77777777" w:rsidR="00CA53A6" w:rsidRPr="00620D8F" w:rsidRDefault="00774C0D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043FA3" w14:textId="77777777" w:rsidR="00B676B6" w:rsidRDefault="00B676B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2B2628" w14:textId="77777777" w:rsidR="00DD5089" w:rsidRPr="000C04A2" w:rsidRDefault="006109D2" w:rsidP="000C04A2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CC26F8" w14:textId="77777777" w:rsidR="00DB7043" w:rsidRDefault="00DB7043">
      <w:pPr>
        <w:spacing w:line="240" w:lineRule="auto"/>
      </w:pPr>
      <w:r>
        <w:separator/>
      </w:r>
    </w:p>
  </w:footnote>
  <w:footnote w:type="continuationSeparator" w:id="0">
    <w:p w14:paraId="4BE0E99F" w14:textId="77777777" w:rsidR="00DB7043" w:rsidRDefault="00DB704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9ECF3" w14:textId="2C943F37" w:rsidR="005178A4" w:rsidRDefault="005178A4">
    <w:pPr>
      <w:pStyle w:val="Header"/>
    </w:pPr>
  </w:p>
  <w:p w14:paraId="4E49FC64" w14:textId="77777777" w:rsidR="00D4091B" w:rsidRDefault="00D409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A70CAB" w14:textId="77777777" w:rsidR="00B676B6" w:rsidRDefault="00B676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95205B" w14:textId="77777777" w:rsidR="00CA53A6" w:rsidRDefault="006109D2" w:rsidP="001B0CD4">
    <w:pPr>
      <w:pStyle w:val="Header"/>
      <w:ind w:right="36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EFD7A1" w14:textId="77777777" w:rsidR="00CA53A6" w:rsidRPr="005D6CFD" w:rsidRDefault="006109D2" w:rsidP="00D14C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20"/>
      </w:tabs>
      <w:rPr>
        <w:rFonts w:ascii="Angsana New" w:hAnsi="Angsana New"/>
        <w:b/>
        <w:bCs/>
        <w:sz w:val="32"/>
        <w:szCs w:val="32"/>
        <w: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 w:grammar="clean"/>
  <w:trackRevisions/>
  <w:defaultTabStop w:val="720"/>
  <w:evenAndOddHeaders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4F11"/>
    <w:rsid w:val="00006C13"/>
    <w:rsid w:val="0004373E"/>
    <w:rsid w:val="000511D8"/>
    <w:rsid w:val="00064999"/>
    <w:rsid w:val="00074388"/>
    <w:rsid w:val="000A2984"/>
    <w:rsid w:val="00100C94"/>
    <w:rsid w:val="00117AB0"/>
    <w:rsid w:val="00122711"/>
    <w:rsid w:val="001350F6"/>
    <w:rsid w:val="00246F67"/>
    <w:rsid w:val="002571F2"/>
    <w:rsid w:val="00275D54"/>
    <w:rsid w:val="002931E0"/>
    <w:rsid w:val="002A2CA4"/>
    <w:rsid w:val="002B0982"/>
    <w:rsid w:val="002F20AE"/>
    <w:rsid w:val="00317170"/>
    <w:rsid w:val="00371C58"/>
    <w:rsid w:val="003B7A03"/>
    <w:rsid w:val="003D1194"/>
    <w:rsid w:val="004013EA"/>
    <w:rsid w:val="00456B45"/>
    <w:rsid w:val="0048521A"/>
    <w:rsid w:val="00496C80"/>
    <w:rsid w:val="004C4853"/>
    <w:rsid w:val="004D0A26"/>
    <w:rsid w:val="004D5AA6"/>
    <w:rsid w:val="005120D3"/>
    <w:rsid w:val="005178A4"/>
    <w:rsid w:val="00527653"/>
    <w:rsid w:val="005C64E9"/>
    <w:rsid w:val="005D133C"/>
    <w:rsid w:val="005D44F8"/>
    <w:rsid w:val="005E3C6B"/>
    <w:rsid w:val="00603B26"/>
    <w:rsid w:val="006109D2"/>
    <w:rsid w:val="00661011"/>
    <w:rsid w:val="00675EE8"/>
    <w:rsid w:val="0068630A"/>
    <w:rsid w:val="006A5C60"/>
    <w:rsid w:val="006D1681"/>
    <w:rsid w:val="006D7D9E"/>
    <w:rsid w:val="006F1F6F"/>
    <w:rsid w:val="006F2B45"/>
    <w:rsid w:val="006F2C3F"/>
    <w:rsid w:val="00715AD3"/>
    <w:rsid w:val="00717622"/>
    <w:rsid w:val="00717A37"/>
    <w:rsid w:val="00745AF4"/>
    <w:rsid w:val="00762CEF"/>
    <w:rsid w:val="00774C0D"/>
    <w:rsid w:val="00781CC7"/>
    <w:rsid w:val="007927B9"/>
    <w:rsid w:val="00796600"/>
    <w:rsid w:val="007A2C46"/>
    <w:rsid w:val="007D3366"/>
    <w:rsid w:val="007E019A"/>
    <w:rsid w:val="007E24F2"/>
    <w:rsid w:val="00807A08"/>
    <w:rsid w:val="00813BFB"/>
    <w:rsid w:val="00874AFA"/>
    <w:rsid w:val="008938DF"/>
    <w:rsid w:val="008C3A03"/>
    <w:rsid w:val="009131EA"/>
    <w:rsid w:val="00945DAD"/>
    <w:rsid w:val="00965D7B"/>
    <w:rsid w:val="009D1628"/>
    <w:rsid w:val="009D646A"/>
    <w:rsid w:val="009E4ED0"/>
    <w:rsid w:val="009F616B"/>
    <w:rsid w:val="00A12A3F"/>
    <w:rsid w:val="00A12E41"/>
    <w:rsid w:val="00A2196F"/>
    <w:rsid w:val="00AA5C7C"/>
    <w:rsid w:val="00AD3363"/>
    <w:rsid w:val="00AD61F1"/>
    <w:rsid w:val="00AF75F2"/>
    <w:rsid w:val="00B10C84"/>
    <w:rsid w:val="00B36A04"/>
    <w:rsid w:val="00B42C2F"/>
    <w:rsid w:val="00B676B6"/>
    <w:rsid w:val="00B840FE"/>
    <w:rsid w:val="00B95858"/>
    <w:rsid w:val="00BB217B"/>
    <w:rsid w:val="00BB5412"/>
    <w:rsid w:val="00BB5B30"/>
    <w:rsid w:val="00C126AF"/>
    <w:rsid w:val="00C1539A"/>
    <w:rsid w:val="00C65D27"/>
    <w:rsid w:val="00C93CDD"/>
    <w:rsid w:val="00CA0DF7"/>
    <w:rsid w:val="00CC5806"/>
    <w:rsid w:val="00CC7620"/>
    <w:rsid w:val="00D0019C"/>
    <w:rsid w:val="00D04F11"/>
    <w:rsid w:val="00D105E8"/>
    <w:rsid w:val="00D14C19"/>
    <w:rsid w:val="00D21F76"/>
    <w:rsid w:val="00D4091B"/>
    <w:rsid w:val="00D523E5"/>
    <w:rsid w:val="00D80530"/>
    <w:rsid w:val="00DA1F62"/>
    <w:rsid w:val="00DB2678"/>
    <w:rsid w:val="00DB7043"/>
    <w:rsid w:val="00DC12A4"/>
    <w:rsid w:val="00DC2F7F"/>
    <w:rsid w:val="00DD0C9C"/>
    <w:rsid w:val="00DF257E"/>
    <w:rsid w:val="00E26646"/>
    <w:rsid w:val="00E27D53"/>
    <w:rsid w:val="00E64F59"/>
    <w:rsid w:val="00E808C3"/>
    <w:rsid w:val="00EA1F64"/>
    <w:rsid w:val="00EC2DC5"/>
    <w:rsid w:val="00ED4506"/>
    <w:rsid w:val="00EE402B"/>
    <w:rsid w:val="00F11401"/>
    <w:rsid w:val="00F41CB9"/>
    <w:rsid w:val="00F538A9"/>
    <w:rsid w:val="00F862C2"/>
    <w:rsid w:val="00F94027"/>
    <w:rsid w:val="00FA07AC"/>
    <w:rsid w:val="00FF1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3426D8BB"/>
  <w15:chartTrackingRefBased/>
  <w15:docId w15:val="{32F3B5AF-3B92-47F5-9AAF-3DE102BCC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04F1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5">
    <w:name w:val="heading 5"/>
    <w:basedOn w:val="Normal"/>
    <w:next w:val="Normal"/>
    <w:link w:val="Heading5Char"/>
    <w:qFormat/>
    <w:rsid w:val="00D04F1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D04F11"/>
    <w:rPr>
      <w:rFonts w:ascii="Times New Roman" w:eastAsia="Times New Roman" w:hAnsi="Times New Roman" w:cs="EucrosiaUPC"/>
      <w:b/>
      <w:bCs/>
      <w:sz w:val="32"/>
      <w:szCs w:val="32"/>
    </w:rPr>
  </w:style>
  <w:style w:type="paragraph" w:styleId="Header">
    <w:name w:val="header"/>
    <w:basedOn w:val="Normal"/>
    <w:link w:val="HeaderChar"/>
    <w:rsid w:val="00D04F1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D04F11"/>
    <w:rPr>
      <w:rFonts w:ascii="Arial" w:eastAsia="Times New Roman" w:hAnsi="Arial" w:cs="Angsana New"/>
      <w:sz w:val="18"/>
      <w:szCs w:val="18"/>
    </w:rPr>
  </w:style>
  <w:style w:type="paragraph" w:styleId="Footer">
    <w:name w:val="footer"/>
    <w:basedOn w:val="Normal"/>
    <w:link w:val="FooterChar"/>
    <w:uiPriority w:val="99"/>
    <w:rsid w:val="00D04F1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04F11"/>
    <w:rPr>
      <w:rFonts w:ascii="Arial" w:eastAsia="Times New Roman" w:hAnsi="Arial" w:cs="Angsana New"/>
      <w:sz w:val="18"/>
      <w:szCs w:val="18"/>
    </w:rPr>
  </w:style>
  <w:style w:type="paragraph" w:customStyle="1" w:styleId="ReportHeading1">
    <w:name w:val="ReportHeading1"/>
    <w:basedOn w:val="Normal"/>
    <w:rsid w:val="00D04F11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????? T"/>
    <w:basedOn w:val="Normal"/>
    <w:rsid w:val="00D04F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D04F11"/>
  </w:style>
  <w:style w:type="paragraph" w:customStyle="1" w:styleId="index">
    <w:name w:val="index"/>
    <w:aliases w:val="ix"/>
    <w:basedOn w:val="BodyText"/>
    <w:rsid w:val="00D04F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styleId="BodyText">
    <w:name w:val="Body Text"/>
    <w:basedOn w:val="Normal"/>
    <w:link w:val="BodyTextChar"/>
    <w:uiPriority w:val="99"/>
    <w:semiHidden/>
    <w:unhideWhenUsed/>
    <w:rsid w:val="00D04F11"/>
    <w:pPr>
      <w:spacing w:after="120"/>
    </w:pPr>
    <w:rPr>
      <w:szCs w:val="22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04F11"/>
    <w:rPr>
      <w:rFonts w:ascii="Arial" w:eastAsia="Times New Roman" w:hAnsi="Arial" w:cs="Angsana New"/>
      <w:sz w:val="18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5DAD"/>
    <w:pPr>
      <w:spacing w:line="240" w:lineRule="auto"/>
    </w:pPr>
    <w:rPr>
      <w:rFonts w:ascii="Segoe UI" w:hAnsi="Segoe UI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5DAD"/>
    <w:rPr>
      <w:rFonts w:ascii="Segoe UI" w:eastAsia="Times New Roman" w:hAnsi="Segoe UI" w:cs="Angsana New"/>
      <w:sz w:val="18"/>
      <w:szCs w:val="22"/>
    </w:rPr>
  </w:style>
  <w:style w:type="paragraph" w:customStyle="1" w:styleId="a">
    <w:name w:val="???????"/>
    <w:basedOn w:val="Normal"/>
    <w:rsid w:val="00DB267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Revision">
    <w:name w:val="Revision"/>
    <w:hidden/>
    <w:uiPriority w:val="99"/>
    <w:semiHidden/>
    <w:rsid w:val="006F2B45"/>
    <w:pPr>
      <w:spacing w:after="0" w:line="240" w:lineRule="auto"/>
    </w:pPr>
    <w:rPr>
      <w:rFonts w:ascii="Arial" w:eastAsia="Times New Roman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3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Krititee, Prommee</dc:creator>
  <cp:keywords/>
  <dc:description/>
  <cp:lastModifiedBy>Tumradee Thanawatchai</cp:lastModifiedBy>
  <cp:revision>98</cp:revision>
  <cp:lastPrinted>2021-05-07T04:11:00Z</cp:lastPrinted>
  <dcterms:created xsi:type="dcterms:W3CDTF">2018-09-18T07:37:00Z</dcterms:created>
  <dcterms:modified xsi:type="dcterms:W3CDTF">2022-05-11T02:16:00Z</dcterms:modified>
</cp:coreProperties>
</file>