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5FF7" w14:textId="75FC293A" w:rsidR="00292818" w:rsidRPr="004730BA" w:rsidRDefault="00292818" w:rsidP="004730BA">
      <w:pPr>
        <w:tabs>
          <w:tab w:val="left" w:pos="1775"/>
        </w:tabs>
        <w:spacing w:line="360" w:lineRule="exact"/>
        <w:rPr>
          <w:rFonts w:ascii="Arial" w:hAnsi="Arial" w:cs="Arial"/>
          <w:b/>
          <w:bCs/>
          <w:sz w:val="22"/>
          <w:szCs w:val="22"/>
        </w:rPr>
      </w:pPr>
      <w:r w:rsidRPr="004730BA">
        <w:rPr>
          <w:rFonts w:ascii="Arial" w:hAnsi="Arial" w:cs="Arial"/>
          <w:b/>
          <w:bCs/>
          <w:sz w:val="22"/>
          <w:szCs w:val="22"/>
        </w:rPr>
        <w:t>Micro Leasing Public Company Limited</w:t>
      </w:r>
      <w:r w:rsidR="00FC2E3F">
        <w:rPr>
          <w:rFonts w:ascii="Arial" w:hAnsi="Arial" w:cs="Arial"/>
          <w:b/>
          <w:bCs/>
          <w:sz w:val="22"/>
          <w:szCs w:val="22"/>
        </w:rPr>
        <w:t xml:space="preserve"> </w:t>
      </w:r>
      <w:r w:rsidR="00FC2E3F" w:rsidRPr="00FC2E3F">
        <w:rPr>
          <w:rFonts w:ascii="Arial" w:hAnsi="Arial" w:cs="Arial"/>
          <w:b/>
          <w:bCs/>
          <w:sz w:val="22"/>
          <w:szCs w:val="22"/>
        </w:rPr>
        <w:t>and its subsidiar</w:t>
      </w:r>
      <w:r w:rsidR="00274F11">
        <w:rPr>
          <w:rFonts w:ascii="Arial" w:hAnsi="Arial" w:cs="Arial"/>
          <w:b/>
          <w:bCs/>
          <w:sz w:val="22"/>
          <w:szCs w:val="22"/>
        </w:rPr>
        <w:t>ies</w:t>
      </w:r>
    </w:p>
    <w:p w14:paraId="37743470" w14:textId="77777777" w:rsidR="00292818" w:rsidRPr="004730BA" w:rsidRDefault="00292818" w:rsidP="004730BA">
      <w:pPr>
        <w:tabs>
          <w:tab w:val="left" w:pos="720"/>
        </w:tabs>
        <w:spacing w:line="360" w:lineRule="exact"/>
        <w:ind w:right="-43"/>
        <w:rPr>
          <w:rFonts w:ascii="Arial" w:hAnsi="Arial" w:cs="Arial"/>
          <w:b/>
          <w:bCs/>
          <w:sz w:val="22"/>
          <w:szCs w:val="22"/>
        </w:rPr>
      </w:pPr>
      <w:r w:rsidRPr="004730BA">
        <w:rPr>
          <w:rFonts w:ascii="Arial" w:hAnsi="Arial" w:cs="Arial"/>
          <w:b/>
          <w:bCs/>
          <w:sz w:val="22"/>
          <w:szCs w:val="22"/>
        </w:rPr>
        <w:t>Notes to interim financial statements</w:t>
      </w:r>
    </w:p>
    <w:p w14:paraId="000C7EE3" w14:textId="69AAB7CA" w:rsidR="00292818" w:rsidRPr="004730BA" w:rsidRDefault="00292818" w:rsidP="004730BA">
      <w:pPr>
        <w:tabs>
          <w:tab w:val="left" w:pos="720"/>
        </w:tabs>
        <w:spacing w:line="360" w:lineRule="exact"/>
        <w:ind w:right="-43"/>
        <w:rPr>
          <w:rFonts w:ascii="Arial" w:hAnsi="Arial" w:cs="Arial"/>
          <w:b/>
          <w:bCs/>
          <w:sz w:val="22"/>
          <w:szCs w:val="22"/>
        </w:rPr>
      </w:pPr>
      <w:r w:rsidRPr="004730BA">
        <w:rPr>
          <w:rFonts w:ascii="Arial" w:hAnsi="Arial" w:cs="Arial"/>
          <w:b/>
          <w:bCs/>
          <w:sz w:val="22"/>
          <w:szCs w:val="22"/>
        </w:rPr>
        <w:t xml:space="preserve">For the </w:t>
      </w:r>
      <w:r w:rsidR="00170AF1" w:rsidRPr="004730BA">
        <w:rPr>
          <w:rFonts w:ascii="Arial" w:hAnsi="Arial" w:cs="Arial"/>
          <w:b/>
          <w:bCs/>
          <w:sz w:val="22"/>
          <w:szCs w:val="22"/>
        </w:rPr>
        <w:t xml:space="preserve">three-month </w:t>
      </w:r>
      <w:r w:rsidRPr="004730BA">
        <w:rPr>
          <w:rFonts w:ascii="Arial" w:hAnsi="Arial" w:cs="Arial"/>
          <w:b/>
          <w:bCs/>
          <w:sz w:val="22"/>
          <w:szCs w:val="22"/>
        </w:rPr>
        <w:t xml:space="preserve">period ended </w:t>
      </w:r>
      <w:r w:rsidR="00763BAE" w:rsidRPr="004730BA">
        <w:rPr>
          <w:rFonts w:ascii="Arial" w:hAnsi="Arial" w:cs="Arial"/>
          <w:b/>
          <w:bCs/>
          <w:sz w:val="22"/>
          <w:szCs w:val="22"/>
        </w:rPr>
        <w:t>31 March 2022</w:t>
      </w:r>
      <w:r w:rsidRPr="004730BA">
        <w:rPr>
          <w:rFonts w:ascii="Arial" w:hAnsi="Arial" w:cs="Arial"/>
          <w:b/>
          <w:bCs/>
          <w:sz w:val="22"/>
          <w:szCs w:val="22"/>
        </w:rPr>
        <w:t xml:space="preserve"> </w:t>
      </w:r>
    </w:p>
    <w:p w14:paraId="7A6C87E7" w14:textId="77777777" w:rsidR="00292818" w:rsidRPr="004730BA"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General information</w:t>
      </w:r>
    </w:p>
    <w:p w14:paraId="30A6A706" w14:textId="77777777" w:rsidR="00292818" w:rsidRPr="004730BA" w:rsidRDefault="00292818" w:rsidP="006E2B02">
      <w:pPr>
        <w:tabs>
          <w:tab w:val="left" w:pos="540"/>
        </w:tabs>
        <w:spacing w:before="120" w:after="120" w:line="380" w:lineRule="exact"/>
        <w:rPr>
          <w:rFonts w:ascii="Arial" w:hAnsi="Arial" w:cs="Arial"/>
          <w:b/>
          <w:bCs/>
          <w:sz w:val="22"/>
          <w:szCs w:val="22"/>
        </w:rPr>
      </w:pPr>
      <w:r w:rsidRPr="004730BA">
        <w:rPr>
          <w:rFonts w:ascii="Arial" w:hAnsi="Arial" w:cs="Arial"/>
          <w:b/>
          <w:bCs/>
          <w:sz w:val="22"/>
          <w:szCs w:val="22"/>
        </w:rPr>
        <w:t>1.1</w:t>
      </w:r>
      <w:r w:rsidR="00844D23" w:rsidRPr="004730BA">
        <w:rPr>
          <w:rFonts w:ascii="Arial" w:hAnsi="Arial" w:cs="Arial"/>
          <w:b/>
          <w:bCs/>
          <w:sz w:val="22"/>
          <w:szCs w:val="22"/>
        </w:rPr>
        <w:tab/>
      </w:r>
      <w:r w:rsidRPr="004730BA">
        <w:rPr>
          <w:rFonts w:ascii="Arial" w:hAnsi="Arial" w:cs="Arial"/>
          <w:b/>
          <w:bCs/>
          <w:sz w:val="22"/>
          <w:szCs w:val="22"/>
        </w:rPr>
        <w:t>Corporate information</w:t>
      </w:r>
    </w:p>
    <w:p w14:paraId="04626D45" w14:textId="3D023A38" w:rsidR="00292818" w:rsidRPr="004730BA" w:rsidRDefault="00292818" w:rsidP="00FC2E3F">
      <w:pPr>
        <w:tabs>
          <w:tab w:val="left" w:pos="2880"/>
        </w:tabs>
        <w:spacing w:before="120" w:after="120" w:line="380" w:lineRule="exact"/>
        <w:ind w:left="547" w:hanging="547"/>
        <w:jc w:val="thaiDistribute"/>
        <w:rPr>
          <w:rFonts w:cstheme="minorBidi"/>
        </w:rPr>
      </w:pPr>
      <w:r w:rsidRPr="004730BA">
        <w:tab/>
      </w:r>
      <w:r w:rsidRPr="004730BA">
        <w:rPr>
          <w:rFonts w:ascii="Arial" w:hAnsi="Arial" w:cs="Arial"/>
          <w:sz w:val="22"/>
          <w:szCs w:val="22"/>
        </w:rPr>
        <w:t xml:space="preserve">Micro Leasing Public Company Limited (“the Company”) </w:t>
      </w:r>
      <w:r w:rsidR="00FF3F64" w:rsidRPr="004730BA">
        <w:rPr>
          <w:rFonts w:ascii="Arial" w:hAnsi="Arial" w:cs="Arial"/>
          <w:sz w:val="22"/>
          <w:szCs w:val="22"/>
        </w:rPr>
        <w:t>is</w:t>
      </w:r>
      <w:r w:rsidRPr="004730BA">
        <w:rPr>
          <w:rFonts w:ascii="Arial" w:hAnsi="Arial" w:cs="Arial"/>
          <w:sz w:val="22"/>
          <w:szCs w:val="22"/>
        </w:rPr>
        <w:t xml:space="preserve"> incorporated as a </w:t>
      </w:r>
      <w:r w:rsidR="001D0CAA" w:rsidRPr="004730BA">
        <w:rPr>
          <w:rFonts w:ascii="Arial" w:hAnsi="Arial" w:cs="Arial"/>
          <w:sz w:val="22"/>
          <w:szCs w:val="22"/>
        </w:rPr>
        <w:t xml:space="preserve">public </w:t>
      </w:r>
      <w:r w:rsidRPr="004730BA">
        <w:rPr>
          <w:rFonts w:ascii="Arial" w:hAnsi="Arial" w:cs="Arial"/>
          <w:sz w:val="22"/>
          <w:szCs w:val="22"/>
        </w:rPr>
        <w:t>company and domiciled in Thailand. The Company is principally engaged in the providing financial services specifically hire-purchase for</w:t>
      </w:r>
      <w:r w:rsidR="00AD158E" w:rsidRPr="004730BA">
        <w:rPr>
          <w:rFonts w:ascii="Arial" w:hAnsi="Arial" w:cs="Arial"/>
          <w:sz w:val="22"/>
          <w:szCs w:val="22"/>
        </w:rPr>
        <w:t xml:space="preserve"> </w:t>
      </w:r>
      <w:r w:rsidRPr="004730BA">
        <w:rPr>
          <w:rFonts w:ascii="Arial" w:hAnsi="Arial" w:cs="Arial"/>
          <w:sz w:val="22"/>
          <w:szCs w:val="22"/>
        </w:rPr>
        <w:t>six-wheel and ten-wheel trucks. The Company’s registered address is 863/3 Phetkasem Road, Sanamchan Sub-District, Muang Nakhon Pathom District, Nakhon Pathom. The Company has</w:t>
      </w:r>
      <w:r w:rsidR="00550AA4" w:rsidRPr="004730BA">
        <w:rPr>
          <w:rFonts w:ascii="Arial" w:hAnsi="Arial" w:cstheme="minorBidi"/>
          <w:sz w:val="22"/>
          <w:szCs w:val="22"/>
        </w:rPr>
        <w:t xml:space="preserve"> 21 </w:t>
      </w:r>
      <w:r w:rsidRPr="004730BA">
        <w:rPr>
          <w:rFonts w:ascii="Arial" w:hAnsi="Arial" w:cs="Arial"/>
          <w:sz w:val="22"/>
          <w:szCs w:val="22"/>
        </w:rPr>
        <w:t>branches (</w:t>
      </w:r>
      <w:r w:rsidR="00763BAE" w:rsidRPr="004730BA">
        <w:rPr>
          <w:rFonts w:ascii="Arial" w:hAnsi="Arial" w:cs="Arial"/>
          <w:sz w:val="22"/>
          <w:szCs w:val="22"/>
        </w:rPr>
        <w:t>31 December 2021:</w:t>
      </w:r>
      <w:r w:rsidRPr="004730BA">
        <w:rPr>
          <w:rFonts w:ascii="Arial" w:hAnsi="Arial" w:cs="Arial"/>
          <w:sz w:val="22"/>
          <w:szCs w:val="22"/>
        </w:rPr>
        <w:t xml:space="preserve"> </w:t>
      </w:r>
      <w:r w:rsidR="00FF3F64" w:rsidRPr="004730BA">
        <w:rPr>
          <w:rFonts w:ascii="Arial" w:hAnsi="Arial" w:cs="Arial"/>
          <w:sz w:val="22"/>
          <w:szCs w:val="22"/>
        </w:rPr>
        <w:t xml:space="preserve">                    </w:t>
      </w:r>
      <w:r w:rsidR="00763BAE" w:rsidRPr="004730BA">
        <w:rPr>
          <w:rFonts w:ascii="Arial" w:hAnsi="Arial" w:cs="Arial"/>
          <w:sz w:val="22"/>
          <w:szCs w:val="22"/>
        </w:rPr>
        <w:t>1</w:t>
      </w:r>
      <w:r w:rsidR="00DE4938" w:rsidRPr="004730BA">
        <w:rPr>
          <w:rFonts w:ascii="Arial" w:hAnsi="Arial" w:cs="Arial"/>
          <w:sz w:val="22"/>
          <w:szCs w:val="22"/>
        </w:rPr>
        <w:t>8</w:t>
      </w:r>
      <w:r w:rsidRPr="004730BA">
        <w:rPr>
          <w:rFonts w:ascii="Arial" w:hAnsi="Arial" w:cs="Arial"/>
          <w:sz w:val="22"/>
          <w:szCs w:val="22"/>
        </w:rPr>
        <w:t xml:space="preserve"> branches).</w:t>
      </w:r>
    </w:p>
    <w:p w14:paraId="4F06AC9C" w14:textId="77777777" w:rsidR="00E54A1E" w:rsidRPr="004730BA" w:rsidRDefault="009644F5" w:rsidP="00FC2E3F">
      <w:pPr>
        <w:spacing w:before="120" w:after="120" w:line="380" w:lineRule="exact"/>
        <w:ind w:left="547" w:hanging="547"/>
        <w:jc w:val="both"/>
        <w:rPr>
          <w:rFonts w:ascii="Arial" w:hAnsi="Arial" w:cs="Arial"/>
          <w:b/>
          <w:bCs/>
          <w:sz w:val="22"/>
          <w:szCs w:val="22"/>
        </w:rPr>
      </w:pPr>
      <w:r w:rsidRPr="004730BA">
        <w:rPr>
          <w:rFonts w:ascii="Arial" w:hAnsi="Arial" w:cs="Arial"/>
          <w:b/>
          <w:bCs/>
          <w:sz w:val="22"/>
          <w:szCs w:val="22"/>
        </w:rPr>
        <w:t>1.2</w:t>
      </w:r>
      <w:r w:rsidRPr="004730BA">
        <w:rPr>
          <w:rFonts w:ascii="Arial" w:hAnsi="Arial" w:cs="Arial"/>
          <w:b/>
          <w:bCs/>
          <w:sz w:val="22"/>
          <w:szCs w:val="22"/>
        </w:rPr>
        <w:tab/>
      </w:r>
      <w:r w:rsidR="00E54A1E" w:rsidRPr="004730BA">
        <w:rPr>
          <w:rFonts w:ascii="Arial" w:hAnsi="Arial" w:cs="Arial"/>
          <w:b/>
          <w:bCs/>
          <w:sz w:val="22"/>
          <w:szCs w:val="22"/>
        </w:rPr>
        <w:t>Coronavirus disease 2019 Pandemic</w:t>
      </w:r>
    </w:p>
    <w:p w14:paraId="4E18AD85" w14:textId="6044C737" w:rsidR="00E54A1E" w:rsidRPr="004730BA" w:rsidRDefault="00E54A1E"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sz w:val="22"/>
          <w:szCs w:val="22"/>
        </w:rPr>
        <w:tab/>
        <w:t xml:space="preserve">Coronavirus disease 2019 Pandemic is adversely impacting businesses and industries. </w:t>
      </w:r>
      <w:r w:rsidR="00305526" w:rsidRPr="004730BA">
        <w:rPr>
          <w:rFonts w:ascii="Arial" w:hAnsi="Arial" w:cs="Arial"/>
          <w:sz w:val="22"/>
          <w:szCs w:val="22"/>
        </w:rPr>
        <w:t xml:space="preserve">                   </w:t>
      </w:r>
      <w:r w:rsidRPr="004730BA">
        <w:rPr>
          <w:rFonts w:ascii="Arial" w:hAnsi="Arial" w:cs="Arial"/>
          <w:sz w:val="22"/>
          <w:szCs w:val="22"/>
        </w:rPr>
        <w:t>This situation could bring uncertainties and may have an impact on the Company’s operating results and cash flows in the future. The Company’s management has closely monitored the situation and continuously assessed the financial impact in respect of the valuation of assets, provisions and contingent liabilities, as well as the cash flow management of the Company, and has used estimates and judgement in various matters in order to continuously assess the impact as the situation evolves.</w:t>
      </w:r>
    </w:p>
    <w:p w14:paraId="23C5A0C8" w14:textId="77777777" w:rsidR="00292818" w:rsidRPr="004730BA"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Basis for the preparation of the financial </w:t>
      </w:r>
      <w:r w:rsidR="00FD6956" w:rsidRPr="004730BA">
        <w:rPr>
          <w:rFonts w:ascii="Arial" w:hAnsi="Arial" w:cs="Browallia New"/>
          <w:b/>
          <w:bCs/>
          <w:sz w:val="22"/>
          <w:szCs w:val="28"/>
        </w:rPr>
        <w:t>information</w:t>
      </w:r>
    </w:p>
    <w:p w14:paraId="6FB5EDD9" w14:textId="77777777" w:rsidR="00805A82" w:rsidRPr="004730BA" w:rsidRDefault="00805A82" w:rsidP="00FC2E3F">
      <w:pPr>
        <w:spacing w:before="120" w:after="120" w:line="380" w:lineRule="exact"/>
        <w:ind w:left="547" w:hanging="547"/>
        <w:jc w:val="both"/>
        <w:rPr>
          <w:rFonts w:ascii="Arial" w:hAnsi="Arial" w:cs="Arial"/>
          <w:b/>
          <w:bCs/>
          <w:sz w:val="22"/>
          <w:szCs w:val="22"/>
          <w:cs/>
        </w:rPr>
      </w:pPr>
      <w:r w:rsidRPr="004730BA">
        <w:rPr>
          <w:rFonts w:ascii="Arial" w:hAnsi="Arial" w:cs="Arial"/>
          <w:b/>
          <w:bCs/>
          <w:sz w:val="22"/>
          <w:szCs w:val="22"/>
        </w:rPr>
        <w:t>2.1</w:t>
      </w:r>
      <w:r w:rsidRPr="004730BA">
        <w:rPr>
          <w:rFonts w:ascii="Arial" w:hAnsi="Arial" w:cs="Arial"/>
          <w:b/>
          <w:bCs/>
          <w:sz w:val="22"/>
          <w:szCs w:val="22"/>
        </w:rPr>
        <w:tab/>
      </w:r>
      <w:r w:rsidR="00FD6956" w:rsidRPr="004730BA">
        <w:rPr>
          <w:rFonts w:ascii="Arial" w:hAnsi="Arial" w:cs="Arial"/>
          <w:b/>
          <w:bCs/>
          <w:sz w:val="22"/>
          <w:szCs w:val="22"/>
        </w:rPr>
        <w:t>Basis for the preparation of the interim financial information</w:t>
      </w:r>
    </w:p>
    <w:p w14:paraId="31728BD4" w14:textId="77777777" w:rsidR="00292818" w:rsidRPr="004730BA" w:rsidRDefault="00292818"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b/>
          <w:bCs/>
          <w:sz w:val="22"/>
          <w:szCs w:val="22"/>
        </w:rPr>
        <w:tab/>
      </w:r>
      <w:r w:rsidRPr="004730BA">
        <w:rPr>
          <w:rFonts w:ascii="Arial" w:hAnsi="Arial" w:cs="Arial"/>
          <w:sz w:val="22"/>
          <w:szCs w:val="22"/>
        </w:rPr>
        <w:t xml:space="preserve">These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have been prepared in accordance with Thai Accounting Standard No. 34 Interim Financial Reporting, with the Company choosing to present condensed interim financial </w:t>
      </w:r>
      <w:r w:rsidR="00FD6956" w:rsidRPr="004730BA">
        <w:rPr>
          <w:rFonts w:ascii="Arial" w:hAnsi="Arial" w:cs="Arial"/>
          <w:sz w:val="22"/>
          <w:szCs w:val="22"/>
        </w:rPr>
        <w:t>information</w:t>
      </w:r>
      <w:r w:rsidRPr="004730BA">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126B105F" w14:textId="77777777" w:rsidR="00292818" w:rsidRPr="004730BA" w:rsidRDefault="00292818"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sz w:val="22"/>
          <w:szCs w:val="22"/>
        </w:rPr>
        <w:tab/>
        <w:t xml:space="preserve">The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FD6956" w:rsidRPr="004730BA">
        <w:rPr>
          <w:rFonts w:ascii="Arial" w:hAnsi="Arial" w:cs="Arial"/>
          <w:sz w:val="22"/>
          <w:szCs w:val="22"/>
        </w:rPr>
        <w:t xml:space="preserve">information </w:t>
      </w:r>
      <w:r w:rsidRPr="004730BA">
        <w:rPr>
          <w:rFonts w:ascii="Arial" w:hAnsi="Arial" w:cs="Arial"/>
          <w:sz w:val="22"/>
          <w:szCs w:val="22"/>
        </w:rPr>
        <w:t>should therefore be read in conjunction with the latest annual financial statements.</w:t>
      </w:r>
    </w:p>
    <w:p w14:paraId="305FC383" w14:textId="3F2FC887" w:rsidR="00292818" w:rsidRPr="004730BA" w:rsidRDefault="00292818"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sz w:val="22"/>
          <w:szCs w:val="22"/>
        </w:rPr>
        <w:tab/>
        <w:t xml:space="preserve">The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in Thai language are the official statutory financial statements of the Company. The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in English language have been translated from the Thai language interim financial </w:t>
      </w:r>
      <w:r w:rsidR="00FD6956" w:rsidRPr="004730BA">
        <w:rPr>
          <w:rFonts w:ascii="Arial" w:hAnsi="Arial" w:cs="Arial"/>
          <w:sz w:val="22"/>
          <w:szCs w:val="22"/>
        </w:rPr>
        <w:t>information</w:t>
      </w:r>
      <w:r w:rsidRPr="004730BA">
        <w:rPr>
          <w:rFonts w:ascii="Arial" w:hAnsi="Arial" w:cs="Arial"/>
          <w:sz w:val="22"/>
          <w:szCs w:val="22"/>
        </w:rPr>
        <w:t>.</w:t>
      </w:r>
    </w:p>
    <w:p w14:paraId="404F5D8B" w14:textId="77777777" w:rsidR="004730BA" w:rsidRDefault="004730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4EE497" w14:textId="77777777" w:rsidR="000D70C4" w:rsidRPr="000D70C4" w:rsidRDefault="00DE4938" w:rsidP="009C457C">
      <w:pPr>
        <w:spacing w:before="120" w:after="120" w:line="360" w:lineRule="exact"/>
        <w:ind w:left="547" w:hanging="547"/>
        <w:jc w:val="both"/>
        <w:rPr>
          <w:rFonts w:ascii="Arial" w:hAnsi="Arial" w:cs="Arial"/>
          <w:b/>
          <w:bCs/>
          <w:sz w:val="22"/>
          <w:szCs w:val="22"/>
        </w:rPr>
      </w:pPr>
      <w:r w:rsidRPr="000D70C4">
        <w:rPr>
          <w:rFonts w:ascii="Arial" w:hAnsi="Arial" w:cs="Arial"/>
          <w:b/>
          <w:bCs/>
          <w:sz w:val="22"/>
          <w:szCs w:val="22"/>
        </w:rPr>
        <w:lastRenderedPageBreak/>
        <w:t>2.2</w:t>
      </w:r>
      <w:r w:rsidRPr="000D70C4">
        <w:rPr>
          <w:rFonts w:ascii="Arial" w:hAnsi="Arial" w:cs="Arial"/>
          <w:b/>
          <w:bCs/>
          <w:sz w:val="22"/>
          <w:szCs w:val="22"/>
        </w:rPr>
        <w:tab/>
      </w:r>
      <w:r w:rsidR="000D70C4" w:rsidRPr="000D70C4">
        <w:rPr>
          <w:rFonts w:ascii="Arial" w:hAnsi="Arial" w:cs="Arial"/>
          <w:b/>
          <w:bCs/>
          <w:sz w:val="22"/>
          <w:szCs w:val="22"/>
        </w:rPr>
        <w:t>Basis for the preparation of the interim consolidated financial statements</w:t>
      </w:r>
    </w:p>
    <w:p w14:paraId="47A4348B" w14:textId="77777777" w:rsidR="000D70C4" w:rsidRPr="000D70C4" w:rsidRDefault="000D70C4" w:rsidP="000D70C4">
      <w:pPr>
        <w:tabs>
          <w:tab w:val="left" w:pos="2880"/>
        </w:tabs>
        <w:spacing w:before="120" w:after="240" w:line="380" w:lineRule="exact"/>
        <w:ind w:left="547"/>
        <w:jc w:val="thaiDistribute"/>
        <w:rPr>
          <w:rFonts w:ascii="Arial" w:hAnsi="Arial" w:cs="Arial"/>
          <w:sz w:val="22"/>
          <w:szCs w:val="22"/>
        </w:rPr>
      </w:pPr>
      <w:r w:rsidRPr="000D70C4">
        <w:rPr>
          <w:rFonts w:ascii="Arial" w:hAnsi="Arial" w:cs="Arial"/>
          <w:sz w:val="22"/>
          <w:szCs w:val="22"/>
        </w:rPr>
        <w:t>These interim consolidated financial statements have been prepared on the same basis as that applied for the consolidated financial statements for the year ended 31 December 2021, which include the financial statements of the Company and its subsidiary companies as follows:</w:t>
      </w:r>
    </w:p>
    <w:tbl>
      <w:tblPr>
        <w:tblW w:w="9180" w:type="dxa"/>
        <w:tblInd w:w="450" w:type="dxa"/>
        <w:tblLook w:val="04A0" w:firstRow="1" w:lastRow="0" w:firstColumn="1" w:lastColumn="0" w:noHBand="0" w:noVBand="1"/>
      </w:tblPr>
      <w:tblGrid>
        <w:gridCol w:w="2970"/>
        <w:gridCol w:w="2070"/>
        <w:gridCol w:w="1260"/>
        <w:gridCol w:w="1286"/>
        <w:gridCol w:w="1594"/>
      </w:tblGrid>
      <w:tr w:rsidR="00813227" w:rsidRPr="007C24D2" w14:paraId="67D69ABA" w14:textId="77777777" w:rsidTr="002B0E16">
        <w:tc>
          <w:tcPr>
            <w:tcW w:w="2970" w:type="dxa"/>
          </w:tcPr>
          <w:p w14:paraId="1CB53AEB" w14:textId="77777777" w:rsidR="00813227" w:rsidRPr="007C24D2" w:rsidRDefault="00813227" w:rsidP="002B0E16">
            <w:pPr>
              <w:tabs>
                <w:tab w:val="left" w:pos="1440"/>
              </w:tabs>
              <w:spacing w:line="280" w:lineRule="exact"/>
              <w:jc w:val="center"/>
              <w:rPr>
                <w:rFonts w:ascii="Arial" w:hAnsi="Arial" w:cs="Arial"/>
                <w:sz w:val="16"/>
                <w:szCs w:val="16"/>
              </w:rPr>
            </w:pPr>
          </w:p>
        </w:tc>
        <w:tc>
          <w:tcPr>
            <w:tcW w:w="2070" w:type="dxa"/>
          </w:tcPr>
          <w:p w14:paraId="6FA21053" w14:textId="77777777" w:rsidR="00813227" w:rsidRPr="007C24D2" w:rsidRDefault="00813227" w:rsidP="002B0E16">
            <w:pPr>
              <w:tabs>
                <w:tab w:val="left" w:pos="1440"/>
              </w:tabs>
              <w:spacing w:line="280" w:lineRule="exact"/>
              <w:jc w:val="center"/>
              <w:rPr>
                <w:rFonts w:ascii="Arial" w:hAnsi="Arial" w:cs="Arial"/>
                <w:sz w:val="16"/>
                <w:szCs w:val="16"/>
              </w:rPr>
            </w:pPr>
          </w:p>
        </w:tc>
        <w:tc>
          <w:tcPr>
            <w:tcW w:w="1260" w:type="dxa"/>
            <w:vAlign w:val="bottom"/>
          </w:tcPr>
          <w:p w14:paraId="375940E1" w14:textId="77777777" w:rsidR="00813227" w:rsidRPr="007C24D2" w:rsidRDefault="00813227" w:rsidP="002B0E16">
            <w:pPr>
              <w:tabs>
                <w:tab w:val="left" w:pos="1440"/>
              </w:tabs>
              <w:spacing w:line="280" w:lineRule="exact"/>
              <w:jc w:val="center"/>
              <w:rPr>
                <w:rFonts w:ascii="Arial" w:hAnsi="Arial" w:cs="Arial"/>
                <w:sz w:val="16"/>
                <w:szCs w:val="16"/>
                <w:cs/>
              </w:rPr>
            </w:pPr>
            <w:r w:rsidRPr="007C24D2">
              <w:rPr>
                <w:rFonts w:ascii="Arial" w:hAnsi="Arial" w:cs="Arial"/>
                <w:sz w:val="16"/>
                <w:szCs w:val="16"/>
              </w:rPr>
              <w:t>Country of</w:t>
            </w:r>
          </w:p>
        </w:tc>
        <w:tc>
          <w:tcPr>
            <w:tcW w:w="2880" w:type="dxa"/>
            <w:gridSpan w:val="2"/>
            <w:hideMark/>
          </w:tcPr>
          <w:p w14:paraId="761AD3F9" w14:textId="77777777" w:rsidR="00813227" w:rsidRPr="007C24D2" w:rsidRDefault="00813227" w:rsidP="002B0E16">
            <w:pPr>
              <w:pBdr>
                <w:bottom w:val="single" w:sz="4" w:space="1" w:color="auto"/>
              </w:pBdr>
              <w:tabs>
                <w:tab w:val="left" w:pos="1440"/>
              </w:tabs>
              <w:spacing w:line="280" w:lineRule="exact"/>
              <w:jc w:val="center"/>
              <w:rPr>
                <w:rFonts w:ascii="Arial" w:hAnsi="Arial" w:cs="Arial"/>
                <w:sz w:val="16"/>
                <w:szCs w:val="16"/>
              </w:rPr>
            </w:pPr>
            <w:r w:rsidRPr="007C24D2">
              <w:rPr>
                <w:rFonts w:ascii="Arial" w:hAnsi="Arial" w:cs="Arial"/>
                <w:sz w:val="16"/>
                <w:szCs w:val="16"/>
              </w:rPr>
              <w:t>Percentage of</w:t>
            </w:r>
          </w:p>
          <w:p w14:paraId="7E42E84C" w14:textId="77777777" w:rsidR="00813227" w:rsidRPr="007C24D2" w:rsidRDefault="00813227" w:rsidP="002B0E16">
            <w:pPr>
              <w:pBdr>
                <w:bottom w:val="single" w:sz="4" w:space="1" w:color="auto"/>
              </w:pBdr>
              <w:tabs>
                <w:tab w:val="left" w:pos="1440"/>
              </w:tabs>
              <w:spacing w:line="280" w:lineRule="exact"/>
              <w:jc w:val="center"/>
              <w:rPr>
                <w:rFonts w:ascii="Arial" w:hAnsi="Arial" w:cs="Arial"/>
                <w:sz w:val="16"/>
                <w:szCs w:val="16"/>
              </w:rPr>
            </w:pPr>
            <w:r w:rsidRPr="007C24D2">
              <w:rPr>
                <w:rFonts w:ascii="Arial" w:hAnsi="Arial" w:cs="Arial"/>
                <w:sz w:val="16"/>
                <w:szCs w:val="16"/>
              </w:rPr>
              <w:t xml:space="preserve">shareholding </w:t>
            </w:r>
            <w:r w:rsidRPr="007C24D2">
              <w:rPr>
                <w:rFonts w:ascii="Arial" w:hAnsi="Arial" w:cs="Arial"/>
                <w:sz w:val="16"/>
                <w:szCs w:val="16"/>
                <w:cs/>
              </w:rPr>
              <w:t>(</w:t>
            </w:r>
            <w:r w:rsidRPr="007C24D2">
              <w:rPr>
                <w:rFonts w:ascii="Arial" w:hAnsi="Arial" w:cs="Arial"/>
                <w:sz w:val="16"/>
                <w:szCs w:val="16"/>
              </w:rPr>
              <w:t>Percent</w:t>
            </w:r>
            <w:r w:rsidRPr="007C24D2">
              <w:rPr>
                <w:rFonts w:ascii="Arial" w:hAnsi="Arial" w:cs="Arial"/>
                <w:sz w:val="16"/>
                <w:szCs w:val="16"/>
                <w:cs/>
              </w:rPr>
              <w:t>)</w:t>
            </w:r>
          </w:p>
        </w:tc>
      </w:tr>
      <w:tr w:rsidR="00813227" w:rsidRPr="007C24D2" w14:paraId="685DEF3F" w14:textId="77777777" w:rsidTr="002B0E16">
        <w:tc>
          <w:tcPr>
            <w:tcW w:w="2970" w:type="dxa"/>
          </w:tcPr>
          <w:p w14:paraId="2EFAB9CC" w14:textId="77777777" w:rsidR="00813227" w:rsidRPr="007C24D2" w:rsidRDefault="00813227" w:rsidP="002B0E16">
            <w:pPr>
              <w:tabs>
                <w:tab w:val="left" w:pos="1440"/>
              </w:tabs>
              <w:spacing w:line="280" w:lineRule="exact"/>
              <w:jc w:val="thaiDistribute"/>
              <w:rPr>
                <w:rFonts w:ascii="Arial" w:hAnsi="Arial" w:cs="Arial"/>
                <w:sz w:val="16"/>
                <w:szCs w:val="16"/>
                <w:cs/>
              </w:rPr>
            </w:pPr>
          </w:p>
        </w:tc>
        <w:tc>
          <w:tcPr>
            <w:tcW w:w="2070" w:type="dxa"/>
            <w:hideMark/>
          </w:tcPr>
          <w:p w14:paraId="63B693FC" w14:textId="77777777" w:rsidR="00813227" w:rsidRPr="007C24D2" w:rsidRDefault="00813227" w:rsidP="002B0E16">
            <w:pPr>
              <w:pBdr>
                <w:bottom w:val="single" w:sz="4" w:space="1" w:color="auto"/>
              </w:pBdr>
              <w:tabs>
                <w:tab w:val="left" w:pos="1440"/>
              </w:tabs>
              <w:spacing w:line="280" w:lineRule="exact"/>
              <w:jc w:val="center"/>
              <w:rPr>
                <w:rFonts w:ascii="Arial" w:hAnsi="Arial" w:cs="Arial"/>
                <w:sz w:val="16"/>
                <w:szCs w:val="16"/>
              </w:rPr>
            </w:pPr>
            <w:r w:rsidRPr="007C24D2">
              <w:rPr>
                <w:rFonts w:ascii="Arial" w:hAnsi="Arial" w:cs="Arial"/>
                <w:sz w:val="16"/>
                <w:szCs w:val="16"/>
              </w:rPr>
              <w:t>Nature of business</w:t>
            </w:r>
          </w:p>
        </w:tc>
        <w:tc>
          <w:tcPr>
            <w:tcW w:w="1260" w:type="dxa"/>
            <w:hideMark/>
          </w:tcPr>
          <w:p w14:paraId="6E581252" w14:textId="77777777" w:rsidR="00813227" w:rsidRPr="007C24D2" w:rsidRDefault="00813227" w:rsidP="002B0E16">
            <w:pPr>
              <w:pBdr>
                <w:bottom w:val="single" w:sz="4" w:space="1" w:color="auto"/>
              </w:pBdr>
              <w:tabs>
                <w:tab w:val="left" w:pos="1440"/>
              </w:tabs>
              <w:spacing w:line="280" w:lineRule="exact"/>
              <w:jc w:val="center"/>
              <w:rPr>
                <w:rFonts w:ascii="Arial" w:hAnsi="Arial" w:cs="Arial"/>
                <w:sz w:val="16"/>
                <w:szCs w:val="16"/>
              </w:rPr>
            </w:pPr>
            <w:r w:rsidRPr="007C24D2">
              <w:rPr>
                <w:rFonts w:ascii="Arial" w:hAnsi="Arial" w:cs="Arial"/>
                <w:sz w:val="16"/>
                <w:szCs w:val="16"/>
              </w:rPr>
              <w:t>incorporation</w:t>
            </w:r>
          </w:p>
        </w:tc>
        <w:tc>
          <w:tcPr>
            <w:tcW w:w="1286" w:type="dxa"/>
            <w:hideMark/>
          </w:tcPr>
          <w:p w14:paraId="43C3C395" w14:textId="77777777" w:rsidR="00813227" w:rsidRPr="007C24D2" w:rsidRDefault="00813227" w:rsidP="002B0E16">
            <w:pPr>
              <w:pBdr>
                <w:bottom w:val="single" w:sz="4" w:space="1" w:color="auto"/>
              </w:pBdr>
              <w:tabs>
                <w:tab w:val="left" w:pos="1440"/>
              </w:tabs>
              <w:spacing w:line="280" w:lineRule="exact"/>
              <w:jc w:val="center"/>
              <w:rPr>
                <w:rFonts w:ascii="Arial" w:hAnsi="Arial" w:cs="Arial"/>
                <w:sz w:val="16"/>
                <w:szCs w:val="16"/>
              </w:rPr>
            </w:pPr>
            <w:r w:rsidRPr="007C24D2">
              <w:rPr>
                <w:rFonts w:ascii="Arial" w:hAnsi="Arial" w:cs="Arial"/>
                <w:sz w:val="16"/>
                <w:szCs w:val="16"/>
              </w:rPr>
              <w:t>31 March 2022</w:t>
            </w:r>
          </w:p>
        </w:tc>
        <w:tc>
          <w:tcPr>
            <w:tcW w:w="1594" w:type="dxa"/>
            <w:hideMark/>
          </w:tcPr>
          <w:p w14:paraId="48330544" w14:textId="77777777" w:rsidR="00813227" w:rsidRPr="007C24D2" w:rsidRDefault="00813227" w:rsidP="002B0E16">
            <w:pPr>
              <w:pBdr>
                <w:bottom w:val="single" w:sz="4" w:space="1" w:color="auto"/>
              </w:pBdr>
              <w:tabs>
                <w:tab w:val="left" w:pos="1440"/>
              </w:tabs>
              <w:spacing w:line="280" w:lineRule="exact"/>
              <w:jc w:val="center"/>
              <w:rPr>
                <w:rFonts w:ascii="Arial" w:hAnsi="Arial" w:cs="Arial"/>
                <w:sz w:val="16"/>
                <w:szCs w:val="16"/>
                <w:cs/>
              </w:rPr>
            </w:pPr>
            <w:r w:rsidRPr="007C24D2">
              <w:rPr>
                <w:rFonts w:ascii="Arial" w:hAnsi="Arial" w:cs="Arial"/>
                <w:sz w:val="16"/>
                <w:szCs w:val="16"/>
              </w:rPr>
              <w:t>31 December 2021</w:t>
            </w:r>
          </w:p>
        </w:tc>
      </w:tr>
      <w:tr w:rsidR="00813227" w:rsidRPr="007C24D2" w14:paraId="64E6D171" w14:textId="77777777" w:rsidTr="002B0E16">
        <w:tc>
          <w:tcPr>
            <w:tcW w:w="2970" w:type="dxa"/>
            <w:hideMark/>
          </w:tcPr>
          <w:p w14:paraId="76B03327" w14:textId="77777777" w:rsidR="00813227" w:rsidRPr="007C24D2" w:rsidRDefault="00813227" w:rsidP="002B0E16">
            <w:pPr>
              <w:tabs>
                <w:tab w:val="left" w:pos="1440"/>
              </w:tabs>
              <w:spacing w:line="280" w:lineRule="exact"/>
              <w:ind w:left="167" w:right="-93" w:hanging="167"/>
              <w:rPr>
                <w:rFonts w:ascii="Arial" w:hAnsi="Arial" w:cs="Arial"/>
                <w:sz w:val="16"/>
                <w:szCs w:val="16"/>
              </w:rPr>
            </w:pPr>
            <w:r w:rsidRPr="007C24D2">
              <w:rPr>
                <w:rFonts w:ascii="Arial" w:hAnsi="Arial" w:cs="Arial"/>
                <w:sz w:val="16"/>
                <w:szCs w:val="16"/>
              </w:rPr>
              <w:t>Micro Insure Broker Company Limited</w:t>
            </w:r>
          </w:p>
        </w:tc>
        <w:tc>
          <w:tcPr>
            <w:tcW w:w="2070" w:type="dxa"/>
            <w:hideMark/>
          </w:tcPr>
          <w:p w14:paraId="60A75541"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Non-life insurance broker</w:t>
            </w:r>
          </w:p>
        </w:tc>
        <w:tc>
          <w:tcPr>
            <w:tcW w:w="1260" w:type="dxa"/>
            <w:hideMark/>
          </w:tcPr>
          <w:p w14:paraId="0E7E82A5" w14:textId="77777777" w:rsidR="00813227" w:rsidRPr="007C24D2" w:rsidRDefault="00813227" w:rsidP="002B0E16">
            <w:pPr>
              <w:tabs>
                <w:tab w:val="left" w:pos="1440"/>
              </w:tabs>
              <w:spacing w:line="280" w:lineRule="exact"/>
              <w:jc w:val="center"/>
              <w:rPr>
                <w:rFonts w:ascii="Arial" w:hAnsi="Arial" w:cs="Arial"/>
                <w:sz w:val="16"/>
                <w:szCs w:val="16"/>
                <w:cs/>
              </w:rPr>
            </w:pPr>
            <w:r w:rsidRPr="007C24D2">
              <w:rPr>
                <w:rFonts w:ascii="Arial" w:hAnsi="Arial" w:cs="Arial"/>
                <w:sz w:val="16"/>
                <w:szCs w:val="16"/>
              </w:rPr>
              <w:t>Thailand</w:t>
            </w:r>
          </w:p>
        </w:tc>
        <w:tc>
          <w:tcPr>
            <w:tcW w:w="1286" w:type="dxa"/>
            <w:hideMark/>
          </w:tcPr>
          <w:p w14:paraId="2666BA3A"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99.99</w:t>
            </w:r>
          </w:p>
        </w:tc>
        <w:tc>
          <w:tcPr>
            <w:tcW w:w="1594" w:type="dxa"/>
            <w:hideMark/>
          </w:tcPr>
          <w:p w14:paraId="4E030515"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99.99</w:t>
            </w:r>
          </w:p>
        </w:tc>
      </w:tr>
      <w:tr w:rsidR="00813227" w:rsidRPr="007C24D2" w14:paraId="2C6B0FDD" w14:textId="77777777" w:rsidTr="002B0E16">
        <w:tc>
          <w:tcPr>
            <w:tcW w:w="2970" w:type="dxa"/>
            <w:hideMark/>
          </w:tcPr>
          <w:p w14:paraId="05FDBB97" w14:textId="187CAB75" w:rsidR="00813227" w:rsidRPr="007C24D2" w:rsidRDefault="00813227" w:rsidP="002B0E16">
            <w:pPr>
              <w:tabs>
                <w:tab w:val="left" w:pos="1440"/>
              </w:tabs>
              <w:spacing w:line="280" w:lineRule="exact"/>
              <w:ind w:left="167" w:right="-93" w:hanging="167"/>
              <w:rPr>
                <w:rFonts w:ascii="Arial" w:hAnsi="Arial" w:cs="Arial"/>
                <w:sz w:val="16"/>
                <w:szCs w:val="16"/>
              </w:rPr>
            </w:pPr>
            <w:r w:rsidRPr="007C24D2">
              <w:rPr>
                <w:rFonts w:ascii="Arial" w:hAnsi="Arial" w:cs="Arial"/>
                <w:sz w:val="16"/>
                <w:szCs w:val="16"/>
              </w:rPr>
              <w:t>Micro</w:t>
            </w:r>
            <w:r>
              <w:rPr>
                <w:rFonts w:ascii="Arial" w:hAnsi="Arial" w:cs="Arial"/>
                <w:sz w:val="16"/>
                <w:szCs w:val="16"/>
              </w:rPr>
              <w:t xml:space="preserve"> F</w:t>
            </w:r>
            <w:r w:rsidRPr="007C24D2">
              <w:rPr>
                <w:rFonts w:ascii="Arial" w:hAnsi="Arial" w:cs="Arial"/>
                <w:sz w:val="16"/>
                <w:szCs w:val="16"/>
              </w:rPr>
              <w:t>in Company Limited</w:t>
            </w:r>
          </w:p>
        </w:tc>
        <w:tc>
          <w:tcPr>
            <w:tcW w:w="2070" w:type="dxa"/>
            <w:hideMark/>
          </w:tcPr>
          <w:p w14:paraId="721233AB" w14:textId="5D3E4B75"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Finance busines</w:t>
            </w:r>
            <w:r>
              <w:rPr>
                <w:rFonts w:ascii="Arial" w:hAnsi="Arial" w:cs="Arial"/>
                <w:sz w:val="16"/>
                <w:szCs w:val="16"/>
              </w:rPr>
              <w:t>s</w:t>
            </w:r>
          </w:p>
        </w:tc>
        <w:tc>
          <w:tcPr>
            <w:tcW w:w="1260" w:type="dxa"/>
            <w:hideMark/>
          </w:tcPr>
          <w:p w14:paraId="3F552095"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Thailand</w:t>
            </w:r>
          </w:p>
        </w:tc>
        <w:tc>
          <w:tcPr>
            <w:tcW w:w="1286" w:type="dxa"/>
            <w:hideMark/>
          </w:tcPr>
          <w:p w14:paraId="3FCFB88A"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99.99</w:t>
            </w:r>
          </w:p>
        </w:tc>
        <w:tc>
          <w:tcPr>
            <w:tcW w:w="1594" w:type="dxa"/>
            <w:hideMark/>
          </w:tcPr>
          <w:p w14:paraId="1EE759C1"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w:t>
            </w:r>
          </w:p>
        </w:tc>
      </w:tr>
      <w:tr w:rsidR="00813227" w:rsidRPr="007C24D2" w14:paraId="50F3D337" w14:textId="77777777" w:rsidTr="002B0E16">
        <w:tc>
          <w:tcPr>
            <w:tcW w:w="2970" w:type="dxa"/>
            <w:hideMark/>
          </w:tcPr>
          <w:p w14:paraId="224C6774" w14:textId="0E5B3CF5" w:rsidR="00813227" w:rsidRPr="007C24D2" w:rsidRDefault="00813227" w:rsidP="002B0E16">
            <w:pPr>
              <w:tabs>
                <w:tab w:val="left" w:pos="1440"/>
              </w:tabs>
              <w:spacing w:line="280" w:lineRule="exact"/>
              <w:ind w:left="167" w:right="-93" w:hanging="167"/>
              <w:rPr>
                <w:rFonts w:ascii="Arial" w:hAnsi="Arial" w:cs="Arial"/>
                <w:sz w:val="16"/>
                <w:szCs w:val="16"/>
              </w:rPr>
            </w:pPr>
            <w:r w:rsidRPr="007C24D2">
              <w:rPr>
                <w:rFonts w:ascii="Arial" w:hAnsi="Arial" w:cs="Arial"/>
                <w:sz w:val="16"/>
                <w:szCs w:val="16"/>
              </w:rPr>
              <w:t>Micro</w:t>
            </w:r>
            <w:r>
              <w:rPr>
                <w:rFonts w:ascii="Arial" w:hAnsi="Arial" w:cs="Arial"/>
                <w:sz w:val="16"/>
                <w:szCs w:val="16"/>
              </w:rPr>
              <w:t xml:space="preserve"> P</w:t>
            </w:r>
            <w:r w:rsidRPr="007C24D2">
              <w:rPr>
                <w:rFonts w:ascii="Arial" w:hAnsi="Arial" w:cs="Arial"/>
                <w:sz w:val="16"/>
                <w:szCs w:val="16"/>
              </w:rPr>
              <w:t>lus Leasing Company Limited</w:t>
            </w:r>
          </w:p>
        </w:tc>
        <w:tc>
          <w:tcPr>
            <w:tcW w:w="2070" w:type="dxa"/>
            <w:hideMark/>
          </w:tcPr>
          <w:p w14:paraId="6829A2A2" w14:textId="77777777" w:rsidR="00813227" w:rsidRPr="007C24D2" w:rsidRDefault="00813227" w:rsidP="002B0E16">
            <w:pPr>
              <w:tabs>
                <w:tab w:val="left" w:pos="1440"/>
              </w:tabs>
              <w:spacing w:line="280" w:lineRule="exact"/>
              <w:jc w:val="center"/>
              <w:rPr>
                <w:rFonts w:ascii="Arial" w:hAnsi="Arial" w:cs="Arial"/>
                <w:sz w:val="16"/>
                <w:szCs w:val="16"/>
                <w:cs/>
              </w:rPr>
            </w:pPr>
            <w:r w:rsidRPr="007C24D2">
              <w:rPr>
                <w:rFonts w:ascii="Arial" w:hAnsi="Arial" w:cs="Arial"/>
                <w:sz w:val="16"/>
                <w:szCs w:val="16"/>
              </w:rPr>
              <w:t>Hire purchase</w:t>
            </w:r>
          </w:p>
        </w:tc>
        <w:tc>
          <w:tcPr>
            <w:tcW w:w="1260" w:type="dxa"/>
            <w:hideMark/>
          </w:tcPr>
          <w:p w14:paraId="2051045C"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Thailand</w:t>
            </w:r>
          </w:p>
        </w:tc>
        <w:tc>
          <w:tcPr>
            <w:tcW w:w="1286" w:type="dxa"/>
            <w:hideMark/>
          </w:tcPr>
          <w:p w14:paraId="5F20F94A"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51.00</w:t>
            </w:r>
          </w:p>
        </w:tc>
        <w:tc>
          <w:tcPr>
            <w:tcW w:w="1594" w:type="dxa"/>
            <w:hideMark/>
          </w:tcPr>
          <w:p w14:paraId="0F086ABF" w14:textId="77777777" w:rsidR="00813227" w:rsidRPr="007C24D2" w:rsidRDefault="00813227" w:rsidP="002B0E16">
            <w:pPr>
              <w:tabs>
                <w:tab w:val="left" w:pos="1440"/>
              </w:tabs>
              <w:spacing w:line="280" w:lineRule="exact"/>
              <w:jc w:val="center"/>
              <w:rPr>
                <w:rFonts w:ascii="Arial" w:hAnsi="Arial" w:cs="Arial"/>
                <w:sz w:val="16"/>
                <w:szCs w:val="16"/>
              </w:rPr>
            </w:pPr>
            <w:r w:rsidRPr="007C24D2">
              <w:rPr>
                <w:rFonts w:ascii="Arial" w:hAnsi="Arial" w:cs="Arial"/>
                <w:sz w:val="16"/>
                <w:szCs w:val="16"/>
              </w:rPr>
              <w:t>-</w:t>
            </w:r>
          </w:p>
        </w:tc>
      </w:tr>
    </w:tbl>
    <w:p w14:paraId="23B0C35D" w14:textId="77777777" w:rsidR="000D70C4" w:rsidRPr="000D70C4" w:rsidRDefault="000D70C4" w:rsidP="000D70C4">
      <w:pPr>
        <w:spacing w:before="240" w:after="120" w:line="380" w:lineRule="exact"/>
        <w:ind w:left="547"/>
        <w:jc w:val="thaiDistribute"/>
        <w:rPr>
          <w:rFonts w:ascii="Arial" w:hAnsi="Arial" w:cs="Arial"/>
          <w:sz w:val="22"/>
          <w:szCs w:val="22"/>
        </w:rPr>
      </w:pPr>
      <w:r w:rsidRPr="000D70C4">
        <w:rPr>
          <w:rFonts w:ascii="Arial" w:hAnsi="Arial" w:cs="Arial"/>
          <w:sz w:val="22"/>
          <w:szCs w:val="22"/>
        </w:rPr>
        <w:t>The Company first acquired shares in Micro Insure Broker Company Limited, a subsidiary, in October 2021. Therefore, a consolidated statement of comprehensive income was not prepared for the three-month period ended 31 March 2021.</w:t>
      </w:r>
    </w:p>
    <w:p w14:paraId="4F4380A1" w14:textId="62E5AC56" w:rsidR="000D70C4" w:rsidRPr="000D70C4" w:rsidRDefault="000D70C4" w:rsidP="000D70C4">
      <w:pPr>
        <w:spacing w:before="120" w:after="120" w:line="380" w:lineRule="exact"/>
        <w:ind w:left="540"/>
        <w:jc w:val="thaiDistribute"/>
        <w:rPr>
          <w:rFonts w:ascii="Arial" w:hAnsi="Arial" w:cs="Arial"/>
          <w:sz w:val="22"/>
          <w:szCs w:val="22"/>
        </w:rPr>
      </w:pPr>
      <w:bookmarkStart w:id="0" w:name="_Hlk103007384"/>
      <w:r w:rsidRPr="000D70C4">
        <w:rPr>
          <w:rFonts w:ascii="Arial" w:hAnsi="Arial" w:cs="Arial"/>
          <w:sz w:val="22"/>
          <w:szCs w:val="22"/>
        </w:rPr>
        <w:t>In January 2022, Micro Fin Company Limited was incorporated as a limited company. It has a registered capital of Baht 50 million and the Company holds 99.99 percent of shares in that company.</w:t>
      </w:r>
    </w:p>
    <w:bookmarkEnd w:id="0"/>
    <w:p w14:paraId="6BAA8304" w14:textId="1FB47FEE" w:rsidR="000D70C4" w:rsidRPr="000D70C4" w:rsidRDefault="000D70C4" w:rsidP="000D70C4">
      <w:pPr>
        <w:spacing w:before="120" w:after="120" w:line="380" w:lineRule="exact"/>
        <w:ind w:left="540"/>
        <w:jc w:val="thaiDistribute"/>
        <w:rPr>
          <w:rFonts w:ascii="Arial" w:hAnsi="Arial" w:cs="Arial"/>
          <w:sz w:val="22"/>
          <w:szCs w:val="22"/>
        </w:rPr>
      </w:pPr>
      <w:r w:rsidRPr="000D70C4">
        <w:rPr>
          <w:rFonts w:ascii="Arial" w:hAnsi="Arial" w:cs="Arial"/>
          <w:sz w:val="22"/>
          <w:szCs w:val="22"/>
        </w:rPr>
        <w:t>In March 2022, Micro Plus Leasing Company Limited was incorporated as a limited company with a registered capital of Baht 400 million, with the Company hold</w:t>
      </w:r>
      <w:r w:rsidR="00717309">
        <w:rPr>
          <w:rFonts w:ascii="Arial" w:hAnsi="Arial" w:cs="Browallia New"/>
          <w:sz w:val="22"/>
          <w:szCs w:val="28"/>
        </w:rPr>
        <w:t>s</w:t>
      </w:r>
      <w:r w:rsidRPr="000D70C4">
        <w:rPr>
          <w:rFonts w:ascii="Arial" w:hAnsi="Arial" w:cs="Arial"/>
          <w:sz w:val="22"/>
          <w:szCs w:val="22"/>
        </w:rPr>
        <w:t xml:space="preserve"> 51 percent of shares in that company.</w:t>
      </w:r>
    </w:p>
    <w:p w14:paraId="61AD1986" w14:textId="33048523" w:rsidR="00DE4938" w:rsidRPr="007C24D2" w:rsidRDefault="00DE4938" w:rsidP="00D52FFA">
      <w:pPr>
        <w:spacing w:before="240" w:after="120" w:line="380" w:lineRule="exact"/>
        <w:ind w:left="547" w:hanging="547"/>
        <w:jc w:val="both"/>
        <w:rPr>
          <w:rFonts w:ascii="Arial" w:hAnsi="Arial" w:cs="Arial"/>
          <w:b/>
          <w:bCs/>
          <w:sz w:val="22"/>
          <w:szCs w:val="22"/>
        </w:rPr>
      </w:pPr>
      <w:r w:rsidRPr="007C24D2">
        <w:rPr>
          <w:rFonts w:ascii="Arial" w:hAnsi="Arial" w:cs="Arial"/>
          <w:b/>
          <w:bCs/>
          <w:sz w:val="22"/>
          <w:szCs w:val="22"/>
        </w:rPr>
        <w:t xml:space="preserve">2.3 </w:t>
      </w:r>
      <w:r w:rsidRPr="007C24D2">
        <w:rPr>
          <w:rFonts w:ascii="Arial" w:hAnsi="Arial" w:cs="Arial"/>
          <w:b/>
          <w:bCs/>
          <w:sz w:val="22"/>
          <w:szCs w:val="22"/>
        </w:rPr>
        <w:tab/>
        <w:t>Separate financial statements</w:t>
      </w:r>
    </w:p>
    <w:p w14:paraId="48B91354" w14:textId="79A0272B" w:rsidR="00DE4938" w:rsidRPr="00813227" w:rsidRDefault="00DE4938" w:rsidP="007C24D2">
      <w:pPr>
        <w:tabs>
          <w:tab w:val="left" w:pos="2880"/>
        </w:tabs>
        <w:spacing w:before="120" w:after="120" w:line="380" w:lineRule="exact"/>
        <w:ind w:left="547" w:hanging="547"/>
        <w:jc w:val="thaiDistribute"/>
        <w:rPr>
          <w:rFonts w:ascii="Arial" w:hAnsi="Arial" w:cstheme="minorBidi"/>
          <w:sz w:val="22"/>
          <w:szCs w:val="22"/>
          <w:cs/>
        </w:rPr>
      </w:pPr>
      <w:r w:rsidRPr="007C24D2">
        <w:rPr>
          <w:rFonts w:ascii="Arial" w:hAnsi="Arial" w:cs="Arial"/>
          <w:sz w:val="22"/>
          <w:szCs w:val="22"/>
        </w:rPr>
        <w:tab/>
        <w:t>The Company has prepared its separate financial statements, which present investment</w:t>
      </w:r>
      <w:r w:rsidR="008C11B7">
        <w:rPr>
          <w:rFonts w:ascii="Arial" w:hAnsi="Arial" w:cs="Arial"/>
          <w:sz w:val="22"/>
          <w:szCs w:val="22"/>
        </w:rPr>
        <w:t>s</w:t>
      </w:r>
      <w:r w:rsidRPr="007C24D2">
        <w:rPr>
          <w:rFonts w:ascii="Arial" w:hAnsi="Arial" w:cs="Arial"/>
          <w:sz w:val="22"/>
          <w:szCs w:val="22"/>
        </w:rPr>
        <w:t xml:space="preserve"> in subsidiar</w:t>
      </w:r>
      <w:r w:rsidR="00274F11" w:rsidRPr="007C24D2">
        <w:rPr>
          <w:rFonts w:ascii="Arial" w:hAnsi="Arial" w:cs="Arial"/>
          <w:sz w:val="22"/>
          <w:szCs w:val="22"/>
        </w:rPr>
        <w:t>ies</w:t>
      </w:r>
      <w:r w:rsidRPr="007C24D2">
        <w:rPr>
          <w:rFonts w:ascii="Arial" w:hAnsi="Arial" w:cs="Arial"/>
          <w:sz w:val="22"/>
          <w:szCs w:val="22"/>
        </w:rPr>
        <w:t xml:space="preserve"> under the cost method.</w:t>
      </w:r>
    </w:p>
    <w:p w14:paraId="4AA5EDD3" w14:textId="0F49CB66" w:rsidR="00DE4938" w:rsidRPr="007C24D2" w:rsidRDefault="00DE4938" w:rsidP="007C24D2">
      <w:pPr>
        <w:spacing w:before="120" w:after="120" w:line="380" w:lineRule="exact"/>
        <w:ind w:left="547" w:hanging="547"/>
        <w:jc w:val="both"/>
        <w:rPr>
          <w:rFonts w:ascii="Arial" w:hAnsi="Arial" w:cs="Arial"/>
          <w:b/>
          <w:bCs/>
          <w:sz w:val="22"/>
          <w:szCs w:val="22"/>
        </w:rPr>
      </w:pPr>
      <w:r w:rsidRPr="007C24D2">
        <w:rPr>
          <w:rFonts w:ascii="Arial" w:hAnsi="Arial" w:cs="Arial"/>
          <w:b/>
          <w:bCs/>
          <w:sz w:val="22"/>
          <w:szCs w:val="22"/>
        </w:rPr>
        <w:t xml:space="preserve">2.4 </w:t>
      </w:r>
      <w:r w:rsidRPr="007C24D2">
        <w:rPr>
          <w:rFonts w:ascii="Arial" w:hAnsi="Arial" w:cs="Arial"/>
          <w:b/>
          <w:bCs/>
          <w:sz w:val="22"/>
          <w:szCs w:val="22"/>
        </w:rPr>
        <w:tab/>
      </w:r>
      <w:r w:rsidR="00813227">
        <w:rPr>
          <w:rFonts w:ascii="Arial" w:hAnsi="Arial" w:cs="Arial"/>
          <w:b/>
          <w:bCs/>
          <w:sz w:val="22"/>
          <w:szCs w:val="22"/>
        </w:rPr>
        <w:t xml:space="preserve">New Financial Reporting Standards </w:t>
      </w:r>
      <w:r w:rsidRPr="007C24D2">
        <w:rPr>
          <w:rFonts w:ascii="Arial" w:hAnsi="Arial" w:cs="Arial"/>
          <w:b/>
          <w:bCs/>
          <w:sz w:val="22"/>
          <w:szCs w:val="22"/>
        </w:rPr>
        <w:t xml:space="preserve"> </w:t>
      </w:r>
    </w:p>
    <w:p w14:paraId="1CD5D570" w14:textId="3E3E40AE" w:rsidR="00813227" w:rsidRPr="00813227" w:rsidRDefault="007C24D2" w:rsidP="007C24D2">
      <w:pPr>
        <w:spacing w:before="120" w:after="120" w:line="380" w:lineRule="exact"/>
        <w:ind w:left="1080" w:hanging="540"/>
        <w:jc w:val="thaiDistribute"/>
        <w:rPr>
          <w:rFonts w:ascii="Arial" w:hAnsi="Arial" w:cs="Arial"/>
          <w:b/>
          <w:bCs/>
          <w:sz w:val="22"/>
          <w:szCs w:val="22"/>
        </w:rPr>
      </w:pPr>
      <w:r w:rsidRPr="00813227">
        <w:rPr>
          <w:rFonts w:ascii="Arial" w:hAnsi="Arial" w:cs="Arial"/>
          <w:b/>
          <w:bCs/>
          <w:sz w:val="22"/>
          <w:szCs w:val="22"/>
        </w:rPr>
        <w:t xml:space="preserve">a) </w:t>
      </w:r>
      <w:r w:rsidRPr="00813227">
        <w:rPr>
          <w:rFonts w:ascii="Arial" w:hAnsi="Arial" w:cs="Arial"/>
          <w:b/>
          <w:bCs/>
          <w:sz w:val="22"/>
          <w:szCs w:val="22"/>
        </w:rPr>
        <w:tab/>
      </w:r>
      <w:r w:rsidR="00813227" w:rsidRPr="00813227">
        <w:rPr>
          <w:rFonts w:ascii="Arial" w:hAnsi="Arial" w:cs="Arial"/>
          <w:b/>
          <w:bCs/>
          <w:sz w:val="22"/>
          <w:szCs w:val="22"/>
        </w:rPr>
        <w:t xml:space="preserve">Financial reporting standards that became effective for current </w:t>
      </w:r>
      <w:r w:rsidR="00717309">
        <w:rPr>
          <w:rFonts w:ascii="Arial" w:hAnsi="Arial" w:cs="Arial"/>
          <w:b/>
          <w:bCs/>
          <w:sz w:val="22"/>
          <w:szCs w:val="22"/>
        </w:rPr>
        <w:t>period</w:t>
      </w:r>
    </w:p>
    <w:p w14:paraId="2F51E0E3" w14:textId="100B9C87" w:rsidR="007C24D2" w:rsidRPr="007C24D2" w:rsidRDefault="00813227" w:rsidP="00813227">
      <w:pPr>
        <w:spacing w:before="120" w:after="120" w:line="380" w:lineRule="exact"/>
        <w:ind w:left="1080"/>
        <w:jc w:val="thaiDistribute"/>
        <w:rPr>
          <w:rFonts w:ascii="Arial" w:hAnsi="Arial" w:cs="Arial"/>
          <w:sz w:val="22"/>
          <w:szCs w:val="22"/>
        </w:rPr>
      </w:pPr>
      <w:r>
        <w:rPr>
          <w:rFonts w:ascii="Arial" w:hAnsi="Arial" w:cs="Arial"/>
          <w:sz w:val="22"/>
          <w:szCs w:val="22"/>
        </w:rPr>
        <w:t>The revised f</w:t>
      </w:r>
      <w:r w:rsidR="007C24D2" w:rsidRPr="007C24D2">
        <w:rPr>
          <w:rFonts w:ascii="Arial" w:hAnsi="Arial" w:cs="Arial"/>
          <w:sz w:val="22"/>
          <w:szCs w:val="22"/>
        </w:rPr>
        <w:t xml:space="preserve">inancial reporting standards that became effective for fiscal year beginning on or after 1 January 2022 do not have any significant impact on the </w:t>
      </w:r>
      <w:r w:rsidR="00717309">
        <w:rPr>
          <w:rFonts w:ascii="Arial" w:hAnsi="Arial" w:cs="Arial"/>
          <w:sz w:val="22"/>
          <w:szCs w:val="22"/>
        </w:rPr>
        <w:t>Group</w:t>
      </w:r>
      <w:r w:rsidR="007C24D2" w:rsidRPr="007C24D2">
        <w:rPr>
          <w:rFonts w:ascii="Arial" w:hAnsi="Arial" w:cs="Arial"/>
          <w:sz w:val="22"/>
          <w:szCs w:val="22"/>
        </w:rPr>
        <w:t>’s financial statements.</w:t>
      </w:r>
    </w:p>
    <w:p w14:paraId="735019B9" w14:textId="77777777" w:rsidR="00F46702" w:rsidRDefault="00F467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4E3C4B" w14:textId="66916803" w:rsidR="00813227" w:rsidRPr="00813227" w:rsidRDefault="007C24D2" w:rsidP="007C24D2">
      <w:pPr>
        <w:spacing w:before="120" w:after="120" w:line="380" w:lineRule="exact"/>
        <w:ind w:left="1080" w:hanging="540"/>
        <w:jc w:val="thaiDistribute"/>
        <w:rPr>
          <w:rFonts w:ascii="Arial" w:hAnsi="Arial" w:cs="Arial"/>
          <w:b/>
          <w:bCs/>
          <w:sz w:val="22"/>
          <w:szCs w:val="22"/>
        </w:rPr>
      </w:pPr>
      <w:r w:rsidRPr="00813227">
        <w:rPr>
          <w:rFonts w:ascii="Arial" w:hAnsi="Arial" w:cs="Arial"/>
          <w:b/>
          <w:bCs/>
          <w:sz w:val="22"/>
          <w:szCs w:val="22"/>
        </w:rPr>
        <w:lastRenderedPageBreak/>
        <w:t xml:space="preserve">b) </w:t>
      </w:r>
      <w:r w:rsidRPr="00813227">
        <w:rPr>
          <w:rFonts w:ascii="Arial" w:hAnsi="Arial" w:cs="Arial"/>
          <w:b/>
          <w:bCs/>
          <w:sz w:val="22"/>
          <w:szCs w:val="22"/>
        </w:rPr>
        <w:tab/>
      </w:r>
      <w:r w:rsidR="00813227" w:rsidRPr="00813227">
        <w:rPr>
          <w:rFonts w:ascii="Arial" w:hAnsi="Arial" w:cs="Arial"/>
          <w:b/>
          <w:bCs/>
          <w:sz w:val="22"/>
          <w:szCs w:val="22"/>
        </w:rPr>
        <w:t xml:space="preserve">Accounting Guidance that became effective for current </w:t>
      </w:r>
      <w:r w:rsidR="00717309">
        <w:rPr>
          <w:rFonts w:ascii="Arial" w:hAnsi="Arial" w:cs="Arial"/>
          <w:b/>
          <w:bCs/>
          <w:sz w:val="22"/>
          <w:szCs w:val="22"/>
        </w:rPr>
        <w:t>period</w:t>
      </w:r>
      <w:r w:rsidR="00813227" w:rsidRPr="00813227">
        <w:rPr>
          <w:rFonts w:ascii="Arial" w:hAnsi="Arial" w:cs="Arial"/>
          <w:b/>
          <w:bCs/>
          <w:sz w:val="22"/>
          <w:szCs w:val="22"/>
        </w:rPr>
        <w:t xml:space="preserve"> </w:t>
      </w:r>
    </w:p>
    <w:p w14:paraId="6901DBB3" w14:textId="74CBF173" w:rsidR="007C24D2" w:rsidRPr="007C24D2" w:rsidRDefault="007C24D2" w:rsidP="00F46702">
      <w:pPr>
        <w:spacing w:before="120" w:after="120" w:line="380" w:lineRule="exact"/>
        <w:ind w:left="1080"/>
        <w:jc w:val="thaiDistribute"/>
        <w:rPr>
          <w:rFonts w:ascii="Arial" w:hAnsi="Arial" w:cs="Arial"/>
          <w:spacing w:val="-2"/>
          <w:sz w:val="22"/>
          <w:szCs w:val="22"/>
        </w:rPr>
      </w:pPr>
      <w:r w:rsidRPr="007C24D2">
        <w:rPr>
          <w:rFonts w:ascii="Arial" w:hAnsi="Arial" w:cs="Arial"/>
          <w:spacing w:val="-2"/>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w:t>
      </w:r>
      <w:r w:rsidR="008C11B7">
        <w:rPr>
          <w:rFonts w:ascii="Arial" w:hAnsi="Arial" w:cs="Arial"/>
          <w:spacing w:val="-2"/>
          <w:sz w:val="22"/>
          <w:szCs w:val="22"/>
        </w:rPr>
        <w:t>Bank of Thailand (“BOT”)</w:t>
      </w:r>
      <w:r w:rsidRPr="007C24D2">
        <w:rPr>
          <w:rFonts w:ascii="Arial" w:hAnsi="Arial" w:cs="Arial"/>
          <w:spacing w:val="-2"/>
          <w:sz w:val="22"/>
          <w:szCs w:val="22"/>
        </w:rPr>
        <w:t>. The accounting guidance is applicable for provisions of assistance to such debtors made during the period from 1 January 2022 to 31 December 2023 or until the BOT makes changes with which the entities are to comply.</w:t>
      </w:r>
    </w:p>
    <w:p w14:paraId="07565126" w14:textId="77777777" w:rsidR="007C24D2" w:rsidRPr="007C24D2" w:rsidRDefault="007C24D2" w:rsidP="008C11B7">
      <w:pPr>
        <w:spacing w:before="120" w:after="120" w:line="380" w:lineRule="exact"/>
        <w:ind w:left="1080"/>
        <w:jc w:val="thaiDistribute"/>
        <w:rPr>
          <w:rFonts w:ascii="Arial" w:hAnsi="Arial" w:cs="Arial"/>
          <w:spacing w:val="-2"/>
          <w:sz w:val="22"/>
          <w:szCs w:val="22"/>
        </w:rPr>
      </w:pPr>
      <w:r w:rsidRPr="007C24D2">
        <w:rPr>
          <w:rFonts w:ascii="Arial" w:hAnsi="Arial" w:cs="Arial"/>
          <w:spacing w:val="-2"/>
          <w:sz w:val="22"/>
          <w:szCs w:val="22"/>
        </w:rPr>
        <w:t>Under this accounting guidance, the Group may elect to adopt accounting treatments consistent with the circular of the BOT No. BOT.RPD2.C.802/2564 dated 3 September 2021 “Guidelines regarding the provision of financial assistance to debtors affected by COVID-19 (sustainable debt resolution)”. The assistance to debtors can be classified into 2 groups by debt restructuring method as follows:</w:t>
      </w:r>
    </w:p>
    <w:p w14:paraId="1573E098" w14:textId="77777777" w:rsidR="007C24D2" w:rsidRPr="007C24D2" w:rsidRDefault="007C24D2" w:rsidP="008C11B7">
      <w:pPr>
        <w:spacing w:before="120" w:after="120" w:line="380" w:lineRule="exact"/>
        <w:ind w:left="1620" w:hanging="540"/>
        <w:jc w:val="thaiDistribute"/>
        <w:rPr>
          <w:rFonts w:ascii="Arial" w:hAnsi="Arial" w:cs="Arial"/>
          <w:sz w:val="22"/>
          <w:szCs w:val="22"/>
        </w:rPr>
      </w:pPr>
      <w:r w:rsidRPr="007C24D2">
        <w:rPr>
          <w:rFonts w:ascii="Arial" w:hAnsi="Arial" w:cs="Arial"/>
          <w:spacing w:val="-2"/>
          <w:sz w:val="22"/>
          <w:szCs w:val="22"/>
        </w:rPr>
        <w:t xml:space="preserve">1. </w:t>
      </w:r>
      <w:r w:rsidRPr="007C24D2">
        <w:rPr>
          <w:rFonts w:ascii="Arial" w:hAnsi="Arial" w:cs="Arial"/>
          <w:spacing w:val="-2"/>
          <w:sz w:val="22"/>
          <w:szCs w:val="22"/>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1) </w:t>
      </w:r>
      <w:r w:rsidRPr="007C24D2">
        <w:rPr>
          <w:rFonts w:ascii="Arial" w:hAnsi="Arial" w:cs="Arial"/>
          <w:sz w:val="22"/>
          <w:szCs w:val="22"/>
        </w:rPr>
        <w:t xml:space="preserve">as follows: </w:t>
      </w:r>
    </w:p>
    <w:p w14:paraId="197BED21" w14:textId="77777777"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 xml:space="preserve">Loans that are not yet non-performing (Non-NPL) are classified as loans with no </w:t>
      </w:r>
      <w:r w:rsidRPr="007C24D2">
        <w:rPr>
          <w:rFonts w:ascii="Arial" w:hAnsi="Arial" w:cs="Arial"/>
          <w:spacing w:val="-4"/>
          <w:sz w:val="22"/>
          <w:szCs w:val="22"/>
        </w:rPr>
        <w:t>significant increase in credit risk (Performing or Stage 1), provided that the payme</w:t>
      </w:r>
      <w:r w:rsidRPr="007C24D2">
        <w:rPr>
          <w:rFonts w:ascii="Arial" w:hAnsi="Arial" w:cs="Arial"/>
          <w:sz w:val="22"/>
          <w:szCs w:val="22"/>
        </w:rPr>
        <w:t xml:space="preserve">nt terms and conditions are clearly stated in the debt restructuring agreement and the debtor is considered able to comply with the debt restructuring agreement. </w:t>
      </w:r>
    </w:p>
    <w:p w14:paraId="4244D086" w14:textId="77777777"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 xml:space="preserve">Non-performing loans (NPL) are classified as performing loans or Stage 1 if the debtor is able to make payment in accordance with the debt restructuring agreement for 3 consecutive months or installments, whichever is the longer period. </w:t>
      </w:r>
    </w:p>
    <w:p w14:paraId="65006DBC" w14:textId="77777777"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 xml:space="preserve">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 </w:t>
      </w:r>
    </w:p>
    <w:p w14:paraId="5C7EA2F5" w14:textId="55E66E4B"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Loans are classified as loans with significant increase in credit risk (Under-performing or Stage 2) only when principal or interest payments are more than 30 days past due or 1 month past due</w:t>
      </w:r>
      <w:r w:rsidR="008C11B7">
        <w:rPr>
          <w:rFonts w:ascii="Arial" w:hAnsi="Arial" w:cs="Arial"/>
          <w:sz w:val="22"/>
          <w:szCs w:val="22"/>
        </w:rPr>
        <w:t xml:space="preserve"> counting from the due date</w:t>
      </w:r>
      <w:r w:rsidRPr="007C24D2">
        <w:rPr>
          <w:rFonts w:ascii="Arial" w:hAnsi="Arial" w:cs="Arial"/>
          <w:sz w:val="22"/>
          <w:szCs w:val="22"/>
        </w:rPr>
        <w:t xml:space="preserve">. </w:t>
      </w:r>
    </w:p>
    <w:p w14:paraId="220D3B17" w14:textId="77777777" w:rsidR="008C11B7" w:rsidRDefault="008C11B7">
      <w:pPr>
        <w:overflowPunct/>
        <w:autoSpaceDE/>
        <w:autoSpaceDN/>
        <w:adjustRightInd/>
        <w:textAlignment w:val="auto"/>
        <w:rPr>
          <w:rFonts w:ascii="Arial" w:eastAsia="Cordia New" w:hAnsi="Arial" w:cs="Arial"/>
          <w:sz w:val="22"/>
          <w:szCs w:val="22"/>
          <w:lang w:eastAsia="th-TH"/>
        </w:rPr>
      </w:pPr>
      <w:r>
        <w:rPr>
          <w:rFonts w:ascii="Arial" w:hAnsi="Arial" w:cs="Arial"/>
          <w:sz w:val="22"/>
          <w:szCs w:val="22"/>
        </w:rPr>
        <w:br w:type="page"/>
      </w:r>
    </w:p>
    <w:p w14:paraId="013E6CCC" w14:textId="0B24E90C"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lastRenderedPageBreak/>
        <w:t>-</w:t>
      </w:r>
      <w:r w:rsidRPr="007C24D2">
        <w:rPr>
          <w:rFonts w:ascii="Arial" w:hAnsi="Arial" w:cs="Arial"/>
          <w:sz w:val="22"/>
          <w:szCs w:val="22"/>
        </w:rPr>
        <w:tab/>
        <w:t>A new effective interest rate is applied to determine the present value of loans that have been restructured if the debt restructuring causes the existing effective interest rate to no longer reflect the estimated cash inflows from the loan.</w:t>
      </w:r>
    </w:p>
    <w:p w14:paraId="52E06EC7" w14:textId="420A5E21" w:rsidR="007C24D2" w:rsidRPr="007C24D2" w:rsidRDefault="007C24D2" w:rsidP="008C11B7">
      <w:pPr>
        <w:spacing w:before="120" w:after="120" w:line="380" w:lineRule="exact"/>
        <w:ind w:left="1620" w:hanging="540"/>
        <w:jc w:val="thaiDistribute"/>
        <w:rPr>
          <w:rFonts w:ascii="Arial" w:hAnsi="Arial" w:cs="Arial"/>
          <w:sz w:val="22"/>
          <w:szCs w:val="22"/>
        </w:rPr>
      </w:pPr>
      <w:r w:rsidRPr="007C24D2">
        <w:rPr>
          <w:rFonts w:ascii="Arial" w:hAnsi="Arial" w:cs="Arial"/>
          <w:spacing w:val="-2"/>
          <w:sz w:val="22"/>
          <w:szCs w:val="22"/>
        </w:rPr>
        <w:t xml:space="preserve">2. </w:t>
      </w:r>
      <w:r w:rsidRPr="007C24D2">
        <w:rPr>
          <w:rFonts w:ascii="Arial" w:hAnsi="Arial" w:cs="Arial"/>
          <w:spacing w:val="-2"/>
          <w:sz w:val="22"/>
          <w:szCs w:val="22"/>
        </w:rPr>
        <w:tab/>
        <w:t>For debt restructuring involving only a payment timeline extension,</w:t>
      </w:r>
      <w:r w:rsidRPr="007C24D2">
        <w:rPr>
          <w:rFonts w:ascii="Arial" w:hAnsi="Arial" w:cs="Arial"/>
          <w:sz w:val="22"/>
          <w:szCs w:val="22"/>
          <w:cs/>
        </w:rPr>
        <w:t xml:space="preserve"> </w:t>
      </w:r>
      <w:r w:rsidRPr="007C24D2">
        <w:rPr>
          <w:rFonts w:ascii="Arial" w:hAnsi="Arial" w:cs="Arial"/>
          <w:sz w:val="22"/>
          <w:szCs w:val="22"/>
        </w:rPr>
        <w:t>e.g. an extension of payment period, a provision of grace period on principal and/or interest payments, a conversion of short-term debts into long-term debts, the Group is required to perform staging assessment</w:t>
      </w:r>
      <w:r w:rsidRPr="007C24D2">
        <w:rPr>
          <w:rFonts w:ascii="Arial" w:hAnsi="Arial" w:cs="Arial"/>
          <w:spacing w:val="-2"/>
          <w:sz w:val="22"/>
          <w:szCs w:val="22"/>
        </w:rPr>
        <w:t xml:space="preserve"> and set aside provisions in accordance with the related financial reporting standards (Assistance type 2). </w:t>
      </w:r>
      <w:bookmarkStart w:id="1" w:name="_Hlk101297672"/>
      <w:r w:rsidRPr="007C24D2">
        <w:rPr>
          <w:rFonts w:ascii="Arial" w:hAnsi="Arial" w:cs="Arial"/>
          <w:sz w:val="22"/>
          <w:szCs w:val="22"/>
        </w:rPr>
        <w:t>However, the Group may elect to adopt treatments regarding significant increase in credit risk according to the appendix to the circular of the BOT No. BOT.RPD2.C.802/2564 to assess whether a debtor is to move to under-performing stage or Stage 2.</w:t>
      </w:r>
      <w:bookmarkEnd w:id="1"/>
    </w:p>
    <w:p w14:paraId="4F5B1992" w14:textId="6DF620C6" w:rsidR="00813227" w:rsidRDefault="00215B63" w:rsidP="008C11B7">
      <w:pPr>
        <w:spacing w:before="120" w:after="120" w:line="380" w:lineRule="exact"/>
        <w:ind w:left="1080" w:right="-9"/>
        <w:jc w:val="thaiDistribute"/>
        <w:rPr>
          <w:rFonts w:ascii="Arial" w:hAnsi="Arial" w:cstheme="minorBidi"/>
          <w:spacing w:val="-2"/>
          <w:sz w:val="22"/>
          <w:szCs w:val="22"/>
        </w:rPr>
      </w:pPr>
      <w:r w:rsidRPr="00215B63">
        <w:rPr>
          <w:rFonts w:ascii="Arial" w:eastAsia="Arial Unicode MS" w:hAnsi="Arial" w:cs="Arial"/>
          <w:sz w:val="22"/>
          <w:szCs w:val="22"/>
        </w:rPr>
        <w:t xml:space="preserve">During the first quarter of 2022, the Company provided </w:t>
      </w:r>
      <w:r w:rsidR="008C11B7">
        <w:rPr>
          <w:rFonts w:ascii="Arial" w:eastAsia="Arial Unicode MS" w:hAnsi="Arial" w:cs="Arial"/>
          <w:sz w:val="22"/>
          <w:szCs w:val="22"/>
        </w:rPr>
        <w:t>assistance</w:t>
      </w:r>
      <w:r w:rsidRPr="00215B63">
        <w:rPr>
          <w:rFonts w:ascii="Arial" w:eastAsia="Arial Unicode MS" w:hAnsi="Arial" w:cs="Arial"/>
          <w:sz w:val="22"/>
          <w:szCs w:val="22"/>
        </w:rPr>
        <w:t xml:space="preserve"> to debtors by only extending the payment period as mentioned in Note 4.2 to the financial statements. Then the </w:t>
      </w:r>
      <w:r w:rsidR="008C11B7">
        <w:rPr>
          <w:rFonts w:ascii="Arial" w:eastAsia="Arial Unicode MS" w:hAnsi="Arial" w:cs="Arial"/>
          <w:sz w:val="22"/>
          <w:szCs w:val="22"/>
        </w:rPr>
        <w:t>Company</w:t>
      </w:r>
      <w:r w:rsidRPr="00215B63">
        <w:rPr>
          <w:rFonts w:ascii="Arial" w:eastAsia="Arial Unicode MS" w:hAnsi="Arial" w:cs="Arial"/>
          <w:sz w:val="22"/>
          <w:szCs w:val="22"/>
        </w:rPr>
        <w:t xml:space="preserve"> has adopted the staging assessment and the setting aside of provisions in accordance with the related financial reporting standards. </w:t>
      </w:r>
      <w:r w:rsidR="00717309">
        <w:rPr>
          <w:rFonts w:ascii="Arial" w:eastAsia="Arial Unicode MS" w:hAnsi="Arial" w:cs="Arial"/>
          <w:sz w:val="22"/>
          <w:szCs w:val="22"/>
        </w:rPr>
        <w:t xml:space="preserve">These accounting guidance does not have any significant impact on the </w:t>
      </w:r>
      <w:r w:rsidR="008C11B7">
        <w:rPr>
          <w:rFonts w:ascii="Arial" w:eastAsia="Arial Unicode MS" w:hAnsi="Arial" w:cs="Arial"/>
          <w:sz w:val="22"/>
          <w:szCs w:val="22"/>
        </w:rPr>
        <w:t>Company</w:t>
      </w:r>
      <w:r w:rsidR="00717309">
        <w:rPr>
          <w:rFonts w:ascii="Arial" w:eastAsia="Arial Unicode MS" w:hAnsi="Arial" w:cs="Arial"/>
          <w:sz w:val="22"/>
          <w:szCs w:val="22"/>
        </w:rPr>
        <w:t>’s financial statements.</w:t>
      </w:r>
    </w:p>
    <w:p w14:paraId="0583825B" w14:textId="215830F6" w:rsidR="00292818" w:rsidRPr="004730BA" w:rsidRDefault="00805A82" w:rsidP="00717309">
      <w:pPr>
        <w:spacing w:before="120" w:after="120" w:line="380" w:lineRule="exact"/>
        <w:ind w:left="540" w:hanging="540"/>
        <w:jc w:val="thaiDistribute"/>
        <w:rPr>
          <w:rFonts w:ascii="Arial" w:hAnsi="Arial" w:cs="Arial"/>
          <w:b/>
          <w:bCs/>
          <w:sz w:val="22"/>
          <w:szCs w:val="22"/>
        </w:rPr>
      </w:pPr>
      <w:r w:rsidRPr="004730BA">
        <w:rPr>
          <w:rFonts w:ascii="Arial" w:hAnsi="Arial" w:cstheme="minorBidi"/>
          <w:b/>
          <w:bCs/>
          <w:sz w:val="22"/>
          <w:szCs w:val="22"/>
        </w:rPr>
        <w:t>2.</w:t>
      </w:r>
      <w:r w:rsidR="00DE4938" w:rsidRPr="004730BA">
        <w:rPr>
          <w:rFonts w:ascii="Arial" w:hAnsi="Arial" w:cstheme="minorBidi"/>
          <w:b/>
          <w:bCs/>
          <w:sz w:val="22"/>
          <w:szCs w:val="22"/>
        </w:rPr>
        <w:t>5</w:t>
      </w:r>
      <w:r w:rsidR="004730BA">
        <w:rPr>
          <w:rFonts w:ascii="Arial" w:hAnsi="Arial" w:cstheme="minorBidi"/>
          <w:b/>
          <w:bCs/>
          <w:sz w:val="22"/>
          <w:szCs w:val="22"/>
        </w:rPr>
        <w:tab/>
      </w:r>
      <w:r w:rsidR="00292818" w:rsidRPr="004730BA">
        <w:rPr>
          <w:rFonts w:ascii="Arial" w:hAnsi="Arial" w:cs="Arial"/>
          <w:b/>
          <w:bCs/>
          <w:sz w:val="22"/>
          <w:szCs w:val="22"/>
        </w:rPr>
        <w:t>Significant accounting policies</w:t>
      </w:r>
    </w:p>
    <w:p w14:paraId="212C9841" w14:textId="15C5DDF4" w:rsidR="00C77DCC" w:rsidRPr="004730BA" w:rsidRDefault="00292818" w:rsidP="00717309">
      <w:pPr>
        <w:spacing w:before="120" w:after="120" w:line="380" w:lineRule="exact"/>
        <w:ind w:left="540" w:right="-9"/>
        <w:jc w:val="thaiDistribute"/>
        <w:rPr>
          <w:rFonts w:ascii="Arial" w:eastAsia="Arial Unicode MS" w:hAnsi="Arial" w:cs="Arial"/>
          <w:sz w:val="22"/>
          <w:szCs w:val="22"/>
        </w:rPr>
      </w:pPr>
      <w:r w:rsidRPr="004730BA">
        <w:rPr>
          <w:rFonts w:ascii="Arial" w:eastAsia="Arial Unicode MS" w:hAnsi="Arial" w:cs="Arial"/>
          <w:sz w:val="22"/>
          <w:szCs w:val="22"/>
        </w:rPr>
        <w:t xml:space="preserve">The interim financial </w:t>
      </w:r>
      <w:r w:rsidR="00C64041" w:rsidRPr="004730BA">
        <w:rPr>
          <w:rFonts w:ascii="Arial" w:eastAsia="Arial Unicode MS" w:hAnsi="Arial" w:cs="Arial"/>
          <w:sz w:val="22"/>
          <w:szCs w:val="22"/>
        </w:rPr>
        <w:t>information</w:t>
      </w:r>
      <w:r w:rsidRPr="004730BA">
        <w:rPr>
          <w:rFonts w:ascii="Arial" w:eastAsia="Arial Unicode MS" w:hAnsi="Arial" w:cs="Arial"/>
          <w:sz w:val="22"/>
          <w:szCs w:val="22"/>
        </w:rPr>
        <w:t xml:space="preserve"> are prepared by using the same accounting policies and methods of computation as were used for the financial statements for the year ended </w:t>
      </w:r>
      <w:r w:rsidR="00C64041" w:rsidRPr="004730BA">
        <w:rPr>
          <w:rFonts w:ascii="Arial" w:eastAsia="Arial Unicode MS" w:hAnsi="Arial" w:cs="Arial"/>
          <w:sz w:val="22"/>
          <w:szCs w:val="22"/>
        </w:rPr>
        <w:t xml:space="preserve">              </w:t>
      </w:r>
      <w:r w:rsidR="00763BAE" w:rsidRPr="004730BA">
        <w:rPr>
          <w:rFonts w:ascii="Arial" w:eastAsia="Arial Unicode MS" w:hAnsi="Arial" w:cs="Arial"/>
          <w:sz w:val="22"/>
          <w:szCs w:val="22"/>
        </w:rPr>
        <w:t>31 December 2021</w:t>
      </w:r>
      <w:r w:rsidR="00C77DCC" w:rsidRPr="004730BA">
        <w:rPr>
          <w:rFonts w:ascii="Arial" w:eastAsia="Arial Unicode MS" w:hAnsi="Arial" w:cs="Arial"/>
          <w:sz w:val="22"/>
          <w:szCs w:val="22"/>
        </w:rPr>
        <w:t>.</w:t>
      </w:r>
    </w:p>
    <w:p w14:paraId="46D9BC1F" w14:textId="77777777" w:rsidR="00292818" w:rsidRPr="004730BA" w:rsidRDefault="00292818" w:rsidP="00717309">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Cash and cash equivalents</w:t>
      </w:r>
    </w:p>
    <w:p w14:paraId="2A12C82E" w14:textId="77777777" w:rsidR="00292818" w:rsidRPr="004730BA"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4730BA">
        <w:rPr>
          <w:rFonts w:ascii="Arial" w:hAnsi="Arial" w:cs="Arial"/>
          <w:sz w:val="18"/>
          <w:szCs w:val="18"/>
          <w:cs/>
        </w:rPr>
        <w:t>(</w:t>
      </w:r>
      <w:r w:rsidRPr="004730BA">
        <w:rPr>
          <w:rFonts w:ascii="Arial" w:hAnsi="Arial" w:cs="Arial"/>
          <w:sz w:val="18"/>
          <w:szCs w:val="18"/>
        </w:rPr>
        <w:t>Unit: Thousand Baht</w:t>
      </w:r>
      <w:r w:rsidRPr="004730BA">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E4938" w:rsidRPr="004730BA" w14:paraId="27583B12" w14:textId="014E6D91" w:rsidTr="00DE4938">
        <w:tc>
          <w:tcPr>
            <w:tcW w:w="3150" w:type="dxa"/>
            <w:vAlign w:val="bottom"/>
          </w:tcPr>
          <w:p w14:paraId="4AC28508" w14:textId="77777777" w:rsidR="00DE4938" w:rsidRPr="004730BA" w:rsidRDefault="00DE4938" w:rsidP="00717309">
            <w:pPr>
              <w:tabs>
                <w:tab w:val="left" w:pos="600"/>
                <w:tab w:val="left" w:pos="900"/>
                <w:tab w:val="right" w:pos="7280"/>
                <w:tab w:val="right" w:pos="8540"/>
              </w:tabs>
              <w:spacing w:line="380" w:lineRule="exact"/>
              <w:ind w:right="-45"/>
              <w:jc w:val="center"/>
              <w:rPr>
                <w:rFonts w:ascii="Arial" w:hAnsi="Arial" w:cs="Arial"/>
                <w:sz w:val="18"/>
                <w:szCs w:val="18"/>
              </w:rPr>
            </w:pPr>
          </w:p>
        </w:tc>
        <w:tc>
          <w:tcPr>
            <w:tcW w:w="3015" w:type="dxa"/>
            <w:gridSpan w:val="2"/>
            <w:vAlign w:val="bottom"/>
          </w:tcPr>
          <w:p w14:paraId="78CD89B5" w14:textId="77777777" w:rsidR="007A5E16" w:rsidRPr="004730BA" w:rsidRDefault="00DE4938" w:rsidP="007173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30BA">
              <w:rPr>
                <w:rFonts w:ascii="Arial" w:hAnsi="Arial" w:cs="Arial"/>
                <w:sz w:val="18"/>
                <w:szCs w:val="18"/>
              </w:rPr>
              <w:t xml:space="preserve">Consolidated financial </w:t>
            </w:r>
          </w:p>
          <w:p w14:paraId="11D15937" w14:textId="20F52D0A" w:rsidR="00DE4938" w:rsidRPr="004730BA" w:rsidRDefault="00DE4938" w:rsidP="007173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30BA">
              <w:rPr>
                <w:rFonts w:ascii="Arial" w:hAnsi="Arial" w:cs="Arial"/>
                <w:sz w:val="18"/>
                <w:szCs w:val="18"/>
              </w:rPr>
              <w:t>statements</w:t>
            </w:r>
          </w:p>
        </w:tc>
        <w:tc>
          <w:tcPr>
            <w:tcW w:w="3015" w:type="dxa"/>
            <w:gridSpan w:val="2"/>
          </w:tcPr>
          <w:p w14:paraId="38CDF3BF" w14:textId="148C9B8A" w:rsidR="00DE4938" w:rsidRPr="004730BA" w:rsidRDefault="00DE4938" w:rsidP="007173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30BA">
              <w:rPr>
                <w:rFonts w:ascii="Arial" w:hAnsi="Arial" w:cs="Arial"/>
                <w:sz w:val="18"/>
                <w:szCs w:val="18"/>
              </w:rPr>
              <w:t>Separate financial             statements</w:t>
            </w:r>
          </w:p>
        </w:tc>
      </w:tr>
      <w:tr w:rsidR="00DE4938" w:rsidRPr="004730BA" w14:paraId="6722C59B" w14:textId="500CB656" w:rsidTr="00DE4938">
        <w:tc>
          <w:tcPr>
            <w:tcW w:w="3150" w:type="dxa"/>
            <w:vAlign w:val="bottom"/>
          </w:tcPr>
          <w:p w14:paraId="2D965B2A" w14:textId="77777777" w:rsidR="00DE4938" w:rsidRPr="004730BA" w:rsidRDefault="00DE4938" w:rsidP="00717309">
            <w:pPr>
              <w:tabs>
                <w:tab w:val="left" w:pos="600"/>
                <w:tab w:val="left" w:pos="900"/>
                <w:tab w:val="right" w:pos="7280"/>
                <w:tab w:val="right" w:pos="8540"/>
              </w:tabs>
              <w:spacing w:line="380" w:lineRule="exact"/>
              <w:ind w:right="-45"/>
              <w:jc w:val="center"/>
              <w:rPr>
                <w:rFonts w:ascii="Arial" w:hAnsi="Arial" w:cs="Arial"/>
                <w:sz w:val="18"/>
                <w:szCs w:val="18"/>
              </w:rPr>
            </w:pPr>
          </w:p>
        </w:tc>
        <w:tc>
          <w:tcPr>
            <w:tcW w:w="1507" w:type="dxa"/>
            <w:vAlign w:val="bottom"/>
          </w:tcPr>
          <w:p w14:paraId="7C34148C" w14:textId="185882FD" w:rsidR="00DE4938" w:rsidRPr="004730BA" w:rsidRDefault="00DE4938" w:rsidP="007173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30BA">
              <w:rPr>
                <w:rFonts w:ascii="Arial" w:hAnsi="Arial" w:cs="Arial"/>
                <w:sz w:val="18"/>
                <w:szCs w:val="18"/>
              </w:rPr>
              <w:t xml:space="preserve">31 March </w:t>
            </w:r>
            <w:r w:rsidR="00FC2E3F">
              <w:rPr>
                <w:rFonts w:ascii="Arial" w:hAnsi="Arial" w:cs="Arial"/>
                <w:sz w:val="18"/>
                <w:szCs w:val="18"/>
              </w:rPr>
              <w:t xml:space="preserve">                  </w:t>
            </w:r>
            <w:r w:rsidRPr="004730BA">
              <w:rPr>
                <w:rFonts w:ascii="Arial" w:hAnsi="Arial" w:cs="Arial"/>
                <w:sz w:val="18"/>
                <w:szCs w:val="18"/>
              </w:rPr>
              <w:t>2022</w:t>
            </w:r>
          </w:p>
        </w:tc>
        <w:tc>
          <w:tcPr>
            <w:tcW w:w="1508" w:type="dxa"/>
            <w:vAlign w:val="bottom"/>
          </w:tcPr>
          <w:p w14:paraId="75054B32" w14:textId="4AB9E21A" w:rsidR="00DE4938" w:rsidRPr="004730BA" w:rsidRDefault="00DE4938" w:rsidP="007173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30BA">
              <w:rPr>
                <w:rFonts w:ascii="Arial" w:hAnsi="Arial" w:cs="Arial"/>
                <w:sz w:val="18"/>
                <w:szCs w:val="18"/>
              </w:rPr>
              <w:t>31 December 2021</w:t>
            </w:r>
          </w:p>
        </w:tc>
        <w:tc>
          <w:tcPr>
            <w:tcW w:w="1507" w:type="dxa"/>
            <w:vAlign w:val="bottom"/>
          </w:tcPr>
          <w:p w14:paraId="1C2968E2" w14:textId="307B43A3" w:rsidR="00DE4938" w:rsidRPr="004730BA" w:rsidRDefault="00DE4938" w:rsidP="007173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30BA">
              <w:rPr>
                <w:rFonts w:ascii="Arial" w:hAnsi="Arial" w:cs="Arial"/>
                <w:sz w:val="18"/>
                <w:szCs w:val="18"/>
              </w:rPr>
              <w:t>31 March</w:t>
            </w:r>
            <w:r w:rsidR="00FC2E3F">
              <w:rPr>
                <w:rFonts w:ascii="Arial" w:hAnsi="Arial" w:cs="Arial"/>
                <w:sz w:val="18"/>
                <w:szCs w:val="18"/>
              </w:rPr>
              <w:t xml:space="preserve">                </w:t>
            </w:r>
            <w:r w:rsidRPr="004730BA">
              <w:rPr>
                <w:rFonts w:ascii="Arial" w:hAnsi="Arial" w:cs="Arial"/>
                <w:sz w:val="18"/>
                <w:szCs w:val="18"/>
              </w:rPr>
              <w:t xml:space="preserve"> 2022</w:t>
            </w:r>
          </w:p>
        </w:tc>
        <w:tc>
          <w:tcPr>
            <w:tcW w:w="1508" w:type="dxa"/>
            <w:vAlign w:val="bottom"/>
          </w:tcPr>
          <w:p w14:paraId="12BBDF48" w14:textId="50E64E6B" w:rsidR="00DE4938" w:rsidRPr="004730BA" w:rsidRDefault="00DE4938" w:rsidP="007173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30BA">
              <w:rPr>
                <w:rFonts w:ascii="Arial" w:hAnsi="Arial" w:cs="Arial"/>
                <w:sz w:val="18"/>
                <w:szCs w:val="18"/>
              </w:rPr>
              <w:t>31 December 2021</w:t>
            </w:r>
          </w:p>
        </w:tc>
      </w:tr>
      <w:tr w:rsidR="00EF0D01" w:rsidRPr="004730BA" w14:paraId="550A954E" w14:textId="4C717F0F" w:rsidTr="00640959">
        <w:tc>
          <w:tcPr>
            <w:tcW w:w="3150" w:type="dxa"/>
            <w:vAlign w:val="bottom"/>
          </w:tcPr>
          <w:p w14:paraId="3C03C2AC" w14:textId="77777777" w:rsidR="00EF0D01" w:rsidRPr="004730BA" w:rsidRDefault="00EF0D01" w:rsidP="00717309">
            <w:pPr>
              <w:tabs>
                <w:tab w:val="left" w:pos="600"/>
                <w:tab w:val="left" w:pos="900"/>
                <w:tab w:val="right" w:pos="7280"/>
                <w:tab w:val="right" w:pos="8540"/>
              </w:tabs>
              <w:spacing w:line="380" w:lineRule="exact"/>
              <w:ind w:right="-45"/>
              <w:jc w:val="thaiDistribute"/>
              <w:rPr>
                <w:rFonts w:ascii="Arial" w:hAnsi="Arial" w:cs="Arial"/>
                <w:sz w:val="18"/>
                <w:szCs w:val="18"/>
                <w:cs/>
              </w:rPr>
            </w:pPr>
            <w:r w:rsidRPr="004730BA">
              <w:rPr>
                <w:rFonts w:ascii="Arial" w:hAnsi="Arial" w:cs="Arial"/>
                <w:sz w:val="18"/>
                <w:szCs w:val="18"/>
              </w:rPr>
              <w:t>Bank deposits - saving accounts</w:t>
            </w:r>
          </w:p>
        </w:tc>
        <w:tc>
          <w:tcPr>
            <w:tcW w:w="1507" w:type="dxa"/>
          </w:tcPr>
          <w:p w14:paraId="77500185" w14:textId="0CCAB547" w:rsidR="00EF0D01" w:rsidRPr="004730BA" w:rsidRDefault="00444FA4" w:rsidP="00717309">
            <w:pPr>
              <w:tabs>
                <w:tab w:val="decimal" w:pos="1160"/>
              </w:tabs>
              <w:spacing w:line="380" w:lineRule="exact"/>
              <w:ind w:right="-45"/>
              <w:rPr>
                <w:rFonts w:ascii="Arial" w:hAnsi="Arial" w:cs="Arial"/>
                <w:sz w:val="18"/>
                <w:szCs w:val="18"/>
              </w:rPr>
            </w:pPr>
            <w:r w:rsidRPr="00274F11">
              <w:rPr>
                <w:rFonts w:ascii="Arial" w:hAnsi="Arial" w:cs="Arial"/>
                <w:sz w:val="18"/>
                <w:szCs w:val="18"/>
              </w:rPr>
              <w:t>263,049</w:t>
            </w:r>
          </w:p>
        </w:tc>
        <w:tc>
          <w:tcPr>
            <w:tcW w:w="1508" w:type="dxa"/>
            <w:vAlign w:val="bottom"/>
          </w:tcPr>
          <w:p w14:paraId="53573EA1" w14:textId="35423156" w:rsidR="00EF0D01" w:rsidRPr="004730BA" w:rsidRDefault="00EF0D01" w:rsidP="00717309">
            <w:pPr>
              <w:tabs>
                <w:tab w:val="decimal" w:pos="1160"/>
              </w:tabs>
              <w:spacing w:line="380" w:lineRule="exact"/>
              <w:ind w:right="-45"/>
              <w:rPr>
                <w:rFonts w:ascii="Arial" w:hAnsi="Arial" w:cs="Arial"/>
                <w:sz w:val="18"/>
                <w:szCs w:val="18"/>
              </w:rPr>
            </w:pPr>
            <w:r w:rsidRPr="004730BA">
              <w:rPr>
                <w:rFonts w:ascii="Arial" w:hAnsi="Arial" w:cs="Arial"/>
                <w:sz w:val="18"/>
                <w:szCs w:val="18"/>
              </w:rPr>
              <w:t>134,237</w:t>
            </w:r>
          </w:p>
        </w:tc>
        <w:tc>
          <w:tcPr>
            <w:tcW w:w="1507" w:type="dxa"/>
            <w:vAlign w:val="bottom"/>
          </w:tcPr>
          <w:p w14:paraId="2C541AA1" w14:textId="476B84D6" w:rsidR="00EF0D01" w:rsidRPr="004730BA" w:rsidRDefault="00EF0D01" w:rsidP="00717309">
            <w:pPr>
              <w:tabs>
                <w:tab w:val="decimal" w:pos="1160"/>
              </w:tabs>
              <w:spacing w:line="380" w:lineRule="exact"/>
              <w:ind w:right="-45"/>
              <w:rPr>
                <w:rFonts w:ascii="Arial" w:hAnsi="Arial" w:cs="Arial"/>
                <w:sz w:val="18"/>
                <w:szCs w:val="18"/>
              </w:rPr>
            </w:pPr>
            <w:r w:rsidRPr="004730BA">
              <w:rPr>
                <w:rFonts w:ascii="Arial" w:hAnsi="Arial" w:cs="Arial"/>
                <w:sz w:val="18"/>
                <w:szCs w:val="18"/>
              </w:rPr>
              <w:t>110,782</w:t>
            </w:r>
          </w:p>
        </w:tc>
        <w:tc>
          <w:tcPr>
            <w:tcW w:w="1508" w:type="dxa"/>
            <w:vAlign w:val="bottom"/>
          </w:tcPr>
          <w:p w14:paraId="39243B3D" w14:textId="159F8405" w:rsidR="00EF0D01" w:rsidRPr="004730BA" w:rsidRDefault="00EF0D01" w:rsidP="00717309">
            <w:pPr>
              <w:tabs>
                <w:tab w:val="decimal" w:pos="1160"/>
              </w:tabs>
              <w:spacing w:line="380" w:lineRule="exact"/>
              <w:ind w:right="-45"/>
              <w:rPr>
                <w:rFonts w:ascii="Arial" w:hAnsi="Arial" w:cs="Arial"/>
                <w:sz w:val="18"/>
                <w:szCs w:val="18"/>
              </w:rPr>
            </w:pPr>
            <w:r w:rsidRPr="004730BA">
              <w:rPr>
                <w:rFonts w:ascii="Arial" w:hAnsi="Arial" w:cs="Arial"/>
                <w:sz w:val="18"/>
                <w:szCs w:val="18"/>
              </w:rPr>
              <w:t>131,658</w:t>
            </w:r>
          </w:p>
        </w:tc>
      </w:tr>
      <w:tr w:rsidR="00EF0D01" w:rsidRPr="004730BA" w14:paraId="1BF46E99" w14:textId="3E01765E" w:rsidTr="00640959">
        <w:tc>
          <w:tcPr>
            <w:tcW w:w="3150" w:type="dxa"/>
            <w:vAlign w:val="bottom"/>
          </w:tcPr>
          <w:p w14:paraId="120EC3FB" w14:textId="77777777" w:rsidR="00EF0D01" w:rsidRPr="004730BA" w:rsidRDefault="00EF0D01" w:rsidP="00717309">
            <w:pPr>
              <w:tabs>
                <w:tab w:val="left" w:pos="600"/>
                <w:tab w:val="left" w:pos="900"/>
                <w:tab w:val="right" w:pos="7280"/>
                <w:tab w:val="right" w:pos="8540"/>
              </w:tabs>
              <w:spacing w:line="380" w:lineRule="exact"/>
              <w:ind w:right="-45"/>
              <w:jc w:val="thaiDistribute"/>
              <w:rPr>
                <w:rFonts w:ascii="Arial" w:hAnsi="Arial" w:cs="Arial"/>
                <w:sz w:val="18"/>
                <w:szCs w:val="18"/>
                <w:cs/>
              </w:rPr>
            </w:pPr>
            <w:r w:rsidRPr="004730BA">
              <w:rPr>
                <w:rFonts w:ascii="Arial" w:hAnsi="Arial" w:cs="Arial"/>
                <w:sz w:val="18"/>
                <w:szCs w:val="18"/>
              </w:rPr>
              <w:t>Bank deposits - current accounts</w:t>
            </w:r>
          </w:p>
        </w:tc>
        <w:tc>
          <w:tcPr>
            <w:tcW w:w="1507" w:type="dxa"/>
          </w:tcPr>
          <w:p w14:paraId="5B812436" w14:textId="5D530426" w:rsidR="00EF0D01" w:rsidRPr="004730BA" w:rsidRDefault="00444FA4" w:rsidP="00717309">
            <w:pPr>
              <w:pBdr>
                <w:bottom w:val="single" w:sz="4" w:space="1" w:color="auto"/>
              </w:pBdr>
              <w:tabs>
                <w:tab w:val="decimal" w:pos="1160"/>
              </w:tabs>
              <w:spacing w:line="380" w:lineRule="exact"/>
              <w:ind w:right="-45"/>
              <w:rPr>
                <w:rFonts w:ascii="Arial" w:hAnsi="Arial" w:cs="Arial"/>
                <w:sz w:val="18"/>
                <w:szCs w:val="18"/>
              </w:rPr>
            </w:pPr>
            <w:r w:rsidRPr="00274F11">
              <w:rPr>
                <w:rFonts w:ascii="Arial" w:hAnsi="Arial" w:cs="Arial"/>
                <w:sz w:val="18"/>
                <w:szCs w:val="18"/>
              </w:rPr>
              <w:t>9,496</w:t>
            </w:r>
          </w:p>
        </w:tc>
        <w:tc>
          <w:tcPr>
            <w:tcW w:w="1508" w:type="dxa"/>
            <w:vAlign w:val="bottom"/>
          </w:tcPr>
          <w:p w14:paraId="04571605" w14:textId="28D3B004" w:rsidR="00EF0D01" w:rsidRPr="004730BA" w:rsidRDefault="00EF0D01" w:rsidP="00717309">
            <w:pPr>
              <w:pBdr>
                <w:bottom w:val="single" w:sz="4" w:space="1" w:color="auto"/>
              </w:pBdr>
              <w:tabs>
                <w:tab w:val="decimal" w:pos="1160"/>
              </w:tabs>
              <w:spacing w:line="380" w:lineRule="exact"/>
              <w:ind w:right="-45"/>
              <w:rPr>
                <w:rFonts w:ascii="Arial" w:hAnsi="Arial" w:cs="Arial"/>
                <w:sz w:val="18"/>
                <w:szCs w:val="18"/>
              </w:rPr>
            </w:pPr>
            <w:r w:rsidRPr="004730BA">
              <w:rPr>
                <w:rFonts w:ascii="Arial" w:hAnsi="Arial" w:cs="Arial"/>
                <w:sz w:val="18"/>
                <w:szCs w:val="18"/>
              </w:rPr>
              <w:t>7,292</w:t>
            </w:r>
          </w:p>
        </w:tc>
        <w:tc>
          <w:tcPr>
            <w:tcW w:w="1507" w:type="dxa"/>
            <w:vAlign w:val="bottom"/>
          </w:tcPr>
          <w:p w14:paraId="3EA83228" w14:textId="5C14634A" w:rsidR="00EF0D01" w:rsidRPr="004730BA" w:rsidRDefault="00EF0D01" w:rsidP="00717309">
            <w:pPr>
              <w:pBdr>
                <w:bottom w:val="single" w:sz="4" w:space="1" w:color="auto"/>
              </w:pBdr>
              <w:tabs>
                <w:tab w:val="decimal" w:pos="1160"/>
              </w:tabs>
              <w:spacing w:line="380" w:lineRule="exact"/>
              <w:ind w:right="-45"/>
              <w:rPr>
                <w:rFonts w:ascii="Arial" w:hAnsi="Arial" w:cs="Arial"/>
                <w:sz w:val="18"/>
                <w:szCs w:val="18"/>
              </w:rPr>
            </w:pPr>
            <w:r w:rsidRPr="004730BA">
              <w:rPr>
                <w:rFonts w:ascii="Arial" w:hAnsi="Arial" w:cs="Arial"/>
                <w:sz w:val="18"/>
                <w:szCs w:val="18"/>
              </w:rPr>
              <w:t>9,192</w:t>
            </w:r>
          </w:p>
        </w:tc>
        <w:tc>
          <w:tcPr>
            <w:tcW w:w="1508" w:type="dxa"/>
            <w:vAlign w:val="bottom"/>
          </w:tcPr>
          <w:p w14:paraId="5926BA81" w14:textId="3B19E1C3" w:rsidR="00EF0D01" w:rsidRPr="004730BA" w:rsidRDefault="00EF0D01" w:rsidP="00717309">
            <w:pPr>
              <w:pBdr>
                <w:bottom w:val="single" w:sz="4" w:space="1" w:color="auto"/>
              </w:pBdr>
              <w:tabs>
                <w:tab w:val="decimal" w:pos="1160"/>
              </w:tabs>
              <w:spacing w:line="380" w:lineRule="exact"/>
              <w:ind w:right="-45"/>
              <w:rPr>
                <w:rFonts w:ascii="Arial" w:hAnsi="Arial" w:cs="Arial"/>
                <w:sz w:val="18"/>
                <w:szCs w:val="18"/>
              </w:rPr>
            </w:pPr>
            <w:r w:rsidRPr="004730BA">
              <w:rPr>
                <w:rFonts w:ascii="Arial" w:hAnsi="Arial" w:cs="Arial"/>
                <w:sz w:val="18"/>
                <w:szCs w:val="18"/>
              </w:rPr>
              <w:t>7,292</w:t>
            </w:r>
          </w:p>
        </w:tc>
      </w:tr>
      <w:tr w:rsidR="00EF0D01" w:rsidRPr="004730BA" w14:paraId="34BBB0A5" w14:textId="3DCDD635" w:rsidTr="00640959">
        <w:tc>
          <w:tcPr>
            <w:tcW w:w="3150" w:type="dxa"/>
            <w:vAlign w:val="bottom"/>
          </w:tcPr>
          <w:p w14:paraId="0B43A094" w14:textId="77777777" w:rsidR="00EF0D01" w:rsidRPr="004730BA" w:rsidRDefault="00EF0D01" w:rsidP="00717309">
            <w:pPr>
              <w:tabs>
                <w:tab w:val="left" w:pos="600"/>
                <w:tab w:val="left" w:pos="900"/>
                <w:tab w:val="right" w:pos="7280"/>
                <w:tab w:val="right" w:pos="8540"/>
              </w:tabs>
              <w:spacing w:line="380" w:lineRule="exact"/>
              <w:ind w:right="-45"/>
              <w:jc w:val="thaiDistribute"/>
              <w:rPr>
                <w:rFonts w:ascii="Arial" w:hAnsi="Arial" w:cs="Arial"/>
                <w:sz w:val="18"/>
                <w:szCs w:val="18"/>
                <w:cs/>
              </w:rPr>
            </w:pPr>
            <w:r w:rsidRPr="004730BA">
              <w:rPr>
                <w:rFonts w:ascii="Arial" w:hAnsi="Arial" w:cs="Arial"/>
                <w:sz w:val="18"/>
                <w:szCs w:val="18"/>
              </w:rPr>
              <w:t>Total</w:t>
            </w:r>
          </w:p>
        </w:tc>
        <w:tc>
          <w:tcPr>
            <w:tcW w:w="1507" w:type="dxa"/>
          </w:tcPr>
          <w:p w14:paraId="3C73FBB2" w14:textId="0B2400EE" w:rsidR="00EF0D01" w:rsidRPr="004730BA" w:rsidRDefault="00EF0D01" w:rsidP="00717309">
            <w:pPr>
              <w:pBdr>
                <w:bottom w:val="double" w:sz="4" w:space="0" w:color="auto"/>
              </w:pBdr>
              <w:tabs>
                <w:tab w:val="decimal" w:pos="1160"/>
              </w:tabs>
              <w:spacing w:line="380" w:lineRule="exact"/>
              <w:ind w:right="-45"/>
              <w:rPr>
                <w:rFonts w:ascii="Arial" w:hAnsi="Arial" w:cs="Arial"/>
                <w:sz w:val="18"/>
                <w:szCs w:val="18"/>
                <w:cs/>
              </w:rPr>
            </w:pPr>
            <w:r w:rsidRPr="004730BA">
              <w:rPr>
                <w:rFonts w:ascii="Arial" w:hAnsi="Arial" w:cs="Arial"/>
                <w:sz w:val="18"/>
                <w:szCs w:val="18"/>
              </w:rPr>
              <w:t>272,545</w:t>
            </w:r>
          </w:p>
        </w:tc>
        <w:tc>
          <w:tcPr>
            <w:tcW w:w="1508" w:type="dxa"/>
            <w:vAlign w:val="bottom"/>
          </w:tcPr>
          <w:p w14:paraId="488BC2C4" w14:textId="17CC8BEE" w:rsidR="00EF0D01" w:rsidRPr="004730BA" w:rsidRDefault="00EF0D01" w:rsidP="00717309">
            <w:pPr>
              <w:pBdr>
                <w:bottom w:val="double" w:sz="4" w:space="0" w:color="auto"/>
              </w:pBdr>
              <w:tabs>
                <w:tab w:val="decimal" w:pos="1160"/>
              </w:tabs>
              <w:spacing w:line="380" w:lineRule="exact"/>
              <w:ind w:right="-45"/>
              <w:rPr>
                <w:rFonts w:ascii="Arial" w:hAnsi="Arial" w:cs="Arial"/>
                <w:sz w:val="18"/>
                <w:szCs w:val="18"/>
              </w:rPr>
            </w:pPr>
            <w:r w:rsidRPr="004730BA">
              <w:rPr>
                <w:rFonts w:ascii="Arial" w:hAnsi="Arial" w:cs="Arial"/>
                <w:sz w:val="18"/>
                <w:szCs w:val="18"/>
              </w:rPr>
              <w:t>141,529</w:t>
            </w:r>
          </w:p>
        </w:tc>
        <w:tc>
          <w:tcPr>
            <w:tcW w:w="1507" w:type="dxa"/>
            <w:vAlign w:val="bottom"/>
          </w:tcPr>
          <w:p w14:paraId="67A12357" w14:textId="1D20F584" w:rsidR="00EF0D01" w:rsidRPr="004730BA" w:rsidRDefault="00EF0D01" w:rsidP="00717309">
            <w:pPr>
              <w:pBdr>
                <w:bottom w:val="double" w:sz="4" w:space="0" w:color="auto"/>
              </w:pBdr>
              <w:tabs>
                <w:tab w:val="decimal" w:pos="1160"/>
              </w:tabs>
              <w:spacing w:line="380" w:lineRule="exact"/>
              <w:ind w:right="-45"/>
              <w:rPr>
                <w:rFonts w:ascii="Arial" w:hAnsi="Arial" w:cs="Arial"/>
                <w:sz w:val="18"/>
                <w:szCs w:val="18"/>
              </w:rPr>
            </w:pPr>
            <w:r w:rsidRPr="004730BA">
              <w:rPr>
                <w:rFonts w:ascii="Arial" w:hAnsi="Arial" w:cs="Arial"/>
                <w:sz w:val="18"/>
                <w:szCs w:val="18"/>
              </w:rPr>
              <w:t>119,974</w:t>
            </w:r>
          </w:p>
        </w:tc>
        <w:tc>
          <w:tcPr>
            <w:tcW w:w="1508" w:type="dxa"/>
            <w:vAlign w:val="bottom"/>
          </w:tcPr>
          <w:p w14:paraId="1C9F85F3" w14:textId="4906E173" w:rsidR="00EF0D01" w:rsidRPr="004730BA" w:rsidRDefault="00EF0D01" w:rsidP="00717309">
            <w:pPr>
              <w:pBdr>
                <w:bottom w:val="double" w:sz="4" w:space="0" w:color="auto"/>
              </w:pBdr>
              <w:tabs>
                <w:tab w:val="decimal" w:pos="1160"/>
              </w:tabs>
              <w:spacing w:line="380" w:lineRule="exact"/>
              <w:ind w:right="-45"/>
              <w:rPr>
                <w:rFonts w:ascii="Arial" w:hAnsi="Arial" w:cs="Arial"/>
                <w:sz w:val="18"/>
                <w:szCs w:val="18"/>
              </w:rPr>
            </w:pPr>
            <w:r w:rsidRPr="004730BA">
              <w:rPr>
                <w:rFonts w:ascii="Arial" w:hAnsi="Arial" w:cs="Arial"/>
                <w:sz w:val="18"/>
                <w:szCs w:val="18"/>
              </w:rPr>
              <w:t>138,950</w:t>
            </w:r>
          </w:p>
        </w:tc>
      </w:tr>
    </w:tbl>
    <w:p w14:paraId="2B504589" w14:textId="54F4F4B8" w:rsidR="00DE4938" w:rsidRPr="004730BA" w:rsidRDefault="00DE4938" w:rsidP="004730BA">
      <w:pPr>
        <w:spacing w:before="240" w:after="120" w:line="380" w:lineRule="exact"/>
        <w:ind w:left="547" w:right="-14"/>
        <w:jc w:val="thaiDistribute"/>
        <w:rPr>
          <w:rFonts w:ascii="Arial" w:eastAsia="Arial Unicode MS" w:hAnsi="Arial" w:cs="Arial"/>
          <w:sz w:val="22"/>
          <w:szCs w:val="22"/>
        </w:rPr>
      </w:pPr>
      <w:r w:rsidRPr="004730BA">
        <w:rPr>
          <w:rFonts w:ascii="Arial" w:eastAsia="Arial Unicode MS" w:hAnsi="Arial" w:cs="Arial"/>
          <w:sz w:val="22"/>
          <w:szCs w:val="22"/>
        </w:rPr>
        <w:t>As at 31 March 2022, the outstanding balance amounting to Baht</w:t>
      </w:r>
      <w:r w:rsidR="00EF0D01" w:rsidRPr="004730BA">
        <w:rPr>
          <w:rFonts w:ascii="Arial" w:eastAsia="Arial Unicode MS" w:hAnsi="Arial" w:cs="Arial"/>
          <w:sz w:val="22"/>
          <w:szCs w:val="22"/>
        </w:rPr>
        <w:t xml:space="preserve"> 21.3 </w:t>
      </w:r>
      <w:r w:rsidRPr="004730BA">
        <w:rPr>
          <w:rFonts w:ascii="Arial" w:eastAsia="Arial Unicode MS" w:hAnsi="Arial" w:cs="Arial"/>
          <w:sz w:val="22"/>
          <w:szCs w:val="22"/>
        </w:rPr>
        <w:t>million</w:t>
      </w:r>
      <w:r w:rsidR="00EF0D01" w:rsidRPr="004730BA">
        <w:rPr>
          <w:rFonts w:ascii="Arial" w:eastAsia="Arial Unicode MS" w:hAnsi="Arial" w:cs="Arial"/>
          <w:sz w:val="22"/>
          <w:szCs w:val="22"/>
        </w:rPr>
        <w:t xml:space="preserve"> </w:t>
      </w:r>
      <w:r w:rsidRPr="004730BA">
        <w:rPr>
          <w:rFonts w:ascii="Arial" w:eastAsia="Arial Unicode MS" w:hAnsi="Arial" w:cs="Arial"/>
          <w:sz w:val="22"/>
          <w:szCs w:val="22"/>
        </w:rPr>
        <w:t xml:space="preserve">represented bank deposits for premiums that the </w:t>
      </w:r>
      <w:r w:rsidR="00F72E8D">
        <w:rPr>
          <w:rFonts w:ascii="Arial" w:eastAsia="Arial Unicode MS" w:hAnsi="Arial" w:cs="Arial"/>
          <w:sz w:val="22"/>
          <w:szCs w:val="22"/>
        </w:rPr>
        <w:t>Group</w:t>
      </w:r>
      <w:r w:rsidRPr="004730BA">
        <w:rPr>
          <w:rFonts w:ascii="Arial" w:eastAsia="Arial Unicode MS" w:hAnsi="Arial" w:cs="Arial"/>
          <w:sz w:val="22"/>
          <w:szCs w:val="22"/>
        </w:rPr>
        <w:t xml:space="preserve"> received from policyholders. The </w:t>
      </w:r>
      <w:r w:rsidR="00F72E8D">
        <w:rPr>
          <w:rFonts w:ascii="Arial" w:eastAsia="Arial Unicode MS" w:hAnsi="Arial" w:cs="Arial"/>
          <w:sz w:val="22"/>
          <w:szCs w:val="22"/>
        </w:rPr>
        <w:t>Group</w:t>
      </w:r>
      <w:r w:rsidRPr="004730BA">
        <w:rPr>
          <w:rFonts w:ascii="Arial" w:eastAsia="Arial Unicode MS" w:hAnsi="Arial" w:cs="Arial"/>
          <w:sz w:val="22"/>
          <w:szCs w:val="22"/>
        </w:rPr>
        <w:t xml:space="preserve"> must submit these premiums to insurers, and not use or exploit or deduct any expense</w:t>
      </w:r>
      <w:r w:rsidR="008C11B7">
        <w:rPr>
          <w:rFonts w:ascii="Arial" w:eastAsia="Arial Unicode MS" w:hAnsi="Arial" w:cs="Arial"/>
          <w:sz w:val="22"/>
          <w:szCs w:val="22"/>
        </w:rPr>
        <w:t>s</w:t>
      </w:r>
      <w:r w:rsidRPr="004730BA">
        <w:rPr>
          <w:rFonts w:ascii="Arial" w:eastAsia="Arial Unicode MS" w:hAnsi="Arial" w:cs="Arial"/>
          <w:sz w:val="22"/>
          <w:szCs w:val="22"/>
        </w:rPr>
        <w:t xml:space="preserve"> from these premiums</w:t>
      </w:r>
      <w:r w:rsidR="00F72E8D">
        <w:rPr>
          <w:rFonts w:ascii="Arial" w:eastAsia="Arial Unicode MS" w:hAnsi="Arial" w:cs="Arial"/>
          <w:sz w:val="22"/>
          <w:szCs w:val="22"/>
        </w:rPr>
        <w:t xml:space="preserve"> </w:t>
      </w:r>
      <w:r w:rsidR="00F72E8D">
        <w:rPr>
          <w:rFonts w:ascii="Arial" w:eastAsia="Arial Unicode MS" w:hAnsi="Arial" w:cs="Browallia New"/>
          <w:sz w:val="22"/>
          <w:szCs w:val="28"/>
        </w:rPr>
        <w:t>(</w:t>
      </w:r>
      <w:r w:rsidR="00F72E8D" w:rsidRPr="004730BA">
        <w:rPr>
          <w:rFonts w:ascii="Arial" w:eastAsia="Arial Unicode MS" w:hAnsi="Arial" w:cs="Arial"/>
          <w:sz w:val="22"/>
          <w:szCs w:val="22"/>
        </w:rPr>
        <w:t>the Company only</w:t>
      </w:r>
      <w:r w:rsidR="008C11B7">
        <w:rPr>
          <w:rFonts w:ascii="Arial" w:eastAsia="Arial Unicode MS" w:hAnsi="Arial" w:cs="Arial"/>
          <w:sz w:val="22"/>
          <w:szCs w:val="22"/>
        </w:rPr>
        <w:t>:</w:t>
      </w:r>
      <w:r w:rsidR="00F72E8D" w:rsidRPr="004730BA">
        <w:rPr>
          <w:rFonts w:ascii="Arial" w:eastAsia="Arial Unicode MS" w:hAnsi="Arial" w:cs="Arial"/>
          <w:sz w:val="22"/>
          <w:szCs w:val="22"/>
        </w:rPr>
        <w:t xml:space="preserve"> has Baht 21.1 </w:t>
      </w:r>
      <w:r w:rsidR="00F72E8D">
        <w:rPr>
          <w:rFonts w:ascii="Arial" w:eastAsia="Arial Unicode MS" w:hAnsi="Arial" w:cs="Arial"/>
          <w:sz w:val="22"/>
          <w:szCs w:val="22"/>
        </w:rPr>
        <w:t>m</w:t>
      </w:r>
      <w:r w:rsidR="00F72E8D" w:rsidRPr="004730BA">
        <w:rPr>
          <w:rFonts w:ascii="Arial" w:eastAsia="Arial Unicode MS" w:hAnsi="Arial" w:cs="Arial"/>
          <w:sz w:val="22"/>
          <w:szCs w:val="22"/>
        </w:rPr>
        <w:t>illion</w:t>
      </w:r>
      <w:r w:rsidR="00F72E8D">
        <w:rPr>
          <w:rFonts w:ascii="Arial" w:eastAsia="Arial Unicode MS" w:hAnsi="Arial" w:cs="Arial"/>
          <w:sz w:val="22"/>
          <w:szCs w:val="22"/>
        </w:rPr>
        <w:t>)</w:t>
      </w:r>
      <w:r w:rsidR="00F72E8D" w:rsidRPr="004730BA">
        <w:rPr>
          <w:rFonts w:ascii="Arial" w:eastAsia="Arial Unicode MS" w:hAnsi="Arial" w:cs="Arial"/>
          <w:sz w:val="22"/>
          <w:szCs w:val="22"/>
        </w:rPr>
        <w:t xml:space="preserve"> (31 December 2021: </w:t>
      </w:r>
      <w:r w:rsidR="00F72E8D">
        <w:rPr>
          <w:rFonts w:ascii="Arial" w:eastAsia="Arial Unicode MS" w:hAnsi="Arial" w:cs="Arial"/>
          <w:sz w:val="22"/>
          <w:szCs w:val="22"/>
        </w:rPr>
        <w:t>consolidated and separate financial statements</w:t>
      </w:r>
      <w:r w:rsidR="007C24D2">
        <w:rPr>
          <w:rFonts w:ascii="Arial" w:eastAsia="Arial Unicode MS" w:hAnsi="Arial" w:cs="Arial"/>
          <w:sz w:val="22"/>
          <w:szCs w:val="22"/>
        </w:rPr>
        <w:t xml:space="preserve"> of</w:t>
      </w:r>
      <w:r w:rsidR="00F72E8D">
        <w:rPr>
          <w:rFonts w:ascii="Arial" w:eastAsia="Arial Unicode MS" w:hAnsi="Arial" w:cs="Arial"/>
          <w:sz w:val="22"/>
          <w:szCs w:val="22"/>
        </w:rPr>
        <w:t xml:space="preserve"> </w:t>
      </w:r>
      <w:r w:rsidR="00F72E8D" w:rsidRPr="004730BA">
        <w:rPr>
          <w:rFonts w:ascii="Arial" w:eastAsia="Arial Unicode MS" w:hAnsi="Arial" w:cs="Arial"/>
          <w:sz w:val="22"/>
          <w:szCs w:val="22"/>
        </w:rPr>
        <w:t>Baht 19.5 million)</w:t>
      </w:r>
      <w:r w:rsidRPr="004730BA">
        <w:rPr>
          <w:rFonts w:ascii="Arial" w:eastAsia="Arial Unicode MS" w:hAnsi="Arial" w:cs="Arial"/>
          <w:sz w:val="22"/>
          <w:szCs w:val="22"/>
        </w:rPr>
        <w:t>.</w:t>
      </w:r>
    </w:p>
    <w:p w14:paraId="4D5FFBDF" w14:textId="11093777" w:rsidR="00292818" w:rsidRPr="004730BA" w:rsidRDefault="00292818" w:rsidP="007C24D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Hire purchase receivables</w:t>
      </w:r>
    </w:p>
    <w:p w14:paraId="764E6D2E" w14:textId="2A1F27BA" w:rsidR="00292818" w:rsidRPr="004730BA" w:rsidRDefault="00805A82" w:rsidP="007C24D2">
      <w:pPr>
        <w:spacing w:before="120" w:after="120" w:line="380" w:lineRule="exact"/>
        <w:ind w:left="567" w:hanging="567"/>
        <w:jc w:val="thaiDistribute"/>
        <w:rPr>
          <w:rFonts w:ascii="Arial" w:hAnsi="Arial" w:cstheme="minorBidi"/>
          <w:sz w:val="22"/>
          <w:szCs w:val="22"/>
        </w:rPr>
      </w:pPr>
      <w:r w:rsidRPr="004730BA">
        <w:rPr>
          <w:rFonts w:ascii="Arial" w:hAnsi="Arial" w:cstheme="minorBidi"/>
          <w:b/>
          <w:bCs/>
          <w:sz w:val="22"/>
          <w:szCs w:val="22"/>
        </w:rPr>
        <w:t>4</w:t>
      </w:r>
      <w:r w:rsidR="00292818" w:rsidRPr="004730BA">
        <w:rPr>
          <w:rFonts w:ascii="Arial" w:hAnsi="Arial" w:cstheme="minorBidi"/>
          <w:b/>
          <w:bCs/>
          <w:sz w:val="22"/>
          <w:szCs w:val="22"/>
        </w:rPr>
        <w:t>.1</w:t>
      </w:r>
      <w:r w:rsidR="00292818" w:rsidRPr="004730BA">
        <w:rPr>
          <w:rFonts w:ascii="Arial" w:hAnsi="Arial" w:cstheme="minorBidi"/>
          <w:sz w:val="22"/>
          <w:szCs w:val="22"/>
        </w:rPr>
        <w:tab/>
        <w:t xml:space="preserve">As at </w:t>
      </w:r>
      <w:r w:rsidR="00763BAE" w:rsidRPr="004730BA">
        <w:rPr>
          <w:rFonts w:ascii="Arial" w:hAnsi="Arial" w:cstheme="minorBidi"/>
          <w:sz w:val="22"/>
          <w:szCs w:val="22"/>
        </w:rPr>
        <w:t>31 March 2022</w:t>
      </w:r>
      <w:r w:rsidR="00292818" w:rsidRPr="004730BA">
        <w:rPr>
          <w:rFonts w:ascii="Arial" w:hAnsi="Arial" w:cstheme="minorBidi"/>
          <w:sz w:val="22"/>
          <w:szCs w:val="22"/>
        </w:rPr>
        <w:t xml:space="preserve"> and </w:t>
      </w:r>
      <w:r w:rsidR="00763BAE" w:rsidRPr="004730BA">
        <w:rPr>
          <w:rFonts w:ascii="Arial" w:hAnsi="Arial" w:cstheme="minorBidi"/>
          <w:sz w:val="22"/>
          <w:szCs w:val="22"/>
        </w:rPr>
        <w:t>31 December 2021</w:t>
      </w:r>
      <w:r w:rsidR="00292818" w:rsidRPr="004730BA">
        <w:rPr>
          <w:rFonts w:ascii="Arial" w:hAnsi="Arial" w:cstheme="minorBidi"/>
          <w:sz w:val="22"/>
          <w:szCs w:val="22"/>
        </w:rPr>
        <w:t xml:space="preserve">, hire purchase receivables have general term of agreements between </w:t>
      </w:r>
      <w:r w:rsidR="00EC7F89">
        <w:rPr>
          <w:rFonts w:ascii="Arial" w:hAnsi="Arial" w:cstheme="minorBidi"/>
          <w:sz w:val="22"/>
          <w:szCs w:val="22"/>
        </w:rPr>
        <w:t>24</w:t>
      </w:r>
      <w:r w:rsidR="00292818" w:rsidRPr="004730BA">
        <w:rPr>
          <w:rFonts w:ascii="Arial" w:hAnsi="Arial" w:cstheme="minorBidi"/>
          <w:sz w:val="22"/>
          <w:szCs w:val="22"/>
        </w:rPr>
        <w:t xml:space="preserve"> to 72 </w:t>
      </w:r>
      <w:r w:rsidR="00D31E53" w:rsidRPr="004730BA">
        <w:rPr>
          <w:rFonts w:ascii="Arial" w:hAnsi="Arial" w:cstheme="minorBidi"/>
          <w:sz w:val="22"/>
          <w:szCs w:val="22"/>
        </w:rPr>
        <w:t>installments</w:t>
      </w:r>
      <w:r w:rsidR="00292818" w:rsidRPr="004730BA">
        <w:rPr>
          <w:rFonts w:ascii="Arial" w:hAnsi="Arial" w:cstheme="minorBidi"/>
          <w:sz w:val="22"/>
          <w:szCs w:val="22"/>
        </w:rPr>
        <w:t xml:space="preserve"> and are payable in equal installment, with interest charged at fixed rates throughout the contracts. The balances of hire purchase receivables are classified by due date per the contract, as follows:</w:t>
      </w:r>
    </w:p>
    <w:tbl>
      <w:tblPr>
        <w:tblW w:w="9165" w:type="dxa"/>
        <w:tblInd w:w="450" w:type="dxa"/>
        <w:tblLayout w:type="fixed"/>
        <w:tblLook w:val="04A0" w:firstRow="1" w:lastRow="0" w:firstColumn="1" w:lastColumn="0" w:noHBand="0" w:noVBand="1"/>
      </w:tblPr>
      <w:tblGrid>
        <w:gridCol w:w="2970"/>
        <w:gridCol w:w="1233"/>
        <w:gridCol w:w="1276"/>
        <w:gridCol w:w="1276"/>
        <w:gridCol w:w="1170"/>
        <w:gridCol w:w="1240"/>
      </w:tblGrid>
      <w:tr w:rsidR="00F1045F" w:rsidRPr="004730BA" w14:paraId="7F60CCAE" w14:textId="77777777" w:rsidTr="006E2B02">
        <w:tc>
          <w:tcPr>
            <w:tcW w:w="2970" w:type="dxa"/>
            <w:vAlign w:val="bottom"/>
          </w:tcPr>
          <w:p w14:paraId="39BF6F61" w14:textId="77777777" w:rsidR="00F1045F" w:rsidRPr="004730BA" w:rsidRDefault="00F1045F" w:rsidP="007C24D2">
            <w:pPr>
              <w:spacing w:line="340" w:lineRule="exact"/>
              <w:ind w:left="1451"/>
              <w:jc w:val="both"/>
              <w:rPr>
                <w:rFonts w:ascii="Arial" w:hAnsi="Arial" w:cs="Arial"/>
                <w:sz w:val="18"/>
                <w:szCs w:val="18"/>
              </w:rPr>
            </w:pPr>
          </w:p>
        </w:tc>
        <w:tc>
          <w:tcPr>
            <w:tcW w:w="6195" w:type="dxa"/>
            <w:gridSpan w:val="5"/>
            <w:vAlign w:val="bottom"/>
          </w:tcPr>
          <w:p w14:paraId="0020A4D9" w14:textId="2C8F6113" w:rsidR="00F1045F" w:rsidRPr="004730BA" w:rsidRDefault="00F1045F" w:rsidP="007C24D2">
            <w:pPr>
              <w:spacing w:line="340" w:lineRule="exact"/>
              <w:jc w:val="right"/>
              <w:rPr>
                <w:rFonts w:ascii="Arial" w:hAnsi="Arial" w:cs="Arial"/>
                <w:sz w:val="18"/>
                <w:szCs w:val="18"/>
              </w:rPr>
            </w:pPr>
            <w:r w:rsidRPr="004730BA">
              <w:rPr>
                <w:rFonts w:ascii="Arial" w:hAnsi="Arial" w:cs="Arial"/>
                <w:sz w:val="18"/>
                <w:szCs w:val="18"/>
              </w:rPr>
              <w:t>(Unit: Thousand Baht)</w:t>
            </w:r>
          </w:p>
        </w:tc>
      </w:tr>
      <w:tr w:rsidR="00DE4938" w:rsidRPr="004730BA" w14:paraId="09D3D87C" w14:textId="77777777" w:rsidTr="006E2B02">
        <w:tc>
          <w:tcPr>
            <w:tcW w:w="2970" w:type="dxa"/>
            <w:vAlign w:val="bottom"/>
          </w:tcPr>
          <w:p w14:paraId="61330863" w14:textId="77777777" w:rsidR="00DE4938" w:rsidRPr="004730BA" w:rsidRDefault="00DE4938" w:rsidP="007C24D2">
            <w:pPr>
              <w:spacing w:line="340" w:lineRule="exact"/>
              <w:ind w:left="1451"/>
              <w:jc w:val="both"/>
              <w:rPr>
                <w:rFonts w:ascii="Arial" w:hAnsi="Arial" w:cs="Arial"/>
                <w:sz w:val="18"/>
                <w:szCs w:val="18"/>
              </w:rPr>
            </w:pPr>
          </w:p>
        </w:tc>
        <w:tc>
          <w:tcPr>
            <w:tcW w:w="6195" w:type="dxa"/>
            <w:gridSpan w:val="5"/>
          </w:tcPr>
          <w:p w14:paraId="7DD5B028" w14:textId="4D1103E0" w:rsidR="00DE4938" w:rsidRPr="004730BA" w:rsidRDefault="00DE4938"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Consolidated and separate financial statements</w:t>
            </w:r>
          </w:p>
        </w:tc>
      </w:tr>
      <w:tr w:rsidR="00F1045F" w:rsidRPr="004730BA" w14:paraId="1E744933" w14:textId="77777777" w:rsidTr="006E2B02">
        <w:tc>
          <w:tcPr>
            <w:tcW w:w="2970" w:type="dxa"/>
            <w:vAlign w:val="bottom"/>
          </w:tcPr>
          <w:p w14:paraId="3F9923BA" w14:textId="77777777" w:rsidR="00F1045F" w:rsidRPr="004730BA" w:rsidRDefault="00F1045F" w:rsidP="007C24D2">
            <w:pPr>
              <w:spacing w:line="340" w:lineRule="exact"/>
              <w:ind w:left="1451"/>
              <w:jc w:val="both"/>
              <w:rPr>
                <w:rFonts w:ascii="Arial" w:hAnsi="Arial" w:cs="Arial"/>
                <w:sz w:val="18"/>
                <w:szCs w:val="18"/>
              </w:rPr>
            </w:pPr>
          </w:p>
        </w:tc>
        <w:tc>
          <w:tcPr>
            <w:tcW w:w="6195" w:type="dxa"/>
            <w:gridSpan w:val="5"/>
          </w:tcPr>
          <w:p w14:paraId="70FC69D0" w14:textId="554134FE" w:rsidR="00F1045F" w:rsidRPr="004730BA" w:rsidRDefault="00763BAE"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31 March 2022</w:t>
            </w:r>
          </w:p>
        </w:tc>
      </w:tr>
      <w:tr w:rsidR="00F1045F" w:rsidRPr="004730BA" w14:paraId="1E891EE2" w14:textId="77777777" w:rsidTr="006E2B02">
        <w:tc>
          <w:tcPr>
            <w:tcW w:w="2970" w:type="dxa"/>
            <w:vAlign w:val="bottom"/>
          </w:tcPr>
          <w:p w14:paraId="6E28EE16" w14:textId="77777777" w:rsidR="00F1045F" w:rsidRPr="004730BA" w:rsidRDefault="00F1045F" w:rsidP="007C24D2">
            <w:pPr>
              <w:spacing w:line="340" w:lineRule="exact"/>
              <w:ind w:left="1451"/>
              <w:jc w:val="both"/>
              <w:rPr>
                <w:rFonts w:ascii="Arial" w:hAnsi="Arial" w:cs="Arial"/>
                <w:sz w:val="18"/>
                <w:szCs w:val="18"/>
                <w:cs/>
              </w:rPr>
            </w:pPr>
          </w:p>
        </w:tc>
        <w:tc>
          <w:tcPr>
            <w:tcW w:w="6195" w:type="dxa"/>
            <w:gridSpan w:val="5"/>
          </w:tcPr>
          <w:p w14:paraId="3342A38D" w14:textId="348E557C"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Amounts due </w:t>
            </w:r>
          </w:p>
        </w:tc>
      </w:tr>
      <w:tr w:rsidR="00F1045F" w:rsidRPr="004730BA" w14:paraId="13C025C5" w14:textId="77777777" w:rsidTr="006E2B02">
        <w:trPr>
          <w:trHeight w:val="352"/>
        </w:trPr>
        <w:tc>
          <w:tcPr>
            <w:tcW w:w="2970" w:type="dxa"/>
            <w:vAlign w:val="bottom"/>
          </w:tcPr>
          <w:p w14:paraId="0D728298" w14:textId="77777777" w:rsidR="00F1045F" w:rsidRPr="004730BA" w:rsidRDefault="00F1045F" w:rsidP="007C24D2">
            <w:pPr>
              <w:spacing w:line="340" w:lineRule="exact"/>
              <w:ind w:left="1451"/>
              <w:jc w:val="both"/>
              <w:rPr>
                <w:rFonts w:ascii="Arial" w:hAnsi="Arial" w:cs="Arial"/>
                <w:sz w:val="18"/>
                <w:szCs w:val="18"/>
              </w:rPr>
            </w:pPr>
            <w:r w:rsidRPr="004730BA">
              <w:rPr>
                <w:rFonts w:ascii="Arial" w:hAnsi="Arial" w:cs="Arial"/>
                <w:sz w:val="18"/>
                <w:szCs w:val="18"/>
              </w:rPr>
              <w:br w:type="page"/>
            </w:r>
          </w:p>
        </w:tc>
        <w:tc>
          <w:tcPr>
            <w:tcW w:w="1233" w:type="dxa"/>
            <w:vAlign w:val="bottom"/>
            <w:hideMark/>
          </w:tcPr>
          <w:p w14:paraId="7D08C76C" w14:textId="7DB36011"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Within </w:t>
            </w:r>
            <w:r w:rsidR="001D3DC7" w:rsidRPr="004730BA">
              <w:rPr>
                <w:rFonts w:ascii="Arial" w:hAnsi="Arial" w:cs="Arial"/>
                <w:sz w:val="18"/>
                <w:szCs w:val="18"/>
              </w:rPr>
              <w:t xml:space="preserve">                  </w:t>
            </w:r>
            <w:r w:rsidRPr="004730BA">
              <w:rPr>
                <w:rFonts w:ascii="Arial" w:hAnsi="Arial" w:cs="Arial"/>
                <w:sz w:val="18"/>
                <w:szCs w:val="18"/>
              </w:rPr>
              <w:t>1 year</w:t>
            </w:r>
            <w:r w:rsidRPr="004730BA">
              <w:rPr>
                <w:rFonts w:ascii="Arial" w:hAnsi="Arial" w:cs="Arial"/>
                <w:i/>
                <w:iCs/>
                <w:sz w:val="18"/>
                <w:szCs w:val="18"/>
                <w:vertAlign w:val="superscript"/>
              </w:rPr>
              <w:t xml:space="preserve"> (1)</w:t>
            </w:r>
          </w:p>
        </w:tc>
        <w:tc>
          <w:tcPr>
            <w:tcW w:w="1276" w:type="dxa"/>
            <w:vAlign w:val="bottom"/>
            <w:hideMark/>
          </w:tcPr>
          <w:p w14:paraId="54D78201" w14:textId="61D75610" w:rsidR="00F1045F" w:rsidRPr="004730BA" w:rsidRDefault="00F1045F" w:rsidP="007C24D2">
            <w:pPr>
              <w:pBdr>
                <w:bottom w:val="single" w:sz="4" w:space="1" w:color="auto"/>
              </w:pBdr>
              <w:spacing w:line="340" w:lineRule="exact"/>
              <w:ind w:right="-5"/>
              <w:jc w:val="center"/>
              <w:rPr>
                <w:rFonts w:ascii="Arial" w:hAnsi="Arial" w:cs="Arial"/>
                <w:sz w:val="18"/>
                <w:szCs w:val="18"/>
                <w:cs/>
              </w:rPr>
            </w:pPr>
            <w:r w:rsidRPr="004730BA">
              <w:rPr>
                <w:rFonts w:ascii="Arial" w:hAnsi="Arial" w:cs="Arial"/>
                <w:sz w:val="18"/>
                <w:szCs w:val="18"/>
              </w:rPr>
              <w:t xml:space="preserve">Over 1 year but within </w:t>
            </w:r>
            <w:r w:rsidR="001D3DC7" w:rsidRPr="004730BA">
              <w:rPr>
                <w:rFonts w:ascii="Arial" w:hAnsi="Arial" w:cs="Arial"/>
                <w:sz w:val="18"/>
                <w:szCs w:val="18"/>
              </w:rPr>
              <w:t xml:space="preserve">                </w:t>
            </w:r>
            <w:r w:rsidRPr="004730BA">
              <w:rPr>
                <w:rFonts w:ascii="Arial" w:hAnsi="Arial" w:cs="Arial"/>
                <w:sz w:val="18"/>
                <w:szCs w:val="18"/>
              </w:rPr>
              <w:t>2 years</w:t>
            </w:r>
          </w:p>
        </w:tc>
        <w:tc>
          <w:tcPr>
            <w:tcW w:w="1276" w:type="dxa"/>
            <w:vAlign w:val="bottom"/>
          </w:tcPr>
          <w:p w14:paraId="3F8985E4" w14:textId="64907274"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 2 year</w:t>
            </w:r>
            <w:r w:rsidR="001C06FE" w:rsidRPr="004730BA">
              <w:rPr>
                <w:rFonts w:ascii="Arial" w:hAnsi="Arial" w:cs="Arial"/>
                <w:sz w:val="18"/>
                <w:szCs w:val="18"/>
              </w:rPr>
              <w:t>s</w:t>
            </w:r>
            <w:r w:rsidRPr="004730BA">
              <w:rPr>
                <w:rFonts w:ascii="Arial" w:hAnsi="Arial" w:cs="Arial"/>
                <w:sz w:val="18"/>
                <w:szCs w:val="18"/>
              </w:rPr>
              <w:t xml:space="preserve"> but within </w:t>
            </w:r>
            <w:r w:rsidR="001D3DC7" w:rsidRPr="004730BA">
              <w:rPr>
                <w:rFonts w:ascii="Arial" w:hAnsi="Arial" w:cs="Arial"/>
                <w:sz w:val="18"/>
                <w:szCs w:val="18"/>
              </w:rPr>
              <w:t xml:space="preserve">                </w:t>
            </w:r>
            <w:r w:rsidRPr="004730BA">
              <w:rPr>
                <w:rFonts w:ascii="Arial" w:hAnsi="Arial" w:cs="Arial"/>
                <w:sz w:val="18"/>
                <w:szCs w:val="18"/>
              </w:rPr>
              <w:t>3 years</w:t>
            </w:r>
          </w:p>
        </w:tc>
        <w:tc>
          <w:tcPr>
            <w:tcW w:w="1170" w:type="dxa"/>
            <w:vAlign w:val="bottom"/>
          </w:tcPr>
          <w:p w14:paraId="7023FD1E" w14:textId="52621BAE"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Over </w:t>
            </w:r>
            <w:r w:rsidR="001D3DC7" w:rsidRPr="004730BA">
              <w:rPr>
                <w:rFonts w:ascii="Arial" w:hAnsi="Arial" w:cs="Arial"/>
                <w:sz w:val="18"/>
                <w:szCs w:val="18"/>
              </w:rPr>
              <w:t xml:space="preserve">                 </w:t>
            </w:r>
            <w:r w:rsidRPr="004730BA">
              <w:rPr>
                <w:rFonts w:ascii="Arial" w:hAnsi="Arial" w:cs="Arial"/>
                <w:sz w:val="18"/>
                <w:szCs w:val="18"/>
              </w:rPr>
              <w:t>3 years</w:t>
            </w:r>
          </w:p>
        </w:tc>
        <w:tc>
          <w:tcPr>
            <w:tcW w:w="1240" w:type="dxa"/>
            <w:vAlign w:val="bottom"/>
            <w:hideMark/>
          </w:tcPr>
          <w:p w14:paraId="6AA33F4C" w14:textId="379527C8" w:rsidR="00F1045F" w:rsidRPr="004730BA" w:rsidRDefault="00F1045F" w:rsidP="007C24D2">
            <w:pPr>
              <w:pBdr>
                <w:bottom w:val="single" w:sz="4" w:space="1" w:color="auto"/>
              </w:pBdr>
              <w:spacing w:line="340" w:lineRule="exact"/>
              <w:jc w:val="center"/>
              <w:rPr>
                <w:rFonts w:ascii="Arial" w:hAnsi="Arial" w:cs="Arial"/>
                <w:sz w:val="18"/>
                <w:szCs w:val="18"/>
                <w:cs/>
              </w:rPr>
            </w:pPr>
            <w:r w:rsidRPr="004730BA">
              <w:rPr>
                <w:rFonts w:ascii="Arial" w:hAnsi="Arial" w:cs="Arial"/>
                <w:sz w:val="18"/>
                <w:szCs w:val="18"/>
              </w:rPr>
              <w:t>Total</w:t>
            </w:r>
          </w:p>
        </w:tc>
      </w:tr>
      <w:tr w:rsidR="007A5E16" w:rsidRPr="004730BA" w14:paraId="139501D4" w14:textId="77777777" w:rsidTr="006E2B02">
        <w:trPr>
          <w:trHeight w:val="95"/>
        </w:trPr>
        <w:tc>
          <w:tcPr>
            <w:tcW w:w="2970" w:type="dxa"/>
            <w:vAlign w:val="center"/>
            <w:hideMark/>
          </w:tcPr>
          <w:p w14:paraId="4D75C444" w14:textId="77777777" w:rsidR="007A5E16" w:rsidRPr="004730BA" w:rsidRDefault="007A5E16" w:rsidP="007C24D2">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w:t>
            </w:r>
          </w:p>
        </w:tc>
        <w:tc>
          <w:tcPr>
            <w:tcW w:w="1233" w:type="dxa"/>
            <w:vAlign w:val="bottom"/>
          </w:tcPr>
          <w:p w14:paraId="39F74C68" w14:textId="50059D3E"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2,061,163</w:t>
            </w:r>
          </w:p>
        </w:tc>
        <w:tc>
          <w:tcPr>
            <w:tcW w:w="1276" w:type="dxa"/>
            <w:vAlign w:val="bottom"/>
          </w:tcPr>
          <w:p w14:paraId="5F3AF43E" w14:textId="026E444B"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1,381,818</w:t>
            </w:r>
          </w:p>
        </w:tc>
        <w:tc>
          <w:tcPr>
            <w:tcW w:w="1276" w:type="dxa"/>
            <w:vAlign w:val="bottom"/>
          </w:tcPr>
          <w:p w14:paraId="1CBDBE9F" w14:textId="5B3EB2E2" w:rsidR="007A5E16" w:rsidRPr="004730BA" w:rsidRDefault="007A5E16" w:rsidP="007C24D2">
            <w:pPr>
              <w:tabs>
                <w:tab w:val="decimal" w:pos="889"/>
              </w:tabs>
              <w:spacing w:line="340" w:lineRule="exact"/>
              <w:rPr>
                <w:rFonts w:ascii="Arial" w:hAnsi="Arial" w:cs="Arial"/>
                <w:sz w:val="18"/>
                <w:szCs w:val="18"/>
                <w:cs/>
              </w:rPr>
            </w:pPr>
            <w:r w:rsidRPr="004730BA">
              <w:rPr>
                <w:rFonts w:ascii="Arial" w:hAnsi="Arial" w:cs="Arial"/>
                <w:sz w:val="18"/>
                <w:szCs w:val="18"/>
              </w:rPr>
              <w:t>1,176,645</w:t>
            </w:r>
          </w:p>
        </w:tc>
        <w:tc>
          <w:tcPr>
            <w:tcW w:w="1170" w:type="dxa"/>
            <w:vAlign w:val="bottom"/>
          </w:tcPr>
          <w:p w14:paraId="699E4735" w14:textId="0F616671" w:rsidR="007A5E16" w:rsidRPr="004730BA" w:rsidRDefault="007A5E16" w:rsidP="007C24D2">
            <w:pPr>
              <w:tabs>
                <w:tab w:val="decimal" w:pos="889"/>
              </w:tabs>
              <w:spacing w:line="340" w:lineRule="exact"/>
              <w:rPr>
                <w:rFonts w:ascii="Arial" w:hAnsi="Arial" w:cs="Arial"/>
                <w:sz w:val="18"/>
                <w:szCs w:val="18"/>
                <w:cs/>
              </w:rPr>
            </w:pPr>
            <w:r w:rsidRPr="004730BA">
              <w:rPr>
                <w:rFonts w:ascii="Arial" w:hAnsi="Arial" w:cs="Arial"/>
                <w:sz w:val="18"/>
                <w:szCs w:val="18"/>
              </w:rPr>
              <w:t>1,226,679</w:t>
            </w:r>
          </w:p>
        </w:tc>
        <w:tc>
          <w:tcPr>
            <w:tcW w:w="1240" w:type="dxa"/>
            <w:vAlign w:val="bottom"/>
          </w:tcPr>
          <w:p w14:paraId="73B8CCC8" w14:textId="26A3BB78" w:rsidR="007A5E16" w:rsidRPr="004730BA" w:rsidRDefault="007A5E16" w:rsidP="007C24D2">
            <w:pPr>
              <w:tabs>
                <w:tab w:val="decimal" w:pos="889"/>
              </w:tabs>
              <w:spacing w:line="340" w:lineRule="exact"/>
              <w:rPr>
                <w:rFonts w:ascii="Arial" w:hAnsi="Arial" w:cs="Arial"/>
                <w:sz w:val="18"/>
                <w:szCs w:val="18"/>
                <w:cs/>
              </w:rPr>
            </w:pPr>
            <w:r w:rsidRPr="004730BA">
              <w:rPr>
                <w:rFonts w:ascii="Arial" w:hAnsi="Arial" w:cs="Arial"/>
                <w:sz w:val="18"/>
                <w:szCs w:val="18"/>
              </w:rPr>
              <w:t>5,846,305</w:t>
            </w:r>
          </w:p>
        </w:tc>
      </w:tr>
      <w:tr w:rsidR="007A5E16" w:rsidRPr="004730BA" w14:paraId="346449D0" w14:textId="77777777" w:rsidTr="006E2B02">
        <w:trPr>
          <w:trHeight w:val="279"/>
        </w:trPr>
        <w:tc>
          <w:tcPr>
            <w:tcW w:w="2970" w:type="dxa"/>
            <w:vAlign w:val="center"/>
            <w:hideMark/>
          </w:tcPr>
          <w:p w14:paraId="5673EE84" w14:textId="4DC89486" w:rsidR="007A5E16" w:rsidRPr="004730BA" w:rsidRDefault="007A5E16" w:rsidP="007C24D2">
            <w:pPr>
              <w:spacing w:line="340" w:lineRule="exact"/>
              <w:ind w:left="522" w:hanging="522"/>
              <w:jc w:val="both"/>
              <w:rPr>
                <w:rFonts w:ascii="Arial" w:hAnsi="Arial" w:cs="Arial"/>
                <w:sz w:val="18"/>
                <w:szCs w:val="18"/>
              </w:rPr>
            </w:pPr>
            <w:r w:rsidRPr="004730BA">
              <w:rPr>
                <w:rFonts w:ascii="Arial" w:hAnsi="Arial" w:cs="Arial"/>
                <w:sz w:val="18"/>
                <w:szCs w:val="18"/>
              </w:rPr>
              <w:t>Less:</w:t>
            </w:r>
            <w:r w:rsidR="00274F11">
              <w:rPr>
                <w:rFonts w:ascii="Arial" w:hAnsi="Arial" w:cs="Arial"/>
                <w:sz w:val="18"/>
                <w:szCs w:val="18"/>
              </w:rPr>
              <w:tab/>
            </w:r>
            <w:r w:rsidRPr="004730BA">
              <w:rPr>
                <w:rFonts w:ascii="Arial" w:hAnsi="Arial" w:cs="Arial"/>
                <w:sz w:val="18"/>
                <w:szCs w:val="18"/>
              </w:rPr>
              <w:t xml:space="preserve">Unearned income </w:t>
            </w:r>
            <w:r w:rsidRPr="004730BA">
              <w:rPr>
                <w:rFonts w:ascii="Arial" w:hAnsi="Arial" w:cs="Arial"/>
                <w:i/>
                <w:iCs/>
                <w:sz w:val="18"/>
                <w:szCs w:val="18"/>
                <w:vertAlign w:val="superscript"/>
              </w:rPr>
              <w:t>(2)</w:t>
            </w:r>
          </w:p>
        </w:tc>
        <w:tc>
          <w:tcPr>
            <w:tcW w:w="1233" w:type="dxa"/>
            <w:vAlign w:val="bottom"/>
          </w:tcPr>
          <w:p w14:paraId="38922940" w14:textId="066BE96F"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(615,95</w:t>
            </w:r>
            <w:r w:rsidR="00FC2E3F">
              <w:rPr>
                <w:rFonts w:ascii="Arial" w:hAnsi="Arial" w:cs="Arial"/>
                <w:sz w:val="18"/>
                <w:szCs w:val="18"/>
              </w:rPr>
              <w:t>1</w:t>
            </w:r>
            <w:r w:rsidRPr="004730BA">
              <w:rPr>
                <w:rFonts w:ascii="Arial" w:hAnsi="Arial" w:cs="Arial"/>
                <w:sz w:val="18"/>
                <w:szCs w:val="18"/>
              </w:rPr>
              <w:t>)</w:t>
            </w:r>
          </w:p>
        </w:tc>
        <w:tc>
          <w:tcPr>
            <w:tcW w:w="1276" w:type="dxa"/>
            <w:vAlign w:val="bottom"/>
          </w:tcPr>
          <w:p w14:paraId="5A455A49" w14:textId="418F35E8"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(373,754)</w:t>
            </w:r>
          </w:p>
        </w:tc>
        <w:tc>
          <w:tcPr>
            <w:tcW w:w="1276" w:type="dxa"/>
            <w:vAlign w:val="bottom"/>
          </w:tcPr>
          <w:p w14:paraId="4CF85F92" w14:textId="2E13E3EB" w:rsidR="007A5E16" w:rsidRPr="004730BA" w:rsidRDefault="007A5E16" w:rsidP="007C24D2">
            <w:pPr>
              <w:tabs>
                <w:tab w:val="decimal" w:pos="889"/>
              </w:tabs>
              <w:spacing w:line="340" w:lineRule="exact"/>
              <w:rPr>
                <w:rFonts w:ascii="Arial" w:hAnsi="Arial" w:cs="Arial"/>
                <w:sz w:val="18"/>
                <w:szCs w:val="18"/>
                <w:cs/>
              </w:rPr>
            </w:pPr>
            <w:r w:rsidRPr="004730BA">
              <w:rPr>
                <w:rFonts w:ascii="Arial" w:hAnsi="Arial" w:cs="Arial"/>
                <w:sz w:val="18"/>
                <w:szCs w:val="18"/>
              </w:rPr>
              <w:t>(229,484)</w:t>
            </w:r>
          </w:p>
        </w:tc>
        <w:tc>
          <w:tcPr>
            <w:tcW w:w="1170" w:type="dxa"/>
            <w:vAlign w:val="bottom"/>
          </w:tcPr>
          <w:p w14:paraId="4D36916D" w14:textId="4C1B71A8" w:rsidR="007A5E16" w:rsidRPr="004730BA" w:rsidRDefault="007A5E16" w:rsidP="007C24D2">
            <w:pPr>
              <w:tabs>
                <w:tab w:val="decimal" w:pos="889"/>
              </w:tabs>
              <w:spacing w:line="340" w:lineRule="exact"/>
              <w:rPr>
                <w:rFonts w:ascii="Arial" w:hAnsi="Arial" w:cs="Arial"/>
                <w:sz w:val="18"/>
                <w:szCs w:val="18"/>
                <w:cs/>
              </w:rPr>
            </w:pPr>
            <w:r w:rsidRPr="004730BA">
              <w:rPr>
                <w:rFonts w:ascii="Arial" w:hAnsi="Arial" w:cs="Arial"/>
                <w:sz w:val="18"/>
                <w:szCs w:val="18"/>
              </w:rPr>
              <w:t>(120,367)</w:t>
            </w:r>
          </w:p>
        </w:tc>
        <w:tc>
          <w:tcPr>
            <w:tcW w:w="1240" w:type="dxa"/>
            <w:vAlign w:val="bottom"/>
          </w:tcPr>
          <w:p w14:paraId="31A57AC9" w14:textId="25440DE6" w:rsidR="007A5E16" w:rsidRPr="004730BA" w:rsidRDefault="007A5E16" w:rsidP="007C24D2">
            <w:pPr>
              <w:tabs>
                <w:tab w:val="decimal" w:pos="889"/>
              </w:tabs>
              <w:spacing w:line="340" w:lineRule="exact"/>
              <w:rPr>
                <w:rFonts w:ascii="Arial" w:hAnsi="Arial" w:cs="Arial"/>
                <w:sz w:val="18"/>
                <w:szCs w:val="18"/>
                <w:cs/>
              </w:rPr>
            </w:pPr>
            <w:r w:rsidRPr="004730BA">
              <w:rPr>
                <w:rFonts w:ascii="Arial" w:hAnsi="Arial" w:cs="Arial"/>
                <w:sz w:val="18"/>
                <w:szCs w:val="18"/>
              </w:rPr>
              <w:t>(1,339,55</w:t>
            </w:r>
            <w:r w:rsidR="00FC2E3F">
              <w:rPr>
                <w:rFonts w:ascii="Arial" w:hAnsi="Arial" w:cs="Arial"/>
                <w:sz w:val="18"/>
                <w:szCs w:val="18"/>
              </w:rPr>
              <w:t>6</w:t>
            </w:r>
            <w:r w:rsidRPr="004730BA">
              <w:rPr>
                <w:rFonts w:ascii="Arial" w:hAnsi="Arial" w:cs="Arial"/>
                <w:sz w:val="18"/>
                <w:szCs w:val="18"/>
              </w:rPr>
              <w:t>)</w:t>
            </w:r>
          </w:p>
        </w:tc>
      </w:tr>
      <w:tr w:rsidR="007A5E16" w:rsidRPr="004730BA" w14:paraId="4D1F29FC" w14:textId="77777777" w:rsidTr="006E2B02">
        <w:trPr>
          <w:trHeight w:val="95"/>
        </w:trPr>
        <w:tc>
          <w:tcPr>
            <w:tcW w:w="2970" w:type="dxa"/>
            <w:vAlign w:val="center"/>
          </w:tcPr>
          <w:p w14:paraId="06706D68" w14:textId="77777777" w:rsidR="007A5E16" w:rsidRPr="004730BA" w:rsidRDefault="007A5E16" w:rsidP="007C24D2">
            <w:pPr>
              <w:spacing w:line="340" w:lineRule="exact"/>
              <w:ind w:left="520" w:hanging="520"/>
              <w:rPr>
                <w:rFonts w:ascii="Arial" w:hAnsi="Arial" w:cs="Arial"/>
                <w:sz w:val="18"/>
                <w:szCs w:val="18"/>
              </w:rPr>
            </w:pPr>
            <w:r w:rsidRPr="004730BA">
              <w:rPr>
                <w:rFonts w:ascii="Arial" w:hAnsi="Arial" w:cs="Arial"/>
                <w:sz w:val="18"/>
                <w:szCs w:val="18"/>
              </w:rPr>
              <w:tab/>
              <w:t>Undue output tax</w:t>
            </w:r>
          </w:p>
        </w:tc>
        <w:tc>
          <w:tcPr>
            <w:tcW w:w="1233" w:type="dxa"/>
            <w:vAlign w:val="bottom"/>
          </w:tcPr>
          <w:p w14:paraId="2221F524" w14:textId="5E190628" w:rsidR="007A5E16" w:rsidRPr="004730BA" w:rsidRDefault="007A5E16" w:rsidP="007C24D2">
            <w:pPr>
              <w:pBdr>
                <w:bottom w:val="sing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(128,21</w:t>
            </w:r>
            <w:r w:rsidR="00FC2E3F">
              <w:rPr>
                <w:rFonts w:ascii="Arial" w:hAnsi="Arial" w:cs="Arial"/>
                <w:sz w:val="18"/>
                <w:szCs w:val="18"/>
              </w:rPr>
              <w:t>3</w:t>
            </w:r>
            <w:r w:rsidRPr="004730BA">
              <w:rPr>
                <w:rFonts w:ascii="Arial" w:hAnsi="Arial" w:cs="Arial"/>
                <w:sz w:val="18"/>
                <w:szCs w:val="18"/>
              </w:rPr>
              <w:t>)</w:t>
            </w:r>
          </w:p>
        </w:tc>
        <w:tc>
          <w:tcPr>
            <w:tcW w:w="1276" w:type="dxa"/>
            <w:vAlign w:val="bottom"/>
          </w:tcPr>
          <w:p w14:paraId="0BC62F10" w14:textId="16448C14" w:rsidR="007A5E16" w:rsidRPr="004730BA" w:rsidRDefault="007A5E16" w:rsidP="007C24D2">
            <w:pPr>
              <w:pBdr>
                <w:bottom w:val="single" w:sz="4" w:space="1" w:color="auto"/>
              </w:pBdr>
              <w:tabs>
                <w:tab w:val="decimal" w:pos="889"/>
              </w:tabs>
              <w:spacing w:line="340" w:lineRule="exact"/>
              <w:rPr>
                <w:rFonts w:ascii="Arial" w:hAnsi="Arial" w:cs="Arial"/>
                <w:sz w:val="18"/>
                <w:szCs w:val="18"/>
                <w:cs/>
              </w:rPr>
            </w:pPr>
            <w:r w:rsidRPr="004730BA">
              <w:rPr>
                <w:rFonts w:ascii="Arial" w:hAnsi="Arial" w:cs="Arial"/>
                <w:sz w:val="18"/>
                <w:szCs w:val="18"/>
              </w:rPr>
              <w:t>(90,39</w:t>
            </w:r>
            <w:r w:rsidR="00FC2E3F">
              <w:rPr>
                <w:rFonts w:ascii="Arial" w:hAnsi="Arial" w:cs="Arial"/>
                <w:sz w:val="18"/>
                <w:szCs w:val="18"/>
              </w:rPr>
              <w:t>9</w:t>
            </w:r>
            <w:r w:rsidRPr="004730BA">
              <w:rPr>
                <w:rFonts w:ascii="Arial" w:hAnsi="Arial" w:cs="Arial"/>
                <w:sz w:val="18"/>
                <w:szCs w:val="18"/>
              </w:rPr>
              <w:t>)</w:t>
            </w:r>
          </w:p>
        </w:tc>
        <w:tc>
          <w:tcPr>
            <w:tcW w:w="1276" w:type="dxa"/>
            <w:vAlign w:val="bottom"/>
          </w:tcPr>
          <w:p w14:paraId="4E599DB8" w14:textId="752046A1" w:rsidR="007A5E16" w:rsidRPr="004730BA" w:rsidRDefault="007A5E16" w:rsidP="007C24D2">
            <w:pPr>
              <w:pBdr>
                <w:bottom w:val="single" w:sz="4" w:space="1" w:color="auto"/>
              </w:pBdr>
              <w:tabs>
                <w:tab w:val="decimal" w:pos="889"/>
              </w:tabs>
              <w:spacing w:line="340" w:lineRule="exact"/>
              <w:rPr>
                <w:rFonts w:ascii="Arial" w:hAnsi="Arial" w:cs="Arial"/>
                <w:sz w:val="18"/>
                <w:szCs w:val="18"/>
                <w:cs/>
              </w:rPr>
            </w:pPr>
            <w:r w:rsidRPr="004730BA">
              <w:rPr>
                <w:rFonts w:ascii="Arial" w:hAnsi="Arial" w:cs="Arial"/>
                <w:sz w:val="18"/>
                <w:szCs w:val="18"/>
              </w:rPr>
              <w:t>(76,97</w:t>
            </w:r>
            <w:r w:rsidR="00FC2E3F">
              <w:rPr>
                <w:rFonts w:ascii="Arial" w:hAnsi="Arial" w:cs="Arial"/>
                <w:sz w:val="18"/>
                <w:szCs w:val="18"/>
              </w:rPr>
              <w:t>7</w:t>
            </w:r>
            <w:r w:rsidRPr="004730BA">
              <w:rPr>
                <w:rFonts w:ascii="Arial" w:hAnsi="Arial" w:cs="Arial"/>
                <w:sz w:val="18"/>
                <w:szCs w:val="18"/>
              </w:rPr>
              <w:t>)</w:t>
            </w:r>
          </w:p>
        </w:tc>
        <w:tc>
          <w:tcPr>
            <w:tcW w:w="1170" w:type="dxa"/>
            <w:vAlign w:val="bottom"/>
          </w:tcPr>
          <w:p w14:paraId="6384F01D" w14:textId="355AEC08" w:rsidR="007A5E16" w:rsidRPr="004730BA" w:rsidRDefault="007A5E16" w:rsidP="007C24D2">
            <w:pPr>
              <w:pBdr>
                <w:bottom w:val="single" w:sz="4" w:space="1" w:color="auto"/>
              </w:pBdr>
              <w:tabs>
                <w:tab w:val="decimal" w:pos="889"/>
              </w:tabs>
              <w:spacing w:line="340" w:lineRule="exact"/>
              <w:rPr>
                <w:rFonts w:ascii="Arial" w:hAnsi="Arial" w:cs="Arial"/>
                <w:sz w:val="18"/>
                <w:szCs w:val="18"/>
                <w:cs/>
              </w:rPr>
            </w:pPr>
            <w:r w:rsidRPr="004730BA">
              <w:rPr>
                <w:rFonts w:ascii="Arial" w:hAnsi="Arial" w:cs="Arial"/>
                <w:sz w:val="18"/>
                <w:szCs w:val="18"/>
              </w:rPr>
              <w:t>(80,250)</w:t>
            </w:r>
          </w:p>
        </w:tc>
        <w:tc>
          <w:tcPr>
            <w:tcW w:w="1240" w:type="dxa"/>
            <w:vAlign w:val="bottom"/>
          </w:tcPr>
          <w:p w14:paraId="4D082924" w14:textId="29660180" w:rsidR="007A5E16" w:rsidRPr="004730BA" w:rsidRDefault="007A5E16" w:rsidP="007C24D2">
            <w:pPr>
              <w:pBdr>
                <w:bottom w:val="single" w:sz="4" w:space="1" w:color="auto"/>
              </w:pBdr>
              <w:tabs>
                <w:tab w:val="decimal" w:pos="889"/>
              </w:tabs>
              <w:spacing w:line="340" w:lineRule="exact"/>
              <w:rPr>
                <w:rFonts w:ascii="Arial" w:hAnsi="Arial" w:cs="Arial"/>
                <w:sz w:val="18"/>
                <w:szCs w:val="18"/>
                <w:cs/>
              </w:rPr>
            </w:pPr>
            <w:r w:rsidRPr="004730BA">
              <w:rPr>
                <w:rFonts w:ascii="Arial" w:hAnsi="Arial" w:cs="Arial"/>
                <w:sz w:val="18"/>
                <w:szCs w:val="18"/>
              </w:rPr>
              <w:t>(375,83</w:t>
            </w:r>
            <w:r w:rsidR="00FC2E3F">
              <w:rPr>
                <w:rFonts w:ascii="Arial" w:hAnsi="Arial" w:cs="Arial"/>
                <w:sz w:val="18"/>
                <w:szCs w:val="18"/>
              </w:rPr>
              <w:t>9</w:t>
            </w:r>
            <w:r w:rsidRPr="004730BA">
              <w:rPr>
                <w:rFonts w:ascii="Arial" w:hAnsi="Arial" w:cs="Arial"/>
                <w:sz w:val="18"/>
                <w:szCs w:val="18"/>
              </w:rPr>
              <w:t>)</w:t>
            </w:r>
          </w:p>
        </w:tc>
      </w:tr>
      <w:tr w:rsidR="007A5E16" w:rsidRPr="004730BA" w14:paraId="1EA5F4FD" w14:textId="77777777" w:rsidTr="006E2B02">
        <w:trPr>
          <w:trHeight w:val="469"/>
        </w:trPr>
        <w:tc>
          <w:tcPr>
            <w:tcW w:w="2970" w:type="dxa"/>
            <w:vAlign w:val="bottom"/>
            <w:hideMark/>
          </w:tcPr>
          <w:p w14:paraId="3F9A9591" w14:textId="77777777" w:rsidR="007A5E16" w:rsidRPr="004730BA" w:rsidRDefault="007A5E16" w:rsidP="007C24D2">
            <w:pPr>
              <w:spacing w:line="340" w:lineRule="exact"/>
              <w:ind w:left="158" w:hanging="158"/>
              <w:rPr>
                <w:rFonts w:ascii="Arial" w:hAnsi="Arial" w:cs="Arial"/>
                <w:sz w:val="18"/>
                <w:szCs w:val="18"/>
                <w:cs/>
              </w:rPr>
            </w:pPr>
            <w:r w:rsidRPr="004730BA">
              <w:rPr>
                <w:rFonts w:ascii="Arial" w:hAnsi="Arial" w:cs="Arial"/>
                <w:sz w:val="18"/>
                <w:szCs w:val="18"/>
              </w:rPr>
              <w:t>Present value of the minimum lease payment receivables</w:t>
            </w:r>
          </w:p>
        </w:tc>
        <w:tc>
          <w:tcPr>
            <w:tcW w:w="1233" w:type="dxa"/>
            <w:vAlign w:val="bottom"/>
          </w:tcPr>
          <w:p w14:paraId="2868C088" w14:textId="161664FF"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1,316,99</w:t>
            </w:r>
            <w:r w:rsidR="00EC7F89">
              <w:rPr>
                <w:rFonts w:ascii="Arial" w:hAnsi="Arial" w:cs="Arial"/>
                <w:sz w:val="18"/>
                <w:szCs w:val="18"/>
              </w:rPr>
              <w:t>9</w:t>
            </w:r>
          </w:p>
        </w:tc>
        <w:tc>
          <w:tcPr>
            <w:tcW w:w="1276" w:type="dxa"/>
            <w:vAlign w:val="bottom"/>
          </w:tcPr>
          <w:p w14:paraId="55AEE79D" w14:textId="4755CC60" w:rsidR="007A5E16" w:rsidRPr="004730BA" w:rsidRDefault="007A5E16" w:rsidP="007C24D2">
            <w:pPr>
              <w:tabs>
                <w:tab w:val="decimal" w:pos="889"/>
              </w:tabs>
              <w:spacing w:line="340" w:lineRule="exact"/>
              <w:rPr>
                <w:rFonts w:ascii="Arial" w:hAnsi="Arial" w:cs="Arial"/>
                <w:sz w:val="18"/>
                <w:szCs w:val="18"/>
                <w:cs/>
              </w:rPr>
            </w:pPr>
            <w:r w:rsidRPr="004730BA">
              <w:rPr>
                <w:rFonts w:ascii="Arial" w:hAnsi="Arial" w:cs="Arial"/>
                <w:sz w:val="18"/>
                <w:szCs w:val="18"/>
              </w:rPr>
              <w:t>917,66</w:t>
            </w:r>
            <w:r w:rsidR="00F72E8D">
              <w:rPr>
                <w:rFonts w:ascii="Arial" w:hAnsi="Arial" w:cs="Arial"/>
                <w:sz w:val="18"/>
                <w:szCs w:val="18"/>
              </w:rPr>
              <w:t>5</w:t>
            </w:r>
          </w:p>
        </w:tc>
        <w:tc>
          <w:tcPr>
            <w:tcW w:w="1276" w:type="dxa"/>
            <w:vAlign w:val="bottom"/>
          </w:tcPr>
          <w:p w14:paraId="4804192E" w14:textId="7E381051"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870,18</w:t>
            </w:r>
            <w:r w:rsidR="00FC2E3F">
              <w:rPr>
                <w:rFonts w:ascii="Arial" w:hAnsi="Arial" w:cs="Arial"/>
                <w:sz w:val="18"/>
                <w:szCs w:val="18"/>
              </w:rPr>
              <w:t>4</w:t>
            </w:r>
          </w:p>
        </w:tc>
        <w:tc>
          <w:tcPr>
            <w:tcW w:w="1170" w:type="dxa"/>
            <w:vAlign w:val="bottom"/>
          </w:tcPr>
          <w:p w14:paraId="5947ECAA" w14:textId="194B21C9"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1,026,062</w:t>
            </w:r>
          </w:p>
        </w:tc>
        <w:tc>
          <w:tcPr>
            <w:tcW w:w="1240" w:type="dxa"/>
            <w:vAlign w:val="bottom"/>
          </w:tcPr>
          <w:p w14:paraId="31F85371" w14:textId="454D9173" w:rsidR="007A5E16" w:rsidRPr="004730BA" w:rsidRDefault="007A5E16" w:rsidP="007C24D2">
            <w:pPr>
              <w:tabs>
                <w:tab w:val="decimal" w:pos="889"/>
              </w:tabs>
              <w:spacing w:line="340" w:lineRule="exact"/>
              <w:rPr>
                <w:rFonts w:ascii="Arial" w:hAnsi="Arial" w:cs="Arial"/>
                <w:sz w:val="18"/>
                <w:szCs w:val="18"/>
              </w:rPr>
            </w:pPr>
            <w:r w:rsidRPr="004730BA">
              <w:rPr>
                <w:rFonts w:ascii="Arial" w:hAnsi="Arial" w:cs="Arial"/>
                <w:sz w:val="18"/>
                <w:szCs w:val="18"/>
              </w:rPr>
              <w:t>4,130,9</w:t>
            </w:r>
            <w:r w:rsidR="00EC7F89">
              <w:rPr>
                <w:rFonts w:ascii="Arial" w:hAnsi="Arial" w:cs="Arial"/>
                <w:sz w:val="18"/>
                <w:szCs w:val="18"/>
              </w:rPr>
              <w:t>1</w:t>
            </w:r>
            <w:r w:rsidR="00FC2E3F">
              <w:rPr>
                <w:rFonts w:ascii="Arial" w:hAnsi="Arial" w:cs="Arial"/>
                <w:sz w:val="18"/>
                <w:szCs w:val="18"/>
              </w:rPr>
              <w:t>0</w:t>
            </w:r>
          </w:p>
        </w:tc>
      </w:tr>
      <w:tr w:rsidR="007A5E16" w:rsidRPr="004730BA" w14:paraId="454840B9" w14:textId="77777777" w:rsidTr="006E2B02">
        <w:tc>
          <w:tcPr>
            <w:tcW w:w="2970" w:type="dxa"/>
            <w:vAlign w:val="bottom"/>
            <w:hideMark/>
          </w:tcPr>
          <w:p w14:paraId="5FB446B4" w14:textId="77777777" w:rsidR="007A5E16" w:rsidRPr="004730BA" w:rsidRDefault="007A5E16" w:rsidP="007C24D2">
            <w:pPr>
              <w:spacing w:line="340" w:lineRule="exact"/>
              <w:ind w:left="162" w:hanging="162"/>
              <w:rPr>
                <w:rFonts w:ascii="Arial" w:hAnsi="Arial" w:cs="Arial"/>
                <w:sz w:val="18"/>
                <w:szCs w:val="18"/>
                <w:cs/>
              </w:rPr>
            </w:pPr>
            <w:r w:rsidRPr="004730BA">
              <w:rPr>
                <w:rFonts w:ascii="Arial" w:hAnsi="Arial" w:cs="Arial"/>
                <w:sz w:val="18"/>
                <w:szCs w:val="18"/>
              </w:rPr>
              <w:t>Less:</w:t>
            </w:r>
            <w:r w:rsidRPr="004730BA">
              <w:rPr>
                <w:rFonts w:ascii="Arial" w:hAnsi="Arial" w:cs="Arial"/>
                <w:sz w:val="18"/>
                <w:szCs w:val="18"/>
                <w:cs/>
              </w:rPr>
              <w:t xml:space="preserve"> </w:t>
            </w:r>
            <w:r w:rsidRPr="004730BA">
              <w:rPr>
                <w:rFonts w:ascii="Arial" w:hAnsi="Arial" w:cs="Arial"/>
                <w:sz w:val="18"/>
                <w:szCs w:val="18"/>
              </w:rPr>
              <w:t xml:space="preserve">Allowance for expected credit loss </w:t>
            </w:r>
          </w:p>
        </w:tc>
        <w:tc>
          <w:tcPr>
            <w:tcW w:w="1233" w:type="dxa"/>
            <w:vAlign w:val="bottom"/>
          </w:tcPr>
          <w:p w14:paraId="22095B75" w14:textId="0605581A" w:rsidR="007A5E16" w:rsidRPr="004730BA" w:rsidRDefault="007A5E16" w:rsidP="007C24D2">
            <w:pPr>
              <w:pBdr>
                <w:bottom w:val="sing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(106,87</w:t>
            </w:r>
            <w:r w:rsidR="00EC7F89">
              <w:rPr>
                <w:rFonts w:ascii="Arial" w:hAnsi="Arial" w:cs="Arial"/>
                <w:sz w:val="18"/>
                <w:szCs w:val="18"/>
              </w:rPr>
              <w:t>5</w:t>
            </w:r>
            <w:r w:rsidRPr="004730BA">
              <w:rPr>
                <w:rFonts w:ascii="Arial" w:hAnsi="Arial" w:cs="Arial"/>
                <w:sz w:val="18"/>
                <w:szCs w:val="18"/>
              </w:rPr>
              <w:t>)</w:t>
            </w:r>
          </w:p>
        </w:tc>
        <w:tc>
          <w:tcPr>
            <w:tcW w:w="1276" w:type="dxa"/>
            <w:vAlign w:val="bottom"/>
          </w:tcPr>
          <w:p w14:paraId="5C0658D7" w14:textId="70FB4774" w:rsidR="007A5E16" w:rsidRPr="004730BA" w:rsidRDefault="007A5E16" w:rsidP="007C24D2">
            <w:pPr>
              <w:pBdr>
                <w:bottom w:val="sing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(19,70</w:t>
            </w:r>
            <w:r w:rsidR="00EC7F89">
              <w:rPr>
                <w:rFonts w:ascii="Arial" w:hAnsi="Arial" w:cs="Arial"/>
                <w:sz w:val="18"/>
                <w:szCs w:val="18"/>
              </w:rPr>
              <w:t>7</w:t>
            </w:r>
            <w:r w:rsidRPr="004730BA">
              <w:rPr>
                <w:rFonts w:ascii="Arial" w:hAnsi="Arial" w:cs="Arial"/>
                <w:sz w:val="18"/>
                <w:szCs w:val="18"/>
              </w:rPr>
              <w:t>)</w:t>
            </w:r>
          </w:p>
        </w:tc>
        <w:tc>
          <w:tcPr>
            <w:tcW w:w="1276" w:type="dxa"/>
            <w:vAlign w:val="bottom"/>
          </w:tcPr>
          <w:p w14:paraId="16A1EBBF" w14:textId="1D55AD57" w:rsidR="007A5E16" w:rsidRPr="004730BA" w:rsidRDefault="007A5E16" w:rsidP="007C24D2">
            <w:pPr>
              <w:pBdr>
                <w:bottom w:val="sing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(20,89</w:t>
            </w:r>
            <w:r w:rsidR="00FC2E3F">
              <w:rPr>
                <w:rFonts w:ascii="Arial" w:hAnsi="Arial" w:cs="Arial"/>
                <w:sz w:val="18"/>
                <w:szCs w:val="18"/>
              </w:rPr>
              <w:t>6</w:t>
            </w:r>
            <w:r w:rsidRPr="004730BA">
              <w:rPr>
                <w:rFonts w:ascii="Arial" w:hAnsi="Arial" w:cs="Arial"/>
                <w:sz w:val="18"/>
                <w:szCs w:val="18"/>
              </w:rPr>
              <w:t>)</w:t>
            </w:r>
          </w:p>
        </w:tc>
        <w:tc>
          <w:tcPr>
            <w:tcW w:w="1170" w:type="dxa"/>
            <w:vAlign w:val="bottom"/>
          </w:tcPr>
          <w:p w14:paraId="6E303C99" w14:textId="231C024B" w:rsidR="007A5E16" w:rsidRPr="004730BA" w:rsidRDefault="007A5E16" w:rsidP="007C24D2">
            <w:pPr>
              <w:pBdr>
                <w:bottom w:val="sing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(26,33</w:t>
            </w:r>
            <w:r w:rsidR="00FC2E3F">
              <w:rPr>
                <w:rFonts w:ascii="Arial" w:hAnsi="Arial" w:cs="Arial"/>
                <w:sz w:val="18"/>
                <w:szCs w:val="18"/>
              </w:rPr>
              <w:t>3</w:t>
            </w:r>
            <w:r w:rsidRPr="004730BA">
              <w:rPr>
                <w:rFonts w:ascii="Arial" w:hAnsi="Arial" w:cs="Arial"/>
                <w:sz w:val="18"/>
                <w:szCs w:val="18"/>
              </w:rPr>
              <w:t>)</w:t>
            </w:r>
          </w:p>
        </w:tc>
        <w:tc>
          <w:tcPr>
            <w:tcW w:w="1240" w:type="dxa"/>
            <w:vAlign w:val="bottom"/>
          </w:tcPr>
          <w:p w14:paraId="7A8B18ED" w14:textId="4AC7A630" w:rsidR="007A5E16" w:rsidRPr="004730BA" w:rsidRDefault="007A5E16" w:rsidP="007C24D2">
            <w:pPr>
              <w:pBdr>
                <w:bottom w:val="sing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(173,81</w:t>
            </w:r>
            <w:r w:rsidR="00FC2E3F">
              <w:rPr>
                <w:rFonts w:ascii="Arial" w:hAnsi="Arial" w:cs="Arial"/>
                <w:sz w:val="18"/>
                <w:szCs w:val="18"/>
              </w:rPr>
              <w:t>1</w:t>
            </w:r>
            <w:r w:rsidRPr="004730BA">
              <w:rPr>
                <w:rFonts w:ascii="Arial" w:hAnsi="Arial" w:cs="Arial"/>
                <w:sz w:val="18"/>
                <w:szCs w:val="18"/>
              </w:rPr>
              <w:t>)</w:t>
            </w:r>
          </w:p>
        </w:tc>
      </w:tr>
      <w:tr w:rsidR="007A5E16" w:rsidRPr="004730BA" w14:paraId="303D2229" w14:textId="77777777" w:rsidTr="006E2B02">
        <w:tc>
          <w:tcPr>
            <w:tcW w:w="2970" w:type="dxa"/>
            <w:vAlign w:val="bottom"/>
            <w:hideMark/>
          </w:tcPr>
          <w:p w14:paraId="7FE7C029" w14:textId="77777777" w:rsidR="007A5E16" w:rsidRPr="004730BA" w:rsidRDefault="007A5E16" w:rsidP="007C24D2">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 - net</w:t>
            </w:r>
          </w:p>
        </w:tc>
        <w:tc>
          <w:tcPr>
            <w:tcW w:w="1233" w:type="dxa"/>
            <w:vAlign w:val="bottom"/>
          </w:tcPr>
          <w:p w14:paraId="78C3E59E" w14:textId="407384A7" w:rsidR="007A5E16" w:rsidRPr="004730BA" w:rsidRDefault="007A5E16" w:rsidP="007C24D2">
            <w:pPr>
              <w:pBdr>
                <w:bottom w:val="doub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1,210,124</w:t>
            </w:r>
          </w:p>
        </w:tc>
        <w:tc>
          <w:tcPr>
            <w:tcW w:w="1276" w:type="dxa"/>
            <w:vAlign w:val="bottom"/>
          </w:tcPr>
          <w:p w14:paraId="0E4CE100" w14:textId="6B67E66E" w:rsidR="007A5E16" w:rsidRPr="004730BA" w:rsidRDefault="007A5E16" w:rsidP="007C24D2">
            <w:pPr>
              <w:pBdr>
                <w:bottom w:val="doub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897,95</w:t>
            </w:r>
            <w:r w:rsidR="00FC2E3F">
              <w:rPr>
                <w:rFonts w:ascii="Arial" w:hAnsi="Arial" w:cs="Arial"/>
                <w:sz w:val="18"/>
                <w:szCs w:val="18"/>
              </w:rPr>
              <w:t>8</w:t>
            </w:r>
          </w:p>
        </w:tc>
        <w:tc>
          <w:tcPr>
            <w:tcW w:w="1276" w:type="dxa"/>
            <w:vAlign w:val="bottom"/>
          </w:tcPr>
          <w:p w14:paraId="3EE9495F" w14:textId="7657B040" w:rsidR="007A5E16" w:rsidRPr="004730BA" w:rsidRDefault="007A5E16" w:rsidP="007C24D2">
            <w:pPr>
              <w:pBdr>
                <w:bottom w:val="doub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849,288</w:t>
            </w:r>
          </w:p>
        </w:tc>
        <w:tc>
          <w:tcPr>
            <w:tcW w:w="1170" w:type="dxa"/>
            <w:vAlign w:val="bottom"/>
          </w:tcPr>
          <w:p w14:paraId="2E2A0172" w14:textId="3E177FB0" w:rsidR="007A5E16" w:rsidRPr="004730BA" w:rsidRDefault="007A5E16" w:rsidP="007C24D2">
            <w:pPr>
              <w:pBdr>
                <w:bottom w:val="doub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999,72</w:t>
            </w:r>
            <w:r w:rsidR="00FC2E3F">
              <w:rPr>
                <w:rFonts w:ascii="Arial" w:hAnsi="Arial" w:cs="Arial"/>
                <w:sz w:val="18"/>
                <w:szCs w:val="18"/>
              </w:rPr>
              <w:t>9</w:t>
            </w:r>
          </w:p>
        </w:tc>
        <w:tc>
          <w:tcPr>
            <w:tcW w:w="1240" w:type="dxa"/>
            <w:vAlign w:val="bottom"/>
          </w:tcPr>
          <w:p w14:paraId="3660878E" w14:textId="415E834E" w:rsidR="007A5E16" w:rsidRPr="004730BA" w:rsidRDefault="007A5E16" w:rsidP="007C24D2">
            <w:pPr>
              <w:pBdr>
                <w:bottom w:val="double" w:sz="4" w:space="1" w:color="auto"/>
              </w:pBdr>
              <w:tabs>
                <w:tab w:val="decimal" w:pos="889"/>
              </w:tabs>
              <w:spacing w:line="340" w:lineRule="exact"/>
              <w:rPr>
                <w:rFonts w:ascii="Arial" w:hAnsi="Arial" w:cs="Arial"/>
                <w:sz w:val="18"/>
                <w:szCs w:val="18"/>
              </w:rPr>
            </w:pPr>
            <w:r w:rsidRPr="004730BA">
              <w:rPr>
                <w:rFonts w:ascii="Arial" w:hAnsi="Arial" w:cs="Arial"/>
                <w:sz w:val="18"/>
                <w:szCs w:val="18"/>
              </w:rPr>
              <w:t>3,957,099</w:t>
            </w:r>
          </w:p>
        </w:tc>
      </w:tr>
    </w:tbl>
    <w:p w14:paraId="345454FD" w14:textId="77777777" w:rsidR="00292818" w:rsidRPr="004730BA" w:rsidRDefault="00292818" w:rsidP="004730BA">
      <w:pPr>
        <w:pStyle w:val="BodyTextIndent3"/>
        <w:spacing w:before="120" w:after="0" w:line="300" w:lineRule="exact"/>
        <w:ind w:left="907" w:hanging="360"/>
        <w:jc w:val="thaiDistribute"/>
        <w:rPr>
          <w:rFonts w:ascii="Arial" w:hAnsi="Arial" w:cs="Arial"/>
          <w:i/>
          <w:iCs/>
        </w:rPr>
      </w:pPr>
      <w:r w:rsidRPr="004730BA">
        <w:rPr>
          <w:rFonts w:ascii="Arial" w:hAnsi="Arial" w:cs="Arial"/>
          <w:i/>
          <w:iCs/>
          <w:sz w:val="18"/>
          <w:szCs w:val="18"/>
          <w:vertAlign w:val="superscript"/>
        </w:rPr>
        <w:t>(1)</w:t>
      </w:r>
      <w:r w:rsidRPr="004730BA">
        <w:rPr>
          <w:rFonts w:ascii="Arial" w:hAnsi="Arial" w:cs="Arial"/>
          <w:i/>
          <w:iCs/>
          <w:sz w:val="18"/>
          <w:szCs w:val="18"/>
          <w:cs/>
        </w:rPr>
        <w:t xml:space="preserve"> </w:t>
      </w:r>
      <w:r w:rsidRPr="004730BA">
        <w:rPr>
          <w:rFonts w:ascii="Arial" w:hAnsi="Arial" w:cs="Arial"/>
          <w:i/>
          <w:iCs/>
        </w:rPr>
        <w:tab/>
        <w:t xml:space="preserve">The balance of hire purchase receivables due within 1 year included </w:t>
      </w:r>
      <w:r w:rsidR="00D863BA" w:rsidRPr="004730BA">
        <w:rPr>
          <w:rFonts w:ascii="Arial" w:hAnsi="Arial" w:cs="Arial"/>
          <w:i/>
          <w:iCs/>
        </w:rPr>
        <w:t xml:space="preserve">credit </w:t>
      </w:r>
      <w:r w:rsidR="008A5A2C" w:rsidRPr="004730BA">
        <w:rPr>
          <w:rFonts w:ascii="Arial" w:hAnsi="Arial" w:cs="Arial"/>
          <w:i/>
          <w:iCs/>
        </w:rPr>
        <w:t>-</w:t>
      </w:r>
      <w:r w:rsidR="00D863BA" w:rsidRPr="004730BA">
        <w:rPr>
          <w:rFonts w:ascii="Arial" w:hAnsi="Arial" w:cs="Arial"/>
          <w:i/>
          <w:iCs/>
        </w:rPr>
        <w:t xml:space="preserve"> impaired</w:t>
      </w:r>
      <w:r w:rsidR="008A5A2C" w:rsidRPr="004730BA">
        <w:rPr>
          <w:rFonts w:ascii="Arial" w:hAnsi="Arial" w:cs="Arial"/>
          <w:i/>
          <w:iCs/>
        </w:rPr>
        <w:t xml:space="preserve"> </w:t>
      </w:r>
      <w:r w:rsidRPr="004730BA">
        <w:rPr>
          <w:rFonts w:ascii="Arial" w:hAnsi="Arial" w:cs="Arial"/>
          <w:i/>
          <w:iCs/>
        </w:rPr>
        <w:t>receivables.</w:t>
      </w:r>
    </w:p>
    <w:p w14:paraId="224D3C70" w14:textId="77777777" w:rsidR="00292818" w:rsidRPr="004730BA" w:rsidRDefault="00292818" w:rsidP="004730BA">
      <w:pPr>
        <w:pStyle w:val="BodyTextIndent3"/>
        <w:spacing w:after="240" w:line="300" w:lineRule="exact"/>
        <w:ind w:left="907" w:hanging="360"/>
        <w:rPr>
          <w:rFonts w:ascii="Arial" w:hAnsi="Arial" w:cs="Arial"/>
          <w:i/>
          <w:iCs/>
          <w:szCs w:val="20"/>
        </w:rPr>
      </w:pPr>
      <w:r w:rsidRPr="004730BA">
        <w:rPr>
          <w:rFonts w:ascii="Arial" w:hAnsi="Arial" w:cs="Arial"/>
          <w:i/>
          <w:iCs/>
          <w:sz w:val="18"/>
          <w:szCs w:val="18"/>
          <w:vertAlign w:val="superscript"/>
        </w:rPr>
        <w:t>(</w:t>
      </w:r>
      <w:r w:rsidR="00D863BA" w:rsidRPr="004730BA">
        <w:rPr>
          <w:rFonts w:ascii="Arial" w:hAnsi="Arial" w:cs="Arial"/>
          <w:i/>
          <w:iCs/>
          <w:sz w:val="18"/>
          <w:szCs w:val="18"/>
          <w:vertAlign w:val="superscript"/>
        </w:rPr>
        <w:t>2</w:t>
      </w:r>
      <w:r w:rsidRPr="004730BA">
        <w:rPr>
          <w:rFonts w:ascii="Arial" w:hAnsi="Arial" w:cs="Arial"/>
          <w:i/>
          <w:iCs/>
          <w:sz w:val="18"/>
          <w:szCs w:val="18"/>
          <w:vertAlign w:val="superscript"/>
        </w:rPr>
        <w:t>)</w:t>
      </w:r>
      <w:r w:rsidRPr="004730BA">
        <w:rPr>
          <w:rFonts w:ascii="Arial" w:hAnsi="Arial" w:cs="Arial"/>
          <w:i/>
          <w:iCs/>
          <w:sz w:val="18"/>
          <w:szCs w:val="18"/>
          <w:cs/>
        </w:rPr>
        <w:t xml:space="preserve"> </w:t>
      </w:r>
      <w:r w:rsidRPr="004730BA">
        <w:rPr>
          <w:rFonts w:ascii="Arial" w:hAnsi="Arial" w:cs="Arial"/>
          <w:i/>
          <w:iCs/>
        </w:rPr>
        <w:tab/>
      </w:r>
      <w:r w:rsidR="00D31E53" w:rsidRPr="004730BA">
        <w:rPr>
          <w:rFonts w:ascii="Arial" w:hAnsi="Arial" w:cs="Arial"/>
          <w:i/>
          <w:iCs/>
        </w:rPr>
        <w:t>N</w:t>
      </w:r>
      <w:r w:rsidRPr="004730BA">
        <w:rPr>
          <w:rFonts w:ascii="Arial" w:hAnsi="Arial" w:cs="Arial"/>
          <w:i/>
          <w:iCs/>
        </w:rPr>
        <w:t xml:space="preserve">et of deferred fee income, </w:t>
      </w:r>
      <w:r w:rsidRPr="004730BA">
        <w:rPr>
          <w:rFonts w:ascii="Arial" w:hAnsi="Arial" w:cs="Arial"/>
          <w:i/>
          <w:iCs/>
          <w:szCs w:val="20"/>
        </w:rPr>
        <w:t>commission expenses and initial direct cost</w:t>
      </w:r>
      <w:r w:rsidR="00D863BA" w:rsidRPr="004730BA">
        <w:rPr>
          <w:rFonts w:ascii="Arial" w:hAnsi="Arial" w:cs="Arial"/>
          <w:i/>
          <w:iCs/>
          <w:szCs w:val="20"/>
        </w:rPr>
        <w:t xml:space="preserve"> of hire purchase</w:t>
      </w:r>
      <w:r w:rsidRPr="004730BA">
        <w:rPr>
          <w:rFonts w:ascii="Arial" w:hAnsi="Arial" w:cs="Arial"/>
          <w:i/>
          <w:iCs/>
          <w:szCs w:val="20"/>
        </w:rPr>
        <w:t>.</w:t>
      </w:r>
    </w:p>
    <w:p w14:paraId="081455F4" w14:textId="34E69CA6" w:rsidR="00292818" w:rsidRPr="004730BA" w:rsidRDefault="00292818" w:rsidP="004730BA">
      <w:pPr>
        <w:spacing w:before="240" w:line="360" w:lineRule="exact"/>
        <w:jc w:val="right"/>
        <w:rPr>
          <w:rFonts w:ascii="Arial" w:hAnsi="Arial" w:cs="Arial"/>
          <w:sz w:val="18"/>
          <w:szCs w:val="18"/>
        </w:rPr>
        <w:sectPr w:rsidR="00292818" w:rsidRPr="004730BA" w:rsidSect="00B037E4">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296" w:right="1080" w:bottom="1080" w:left="1296" w:header="706" w:footer="706" w:gutter="0"/>
          <w:cols w:space="720"/>
          <w:docGrid w:linePitch="360"/>
        </w:sectPr>
      </w:pPr>
    </w:p>
    <w:tbl>
      <w:tblPr>
        <w:tblW w:w="9180" w:type="dxa"/>
        <w:tblInd w:w="450" w:type="dxa"/>
        <w:tblLayout w:type="fixed"/>
        <w:tblLook w:val="04A0" w:firstRow="1" w:lastRow="0" w:firstColumn="1" w:lastColumn="0" w:noHBand="0" w:noVBand="1"/>
      </w:tblPr>
      <w:tblGrid>
        <w:gridCol w:w="2970"/>
        <w:gridCol w:w="1233"/>
        <w:gridCol w:w="1276"/>
        <w:gridCol w:w="1276"/>
        <w:gridCol w:w="1134"/>
        <w:gridCol w:w="1291"/>
      </w:tblGrid>
      <w:tr w:rsidR="00A6044E" w:rsidRPr="004730BA" w14:paraId="65923420" w14:textId="77777777" w:rsidTr="006E2B02">
        <w:tc>
          <w:tcPr>
            <w:tcW w:w="2970" w:type="dxa"/>
            <w:vAlign w:val="bottom"/>
          </w:tcPr>
          <w:p w14:paraId="6F99ABAD" w14:textId="77777777" w:rsidR="00A6044E" w:rsidRPr="004730BA" w:rsidRDefault="00A6044E" w:rsidP="007C24D2">
            <w:pPr>
              <w:spacing w:line="340" w:lineRule="exact"/>
              <w:ind w:left="1451"/>
              <w:jc w:val="both"/>
              <w:rPr>
                <w:rFonts w:ascii="Arial" w:hAnsi="Arial" w:cs="Arial"/>
                <w:sz w:val="18"/>
                <w:szCs w:val="18"/>
              </w:rPr>
            </w:pPr>
          </w:p>
        </w:tc>
        <w:tc>
          <w:tcPr>
            <w:tcW w:w="6210" w:type="dxa"/>
            <w:gridSpan w:val="5"/>
            <w:vAlign w:val="bottom"/>
          </w:tcPr>
          <w:p w14:paraId="755C00A8" w14:textId="77777777" w:rsidR="00A6044E" w:rsidRPr="004730BA" w:rsidRDefault="00A6044E" w:rsidP="007C24D2">
            <w:pPr>
              <w:spacing w:line="340" w:lineRule="exact"/>
              <w:jc w:val="right"/>
              <w:rPr>
                <w:rFonts w:ascii="Arial" w:hAnsi="Arial" w:cs="Arial"/>
                <w:sz w:val="18"/>
                <w:szCs w:val="18"/>
              </w:rPr>
            </w:pPr>
            <w:r w:rsidRPr="004730BA">
              <w:rPr>
                <w:rFonts w:ascii="Arial" w:hAnsi="Arial" w:cs="Arial"/>
                <w:sz w:val="18"/>
                <w:szCs w:val="18"/>
              </w:rPr>
              <w:t>(Unit: Thousand Baht)</w:t>
            </w:r>
          </w:p>
        </w:tc>
      </w:tr>
      <w:tr w:rsidR="00DE4938" w:rsidRPr="004730BA" w14:paraId="6C9C3291" w14:textId="77777777" w:rsidTr="006E2B02">
        <w:tc>
          <w:tcPr>
            <w:tcW w:w="2970" w:type="dxa"/>
            <w:vAlign w:val="bottom"/>
          </w:tcPr>
          <w:p w14:paraId="715D28C6" w14:textId="77777777" w:rsidR="00DE4938" w:rsidRPr="004730BA" w:rsidRDefault="00DE4938" w:rsidP="007C24D2">
            <w:pPr>
              <w:spacing w:line="340" w:lineRule="exact"/>
              <w:ind w:left="1451"/>
              <w:jc w:val="both"/>
              <w:rPr>
                <w:rFonts w:ascii="Arial" w:hAnsi="Arial" w:cs="Arial"/>
                <w:sz w:val="18"/>
                <w:szCs w:val="18"/>
              </w:rPr>
            </w:pPr>
          </w:p>
        </w:tc>
        <w:tc>
          <w:tcPr>
            <w:tcW w:w="6210" w:type="dxa"/>
            <w:gridSpan w:val="5"/>
          </w:tcPr>
          <w:p w14:paraId="1DF21F01" w14:textId="4AA30B15" w:rsidR="00DE4938" w:rsidRPr="004730BA" w:rsidRDefault="00DE4938"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Consolidated and separate financial statements</w:t>
            </w:r>
          </w:p>
        </w:tc>
      </w:tr>
      <w:tr w:rsidR="00F1045F" w:rsidRPr="004730BA" w14:paraId="286B19BB" w14:textId="77777777" w:rsidTr="006E2B02">
        <w:tc>
          <w:tcPr>
            <w:tcW w:w="2970" w:type="dxa"/>
            <w:vAlign w:val="bottom"/>
          </w:tcPr>
          <w:p w14:paraId="0F322D23" w14:textId="77777777" w:rsidR="00F1045F" w:rsidRPr="004730BA" w:rsidRDefault="00F1045F" w:rsidP="007C24D2">
            <w:pPr>
              <w:spacing w:line="340" w:lineRule="exact"/>
              <w:ind w:left="1451"/>
              <w:jc w:val="both"/>
              <w:rPr>
                <w:rFonts w:ascii="Arial" w:hAnsi="Arial" w:cs="Arial"/>
                <w:sz w:val="18"/>
                <w:szCs w:val="18"/>
              </w:rPr>
            </w:pPr>
          </w:p>
        </w:tc>
        <w:tc>
          <w:tcPr>
            <w:tcW w:w="6210" w:type="dxa"/>
            <w:gridSpan w:val="5"/>
          </w:tcPr>
          <w:p w14:paraId="12FA53BC" w14:textId="40B9BC30" w:rsidR="00F1045F" w:rsidRPr="004730BA" w:rsidRDefault="00763BAE"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31 December 2021</w:t>
            </w:r>
          </w:p>
        </w:tc>
      </w:tr>
      <w:tr w:rsidR="00F1045F" w:rsidRPr="004730BA" w14:paraId="5D2C50C4" w14:textId="77777777" w:rsidTr="006E2B02">
        <w:tc>
          <w:tcPr>
            <w:tcW w:w="2970" w:type="dxa"/>
            <w:vAlign w:val="bottom"/>
          </w:tcPr>
          <w:p w14:paraId="2FC6EAE2" w14:textId="77777777" w:rsidR="00F1045F" w:rsidRPr="004730BA" w:rsidRDefault="00F1045F" w:rsidP="007C24D2">
            <w:pPr>
              <w:spacing w:line="340" w:lineRule="exact"/>
              <w:ind w:left="1451"/>
              <w:jc w:val="both"/>
              <w:rPr>
                <w:rFonts w:ascii="Arial" w:hAnsi="Arial" w:cs="Arial"/>
                <w:sz w:val="18"/>
                <w:szCs w:val="18"/>
                <w:cs/>
              </w:rPr>
            </w:pPr>
          </w:p>
        </w:tc>
        <w:tc>
          <w:tcPr>
            <w:tcW w:w="6210" w:type="dxa"/>
            <w:gridSpan w:val="5"/>
          </w:tcPr>
          <w:p w14:paraId="7D2DB2AB" w14:textId="48882255"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Amounts due </w:t>
            </w:r>
          </w:p>
        </w:tc>
      </w:tr>
      <w:tr w:rsidR="00F1045F" w:rsidRPr="004730BA" w14:paraId="16570952" w14:textId="77777777" w:rsidTr="006E2B02">
        <w:trPr>
          <w:trHeight w:val="352"/>
        </w:trPr>
        <w:tc>
          <w:tcPr>
            <w:tcW w:w="2970" w:type="dxa"/>
            <w:vAlign w:val="bottom"/>
          </w:tcPr>
          <w:p w14:paraId="082358C8" w14:textId="77777777" w:rsidR="00F1045F" w:rsidRPr="004730BA" w:rsidRDefault="00F1045F" w:rsidP="007C24D2">
            <w:pPr>
              <w:spacing w:line="340" w:lineRule="exact"/>
              <w:ind w:left="1451"/>
              <w:jc w:val="both"/>
              <w:rPr>
                <w:rFonts w:ascii="Arial" w:hAnsi="Arial" w:cs="Arial"/>
                <w:sz w:val="18"/>
                <w:szCs w:val="18"/>
              </w:rPr>
            </w:pPr>
            <w:r w:rsidRPr="004730BA">
              <w:rPr>
                <w:rFonts w:ascii="Arial" w:hAnsi="Arial" w:cs="Arial"/>
                <w:sz w:val="18"/>
                <w:szCs w:val="18"/>
              </w:rPr>
              <w:br w:type="page"/>
            </w:r>
          </w:p>
        </w:tc>
        <w:tc>
          <w:tcPr>
            <w:tcW w:w="1233" w:type="dxa"/>
            <w:vAlign w:val="bottom"/>
            <w:hideMark/>
          </w:tcPr>
          <w:p w14:paraId="4F11A182" w14:textId="07224D15"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Within </w:t>
            </w:r>
            <w:r w:rsidR="001D3DC7" w:rsidRPr="004730BA">
              <w:rPr>
                <w:rFonts w:ascii="Arial" w:hAnsi="Arial" w:cs="Arial"/>
                <w:sz w:val="18"/>
                <w:szCs w:val="18"/>
              </w:rPr>
              <w:t xml:space="preserve">                </w:t>
            </w:r>
            <w:r w:rsidRPr="004730BA">
              <w:rPr>
                <w:rFonts w:ascii="Arial" w:hAnsi="Arial" w:cs="Arial"/>
                <w:sz w:val="18"/>
                <w:szCs w:val="18"/>
              </w:rPr>
              <w:t>1 year</w:t>
            </w:r>
            <w:r w:rsidRPr="004730BA">
              <w:rPr>
                <w:rFonts w:ascii="Arial" w:hAnsi="Arial" w:cs="Arial"/>
                <w:i/>
                <w:iCs/>
                <w:sz w:val="18"/>
                <w:szCs w:val="18"/>
                <w:vertAlign w:val="superscript"/>
              </w:rPr>
              <w:t xml:space="preserve"> (1)</w:t>
            </w:r>
          </w:p>
        </w:tc>
        <w:tc>
          <w:tcPr>
            <w:tcW w:w="1276" w:type="dxa"/>
            <w:vAlign w:val="bottom"/>
            <w:hideMark/>
          </w:tcPr>
          <w:p w14:paraId="726DE28C" w14:textId="5E877F59" w:rsidR="00F1045F" w:rsidRPr="004730BA" w:rsidRDefault="00F1045F" w:rsidP="007C24D2">
            <w:pPr>
              <w:pBdr>
                <w:bottom w:val="single" w:sz="4" w:space="1" w:color="auto"/>
              </w:pBdr>
              <w:spacing w:line="340" w:lineRule="exact"/>
              <w:ind w:right="-5"/>
              <w:jc w:val="center"/>
              <w:rPr>
                <w:rFonts w:ascii="Arial" w:hAnsi="Arial" w:cs="Arial"/>
                <w:sz w:val="18"/>
                <w:szCs w:val="18"/>
                <w:cs/>
              </w:rPr>
            </w:pPr>
            <w:r w:rsidRPr="004730BA">
              <w:rPr>
                <w:rFonts w:ascii="Arial" w:hAnsi="Arial" w:cs="Arial"/>
                <w:sz w:val="18"/>
                <w:szCs w:val="18"/>
              </w:rPr>
              <w:t xml:space="preserve">Over 1 year but within </w:t>
            </w:r>
            <w:r w:rsidR="001D3DC7" w:rsidRPr="004730BA">
              <w:rPr>
                <w:rFonts w:ascii="Arial" w:hAnsi="Arial" w:cs="Arial"/>
                <w:sz w:val="18"/>
                <w:szCs w:val="18"/>
              </w:rPr>
              <w:t xml:space="preserve">                </w:t>
            </w:r>
            <w:r w:rsidRPr="004730BA">
              <w:rPr>
                <w:rFonts w:ascii="Arial" w:hAnsi="Arial" w:cs="Arial"/>
                <w:sz w:val="18"/>
                <w:szCs w:val="18"/>
              </w:rPr>
              <w:t>2 years</w:t>
            </w:r>
          </w:p>
        </w:tc>
        <w:tc>
          <w:tcPr>
            <w:tcW w:w="1276" w:type="dxa"/>
            <w:vAlign w:val="bottom"/>
          </w:tcPr>
          <w:p w14:paraId="1886BA45" w14:textId="4492A6AF"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 2 year</w:t>
            </w:r>
            <w:r w:rsidR="001C06FE" w:rsidRPr="004730BA">
              <w:rPr>
                <w:rFonts w:ascii="Arial" w:hAnsi="Arial" w:cs="Arial"/>
                <w:sz w:val="18"/>
                <w:szCs w:val="18"/>
              </w:rPr>
              <w:t>s</w:t>
            </w:r>
            <w:r w:rsidRPr="004730BA">
              <w:rPr>
                <w:rFonts w:ascii="Arial" w:hAnsi="Arial" w:cs="Arial"/>
                <w:sz w:val="18"/>
                <w:szCs w:val="18"/>
              </w:rPr>
              <w:t xml:space="preserve"> but within</w:t>
            </w:r>
            <w:r w:rsidR="001D3DC7" w:rsidRPr="004730BA">
              <w:rPr>
                <w:rFonts w:ascii="Arial" w:hAnsi="Arial" w:cs="Arial"/>
                <w:sz w:val="18"/>
                <w:szCs w:val="18"/>
              </w:rPr>
              <w:t xml:space="preserve">                 </w:t>
            </w:r>
            <w:r w:rsidRPr="004730BA">
              <w:rPr>
                <w:rFonts w:ascii="Arial" w:hAnsi="Arial" w:cs="Arial"/>
                <w:sz w:val="18"/>
                <w:szCs w:val="18"/>
              </w:rPr>
              <w:t xml:space="preserve"> 3 years</w:t>
            </w:r>
          </w:p>
        </w:tc>
        <w:tc>
          <w:tcPr>
            <w:tcW w:w="1134" w:type="dxa"/>
            <w:vAlign w:val="bottom"/>
          </w:tcPr>
          <w:p w14:paraId="12C472FD" w14:textId="3F48CBE8"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w:t>
            </w:r>
            <w:r w:rsidR="001D3DC7" w:rsidRPr="004730BA">
              <w:rPr>
                <w:rFonts w:ascii="Arial" w:hAnsi="Arial" w:cs="Arial"/>
                <w:sz w:val="18"/>
                <w:szCs w:val="18"/>
              </w:rPr>
              <w:t xml:space="preserve">                </w:t>
            </w:r>
            <w:r w:rsidRPr="004730BA">
              <w:rPr>
                <w:rFonts w:ascii="Arial" w:hAnsi="Arial" w:cs="Arial"/>
                <w:sz w:val="18"/>
                <w:szCs w:val="18"/>
              </w:rPr>
              <w:t xml:space="preserve"> 3 years</w:t>
            </w:r>
          </w:p>
        </w:tc>
        <w:tc>
          <w:tcPr>
            <w:tcW w:w="1291" w:type="dxa"/>
            <w:vAlign w:val="bottom"/>
            <w:hideMark/>
          </w:tcPr>
          <w:p w14:paraId="7C990B64" w14:textId="011EEA19" w:rsidR="00F1045F" w:rsidRPr="004730BA" w:rsidRDefault="00F1045F" w:rsidP="007C24D2">
            <w:pPr>
              <w:pBdr>
                <w:bottom w:val="single" w:sz="4" w:space="1" w:color="auto"/>
              </w:pBdr>
              <w:spacing w:line="340" w:lineRule="exact"/>
              <w:jc w:val="center"/>
              <w:rPr>
                <w:rFonts w:ascii="Arial" w:hAnsi="Arial" w:cs="Arial"/>
                <w:sz w:val="18"/>
                <w:szCs w:val="18"/>
                <w:cs/>
              </w:rPr>
            </w:pPr>
            <w:r w:rsidRPr="004730BA">
              <w:rPr>
                <w:rFonts w:ascii="Arial" w:hAnsi="Arial" w:cs="Arial"/>
                <w:sz w:val="18"/>
                <w:szCs w:val="18"/>
              </w:rPr>
              <w:t>Total</w:t>
            </w:r>
          </w:p>
        </w:tc>
      </w:tr>
      <w:tr w:rsidR="00814D4B" w:rsidRPr="004730BA" w14:paraId="7B2BA010" w14:textId="77777777" w:rsidTr="006E2B02">
        <w:trPr>
          <w:trHeight w:val="87"/>
        </w:trPr>
        <w:tc>
          <w:tcPr>
            <w:tcW w:w="2970" w:type="dxa"/>
            <w:vAlign w:val="center"/>
            <w:hideMark/>
          </w:tcPr>
          <w:p w14:paraId="240D4A5C" w14:textId="77777777" w:rsidR="00814D4B" w:rsidRPr="004730BA" w:rsidRDefault="00814D4B" w:rsidP="007C24D2">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w:t>
            </w:r>
          </w:p>
        </w:tc>
        <w:tc>
          <w:tcPr>
            <w:tcW w:w="1233" w:type="dxa"/>
            <w:vAlign w:val="bottom"/>
          </w:tcPr>
          <w:p w14:paraId="2CEA6E69" w14:textId="01293C7B"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1,911,728</w:t>
            </w:r>
          </w:p>
        </w:tc>
        <w:tc>
          <w:tcPr>
            <w:tcW w:w="1276" w:type="dxa"/>
            <w:vAlign w:val="bottom"/>
          </w:tcPr>
          <w:p w14:paraId="389A7475" w14:textId="33C12511"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1,266,066</w:t>
            </w:r>
          </w:p>
        </w:tc>
        <w:tc>
          <w:tcPr>
            <w:tcW w:w="1276" w:type="dxa"/>
            <w:vAlign w:val="bottom"/>
          </w:tcPr>
          <w:p w14:paraId="6001B08B" w14:textId="0F155250"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1,070,749</w:t>
            </w:r>
          </w:p>
        </w:tc>
        <w:tc>
          <w:tcPr>
            <w:tcW w:w="1134" w:type="dxa"/>
            <w:vAlign w:val="bottom"/>
          </w:tcPr>
          <w:p w14:paraId="52E38ABF" w14:textId="6256CCA8"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1,123,361</w:t>
            </w:r>
          </w:p>
        </w:tc>
        <w:tc>
          <w:tcPr>
            <w:tcW w:w="1291" w:type="dxa"/>
            <w:vAlign w:val="bottom"/>
          </w:tcPr>
          <w:p w14:paraId="18727CD4" w14:textId="20F43984" w:rsidR="00814D4B" w:rsidRPr="004730BA" w:rsidRDefault="00814D4B" w:rsidP="007C24D2">
            <w:pPr>
              <w:tabs>
                <w:tab w:val="decimal" w:pos="1276"/>
              </w:tabs>
              <w:spacing w:line="340" w:lineRule="exact"/>
              <w:rPr>
                <w:rFonts w:ascii="Arial" w:hAnsi="Arial" w:cs="Arial"/>
                <w:sz w:val="18"/>
                <w:szCs w:val="18"/>
                <w:cs/>
              </w:rPr>
            </w:pPr>
            <w:r w:rsidRPr="004730BA">
              <w:rPr>
                <w:rFonts w:ascii="Arial" w:hAnsi="Arial" w:cs="Arial"/>
                <w:sz w:val="18"/>
                <w:szCs w:val="18"/>
              </w:rPr>
              <w:t>5,371,904</w:t>
            </w:r>
          </w:p>
        </w:tc>
      </w:tr>
      <w:tr w:rsidR="00814D4B" w:rsidRPr="004730BA" w14:paraId="7F2EFF20" w14:textId="77777777" w:rsidTr="006E2B02">
        <w:trPr>
          <w:trHeight w:val="279"/>
        </w:trPr>
        <w:tc>
          <w:tcPr>
            <w:tcW w:w="2970" w:type="dxa"/>
            <w:vAlign w:val="center"/>
            <w:hideMark/>
          </w:tcPr>
          <w:p w14:paraId="53A877DA" w14:textId="77777777" w:rsidR="00814D4B" w:rsidRPr="004730BA" w:rsidRDefault="00814D4B" w:rsidP="007C24D2">
            <w:pPr>
              <w:spacing w:line="340" w:lineRule="exact"/>
              <w:ind w:left="522" w:hanging="522"/>
              <w:jc w:val="both"/>
              <w:rPr>
                <w:rFonts w:ascii="Arial" w:hAnsi="Arial" w:cs="Arial"/>
                <w:sz w:val="18"/>
                <w:szCs w:val="18"/>
              </w:rPr>
            </w:pPr>
            <w:r w:rsidRPr="004730BA">
              <w:rPr>
                <w:rFonts w:ascii="Arial" w:hAnsi="Arial" w:cs="Arial"/>
                <w:sz w:val="18"/>
                <w:szCs w:val="18"/>
              </w:rPr>
              <w:t>Less:</w:t>
            </w:r>
            <w:r w:rsidRPr="004730BA">
              <w:rPr>
                <w:rFonts w:ascii="Arial" w:hAnsi="Arial" w:cs="Arial"/>
                <w:sz w:val="18"/>
                <w:szCs w:val="18"/>
              </w:rPr>
              <w:tab/>
              <w:t xml:space="preserve">Unearned income </w:t>
            </w:r>
            <w:r w:rsidRPr="004730BA">
              <w:rPr>
                <w:rFonts w:ascii="Arial" w:hAnsi="Arial" w:cs="Arial"/>
                <w:i/>
                <w:iCs/>
                <w:sz w:val="18"/>
                <w:szCs w:val="18"/>
                <w:vertAlign w:val="superscript"/>
              </w:rPr>
              <w:t>(2)</w:t>
            </w:r>
          </w:p>
        </w:tc>
        <w:tc>
          <w:tcPr>
            <w:tcW w:w="1233" w:type="dxa"/>
            <w:vAlign w:val="bottom"/>
          </w:tcPr>
          <w:p w14:paraId="010AD1B9" w14:textId="7E0751DC"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(567,967)</w:t>
            </w:r>
          </w:p>
        </w:tc>
        <w:tc>
          <w:tcPr>
            <w:tcW w:w="1276" w:type="dxa"/>
            <w:vAlign w:val="bottom"/>
          </w:tcPr>
          <w:p w14:paraId="171C4C6C" w14:textId="1859A034" w:rsidR="00814D4B" w:rsidRPr="004730BA" w:rsidRDefault="00814D4B" w:rsidP="007C24D2">
            <w:pPr>
              <w:tabs>
                <w:tab w:val="decimal" w:pos="1276"/>
              </w:tabs>
              <w:spacing w:line="340" w:lineRule="exact"/>
              <w:rPr>
                <w:rFonts w:ascii="Arial" w:hAnsi="Arial" w:cs="Arial"/>
                <w:sz w:val="18"/>
                <w:szCs w:val="18"/>
                <w:cs/>
              </w:rPr>
            </w:pPr>
            <w:r w:rsidRPr="004730BA">
              <w:rPr>
                <w:rFonts w:ascii="Arial" w:hAnsi="Arial" w:cs="Arial"/>
                <w:sz w:val="18"/>
                <w:szCs w:val="18"/>
              </w:rPr>
              <w:t>(341,838)</w:t>
            </w:r>
          </w:p>
        </w:tc>
        <w:tc>
          <w:tcPr>
            <w:tcW w:w="1276" w:type="dxa"/>
            <w:vAlign w:val="bottom"/>
          </w:tcPr>
          <w:p w14:paraId="66C35708" w14:textId="275D3B33"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(209,787)</w:t>
            </w:r>
          </w:p>
        </w:tc>
        <w:tc>
          <w:tcPr>
            <w:tcW w:w="1134" w:type="dxa"/>
            <w:vAlign w:val="bottom"/>
          </w:tcPr>
          <w:p w14:paraId="2B26D4E7" w14:textId="3B3FE0A3"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(111,170)</w:t>
            </w:r>
          </w:p>
        </w:tc>
        <w:tc>
          <w:tcPr>
            <w:tcW w:w="1291" w:type="dxa"/>
            <w:vAlign w:val="bottom"/>
          </w:tcPr>
          <w:p w14:paraId="33AC9724" w14:textId="4A4C3C8E"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(1,230,762)</w:t>
            </w:r>
          </w:p>
        </w:tc>
      </w:tr>
      <w:tr w:rsidR="00814D4B" w:rsidRPr="004730BA" w14:paraId="25DD90D1" w14:textId="77777777" w:rsidTr="006E2B02">
        <w:trPr>
          <w:trHeight w:val="234"/>
        </w:trPr>
        <w:tc>
          <w:tcPr>
            <w:tcW w:w="2970" w:type="dxa"/>
            <w:vAlign w:val="center"/>
          </w:tcPr>
          <w:p w14:paraId="48FE7C47" w14:textId="77777777" w:rsidR="00814D4B" w:rsidRPr="004730BA" w:rsidRDefault="00814D4B" w:rsidP="007C24D2">
            <w:pPr>
              <w:spacing w:line="340" w:lineRule="exact"/>
              <w:ind w:left="504"/>
              <w:rPr>
                <w:rFonts w:ascii="Arial" w:hAnsi="Arial" w:cs="Arial"/>
                <w:sz w:val="18"/>
                <w:szCs w:val="18"/>
              </w:rPr>
            </w:pPr>
            <w:r w:rsidRPr="004730BA">
              <w:rPr>
                <w:rFonts w:ascii="Arial" w:hAnsi="Arial" w:cs="Arial"/>
                <w:sz w:val="18"/>
                <w:szCs w:val="18"/>
              </w:rPr>
              <w:t>Undue output tax</w:t>
            </w:r>
          </w:p>
        </w:tc>
        <w:tc>
          <w:tcPr>
            <w:tcW w:w="1233" w:type="dxa"/>
            <w:vAlign w:val="bottom"/>
          </w:tcPr>
          <w:p w14:paraId="65F28595" w14:textId="6ACC720B" w:rsidR="00814D4B" w:rsidRPr="004730BA" w:rsidRDefault="00814D4B" w:rsidP="007C24D2">
            <w:pPr>
              <w:pBdr>
                <w:bottom w:val="single" w:sz="4" w:space="1" w:color="auto"/>
              </w:pBdr>
              <w:tabs>
                <w:tab w:val="decimal" w:pos="1276"/>
              </w:tabs>
              <w:spacing w:line="340" w:lineRule="exact"/>
              <w:rPr>
                <w:rFonts w:ascii="Arial" w:hAnsi="Arial" w:cs="Arial"/>
                <w:sz w:val="18"/>
                <w:szCs w:val="18"/>
                <w:cs/>
              </w:rPr>
            </w:pPr>
            <w:r w:rsidRPr="004730BA">
              <w:rPr>
                <w:rFonts w:ascii="Arial" w:hAnsi="Arial" w:cs="Arial"/>
                <w:sz w:val="18"/>
                <w:szCs w:val="18"/>
              </w:rPr>
              <w:t>(118,915)</w:t>
            </w:r>
          </w:p>
        </w:tc>
        <w:tc>
          <w:tcPr>
            <w:tcW w:w="1276" w:type="dxa"/>
            <w:vAlign w:val="bottom"/>
          </w:tcPr>
          <w:p w14:paraId="23FBA482" w14:textId="6FF77D1B" w:rsidR="00814D4B" w:rsidRPr="004730BA" w:rsidRDefault="00814D4B" w:rsidP="007C24D2">
            <w:pPr>
              <w:pBdr>
                <w:bottom w:val="single" w:sz="4" w:space="1" w:color="auto"/>
              </w:pBdr>
              <w:tabs>
                <w:tab w:val="decimal" w:pos="1276"/>
              </w:tabs>
              <w:spacing w:line="340" w:lineRule="exact"/>
              <w:rPr>
                <w:rFonts w:ascii="Arial" w:hAnsi="Arial" w:cs="Arial"/>
                <w:sz w:val="18"/>
                <w:szCs w:val="18"/>
                <w:cs/>
              </w:rPr>
            </w:pPr>
            <w:r w:rsidRPr="004730BA">
              <w:rPr>
                <w:rFonts w:ascii="Arial" w:hAnsi="Arial" w:cs="Arial"/>
                <w:sz w:val="18"/>
                <w:szCs w:val="18"/>
              </w:rPr>
              <w:t>(82,828)</w:t>
            </w:r>
          </w:p>
        </w:tc>
        <w:tc>
          <w:tcPr>
            <w:tcW w:w="1276" w:type="dxa"/>
            <w:vAlign w:val="bottom"/>
          </w:tcPr>
          <w:p w14:paraId="590CE95D" w14:textId="59FFF8AA"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(70,049)</w:t>
            </w:r>
          </w:p>
        </w:tc>
        <w:tc>
          <w:tcPr>
            <w:tcW w:w="1134" w:type="dxa"/>
            <w:vAlign w:val="bottom"/>
          </w:tcPr>
          <w:p w14:paraId="3F4650D2" w14:textId="5409430A"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(73,491)</w:t>
            </w:r>
          </w:p>
        </w:tc>
        <w:tc>
          <w:tcPr>
            <w:tcW w:w="1291" w:type="dxa"/>
            <w:vAlign w:val="bottom"/>
          </w:tcPr>
          <w:p w14:paraId="07E2E0FA" w14:textId="5F114616"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(345,283)</w:t>
            </w:r>
          </w:p>
        </w:tc>
      </w:tr>
      <w:tr w:rsidR="00814D4B" w:rsidRPr="004730BA" w14:paraId="036D8A3A" w14:textId="77777777" w:rsidTr="006E2B02">
        <w:trPr>
          <w:trHeight w:val="469"/>
        </w:trPr>
        <w:tc>
          <w:tcPr>
            <w:tcW w:w="2970" w:type="dxa"/>
            <w:vAlign w:val="bottom"/>
            <w:hideMark/>
          </w:tcPr>
          <w:p w14:paraId="40096C08" w14:textId="77777777" w:rsidR="00814D4B" w:rsidRPr="004730BA" w:rsidRDefault="00814D4B" w:rsidP="007C24D2">
            <w:pPr>
              <w:spacing w:line="340" w:lineRule="exact"/>
              <w:ind w:left="162" w:hanging="162"/>
              <w:rPr>
                <w:rFonts w:ascii="Arial" w:hAnsi="Arial" w:cs="Arial"/>
                <w:sz w:val="18"/>
                <w:szCs w:val="18"/>
                <w:cs/>
              </w:rPr>
            </w:pPr>
            <w:r w:rsidRPr="004730BA">
              <w:rPr>
                <w:rFonts w:ascii="Arial" w:hAnsi="Arial" w:cs="Arial"/>
                <w:sz w:val="18"/>
                <w:szCs w:val="18"/>
              </w:rPr>
              <w:t>Present value of the minimum lease payment receivables</w:t>
            </w:r>
          </w:p>
        </w:tc>
        <w:tc>
          <w:tcPr>
            <w:tcW w:w="1233" w:type="dxa"/>
            <w:vAlign w:val="bottom"/>
          </w:tcPr>
          <w:p w14:paraId="44823B09" w14:textId="74F1591C" w:rsidR="00814D4B" w:rsidRPr="004730BA" w:rsidRDefault="00814D4B" w:rsidP="007C24D2">
            <w:pPr>
              <w:tabs>
                <w:tab w:val="decimal" w:pos="1276"/>
              </w:tabs>
              <w:spacing w:line="340" w:lineRule="exact"/>
              <w:rPr>
                <w:rFonts w:ascii="Arial" w:hAnsi="Arial" w:cs="Arial"/>
                <w:sz w:val="18"/>
                <w:szCs w:val="18"/>
                <w:cs/>
              </w:rPr>
            </w:pPr>
            <w:r w:rsidRPr="004730BA">
              <w:rPr>
                <w:rFonts w:ascii="Arial" w:hAnsi="Arial" w:cs="Arial"/>
                <w:sz w:val="18"/>
                <w:szCs w:val="18"/>
              </w:rPr>
              <w:t>1,224,846</w:t>
            </w:r>
          </w:p>
        </w:tc>
        <w:tc>
          <w:tcPr>
            <w:tcW w:w="1276" w:type="dxa"/>
            <w:vAlign w:val="bottom"/>
          </w:tcPr>
          <w:p w14:paraId="531F90B9" w14:textId="65C9364F"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841,400</w:t>
            </w:r>
          </w:p>
        </w:tc>
        <w:tc>
          <w:tcPr>
            <w:tcW w:w="1276" w:type="dxa"/>
            <w:vAlign w:val="bottom"/>
          </w:tcPr>
          <w:p w14:paraId="3731498F" w14:textId="6193D8F7"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790,913</w:t>
            </w:r>
          </w:p>
        </w:tc>
        <w:tc>
          <w:tcPr>
            <w:tcW w:w="1134" w:type="dxa"/>
            <w:vAlign w:val="bottom"/>
          </w:tcPr>
          <w:p w14:paraId="55ECDA0A" w14:textId="4ECE5162"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938,700</w:t>
            </w:r>
          </w:p>
        </w:tc>
        <w:tc>
          <w:tcPr>
            <w:tcW w:w="1291" w:type="dxa"/>
            <w:vAlign w:val="bottom"/>
          </w:tcPr>
          <w:p w14:paraId="7CFFFBD8" w14:textId="2B8F9B1A"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3,795,859</w:t>
            </w:r>
          </w:p>
        </w:tc>
      </w:tr>
      <w:tr w:rsidR="00814D4B" w:rsidRPr="004730BA" w14:paraId="78FB3EE9" w14:textId="77777777" w:rsidTr="006E2B02">
        <w:tc>
          <w:tcPr>
            <w:tcW w:w="2970" w:type="dxa"/>
            <w:vAlign w:val="bottom"/>
            <w:hideMark/>
          </w:tcPr>
          <w:p w14:paraId="1C5C972F" w14:textId="77777777" w:rsidR="00814D4B" w:rsidRPr="004730BA" w:rsidRDefault="00814D4B" w:rsidP="007C24D2">
            <w:pPr>
              <w:spacing w:line="340" w:lineRule="exact"/>
              <w:ind w:left="162" w:hanging="162"/>
              <w:rPr>
                <w:rFonts w:ascii="Arial" w:hAnsi="Arial" w:cs="Arial"/>
                <w:sz w:val="18"/>
                <w:szCs w:val="18"/>
                <w:cs/>
              </w:rPr>
            </w:pPr>
            <w:r w:rsidRPr="004730BA">
              <w:rPr>
                <w:rFonts w:ascii="Arial" w:hAnsi="Arial" w:cs="Arial"/>
                <w:sz w:val="18"/>
                <w:szCs w:val="18"/>
              </w:rPr>
              <w:t>Less:</w:t>
            </w:r>
            <w:r w:rsidRPr="004730BA">
              <w:rPr>
                <w:rFonts w:ascii="Arial" w:hAnsi="Arial" w:cs="Arial"/>
                <w:sz w:val="18"/>
                <w:szCs w:val="18"/>
                <w:cs/>
              </w:rPr>
              <w:t xml:space="preserve"> </w:t>
            </w:r>
            <w:r w:rsidRPr="004730BA">
              <w:rPr>
                <w:rFonts w:ascii="Arial" w:hAnsi="Arial" w:cs="Arial"/>
                <w:sz w:val="18"/>
                <w:szCs w:val="18"/>
              </w:rPr>
              <w:t xml:space="preserve">Allowance for expected credit loss </w:t>
            </w:r>
          </w:p>
        </w:tc>
        <w:tc>
          <w:tcPr>
            <w:tcW w:w="1233" w:type="dxa"/>
            <w:vAlign w:val="bottom"/>
          </w:tcPr>
          <w:p w14:paraId="27209DD3" w14:textId="4A9A197C"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(97,906)</w:t>
            </w:r>
          </w:p>
        </w:tc>
        <w:tc>
          <w:tcPr>
            <w:tcW w:w="1276" w:type="dxa"/>
            <w:vAlign w:val="bottom"/>
          </w:tcPr>
          <w:p w14:paraId="29536086" w14:textId="1EBC6900"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(18,972)</w:t>
            </w:r>
          </w:p>
        </w:tc>
        <w:tc>
          <w:tcPr>
            <w:tcW w:w="1276" w:type="dxa"/>
            <w:vAlign w:val="bottom"/>
          </w:tcPr>
          <w:p w14:paraId="397E988F" w14:textId="66EC2D85"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(20,115)</w:t>
            </w:r>
          </w:p>
        </w:tc>
        <w:tc>
          <w:tcPr>
            <w:tcW w:w="1134" w:type="dxa"/>
            <w:vAlign w:val="bottom"/>
          </w:tcPr>
          <w:p w14:paraId="0A57B3ED" w14:textId="17531F2A"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(25,009)</w:t>
            </w:r>
          </w:p>
        </w:tc>
        <w:tc>
          <w:tcPr>
            <w:tcW w:w="1291" w:type="dxa"/>
            <w:vAlign w:val="bottom"/>
          </w:tcPr>
          <w:p w14:paraId="7EAAC958" w14:textId="1633A992" w:rsidR="00814D4B" w:rsidRPr="004730BA" w:rsidRDefault="00814D4B" w:rsidP="007C24D2">
            <w:pPr>
              <w:pBdr>
                <w:bottom w:val="single" w:sz="4" w:space="1" w:color="auto"/>
              </w:pBdr>
              <w:tabs>
                <w:tab w:val="decimal" w:pos="1276"/>
              </w:tabs>
              <w:spacing w:line="340" w:lineRule="exact"/>
              <w:rPr>
                <w:rFonts w:ascii="Arial" w:hAnsi="Arial" w:cs="Arial"/>
                <w:sz w:val="18"/>
                <w:szCs w:val="18"/>
                <w:cs/>
              </w:rPr>
            </w:pPr>
            <w:r w:rsidRPr="004730BA">
              <w:rPr>
                <w:rFonts w:ascii="Arial" w:hAnsi="Arial" w:cs="Arial"/>
                <w:sz w:val="18"/>
                <w:szCs w:val="18"/>
              </w:rPr>
              <w:t>(162,002)</w:t>
            </w:r>
          </w:p>
        </w:tc>
      </w:tr>
      <w:tr w:rsidR="00814D4B" w:rsidRPr="004730BA" w14:paraId="76BBA038" w14:textId="77777777" w:rsidTr="006E2B02">
        <w:tc>
          <w:tcPr>
            <w:tcW w:w="2970" w:type="dxa"/>
            <w:vAlign w:val="bottom"/>
            <w:hideMark/>
          </w:tcPr>
          <w:p w14:paraId="59A959EB" w14:textId="77777777" w:rsidR="00814D4B" w:rsidRPr="004730BA" w:rsidRDefault="00814D4B" w:rsidP="007C24D2">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 - net</w:t>
            </w:r>
          </w:p>
        </w:tc>
        <w:tc>
          <w:tcPr>
            <w:tcW w:w="1233" w:type="dxa"/>
            <w:vAlign w:val="bottom"/>
          </w:tcPr>
          <w:p w14:paraId="50EB6E27" w14:textId="41B811BB"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cs/>
              </w:rPr>
              <w:t>1</w:t>
            </w:r>
            <w:r w:rsidRPr="004730BA">
              <w:rPr>
                <w:rFonts w:ascii="Arial" w:hAnsi="Arial" w:cs="Arial"/>
                <w:sz w:val="18"/>
                <w:szCs w:val="18"/>
              </w:rPr>
              <w:t>,</w:t>
            </w:r>
            <w:r w:rsidRPr="004730BA">
              <w:rPr>
                <w:rFonts w:ascii="Arial" w:hAnsi="Arial" w:cs="Arial"/>
                <w:sz w:val="18"/>
                <w:szCs w:val="18"/>
                <w:cs/>
              </w:rPr>
              <w:t>12</w:t>
            </w:r>
            <w:r w:rsidRPr="004730BA">
              <w:rPr>
                <w:rFonts w:ascii="Arial" w:hAnsi="Arial" w:cs="Arial"/>
                <w:sz w:val="18"/>
                <w:szCs w:val="18"/>
              </w:rPr>
              <w:t>6,940</w:t>
            </w:r>
          </w:p>
        </w:tc>
        <w:tc>
          <w:tcPr>
            <w:tcW w:w="1276" w:type="dxa"/>
            <w:vAlign w:val="bottom"/>
          </w:tcPr>
          <w:p w14:paraId="72EDA994" w14:textId="34B1B650"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822,428</w:t>
            </w:r>
          </w:p>
        </w:tc>
        <w:tc>
          <w:tcPr>
            <w:tcW w:w="1276" w:type="dxa"/>
            <w:vAlign w:val="bottom"/>
          </w:tcPr>
          <w:p w14:paraId="109530BF" w14:textId="7EED9E73"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770,798</w:t>
            </w:r>
          </w:p>
        </w:tc>
        <w:tc>
          <w:tcPr>
            <w:tcW w:w="1134" w:type="dxa"/>
            <w:vAlign w:val="bottom"/>
          </w:tcPr>
          <w:p w14:paraId="0F2F5AF0" w14:textId="6A382B27"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913,691</w:t>
            </w:r>
          </w:p>
        </w:tc>
        <w:tc>
          <w:tcPr>
            <w:tcW w:w="1291" w:type="dxa"/>
            <w:vAlign w:val="bottom"/>
          </w:tcPr>
          <w:p w14:paraId="228F83AF" w14:textId="2D24A87B"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3,633,857</w:t>
            </w:r>
          </w:p>
        </w:tc>
      </w:tr>
    </w:tbl>
    <w:p w14:paraId="7310143C" w14:textId="77777777" w:rsidR="00C11706" w:rsidRPr="004730BA" w:rsidRDefault="00C11706" w:rsidP="004730BA">
      <w:pPr>
        <w:pStyle w:val="BodyTextIndent3"/>
        <w:spacing w:before="120" w:after="0" w:line="300" w:lineRule="exact"/>
        <w:ind w:left="907" w:hanging="360"/>
        <w:jc w:val="thaiDistribute"/>
        <w:rPr>
          <w:rFonts w:ascii="Arial" w:hAnsi="Arial" w:cs="Arial"/>
          <w:i/>
          <w:iCs/>
        </w:rPr>
      </w:pPr>
      <w:r w:rsidRPr="004730BA">
        <w:rPr>
          <w:rFonts w:ascii="Arial" w:hAnsi="Arial" w:cs="Arial"/>
          <w:i/>
          <w:iCs/>
          <w:sz w:val="18"/>
          <w:szCs w:val="18"/>
          <w:vertAlign w:val="superscript"/>
        </w:rPr>
        <w:t>(1)</w:t>
      </w:r>
      <w:r w:rsidRPr="004730BA">
        <w:rPr>
          <w:rFonts w:ascii="Arial" w:hAnsi="Arial" w:cs="Arial"/>
          <w:i/>
          <w:iCs/>
          <w:sz w:val="18"/>
          <w:szCs w:val="18"/>
          <w:cs/>
        </w:rPr>
        <w:t xml:space="preserve"> </w:t>
      </w:r>
      <w:r w:rsidRPr="004730BA">
        <w:rPr>
          <w:rFonts w:ascii="Arial" w:hAnsi="Arial" w:cs="Arial"/>
          <w:i/>
          <w:iCs/>
        </w:rPr>
        <w:tab/>
        <w:t>The balance of hire purchase receivables due within 1 year included credit - impaired receivables.</w:t>
      </w:r>
    </w:p>
    <w:p w14:paraId="4AE529DF" w14:textId="77777777" w:rsidR="00C11706" w:rsidRPr="004730BA" w:rsidRDefault="00C11706" w:rsidP="004730BA">
      <w:pPr>
        <w:pStyle w:val="BodyTextIndent3"/>
        <w:spacing w:after="0" w:line="300" w:lineRule="exact"/>
        <w:ind w:left="900" w:hanging="353"/>
        <w:rPr>
          <w:rFonts w:ascii="Arial" w:hAnsi="Arial" w:cs="Arial"/>
          <w:i/>
          <w:iCs/>
          <w:szCs w:val="20"/>
        </w:rPr>
      </w:pPr>
      <w:r w:rsidRPr="004730BA">
        <w:rPr>
          <w:rFonts w:ascii="Arial" w:hAnsi="Arial" w:cs="Arial"/>
          <w:i/>
          <w:iCs/>
          <w:sz w:val="18"/>
          <w:szCs w:val="18"/>
          <w:vertAlign w:val="superscript"/>
        </w:rPr>
        <w:t>(2)</w:t>
      </w:r>
      <w:r w:rsidRPr="004730BA">
        <w:rPr>
          <w:rFonts w:ascii="Arial" w:hAnsi="Arial" w:cs="Arial"/>
          <w:i/>
          <w:iCs/>
          <w:sz w:val="18"/>
          <w:szCs w:val="18"/>
          <w:cs/>
        </w:rPr>
        <w:t xml:space="preserve"> </w:t>
      </w:r>
      <w:r w:rsidRPr="004730BA">
        <w:rPr>
          <w:rFonts w:ascii="Arial" w:hAnsi="Arial" w:cs="Arial"/>
          <w:i/>
          <w:iCs/>
        </w:rPr>
        <w:tab/>
        <w:t xml:space="preserve">Net of deferred fee income, </w:t>
      </w:r>
      <w:r w:rsidRPr="004730BA">
        <w:rPr>
          <w:rFonts w:ascii="Arial" w:hAnsi="Arial" w:cs="Arial"/>
          <w:i/>
          <w:iCs/>
          <w:szCs w:val="20"/>
        </w:rPr>
        <w:t>commission expenses and initial direct cost of hire purchase.</w:t>
      </w:r>
    </w:p>
    <w:p w14:paraId="4EAAF043" w14:textId="2818337E" w:rsidR="00292818" w:rsidRPr="004730BA" w:rsidRDefault="00341C16" w:rsidP="005C4D10">
      <w:pPr>
        <w:spacing w:before="120" w:line="380" w:lineRule="exact"/>
        <w:ind w:left="562" w:hanging="562"/>
        <w:jc w:val="thaiDistribute"/>
        <w:rPr>
          <w:rFonts w:ascii="Arial" w:hAnsi="Arial" w:cstheme="minorBidi"/>
          <w:sz w:val="22"/>
          <w:szCs w:val="22"/>
        </w:rPr>
      </w:pPr>
      <w:r w:rsidRPr="004730BA">
        <w:rPr>
          <w:rFonts w:ascii="Arial" w:hAnsi="Arial" w:cstheme="minorBidi"/>
          <w:b/>
          <w:bCs/>
          <w:sz w:val="22"/>
          <w:szCs w:val="22"/>
        </w:rPr>
        <w:lastRenderedPageBreak/>
        <w:t>4.2</w:t>
      </w:r>
      <w:r w:rsidRPr="004730BA">
        <w:rPr>
          <w:rFonts w:ascii="Arial" w:hAnsi="Arial" w:cstheme="minorBidi"/>
          <w:sz w:val="22"/>
          <w:szCs w:val="22"/>
        </w:rPr>
        <w:tab/>
      </w:r>
      <w:r w:rsidR="00292818" w:rsidRPr="004730BA">
        <w:rPr>
          <w:rFonts w:ascii="Arial" w:hAnsi="Arial" w:cstheme="minorBidi"/>
          <w:sz w:val="22"/>
          <w:szCs w:val="22"/>
        </w:rPr>
        <w:t xml:space="preserve">As at </w:t>
      </w:r>
      <w:r w:rsidR="00763BAE" w:rsidRPr="004730BA">
        <w:rPr>
          <w:rFonts w:ascii="Arial" w:hAnsi="Arial" w:cstheme="minorBidi"/>
          <w:sz w:val="22"/>
          <w:szCs w:val="22"/>
        </w:rPr>
        <w:t>31 March 2022</w:t>
      </w:r>
      <w:r w:rsidR="00C77DCC" w:rsidRPr="004730BA">
        <w:rPr>
          <w:rFonts w:ascii="Arial" w:hAnsi="Arial" w:cstheme="minorBidi"/>
          <w:sz w:val="22"/>
          <w:szCs w:val="22"/>
        </w:rPr>
        <w:t xml:space="preserve"> and </w:t>
      </w:r>
      <w:r w:rsidR="00763BAE" w:rsidRPr="004730BA">
        <w:rPr>
          <w:rFonts w:ascii="Arial" w:hAnsi="Arial" w:cstheme="minorBidi"/>
          <w:sz w:val="22"/>
          <w:szCs w:val="22"/>
        </w:rPr>
        <w:t>31 December 2021</w:t>
      </w:r>
      <w:r w:rsidR="00292818" w:rsidRPr="004730BA">
        <w:rPr>
          <w:rFonts w:ascii="Arial" w:hAnsi="Arial" w:cstheme="minorBidi"/>
          <w:sz w:val="22"/>
          <w:szCs w:val="22"/>
        </w:rPr>
        <w:t xml:space="preserve">, the balances of hire purchase receivables classified by credit risk and </w:t>
      </w:r>
      <w:r w:rsidR="008A5A2C" w:rsidRPr="004730BA">
        <w:rPr>
          <w:rFonts w:ascii="Arial" w:hAnsi="Arial" w:cstheme="minorBidi"/>
          <w:sz w:val="22"/>
          <w:szCs w:val="22"/>
        </w:rPr>
        <w:t>allowance for expected credit loss</w:t>
      </w:r>
      <w:r w:rsidR="00292818" w:rsidRPr="004730BA">
        <w:rPr>
          <w:rFonts w:ascii="Arial" w:hAnsi="Arial" w:cstheme="minorBidi"/>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EC7F89" w14:paraId="4D2793FB" w14:textId="77777777" w:rsidTr="001C06FE">
        <w:tc>
          <w:tcPr>
            <w:tcW w:w="5220" w:type="dxa"/>
            <w:shd w:val="clear" w:color="auto" w:fill="auto"/>
          </w:tcPr>
          <w:p w14:paraId="0ED01D19" w14:textId="77777777" w:rsidR="005A76F4" w:rsidRPr="00EC7F89" w:rsidRDefault="005A76F4" w:rsidP="005C4D10">
            <w:pPr>
              <w:spacing w:line="32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EC7F89" w:rsidRDefault="005A76F4" w:rsidP="005C4D10">
            <w:pPr>
              <w:spacing w:line="320" w:lineRule="exact"/>
              <w:jc w:val="right"/>
              <w:rPr>
                <w:rFonts w:ascii="Arial" w:hAnsi="Arial" w:cs="Arial"/>
                <w:sz w:val="18"/>
                <w:szCs w:val="18"/>
                <w:cs/>
              </w:rPr>
            </w:pPr>
            <w:r w:rsidRPr="00EC7F89">
              <w:rPr>
                <w:rFonts w:ascii="Arial" w:hAnsi="Arial" w:cs="Arial"/>
                <w:sz w:val="18"/>
                <w:szCs w:val="18"/>
              </w:rPr>
              <w:t>(Unit: Thousand Baht)</w:t>
            </w:r>
          </w:p>
        </w:tc>
      </w:tr>
      <w:tr w:rsidR="00DE4938" w:rsidRPr="00EC7F89" w14:paraId="5FC814BA" w14:textId="77777777" w:rsidTr="001C06FE">
        <w:tc>
          <w:tcPr>
            <w:tcW w:w="5220" w:type="dxa"/>
            <w:shd w:val="clear" w:color="auto" w:fill="auto"/>
          </w:tcPr>
          <w:p w14:paraId="066CED4F" w14:textId="77777777" w:rsidR="00DE4938" w:rsidRPr="00EC7F89" w:rsidRDefault="00DE4938" w:rsidP="005C4D10">
            <w:pPr>
              <w:spacing w:line="320" w:lineRule="exact"/>
              <w:ind w:left="258" w:hanging="258"/>
              <w:rPr>
                <w:rFonts w:ascii="Arial" w:hAnsi="Arial" w:cs="Arial"/>
                <w:sz w:val="18"/>
                <w:szCs w:val="18"/>
              </w:rPr>
            </w:pPr>
          </w:p>
        </w:tc>
        <w:tc>
          <w:tcPr>
            <w:tcW w:w="3960" w:type="dxa"/>
            <w:gridSpan w:val="2"/>
            <w:shd w:val="clear" w:color="auto" w:fill="auto"/>
            <w:vAlign w:val="bottom"/>
          </w:tcPr>
          <w:p w14:paraId="1BD89B3C" w14:textId="7F3FC44C" w:rsidR="00DE4938" w:rsidRPr="00EC7F89" w:rsidRDefault="00DE4938"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Consolidated and separate financial statements</w:t>
            </w:r>
          </w:p>
        </w:tc>
      </w:tr>
      <w:tr w:rsidR="00292818" w:rsidRPr="00EC7F89" w14:paraId="6F9D8575" w14:textId="77777777" w:rsidTr="001C06FE">
        <w:tc>
          <w:tcPr>
            <w:tcW w:w="5220" w:type="dxa"/>
            <w:shd w:val="clear" w:color="auto" w:fill="auto"/>
          </w:tcPr>
          <w:p w14:paraId="0264D8A2" w14:textId="77777777" w:rsidR="00292818" w:rsidRPr="00EC7F89" w:rsidRDefault="00292818" w:rsidP="005C4D10">
            <w:pPr>
              <w:spacing w:line="320" w:lineRule="exact"/>
              <w:ind w:left="258" w:hanging="258"/>
              <w:rPr>
                <w:rFonts w:ascii="Arial" w:hAnsi="Arial" w:cs="Arial"/>
                <w:sz w:val="18"/>
                <w:szCs w:val="18"/>
              </w:rPr>
            </w:pPr>
          </w:p>
        </w:tc>
        <w:tc>
          <w:tcPr>
            <w:tcW w:w="3960" w:type="dxa"/>
            <w:gridSpan w:val="2"/>
            <w:shd w:val="clear" w:color="auto" w:fill="auto"/>
            <w:vAlign w:val="bottom"/>
          </w:tcPr>
          <w:p w14:paraId="71D76729" w14:textId="54DB66A6" w:rsidR="00292818" w:rsidRPr="00EC7F89" w:rsidRDefault="00763BA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31 March 2022</w:t>
            </w:r>
          </w:p>
        </w:tc>
      </w:tr>
      <w:tr w:rsidR="00292818" w:rsidRPr="00EC7F89" w14:paraId="7F8031FE" w14:textId="77777777" w:rsidTr="001C06FE">
        <w:tc>
          <w:tcPr>
            <w:tcW w:w="5220" w:type="dxa"/>
            <w:shd w:val="clear" w:color="auto" w:fill="auto"/>
          </w:tcPr>
          <w:p w14:paraId="0915CA20" w14:textId="77777777" w:rsidR="00292818" w:rsidRPr="00EC7F89" w:rsidRDefault="00292818" w:rsidP="005C4D10">
            <w:pPr>
              <w:spacing w:line="320" w:lineRule="exact"/>
              <w:ind w:left="258" w:hanging="258"/>
              <w:rPr>
                <w:rFonts w:ascii="Arial" w:hAnsi="Arial" w:cs="Arial"/>
                <w:sz w:val="18"/>
                <w:szCs w:val="18"/>
              </w:rPr>
            </w:pPr>
            <w:r w:rsidRPr="00EC7F89">
              <w:rPr>
                <w:rFonts w:ascii="Arial" w:hAnsi="Arial" w:cs="Arial"/>
                <w:sz w:val="18"/>
                <w:szCs w:val="18"/>
              </w:rPr>
              <w:t xml:space="preserve"> </w:t>
            </w:r>
          </w:p>
        </w:tc>
        <w:tc>
          <w:tcPr>
            <w:tcW w:w="1980" w:type="dxa"/>
            <w:shd w:val="clear" w:color="auto" w:fill="auto"/>
            <w:vAlign w:val="bottom"/>
          </w:tcPr>
          <w:p w14:paraId="23F7E167" w14:textId="77777777" w:rsidR="00D95D0E" w:rsidRPr="00EC7F89" w:rsidRDefault="00D95D0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 xml:space="preserve">Hire purchase </w:t>
            </w:r>
          </w:p>
          <w:p w14:paraId="778EF399" w14:textId="77777777" w:rsidR="00292818" w:rsidRPr="00EC7F89" w:rsidRDefault="00D95D0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receivables - net of unearned income</w:t>
            </w:r>
          </w:p>
        </w:tc>
        <w:tc>
          <w:tcPr>
            <w:tcW w:w="1980" w:type="dxa"/>
            <w:shd w:val="clear" w:color="auto" w:fill="auto"/>
            <w:vAlign w:val="bottom"/>
          </w:tcPr>
          <w:p w14:paraId="0F757E49" w14:textId="77777777" w:rsidR="00DE4938" w:rsidRPr="00EC7F89" w:rsidRDefault="00DE4938"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Allowance</w:t>
            </w:r>
          </w:p>
          <w:p w14:paraId="422423DA" w14:textId="297A6653" w:rsidR="00292818" w:rsidRPr="00EC7F89" w:rsidRDefault="00DE4938"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 xml:space="preserve"> for expected     credit loss</w:t>
            </w:r>
          </w:p>
        </w:tc>
      </w:tr>
      <w:tr w:rsidR="007A5E16" w:rsidRPr="00EC7F89" w14:paraId="359F1579" w14:textId="77777777" w:rsidTr="001C06FE">
        <w:trPr>
          <w:trHeight w:val="495"/>
        </w:trPr>
        <w:tc>
          <w:tcPr>
            <w:tcW w:w="5220" w:type="dxa"/>
            <w:shd w:val="clear" w:color="auto" w:fill="auto"/>
          </w:tcPr>
          <w:p w14:paraId="740AC845" w14:textId="77777777" w:rsidR="007A5E16" w:rsidRPr="00EC7F89" w:rsidRDefault="007A5E16" w:rsidP="005C4D10">
            <w:pPr>
              <w:spacing w:line="320" w:lineRule="exact"/>
              <w:ind w:left="259" w:hanging="259"/>
              <w:rPr>
                <w:rFonts w:ascii="Arial" w:hAnsi="Arial" w:cs="Arial"/>
                <w:sz w:val="18"/>
                <w:szCs w:val="18"/>
                <w:cs/>
              </w:rPr>
            </w:pPr>
            <w:r w:rsidRPr="00EC7F89">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7B186F98" w:rsidR="007A5E16" w:rsidRPr="00EC7F89" w:rsidRDefault="007A5E16" w:rsidP="005C4D10">
            <w:pPr>
              <w:pStyle w:val="InsideAddress"/>
              <w:tabs>
                <w:tab w:val="decimal" w:pos="1601"/>
              </w:tabs>
              <w:spacing w:line="320" w:lineRule="exact"/>
              <w:ind w:right="34"/>
              <w:rPr>
                <w:rFonts w:ascii="Arial" w:hAnsi="Arial" w:cs="Arial"/>
                <w:sz w:val="18"/>
                <w:szCs w:val="18"/>
              </w:rPr>
            </w:pPr>
            <w:r w:rsidRPr="00EC7F89">
              <w:rPr>
                <w:rFonts w:ascii="Arial" w:hAnsi="Arial" w:cs="Arial"/>
                <w:sz w:val="18"/>
                <w:szCs w:val="18"/>
              </w:rPr>
              <w:t>3,350,31</w:t>
            </w:r>
            <w:r w:rsidR="00EC7F89" w:rsidRPr="00EC7F89">
              <w:rPr>
                <w:rFonts w:ascii="Arial" w:hAnsi="Arial" w:cs="Arial"/>
                <w:sz w:val="18"/>
                <w:szCs w:val="18"/>
              </w:rPr>
              <w:t>9</w:t>
            </w:r>
          </w:p>
        </w:tc>
        <w:tc>
          <w:tcPr>
            <w:tcW w:w="1980" w:type="dxa"/>
            <w:shd w:val="clear" w:color="auto" w:fill="auto"/>
            <w:vAlign w:val="bottom"/>
          </w:tcPr>
          <w:p w14:paraId="300E74AE" w14:textId="36FD8395" w:rsidR="007A5E16" w:rsidRPr="00EC7F89" w:rsidRDefault="007A5E16" w:rsidP="005C4D10">
            <w:pPr>
              <w:pStyle w:val="InsideAddress"/>
              <w:tabs>
                <w:tab w:val="decimal" w:pos="1601"/>
              </w:tabs>
              <w:spacing w:line="320" w:lineRule="exact"/>
              <w:ind w:right="34"/>
              <w:rPr>
                <w:rFonts w:ascii="Arial" w:hAnsi="Arial" w:cs="Arial"/>
                <w:sz w:val="18"/>
                <w:szCs w:val="18"/>
              </w:rPr>
            </w:pPr>
            <w:r w:rsidRPr="00EC7F89">
              <w:rPr>
                <w:rFonts w:ascii="Arial" w:hAnsi="Arial" w:cs="Arial"/>
                <w:sz w:val="18"/>
                <w:szCs w:val="18"/>
              </w:rPr>
              <w:t>39,349</w:t>
            </w:r>
          </w:p>
        </w:tc>
      </w:tr>
      <w:tr w:rsidR="007A5E16" w:rsidRPr="00EC7F89" w14:paraId="4E3F1815" w14:textId="77777777" w:rsidTr="001C06FE">
        <w:tc>
          <w:tcPr>
            <w:tcW w:w="5220" w:type="dxa"/>
            <w:shd w:val="clear" w:color="auto" w:fill="auto"/>
          </w:tcPr>
          <w:p w14:paraId="330789C4" w14:textId="77777777" w:rsidR="007A5E16" w:rsidRPr="00EC7F89" w:rsidRDefault="007A5E16" w:rsidP="005C4D10">
            <w:pPr>
              <w:spacing w:line="320" w:lineRule="exact"/>
              <w:ind w:left="259" w:right="-110" w:hanging="259"/>
              <w:rPr>
                <w:rFonts w:ascii="Arial" w:hAnsi="Arial" w:cs="Arial"/>
                <w:sz w:val="18"/>
                <w:szCs w:val="18"/>
              </w:rPr>
            </w:pPr>
            <w:r w:rsidRPr="00EC7F89">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36ADC62B" w:rsidR="007A5E16" w:rsidRPr="00EC7F89" w:rsidRDefault="007A5E16" w:rsidP="005C4D10">
            <w:pPr>
              <w:pStyle w:val="InsideAddress"/>
              <w:tabs>
                <w:tab w:val="decimal" w:pos="1601"/>
              </w:tabs>
              <w:spacing w:line="320" w:lineRule="exact"/>
              <w:ind w:right="34"/>
              <w:rPr>
                <w:rFonts w:ascii="Arial" w:hAnsi="Arial" w:cs="Arial"/>
                <w:sz w:val="18"/>
                <w:szCs w:val="18"/>
              </w:rPr>
            </w:pPr>
            <w:r w:rsidRPr="00EC7F89">
              <w:rPr>
                <w:rFonts w:ascii="Arial" w:hAnsi="Arial" w:cs="Arial"/>
                <w:sz w:val="18"/>
                <w:szCs w:val="18"/>
              </w:rPr>
              <w:t>621,712</w:t>
            </w:r>
          </w:p>
        </w:tc>
        <w:tc>
          <w:tcPr>
            <w:tcW w:w="1980" w:type="dxa"/>
            <w:shd w:val="clear" w:color="auto" w:fill="auto"/>
            <w:vAlign w:val="bottom"/>
          </w:tcPr>
          <w:p w14:paraId="13E834D2" w14:textId="0182E9D5" w:rsidR="007A5E16" w:rsidRPr="00EC7F89" w:rsidRDefault="007A5E16" w:rsidP="005C4D10">
            <w:pPr>
              <w:pStyle w:val="InsideAddress"/>
              <w:tabs>
                <w:tab w:val="decimal" w:pos="1601"/>
              </w:tabs>
              <w:spacing w:line="320" w:lineRule="exact"/>
              <w:ind w:right="34"/>
              <w:rPr>
                <w:rFonts w:ascii="Arial" w:hAnsi="Arial" w:cs="Arial"/>
                <w:sz w:val="18"/>
                <w:szCs w:val="18"/>
              </w:rPr>
            </w:pPr>
            <w:r w:rsidRPr="00EC7F89">
              <w:rPr>
                <w:rFonts w:ascii="Arial" w:hAnsi="Arial" w:cs="Arial"/>
                <w:sz w:val="18"/>
                <w:szCs w:val="18"/>
              </w:rPr>
              <w:t>72,24</w:t>
            </w:r>
            <w:r w:rsidR="00EC7F89" w:rsidRPr="00EC7F89">
              <w:rPr>
                <w:rFonts w:ascii="Arial" w:hAnsi="Arial" w:cs="Arial"/>
                <w:sz w:val="18"/>
                <w:szCs w:val="18"/>
              </w:rPr>
              <w:t>5</w:t>
            </w:r>
          </w:p>
        </w:tc>
      </w:tr>
      <w:tr w:rsidR="007A5E16" w:rsidRPr="00EC7F89" w14:paraId="7B656BAB" w14:textId="77777777" w:rsidTr="001C06FE">
        <w:trPr>
          <w:trHeight w:val="378"/>
        </w:trPr>
        <w:tc>
          <w:tcPr>
            <w:tcW w:w="5220" w:type="dxa"/>
            <w:shd w:val="clear" w:color="auto" w:fill="auto"/>
          </w:tcPr>
          <w:p w14:paraId="658BB585" w14:textId="77777777" w:rsidR="007A5E16" w:rsidRPr="00EC7F89" w:rsidRDefault="007A5E16" w:rsidP="005C4D10">
            <w:pPr>
              <w:spacing w:line="320" w:lineRule="exact"/>
              <w:ind w:left="259" w:hanging="259"/>
              <w:rPr>
                <w:rFonts w:ascii="Arial" w:hAnsi="Arial" w:cs="Arial"/>
                <w:sz w:val="18"/>
                <w:szCs w:val="18"/>
                <w:cs/>
              </w:rPr>
            </w:pPr>
            <w:r w:rsidRPr="00EC7F89">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401DE9D8" w:rsidR="007A5E16" w:rsidRPr="00EC7F89" w:rsidRDefault="007A5E16" w:rsidP="005C4D10">
            <w:pPr>
              <w:pStyle w:val="InsideAddress"/>
              <w:pBdr>
                <w:bottom w:val="single" w:sz="4" w:space="1" w:color="auto"/>
              </w:pBdr>
              <w:tabs>
                <w:tab w:val="decimal" w:pos="1601"/>
              </w:tabs>
              <w:spacing w:line="320" w:lineRule="exact"/>
              <w:ind w:right="34"/>
              <w:rPr>
                <w:rFonts w:ascii="Arial" w:hAnsi="Arial" w:cs="Arial"/>
                <w:sz w:val="18"/>
                <w:szCs w:val="18"/>
              </w:rPr>
            </w:pPr>
            <w:r w:rsidRPr="00EC7F89">
              <w:rPr>
                <w:rFonts w:ascii="Arial" w:hAnsi="Arial" w:cs="Arial"/>
                <w:sz w:val="18"/>
                <w:szCs w:val="18"/>
              </w:rPr>
              <w:t>158,879</w:t>
            </w:r>
          </w:p>
        </w:tc>
        <w:tc>
          <w:tcPr>
            <w:tcW w:w="1980" w:type="dxa"/>
            <w:shd w:val="clear" w:color="auto" w:fill="auto"/>
            <w:vAlign w:val="bottom"/>
          </w:tcPr>
          <w:p w14:paraId="3E5C70F0" w14:textId="56A0D7B0" w:rsidR="007A5E16" w:rsidRPr="00EC7F89" w:rsidRDefault="007A5E16" w:rsidP="005C4D10">
            <w:pPr>
              <w:pStyle w:val="InsideAddress"/>
              <w:pBdr>
                <w:bottom w:val="single" w:sz="4" w:space="1" w:color="auto"/>
              </w:pBdr>
              <w:tabs>
                <w:tab w:val="decimal" w:pos="1601"/>
              </w:tabs>
              <w:spacing w:line="320" w:lineRule="exact"/>
              <w:ind w:right="34"/>
              <w:rPr>
                <w:rFonts w:ascii="Arial" w:hAnsi="Arial" w:cs="Arial"/>
                <w:sz w:val="18"/>
                <w:szCs w:val="18"/>
              </w:rPr>
            </w:pPr>
            <w:r w:rsidRPr="00EC7F89">
              <w:rPr>
                <w:rFonts w:ascii="Arial" w:hAnsi="Arial" w:cs="Arial"/>
                <w:sz w:val="18"/>
                <w:szCs w:val="18"/>
              </w:rPr>
              <w:t>62,217</w:t>
            </w:r>
          </w:p>
        </w:tc>
      </w:tr>
      <w:tr w:rsidR="007A5E16" w:rsidRPr="00EC7F89" w14:paraId="0EB5FC03" w14:textId="77777777" w:rsidTr="001C06FE">
        <w:trPr>
          <w:trHeight w:val="360"/>
        </w:trPr>
        <w:tc>
          <w:tcPr>
            <w:tcW w:w="5220" w:type="dxa"/>
            <w:shd w:val="clear" w:color="auto" w:fill="auto"/>
          </w:tcPr>
          <w:p w14:paraId="7CE08012" w14:textId="77777777" w:rsidR="007A5E16" w:rsidRPr="00EC7F89" w:rsidRDefault="007A5E16" w:rsidP="005C4D10">
            <w:pPr>
              <w:spacing w:line="320" w:lineRule="exact"/>
              <w:ind w:left="259" w:hanging="259"/>
              <w:rPr>
                <w:rFonts w:ascii="Arial" w:hAnsi="Arial" w:cs="Arial"/>
                <w:sz w:val="18"/>
                <w:szCs w:val="18"/>
                <w:cs/>
              </w:rPr>
            </w:pPr>
            <w:r w:rsidRPr="00EC7F89">
              <w:rPr>
                <w:rFonts w:ascii="Arial" w:hAnsi="Arial" w:cs="Arial"/>
                <w:sz w:val="18"/>
                <w:szCs w:val="18"/>
              </w:rPr>
              <w:t>Total</w:t>
            </w:r>
          </w:p>
        </w:tc>
        <w:tc>
          <w:tcPr>
            <w:tcW w:w="1980" w:type="dxa"/>
            <w:shd w:val="clear" w:color="auto" w:fill="auto"/>
            <w:vAlign w:val="bottom"/>
          </w:tcPr>
          <w:p w14:paraId="4B9E239B" w14:textId="6854575C" w:rsidR="007A5E16" w:rsidRPr="00EC7F89" w:rsidRDefault="007A5E16" w:rsidP="005C4D10">
            <w:pPr>
              <w:pStyle w:val="InsideAddress"/>
              <w:pBdr>
                <w:bottom w:val="double" w:sz="4" w:space="1" w:color="auto"/>
              </w:pBdr>
              <w:tabs>
                <w:tab w:val="decimal" w:pos="1601"/>
              </w:tabs>
              <w:spacing w:line="320" w:lineRule="exact"/>
              <w:ind w:right="34"/>
              <w:rPr>
                <w:rFonts w:ascii="Arial" w:hAnsi="Arial" w:cs="Arial"/>
                <w:sz w:val="18"/>
                <w:szCs w:val="18"/>
              </w:rPr>
            </w:pPr>
            <w:r w:rsidRPr="00EC7F89">
              <w:rPr>
                <w:rFonts w:ascii="Arial" w:hAnsi="Arial" w:cs="Arial"/>
                <w:sz w:val="18"/>
                <w:szCs w:val="18"/>
              </w:rPr>
              <w:t>4,130,9</w:t>
            </w:r>
            <w:r w:rsidR="00EC7F89" w:rsidRPr="00EC7F89">
              <w:rPr>
                <w:rFonts w:ascii="Arial" w:hAnsi="Arial" w:cs="Arial"/>
                <w:sz w:val="18"/>
                <w:szCs w:val="18"/>
              </w:rPr>
              <w:t>10</w:t>
            </w:r>
          </w:p>
        </w:tc>
        <w:tc>
          <w:tcPr>
            <w:tcW w:w="1980" w:type="dxa"/>
            <w:shd w:val="clear" w:color="auto" w:fill="auto"/>
            <w:vAlign w:val="bottom"/>
          </w:tcPr>
          <w:p w14:paraId="0CC8CEE6" w14:textId="461260D4" w:rsidR="007A5E16" w:rsidRPr="00EC7F89" w:rsidRDefault="007A5E16" w:rsidP="005C4D10">
            <w:pPr>
              <w:pStyle w:val="InsideAddress"/>
              <w:pBdr>
                <w:bottom w:val="double" w:sz="4" w:space="1" w:color="auto"/>
              </w:pBdr>
              <w:tabs>
                <w:tab w:val="decimal" w:pos="1601"/>
              </w:tabs>
              <w:spacing w:line="320" w:lineRule="exact"/>
              <w:ind w:right="34"/>
              <w:rPr>
                <w:rFonts w:ascii="Arial" w:hAnsi="Arial" w:cs="Arial"/>
                <w:sz w:val="18"/>
                <w:szCs w:val="18"/>
              </w:rPr>
            </w:pPr>
            <w:r w:rsidRPr="00EC7F89">
              <w:rPr>
                <w:rFonts w:ascii="Arial" w:hAnsi="Arial" w:cs="Arial"/>
                <w:sz w:val="18"/>
                <w:szCs w:val="18"/>
              </w:rPr>
              <w:t>173,81</w:t>
            </w:r>
            <w:r w:rsidR="00EC7F89" w:rsidRPr="00EC7F89">
              <w:rPr>
                <w:rFonts w:ascii="Arial" w:hAnsi="Arial" w:cs="Arial"/>
                <w:sz w:val="18"/>
                <w:szCs w:val="18"/>
              </w:rPr>
              <w:t>1</w:t>
            </w:r>
          </w:p>
        </w:tc>
      </w:tr>
    </w:tbl>
    <w:p w14:paraId="683F64F7" w14:textId="77777777" w:rsidR="00FC2E3F" w:rsidRPr="005C4D10" w:rsidRDefault="00FC2E3F" w:rsidP="005C4D10">
      <w:pPr>
        <w:spacing w:line="160" w:lineRule="exact"/>
        <w:rPr>
          <w:sz w:val="20"/>
          <w:szCs w:val="20"/>
        </w:rPr>
      </w:pPr>
    </w:p>
    <w:tbl>
      <w:tblPr>
        <w:tblW w:w="9180" w:type="dxa"/>
        <w:tblInd w:w="450" w:type="dxa"/>
        <w:tblLayout w:type="fixed"/>
        <w:tblLook w:val="04A0" w:firstRow="1" w:lastRow="0" w:firstColumn="1" w:lastColumn="0" w:noHBand="0" w:noVBand="1"/>
      </w:tblPr>
      <w:tblGrid>
        <w:gridCol w:w="5238"/>
        <w:gridCol w:w="1971"/>
        <w:gridCol w:w="1971"/>
      </w:tblGrid>
      <w:tr w:rsidR="00E54A1E" w:rsidRPr="00EC7F89" w14:paraId="0642C040" w14:textId="77777777" w:rsidTr="001C06FE">
        <w:tc>
          <w:tcPr>
            <w:tcW w:w="5238" w:type="dxa"/>
          </w:tcPr>
          <w:p w14:paraId="52088D7B" w14:textId="77777777" w:rsidR="00E54A1E" w:rsidRPr="00EC7F89" w:rsidRDefault="00E54A1E" w:rsidP="005C4D10">
            <w:pPr>
              <w:spacing w:line="320" w:lineRule="exact"/>
              <w:ind w:left="258" w:hanging="258"/>
              <w:rPr>
                <w:rFonts w:ascii="Arial" w:hAnsi="Arial" w:cs="Arial"/>
                <w:sz w:val="18"/>
                <w:szCs w:val="18"/>
              </w:rPr>
            </w:pPr>
          </w:p>
        </w:tc>
        <w:tc>
          <w:tcPr>
            <w:tcW w:w="3942" w:type="dxa"/>
            <w:gridSpan w:val="2"/>
            <w:vAlign w:val="bottom"/>
          </w:tcPr>
          <w:p w14:paraId="2D288353" w14:textId="77777777" w:rsidR="00E54A1E" w:rsidRPr="00EC7F89" w:rsidRDefault="00E54A1E" w:rsidP="005C4D10">
            <w:pPr>
              <w:spacing w:line="320" w:lineRule="exact"/>
              <w:jc w:val="right"/>
              <w:rPr>
                <w:rFonts w:ascii="Arial" w:hAnsi="Arial" w:cs="Arial"/>
                <w:sz w:val="18"/>
                <w:szCs w:val="18"/>
                <w:cs/>
              </w:rPr>
            </w:pPr>
            <w:r w:rsidRPr="00EC7F89">
              <w:rPr>
                <w:rFonts w:ascii="Arial" w:hAnsi="Arial" w:cs="Arial"/>
                <w:sz w:val="18"/>
                <w:szCs w:val="18"/>
                <w:cs/>
              </w:rPr>
              <w:t>(</w:t>
            </w:r>
            <w:r w:rsidRPr="00EC7F89">
              <w:rPr>
                <w:rFonts w:ascii="Arial" w:hAnsi="Arial" w:cs="Arial"/>
                <w:sz w:val="18"/>
                <w:szCs w:val="18"/>
              </w:rPr>
              <w:t>Unit:</w:t>
            </w:r>
            <w:r w:rsidRPr="00EC7F89">
              <w:rPr>
                <w:rFonts w:ascii="Arial" w:hAnsi="Arial" w:cs="Arial"/>
                <w:sz w:val="18"/>
                <w:szCs w:val="18"/>
                <w:cs/>
              </w:rPr>
              <w:t xml:space="preserve"> </w:t>
            </w:r>
            <w:r w:rsidRPr="00EC7F89">
              <w:rPr>
                <w:rFonts w:ascii="Arial" w:hAnsi="Arial" w:cs="Arial"/>
                <w:sz w:val="18"/>
                <w:szCs w:val="18"/>
              </w:rPr>
              <w:t>Thousand Baht</w:t>
            </w:r>
            <w:r w:rsidRPr="00EC7F89">
              <w:rPr>
                <w:rFonts w:ascii="Arial" w:hAnsi="Arial" w:cs="Arial"/>
                <w:sz w:val="18"/>
                <w:szCs w:val="18"/>
                <w:cs/>
              </w:rPr>
              <w:t>)</w:t>
            </w:r>
          </w:p>
        </w:tc>
      </w:tr>
      <w:tr w:rsidR="00DE4938" w:rsidRPr="00EC7F89" w14:paraId="7E9A45E3" w14:textId="77777777" w:rsidTr="001C06FE">
        <w:tc>
          <w:tcPr>
            <w:tcW w:w="5238" w:type="dxa"/>
          </w:tcPr>
          <w:p w14:paraId="135CFD88" w14:textId="77777777" w:rsidR="00DE4938" w:rsidRPr="00EC7F89" w:rsidRDefault="00DE4938" w:rsidP="005C4D10">
            <w:pPr>
              <w:spacing w:line="320" w:lineRule="exact"/>
              <w:ind w:left="258" w:hanging="258"/>
              <w:rPr>
                <w:rFonts w:ascii="Arial" w:hAnsi="Arial" w:cs="Arial"/>
                <w:sz w:val="18"/>
                <w:szCs w:val="18"/>
                <w:cs/>
              </w:rPr>
            </w:pPr>
          </w:p>
        </w:tc>
        <w:tc>
          <w:tcPr>
            <w:tcW w:w="3942" w:type="dxa"/>
            <w:gridSpan w:val="2"/>
            <w:vAlign w:val="bottom"/>
          </w:tcPr>
          <w:p w14:paraId="717708D2" w14:textId="05488665" w:rsidR="00DE4938" w:rsidRPr="00EC7F89" w:rsidRDefault="00DE4938"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Consolidated and separate financial statements</w:t>
            </w:r>
          </w:p>
        </w:tc>
      </w:tr>
      <w:tr w:rsidR="00C77DCC" w:rsidRPr="00EC7F89" w14:paraId="6D5727F3" w14:textId="77777777" w:rsidTr="001C06FE">
        <w:tc>
          <w:tcPr>
            <w:tcW w:w="5238" w:type="dxa"/>
          </w:tcPr>
          <w:p w14:paraId="49D61A76" w14:textId="77777777" w:rsidR="00C77DCC" w:rsidRPr="00EC7F89" w:rsidRDefault="00C77DCC" w:rsidP="005C4D10">
            <w:pPr>
              <w:spacing w:line="320" w:lineRule="exact"/>
              <w:ind w:left="258" w:hanging="258"/>
              <w:rPr>
                <w:rFonts w:ascii="Arial" w:hAnsi="Arial" w:cs="Arial"/>
                <w:sz w:val="18"/>
                <w:szCs w:val="18"/>
                <w:cs/>
              </w:rPr>
            </w:pPr>
          </w:p>
        </w:tc>
        <w:tc>
          <w:tcPr>
            <w:tcW w:w="3942" w:type="dxa"/>
            <w:gridSpan w:val="2"/>
            <w:vAlign w:val="bottom"/>
            <w:hideMark/>
          </w:tcPr>
          <w:p w14:paraId="35C1F816" w14:textId="1B4906BC" w:rsidR="00C77DCC" w:rsidRPr="00EC7F89" w:rsidRDefault="00763BA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31 December 2021</w:t>
            </w:r>
          </w:p>
        </w:tc>
      </w:tr>
      <w:tr w:rsidR="00D95D0E" w:rsidRPr="00EC7F89" w14:paraId="40D4A3AF" w14:textId="77777777" w:rsidTr="001C06FE">
        <w:tc>
          <w:tcPr>
            <w:tcW w:w="5238" w:type="dxa"/>
            <w:hideMark/>
          </w:tcPr>
          <w:p w14:paraId="43A48BD0" w14:textId="77777777" w:rsidR="00D95D0E" w:rsidRPr="00EC7F89" w:rsidRDefault="00D95D0E" w:rsidP="005C4D10">
            <w:pPr>
              <w:spacing w:line="320" w:lineRule="exact"/>
              <w:ind w:left="258" w:hanging="258"/>
              <w:rPr>
                <w:rFonts w:ascii="Arial" w:hAnsi="Arial" w:cs="Arial"/>
                <w:sz w:val="18"/>
                <w:szCs w:val="18"/>
              </w:rPr>
            </w:pPr>
            <w:r w:rsidRPr="00EC7F89">
              <w:rPr>
                <w:rFonts w:ascii="Arial" w:hAnsi="Arial" w:cs="Arial"/>
                <w:sz w:val="18"/>
                <w:szCs w:val="18"/>
              </w:rPr>
              <w:t xml:space="preserve"> </w:t>
            </w:r>
          </w:p>
        </w:tc>
        <w:tc>
          <w:tcPr>
            <w:tcW w:w="1971" w:type="dxa"/>
            <w:vAlign w:val="bottom"/>
            <w:hideMark/>
          </w:tcPr>
          <w:p w14:paraId="1A949231" w14:textId="77777777" w:rsidR="00D95D0E" w:rsidRPr="00EC7F89" w:rsidRDefault="00D95D0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 xml:space="preserve">Hire purchase </w:t>
            </w:r>
          </w:p>
          <w:p w14:paraId="50B91D4B" w14:textId="77777777" w:rsidR="00D95D0E" w:rsidRPr="00EC7F89" w:rsidRDefault="00D95D0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receivables - net of unearned income</w:t>
            </w:r>
          </w:p>
        </w:tc>
        <w:tc>
          <w:tcPr>
            <w:tcW w:w="1971" w:type="dxa"/>
            <w:vAlign w:val="bottom"/>
            <w:hideMark/>
          </w:tcPr>
          <w:p w14:paraId="68A5A8A0" w14:textId="77777777" w:rsidR="00D95D0E" w:rsidRPr="00EC7F89" w:rsidRDefault="00D95D0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Allowance</w:t>
            </w:r>
          </w:p>
          <w:p w14:paraId="3642EEEC" w14:textId="77777777" w:rsidR="00D95D0E" w:rsidRPr="00EC7F89" w:rsidRDefault="00D95D0E" w:rsidP="005C4D10">
            <w:pPr>
              <w:pBdr>
                <w:bottom w:val="single" w:sz="4" w:space="1" w:color="auto"/>
              </w:pBdr>
              <w:spacing w:line="320" w:lineRule="exact"/>
              <w:jc w:val="center"/>
              <w:rPr>
                <w:rFonts w:ascii="Arial" w:hAnsi="Arial" w:cs="Arial"/>
                <w:sz w:val="18"/>
                <w:szCs w:val="18"/>
              </w:rPr>
            </w:pPr>
            <w:r w:rsidRPr="00EC7F89">
              <w:rPr>
                <w:rFonts w:ascii="Arial" w:hAnsi="Arial" w:cs="Arial"/>
                <w:sz w:val="18"/>
                <w:szCs w:val="18"/>
              </w:rPr>
              <w:t xml:space="preserve"> for expected     credit loss</w:t>
            </w:r>
          </w:p>
        </w:tc>
      </w:tr>
      <w:tr w:rsidR="005A6069" w:rsidRPr="00EC7F89" w14:paraId="78BD1C00" w14:textId="77777777" w:rsidTr="00DE4938">
        <w:trPr>
          <w:trHeight w:val="87"/>
        </w:trPr>
        <w:tc>
          <w:tcPr>
            <w:tcW w:w="5238" w:type="dxa"/>
            <w:hideMark/>
          </w:tcPr>
          <w:p w14:paraId="38984325" w14:textId="77777777" w:rsidR="005A6069" w:rsidRPr="00EC7F89" w:rsidRDefault="005A6069" w:rsidP="005C4D10">
            <w:pPr>
              <w:tabs>
                <w:tab w:val="left" w:pos="522"/>
              </w:tabs>
              <w:spacing w:line="320" w:lineRule="exact"/>
              <w:ind w:left="140" w:right="-108" w:hanging="140"/>
              <w:rPr>
                <w:rFonts w:ascii="Arial" w:hAnsi="Arial" w:cs="Arial"/>
                <w:sz w:val="18"/>
                <w:szCs w:val="18"/>
              </w:rPr>
            </w:pPr>
            <w:r w:rsidRPr="00EC7F89">
              <w:rPr>
                <w:rFonts w:ascii="Arial" w:hAnsi="Arial" w:cs="Arial"/>
                <w:sz w:val="18"/>
                <w:szCs w:val="18"/>
              </w:rPr>
              <w:t>Hire purchase receivables where there has not been              a significant increase in credit risk</w:t>
            </w:r>
          </w:p>
        </w:tc>
        <w:tc>
          <w:tcPr>
            <w:tcW w:w="1971" w:type="dxa"/>
            <w:shd w:val="clear" w:color="auto" w:fill="auto"/>
            <w:vAlign w:val="bottom"/>
            <w:hideMark/>
          </w:tcPr>
          <w:p w14:paraId="4454C2B9" w14:textId="37B1DE8C" w:rsidR="005A6069" w:rsidRPr="00EC7F89" w:rsidRDefault="005A6069" w:rsidP="005C4D10">
            <w:pPr>
              <w:pStyle w:val="InsideAddress"/>
              <w:tabs>
                <w:tab w:val="decimal" w:pos="1601"/>
              </w:tabs>
              <w:spacing w:line="320" w:lineRule="exact"/>
              <w:ind w:right="34"/>
              <w:rPr>
                <w:rFonts w:ascii="Arial" w:hAnsi="Arial" w:cs="Arial"/>
                <w:sz w:val="18"/>
                <w:szCs w:val="18"/>
                <w:cs/>
              </w:rPr>
            </w:pPr>
            <w:r w:rsidRPr="00EC7F89">
              <w:rPr>
                <w:rFonts w:ascii="Arial" w:hAnsi="Arial" w:cs="Arial"/>
                <w:sz w:val="18"/>
                <w:szCs w:val="18"/>
              </w:rPr>
              <w:t>3,046,354</w:t>
            </w:r>
          </w:p>
        </w:tc>
        <w:tc>
          <w:tcPr>
            <w:tcW w:w="1971" w:type="dxa"/>
            <w:shd w:val="clear" w:color="auto" w:fill="auto"/>
            <w:vAlign w:val="bottom"/>
            <w:hideMark/>
          </w:tcPr>
          <w:p w14:paraId="02BF1CB6" w14:textId="29E151EA" w:rsidR="005A6069" w:rsidRPr="00EC7F89" w:rsidRDefault="005A6069" w:rsidP="005C4D10">
            <w:pPr>
              <w:pStyle w:val="InsideAddress"/>
              <w:tabs>
                <w:tab w:val="decimal" w:pos="1601"/>
              </w:tabs>
              <w:spacing w:line="320" w:lineRule="exact"/>
              <w:ind w:right="34"/>
              <w:rPr>
                <w:rFonts w:ascii="Arial" w:hAnsi="Arial" w:cs="Arial"/>
                <w:sz w:val="18"/>
                <w:szCs w:val="18"/>
              </w:rPr>
            </w:pPr>
            <w:r w:rsidRPr="00EC7F89">
              <w:rPr>
                <w:rFonts w:ascii="Arial" w:hAnsi="Arial" w:cs="Arial"/>
                <w:sz w:val="18"/>
                <w:szCs w:val="18"/>
              </w:rPr>
              <w:t>36,334</w:t>
            </w:r>
          </w:p>
        </w:tc>
      </w:tr>
      <w:tr w:rsidR="005A6069" w:rsidRPr="00EC7F89" w14:paraId="682BDEE2" w14:textId="77777777" w:rsidTr="00DE4938">
        <w:tc>
          <w:tcPr>
            <w:tcW w:w="5238" w:type="dxa"/>
            <w:hideMark/>
          </w:tcPr>
          <w:p w14:paraId="09E81A73" w14:textId="77777777" w:rsidR="005A6069" w:rsidRPr="00EC7F89" w:rsidRDefault="005A6069" w:rsidP="005C4D10">
            <w:pPr>
              <w:tabs>
                <w:tab w:val="left" w:pos="522"/>
              </w:tabs>
              <w:spacing w:line="320" w:lineRule="exact"/>
              <w:ind w:left="140" w:right="-108" w:hanging="140"/>
              <w:rPr>
                <w:rFonts w:ascii="Arial" w:hAnsi="Arial" w:cs="Arial"/>
                <w:sz w:val="18"/>
                <w:szCs w:val="18"/>
              </w:rPr>
            </w:pPr>
            <w:r w:rsidRPr="00EC7F89">
              <w:rPr>
                <w:rFonts w:ascii="Arial" w:hAnsi="Arial" w:cs="Arial"/>
                <w:sz w:val="18"/>
                <w:szCs w:val="18"/>
              </w:rPr>
              <w:t>Hire purchase receivables where there has been                a significant increase in credit risk</w:t>
            </w:r>
          </w:p>
        </w:tc>
        <w:tc>
          <w:tcPr>
            <w:tcW w:w="1971" w:type="dxa"/>
            <w:shd w:val="clear" w:color="auto" w:fill="auto"/>
            <w:vAlign w:val="bottom"/>
            <w:hideMark/>
          </w:tcPr>
          <w:p w14:paraId="284B6E4B" w14:textId="421B1099" w:rsidR="005A6069" w:rsidRPr="00EC7F89" w:rsidRDefault="005A6069" w:rsidP="005C4D10">
            <w:pPr>
              <w:pStyle w:val="InsideAddress"/>
              <w:tabs>
                <w:tab w:val="decimal" w:pos="1601"/>
              </w:tabs>
              <w:spacing w:line="320" w:lineRule="exact"/>
              <w:ind w:right="34"/>
              <w:rPr>
                <w:rFonts w:ascii="Arial" w:hAnsi="Arial" w:cs="Arial"/>
                <w:sz w:val="18"/>
                <w:szCs w:val="18"/>
              </w:rPr>
            </w:pPr>
            <w:r w:rsidRPr="00EC7F89">
              <w:rPr>
                <w:rFonts w:ascii="Arial" w:hAnsi="Arial" w:cs="Arial"/>
                <w:sz w:val="18"/>
                <w:szCs w:val="18"/>
              </w:rPr>
              <w:t>617,656</w:t>
            </w:r>
          </w:p>
        </w:tc>
        <w:tc>
          <w:tcPr>
            <w:tcW w:w="1971" w:type="dxa"/>
            <w:shd w:val="clear" w:color="auto" w:fill="auto"/>
            <w:vAlign w:val="bottom"/>
            <w:hideMark/>
          </w:tcPr>
          <w:p w14:paraId="70D2F5C8" w14:textId="1A11AC43" w:rsidR="005A6069" w:rsidRPr="00EC7F89" w:rsidRDefault="005A6069" w:rsidP="005C4D10">
            <w:pPr>
              <w:pStyle w:val="InsideAddress"/>
              <w:tabs>
                <w:tab w:val="decimal" w:pos="1601"/>
              </w:tabs>
              <w:spacing w:line="320" w:lineRule="exact"/>
              <w:ind w:right="34"/>
              <w:rPr>
                <w:rFonts w:ascii="Arial" w:hAnsi="Arial" w:cs="Arial"/>
                <w:sz w:val="18"/>
                <w:szCs w:val="18"/>
              </w:rPr>
            </w:pPr>
            <w:r w:rsidRPr="00EC7F89">
              <w:rPr>
                <w:rFonts w:ascii="Arial" w:hAnsi="Arial" w:cs="Arial"/>
                <w:sz w:val="18"/>
                <w:szCs w:val="18"/>
              </w:rPr>
              <w:t>73,757</w:t>
            </w:r>
          </w:p>
        </w:tc>
      </w:tr>
      <w:tr w:rsidR="005A6069" w:rsidRPr="00EC7F89" w14:paraId="58660269" w14:textId="77777777" w:rsidTr="00DE4938">
        <w:tc>
          <w:tcPr>
            <w:tcW w:w="5238" w:type="dxa"/>
            <w:hideMark/>
          </w:tcPr>
          <w:p w14:paraId="76126D39" w14:textId="77777777" w:rsidR="005A6069" w:rsidRPr="00EC7F89" w:rsidRDefault="005A6069" w:rsidP="005C4D10">
            <w:pPr>
              <w:spacing w:line="320" w:lineRule="exact"/>
              <w:ind w:left="140" w:hanging="140"/>
              <w:rPr>
                <w:rFonts w:ascii="Arial" w:hAnsi="Arial" w:cs="Arial"/>
                <w:sz w:val="18"/>
                <w:szCs w:val="18"/>
              </w:rPr>
            </w:pPr>
            <w:r w:rsidRPr="00EC7F89">
              <w:rPr>
                <w:rFonts w:ascii="Arial" w:hAnsi="Arial" w:cs="Arial"/>
                <w:sz w:val="18"/>
                <w:szCs w:val="18"/>
              </w:rPr>
              <w:t xml:space="preserve">Hire purchase receivables that are credit - impaired </w:t>
            </w:r>
          </w:p>
        </w:tc>
        <w:tc>
          <w:tcPr>
            <w:tcW w:w="1971" w:type="dxa"/>
            <w:shd w:val="clear" w:color="auto" w:fill="auto"/>
            <w:vAlign w:val="bottom"/>
            <w:hideMark/>
          </w:tcPr>
          <w:p w14:paraId="3BF51DD7" w14:textId="2A4A793F" w:rsidR="005A6069" w:rsidRPr="00EC7F89" w:rsidRDefault="005A6069" w:rsidP="005C4D10">
            <w:pPr>
              <w:pStyle w:val="InsideAddress"/>
              <w:pBdr>
                <w:bottom w:val="single" w:sz="4" w:space="1" w:color="auto"/>
              </w:pBdr>
              <w:tabs>
                <w:tab w:val="decimal" w:pos="1601"/>
              </w:tabs>
              <w:spacing w:line="320" w:lineRule="exact"/>
              <w:ind w:right="34"/>
              <w:rPr>
                <w:rFonts w:ascii="Arial" w:hAnsi="Arial" w:cs="Arial"/>
                <w:sz w:val="18"/>
                <w:szCs w:val="18"/>
                <w:cs/>
              </w:rPr>
            </w:pPr>
            <w:r w:rsidRPr="00EC7F89">
              <w:rPr>
                <w:rFonts w:ascii="Arial" w:hAnsi="Arial" w:cs="Arial"/>
                <w:sz w:val="18"/>
                <w:szCs w:val="18"/>
              </w:rPr>
              <w:t>131,849</w:t>
            </w:r>
          </w:p>
        </w:tc>
        <w:tc>
          <w:tcPr>
            <w:tcW w:w="1971" w:type="dxa"/>
            <w:shd w:val="clear" w:color="auto" w:fill="auto"/>
            <w:vAlign w:val="bottom"/>
            <w:hideMark/>
          </w:tcPr>
          <w:p w14:paraId="45869DF1" w14:textId="355113AB" w:rsidR="005A6069" w:rsidRPr="00EC7F89" w:rsidRDefault="005A6069" w:rsidP="005C4D10">
            <w:pPr>
              <w:pStyle w:val="InsideAddress"/>
              <w:pBdr>
                <w:bottom w:val="single" w:sz="4" w:space="1" w:color="auto"/>
              </w:pBdr>
              <w:tabs>
                <w:tab w:val="decimal" w:pos="1601"/>
              </w:tabs>
              <w:spacing w:line="320" w:lineRule="exact"/>
              <w:ind w:right="34"/>
              <w:rPr>
                <w:rFonts w:ascii="Arial" w:hAnsi="Arial" w:cs="Arial"/>
                <w:sz w:val="18"/>
                <w:szCs w:val="18"/>
              </w:rPr>
            </w:pPr>
            <w:r w:rsidRPr="00EC7F89">
              <w:rPr>
                <w:rFonts w:ascii="Arial" w:hAnsi="Arial" w:cs="Arial"/>
                <w:sz w:val="18"/>
                <w:szCs w:val="18"/>
              </w:rPr>
              <w:t>51,911</w:t>
            </w:r>
          </w:p>
        </w:tc>
      </w:tr>
      <w:tr w:rsidR="005A6069" w:rsidRPr="00EC7F89" w14:paraId="27399361" w14:textId="77777777" w:rsidTr="00DE4938">
        <w:trPr>
          <w:trHeight w:val="225"/>
        </w:trPr>
        <w:tc>
          <w:tcPr>
            <w:tcW w:w="5238" w:type="dxa"/>
            <w:hideMark/>
          </w:tcPr>
          <w:p w14:paraId="5C776A82" w14:textId="77777777" w:rsidR="005A6069" w:rsidRPr="00EC7F89" w:rsidRDefault="005A6069" w:rsidP="005C4D10">
            <w:pPr>
              <w:spacing w:line="320" w:lineRule="exact"/>
              <w:ind w:left="258" w:hanging="258"/>
              <w:rPr>
                <w:rFonts w:ascii="Arial" w:hAnsi="Arial" w:cs="Arial"/>
                <w:sz w:val="18"/>
                <w:szCs w:val="18"/>
              </w:rPr>
            </w:pPr>
            <w:r w:rsidRPr="00EC7F89">
              <w:rPr>
                <w:rFonts w:ascii="Arial" w:hAnsi="Arial" w:cs="Arial"/>
                <w:sz w:val="18"/>
                <w:szCs w:val="18"/>
              </w:rPr>
              <w:t>Total</w:t>
            </w:r>
          </w:p>
        </w:tc>
        <w:tc>
          <w:tcPr>
            <w:tcW w:w="1971" w:type="dxa"/>
            <w:shd w:val="clear" w:color="auto" w:fill="auto"/>
            <w:vAlign w:val="bottom"/>
            <w:hideMark/>
          </w:tcPr>
          <w:p w14:paraId="6C3DDA6F" w14:textId="1357A8F7" w:rsidR="005A6069" w:rsidRPr="00EC7F89" w:rsidRDefault="005A6069" w:rsidP="005C4D10">
            <w:pPr>
              <w:pStyle w:val="InsideAddress"/>
              <w:pBdr>
                <w:bottom w:val="double" w:sz="4" w:space="1" w:color="auto"/>
              </w:pBdr>
              <w:tabs>
                <w:tab w:val="decimal" w:pos="1601"/>
              </w:tabs>
              <w:spacing w:line="320" w:lineRule="exact"/>
              <w:ind w:right="34"/>
              <w:rPr>
                <w:rFonts w:ascii="Arial" w:hAnsi="Arial" w:cs="Arial"/>
                <w:sz w:val="18"/>
                <w:szCs w:val="18"/>
                <w:cs/>
              </w:rPr>
            </w:pPr>
            <w:r w:rsidRPr="00EC7F89">
              <w:rPr>
                <w:rFonts w:ascii="Arial" w:hAnsi="Arial" w:cs="Arial"/>
                <w:sz w:val="18"/>
                <w:szCs w:val="18"/>
              </w:rPr>
              <w:t>3,795,859</w:t>
            </w:r>
          </w:p>
        </w:tc>
        <w:tc>
          <w:tcPr>
            <w:tcW w:w="1971" w:type="dxa"/>
            <w:shd w:val="clear" w:color="auto" w:fill="auto"/>
            <w:vAlign w:val="bottom"/>
            <w:hideMark/>
          </w:tcPr>
          <w:p w14:paraId="1BF1D308" w14:textId="1BD020F1" w:rsidR="005A6069" w:rsidRPr="00EC7F89" w:rsidRDefault="005A6069" w:rsidP="005C4D10">
            <w:pPr>
              <w:pStyle w:val="InsideAddress"/>
              <w:pBdr>
                <w:bottom w:val="double" w:sz="4" w:space="1" w:color="auto"/>
              </w:pBdr>
              <w:tabs>
                <w:tab w:val="decimal" w:pos="1601"/>
              </w:tabs>
              <w:spacing w:line="320" w:lineRule="exact"/>
              <w:ind w:right="34"/>
              <w:rPr>
                <w:rFonts w:ascii="Arial" w:hAnsi="Arial" w:cs="Arial"/>
                <w:sz w:val="18"/>
                <w:szCs w:val="18"/>
              </w:rPr>
            </w:pPr>
            <w:r w:rsidRPr="00EC7F89">
              <w:rPr>
                <w:rFonts w:ascii="Arial" w:hAnsi="Arial" w:cs="Arial"/>
                <w:sz w:val="18"/>
                <w:szCs w:val="18"/>
              </w:rPr>
              <w:t>162,002</w:t>
            </w:r>
          </w:p>
        </w:tc>
      </w:tr>
    </w:tbl>
    <w:p w14:paraId="2FCB40D6" w14:textId="09AF2F46" w:rsidR="005C4D10" w:rsidRDefault="005C4D10" w:rsidP="005C4D10">
      <w:pPr>
        <w:tabs>
          <w:tab w:val="left" w:pos="900"/>
          <w:tab w:val="left" w:pos="2160"/>
          <w:tab w:val="right" w:pos="7200"/>
          <w:tab w:val="right" w:pos="8540"/>
        </w:tabs>
        <w:spacing w:before="160" w:after="80" w:line="360" w:lineRule="exact"/>
        <w:ind w:left="547"/>
        <w:jc w:val="thaiDistribute"/>
        <w:rPr>
          <w:rFonts w:ascii="Arial" w:hAnsi="Arial" w:cs="Arial"/>
          <w:sz w:val="22"/>
          <w:szCs w:val="22"/>
        </w:rPr>
      </w:pPr>
      <w:r w:rsidRPr="005C4D10">
        <w:rPr>
          <w:rFonts w:ascii="Arial" w:hAnsi="Arial" w:cs="Arial"/>
          <w:sz w:val="22"/>
          <w:szCs w:val="22"/>
        </w:rPr>
        <w:t xml:space="preserve">The Company joined a scheme to provide assistance to debtors affected by coronavirus disease </w:t>
      </w:r>
      <w:r w:rsidR="003F500F">
        <w:rPr>
          <w:rFonts w:ascii="Arial" w:hAnsi="Arial" w:cs="Arial"/>
          <w:sz w:val="22"/>
          <w:szCs w:val="22"/>
        </w:rPr>
        <w:t>2019</w:t>
      </w:r>
      <w:r w:rsidRPr="005C4D10">
        <w:rPr>
          <w:rFonts w:ascii="Arial" w:hAnsi="Arial" w:cs="Arial"/>
          <w:sz w:val="22"/>
          <w:szCs w:val="22"/>
          <w:cs/>
        </w:rPr>
        <w:t>.</w:t>
      </w:r>
      <w:r w:rsidRPr="005C4D10">
        <w:rPr>
          <w:rFonts w:ascii="Arial" w:hAnsi="Arial" w:cs="Arial"/>
          <w:sz w:val="22"/>
          <w:szCs w:val="22"/>
        </w:rPr>
        <w:t xml:space="preserve"> As at 31</w:t>
      </w:r>
      <w:r w:rsidRPr="005C4D10">
        <w:rPr>
          <w:rFonts w:ascii="Arial" w:hAnsi="Arial" w:cs="Arial"/>
          <w:sz w:val="22"/>
          <w:szCs w:val="22"/>
          <w:cs/>
        </w:rPr>
        <w:t xml:space="preserve"> </w:t>
      </w:r>
      <w:r w:rsidRPr="005C4D10">
        <w:rPr>
          <w:rFonts w:ascii="Arial" w:hAnsi="Arial" w:cs="Arial"/>
          <w:sz w:val="22"/>
          <w:szCs w:val="22"/>
        </w:rPr>
        <w:t xml:space="preserve">March 2022, there were outstanding </w:t>
      </w:r>
      <w:r w:rsidR="008C11B7">
        <w:rPr>
          <w:rFonts w:ascii="Arial" w:hAnsi="Arial" w:cs="Arial"/>
          <w:sz w:val="22"/>
          <w:szCs w:val="22"/>
        </w:rPr>
        <w:t>receivables</w:t>
      </w:r>
      <w:r w:rsidRPr="005C4D10">
        <w:rPr>
          <w:rFonts w:ascii="Arial" w:hAnsi="Arial" w:cstheme="minorBidi"/>
          <w:sz w:val="22"/>
          <w:szCs w:val="22"/>
        </w:rPr>
        <w:t xml:space="preserve"> by extending of repayment period </w:t>
      </w:r>
      <w:r w:rsidRPr="005C4D10">
        <w:rPr>
          <w:rFonts w:ascii="Arial" w:hAnsi="Arial" w:cs="Arial"/>
          <w:sz w:val="22"/>
          <w:szCs w:val="22"/>
        </w:rPr>
        <w:t>of Baht 30</w:t>
      </w:r>
      <w:r w:rsidRPr="005C4D10">
        <w:rPr>
          <w:rFonts w:ascii="Arial" w:hAnsi="Arial" w:cs="Arial"/>
          <w:sz w:val="22"/>
          <w:szCs w:val="22"/>
          <w:cs/>
        </w:rPr>
        <w:t xml:space="preserve"> </w:t>
      </w:r>
      <w:r w:rsidRPr="005C4D10">
        <w:rPr>
          <w:rFonts w:ascii="Arial" w:hAnsi="Arial" w:cs="Arial"/>
          <w:sz w:val="22"/>
          <w:szCs w:val="22"/>
        </w:rPr>
        <w:t>million for which the Company adopted the accounting treatment</w:t>
      </w:r>
      <w:r w:rsidRPr="005C4D10">
        <w:rPr>
          <w:rFonts w:ascii="Arial" w:hAnsi="Arial" w:cstheme="minorBidi" w:hint="cs"/>
          <w:sz w:val="22"/>
          <w:szCs w:val="22"/>
          <w:cs/>
        </w:rPr>
        <w:t xml:space="preserve"> </w:t>
      </w:r>
      <w:r w:rsidR="000E7FFB">
        <w:rPr>
          <w:rFonts w:ascii="Arial" w:hAnsi="Arial" w:cstheme="minorBidi"/>
          <w:sz w:val="22"/>
          <w:szCs w:val="22"/>
        </w:rPr>
        <w:t xml:space="preserve">on </w:t>
      </w:r>
      <w:r w:rsidRPr="005C4D10">
        <w:rPr>
          <w:rFonts w:ascii="Arial" w:hAnsi="Arial" w:cstheme="minorBidi"/>
          <w:sz w:val="22"/>
          <w:szCs w:val="22"/>
        </w:rPr>
        <w:t>“</w:t>
      </w:r>
      <w:r w:rsidRPr="005C4D10">
        <w:rPr>
          <w:rFonts w:ascii="Arial" w:hAnsi="Arial" w:cs="Arial"/>
          <w:spacing w:val="-2"/>
          <w:sz w:val="22"/>
          <w:szCs w:val="22"/>
        </w:rPr>
        <w:t>Guidelines regarding the provision of financial assistance to debtors affected by COVID-19</w:t>
      </w:r>
      <w:r w:rsidR="008C11B7">
        <w:rPr>
          <w:rFonts w:ascii="Arial" w:hAnsi="Arial" w:cs="Arial"/>
          <w:spacing w:val="-2"/>
          <w:sz w:val="22"/>
          <w:szCs w:val="22"/>
        </w:rPr>
        <w:t>”</w:t>
      </w:r>
      <w:r w:rsidRPr="005C4D10">
        <w:rPr>
          <w:rFonts w:ascii="Arial" w:hAnsi="Arial" w:cs="Arial"/>
          <w:spacing w:val="-2"/>
          <w:sz w:val="22"/>
          <w:szCs w:val="22"/>
        </w:rPr>
        <w:t xml:space="preserve"> by staging assessment and setting aside of provisions as</w:t>
      </w:r>
      <w:r w:rsidRPr="005C4D10">
        <w:rPr>
          <w:rFonts w:ascii="Arial" w:hAnsi="Arial" w:cstheme="minorBidi"/>
          <w:spacing w:val="-2"/>
          <w:sz w:val="22"/>
          <w:szCs w:val="22"/>
        </w:rPr>
        <w:t xml:space="preserve"> required by relative Financial Reporting Standards</w:t>
      </w:r>
      <w:r w:rsidRPr="005C4D10">
        <w:rPr>
          <w:rFonts w:ascii="Arial" w:hAnsi="Arial" w:cs="Arial"/>
          <w:sz w:val="22"/>
          <w:szCs w:val="22"/>
        </w:rPr>
        <w:t xml:space="preserve">. Loans that are not yet non-performing (Non-NPL) are classified as loans with no </w:t>
      </w:r>
      <w:r w:rsidRPr="005C4D10">
        <w:rPr>
          <w:rFonts w:ascii="Arial" w:hAnsi="Arial" w:cs="Arial"/>
          <w:spacing w:val="-4"/>
          <w:sz w:val="22"/>
          <w:szCs w:val="22"/>
        </w:rPr>
        <w:t xml:space="preserve">significant increase in credit risk (Performing or Stage 1) if </w:t>
      </w:r>
      <w:r w:rsidRPr="005C4D10">
        <w:rPr>
          <w:rFonts w:ascii="Arial" w:hAnsi="Arial" w:cs="Arial"/>
          <w:sz w:val="22"/>
          <w:szCs w:val="22"/>
        </w:rPr>
        <w:t>the debtor is able to make payment in accordance with the debt restructuring agreement for 3 consecutive months or installments, whichever is the longer period. Loans that are non-performing (NPL) are classified as loans with no significant increase in credit risk (Performing or Stage 1) if the debtor is able to make payment in accordance with the debt restructuring agreement for 12 consecutive months or installments, whichever is the longer period.</w:t>
      </w:r>
    </w:p>
    <w:p w14:paraId="102C8A85" w14:textId="7E000DE7" w:rsidR="00FC2E3F" w:rsidRPr="004730BA" w:rsidRDefault="00FC2E3F" w:rsidP="00FC2E3F">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sidRPr="004730BA">
        <w:rPr>
          <w:rFonts w:ascii="Arial" w:hAnsi="Arial" w:cs="Arial"/>
          <w:b/>
          <w:bCs/>
          <w:sz w:val="22"/>
          <w:szCs w:val="22"/>
        </w:rPr>
        <w:lastRenderedPageBreak/>
        <w:t>4.</w:t>
      </w:r>
      <w:r>
        <w:rPr>
          <w:rFonts w:ascii="Arial" w:hAnsi="Arial" w:cs="Arial"/>
          <w:b/>
          <w:bCs/>
          <w:sz w:val="22"/>
          <w:szCs w:val="22"/>
        </w:rPr>
        <w:t>3</w:t>
      </w:r>
      <w:r w:rsidRPr="004730BA">
        <w:rPr>
          <w:rFonts w:ascii="Arial" w:hAnsi="Arial" w:cs="Arial"/>
          <w:b/>
          <w:bCs/>
          <w:sz w:val="22"/>
          <w:szCs w:val="22"/>
        </w:rPr>
        <w:tab/>
      </w:r>
      <w:r w:rsidRPr="004730BA">
        <w:rPr>
          <w:rFonts w:ascii="Arial" w:hAnsi="Arial" w:cs="Arial"/>
          <w:sz w:val="22"/>
          <w:szCs w:val="22"/>
        </w:rPr>
        <w:t>As at 31 March 2022 and 31 December 2021, the Company had transferred certain rights of claim under hire purchase agreements in order to secure credit facilities granted by commercial banks, as mentioned in Note 10 and Note 14.</w:t>
      </w:r>
    </w:p>
    <w:p w14:paraId="7B850012" w14:textId="362D60C1" w:rsidR="000E79B3" w:rsidRPr="004730BA" w:rsidRDefault="00805A82" w:rsidP="00FC2E3F">
      <w:pPr>
        <w:spacing w:before="120" w:after="120" w:line="380" w:lineRule="exact"/>
        <w:ind w:left="562" w:hanging="562"/>
        <w:jc w:val="thaiDistribute"/>
        <w:rPr>
          <w:rFonts w:ascii="Arial" w:hAnsi="Arial" w:cs="Arial"/>
          <w:sz w:val="22"/>
          <w:szCs w:val="22"/>
        </w:rPr>
      </w:pPr>
      <w:r w:rsidRPr="004730BA">
        <w:rPr>
          <w:rFonts w:ascii="Arial" w:hAnsi="Arial" w:cstheme="minorBidi"/>
          <w:b/>
          <w:bCs/>
          <w:sz w:val="22"/>
          <w:szCs w:val="22"/>
        </w:rPr>
        <w:t>4</w:t>
      </w:r>
      <w:r w:rsidR="00A56E72" w:rsidRPr="004730BA">
        <w:rPr>
          <w:rFonts w:ascii="Arial" w:hAnsi="Arial" w:cstheme="minorBidi"/>
          <w:b/>
          <w:bCs/>
          <w:sz w:val="22"/>
          <w:szCs w:val="22"/>
        </w:rPr>
        <w:t>.</w:t>
      </w:r>
      <w:r w:rsidR="00FC2E3F">
        <w:rPr>
          <w:rFonts w:ascii="Arial" w:hAnsi="Arial" w:cstheme="minorBidi"/>
          <w:b/>
          <w:bCs/>
          <w:sz w:val="22"/>
          <w:szCs w:val="22"/>
        </w:rPr>
        <w:t>4</w:t>
      </w:r>
      <w:r w:rsidR="00A56E72" w:rsidRPr="004730BA">
        <w:rPr>
          <w:rFonts w:ascii="Arial" w:hAnsi="Arial" w:cstheme="minorBidi"/>
          <w:sz w:val="22"/>
          <w:szCs w:val="22"/>
        </w:rPr>
        <w:tab/>
      </w:r>
      <w:r w:rsidR="000E79B3" w:rsidRPr="004730BA">
        <w:rPr>
          <w:rFonts w:ascii="Arial" w:hAnsi="Arial" w:cstheme="minorBidi" w:hint="cs"/>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655"/>
        <w:gridCol w:w="1559"/>
        <w:gridCol w:w="1559"/>
        <w:gridCol w:w="1464"/>
      </w:tblGrid>
      <w:tr w:rsidR="00A6044E" w:rsidRPr="004730BA" w14:paraId="1C380F8E" w14:textId="77777777" w:rsidTr="00305526">
        <w:trPr>
          <w:trHeight w:val="288"/>
          <w:tblHeader/>
        </w:trPr>
        <w:tc>
          <w:tcPr>
            <w:tcW w:w="2953" w:type="dxa"/>
          </w:tcPr>
          <w:p w14:paraId="0E3BC8BE" w14:textId="77777777" w:rsidR="00A6044E" w:rsidRPr="004730BA" w:rsidRDefault="00A6044E" w:rsidP="00717309">
            <w:pPr>
              <w:pStyle w:val="ListParagraph"/>
              <w:spacing w:line="300" w:lineRule="exact"/>
              <w:ind w:left="0"/>
              <w:contextualSpacing w:val="0"/>
              <w:rPr>
                <w:rFonts w:ascii="Arial" w:hAnsi="Arial" w:cs="Arial"/>
                <w:sz w:val="17"/>
                <w:szCs w:val="17"/>
              </w:rPr>
            </w:pPr>
          </w:p>
        </w:tc>
        <w:tc>
          <w:tcPr>
            <w:tcW w:w="6237" w:type="dxa"/>
            <w:gridSpan w:val="4"/>
          </w:tcPr>
          <w:p w14:paraId="2690CDE8" w14:textId="77777777" w:rsidR="00A6044E" w:rsidRPr="004730BA" w:rsidRDefault="00A6044E" w:rsidP="00717309">
            <w:pPr>
              <w:tabs>
                <w:tab w:val="left" w:pos="1440"/>
                <w:tab w:val="right" w:pos="7200"/>
              </w:tabs>
              <w:spacing w:line="300" w:lineRule="exact"/>
              <w:ind w:left="540" w:right="-43"/>
              <w:jc w:val="right"/>
              <w:rPr>
                <w:rFonts w:ascii="Arial" w:hAnsi="Arial" w:cs="Arial"/>
                <w:sz w:val="17"/>
                <w:szCs w:val="17"/>
              </w:rPr>
            </w:pPr>
            <w:r w:rsidRPr="004730BA">
              <w:rPr>
                <w:rFonts w:ascii="Arial" w:hAnsi="Arial" w:cs="Arial"/>
                <w:sz w:val="17"/>
                <w:szCs w:val="17"/>
              </w:rPr>
              <w:t>(Unit: Thousand Baht)</w:t>
            </w:r>
          </w:p>
        </w:tc>
      </w:tr>
      <w:tr w:rsidR="00B53239" w:rsidRPr="004730BA" w14:paraId="4AF99600" w14:textId="77777777" w:rsidTr="00E84AAA">
        <w:trPr>
          <w:tblHeader/>
        </w:trPr>
        <w:tc>
          <w:tcPr>
            <w:tcW w:w="2953" w:type="dxa"/>
          </w:tcPr>
          <w:p w14:paraId="5D718466" w14:textId="77777777" w:rsidR="00B53239" w:rsidRPr="004730BA" w:rsidRDefault="00B53239" w:rsidP="00717309">
            <w:pPr>
              <w:pStyle w:val="ListParagraph"/>
              <w:spacing w:line="300" w:lineRule="exact"/>
              <w:ind w:left="0"/>
              <w:contextualSpacing w:val="0"/>
              <w:rPr>
                <w:rFonts w:ascii="Arial" w:hAnsi="Arial" w:cs="Arial"/>
                <w:sz w:val="17"/>
                <w:szCs w:val="17"/>
              </w:rPr>
            </w:pPr>
          </w:p>
        </w:tc>
        <w:tc>
          <w:tcPr>
            <w:tcW w:w="6237" w:type="dxa"/>
            <w:gridSpan w:val="4"/>
          </w:tcPr>
          <w:p w14:paraId="66F11D30" w14:textId="43CBE9FE" w:rsidR="00B53239" w:rsidRPr="004730BA" w:rsidRDefault="00B53239"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Consolidated and separate financial statements</w:t>
            </w:r>
          </w:p>
        </w:tc>
      </w:tr>
      <w:tr w:rsidR="00E84AAA" w:rsidRPr="004730BA" w14:paraId="45B78353" w14:textId="77777777" w:rsidTr="00E84AAA">
        <w:trPr>
          <w:tblHeader/>
        </w:trPr>
        <w:tc>
          <w:tcPr>
            <w:tcW w:w="2953" w:type="dxa"/>
          </w:tcPr>
          <w:p w14:paraId="6DB67739" w14:textId="77777777" w:rsidR="00E84AAA" w:rsidRPr="004730BA" w:rsidRDefault="00E84AAA" w:rsidP="00717309">
            <w:pPr>
              <w:pStyle w:val="ListParagraph"/>
              <w:spacing w:line="300" w:lineRule="exact"/>
              <w:ind w:left="0"/>
              <w:contextualSpacing w:val="0"/>
              <w:rPr>
                <w:rFonts w:ascii="Arial" w:hAnsi="Arial" w:cs="Arial"/>
                <w:sz w:val="17"/>
                <w:szCs w:val="17"/>
              </w:rPr>
            </w:pPr>
          </w:p>
        </w:tc>
        <w:tc>
          <w:tcPr>
            <w:tcW w:w="6237" w:type="dxa"/>
            <w:gridSpan w:val="4"/>
            <w:hideMark/>
          </w:tcPr>
          <w:p w14:paraId="0C08B940" w14:textId="101124E4" w:rsidR="00E84AAA" w:rsidRPr="004730BA" w:rsidRDefault="00E84AAA"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 xml:space="preserve">For the </w:t>
            </w:r>
            <w:r w:rsidR="00367B3C" w:rsidRPr="004730BA">
              <w:rPr>
                <w:rFonts w:ascii="Arial" w:hAnsi="Arial" w:cs="Arial"/>
                <w:sz w:val="17"/>
                <w:szCs w:val="17"/>
              </w:rPr>
              <w:t>three-month</w:t>
            </w:r>
            <w:r w:rsidRPr="004730BA">
              <w:rPr>
                <w:rFonts w:ascii="Arial" w:hAnsi="Arial" w:cs="Arial"/>
                <w:sz w:val="17"/>
                <w:szCs w:val="17"/>
              </w:rPr>
              <w:t xml:space="preserve"> period ended </w:t>
            </w:r>
            <w:r w:rsidR="00763BAE" w:rsidRPr="004730BA">
              <w:rPr>
                <w:rFonts w:ascii="Arial" w:hAnsi="Arial" w:cs="Arial"/>
                <w:sz w:val="17"/>
                <w:szCs w:val="17"/>
              </w:rPr>
              <w:t>31 March 2022</w:t>
            </w:r>
          </w:p>
        </w:tc>
      </w:tr>
      <w:tr w:rsidR="00E84AAA" w:rsidRPr="004730BA" w14:paraId="2B2913F8" w14:textId="77777777" w:rsidTr="00E84AAA">
        <w:trPr>
          <w:tblHeader/>
        </w:trPr>
        <w:tc>
          <w:tcPr>
            <w:tcW w:w="2953" w:type="dxa"/>
          </w:tcPr>
          <w:p w14:paraId="2C35CE09" w14:textId="77777777" w:rsidR="00E84AAA" w:rsidRPr="004730BA" w:rsidRDefault="00E84AAA" w:rsidP="00717309">
            <w:pPr>
              <w:pStyle w:val="ListParagraph"/>
              <w:spacing w:line="300" w:lineRule="exact"/>
              <w:ind w:left="0"/>
              <w:contextualSpacing w:val="0"/>
              <w:rPr>
                <w:rFonts w:ascii="Arial" w:hAnsi="Arial" w:cs="Arial"/>
                <w:sz w:val="17"/>
                <w:szCs w:val="17"/>
              </w:rPr>
            </w:pPr>
          </w:p>
        </w:tc>
        <w:tc>
          <w:tcPr>
            <w:tcW w:w="6237" w:type="dxa"/>
            <w:gridSpan w:val="4"/>
            <w:hideMark/>
          </w:tcPr>
          <w:p w14:paraId="272E02AB" w14:textId="77777777" w:rsidR="00E84AAA" w:rsidRPr="004730BA" w:rsidRDefault="00E84AAA"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Allowance for expected credit loss</w:t>
            </w:r>
          </w:p>
        </w:tc>
      </w:tr>
      <w:tr w:rsidR="00E84AAA" w:rsidRPr="004730BA" w14:paraId="18427965" w14:textId="77777777" w:rsidTr="00E84AAA">
        <w:trPr>
          <w:tblHeader/>
        </w:trPr>
        <w:tc>
          <w:tcPr>
            <w:tcW w:w="2953" w:type="dxa"/>
            <w:vAlign w:val="bottom"/>
          </w:tcPr>
          <w:p w14:paraId="61EFCD42" w14:textId="77777777" w:rsidR="00E84AAA" w:rsidRPr="004730BA" w:rsidRDefault="00E84AAA" w:rsidP="00717309">
            <w:pPr>
              <w:pStyle w:val="ListParagraph"/>
              <w:spacing w:line="300" w:lineRule="exact"/>
              <w:ind w:left="0"/>
              <w:contextualSpacing w:val="0"/>
              <w:jc w:val="center"/>
              <w:rPr>
                <w:rFonts w:ascii="Arial" w:hAnsi="Arial" w:cs="Arial"/>
                <w:sz w:val="17"/>
                <w:szCs w:val="17"/>
              </w:rPr>
            </w:pPr>
          </w:p>
        </w:tc>
        <w:tc>
          <w:tcPr>
            <w:tcW w:w="1655" w:type="dxa"/>
            <w:vAlign w:val="bottom"/>
            <w:hideMark/>
          </w:tcPr>
          <w:p w14:paraId="47A257B5" w14:textId="77777777" w:rsidR="00E84AAA" w:rsidRPr="004730BA" w:rsidRDefault="00E84AAA" w:rsidP="00717309">
            <w:pPr>
              <w:pStyle w:val="ListParagraph"/>
              <w:pBdr>
                <w:bottom w:val="single" w:sz="4" w:space="1" w:color="auto"/>
              </w:pBdr>
              <w:spacing w:line="300" w:lineRule="exact"/>
              <w:ind w:left="0"/>
              <w:contextualSpacing w:val="0"/>
              <w:jc w:val="center"/>
              <w:rPr>
                <w:rFonts w:ascii="Arial" w:hAnsi="Arial" w:cs="Arial"/>
                <w:sz w:val="17"/>
                <w:szCs w:val="17"/>
                <w:cs/>
              </w:rPr>
            </w:pPr>
            <w:r w:rsidRPr="004730BA">
              <w:rPr>
                <w:rFonts w:ascii="Arial" w:hAnsi="Arial" w:cs="Arial"/>
                <w:sz w:val="17"/>
                <w:szCs w:val="17"/>
              </w:rPr>
              <w:t xml:space="preserve">Financial assets where there has not been a significant increase in </w:t>
            </w:r>
            <w:r w:rsidR="0031348C" w:rsidRPr="004730BA">
              <w:rPr>
                <w:rFonts w:ascii="Arial" w:hAnsi="Arial" w:cs="Arial"/>
                <w:sz w:val="17"/>
                <w:szCs w:val="17"/>
              </w:rPr>
              <w:t xml:space="preserve">       </w:t>
            </w:r>
            <w:r w:rsidRPr="004730BA">
              <w:rPr>
                <w:rFonts w:ascii="Arial" w:hAnsi="Arial" w:cs="Arial"/>
                <w:sz w:val="17"/>
                <w:szCs w:val="17"/>
              </w:rPr>
              <w:t xml:space="preserve">credit risk                    </w:t>
            </w:r>
          </w:p>
        </w:tc>
        <w:tc>
          <w:tcPr>
            <w:tcW w:w="1559" w:type="dxa"/>
            <w:vAlign w:val="bottom"/>
            <w:hideMark/>
          </w:tcPr>
          <w:p w14:paraId="3A0BA8D3" w14:textId="77777777" w:rsidR="00E84AAA" w:rsidRPr="004730BA" w:rsidRDefault="00E84AAA"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Financial assets where there has been a</w:t>
            </w:r>
            <w:r w:rsidR="0031348C" w:rsidRPr="004730BA">
              <w:rPr>
                <w:rFonts w:ascii="Arial" w:hAnsi="Arial" w:cs="Arial"/>
                <w:sz w:val="17"/>
                <w:szCs w:val="17"/>
              </w:rPr>
              <w:t xml:space="preserve"> </w:t>
            </w:r>
            <w:r w:rsidRPr="004730BA">
              <w:rPr>
                <w:rFonts w:ascii="Arial" w:hAnsi="Arial" w:cs="Arial"/>
                <w:sz w:val="17"/>
                <w:szCs w:val="17"/>
              </w:rPr>
              <w:t xml:space="preserve">significant increase in </w:t>
            </w:r>
            <w:r w:rsidR="0031348C" w:rsidRPr="004730BA">
              <w:rPr>
                <w:rFonts w:ascii="Arial" w:hAnsi="Arial" w:cs="Arial"/>
                <w:sz w:val="17"/>
                <w:szCs w:val="17"/>
              </w:rPr>
              <w:t xml:space="preserve">            </w:t>
            </w:r>
            <w:r w:rsidRPr="004730BA">
              <w:rPr>
                <w:rFonts w:ascii="Arial" w:hAnsi="Arial" w:cs="Arial"/>
                <w:sz w:val="17"/>
                <w:szCs w:val="17"/>
              </w:rPr>
              <w:t>credit risk</w:t>
            </w:r>
          </w:p>
        </w:tc>
        <w:tc>
          <w:tcPr>
            <w:tcW w:w="1559" w:type="dxa"/>
            <w:vAlign w:val="bottom"/>
            <w:hideMark/>
          </w:tcPr>
          <w:p w14:paraId="6C5879F8" w14:textId="77777777" w:rsidR="00E84AAA" w:rsidRPr="004730BA" w:rsidRDefault="00E84AAA"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Financial assets that are credit                    - impaired</w:t>
            </w:r>
          </w:p>
        </w:tc>
        <w:tc>
          <w:tcPr>
            <w:tcW w:w="1464" w:type="dxa"/>
            <w:vAlign w:val="bottom"/>
            <w:hideMark/>
          </w:tcPr>
          <w:p w14:paraId="194C1EB3" w14:textId="77777777" w:rsidR="00E84AAA" w:rsidRPr="004730BA" w:rsidRDefault="00E84AAA"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Total</w:t>
            </w:r>
          </w:p>
        </w:tc>
      </w:tr>
      <w:tr w:rsidR="0031348C" w:rsidRPr="004730BA" w14:paraId="5F6E8B69" w14:textId="77777777" w:rsidTr="00E84AAA">
        <w:tc>
          <w:tcPr>
            <w:tcW w:w="2953" w:type="dxa"/>
          </w:tcPr>
          <w:p w14:paraId="4937CC4A" w14:textId="77777777" w:rsidR="0031348C" w:rsidRPr="004730BA" w:rsidRDefault="0031348C" w:rsidP="00717309">
            <w:pPr>
              <w:pStyle w:val="ListParagraph"/>
              <w:spacing w:line="300" w:lineRule="exact"/>
              <w:ind w:left="165" w:hanging="165"/>
              <w:contextualSpacing w:val="0"/>
              <w:rPr>
                <w:rFonts w:ascii="Arial" w:hAnsi="Arial" w:cs="Arial"/>
                <w:sz w:val="17"/>
                <w:szCs w:val="17"/>
              </w:rPr>
            </w:pPr>
            <w:r w:rsidRPr="004730BA">
              <w:rPr>
                <w:rFonts w:ascii="Arial" w:hAnsi="Arial" w:cs="Arial"/>
                <w:b/>
                <w:bCs/>
                <w:sz w:val="17"/>
                <w:szCs w:val="17"/>
              </w:rPr>
              <w:t>Hire purchase receivables</w:t>
            </w:r>
          </w:p>
        </w:tc>
        <w:tc>
          <w:tcPr>
            <w:tcW w:w="1655" w:type="dxa"/>
            <w:vAlign w:val="bottom"/>
          </w:tcPr>
          <w:p w14:paraId="7CA5205A" w14:textId="77777777" w:rsidR="0031348C" w:rsidRPr="004730BA" w:rsidRDefault="0031348C" w:rsidP="00717309">
            <w:pPr>
              <w:tabs>
                <w:tab w:val="decimal" w:pos="1260"/>
              </w:tabs>
              <w:spacing w:line="300" w:lineRule="exact"/>
              <w:jc w:val="both"/>
              <w:rPr>
                <w:rFonts w:ascii="Arial" w:hAnsi="Arial" w:cs="Arial"/>
                <w:sz w:val="17"/>
                <w:szCs w:val="17"/>
              </w:rPr>
            </w:pPr>
          </w:p>
        </w:tc>
        <w:tc>
          <w:tcPr>
            <w:tcW w:w="1559" w:type="dxa"/>
            <w:vAlign w:val="bottom"/>
          </w:tcPr>
          <w:p w14:paraId="65D704FE" w14:textId="77777777" w:rsidR="0031348C" w:rsidRPr="004730BA" w:rsidRDefault="0031348C" w:rsidP="00717309">
            <w:pPr>
              <w:tabs>
                <w:tab w:val="decimal" w:pos="1164"/>
              </w:tabs>
              <w:spacing w:line="300" w:lineRule="exact"/>
              <w:jc w:val="both"/>
              <w:rPr>
                <w:rFonts w:ascii="Arial" w:hAnsi="Arial" w:cs="Arial"/>
                <w:sz w:val="17"/>
                <w:szCs w:val="17"/>
              </w:rPr>
            </w:pPr>
          </w:p>
        </w:tc>
        <w:tc>
          <w:tcPr>
            <w:tcW w:w="1559" w:type="dxa"/>
            <w:vAlign w:val="bottom"/>
          </w:tcPr>
          <w:p w14:paraId="04E77E7C" w14:textId="77777777" w:rsidR="0031348C" w:rsidRPr="004730BA" w:rsidRDefault="0031348C" w:rsidP="00717309">
            <w:pPr>
              <w:tabs>
                <w:tab w:val="decimal" w:pos="1163"/>
              </w:tabs>
              <w:spacing w:line="300" w:lineRule="exact"/>
              <w:jc w:val="both"/>
              <w:rPr>
                <w:rFonts w:ascii="Arial" w:hAnsi="Arial" w:cs="Arial"/>
                <w:sz w:val="17"/>
                <w:szCs w:val="17"/>
              </w:rPr>
            </w:pPr>
          </w:p>
        </w:tc>
        <w:tc>
          <w:tcPr>
            <w:tcW w:w="1464" w:type="dxa"/>
            <w:vAlign w:val="bottom"/>
          </w:tcPr>
          <w:p w14:paraId="3FEC1857" w14:textId="77777777" w:rsidR="0031348C" w:rsidRPr="004730BA" w:rsidRDefault="0031348C" w:rsidP="00717309">
            <w:pPr>
              <w:tabs>
                <w:tab w:val="decimal" w:pos="1162"/>
              </w:tabs>
              <w:spacing w:line="300" w:lineRule="exact"/>
              <w:jc w:val="both"/>
              <w:rPr>
                <w:rFonts w:ascii="Arial" w:hAnsi="Arial" w:cs="Arial"/>
                <w:sz w:val="17"/>
                <w:szCs w:val="17"/>
              </w:rPr>
            </w:pPr>
          </w:p>
        </w:tc>
      </w:tr>
      <w:tr w:rsidR="00054F40" w:rsidRPr="004730BA" w14:paraId="6F5B091A" w14:textId="77777777" w:rsidTr="00640959">
        <w:tc>
          <w:tcPr>
            <w:tcW w:w="2953" w:type="dxa"/>
            <w:hideMark/>
          </w:tcPr>
          <w:p w14:paraId="2EE711C3" w14:textId="77777777" w:rsidR="00054F40" w:rsidRPr="004730BA" w:rsidRDefault="00054F40" w:rsidP="00717309">
            <w:pPr>
              <w:pStyle w:val="ListParagraph"/>
              <w:spacing w:line="300" w:lineRule="exact"/>
              <w:ind w:left="165" w:hanging="165"/>
              <w:contextualSpacing w:val="0"/>
              <w:rPr>
                <w:rFonts w:ascii="Arial" w:hAnsi="Arial" w:cs="Arial"/>
                <w:sz w:val="17"/>
                <w:szCs w:val="17"/>
              </w:rPr>
            </w:pPr>
            <w:r w:rsidRPr="004730BA">
              <w:rPr>
                <w:rFonts w:ascii="Arial" w:hAnsi="Arial" w:cs="Arial"/>
                <w:sz w:val="17"/>
                <w:szCs w:val="17"/>
              </w:rPr>
              <w:t>Beginning balance</w:t>
            </w:r>
          </w:p>
        </w:tc>
        <w:tc>
          <w:tcPr>
            <w:tcW w:w="1655" w:type="dxa"/>
          </w:tcPr>
          <w:p w14:paraId="71A13EC7" w14:textId="496745A5"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36,334</w:t>
            </w:r>
          </w:p>
        </w:tc>
        <w:tc>
          <w:tcPr>
            <w:tcW w:w="1559" w:type="dxa"/>
          </w:tcPr>
          <w:p w14:paraId="51F2496F" w14:textId="19E79DBD"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73,757</w:t>
            </w:r>
          </w:p>
        </w:tc>
        <w:tc>
          <w:tcPr>
            <w:tcW w:w="1559" w:type="dxa"/>
          </w:tcPr>
          <w:p w14:paraId="56F80BF4" w14:textId="659B2A7C"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51,911</w:t>
            </w:r>
          </w:p>
        </w:tc>
        <w:tc>
          <w:tcPr>
            <w:tcW w:w="1464" w:type="dxa"/>
          </w:tcPr>
          <w:p w14:paraId="04EF6750" w14:textId="0CB9B430"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162,002</w:t>
            </w:r>
          </w:p>
        </w:tc>
      </w:tr>
      <w:tr w:rsidR="00054F40" w:rsidRPr="004730BA" w14:paraId="12DA32BB" w14:textId="77777777" w:rsidTr="00E84AAA">
        <w:tc>
          <w:tcPr>
            <w:tcW w:w="2953" w:type="dxa"/>
          </w:tcPr>
          <w:p w14:paraId="12792E9F" w14:textId="77777777" w:rsidR="00054F40" w:rsidRPr="004730BA" w:rsidRDefault="00054F40" w:rsidP="00717309">
            <w:pPr>
              <w:pStyle w:val="ListParagraph"/>
              <w:spacing w:line="300" w:lineRule="exact"/>
              <w:ind w:left="165" w:right="-176" w:hanging="165"/>
              <w:contextualSpacing w:val="0"/>
              <w:rPr>
                <w:rFonts w:ascii="Arial" w:hAnsi="Arial" w:cs="Arial"/>
                <w:sz w:val="17"/>
                <w:szCs w:val="17"/>
              </w:rPr>
            </w:pPr>
            <w:r w:rsidRPr="004730BA">
              <w:rPr>
                <w:rFonts w:ascii="Arial" w:hAnsi="Arial" w:cs="Arial"/>
                <w:sz w:val="17"/>
                <w:szCs w:val="17"/>
              </w:rPr>
              <w:t xml:space="preserve">Stage changes/ Revaluation/ Purchased or acquired/ Derecognition </w:t>
            </w:r>
          </w:p>
        </w:tc>
        <w:tc>
          <w:tcPr>
            <w:tcW w:w="1655" w:type="dxa"/>
            <w:vAlign w:val="bottom"/>
          </w:tcPr>
          <w:p w14:paraId="4DFE4D1F" w14:textId="41061FD4"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3,015</w:t>
            </w:r>
          </w:p>
        </w:tc>
        <w:tc>
          <w:tcPr>
            <w:tcW w:w="1559" w:type="dxa"/>
            <w:vAlign w:val="bottom"/>
          </w:tcPr>
          <w:p w14:paraId="2FE1836B" w14:textId="1F109A4C"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(1,51</w:t>
            </w:r>
            <w:r w:rsidR="00EC7F89">
              <w:rPr>
                <w:rFonts w:ascii="Arial" w:hAnsi="Arial" w:cs="Arial"/>
                <w:sz w:val="17"/>
                <w:szCs w:val="17"/>
              </w:rPr>
              <w:t>2</w:t>
            </w:r>
            <w:r w:rsidRPr="004730BA">
              <w:rPr>
                <w:rFonts w:ascii="Arial" w:hAnsi="Arial" w:cs="Arial"/>
                <w:sz w:val="17"/>
                <w:szCs w:val="17"/>
              </w:rPr>
              <w:t>)</w:t>
            </w:r>
          </w:p>
        </w:tc>
        <w:tc>
          <w:tcPr>
            <w:tcW w:w="1559" w:type="dxa"/>
            <w:vAlign w:val="bottom"/>
          </w:tcPr>
          <w:p w14:paraId="797B5B96" w14:textId="4ACDDFA8"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23,466</w:t>
            </w:r>
          </w:p>
        </w:tc>
        <w:tc>
          <w:tcPr>
            <w:tcW w:w="1464" w:type="dxa"/>
            <w:vAlign w:val="bottom"/>
          </w:tcPr>
          <w:p w14:paraId="0C7580C8" w14:textId="22FA53C1" w:rsidR="00054F40" w:rsidRPr="004730BA" w:rsidRDefault="00054F40"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24,96</w:t>
            </w:r>
            <w:r w:rsidR="00EC7F89">
              <w:rPr>
                <w:rFonts w:ascii="Arial" w:hAnsi="Arial" w:cs="Arial"/>
                <w:sz w:val="17"/>
                <w:szCs w:val="17"/>
              </w:rPr>
              <w:t>9</w:t>
            </w:r>
          </w:p>
        </w:tc>
      </w:tr>
      <w:tr w:rsidR="00054F40" w:rsidRPr="004730BA" w14:paraId="1BC90529" w14:textId="77777777" w:rsidTr="00E84AAA">
        <w:tc>
          <w:tcPr>
            <w:tcW w:w="2953" w:type="dxa"/>
            <w:hideMark/>
          </w:tcPr>
          <w:p w14:paraId="57D8DAA4" w14:textId="77777777" w:rsidR="00054F40" w:rsidRPr="004730BA" w:rsidRDefault="00054F40" w:rsidP="00717309">
            <w:pPr>
              <w:pStyle w:val="ListParagraph"/>
              <w:spacing w:line="300" w:lineRule="exact"/>
              <w:ind w:left="165" w:right="-176" w:hanging="165"/>
              <w:contextualSpacing w:val="0"/>
              <w:rPr>
                <w:rFonts w:ascii="Arial" w:hAnsi="Arial" w:cs="Arial"/>
                <w:sz w:val="17"/>
                <w:szCs w:val="17"/>
              </w:rPr>
            </w:pPr>
            <w:r w:rsidRPr="004730BA">
              <w:rPr>
                <w:rFonts w:ascii="Arial" w:hAnsi="Arial" w:cs="Arial"/>
                <w:sz w:val="17"/>
                <w:szCs w:val="17"/>
              </w:rPr>
              <w:t>Write-off</w:t>
            </w:r>
          </w:p>
        </w:tc>
        <w:tc>
          <w:tcPr>
            <w:tcW w:w="1655" w:type="dxa"/>
            <w:vAlign w:val="bottom"/>
          </w:tcPr>
          <w:p w14:paraId="3548B3F3" w14:textId="37B09B9B" w:rsidR="00054F40" w:rsidRPr="004730BA" w:rsidRDefault="00054F40" w:rsidP="00717309">
            <w:pPr>
              <w:pBdr>
                <w:bottom w:val="sing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w:t>
            </w:r>
          </w:p>
        </w:tc>
        <w:tc>
          <w:tcPr>
            <w:tcW w:w="1559" w:type="dxa"/>
            <w:vAlign w:val="bottom"/>
          </w:tcPr>
          <w:p w14:paraId="412C3A1C" w14:textId="0D4E60D4" w:rsidR="00054F40" w:rsidRPr="004730BA" w:rsidRDefault="00054F40" w:rsidP="00717309">
            <w:pPr>
              <w:pBdr>
                <w:bottom w:val="sing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w:t>
            </w:r>
          </w:p>
        </w:tc>
        <w:tc>
          <w:tcPr>
            <w:tcW w:w="1559" w:type="dxa"/>
            <w:vAlign w:val="bottom"/>
          </w:tcPr>
          <w:p w14:paraId="58BE0CED" w14:textId="12E55E7D" w:rsidR="00054F40" w:rsidRPr="004730BA" w:rsidRDefault="00054F40" w:rsidP="00717309">
            <w:pPr>
              <w:pBdr>
                <w:bottom w:val="sing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(13,160)</w:t>
            </w:r>
          </w:p>
        </w:tc>
        <w:tc>
          <w:tcPr>
            <w:tcW w:w="1464" w:type="dxa"/>
            <w:vAlign w:val="bottom"/>
          </w:tcPr>
          <w:p w14:paraId="0E02C840" w14:textId="0466A11A" w:rsidR="00054F40" w:rsidRPr="004730BA" w:rsidRDefault="00054F40" w:rsidP="00717309">
            <w:pPr>
              <w:pBdr>
                <w:bottom w:val="sing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(13,160)</w:t>
            </w:r>
          </w:p>
        </w:tc>
      </w:tr>
      <w:tr w:rsidR="00054F40" w:rsidRPr="004730BA" w14:paraId="403C8268" w14:textId="77777777" w:rsidTr="00E84AAA">
        <w:tc>
          <w:tcPr>
            <w:tcW w:w="2953" w:type="dxa"/>
            <w:hideMark/>
          </w:tcPr>
          <w:p w14:paraId="09D7BB6E" w14:textId="77777777" w:rsidR="00054F40" w:rsidRPr="004730BA" w:rsidRDefault="00054F40" w:rsidP="00717309">
            <w:pPr>
              <w:pStyle w:val="ListParagraph"/>
              <w:spacing w:line="300" w:lineRule="exact"/>
              <w:ind w:left="168" w:hanging="168"/>
              <w:contextualSpacing w:val="0"/>
              <w:rPr>
                <w:rFonts w:ascii="Arial" w:hAnsi="Arial" w:cs="Arial"/>
                <w:sz w:val="17"/>
                <w:szCs w:val="17"/>
              </w:rPr>
            </w:pPr>
            <w:r w:rsidRPr="004730BA">
              <w:rPr>
                <w:rFonts w:ascii="Arial" w:hAnsi="Arial" w:cs="Arial"/>
                <w:sz w:val="17"/>
                <w:szCs w:val="17"/>
              </w:rPr>
              <w:t>Ending balance</w:t>
            </w:r>
          </w:p>
        </w:tc>
        <w:tc>
          <w:tcPr>
            <w:tcW w:w="1655" w:type="dxa"/>
            <w:vAlign w:val="bottom"/>
          </w:tcPr>
          <w:p w14:paraId="343E3404" w14:textId="703F250E" w:rsidR="00054F40" w:rsidRPr="004730BA" w:rsidRDefault="00054F40" w:rsidP="00717309">
            <w:pPr>
              <w:pBdr>
                <w:bottom w:val="doub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39,349</w:t>
            </w:r>
          </w:p>
        </w:tc>
        <w:tc>
          <w:tcPr>
            <w:tcW w:w="1559" w:type="dxa"/>
            <w:vAlign w:val="bottom"/>
          </w:tcPr>
          <w:p w14:paraId="515E5B1D" w14:textId="7BF029B5" w:rsidR="00054F40" w:rsidRPr="004730BA" w:rsidRDefault="00054F40" w:rsidP="00717309">
            <w:pPr>
              <w:pBdr>
                <w:bottom w:val="doub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72,24</w:t>
            </w:r>
            <w:r w:rsidR="00EC7F89">
              <w:rPr>
                <w:rFonts w:ascii="Arial" w:hAnsi="Arial" w:cs="Arial"/>
                <w:sz w:val="17"/>
                <w:szCs w:val="17"/>
              </w:rPr>
              <w:t>5</w:t>
            </w:r>
          </w:p>
        </w:tc>
        <w:tc>
          <w:tcPr>
            <w:tcW w:w="1559" w:type="dxa"/>
            <w:vAlign w:val="bottom"/>
          </w:tcPr>
          <w:p w14:paraId="2BDA4353" w14:textId="052F8D17" w:rsidR="00054F40" w:rsidRPr="004730BA" w:rsidRDefault="00054F40" w:rsidP="00717309">
            <w:pPr>
              <w:pBdr>
                <w:bottom w:val="doub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62,217</w:t>
            </w:r>
          </w:p>
        </w:tc>
        <w:tc>
          <w:tcPr>
            <w:tcW w:w="1464" w:type="dxa"/>
            <w:vAlign w:val="bottom"/>
          </w:tcPr>
          <w:p w14:paraId="6F558E2F" w14:textId="5CFE5A60" w:rsidR="00054F40" w:rsidRPr="004730BA" w:rsidRDefault="00054F40" w:rsidP="00717309">
            <w:pPr>
              <w:pBdr>
                <w:bottom w:val="doub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173,81</w:t>
            </w:r>
            <w:r w:rsidR="00EC7F89">
              <w:rPr>
                <w:rFonts w:ascii="Arial" w:hAnsi="Arial" w:cs="Arial"/>
                <w:sz w:val="17"/>
                <w:szCs w:val="17"/>
              </w:rPr>
              <w:t>1</w:t>
            </w:r>
          </w:p>
        </w:tc>
      </w:tr>
    </w:tbl>
    <w:p w14:paraId="17A36F17" w14:textId="50BBF167" w:rsidR="007C24D2" w:rsidRDefault="007C24D2"/>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7D74A7" w:rsidRPr="004730BA" w14:paraId="3FDFAF4F" w14:textId="77777777" w:rsidTr="00DE4938">
        <w:trPr>
          <w:trHeight w:val="288"/>
          <w:tblHeader/>
        </w:trPr>
        <w:tc>
          <w:tcPr>
            <w:tcW w:w="2953" w:type="dxa"/>
          </w:tcPr>
          <w:p w14:paraId="74F212F2" w14:textId="12105542" w:rsidR="007D74A7" w:rsidRPr="004730BA" w:rsidRDefault="007C24D2" w:rsidP="00717309">
            <w:pPr>
              <w:pStyle w:val="ListParagraph"/>
              <w:spacing w:line="300" w:lineRule="exact"/>
              <w:ind w:left="0"/>
              <w:contextualSpacing w:val="0"/>
              <w:rPr>
                <w:rFonts w:ascii="Arial" w:hAnsi="Arial" w:cs="Arial"/>
                <w:sz w:val="17"/>
                <w:szCs w:val="17"/>
              </w:rPr>
            </w:pPr>
            <w:r>
              <w:rPr>
                <w:szCs w:val="24"/>
              </w:rPr>
              <w:br w:type="page"/>
            </w:r>
          </w:p>
        </w:tc>
        <w:tc>
          <w:tcPr>
            <w:tcW w:w="6237" w:type="dxa"/>
            <w:gridSpan w:val="4"/>
          </w:tcPr>
          <w:p w14:paraId="05CDB685" w14:textId="77777777" w:rsidR="007D74A7" w:rsidRPr="004730BA" w:rsidRDefault="007D74A7" w:rsidP="00717309">
            <w:pPr>
              <w:tabs>
                <w:tab w:val="left" w:pos="1440"/>
                <w:tab w:val="right" w:pos="7200"/>
              </w:tabs>
              <w:spacing w:line="300" w:lineRule="exact"/>
              <w:ind w:left="540" w:right="-43"/>
              <w:jc w:val="right"/>
              <w:rPr>
                <w:rFonts w:ascii="Arial" w:hAnsi="Arial" w:cs="Arial"/>
                <w:sz w:val="17"/>
                <w:szCs w:val="17"/>
              </w:rPr>
            </w:pPr>
            <w:r w:rsidRPr="004730BA">
              <w:rPr>
                <w:rFonts w:ascii="Arial" w:hAnsi="Arial" w:cs="Arial"/>
                <w:sz w:val="17"/>
                <w:szCs w:val="17"/>
              </w:rPr>
              <w:t>(Unit: Thousand Baht)</w:t>
            </w:r>
          </w:p>
        </w:tc>
      </w:tr>
      <w:tr w:rsidR="007D74A7" w:rsidRPr="004730BA" w14:paraId="261EA5F6" w14:textId="77777777" w:rsidTr="00DE4938">
        <w:trPr>
          <w:tblHeader/>
        </w:trPr>
        <w:tc>
          <w:tcPr>
            <w:tcW w:w="2953" w:type="dxa"/>
          </w:tcPr>
          <w:p w14:paraId="03553CE0" w14:textId="77777777" w:rsidR="007D74A7" w:rsidRPr="004730BA" w:rsidRDefault="007D74A7" w:rsidP="00717309">
            <w:pPr>
              <w:pStyle w:val="ListParagraph"/>
              <w:spacing w:line="300" w:lineRule="exact"/>
              <w:ind w:left="0"/>
              <w:contextualSpacing w:val="0"/>
              <w:rPr>
                <w:rFonts w:ascii="Arial" w:hAnsi="Arial" w:cs="Arial"/>
                <w:sz w:val="17"/>
                <w:szCs w:val="17"/>
              </w:rPr>
            </w:pPr>
          </w:p>
        </w:tc>
        <w:tc>
          <w:tcPr>
            <w:tcW w:w="6237" w:type="dxa"/>
            <w:gridSpan w:val="4"/>
          </w:tcPr>
          <w:p w14:paraId="780D0250" w14:textId="77777777" w:rsidR="007D74A7" w:rsidRPr="004730BA" w:rsidRDefault="007D74A7"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Consolidated and separate financial statements</w:t>
            </w:r>
          </w:p>
        </w:tc>
      </w:tr>
      <w:tr w:rsidR="007D74A7" w:rsidRPr="004730BA" w14:paraId="03DAF76B" w14:textId="77777777" w:rsidTr="00DE4938">
        <w:trPr>
          <w:tblHeader/>
        </w:trPr>
        <w:tc>
          <w:tcPr>
            <w:tcW w:w="2953" w:type="dxa"/>
          </w:tcPr>
          <w:p w14:paraId="00D19255" w14:textId="77777777" w:rsidR="007D74A7" w:rsidRPr="004730BA" w:rsidRDefault="007D74A7" w:rsidP="00717309">
            <w:pPr>
              <w:pStyle w:val="ListParagraph"/>
              <w:spacing w:line="300" w:lineRule="exact"/>
              <w:ind w:left="0"/>
              <w:contextualSpacing w:val="0"/>
              <w:rPr>
                <w:rFonts w:ascii="Arial" w:hAnsi="Arial" w:cs="Arial"/>
                <w:sz w:val="17"/>
                <w:szCs w:val="17"/>
              </w:rPr>
            </w:pPr>
          </w:p>
        </w:tc>
        <w:tc>
          <w:tcPr>
            <w:tcW w:w="6237" w:type="dxa"/>
            <w:gridSpan w:val="4"/>
            <w:hideMark/>
          </w:tcPr>
          <w:p w14:paraId="02E770B1" w14:textId="77777777" w:rsidR="007D74A7" w:rsidRPr="004730BA" w:rsidRDefault="007D74A7"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For the year ended 31 December 2021</w:t>
            </w:r>
          </w:p>
        </w:tc>
      </w:tr>
      <w:tr w:rsidR="007D74A7" w:rsidRPr="004730BA" w14:paraId="6723AB4B" w14:textId="77777777" w:rsidTr="00DE4938">
        <w:trPr>
          <w:tblHeader/>
        </w:trPr>
        <w:tc>
          <w:tcPr>
            <w:tcW w:w="2953" w:type="dxa"/>
          </w:tcPr>
          <w:p w14:paraId="02527CEE" w14:textId="77777777" w:rsidR="007D74A7" w:rsidRPr="004730BA" w:rsidRDefault="007D74A7" w:rsidP="00717309">
            <w:pPr>
              <w:pStyle w:val="ListParagraph"/>
              <w:spacing w:line="300" w:lineRule="exact"/>
              <w:ind w:left="0"/>
              <w:contextualSpacing w:val="0"/>
              <w:rPr>
                <w:rFonts w:ascii="Arial" w:hAnsi="Arial" w:cs="Arial"/>
                <w:sz w:val="17"/>
                <w:szCs w:val="17"/>
              </w:rPr>
            </w:pPr>
          </w:p>
        </w:tc>
        <w:tc>
          <w:tcPr>
            <w:tcW w:w="6237" w:type="dxa"/>
            <w:gridSpan w:val="4"/>
            <w:hideMark/>
          </w:tcPr>
          <w:p w14:paraId="318F7260" w14:textId="77777777" w:rsidR="007D74A7" w:rsidRPr="004730BA" w:rsidRDefault="007D74A7"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Allowance for expected credit loss</w:t>
            </w:r>
          </w:p>
        </w:tc>
      </w:tr>
      <w:tr w:rsidR="007D74A7" w:rsidRPr="004730BA" w14:paraId="5EB8B38C" w14:textId="77777777" w:rsidTr="00DE4938">
        <w:trPr>
          <w:tblHeader/>
        </w:trPr>
        <w:tc>
          <w:tcPr>
            <w:tcW w:w="2953" w:type="dxa"/>
            <w:vAlign w:val="bottom"/>
          </w:tcPr>
          <w:p w14:paraId="5E6F573D" w14:textId="77777777" w:rsidR="007D74A7" w:rsidRPr="004730BA" w:rsidRDefault="007D74A7" w:rsidP="00717309">
            <w:pPr>
              <w:pStyle w:val="ListParagraph"/>
              <w:spacing w:line="300" w:lineRule="exact"/>
              <w:ind w:left="0"/>
              <w:contextualSpacing w:val="0"/>
              <w:jc w:val="center"/>
              <w:rPr>
                <w:rFonts w:ascii="Arial" w:hAnsi="Arial" w:cs="Arial"/>
                <w:sz w:val="17"/>
                <w:szCs w:val="17"/>
              </w:rPr>
            </w:pPr>
          </w:p>
        </w:tc>
        <w:tc>
          <w:tcPr>
            <w:tcW w:w="1559" w:type="dxa"/>
            <w:vAlign w:val="bottom"/>
            <w:hideMark/>
          </w:tcPr>
          <w:p w14:paraId="7072B266" w14:textId="77777777" w:rsidR="007D74A7" w:rsidRPr="004730BA" w:rsidRDefault="007D74A7" w:rsidP="00717309">
            <w:pPr>
              <w:pStyle w:val="ListParagraph"/>
              <w:pBdr>
                <w:bottom w:val="single" w:sz="4" w:space="1" w:color="auto"/>
              </w:pBdr>
              <w:spacing w:line="300" w:lineRule="exact"/>
              <w:ind w:left="0"/>
              <w:contextualSpacing w:val="0"/>
              <w:jc w:val="center"/>
              <w:rPr>
                <w:rFonts w:ascii="Arial" w:hAnsi="Arial" w:cs="Arial"/>
                <w:sz w:val="17"/>
                <w:szCs w:val="17"/>
                <w:cs/>
              </w:rPr>
            </w:pPr>
            <w:r w:rsidRPr="004730BA">
              <w:rPr>
                <w:rFonts w:ascii="Arial" w:hAnsi="Arial" w:cs="Arial"/>
                <w:sz w:val="17"/>
                <w:szCs w:val="17"/>
              </w:rPr>
              <w:t xml:space="preserve">Financial assets where there has not been a significant increase in        credit risk                    </w:t>
            </w:r>
          </w:p>
        </w:tc>
        <w:tc>
          <w:tcPr>
            <w:tcW w:w="1559" w:type="dxa"/>
            <w:vAlign w:val="bottom"/>
            <w:hideMark/>
          </w:tcPr>
          <w:p w14:paraId="7B32DAD4" w14:textId="77777777" w:rsidR="007D74A7" w:rsidRPr="004730BA" w:rsidRDefault="007D74A7"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Financial assets where there has been a significant increase in             credit risk</w:t>
            </w:r>
          </w:p>
        </w:tc>
        <w:tc>
          <w:tcPr>
            <w:tcW w:w="1559" w:type="dxa"/>
            <w:vAlign w:val="bottom"/>
            <w:hideMark/>
          </w:tcPr>
          <w:p w14:paraId="6901E6E2" w14:textId="77777777" w:rsidR="007D74A7" w:rsidRPr="004730BA" w:rsidRDefault="007D74A7"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Financial assets that are credit                    - impaired</w:t>
            </w:r>
          </w:p>
        </w:tc>
        <w:tc>
          <w:tcPr>
            <w:tcW w:w="1560" w:type="dxa"/>
            <w:vAlign w:val="bottom"/>
            <w:hideMark/>
          </w:tcPr>
          <w:p w14:paraId="09034D4A" w14:textId="77777777" w:rsidR="007D74A7" w:rsidRPr="004730BA" w:rsidRDefault="007D74A7" w:rsidP="00717309">
            <w:pPr>
              <w:pStyle w:val="ListParagraph"/>
              <w:pBdr>
                <w:bottom w:val="single" w:sz="4" w:space="1" w:color="auto"/>
              </w:pBdr>
              <w:spacing w:line="300" w:lineRule="exact"/>
              <w:ind w:left="0"/>
              <w:contextualSpacing w:val="0"/>
              <w:jc w:val="center"/>
              <w:rPr>
                <w:rFonts w:ascii="Arial" w:hAnsi="Arial" w:cs="Arial"/>
                <w:sz w:val="17"/>
                <w:szCs w:val="17"/>
              </w:rPr>
            </w:pPr>
            <w:r w:rsidRPr="004730BA">
              <w:rPr>
                <w:rFonts w:ascii="Arial" w:hAnsi="Arial" w:cs="Arial"/>
                <w:sz w:val="17"/>
                <w:szCs w:val="17"/>
              </w:rPr>
              <w:t>Total</w:t>
            </w:r>
          </w:p>
        </w:tc>
      </w:tr>
      <w:tr w:rsidR="007D74A7" w:rsidRPr="004730BA" w14:paraId="6DE31C0B" w14:textId="77777777" w:rsidTr="00DE4938">
        <w:tc>
          <w:tcPr>
            <w:tcW w:w="2953" w:type="dxa"/>
          </w:tcPr>
          <w:p w14:paraId="6ECCED61" w14:textId="77777777" w:rsidR="007D74A7" w:rsidRPr="004730BA" w:rsidRDefault="007D74A7" w:rsidP="00717309">
            <w:pPr>
              <w:pStyle w:val="ListParagraph"/>
              <w:spacing w:line="300" w:lineRule="exact"/>
              <w:ind w:left="165" w:hanging="165"/>
              <w:contextualSpacing w:val="0"/>
              <w:rPr>
                <w:rFonts w:ascii="Arial" w:hAnsi="Arial" w:cs="Arial"/>
                <w:sz w:val="17"/>
                <w:szCs w:val="17"/>
              </w:rPr>
            </w:pPr>
            <w:r w:rsidRPr="004730BA">
              <w:rPr>
                <w:rFonts w:ascii="Arial" w:hAnsi="Arial" w:cs="Arial"/>
                <w:b/>
                <w:bCs/>
                <w:sz w:val="17"/>
                <w:szCs w:val="17"/>
              </w:rPr>
              <w:t>Hire purchase receivables</w:t>
            </w:r>
          </w:p>
        </w:tc>
        <w:tc>
          <w:tcPr>
            <w:tcW w:w="1559" w:type="dxa"/>
            <w:vAlign w:val="bottom"/>
          </w:tcPr>
          <w:p w14:paraId="46BB952E" w14:textId="77777777" w:rsidR="007D74A7" w:rsidRPr="004730BA" w:rsidRDefault="007D74A7" w:rsidP="00717309">
            <w:pPr>
              <w:tabs>
                <w:tab w:val="decimal" w:pos="1260"/>
              </w:tabs>
              <w:spacing w:line="300" w:lineRule="exact"/>
              <w:jc w:val="both"/>
              <w:rPr>
                <w:rFonts w:ascii="Arial" w:hAnsi="Arial" w:cs="Arial"/>
                <w:sz w:val="17"/>
                <w:szCs w:val="17"/>
              </w:rPr>
            </w:pPr>
          </w:p>
        </w:tc>
        <w:tc>
          <w:tcPr>
            <w:tcW w:w="1559" w:type="dxa"/>
            <w:vAlign w:val="bottom"/>
          </w:tcPr>
          <w:p w14:paraId="2556D1C4" w14:textId="77777777" w:rsidR="007D74A7" w:rsidRPr="004730BA" w:rsidRDefault="007D74A7" w:rsidP="00717309">
            <w:pPr>
              <w:tabs>
                <w:tab w:val="decimal" w:pos="1164"/>
              </w:tabs>
              <w:spacing w:line="300" w:lineRule="exact"/>
              <w:jc w:val="both"/>
              <w:rPr>
                <w:rFonts w:ascii="Arial" w:hAnsi="Arial" w:cs="Arial"/>
                <w:sz w:val="17"/>
                <w:szCs w:val="17"/>
              </w:rPr>
            </w:pPr>
          </w:p>
        </w:tc>
        <w:tc>
          <w:tcPr>
            <w:tcW w:w="1559" w:type="dxa"/>
            <w:vAlign w:val="bottom"/>
          </w:tcPr>
          <w:p w14:paraId="0EBA0DB2" w14:textId="77777777" w:rsidR="007D74A7" w:rsidRPr="004730BA" w:rsidRDefault="007D74A7" w:rsidP="00717309">
            <w:pPr>
              <w:tabs>
                <w:tab w:val="decimal" w:pos="1163"/>
              </w:tabs>
              <w:spacing w:line="300" w:lineRule="exact"/>
              <w:jc w:val="both"/>
              <w:rPr>
                <w:rFonts w:ascii="Arial" w:hAnsi="Arial" w:cs="Arial"/>
                <w:sz w:val="17"/>
                <w:szCs w:val="17"/>
              </w:rPr>
            </w:pPr>
          </w:p>
        </w:tc>
        <w:tc>
          <w:tcPr>
            <w:tcW w:w="1560" w:type="dxa"/>
            <w:vAlign w:val="bottom"/>
          </w:tcPr>
          <w:p w14:paraId="12AC0FB4" w14:textId="77777777" w:rsidR="007D74A7" w:rsidRPr="004730BA" w:rsidRDefault="007D74A7" w:rsidP="00717309">
            <w:pPr>
              <w:tabs>
                <w:tab w:val="decimal" w:pos="1162"/>
              </w:tabs>
              <w:spacing w:line="300" w:lineRule="exact"/>
              <w:jc w:val="both"/>
              <w:rPr>
                <w:rFonts w:ascii="Arial" w:hAnsi="Arial" w:cs="Arial"/>
                <w:sz w:val="17"/>
                <w:szCs w:val="17"/>
              </w:rPr>
            </w:pPr>
          </w:p>
        </w:tc>
      </w:tr>
      <w:tr w:rsidR="007D74A7" w:rsidRPr="004730BA" w14:paraId="4549C812" w14:textId="77777777" w:rsidTr="00DE4938">
        <w:tc>
          <w:tcPr>
            <w:tcW w:w="2953" w:type="dxa"/>
            <w:hideMark/>
          </w:tcPr>
          <w:p w14:paraId="3CB7BFEB" w14:textId="77777777" w:rsidR="007D74A7" w:rsidRPr="004730BA" w:rsidRDefault="007D74A7" w:rsidP="00717309">
            <w:pPr>
              <w:pStyle w:val="ListParagraph"/>
              <w:spacing w:line="300" w:lineRule="exact"/>
              <w:ind w:left="165" w:hanging="165"/>
              <w:contextualSpacing w:val="0"/>
              <w:rPr>
                <w:rFonts w:ascii="Arial" w:hAnsi="Arial" w:cs="Arial"/>
                <w:sz w:val="17"/>
                <w:szCs w:val="17"/>
              </w:rPr>
            </w:pPr>
            <w:r w:rsidRPr="004730BA">
              <w:rPr>
                <w:rFonts w:ascii="Arial" w:hAnsi="Arial" w:cs="Arial"/>
                <w:sz w:val="17"/>
                <w:szCs w:val="17"/>
              </w:rPr>
              <w:t>Beginning balance</w:t>
            </w:r>
          </w:p>
        </w:tc>
        <w:tc>
          <w:tcPr>
            <w:tcW w:w="1559" w:type="dxa"/>
            <w:vAlign w:val="bottom"/>
          </w:tcPr>
          <w:p w14:paraId="704A5FD4"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21,611</w:t>
            </w:r>
          </w:p>
        </w:tc>
        <w:tc>
          <w:tcPr>
            <w:tcW w:w="1559" w:type="dxa"/>
            <w:vAlign w:val="bottom"/>
          </w:tcPr>
          <w:p w14:paraId="704B3077"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44,664</w:t>
            </w:r>
          </w:p>
        </w:tc>
        <w:tc>
          <w:tcPr>
            <w:tcW w:w="1559" w:type="dxa"/>
            <w:vAlign w:val="bottom"/>
          </w:tcPr>
          <w:p w14:paraId="0F8F272A"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31,660</w:t>
            </w:r>
          </w:p>
        </w:tc>
        <w:tc>
          <w:tcPr>
            <w:tcW w:w="1560" w:type="dxa"/>
            <w:vAlign w:val="bottom"/>
          </w:tcPr>
          <w:p w14:paraId="01DE3953"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97,935</w:t>
            </w:r>
          </w:p>
        </w:tc>
      </w:tr>
      <w:tr w:rsidR="007D74A7" w:rsidRPr="004730BA" w14:paraId="79A9641D" w14:textId="77777777" w:rsidTr="00DE4938">
        <w:tc>
          <w:tcPr>
            <w:tcW w:w="2953" w:type="dxa"/>
          </w:tcPr>
          <w:p w14:paraId="3A8D26BE" w14:textId="77777777" w:rsidR="007D74A7" w:rsidRPr="004730BA" w:rsidRDefault="007D74A7" w:rsidP="00717309">
            <w:pPr>
              <w:pStyle w:val="ListParagraph"/>
              <w:spacing w:line="300" w:lineRule="exact"/>
              <w:ind w:left="165" w:right="-176" w:hanging="165"/>
              <w:contextualSpacing w:val="0"/>
              <w:rPr>
                <w:rFonts w:ascii="Arial" w:hAnsi="Arial" w:cs="Arial"/>
                <w:sz w:val="17"/>
                <w:szCs w:val="17"/>
              </w:rPr>
            </w:pPr>
            <w:r w:rsidRPr="004730BA">
              <w:rPr>
                <w:rFonts w:ascii="Arial" w:hAnsi="Arial" w:cs="Arial"/>
                <w:sz w:val="17"/>
                <w:szCs w:val="17"/>
              </w:rPr>
              <w:t>Stage changes</w:t>
            </w:r>
          </w:p>
        </w:tc>
        <w:tc>
          <w:tcPr>
            <w:tcW w:w="1559" w:type="dxa"/>
            <w:vAlign w:val="bottom"/>
          </w:tcPr>
          <w:p w14:paraId="54142D73"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5,922</w:t>
            </w:r>
          </w:p>
        </w:tc>
        <w:tc>
          <w:tcPr>
            <w:tcW w:w="1559" w:type="dxa"/>
            <w:vAlign w:val="bottom"/>
          </w:tcPr>
          <w:p w14:paraId="25207A3B"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(8,771)</w:t>
            </w:r>
          </w:p>
        </w:tc>
        <w:tc>
          <w:tcPr>
            <w:tcW w:w="1559" w:type="dxa"/>
            <w:vAlign w:val="bottom"/>
          </w:tcPr>
          <w:p w14:paraId="69FE0106"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2,849</w:t>
            </w:r>
          </w:p>
        </w:tc>
        <w:tc>
          <w:tcPr>
            <w:tcW w:w="1560" w:type="dxa"/>
            <w:vAlign w:val="bottom"/>
          </w:tcPr>
          <w:p w14:paraId="507A29FB"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w:t>
            </w:r>
          </w:p>
        </w:tc>
      </w:tr>
      <w:tr w:rsidR="007D74A7" w:rsidRPr="004730BA" w14:paraId="3C8EF474" w14:textId="77777777" w:rsidTr="00DE4938">
        <w:tc>
          <w:tcPr>
            <w:tcW w:w="2953" w:type="dxa"/>
          </w:tcPr>
          <w:p w14:paraId="727295E2" w14:textId="77777777" w:rsidR="007D74A7" w:rsidRPr="004730BA" w:rsidRDefault="007D74A7" w:rsidP="00717309">
            <w:pPr>
              <w:pStyle w:val="ListParagraph"/>
              <w:spacing w:line="300" w:lineRule="exact"/>
              <w:ind w:left="165" w:right="-176" w:hanging="165"/>
              <w:contextualSpacing w:val="0"/>
              <w:rPr>
                <w:rFonts w:ascii="Arial" w:hAnsi="Arial" w:cs="Arial"/>
                <w:sz w:val="17"/>
                <w:szCs w:val="17"/>
              </w:rPr>
            </w:pPr>
            <w:r w:rsidRPr="004730BA">
              <w:rPr>
                <w:rFonts w:ascii="Arial" w:hAnsi="Arial" w:cs="Arial"/>
                <w:sz w:val="17"/>
                <w:szCs w:val="17"/>
              </w:rPr>
              <w:t>Changes due to revaluation of allowance for credit loss</w:t>
            </w:r>
          </w:p>
        </w:tc>
        <w:tc>
          <w:tcPr>
            <w:tcW w:w="1559" w:type="dxa"/>
            <w:vAlign w:val="bottom"/>
          </w:tcPr>
          <w:p w14:paraId="30ECE7ED"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(12,510)</w:t>
            </w:r>
          </w:p>
        </w:tc>
        <w:tc>
          <w:tcPr>
            <w:tcW w:w="1559" w:type="dxa"/>
            <w:vAlign w:val="bottom"/>
          </w:tcPr>
          <w:p w14:paraId="0B8A4D70"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30,166</w:t>
            </w:r>
          </w:p>
        </w:tc>
        <w:tc>
          <w:tcPr>
            <w:tcW w:w="1559" w:type="dxa"/>
            <w:vAlign w:val="bottom"/>
          </w:tcPr>
          <w:p w14:paraId="53C96919"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58,453</w:t>
            </w:r>
          </w:p>
        </w:tc>
        <w:tc>
          <w:tcPr>
            <w:tcW w:w="1560" w:type="dxa"/>
            <w:vAlign w:val="bottom"/>
          </w:tcPr>
          <w:p w14:paraId="70D1D2C0"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76,109</w:t>
            </w:r>
          </w:p>
        </w:tc>
      </w:tr>
      <w:tr w:rsidR="007D74A7" w:rsidRPr="004730BA" w14:paraId="19C65E77" w14:textId="77777777" w:rsidTr="00DE4938">
        <w:tc>
          <w:tcPr>
            <w:tcW w:w="2953" w:type="dxa"/>
          </w:tcPr>
          <w:p w14:paraId="5344E4C6" w14:textId="77777777" w:rsidR="007D74A7" w:rsidRPr="004730BA" w:rsidRDefault="007D74A7" w:rsidP="00717309">
            <w:pPr>
              <w:pStyle w:val="ListParagraph"/>
              <w:spacing w:line="300" w:lineRule="exact"/>
              <w:ind w:left="165" w:right="-176" w:hanging="165"/>
              <w:contextualSpacing w:val="0"/>
              <w:rPr>
                <w:rFonts w:ascii="Arial" w:hAnsi="Arial" w:cs="Arial"/>
                <w:sz w:val="17"/>
                <w:szCs w:val="17"/>
              </w:rPr>
            </w:pPr>
            <w:r w:rsidRPr="004730BA">
              <w:rPr>
                <w:rFonts w:ascii="Arial" w:hAnsi="Arial" w:cs="Arial"/>
                <w:sz w:val="17"/>
                <w:szCs w:val="17"/>
              </w:rPr>
              <w:t>New financial assets purchased</w:t>
            </w:r>
            <w:r w:rsidRPr="004730BA">
              <w:rPr>
                <w:rFonts w:ascii="Arial" w:hAnsi="Arial" w:cs="Arial"/>
                <w:sz w:val="17"/>
                <w:szCs w:val="17"/>
                <w:cs/>
              </w:rPr>
              <w:t xml:space="preserve">                       </w:t>
            </w:r>
            <w:r w:rsidRPr="004730BA">
              <w:rPr>
                <w:rFonts w:ascii="Arial" w:hAnsi="Arial" w:cs="Arial"/>
                <w:sz w:val="17"/>
                <w:szCs w:val="17"/>
              </w:rPr>
              <w:t>or acquired</w:t>
            </w:r>
          </w:p>
        </w:tc>
        <w:tc>
          <w:tcPr>
            <w:tcW w:w="1559" w:type="dxa"/>
            <w:vAlign w:val="bottom"/>
          </w:tcPr>
          <w:p w14:paraId="15096995"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29,251</w:t>
            </w:r>
          </w:p>
        </w:tc>
        <w:tc>
          <w:tcPr>
            <w:tcW w:w="1559" w:type="dxa"/>
            <w:vAlign w:val="bottom"/>
          </w:tcPr>
          <w:p w14:paraId="252430F4"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34,411</w:t>
            </w:r>
          </w:p>
        </w:tc>
        <w:tc>
          <w:tcPr>
            <w:tcW w:w="1559" w:type="dxa"/>
            <w:vAlign w:val="bottom"/>
          </w:tcPr>
          <w:p w14:paraId="7876C07A"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8,862</w:t>
            </w:r>
          </w:p>
        </w:tc>
        <w:tc>
          <w:tcPr>
            <w:tcW w:w="1560" w:type="dxa"/>
            <w:vAlign w:val="bottom"/>
          </w:tcPr>
          <w:p w14:paraId="7EC2FF3A"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72,524</w:t>
            </w:r>
          </w:p>
        </w:tc>
      </w:tr>
      <w:tr w:rsidR="007D74A7" w:rsidRPr="004730BA" w14:paraId="10747AFF" w14:textId="77777777" w:rsidTr="00DE4938">
        <w:tc>
          <w:tcPr>
            <w:tcW w:w="2953" w:type="dxa"/>
          </w:tcPr>
          <w:p w14:paraId="6A22C196" w14:textId="77777777" w:rsidR="007D74A7" w:rsidRPr="004730BA" w:rsidRDefault="007D74A7" w:rsidP="00717309">
            <w:pPr>
              <w:pStyle w:val="ListParagraph"/>
              <w:spacing w:line="300" w:lineRule="exact"/>
              <w:ind w:left="165" w:right="-176" w:hanging="165"/>
              <w:contextualSpacing w:val="0"/>
              <w:rPr>
                <w:rFonts w:ascii="Arial" w:hAnsi="Arial" w:cs="Arial"/>
                <w:sz w:val="17"/>
                <w:szCs w:val="17"/>
              </w:rPr>
            </w:pPr>
            <w:r w:rsidRPr="004730BA">
              <w:rPr>
                <w:rFonts w:ascii="Arial" w:hAnsi="Arial" w:cs="Arial"/>
                <w:sz w:val="17"/>
                <w:szCs w:val="17"/>
              </w:rPr>
              <w:t>Derecognition of financial assets</w:t>
            </w:r>
          </w:p>
        </w:tc>
        <w:tc>
          <w:tcPr>
            <w:tcW w:w="1559" w:type="dxa"/>
            <w:vAlign w:val="bottom"/>
          </w:tcPr>
          <w:p w14:paraId="526986D6"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(2,593)</w:t>
            </w:r>
          </w:p>
        </w:tc>
        <w:tc>
          <w:tcPr>
            <w:tcW w:w="1559" w:type="dxa"/>
            <w:vAlign w:val="bottom"/>
          </w:tcPr>
          <w:p w14:paraId="3566966F" w14:textId="77777777" w:rsidR="007D74A7" w:rsidRPr="004730BA" w:rsidRDefault="007D74A7" w:rsidP="00717309">
            <w:pPr>
              <w:tabs>
                <w:tab w:val="decimal" w:pos="1219"/>
              </w:tabs>
              <w:spacing w:line="300" w:lineRule="exact"/>
              <w:jc w:val="both"/>
              <w:rPr>
                <w:rFonts w:ascii="Arial" w:hAnsi="Arial" w:cs="Arial"/>
                <w:sz w:val="17"/>
                <w:szCs w:val="17"/>
              </w:rPr>
            </w:pPr>
            <w:r w:rsidRPr="004730BA">
              <w:rPr>
                <w:rFonts w:ascii="Arial" w:hAnsi="Arial" w:cs="Arial"/>
                <w:sz w:val="17"/>
                <w:szCs w:val="17"/>
              </w:rPr>
              <w:t>(9,919)</w:t>
            </w:r>
          </w:p>
        </w:tc>
        <w:tc>
          <w:tcPr>
            <w:tcW w:w="1559" w:type="dxa"/>
            <w:vAlign w:val="bottom"/>
          </w:tcPr>
          <w:p w14:paraId="3BA6003C"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(9,040)</w:t>
            </w:r>
          </w:p>
        </w:tc>
        <w:tc>
          <w:tcPr>
            <w:tcW w:w="1560" w:type="dxa"/>
            <w:vAlign w:val="bottom"/>
          </w:tcPr>
          <w:p w14:paraId="6A63C474" w14:textId="77777777" w:rsidR="007D74A7" w:rsidRPr="004730BA" w:rsidRDefault="007D74A7" w:rsidP="00717309">
            <w:pPr>
              <w:tabs>
                <w:tab w:val="decimal" w:pos="1218"/>
              </w:tabs>
              <w:spacing w:line="300" w:lineRule="exact"/>
              <w:jc w:val="both"/>
              <w:rPr>
                <w:rFonts w:ascii="Arial" w:hAnsi="Arial" w:cs="Arial"/>
                <w:sz w:val="17"/>
                <w:szCs w:val="17"/>
              </w:rPr>
            </w:pPr>
            <w:r w:rsidRPr="004730BA">
              <w:rPr>
                <w:rFonts w:ascii="Arial" w:hAnsi="Arial" w:cs="Arial"/>
                <w:sz w:val="17"/>
                <w:szCs w:val="17"/>
              </w:rPr>
              <w:t>(21,552)</w:t>
            </w:r>
          </w:p>
        </w:tc>
      </w:tr>
      <w:tr w:rsidR="007D74A7" w:rsidRPr="004730BA" w14:paraId="2EC5A85B" w14:textId="77777777" w:rsidTr="00DE4938">
        <w:tc>
          <w:tcPr>
            <w:tcW w:w="2953" w:type="dxa"/>
            <w:hideMark/>
          </w:tcPr>
          <w:p w14:paraId="5F9F4ED8" w14:textId="77777777" w:rsidR="007D74A7" w:rsidRPr="004730BA" w:rsidRDefault="007D74A7" w:rsidP="00717309">
            <w:pPr>
              <w:pStyle w:val="ListParagraph"/>
              <w:spacing w:line="300" w:lineRule="exact"/>
              <w:ind w:left="165" w:right="-176" w:hanging="165"/>
              <w:contextualSpacing w:val="0"/>
              <w:rPr>
                <w:rFonts w:ascii="Arial" w:hAnsi="Arial" w:cs="Arial"/>
                <w:sz w:val="17"/>
                <w:szCs w:val="17"/>
              </w:rPr>
            </w:pPr>
            <w:r w:rsidRPr="004730BA">
              <w:rPr>
                <w:rFonts w:ascii="Arial" w:hAnsi="Arial" w:cs="Arial"/>
                <w:sz w:val="17"/>
                <w:szCs w:val="17"/>
              </w:rPr>
              <w:t>Write-off</w:t>
            </w:r>
          </w:p>
        </w:tc>
        <w:tc>
          <w:tcPr>
            <w:tcW w:w="1559" w:type="dxa"/>
            <w:vAlign w:val="bottom"/>
          </w:tcPr>
          <w:p w14:paraId="7DA095DF" w14:textId="77777777" w:rsidR="007D74A7" w:rsidRPr="004730BA" w:rsidRDefault="007D74A7" w:rsidP="00717309">
            <w:pPr>
              <w:pBdr>
                <w:bottom w:val="sing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(5,347)</w:t>
            </w:r>
          </w:p>
        </w:tc>
        <w:tc>
          <w:tcPr>
            <w:tcW w:w="1559" w:type="dxa"/>
            <w:vAlign w:val="bottom"/>
          </w:tcPr>
          <w:p w14:paraId="14A29150" w14:textId="77777777" w:rsidR="007D74A7" w:rsidRPr="004730BA" w:rsidRDefault="007D74A7" w:rsidP="00717309">
            <w:pPr>
              <w:pBdr>
                <w:bottom w:val="sing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(16,794)</w:t>
            </w:r>
          </w:p>
        </w:tc>
        <w:tc>
          <w:tcPr>
            <w:tcW w:w="1559" w:type="dxa"/>
            <w:vAlign w:val="bottom"/>
          </w:tcPr>
          <w:p w14:paraId="3BAD62EF" w14:textId="77777777" w:rsidR="007D74A7" w:rsidRPr="004730BA" w:rsidRDefault="007D74A7" w:rsidP="00717309">
            <w:pPr>
              <w:pBdr>
                <w:bottom w:val="single" w:sz="4" w:space="1" w:color="auto"/>
              </w:pBdr>
              <w:tabs>
                <w:tab w:val="decimal" w:pos="1218"/>
              </w:tabs>
              <w:spacing w:line="300" w:lineRule="exact"/>
              <w:jc w:val="both"/>
              <w:rPr>
                <w:rFonts w:ascii="Arial" w:hAnsi="Arial" w:cs="Arial"/>
                <w:sz w:val="17"/>
                <w:szCs w:val="17"/>
              </w:rPr>
            </w:pPr>
            <w:r w:rsidRPr="004730BA">
              <w:rPr>
                <w:rFonts w:ascii="Arial" w:hAnsi="Arial" w:cs="Arial"/>
                <w:sz w:val="17"/>
                <w:szCs w:val="17"/>
              </w:rPr>
              <w:t>(40,873)</w:t>
            </w:r>
          </w:p>
        </w:tc>
        <w:tc>
          <w:tcPr>
            <w:tcW w:w="1560" w:type="dxa"/>
            <w:vAlign w:val="bottom"/>
          </w:tcPr>
          <w:p w14:paraId="05B93F7F" w14:textId="77777777" w:rsidR="007D74A7" w:rsidRPr="004730BA" w:rsidRDefault="007D74A7" w:rsidP="00717309">
            <w:pPr>
              <w:pBdr>
                <w:bottom w:val="single" w:sz="4" w:space="1" w:color="auto"/>
              </w:pBdr>
              <w:tabs>
                <w:tab w:val="decimal" w:pos="1218"/>
              </w:tabs>
              <w:spacing w:line="300" w:lineRule="exact"/>
              <w:jc w:val="both"/>
              <w:rPr>
                <w:rFonts w:ascii="Arial" w:hAnsi="Arial" w:cs="Arial"/>
                <w:sz w:val="17"/>
                <w:szCs w:val="17"/>
              </w:rPr>
            </w:pPr>
            <w:r w:rsidRPr="004730BA">
              <w:rPr>
                <w:rFonts w:ascii="Arial" w:hAnsi="Arial" w:cs="Arial"/>
                <w:sz w:val="17"/>
                <w:szCs w:val="17"/>
              </w:rPr>
              <w:t>(63,014)</w:t>
            </w:r>
          </w:p>
        </w:tc>
      </w:tr>
      <w:tr w:rsidR="007D74A7" w:rsidRPr="004730BA" w14:paraId="5565F9DC" w14:textId="77777777" w:rsidTr="00DE4938">
        <w:tc>
          <w:tcPr>
            <w:tcW w:w="2953" w:type="dxa"/>
            <w:hideMark/>
          </w:tcPr>
          <w:p w14:paraId="6FD86DE4" w14:textId="77777777" w:rsidR="007D74A7" w:rsidRPr="004730BA" w:rsidRDefault="007D74A7" w:rsidP="00717309">
            <w:pPr>
              <w:pStyle w:val="ListParagraph"/>
              <w:spacing w:line="300" w:lineRule="exact"/>
              <w:ind w:left="168" w:hanging="168"/>
              <w:contextualSpacing w:val="0"/>
              <w:rPr>
                <w:rFonts w:ascii="Arial" w:hAnsi="Arial" w:cs="Arial"/>
                <w:sz w:val="17"/>
                <w:szCs w:val="17"/>
              </w:rPr>
            </w:pPr>
            <w:r w:rsidRPr="004730BA">
              <w:rPr>
                <w:rFonts w:ascii="Arial" w:hAnsi="Arial" w:cs="Arial"/>
                <w:sz w:val="17"/>
                <w:szCs w:val="17"/>
              </w:rPr>
              <w:t>Ending balance</w:t>
            </w:r>
          </w:p>
        </w:tc>
        <w:tc>
          <w:tcPr>
            <w:tcW w:w="1559" w:type="dxa"/>
            <w:vAlign w:val="bottom"/>
          </w:tcPr>
          <w:p w14:paraId="5CFCC4EE" w14:textId="77777777" w:rsidR="007D74A7" w:rsidRPr="004730BA" w:rsidRDefault="007D74A7" w:rsidP="00717309">
            <w:pPr>
              <w:pBdr>
                <w:bottom w:val="doub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36,334</w:t>
            </w:r>
          </w:p>
        </w:tc>
        <w:tc>
          <w:tcPr>
            <w:tcW w:w="1559" w:type="dxa"/>
            <w:vAlign w:val="bottom"/>
          </w:tcPr>
          <w:p w14:paraId="681BB719" w14:textId="77777777" w:rsidR="007D74A7" w:rsidRPr="004730BA" w:rsidRDefault="007D74A7" w:rsidP="00717309">
            <w:pPr>
              <w:pBdr>
                <w:bottom w:val="double" w:sz="4" w:space="1" w:color="auto"/>
              </w:pBdr>
              <w:tabs>
                <w:tab w:val="decimal" w:pos="1219"/>
              </w:tabs>
              <w:spacing w:line="300" w:lineRule="exact"/>
              <w:jc w:val="both"/>
              <w:rPr>
                <w:rFonts w:ascii="Arial" w:hAnsi="Arial" w:cs="Arial"/>
                <w:sz w:val="17"/>
                <w:szCs w:val="17"/>
              </w:rPr>
            </w:pPr>
            <w:r w:rsidRPr="004730BA">
              <w:rPr>
                <w:rFonts w:ascii="Arial" w:hAnsi="Arial" w:cs="Arial"/>
                <w:sz w:val="17"/>
                <w:szCs w:val="17"/>
              </w:rPr>
              <w:t>73,757</w:t>
            </w:r>
          </w:p>
        </w:tc>
        <w:tc>
          <w:tcPr>
            <w:tcW w:w="1559" w:type="dxa"/>
            <w:vAlign w:val="bottom"/>
          </w:tcPr>
          <w:p w14:paraId="0A4C35B8" w14:textId="77777777" w:rsidR="007D74A7" w:rsidRPr="004730BA" w:rsidRDefault="007D74A7" w:rsidP="00717309">
            <w:pPr>
              <w:pBdr>
                <w:bottom w:val="double" w:sz="4" w:space="1" w:color="auto"/>
              </w:pBdr>
              <w:tabs>
                <w:tab w:val="decimal" w:pos="1218"/>
              </w:tabs>
              <w:spacing w:line="300" w:lineRule="exact"/>
              <w:jc w:val="both"/>
              <w:rPr>
                <w:rFonts w:ascii="Arial" w:hAnsi="Arial" w:cs="Arial"/>
                <w:sz w:val="17"/>
                <w:szCs w:val="17"/>
              </w:rPr>
            </w:pPr>
            <w:r w:rsidRPr="004730BA">
              <w:rPr>
                <w:rFonts w:ascii="Arial" w:hAnsi="Arial" w:cs="Arial"/>
                <w:sz w:val="17"/>
                <w:szCs w:val="17"/>
              </w:rPr>
              <w:t>51,911</w:t>
            </w:r>
          </w:p>
        </w:tc>
        <w:tc>
          <w:tcPr>
            <w:tcW w:w="1560" w:type="dxa"/>
            <w:vAlign w:val="bottom"/>
          </w:tcPr>
          <w:p w14:paraId="28B57C15" w14:textId="77777777" w:rsidR="007D74A7" w:rsidRPr="004730BA" w:rsidRDefault="007D74A7" w:rsidP="00717309">
            <w:pPr>
              <w:pBdr>
                <w:bottom w:val="double" w:sz="4" w:space="1" w:color="auto"/>
              </w:pBdr>
              <w:tabs>
                <w:tab w:val="decimal" w:pos="1218"/>
              </w:tabs>
              <w:spacing w:line="300" w:lineRule="exact"/>
              <w:jc w:val="both"/>
              <w:rPr>
                <w:rFonts w:ascii="Arial" w:hAnsi="Arial" w:cs="Arial"/>
                <w:sz w:val="17"/>
                <w:szCs w:val="17"/>
              </w:rPr>
            </w:pPr>
            <w:r w:rsidRPr="004730BA">
              <w:rPr>
                <w:rFonts w:ascii="Arial" w:hAnsi="Arial" w:cs="Arial"/>
                <w:sz w:val="17"/>
                <w:szCs w:val="17"/>
              </w:rPr>
              <w:t>162,002</w:t>
            </w:r>
          </w:p>
        </w:tc>
      </w:tr>
    </w:tbl>
    <w:p w14:paraId="6681C0E2" w14:textId="77777777" w:rsidR="00292818" w:rsidRPr="004730BA" w:rsidRDefault="00292818" w:rsidP="00FC2E3F">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Assets foreclosed</w:t>
      </w:r>
    </w:p>
    <w:tbl>
      <w:tblPr>
        <w:tblW w:w="9180" w:type="dxa"/>
        <w:tblInd w:w="450" w:type="dxa"/>
        <w:tblLayout w:type="fixed"/>
        <w:tblLook w:val="0000" w:firstRow="0" w:lastRow="0" w:firstColumn="0" w:lastColumn="0" w:noHBand="0" w:noVBand="0"/>
      </w:tblPr>
      <w:tblGrid>
        <w:gridCol w:w="5130"/>
        <w:gridCol w:w="2025"/>
        <w:gridCol w:w="2025"/>
      </w:tblGrid>
      <w:tr w:rsidR="00292818" w:rsidRPr="008C11B7" w14:paraId="3557685F" w14:textId="77777777" w:rsidTr="00E85BDE">
        <w:trPr>
          <w:trHeight w:val="20"/>
        </w:trPr>
        <w:tc>
          <w:tcPr>
            <w:tcW w:w="5130" w:type="dxa"/>
            <w:vAlign w:val="bottom"/>
          </w:tcPr>
          <w:p w14:paraId="1AD18834" w14:textId="77777777" w:rsidR="00292818" w:rsidRPr="008C11B7" w:rsidRDefault="00292818" w:rsidP="004730BA">
            <w:pPr>
              <w:pStyle w:val="Heading6"/>
              <w:spacing w:before="0" w:after="0" w:line="380" w:lineRule="exact"/>
              <w:ind w:left="547" w:hanging="547"/>
              <w:jc w:val="both"/>
              <w:rPr>
                <w:rFonts w:ascii="Arial" w:hAnsi="Arial" w:cs="Arial"/>
                <w:sz w:val="18"/>
                <w:szCs w:val="18"/>
              </w:rPr>
            </w:pPr>
          </w:p>
        </w:tc>
        <w:tc>
          <w:tcPr>
            <w:tcW w:w="4050" w:type="dxa"/>
            <w:gridSpan w:val="2"/>
            <w:vAlign w:val="bottom"/>
          </w:tcPr>
          <w:p w14:paraId="7362EE28" w14:textId="77777777" w:rsidR="00292818" w:rsidRPr="008C11B7" w:rsidRDefault="00292818" w:rsidP="004730BA">
            <w:pPr>
              <w:spacing w:line="380" w:lineRule="exact"/>
              <w:jc w:val="right"/>
              <w:rPr>
                <w:rFonts w:ascii="Arial" w:hAnsi="Arial" w:cs="Arial"/>
                <w:sz w:val="18"/>
                <w:szCs w:val="18"/>
              </w:rPr>
            </w:pPr>
            <w:bookmarkStart w:id="2" w:name="_Hlk856406"/>
            <w:r w:rsidRPr="008C11B7">
              <w:rPr>
                <w:rFonts w:ascii="Arial" w:hAnsi="Arial" w:cs="Arial"/>
                <w:sz w:val="18"/>
                <w:szCs w:val="18"/>
              </w:rPr>
              <w:t>(Unit: Thousand Baht)</w:t>
            </w:r>
            <w:bookmarkEnd w:id="2"/>
          </w:p>
        </w:tc>
      </w:tr>
      <w:tr w:rsidR="00B53239" w:rsidRPr="008C11B7" w14:paraId="6FFA9169" w14:textId="77777777" w:rsidTr="00640959">
        <w:trPr>
          <w:trHeight w:val="20"/>
        </w:trPr>
        <w:tc>
          <w:tcPr>
            <w:tcW w:w="5130" w:type="dxa"/>
            <w:vAlign w:val="bottom"/>
          </w:tcPr>
          <w:p w14:paraId="35322DAC" w14:textId="77777777" w:rsidR="00B53239" w:rsidRPr="008C11B7" w:rsidRDefault="00B53239" w:rsidP="004730BA">
            <w:pPr>
              <w:pStyle w:val="Heading6"/>
              <w:spacing w:before="0" w:after="0" w:line="380" w:lineRule="exact"/>
              <w:ind w:left="547" w:hanging="547"/>
              <w:jc w:val="both"/>
              <w:rPr>
                <w:rFonts w:ascii="Arial" w:hAnsi="Arial" w:cs="Arial"/>
                <w:sz w:val="18"/>
                <w:szCs w:val="18"/>
              </w:rPr>
            </w:pPr>
          </w:p>
        </w:tc>
        <w:tc>
          <w:tcPr>
            <w:tcW w:w="4050" w:type="dxa"/>
            <w:gridSpan w:val="2"/>
          </w:tcPr>
          <w:p w14:paraId="1554C447" w14:textId="39D0B475" w:rsidR="00B53239" w:rsidRPr="008C11B7" w:rsidRDefault="00B53239" w:rsidP="004730BA">
            <w:pPr>
              <w:pBdr>
                <w:bottom w:val="single" w:sz="4" w:space="1" w:color="auto"/>
              </w:pBdr>
              <w:spacing w:line="380" w:lineRule="exact"/>
              <w:jc w:val="center"/>
              <w:rPr>
                <w:rFonts w:ascii="Arial" w:hAnsi="Arial" w:cs="Arial"/>
                <w:sz w:val="18"/>
                <w:szCs w:val="18"/>
              </w:rPr>
            </w:pPr>
            <w:r w:rsidRPr="008C11B7">
              <w:rPr>
                <w:rFonts w:ascii="Arial" w:hAnsi="Arial" w:cs="Arial"/>
                <w:sz w:val="18"/>
                <w:szCs w:val="18"/>
              </w:rPr>
              <w:t xml:space="preserve">Consolidated and separate </w:t>
            </w:r>
            <w:r w:rsidR="006E2B02" w:rsidRPr="008C11B7">
              <w:rPr>
                <w:rFonts w:ascii="Arial" w:hAnsi="Arial" w:cs="Arial"/>
                <w:sz w:val="18"/>
                <w:szCs w:val="18"/>
              </w:rPr>
              <w:t xml:space="preserve">                     </w:t>
            </w:r>
            <w:r w:rsidRPr="008C11B7">
              <w:rPr>
                <w:rFonts w:ascii="Arial" w:hAnsi="Arial" w:cs="Arial"/>
                <w:sz w:val="18"/>
                <w:szCs w:val="18"/>
              </w:rPr>
              <w:t>financial statements</w:t>
            </w:r>
          </w:p>
        </w:tc>
      </w:tr>
      <w:tr w:rsidR="00292818" w:rsidRPr="008C11B7" w14:paraId="3325D085" w14:textId="77777777" w:rsidTr="00E85BDE">
        <w:trPr>
          <w:trHeight w:val="20"/>
        </w:trPr>
        <w:tc>
          <w:tcPr>
            <w:tcW w:w="5130" w:type="dxa"/>
            <w:vAlign w:val="bottom"/>
          </w:tcPr>
          <w:p w14:paraId="754BD774" w14:textId="77777777" w:rsidR="00292818" w:rsidRPr="008C11B7" w:rsidRDefault="00292818" w:rsidP="004730BA">
            <w:pPr>
              <w:pStyle w:val="Heading6"/>
              <w:spacing w:before="0" w:after="0" w:line="380" w:lineRule="exact"/>
              <w:ind w:left="547" w:hanging="547"/>
              <w:jc w:val="both"/>
              <w:rPr>
                <w:rFonts w:ascii="Arial" w:hAnsi="Arial" w:cs="Arial"/>
                <w:sz w:val="18"/>
                <w:szCs w:val="18"/>
              </w:rPr>
            </w:pPr>
          </w:p>
        </w:tc>
        <w:tc>
          <w:tcPr>
            <w:tcW w:w="2025" w:type="dxa"/>
            <w:vAlign w:val="bottom"/>
          </w:tcPr>
          <w:p w14:paraId="79958043" w14:textId="01D71F6B" w:rsidR="00292818" w:rsidRPr="008C11B7" w:rsidRDefault="00763BAE" w:rsidP="004730BA">
            <w:pPr>
              <w:pBdr>
                <w:bottom w:val="single" w:sz="4" w:space="1" w:color="auto"/>
              </w:pBdr>
              <w:spacing w:line="380" w:lineRule="exact"/>
              <w:jc w:val="center"/>
              <w:rPr>
                <w:rFonts w:ascii="Arial" w:hAnsi="Arial" w:cs="Arial"/>
                <w:sz w:val="18"/>
                <w:szCs w:val="18"/>
              </w:rPr>
            </w:pPr>
            <w:r w:rsidRPr="008C11B7">
              <w:rPr>
                <w:rFonts w:ascii="Arial" w:hAnsi="Arial" w:cs="Arial"/>
                <w:sz w:val="18"/>
                <w:szCs w:val="18"/>
              </w:rPr>
              <w:t>31 March 2022</w:t>
            </w:r>
          </w:p>
        </w:tc>
        <w:tc>
          <w:tcPr>
            <w:tcW w:w="2025" w:type="dxa"/>
            <w:vAlign w:val="bottom"/>
          </w:tcPr>
          <w:p w14:paraId="776685BE" w14:textId="0EBA1C74" w:rsidR="00292818" w:rsidRPr="008C11B7" w:rsidRDefault="00763BAE" w:rsidP="004730BA">
            <w:pPr>
              <w:pBdr>
                <w:bottom w:val="single" w:sz="4" w:space="1" w:color="auto"/>
              </w:pBdr>
              <w:spacing w:line="380" w:lineRule="exact"/>
              <w:jc w:val="center"/>
              <w:rPr>
                <w:rFonts w:ascii="Arial" w:hAnsi="Arial" w:cs="Arial"/>
                <w:sz w:val="18"/>
                <w:szCs w:val="18"/>
              </w:rPr>
            </w:pPr>
            <w:r w:rsidRPr="008C11B7">
              <w:rPr>
                <w:rFonts w:ascii="Arial" w:hAnsi="Arial" w:cs="Arial"/>
                <w:sz w:val="18"/>
                <w:szCs w:val="18"/>
              </w:rPr>
              <w:t>31 December 2021</w:t>
            </w:r>
          </w:p>
        </w:tc>
      </w:tr>
      <w:tr w:rsidR="009167EB" w:rsidRPr="008C11B7" w14:paraId="1ADEB940" w14:textId="77777777" w:rsidTr="00E85BDE">
        <w:trPr>
          <w:trHeight w:val="20"/>
        </w:trPr>
        <w:tc>
          <w:tcPr>
            <w:tcW w:w="5130" w:type="dxa"/>
            <w:vAlign w:val="bottom"/>
          </w:tcPr>
          <w:p w14:paraId="4CBD59F4" w14:textId="73803A9B" w:rsidR="009167EB" w:rsidRPr="008C11B7" w:rsidRDefault="009167EB" w:rsidP="004730BA">
            <w:pPr>
              <w:pStyle w:val="Heading6"/>
              <w:spacing w:before="0" w:after="0" w:line="380" w:lineRule="exact"/>
              <w:ind w:left="547" w:hanging="547"/>
              <w:jc w:val="both"/>
              <w:rPr>
                <w:rFonts w:ascii="Arial" w:hAnsi="Arial" w:cstheme="minorBidi"/>
                <w:b w:val="0"/>
                <w:bCs w:val="0"/>
                <w:sz w:val="18"/>
                <w:szCs w:val="18"/>
                <w:cs/>
              </w:rPr>
            </w:pPr>
            <w:r w:rsidRPr="008C11B7">
              <w:rPr>
                <w:rFonts w:ascii="Arial" w:hAnsi="Arial" w:cs="Arial"/>
                <w:b w:val="0"/>
                <w:bCs w:val="0"/>
                <w:sz w:val="18"/>
                <w:szCs w:val="18"/>
              </w:rPr>
              <w:t>Assets foreclosed - cost</w:t>
            </w:r>
          </w:p>
        </w:tc>
        <w:tc>
          <w:tcPr>
            <w:tcW w:w="2025" w:type="dxa"/>
          </w:tcPr>
          <w:p w14:paraId="1730C51A" w14:textId="53FDEB31" w:rsidR="009167EB" w:rsidRPr="008C11B7" w:rsidRDefault="009167EB" w:rsidP="004730BA">
            <w:pPr>
              <w:tabs>
                <w:tab w:val="decimal" w:pos="1512"/>
              </w:tabs>
              <w:spacing w:line="380" w:lineRule="exact"/>
              <w:ind w:left="-14" w:right="-29"/>
              <w:jc w:val="thaiDistribute"/>
              <w:rPr>
                <w:rFonts w:ascii="Arial" w:hAnsi="Arial" w:cs="Arial"/>
                <w:sz w:val="18"/>
                <w:szCs w:val="18"/>
              </w:rPr>
            </w:pPr>
            <w:r w:rsidRPr="008C11B7">
              <w:rPr>
                <w:rFonts w:ascii="Arial" w:hAnsi="Arial" w:cs="Arial"/>
                <w:sz w:val="18"/>
                <w:szCs w:val="18"/>
              </w:rPr>
              <w:t>16,990</w:t>
            </w:r>
          </w:p>
        </w:tc>
        <w:tc>
          <w:tcPr>
            <w:tcW w:w="2025" w:type="dxa"/>
          </w:tcPr>
          <w:p w14:paraId="450639A8" w14:textId="40C27D95" w:rsidR="009167EB" w:rsidRPr="008C11B7" w:rsidRDefault="009167EB" w:rsidP="004730BA">
            <w:pPr>
              <w:tabs>
                <w:tab w:val="decimal" w:pos="1512"/>
              </w:tabs>
              <w:spacing w:line="380" w:lineRule="exact"/>
              <w:ind w:left="-14" w:right="-29"/>
              <w:jc w:val="thaiDistribute"/>
              <w:rPr>
                <w:rFonts w:ascii="Arial" w:hAnsi="Arial" w:cs="Arial"/>
                <w:sz w:val="18"/>
                <w:szCs w:val="18"/>
                <w:cs/>
              </w:rPr>
            </w:pPr>
            <w:r w:rsidRPr="008C11B7">
              <w:rPr>
                <w:rFonts w:ascii="Arial" w:hAnsi="Arial" w:cs="Arial"/>
                <w:sz w:val="18"/>
                <w:szCs w:val="18"/>
              </w:rPr>
              <w:t>11,309</w:t>
            </w:r>
          </w:p>
        </w:tc>
      </w:tr>
      <w:tr w:rsidR="009167EB" w:rsidRPr="008C11B7" w14:paraId="192AB696" w14:textId="77777777" w:rsidTr="00E85BDE">
        <w:trPr>
          <w:trHeight w:val="95"/>
        </w:trPr>
        <w:tc>
          <w:tcPr>
            <w:tcW w:w="5130" w:type="dxa"/>
            <w:vAlign w:val="bottom"/>
          </w:tcPr>
          <w:p w14:paraId="6D759035" w14:textId="77777777" w:rsidR="009167EB" w:rsidRPr="008C11B7" w:rsidRDefault="009167EB" w:rsidP="004730BA">
            <w:pPr>
              <w:pStyle w:val="Heading6"/>
              <w:spacing w:before="0" w:after="0" w:line="380" w:lineRule="exact"/>
              <w:ind w:left="547" w:right="-78" w:hanging="547"/>
              <w:rPr>
                <w:rFonts w:ascii="Arial" w:hAnsi="Arial" w:cs="Arial"/>
                <w:b w:val="0"/>
                <w:bCs w:val="0"/>
                <w:sz w:val="18"/>
                <w:szCs w:val="18"/>
                <w:cs/>
              </w:rPr>
            </w:pPr>
            <w:r w:rsidRPr="008C11B7">
              <w:rPr>
                <w:rFonts w:ascii="Arial" w:hAnsi="Arial" w:cs="Arial"/>
                <w:b w:val="0"/>
                <w:bCs w:val="0"/>
                <w:sz w:val="18"/>
                <w:szCs w:val="18"/>
              </w:rPr>
              <w:t>Less: Allowance for impairment</w:t>
            </w:r>
          </w:p>
        </w:tc>
        <w:tc>
          <w:tcPr>
            <w:tcW w:w="2025" w:type="dxa"/>
          </w:tcPr>
          <w:p w14:paraId="522A37CA" w14:textId="4F3495BC" w:rsidR="009167EB" w:rsidRPr="008C11B7" w:rsidRDefault="009167EB" w:rsidP="004730BA">
            <w:pPr>
              <w:tabs>
                <w:tab w:val="decimal" w:pos="1512"/>
              </w:tabs>
              <w:spacing w:line="380" w:lineRule="exact"/>
              <w:ind w:left="-14" w:right="-29"/>
              <w:jc w:val="thaiDistribute"/>
              <w:rPr>
                <w:rFonts w:ascii="Arial" w:hAnsi="Arial" w:cs="Arial"/>
                <w:sz w:val="18"/>
                <w:szCs w:val="18"/>
                <w:cs/>
              </w:rPr>
            </w:pPr>
            <w:r w:rsidRPr="008C11B7">
              <w:rPr>
                <w:rFonts w:ascii="Arial" w:hAnsi="Arial" w:cs="Arial"/>
                <w:sz w:val="18"/>
                <w:szCs w:val="18"/>
              </w:rPr>
              <w:t>-</w:t>
            </w:r>
          </w:p>
        </w:tc>
        <w:tc>
          <w:tcPr>
            <w:tcW w:w="2025" w:type="dxa"/>
          </w:tcPr>
          <w:p w14:paraId="38AB2802" w14:textId="437DBFBF" w:rsidR="009167EB" w:rsidRPr="008C11B7" w:rsidRDefault="009167EB" w:rsidP="004730BA">
            <w:pPr>
              <w:tabs>
                <w:tab w:val="decimal" w:pos="1512"/>
              </w:tabs>
              <w:spacing w:line="380" w:lineRule="exact"/>
              <w:ind w:left="-14" w:right="-29"/>
              <w:jc w:val="thaiDistribute"/>
              <w:rPr>
                <w:rFonts w:ascii="Arial" w:hAnsi="Arial" w:cs="Arial"/>
                <w:sz w:val="18"/>
                <w:szCs w:val="18"/>
                <w:cs/>
              </w:rPr>
            </w:pPr>
            <w:r w:rsidRPr="008C11B7">
              <w:rPr>
                <w:rFonts w:ascii="Arial" w:hAnsi="Arial" w:cs="Arial"/>
                <w:sz w:val="18"/>
                <w:szCs w:val="18"/>
              </w:rPr>
              <w:t>-</w:t>
            </w:r>
          </w:p>
        </w:tc>
      </w:tr>
      <w:tr w:rsidR="009167EB" w:rsidRPr="008C11B7" w14:paraId="50432E8F" w14:textId="77777777" w:rsidTr="00E85BDE">
        <w:trPr>
          <w:trHeight w:val="198"/>
        </w:trPr>
        <w:tc>
          <w:tcPr>
            <w:tcW w:w="5130" w:type="dxa"/>
            <w:vAlign w:val="bottom"/>
          </w:tcPr>
          <w:p w14:paraId="16AB5483" w14:textId="784850A0" w:rsidR="009167EB" w:rsidRPr="008C11B7" w:rsidRDefault="009167EB" w:rsidP="004730BA">
            <w:pPr>
              <w:pStyle w:val="Heading6"/>
              <w:spacing w:before="0" w:after="0" w:line="380" w:lineRule="exact"/>
              <w:ind w:left="547" w:hanging="547"/>
              <w:jc w:val="both"/>
              <w:rPr>
                <w:rFonts w:ascii="Arial" w:hAnsi="Arial" w:cstheme="minorBidi"/>
                <w:b w:val="0"/>
                <w:bCs w:val="0"/>
                <w:sz w:val="18"/>
                <w:szCs w:val="18"/>
                <w:cs/>
              </w:rPr>
            </w:pPr>
            <w:r w:rsidRPr="008C11B7">
              <w:rPr>
                <w:rFonts w:ascii="Arial" w:hAnsi="Arial" w:cs="Arial"/>
                <w:b w:val="0"/>
                <w:bCs w:val="0"/>
                <w:sz w:val="18"/>
                <w:szCs w:val="18"/>
              </w:rPr>
              <w:t>Assets foreclosed - net</w:t>
            </w:r>
          </w:p>
        </w:tc>
        <w:tc>
          <w:tcPr>
            <w:tcW w:w="2025" w:type="dxa"/>
          </w:tcPr>
          <w:p w14:paraId="45D5EC06" w14:textId="2F612C75" w:rsidR="009167EB" w:rsidRPr="008C11B7" w:rsidRDefault="009167EB" w:rsidP="004730BA">
            <w:pPr>
              <w:pBdr>
                <w:top w:val="single" w:sz="4" w:space="1" w:color="auto"/>
                <w:bottom w:val="double" w:sz="4" w:space="1" w:color="auto"/>
              </w:pBdr>
              <w:tabs>
                <w:tab w:val="decimal" w:pos="1512"/>
              </w:tabs>
              <w:spacing w:line="380" w:lineRule="exact"/>
              <w:ind w:left="-14" w:right="-29"/>
              <w:jc w:val="thaiDistribute"/>
              <w:rPr>
                <w:rFonts w:ascii="Arial" w:hAnsi="Arial" w:cs="Arial"/>
                <w:sz w:val="18"/>
                <w:szCs w:val="18"/>
              </w:rPr>
            </w:pPr>
            <w:r w:rsidRPr="008C11B7">
              <w:rPr>
                <w:rFonts w:ascii="Arial" w:hAnsi="Arial" w:cs="Arial"/>
                <w:sz w:val="18"/>
                <w:szCs w:val="18"/>
              </w:rPr>
              <w:t>16,990</w:t>
            </w:r>
          </w:p>
        </w:tc>
        <w:tc>
          <w:tcPr>
            <w:tcW w:w="2025" w:type="dxa"/>
          </w:tcPr>
          <w:p w14:paraId="3ACC7221" w14:textId="3C9A45C2" w:rsidR="009167EB" w:rsidRPr="008C11B7" w:rsidRDefault="009167EB" w:rsidP="004730BA">
            <w:pPr>
              <w:pBdr>
                <w:top w:val="single" w:sz="4" w:space="1" w:color="auto"/>
                <w:bottom w:val="double" w:sz="4" w:space="1" w:color="auto"/>
              </w:pBdr>
              <w:tabs>
                <w:tab w:val="decimal" w:pos="1512"/>
              </w:tabs>
              <w:spacing w:line="380" w:lineRule="exact"/>
              <w:ind w:left="-14" w:right="-29"/>
              <w:jc w:val="thaiDistribute"/>
              <w:rPr>
                <w:rFonts w:ascii="Arial" w:hAnsi="Arial" w:cs="Arial"/>
                <w:sz w:val="18"/>
                <w:szCs w:val="18"/>
              </w:rPr>
            </w:pPr>
            <w:r w:rsidRPr="008C11B7">
              <w:rPr>
                <w:rFonts w:ascii="Arial" w:hAnsi="Arial" w:cs="Arial"/>
                <w:sz w:val="18"/>
                <w:szCs w:val="18"/>
              </w:rPr>
              <w:t>11,309</w:t>
            </w:r>
          </w:p>
        </w:tc>
      </w:tr>
    </w:tbl>
    <w:p w14:paraId="3C5E043C" w14:textId="45768BCC" w:rsidR="00292818" w:rsidRPr="004730BA" w:rsidRDefault="00292818" w:rsidP="00FC2E3F">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Restricted bank deposits</w:t>
      </w:r>
    </w:p>
    <w:p w14:paraId="7DD534EE" w14:textId="33B704A8" w:rsidR="00292818" w:rsidRPr="004730BA" w:rsidRDefault="00292818" w:rsidP="00717309">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xml:space="preserve">, the Company had restricted bank deposits amounting to Baht </w:t>
      </w:r>
      <w:r w:rsidR="009167EB" w:rsidRPr="004730BA">
        <w:rPr>
          <w:rFonts w:ascii="Arial" w:hAnsi="Arial" w:cs="Arial"/>
          <w:sz w:val="22"/>
          <w:szCs w:val="22"/>
        </w:rPr>
        <w:t>63</w:t>
      </w:r>
      <w:r w:rsidR="009B53FD" w:rsidRPr="004730BA">
        <w:rPr>
          <w:rFonts w:ascii="Arial" w:hAnsi="Arial" w:cs="Arial"/>
          <w:sz w:val="22"/>
          <w:szCs w:val="22"/>
        </w:rPr>
        <w:t xml:space="preserve"> </w:t>
      </w:r>
      <w:r w:rsidRPr="004730BA">
        <w:rPr>
          <w:rFonts w:ascii="Arial" w:hAnsi="Arial" w:cs="Arial"/>
          <w:sz w:val="22"/>
          <w:szCs w:val="22"/>
        </w:rPr>
        <w:t>million in order to secure against loans from financial institution</w:t>
      </w:r>
      <w:r w:rsidR="00170AF1" w:rsidRPr="004730BA">
        <w:rPr>
          <w:rFonts w:ascii="Arial" w:hAnsi="Arial" w:cs="Arial"/>
          <w:sz w:val="22"/>
          <w:szCs w:val="22"/>
        </w:rPr>
        <w:t>s</w:t>
      </w:r>
      <w:r w:rsidRPr="004730BA">
        <w:rPr>
          <w:rFonts w:ascii="Arial" w:hAnsi="Arial" w:cs="Arial"/>
          <w:sz w:val="22"/>
          <w:szCs w:val="22"/>
        </w:rPr>
        <w:t xml:space="preserve"> as mentioned in Note</w:t>
      </w:r>
      <w:r w:rsidR="002C7F4E" w:rsidRPr="004730BA">
        <w:rPr>
          <w:rFonts w:ascii="Arial" w:hAnsi="Arial" w:cs="Arial"/>
          <w:sz w:val="22"/>
          <w:szCs w:val="22"/>
        </w:rPr>
        <w:t xml:space="preserve"> </w:t>
      </w:r>
      <w:r w:rsidR="00B53239" w:rsidRPr="004730BA">
        <w:rPr>
          <w:rFonts w:ascii="Arial" w:hAnsi="Arial" w:cs="Arial"/>
          <w:sz w:val="22"/>
          <w:szCs w:val="22"/>
        </w:rPr>
        <w:t>10</w:t>
      </w:r>
      <w:r w:rsidR="00170AF1" w:rsidRPr="004730BA">
        <w:rPr>
          <w:rFonts w:ascii="Arial" w:hAnsi="Arial" w:cs="Arial"/>
          <w:sz w:val="22"/>
          <w:szCs w:val="22"/>
        </w:rPr>
        <w:t xml:space="preserve"> and Note </w:t>
      </w:r>
      <w:r w:rsidR="00B53239" w:rsidRPr="004730BA">
        <w:rPr>
          <w:rFonts w:ascii="Arial" w:hAnsi="Arial" w:cs="Arial"/>
          <w:sz w:val="22"/>
          <w:szCs w:val="22"/>
        </w:rPr>
        <w:t>14</w:t>
      </w:r>
      <w:r w:rsidR="0031348C" w:rsidRPr="004730BA">
        <w:rPr>
          <w:rFonts w:ascii="Arial" w:hAnsi="Arial" w:cs="Arial"/>
          <w:sz w:val="22"/>
          <w:szCs w:val="22"/>
        </w:rPr>
        <w:t xml:space="preserve"> </w:t>
      </w:r>
      <w:r w:rsidR="00B74523" w:rsidRPr="004730BA">
        <w:rPr>
          <w:rFonts w:ascii="Arial" w:hAnsi="Arial" w:cs="Arial"/>
          <w:sz w:val="22"/>
          <w:szCs w:val="22"/>
        </w:rPr>
        <w:t>(</w:t>
      </w:r>
      <w:r w:rsidR="00763BAE" w:rsidRPr="004730BA">
        <w:rPr>
          <w:rFonts w:ascii="Arial" w:hAnsi="Arial" w:cs="Arial"/>
          <w:sz w:val="22"/>
          <w:szCs w:val="22"/>
        </w:rPr>
        <w:t>31 December 2021:</w:t>
      </w:r>
      <w:r w:rsidR="00B74523" w:rsidRPr="004730BA">
        <w:rPr>
          <w:rFonts w:ascii="Arial" w:hAnsi="Arial" w:cs="Arial"/>
          <w:sz w:val="22"/>
          <w:szCs w:val="22"/>
        </w:rPr>
        <w:t xml:space="preserve"> </w:t>
      </w:r>
      <w:r w:rsidR="00170AF1" w:rsidRPr="004730BA">
        <w:rPr>
          <w:rFonts w:ascii="Arial" w:hAnsi="Arial" w:cs="Arial"/>
          <w:sz w:val="22"/>
          <w:szCs w:val="22"/>
        </w:rPr>
        <w:t xml:space="preserve">Baht </w:t>
      </w:r>
      <w:r w:rsidR="00D60C84" w:rsidRPr="004730BA">
        <w:rPr>
          <w:rFonts w:ascii="Arial" w:hAnsi="Arial" w:cs="Arial"/>
          <w:sz w:val="22"/>
          <w:szCs w:val="22"/>
        </w:rPr>
        <w:t>63</w:t>
      </w:r>
      <w:r w:rsidR="00B74523" w:rsidRPr="004730BA">
        <w:rPr>
          <w:rFonts w:ascii="Arial" w:hAnsi="Arial" w:cs="Arial"/>
          <w:sz w:val="22"/>
          <w:szCs w:val="22"/>
        </w:rPr>
        <w:t xml:space="preserve"> million).</w:t>
      </w:r>
    </w:p>
    <w:p w14:paraId="0E73756E" w14:textId="6129B960" w:rsidR="00D024D6" w:rsidRPr="004730BA" w:rsidRDefault="00D024D6" w:rsidP="00717309">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Investment</w:t>
      </w:r>
      <w:r w:rsidR="008C11B7">
        <w:rPr>
          <w:rFonts w:ascii="Arial" w:hAnsi="Arial" w:cs="Arial"/>
          <w:b/>
          <w:bCs/>
          <w:sz w:val="22"/>
          <w:szCs w:val="22"/>
        </w:rPr>
        <w:t>s</w:t>
      </w:r>
      <w:r w:rsidRPr="004730BA">
        <w:rPr>
          <w:rFonts w:ascii="Arial" w:hAnsi="Arial" w:cs="Arial"/>
          <w:b/>
          <w:bCs/>
          <w:sz w:val="22"/>
          <w:szCs w:val="22"/>
        </w:rPr>
        <w:t xml:space="preserve"> in subsidiar</w:t>
      </w:r>
      <w:r w:rsidR="00274F11">
        <w:rPr>
          <w:rFonts w:ascii="Arial" w:hAnsi="Arial" w:cs="Arial"/>
          <w:b/>
          <w:bCs/>
          <w:sz w:val="22"/>
          <w:szCs w:val="22"/>
        </w:rPr>
        <w:t>ies</w:t>
      </w:r>
    </w:p>
    <w:p w14:paraId="7E6CA4BF" w14:textId="3889BF9F" w:rsidR="00D024D6" w:rsidRPr="004730BA" w:rsidRDefault="00D024D6" w:rsidP="00717309">
      <w:pPr>
        <w:tabs>
          <w:tab w:val="left" w:pos="900"/>
          <w:tab w:val="left" w:pos="2160"/>
          <w:tab w:val="left" w:pos="2880"/>
        </w:tabs>
        <w:spacing w:before="120" w:after="120" w:line="380" w:lineRule="exact"/>
        <w:ind w:left="547" w:right="-43"/>
        <w:jc w:val="thaiDistribute"/>
        <w:rPr>
          <w:rFonts w:ascii="Arial" w:hAnsi="Arial" w:cs="Arial"/>
          <w:sz w:val="22"/>
          <w:szCs w:val="22"/>
        </w:rPr>
      </w:pPr>
      <w:r w:rsidRPr="004730BA">
        <w:rPr>
          <w:rFonts w:ascii="Arial" w:hAnsi="Arial" w:cs="Arial"/>
          <w:sz w:val="22"/>
          <w:szCs w:val="22"/>
        </w:rPr>
        <w:t>Details of investments in subsidiaries as presented in</w:t>
      </w:r>
      <w:r w:rsidR="008C11B7">
        <w:rPr>
          <w:rFonts w:ascii="Arial" w:hAnsi="Arial" w:cs="Arial"/>
          <w:sz w:val="22"/>
          <w:szCs w:val="22"/>
        </w:rPr>
        <w:t xml:space="preserve"> the</w:t>
      </w:r>
      <w:r w:rsidRPr="004730BA">
        <w:rPr>
          <w:rFonts w:ascii="Arial" w:hAnsi="Arial" w:cs="Arial"/>
          <w:sz w:val="22"/>
          <w:szCs w:val="22"/>
        </w:rPr>
        <w:t xml:space="preserve"> separate financial statements</w:t>
      </w:r>
      <w:r w:rsidR="00813227">
        <w:rPr>
          <w:rFonts w:ascii="Arial" w:hAnsi="Arial" w:cs="Arial"/>
          <w:sz w:val="22"/>
          <w:szCs w:val="22"/>
        </w:rPr>
        <w:t xml:space="preserve"> is as follows:</w:t>
      </w:r>
    </w:p>
    <w:tbl>
      <w:tblPr>
        <w:tblW w:w="9180" w:type="dxa"/>
        <w:tblInd w:w="450" w:type="dxa"/>
        <w:tblLayout w:type="fixed"/>
        <w:tblLook w:val="0000" w:firstRow="0" w:lastRow="0" w:firstColumn="0" w:lastColumn="0" w:noHBand="0" w:noVBand="0"/>
      </w:tblPr>
      <w:tblGrid>
        <w:gridCol w:w="2340"/>
        <w:gridCol w:w="1140"/>
        <w:gridCol w:w="1140"/>
        <w:gridCol w:w="1140"/>
        <w:gridCol w:w="1140"/>
        <w:gridCol w:w="1140"/>
        <w:gridCol w:w="1140"/>
      </w:tblGrid>
      <w:tr w:rsidR="00F72E8D" w:rsidRPr="00F72E8D" w14:paraId="386A4B9D" w14:textId="77777777" w:rsidTr="00F72E8D">
        <w:tc>
          <w:tcPr>
            <w:tcW w:w="2340" w:type="dxa"/>
            <w:tcBorders>
              <w:left w:val="nil"/>
              <w:bottom w:val="nil"/>
              <w:right w:val="nil"/>
            </w:tcBorders>
            <w:vAlign w:val="bottom"/>
          </w:tcPr>
          <w:p w14:paraId="2724AD9C" w14:textId="77777777" w:rsidR="00F72E8D" w:rsidRPr="00F72E8D" w:rsidRDefault="00F72E8D" w:rsidP="00717309">
            <w:pPr>
              <w:pBdr>
                <w:bottom w:val="single" w:sz="4" w:space="1" w:color="auto"/>
              </w:pBdr>
              <w:spacing w:line="320" w:lineRule="exact"/>
              <w:jc w:val="center"/>
              <w:rPr>
                <w:rFonts w:ascii="Arial" w:hAnsi="Arial" w:cs="Arial"/>
                <w:sz w:val="16"/>
                <w:szCs w:val="16"/>
                <w:cs/>
              </w:rPr>
            </w:pPr>
            <w:r w:rsidRPr="00F72E8D">
              <w:rPr>
                <w:rFonts w:ascii="Arial" w:hAnsi="Arial" w:cs="Arial"/>
                <w:sz w:val="16"/>
                <w:szCs w:val="16"/>
              </w:rPr>
              <w:t>Company’s name</w:t>
            </w:r>
          </w:p>
        </w:tc>
        <w:tc>
          <w:tcPr>
            <w:tcW w:w="2280" w:type="dxa"/>
            <w:gridSpan w:val="2"/>
            <w:tcBorders>
              <w:top w:val="nil"/>
              <w:left w:val="nil"/>
              <w:bottom w:val="nil"/>
              <w:right w:val="nil"/>
            </w:tcBorders>
            <w:vAlign w:val="bottom"/>
          </w:tcPr>
          <w:p w14:paraId="0604AAC1" w14:textId="77777777" w:rsidR="00F72E8D" w:rsidRPr="00F72E8D" w:rsidRDefault="00F72E8D" w:rsidP="00717309">
            <w:pPr>
              <w:pBdr>
                <w:bottom w:val="single" w:sz="4" w:space="1" w:color="auto"/>
              </w:pBdr>
              <w:spacing w:line="320" w:lineRule="exact"/>
              <w:ind w:left="-29" w:right="-29"/>
              <w:jc w:val="center"/>
              <w:rPr>
                <w:rFonts w:ascii="Arial" w:hAnsi="Arial" w:cs="Arial"/>
                <w:sz w:val="16"/>
                <w:szCs w:val="16"/>
                <w:cs/>
              </w:rPr>
            </w:pPr>
            <w:r w:rsidRPr="00F72E8D">
              <w:rPr>
                <w:rFonts w:ascii="Arial" w:hAnsi="Arial" w:cs="Arial"/>
                <w:sz w:val="16"/>
                <w:szCs w:val="16"/>
              </w:rPr>
              <w:t>Paid-up capital</w:t>
            </w:r>
          </w:p>
        </w:tc>
        <w:tc>
          <w:tcPr>
            <w:tcW w:w="2280" w:type="dxa"/>
            <w:gridSpan w:val="2"/>
            <w:tcBorders>
              <w:top w:val="nil"/>
              <w:left w:val="nil"/>
              <w:bottom w:val="nil"/>
              <w:right w:val="nil"/>
            </w:tcBorders>
            <w:vAlign w:val="bottom"/>
          </w:tcPr>
          <w:p w14:paraId="7C1757EC" w14:textId="77777777" w:rsidR="00F72E8D" w:rsidRPr="00F72E8D" w:rsidRDefault="00F72E8D" w:rsidP="00717309">
            <w:pPr>
              <w:pBdr>
                <w:bottom w:val="single" w:sz="4" w:space="1" w:color="auto"/>
              </w:pBdr>
              <w:tabs>
                <w:tab w:val="right" w:pos="7200"/>
                <w:tab w:val="right" w:pos="8540"/>
              </w:tabs>
              <w:spacing w:line="320" w:lineRule="exact"/>
              <w:ind w:left="-29" w:right="-29"/>
              <w:jc w:val="center"/>
              <w:rPr>
                <w:rFonts w:ascii="Arial" w:hAnsi="Arial" w:cstheme="minorBidi"/>
                <w:sz w:val="16"/>
                <w:szCs w:val="16"/>
                <w:cs/>
              </w:rPr>
            </w:pPr>
            <w:r w:rsidRPr="00F72E8D">
              <w:rPr>
                <w:rFonts w:ascii="Arial" w:hAnsi="Arial" w:cs="Arial"/>
                <w:sz w:val="16"/>
                <w:szCs w:val="16"/>
              </w:rPr>
              <w:t>Shareholding percentage</w:t>
            </w:r>
          </w:p>
        </w:tc>
        <w:tc>
          <w:tcPr>
            <w:tcW w:w="2280" w:type="dxa"/>
            <w:gridSpan w:val="2"/>
            <w:tcBorders>
              <w:left w:val="nil"/>
              <w:right w:val="nil"/>
            </w:tcBorders>
            <w:shd w:val="clear" w:color="auto" w:fill="auto"/>
            <w:vAlign w:val="bottom"/>
          </w:tcPr>
          <w:p w14:paraId="2694E036" w14:textId="77777777" w:rsidR="00F72E8D" w:rsidRPr="00F72E8D" w:rsidRDefault="00F72E8D" w:rsidP="00717309">
            <w:pPr>
              <w:pBdr>
                <w:bottom w:val="single" w:sz="4" w:space="1" w:color="auto"/>
              </w:pBdr>
              <w:spacing w:line="320" w:lineRule="exact"/>
              <w:ind w:left="-29" w:right="-29"/>
              <w:jc w:val="center"/>
              <w:rPr>
                <w:rFonts w:ascii="Arial" w:hAnsi="Arial" w:cs="Arial"/>
                <w:sz w:val="16"/>
                <w:szCs w:val="16"/>
                <w:cs/>
              </w:rPr>
            </w:pPr>
            <w:r w:rsidRPr="00F72E8D">
              <w:rPr>
                <w:rFonts w:ascii="Arial" w:hAnsi="Arial" w:cs="Arial"/>
                <w:sz w:val="16"/>
                <w:szCs w:val="16"/>
              </w:rPr>
              <w:t>Cost</w:t>
            </w:r>
          </w:p>
        </w:tc>
      </w:tr>
      <w:tr w:rsidR="00F72E8D" w:rsidRPr="00F72E8D" w14:paraId="7A63A458" w14:textId="77777777" w:rsidTr="00F72E8D">
        <w:tc>
          <w:tcPr>
            <w:tcW w:w="2340" w:type="dxa"/>
            <w:tcBorders>
              <w:top w:val="nil"/>
              <w:left w:val="nil"/>
              <w:bottom w:val="nil"/>
              <w:right w:val="nil"/>
            </w:tcBorders>
          </w:tcPr>
          <w:p w14:paraId="60E39143" w14:textId="77777777" w:rsidR="00F72E8D" w:rsidRPr="00F72E8D" w:rsidRDefault="00F72E8D" w:rsidP="00717309">
            <w:pPr>
              <w:spacing w:line="320" w:lineRule="exact"/>
              <w:jc w:val="center"/>
              <w:rPr>
                <w:rFonts w:ascii="Arial" w:hAnsi="Arial" w:cs="Arial"/>
                <w:sz w:val="16"/>
                <w:szCs w:val="16"/>
                <w:cs/>
              </w:rPr>
            </w:pPr>
          </w:p>
        </w:tc>
        <w:tc>
          <w:tcPr>
            <w:tcW w:w="1140" w:type="dxa"/>
            <w:tcBorders>
              <w:top w:val="nil"/>
              <w:left w:val="nil"/>
              <w:bottom w:val="nil"/>
              <w:right w:val="nil"/>
            </w:tcBorders>
            <w:vAlign w:val="bottom"/>
          </w:tcPr>
          <w:p w14:paraId="5205436F" w14:textId="77777777" w:rsidR="00F72E8D" w:rsidRPr="00F72E8D" w:rsidRDefault="00F72E8D" w:rsidP="00717309">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F72E8D">
              <w:rPr>
                <w:rFonts w:ascii="Arial" w:hAnsi="Arial" w:cs="Arial"/>
                <w:sz w:val="16"/>
                <w:szCs w:val="16"/>
              </w:rPr>
              <w:t>31 March 2022</w:t>
            </w:r>
          </w:p>
        </w:tc>
        <w:tc>
          <w:tcPr>
            <w:tcW w:w="1140" w:type="dxa"/>
            <w:tcBorders>
              <w:top w:val="nil"/>
              <w:left w:val="nil"/>
              <w:bottom w:val="nil"/>
              <w:right w:val="nil"/>
            </w:tcBorders>
            <w:vAlign w:val="bottom"/>
          </w:tcPr>
          <w:p w14:paraId="2EF8E79F" w14:textId="77777777" w:rsidR="00F72E8D" w:rsidRPr="00F72E8D" w:rsidRDefault="00F72E8D" w:rsidP="00717309">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F72E8D">
              <w:rPr>
                <w:rFonts w:ascii="Arial" w:hAnsi="Arial" w:cs="Arial"/>
                <w:spacing w:val="-6"/>
                <w:sz w:val="16"/>
                <w:szCs w:val="16"/>
              </w:rPr>
              <w:t>31 December</w:t>
            </w:r>
            <w:r w:rsidRPr="00F72E8D">
              <w:rPr>
                <w:rFonts w:ascii="Arial" w:hAnsi="Arial" w:cs="Arial"/>
                <w:sz w:val="16"/>
                <w:szCs w:val="16"/>
              </w:rPr>
              <w:t xml:space="preserve"> 2021</w:t>
            </w:r>
          </w:p>
        </w:tc>
        <w:tc>
          <w:tcPr>
            <w:tcW w:w="1140" w:type="dxa"/>
            <w:tcBorders>
              <w:top w:val="nil"/>
              <w:left w:val="nil"/>
              <w:bottom w:val="nil"/>
              <w:right w:val="nil"/>
            </w:tcBorders>
            <w:vAlign w:val="bottom"/>
          </w:tcPr>
          <w:p w14:paraId="1DDA80A0" w14:textId="77777777" w:rsidR="00F72E8D" w:rsidRPr="00F72E8D" w:rsidRDefault="00F72E8D" w:rsidP="00717309">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F72E8D">
              <w:rPr>
                <w:rFonts w:ascii="Arial" w:hAnsi="Arial" w:cs="Arial"/>
                <w:sz w:val="16"/>
                <w:szCs w:val="16"/>
              </w:rPr>
              <w:t>31 March 2022</w:t>
            </w:r>
          </w:p>
        </w:tc>
        <w:tc>
          <w:tcPr>
            <w:tcW w:w="1140" w:type="dxa"/>
            <w:tcBorders>
              <w:top w:val="nil"/>
              <w:left w:val="nil"/>
              <w:bottom w:val="nil"/>
              <w:right w:val="nil"/>
            </w:tcBorders>
            <w:vAlign w:val="bottom"/>
          </w:tcPr>
          <w:p w14:paraId="62854700" w14:textId="77777777" w:rsidR="00F72E8D" w:rsidRPr="00F72E8D" w:rsidRDefault="00F72E8D" w:rsidP="00717309">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F72E8D">
              <w:rPr>
                <w:rFonts w:ascii="Arial" w:hAnsi="Arial" w:cs="Arial"/>
                <w:spacing w:val="-6"/>
                <w:sz w:val="16"/>
                <w:szCs w:val="16"/>
              </w:rPr>
              <w:t>31 December</w:t>
            </w:r>
            <w:r w:rsidRPr="00F72E8D">
              <w:rPr>
                <w:rFonts w:ascii="Arial" w:hAnsi="Arial" w:cs="Arial"/>
                <w:sz w:val="16"/>
                <w:szCs w:val="16"/>
              </w:rPr>
              <w:t xml:space="preserve"> 2021</w:t>
            </w:r>
          </w:p>
        </w:tc>
        <w:tc>
          <w:tcPr>
            <w:tcW w:w="1140" w:type="dxa"/>
            <w:tcBorders>
              <w:top w:val="nil"/>
              <w:left w:val="nil"/>
              <w:bottom w:val="nil"/>
              <w:right w:val="nil"/>
            </w:tcBorders>
            <w:vAlign w:val="bottom"/>
          </w:tcPr>
          <w:p w14:paraId="2E01B2C7" w14:textId="77777777" w:rsidR="00F72E8D" w:rsidRPr="00F72E8D" w:rsidRDefault="00F72E8D" w:rsidP="00717309">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F72E8D">
              <w:rPr>
                <w:rFonts w:ascii="Arial" w:hAnsi="Arial" w:cs="Arial"/>
                <w:sz w:val="16"/>
                <w:szCs w:val="16"/>
              </w:rPr>
              <w:t>31 March 2022</w:t>
            </w:r>
          </w:p>
        </w:tc>
        <w:tc>
          <w:tcPr>
            <w:tcW w:w="1140" w:type="dxa"/>
            <w:tcBorders>
              <w:top w:val="nil"/>
              <w:left w:val="nil"/>
              <w:bottom w:val="nil"/>
              <w:right w:val="nil"/>
            </w:tcBorders>
            <w:vAlign w:val="bottom"/>
          </w:tcPr>
          <w:p w14:paraId="123445BA" w14:textId="77777777" w:rsidR="00F72E8D" w:rsidRPr="00F72E8D" w:rsidRDefault="00F72E8D" w:rsidP="00717309">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F72E8D">
              <w:rPr>
                <w:rFonts w:ascii="Arial" w:hAnsi="Arial" w:cs="Arial"/>
                <w:spacing w:val="-6"/>
                <w:sz w:val="16"/>
                <w:szCs w:val="16"/>
              </w:rPr>
              <w:t>31 December</w:t>
            </w:r>
            <w:r w:rsidRPr="00F72E8D">
              <w:rPr>
                <w:rFonts w:ascii="Arial" w:hAnsi="Arial" w:cs="Arial"/>
                <w:sz w:val="16"/>
                <w:szCs w:val="16"/>
              </w:rPr>
              <w:t xml:space="preserve"> 2021</w:t>
            </w:r>
          </w:p>
        </w:tc>
      </w:tr>
      <w:tr w:rsidR="00F72E8D" w:rsidRPr="00F72E8D" w14:paraId="6CE02760" w14:textId="77777777" w:rsidTr="00F72E8D">
        <w:tc>
          <w:tcPr>
            <w:tcW w:w="2340" w:type="dxa"/>
            <w:tcBorders>
              <w:top w:val="nil"/>
              <w:left w:val="nil"/>
              <w:bottom w:val="nil"/>
              <w:right w:val="nil"/>
            </w:tcBorders>
          </w:tcPr>
          <w:p w14:paraId="5BA4B183" w14:textId="77777777" w:rsidR="00F72E8D" w:rsidRPr="00F72E8D" w:rsidRDefault="00F72E8D" w:rsidP="00717309">
            <w:pPr>
              <w:spacing w:line="320" w:lineRule="exact"/>
              <w:jc w:val="center"/>
              <w:rPr>
                <w:rFonts w:ascii="Arial" w:hAnsi="Arial" w:cs="Arial"/>
                <w:sz w:val="16"/>
                <w:szCs w:val="16"/>
                <w:cs/>
              </w:rPr>
            </w:pPr>
          </w:p>
        </w:tc>
        <w:tc>
          <w:tcPr>
            <w:tcW w:w="1140" w:type="dxa"/>
            <w:tcBorders>
              <w:top w:val="nil"/>
              <w:left w:val="nil"/>
              <w:bottom w:val="nil"/>
              <w:right w:val="nil"/>
            </w:tcBorders>
          </w:tcPr>
          <w:p w14:paraId="413E41C1" w14:textId="77777777" w:rsidR="00F72E8D" w:rsidRPr="00F72E8D" w:rsidRDefault="00F72E8D" w:rsidP="00717309">
            <w:pPr>
              <w:spacing w:line="320" w:lineRule="exact"/>
              <w:ind w:left="-29" w:right="-29"/>
              <w:jc w:val="center"/>
              <w:rPr>
                <w:rFonts w:ascii="Arial" w:hAnsi="Arial" w:cs="Arial"/>
                <w:sz w:val="16"/>
                <w:szCs w:val="16"/>
              </w:rPr>
            </w:pPr>
            <w:r w:rsidRPr="00F72E8D">
              <w:rPr>
                <w:rFonts w:ascii="Arial" w:hAnsi="Arial" w:cs="Arial"/>
                <w:sz w:val="16"/>
                <w:szCs w:val="16"/>
              </w:rPr>
              <w:t>(Thousand Baht)</w:t>
            </w:r>
          </w:p>
        </w:tc>
        <w:tc>
          <w:tcPr>
            <w:tcW w:w="1140" w:type="dxa"/>
            <w:tcBorders>
              <w:top w:val="nil"/>
              <w:left w:val="nil"/>
              <w:bottom w:val="nil"/>
              <w:right w:val="nil"/>
            </w:tcBorders>
          </w:tcPr>
          <w:p w14:paraId="0C6D5026" w14:textId="77777777" w:rsidR="00F72E8D" w:rsidRPr="00F72E8D" w:rsidRDefault="00F72E8D" w:rsidP="00717309">
            <w:pPr>
              <w:spacing w:line="320" w:lineRule="exact"/>
              <w:ind w:left="-29" w:right="-29"/>
              <w:jc w:val="center"/>
              <w:rPr>
                <w:rFonts w:ascii="Arial" w:hAnsi="Arial" w:cs="Arial"/>
                <w:sz w:val="16"/>
                <w:szCs w:val="16"/>
              </w:rPr>
            </w:pPr>
            <w:r w:rsidRPr="00F72E8D">
              <w:rPr>
                <w:rFonts w:ascii="Arial" w:hAnsi="Arial" w:cs="Arial"/>
                <w:sz w:val="16"/>
                <w:szCs w:val="16"/>
              </w:rPr>
              <w:t>(Thousand Baht)</w:t>
            </w:r>
          </w:p>
        </w:tc>
        <w:tc>
          <w:tcPr>
            <w:tcW w:w="1140" w:type="dxa"/>
            <w:tcBorders>
              <w:top w:val="nil"/>
              <w:left w:val="nil"/>
              <w:bottom w:val="nil"/>
              <w:right w:val="nil"/>
            </w:tcBorders>
          </w:tcPr>
          <w:p w14:paraId="58A87CC6" w14:textId="77777777" w:rsidR="00F72E8D" w:rsidRPr="00F72E8D" w:rsidRDefault="00F72E8D" w:rsidP="00717309">
            <w:pPr>
              <w:tabs>
                <w:tab w:val="right" w:pos="7200"/>
                <w:tab w:val="right" w:pos="8540"/>
              </w:tabs>
              <w:spacing w:line="320" w:lineRule="exact"/>
              <w:ind w:left="-29" w:right="-29"/>
              <w:jc w:val="center"/>
              <w:rPr>
                <w:rFonts w:ascii="Arial" w:hAnsi="Arial" w:cs="Arial"/>
                <w:sz w:val="16"/>
                <w:szCs w:val="16"/>
                <w:u w:val="single"/>
              </w:rPr>
            </w:pPr>
            <w:r w:rsidRPr="00F72E8D">
              <w:rPr>
                <w:rFonts w:ascii="Arial" w:hAnsi="Arial" w:cs="Arial"/>
                <w:sz w:val="16"/>
                <w:szCs w:val="16"/>
              </w:rPr>
              <w:t>(%)</w:t>
            </w:r>
          </w:p>
        </w:tc>
        <w:tc>
          <w:tcPr>
            <w:tcW w:w="1140" w:type="dxa"/>
            <w:tcBorders>
              <w:top w:val="nil"/>
              <w:left w:val="nil"/>
              <w:bottom w:val="nil"/>
              <w:right w:val="nil"/>
            </w:tcBorders>
          </w:tcPr>
          <w:p w14:paraId="52C78FE5" w14:textId="77777777" w:rsidR="00F72E8D" w:rsidRPr="00F72E8D" w:rsidRDefault="00F72E8D" w:rsidP="00717309">
            <w:pPr>
              <w:tabs>
                <w:tab w:val="right" w:pos="7200"/>
                <w:tab w:val="right" w:pos="8540"/>
              </w:tabs>
              <w:spacing w:line="320" w:lineRule="exact"/>
              <w:ind w:left="-29" w:right="-29"/>
              <w:jc w:val="center"/>
              <w:rPr>
                <w:rFonts w:ascii="Arial" w:hAnsi="Arial" w:cs="Arial"/>
                <w:sz w:val="16"/>
                <w:szCs w:val="16"/>
                <w:u w:val="single"/>
              </w:rPr>
            </w:pPr>
            <w:r w:rsidRPr="00F72E8D">
              <w:rPr>
                <w:rFonts w:ascii="Arial" w:hAnsi="Arial" w:cs="Arial"/>
                <w:sz w:val="16"/>
                <w:szCs w:val="16"/>
              </w:rPr>
              <w:t>(%)</w:t>
            </w:r>
          </w:p>
        </w:tc>
        <w:tc>
          <w:tcPr>
            <w:tcW w:w="1140" w:type="dxa"/>
            <w:tcBorders>
              <w:top w:val="nil"/>
              <w:left w:val="nil"/>
              <w:right w:val="nil"/>
            </w:tcBorders>
          </w:tcPr>
          <w:p w14:paraId="4CE82779" w14:textId="77777777" w:rsidR="00F72E8D" w:rsidRPr="00F72E8D" w:rsidRDefault="00F72E8D" w:rsidP="00717309">
            <w:pPr>
              <w:tabs>
                <w:tab w:val="right" w:pos="7200"/>
                <w:tab w:val="right" w:pos="8540"/>
              </w:tabs>
              <w:spacing w:line="320" w:lineRule="exact"/>
              <w:ind w:left="-29" w:right="-29"/>
              <w:jc w:val="center"/>
              <w:rPr>
                <w:rFonts w:ascii="Arial" w:hAnsi="Arial" w:cs="Arial"/>
                <w:sz w:val="16"/>
                <w:szCs w:val="16"/>
                <w:u w:val="single"/>
              </w:rPr>
            </w:pPr>
            <w:r w:rsidRPr="00F72E8D">
              <w:rPr>
                <w:rFonts w:ascii="Arial" w:hAnsi="Arial" w:cs="Arial"/>
                <w:sz w:val="16"/>
                <w:szCs w:val="16"/>
              </w:rPr>
              <w:t>(Thousand Baht)</w:t>
            </w:r>
          </w:p>
        </w:tc>
        <w:tc>
          <w:tcPr>
            <w:tcW w:w="1140" w:type="dxa"/>
            <w:tcBorders>
              <w:top w:val="nil"/>
              <w:left w:val="nil"/>
              <w:right w:val="nil"/>
            </w:tcBorders>
          </w:tcPr>
          <w:p w14:paraId="013F1A4A" w14:textId="77777777" w:rsidR="00F72E8D" w:rsidRPr="00F72E8D" w:rsidRDefault="00F72E8D" w:rsidP="00717309">
            <w:pPr>
              <w:tabs>
                <w:tab w:val="right" w:pos="7200"/>
                <w:tab w:val="right" w:pos="8540"/>
              </w:tabs>
              <w:spacing w:line="320" w:lineRule="exact"/>
              <w:ind w:left="-29" w:right="-29"/>
              <w:jc w:val="center"/>
              <w:rPr>
                <w:rFonts w:ascii="Arial" w:hAnsi="Arial" w:cs="Arial"/>
                <w:sz w:val="16"/>
                <w:szCs w:val="16"/>
                <w:u w:val="single"/>
              </w:rPr>
            </w:pPr>
            <w:r w:rsidRPr="00F72E8D">
              <w:rPr>
                <w:rFonts w:ascii="Arial" w:hAnsi="Arial" w:cs="Arial"/>
                <w:sz w:val="16"/>
                <w:szCs w:val="16"/>
              </w:rPr>
              <w:t>(Thousand Baht)</w:t>
            </w:r>
          </w:p>
        </w:tc>
      </w:tr>
      <w:tr w:rsidR="00F72E8D" w:rsidRPr="00F72E8D" w14:paraId="0B4FF0A5" w14:textId="77777777" w:rsidTr="00F72E8D">
        <w:tc>
          <w:tcPr>
            <w:tcW w:w="2340" w:type="dxa"/>
            <w:tcBorders>
              <w:top w:val="nil"/>
              <w:left w:val="nil"/>
              <w:bottom w:val="nil"/>
              <w:right w:val="nil"/>
            </w:tcBorders>
          </w:tcPr>
          <w:p w14:paraId="6E538B4E" w14:textId="77777777" w:rsidR="00F72E8D" w:rsidRPr="00F72E8D" w:rsidRDefault="00F72E8D" w:rsidP="00717309">
            <w:pPr>
              <w:spacing w:line="320" w:lineRule="exact"/>
              <w:ind w:left="179" w:hanging="179"/>
              <w:rPr>
                <w:rFonts w:ascii="Arial" w:hAnsi="Arial" w:cs="Arial"/>
                <w:sz w:val="16"/>
                <w:szCs w:val="16"/>
                <w:cs/>
              </w:rPr>
            </w:pPr>
            <w:r w:rsidRPr="00F72E8D">
              <w:rPr>
                <w:rFonts w:ascii="Arial" w:hAnsi="Arial" w:cstheme="minorBidi"/>
                <w:sz w:val="16"/>
                <w:szCs w:val="16"/>
              </w:rPr>
              <w:t>Micro Insure Broker</w:t>
            </w:r>
            <w:r w:rsidRPr="00F72E8D">
              <w:rPr>
                <w:rFonts w:ascii="Arial" w:hAnsi="Arial" w:cs="Arial"/>
                <w:sz w:val="16"/>
                <w:szCs w:val="16"/>
                <w:cs/>
              </w:rPr>
              <w:t xml:space="preserve"> </w:t>
            </w:r>
            <w:r w:rsidRPr="00F72E8D">
              <w:rPr>
                <w:rFonts w:ascii="Arial" w:hAnsi="Arial" w:cs="Arial"/>
                <w:sz w:val="16"/>
                <w:szCs w:val="16"/>
              </w:rPr>
              <w:t>Company Limited</w:t>
            </w:r>
          </w:p>
        </w:tc>
        <w:tc>
          <w:tcPr>
            <w:tcW w:w="1140" w:type="dxa"/>
            <w:tcBorders>
              <w:top w:val="nil"/>
              <w:left w:val="nil"/>
              <w:bottom w:val="nil"/>
              <w:right w:val="nil"/>
            </w:tcBorders>
          </w:tcPr>
          <w:p w14:paraId="2BA19D86" w14:textId="77777777" w:rsidR="00F72E8D" w:rsidRPr="00F72E8D" w:rsidRDefault="00F72E8D" w:rsidP="00717309">
            <w:pPr>
              <w:tabs>
                <w:tab w:val="decimal" w:pos="735"/>
              </w:tabs>
              <w:spacing w:line="320" w:lineRule="exact"/>
              <w:ind w:left="-29" w:right="-29"/>
              <w:rPr>
                <w:rFonts w:ascii="Arial" w:hAnsi="Arial" w:cs="Arial"/>
                <w:sz w:val="16"/>
                <w:szCs w:val="16"/>
              </w:rPr>
            </w:pPr>
            <w:r w:rsidRPr="00F72E8D">
              <w:rPr>
                <w:rFonts w:ascii="Arial" w:hAnsi="Arial" w:cs="Arial"/>
                <w:sz w:val="16"/>
                <w:szCs w:val="16"/>
              </w:rPr>
              <w:t>3,000</w:t>
            </w:r>
          </w:p>
        </w:tc>
        <w:tc>
          <w:tcPr>
            <w:tcW w:w="1140" w:type="dxa"/>
            <w:tcBorders>
              <w:top w:val="nil"/>
              <w:left w:val="nil"/>
              <w:bottom w:val="nil"/>
              <w:right w:val="nil"/>
            </w:tcBorders>
          </w:tcPr>
          <w:p w14:paraId="7224E17D" w14:textId="77777777" w:rsidR="00F72E8D" w:rsidRPr="00F72E8D" w:rsidRDefault="00F72E8D" w:rsidP="00717309">
            <w:pPr>
              <w:tabs>
                <w:tab w:val="decimal" w:pos="735"/>
              </w:tabs>
              <w:spacing w:line="320" w:lineRule="exact"/>
              <w:ind w:left="-29" w:right="-29"/>
              <w:rPr>
                <w:rFonts w:ascii="Arial" w:hAnsi="Arial" w:cs="Arial"/>
                <w:sz w:val="16"/>
                <w:szCs w:val="16"/>
              </w:rPr>
            </w:pPr>
            <w:r w:rsidRPr="00F72E8D">
              <w:rPr>
                <w:rFonts w:ascii="Arial" w:hAnsi="Arial" w:cs="Arial"/>
                <w:sz w:val="16"/>
                <w:szCs w:val="16"/>
              </w:rPr>
              <w:t>3,000</w:t>
            </w:r>
          </w:p>
        </w:tc>
        <w:tc>
          <w:tcPr>
            <w:tcW w:w="1140" w:type="dxa"/>
            <w:tcBorders>
              <w:top w:val="nil"/>
              <w:left w:val="nil"/>
              <w:bottom w:val="nil"/>
              <w:right w:val="nil"/>
            </w:tcBorders>
          </w:tcPr>
          <w:p w14:paraId="0BEB6103" w14:textId="77777777" w:rsidR="00F72E8D" w:rsidRPr="00F72E8D" w:rsidRDefault="00F72E8D" w:rsidP="00717309">
            <w:pPr>
              <w:spacing w:line="320" w:lineRule="exact"/>
              <w:ind w:left="-29" w:right="141"/>
              <w:jc w:val="right"/>
              <w:rPr>
                <w:rFonts w:ascii="Arial" w:hAnsi="Arial" w:cs="Arial"/>
                <w:sz w:val="16"/>
                <w:szCs w:val="16"/>
              </w:rPr>
            </w:pPr>
            <w:r w:rsidRPr="00F72E8D">
              <w:rPr>
                <w:rFonts w:ascii="Arial" w:hAnsi="Arial" w:cs="Arial"/>
                <w:sz w:val="16"/>
                <w:szCs w:val="16"/>
              </w:rPr>
              <w:t>99.99</w:t>
            </w:r>
          </w:p>
        </w:tc>
        <w:tc>
          <w:tcPr>
            <w:tcW w:w="1140" w:type="dxa"/>
            <w:tcBorders>
              <w:top w:val="nil"/>
              <w:left w:val="nil"/>
              <w:bottom w:val="nil"/>
              <w:right w:val="nil"/>
            </w:tcBorders>
          </w:tcPr>
          <w:p w14:paraId="5FF57971" w14:textId="77777777" w:rsidR="00F72E8D" w:rsidRPr="00F72E8D" w:rsidRDefault="00F72E8D" w:rsidP="00717309">
            <w:pPr>
              <w:spacing w:line="320" w:lineRule="exact"/>
              <w:ind w:left="-29" w:right="141"/>
              <w:jc w:val="right"/>
              <w:rPr>
                <w:rFonts w:ascii="Arial" w:hAnsi="Arial" w:cs="Arial"/>
                <w:sz w:val="16"/>
                <w:szCs w:val="16"/>
              </w:rPr>
            </w:pPr>
            <w:r w:rsidRPr="00F72E8D">
              <w:rPr>
                <w:rFonts w:ascii="Arial" w:hAnsi="Arial" w:cs="Arial"/>
                <w:sz w:val="16"/>
                <w:szCs w:val="16"/>
              </w:rPr>
              <w:t>99.99</w:t>
            </w:r>
          </w:p>
        </w:tc>
        <w:tc>
          <w:tcPr>
            <w:tcW w:w="1140" w:type="dxa"/>
            <w:tcBorders>
              <w:top w:val="nil"/>
              <w:left w:val="nil"/>
              <w:right w:val="nil"/>
            </w:tcBorders>
          </w:tcPr>
          <w:p w14:paraId="6740DD95" w14:textId="36C7055C" w:rsidR="00F72E8D" w:rsidRPr="00F72E8D" w:rsidRDefault="00F72E8D" w:rsidP="00717309">
            <w:pPr>
              <w:tabs>
                <w:tab w:val="decimal" w:pos="826"/>
              </w:tabs>
              <w:spacing w:line="320" w:lineRule="exact"/>
              <w:ind w:left="-29" w:right="-29"/>
              <w:rPr>
                <w:rFonts w:ascii="Arial" w:hAnsi="Arial" w:cs="Arial"/>
                <w:sz w:val="16"/>
                <w:szCs w:val="16"/>
              </w:rPr>
            </w:pPr>
            <w:r w:rsidRPr="00F72E8D">
              <w:rPr>
                <w:rFonts w:ascii="Arial" w:hAnsi="Arial" w:cs="Arial" w:hint="cs"/>
                <w:sz w:val="16"/>
                <w:szCs w:val="16"/>
              </w:rPr>
              <w:t>2,999</w:t>
            </w:r>
          </w:p>
        </w:tc>
        <w:tc>
          <w:tcPr>
            <w:tcW w:w="1140" w:type="dxa"/>
            <w:tcBorders>
              <w:top w:val="nil"/>
              <w:left w:val="nil"/>
              <w:right w:val="nil"/>
            </w:tcBorders>
          </w:tcPr>
          <w:p w14:paraId="3E818ECC" w14:textId="10B9A4BE" w:rsidR="00F72E8D" w:rsidRPr="00F72E8D" w:rsidRDefault="00F72E8D" w:rsidP="00717309">
            <w:pPr>
              <w:tabs>
                <w:tab w:val="decimal" w:pos="826"/>
              </w:tabs>
              <w:spacing w:line="320" w:lineRule="exact"/>
              <w:ind w:left="-29" w:right="-29"/>
              <w:rPr>
                <w:rFonts w:ascii="Arial" w:hAnsi="Arial" w:cs="Arial"/>
                <w:sz w:val="16"/>
                <w:szCs w:val="16"/>
              </w:rPr>
            </w:pPr>
            <w:r w:rsidRPr="00F72E8D">
              <w:rPr>
                <w:rFonts w:ascii="Arial" w:hAnsi="Arial" w:cs="Arial" w:hint="cs"/>
                <w:sz w:val="16"/>
                <w:szCs w:val="16"/>
              </w:rPr>
              <w:t>2,999</w:t>
            </w:r>
          </w:p>
        </w:tc>
      </w:tr>
      <w:tr w:rsidR="00F72E8D" w:rsidRPr="00F72E8D" w14:paraId="6B55303D" w14:textId="77777777" w:rsidTr="00F72E8D">
        <w:tc>
          <w:tcPr>
            <w:tcW w:w="2340" w:type="dxa"/>
            <w:tcBorders>
              <w:top w:val="nil"/>
              <w:left w:val="nil"/>
              <w:bottom w:val="nil"/>
              <w:right w:val="nil"/>
            </w:tcBorders>
          </w:tcPr>
          <w:p w14:paraId="14CF96D4" w14:textId="77777777" w:rsidR="00F72E8D" w:rsidRPr="00F72E8D" w:rsidRDefault="00F72E8D" w:rsidP="00717309">
            <w:pPr>
              <w:spacing w:line="320" w:lineRule="exact"/>
              <w:ind w:left="179" w:hanging="179"/>
              <w:rPr>
                <w:rFonts w:ascii="Arial" w:hAnsi="Arial" w:cs="Arial"/>
                <w:sz w:val="16"/>
                <w:szCs w:val="16"/>
                <w:cs/>
              </w:rPr>
            </w:pPr>
            <w:r w:rsidRPr="00F72E8D">
              <w:rPr>
                <w:rFonts w:ascii="Arial" w:hAnsi="Arial" w:cstheme="minorBidi"/>
                <w:sz w:val="16"/>
                <w:szCs w:val="16"/>
              </w:rPr>
              <w:t>Micro Fin</w:t>
            </w:r>
            <w:r w:rsidRPr="00F72E8D">
              <w:rPr>
                <w:rFonts w:ascii="Arial" w:hAnsi="Arial" w:cs="Arial"/>
                <w:sz w:val="16"/>
                <w:szCs w:val="16"/>
                <w:cs/>
              </w:rPr>
              <w:t xml:space="preserve"> </w:t>
            </w:r>
            <w:r w:rsidRPr="00F72E8D">
              <w:rPr>
                <w:rFonts w:ascii="Arial" w:hAnsi="Arial" w:cs="Arial"/>
                <w:sz w:val="16"/>
                <w:szCs w:val="16"/>
              </w:rPr>
              <w:t xml:space="preserve">Company </w:t>
            </w:r>
            <w:r w:rsidRPr="00F72E8D">
              <w:rPr>
                <w:rFonts w:ascii="Arial" w:hAnsi="Arial" w:cstheme="minorBidi"/>
                <w:sz w:val="16"/>
                <w:szCs w:val="16"/>
              </w:rPr>
              <w:t>Limited</w:t>
            </w:r>
          </w:p>
        </w:tc>
        <w:tc>
          <w:tcPr>
            <w:tcW w:w="1140" w:type="dxa"/>
            <w:tcBorders>
              <w:top w:val="nil"/>
              <w:left w:val="nil"/>
              <w:bottom w:val="nil"/>
              <w:right w:val="nil"/>
            </w:tcBorders>
          </w:tcPr>
          <w:p w14:paraId="122C54ED" w14:textId="77777777" w:rsidR="00F72E8D" w:rsidRPr="00F72E8D" w:rsidRDefault="00F72E8D" w:rsidP="00717309">
            <w:pPr>
              <w:tabs>
                <w:tab w:val="decimal" w:pos="735"/>
              </w:tabs>
              <w:spacing w:line="320" w:lineRule="exact"/>
              <w:ind w:left="-29" w:right="-29"/>
              <w:rPr>
                <w:rFonts w:ascii="Arial" w:hAnsi="Arial" w:cs="Arial"/>
                <w:sz w:val="16"/>
                <w:szCs w:val="16"/>
              </w:rPr>
            </w:pPr>
            <w:r w:rsidRPr="00F72E8D">
              <w:rPr>
                <w:rFonts w:ascii="Arial" w:hAnsi="Arial" w:cs="Arial"/>
                <w:sz w:val="16"/>
                <w:szCs w:val="16"/>
              </w:rPr>
              <w:t>50,000</w:t>
            </w:r>
          </w:p>
        </w:tc>
        <w:tc>
          <w:tcPr>
            <w:tcW w:w="1140" w:type="dxa"/>
            <w:tcBorders>
              <w:top w:val="nil"/>
              <w:left w:val="nil"/>
              <w:bottom w:val="nil"/>
              <w:right w:val="nil"/>
            </w:tcBorders>
          </w:tcPr>
          <w:p w14:paraId="49C2B774" w14:textId="77777777" w:rsidR="00F72E8D" w:rsidRPr="00F72E8D" w:rsidRDefault="00F72E8D" w:rsidP="00717309">
            <w:pPr>
              <w:tabs>
                <w:tab w:val="decimal" w:pos="735"/>
              </w:tabs>
              <w:spacing w:line="320" w:lineRule="exact"/>
              <w:ind w:left="-29" w:right="-29"/>
              <w:rPr>
                <w:rFonts w:ascii="Arial" w:hAnsi="Arial" w:cs="Arial"/>
                <w:sz w:val="16"/>
                <w:szCs w:val="16"/>
              </w:rPr>
            </w:pPr>
            <w:r w:rsidRPr="00F72E8D">
              <w:rPr>
                <w:rFonts w:ascii="Arial" w:hAnsi="Arial" w:cs="Arial"/>
                <w:sz w:val="16"/>
                <w:szCs w:val="16"/>
              </w:rPr>
              <w:t>-</w:t>
            </w:r>
          </w:p>
        </w:tc>
        <w:tc>
          <w:tcPr>
            <w:tcW w:w="1140" w:type="dxa"/>
            <w:tcBorders>
              <w:top w:val="nil"/>
              <w:left w:val="nil"/>
              <w:bottom w:val="nil"/>
              <w:right w:val="nil"/>
            </w:tcBorders>
          </w:tcPr>
          <w:p w14:paraId="4E04AF30" w14:textId="77777777" w:rsidR="00F72E8D" w:rsidRPr="00F72E8D" w:rsidRDefault="00F72E8D" w:rsidP="00717309">
            <w:pPr>
              <w:spacing w:line="320" w:lineRule="exact"/>
              <w:ind w:left="-29" w:right="141"/>
              <w:jc w:val="right"/>
              <w:rPr>
                <w:rFonts w:ascii="Arial" w:hAnsi="Arial" w:cs="Arial"/>
                <w:sz w:val="16"/>
                <w:szCs w:val="16"/>
              </w:rPr>
            </w:pPr>
            <w:r w:rsidRPr="00F72E8D">
              <w:rPr>
                <w:rFonts w:ascii="Arial" w:hAnsi="Arial" w:cs="Arial"/>
                <w:sz w:val="16"/>
                <w:szCs w:val="16"/>
              </w:rPr>
              <w:t>99.99</w:t>
            </w:r>
          </w:p>
        </w:tc>
        <w:tc>
          <w:tcPr>
            <w:tcW w:w="1140" w:type="dxa"/>
            <w:tcBorders>
              <w:top w:val="nil"/>
              <w:left w:val="nil"/>
              <w:bottom w:val="nil"/>
              <w:right w:val="nil"/>
            </w:tcBorders>
          </w:tcPr>
          <w:p w14:paraId="24C19A4F" w14:textId="77777777" w:rsidR="00F72E8D" w:rsidRPr="00F72E8D" w:rsidRDefault="00F72E8D" w:rsidP="00717309">
            <w:pPr>
              <w:spacing w:line="320" w:lineRule="exact"/>
              <w:ind w:left="-29" w:right="141"/>
              <w:jc w:val="right"/>
              <w:rPr>
                <w:rFonts w:ascii="Arial" w:hAnsi="Arial" w:cs="Arial"/>
                <w:sz w:val="16"/>
                <w:szCs w:val="16"/>
              </w:rPr>
            </w:pPr>
            <w:r w:rsidRPr="00F72E8D">
              <w:rPr>
                <w:rFonts w:ascii="Arial" w:hAnsi="Arial" w:cs="Arial"/>
                <w:sz w:val="16"/>
                <w:szCs w:val="16"/>
              </w:rPr>
              <w:t>-</w:t>
            </w:r>
          </w:p>
        </w:tc>
        <w:tc>
          <w:tcPr>
            <w:tcW w:w="1140" w:type="dxa"/>
            <w:tcBorders>
              <w:top w:val="nil"/>
              <w:left w:val="nil"/>
              <w:right w:val="nil"/>
            </w:tcBorders>
          </w:tcPr>
          <w:p w14:paraId="32498252" w14:textId="244CDF53" w:rsidR="00F72E8D" w:rsidRPr="00F72E8D" w:rsidRDefault="00F72E8D" w:rsidP="00717309">
            <w:pPr>
              <w:tabs>
                <w:tab w:val="decimal" w:pos="826"/>
              </w:tabs>
              <w:spacing w:line="320" w:lineRule="exact"/>
              <w:ind w:left="-29" w:right="-29"/>
              <w:rPr>
                <w:rFonts w:ascii="Arial" w:hAnsi="Arial" w:cs="Arial"/>
                <w:sz w:val="16"/>
                <w:szCs w:val="16"/>
              </w:rPr>
            </w:pPr>
            <w:r w:rsidRPr="00F72E8D">
              <w:rPr>
                <w:rFonts w:ascii="Arial" w:hAnsi="Arial" w:cs="Arial" w:hint="cs"/>
                <w:sz w:val="16"/>
                <w:szCs w:val="16"/>
              </w:rPr>
              <w:t>50,000</w:t>
            </w:r>
          </w:p>
        </w:tc>
        <w:tc>
          <w:tcPr>
            <w:tcW w:w="1140" w:type="dxa"/>
            <w:tcBorders>
              <w:top w:val="nil"/>
              <w:left w:val="nil"/>
              <w:right w:val="nil"/>
            </w:tcBorders>
          </w:tcPr>
          <w:p w14:paraId="4919516A" w14:textId="5481919A" w:rsidR="00F72E8D" w:rsidRPr="00F72E8D" w:rsidRDefault="00F72E8D" w:rsidP="00717309">
            <w:pPr>
              <w:tabs>
                <w:tab w:val="decimal" w:pos="826"/>
              </w:tabs>
              <w:spacing w:line="320" w:lineRule="exact"/>
              <w:ind w:left="-29" w:right="-29"/>
              <w:rPr>
                <w:rFonts w:ascii="Arial" w:hAnsi="Arial" w:cs="Arial"/>
                <w:sz w:val="16"/>
                <w:szCs w:val="16"/>
              </w:rPr>
            </w:pPr>
            <w:r w:rsidRPr="00F72E8D">
              <w:rPr>
                <w:rFonts w:ascii="Arial" w:hAnsi="Arial" w:cs="Arial" w:hint="cs"/>
                <w:sz w:val="16"/>
                <w:szCs w:val="16"/>
              </w:rPr>
              <w:t>-</w:t>
            </w:r>
          </w:p>
        </w:tc>
      </w:tr>
      <w:tr w:rsidR="00F72E8D" w:rsidRPr="00F72E8D" w14:paraId="2BD68381" w14:textId="77777777" w:rsidTr="00F72E8D">
        <w:tc>
          <w:tcPr>
            <w:tcW w:w="2340" w:type="dxa"/>
            <w:tcBorders>
              <w:top w:val="nil"/>
              <w:left w:val="nil"/>
              <w:bottom w:val="nil"/>
              <w:right w:val="nil"/>
            </w:tcBorders>
          </w:tcPr>
          <w:p w14:paraId="3E28811B" w14:textId="77777777" w:rsidR="00F72E8D" w:rsidRPr="00F72E8D" w:rsidRDefault="00F72E8D" w:rsidP="00717309">
            <w:pPr>
              <w:spacing w:line="320" w:lineRule="exact"/>
              <w:ind w:left="179" w:hanging="179"/>
              <w:rPr>
                <w:rFonts w:ascii="Arial" w:hAnsi="Arial" w:cs="Arial"/>
                <w:sz w:val="16"/>
                <w:szCs w:val="16"/>
                <w:cs/>
              </w:rPr>
            </w:pPr>
            <w:r w:rsidRPr="00F72E8D">
              <w:rPr>
                <w:rFonts w:ascii="Arial" w:hAnsi="Arial" w:cs="Arial"/>
                <w:sz w:val="16"/>
                <w:szCs w:val="16"/>
              </w:rPr>
              <w:t>Micro Plus Leasing Company Limited</w:t>
            </w:r>
          </w:p>
        </w:tc>
        <w:tc>
          <w:tcPr>
            <w:tcW w:w="1140" w:type="dxa"/>
            <w:tcBorders>
              <w:top w:val="nil"/>
              <w:left w:val="nil"/>
              <w:bottom w:val="nil"/>
              <w:right w:val="nil"/>
            </w:tcBorders>
          </w:tcPr>
          <w:p w14:paraId="72781916" w14:textId="77777777" w:rsidR="00F72E8D" w:rsidRPr="00F72E8D" w:rsidRDefault="00F72E8D" w:rsidP="00717309">
            <w:pPr>
              <w:tabs>
                <w:tab w:val="decimal" w:pos="735"/>
              </w:tabs>
              <w:spacing w:line="320" w:lineRule="exact"/>
              <w:ind w:left="-29" w:right="-29"/>
              <w:rPr>
                <w:rFonts w:ascii="Arial" w:hAnsi="Arial" w:cs="Arial"/>
                <w:sz w:val="16"/>
                <w:szCs w:val="16"/>
              </w:rPr>
            </w:pPr>
            <w:r w:rsidRPr="00F72E8D">
              <w:rPr>
                <w:rFonts w:ascii="Arial" w:hAnsi="Arial" w:cs="Arial"/>
                <w:sz w:val="16"/>
                <w:szCs w:val="16"/>
              </w:rPr>
              <w:t>100,000</w:t>
            </w:r>
          </w:p>
        </w:tc>
        <w:tc>
          <w:tcPr>
            <w:tcW w:w="1140" w:type="dxa"/>
            <w:tcBorders>
              <w:top w:val="nil"/>
              <w:left w:val="nil"/>
              <w:bottom w:val="nil"/>
              <w:right w:val="nil"/>
            </w:tcBorders>
          </w:tcPr>
          <w:p w14:paraId="04674434" w14:textId="77777777" w:rsidR="00F72E8D" w:rsidRPr="00F72E8D" w:rsidRDefault="00F72E8D" w:rsidP="00717309">
            <w:pPr>
              <w:tabs>
                <w:tab w:val="decimal" w:pos="735"/>
              </w:tabs>
              <w:spacing w:line="320" w:lineRule="exact"/>
              <w:ind w:left="-29" w:right="-29"/>
              <w:rPr>
                <w:rFonts w:ascii="Arial" w:hAnsi="Arial" w:cs="Arial"/>
                <w:sz w:val="16"/>
                <w:szCs w:val="16"/>
              </w:rPr>
            </w:pPr>
            <w:r w:rsidRPr="00F72E8D">
              <w:rPr>
                <w:rFonts w:ascii="Arial" w:hAnsi="Arial" w:cs="Arial"/>
                <w:sz w:val="16"/>
                <w:szCs w:val="16"/>
              </w:rPr>
              <w:t>-</w:t>
            </w:r>
          </w:p>
        </w:tc>
        <w:tc>
          <w:tcPr>
            <w:tcW w:w="1140" w:type="dxa"/>
            <w:tcBorders>
              <w:top w:val="nil"/>
              <w:left w:val="nil"/>
              <w:bottom w:val="nil"/>
              <w:right w:val="nil"/>
            </w:tcBorders>
          </w:tcPr>
          <w:p w14:paraId="08B01EE4" w14:textId="77777777" w:rsidR="00F72E8D" w:rsidRPr="00F72E8D" w:rsidRDefault="00F72E8D" w:rsidP="00717309">
            <w:pPr>
              <w:spacing w:line="320" w:lineRule="exact"/>
              <w:ind w:left="-29" w:right="141"/>
              <w:jc w:val="right"/>
              <w:rPr>
                <w:rFonts w:ascii="Arial" w:hAnsi="Arial" w:cs="Arial"/>
                <w:sz w:val="16"/>
                <w:szCs w:val="16"/>
              </w:rPr>
            </w:pPr>
            <w:r w:rsidRPr="00F72E8D">
              <w:rPr>
                <w:rFonts w:ascii="Arial" w:hAnsi="Arial" w:cs="Arial"/>
                <w:sz w:val="16"/>
                <w:szCs w:val="16"/>
              </w:rPr>
              <w:t>51.00</w:t>
            </w:r>
          </w:p>
        </w:tc>
        <w:tc>
          <w:tcPr>
            <w:tcW w:w="1140" w:type="dxa"/>
            <w:tcBorders>
              <w:top w:val="nil"/>
              <w:left w:val="nil"/>
              <w:bottom w:val="nil"/>
              <w:right w:val="nil"/>
            </w:tcBorders>
          </w:tcPr>
          <w:p w14:paraId="679DB371" w14:textId="77777777" w:rsidR="00F72E8D" w:rsidRPr="00F72E8D" w:rsidRDefault="00F72E8D" w:rsidP="00717309">
            <w:pPr>
              <w:spacing w:line="320" w:lineRule="exact"/>
              <w:ind w:left="-29" w:right="141"/>
              <w:jc w:val="right"/>
              <w:rPr>
                <w:rFonts w:ascii="Arial" w:hAnsi="Arial" w:cs="Arial"/>
                <w:sz w:val="16"/>
                <w:szCs w:val="16"/>
              </w:rPr>
            </w:pPr>
            <w:r w:rsidRPr="00F72E8D">
              <w:rPr>
                <w:rFonts w:ascii="Arial" w:hAnsi="Arial" w:cs="Arial"/>
                <w:sz w:val="16"/>
                <w:szCs w:val="16"/>
              </w:rPr>
              <w:t>-</w:t>
            </w:r>
          </w:p>
        </w:tc>
        <w:tc>
          <w:tcPr>
            <w:tcW w:w="1140" w:type="dxa"/>
            <w:tcBorders>
              <w:left w:val="nil"/>
              <w:right w:val="nil"/>
            </w:tcBorders>
          </w:tcPr>
          <w:p w14:paraId="27F9F31C" w14:textId="7EFF8DBD" w:rsidR="00F72E8D" w:rsidRPr="00F72E8D" w:rsidRDefault="00F72E8D" w:rsidP="00717309">
            <w:pPr>
              <w:tabs>
                <w:tab w:val="decimal" w:pos="826"/>
              </w:tabs>
              <w:spacing w:line="320" w:lineRule="exact"/>
              <w:ind w:left="-29" w:right="-29"/>
              <w:rPr>
                <w:rFonts w:ascii="Arial" w:hAnsi="Arial" w:cs="Arial"/>
                <w:sz w:val="16"/>
                <w:szCs w:val="16"/>
              </w:rPr>
            </w:pPr>
            <w:r w:rsidRPr="00F72E8D">
              <w:rPr>
                <w:rFonts w:ascii="Arial" w:hAnsi="Arial" w:cs="Arial" w:hint="cs"/>
                <w:sz w:val="16"/>
                <w:szCs w:val="16"/>
              </w:rPr>
              <w:t>51,000</w:t>
            </w:r>
          </w:p>
        </w:tc>
        <w:tc>
          <w:tcPr>
            <w:tcW w:w="1140" w:type="dxa"/>
            <w:tcBorders>
              <w:left w:val="nil"/>
              <w:right w:val="nil"/>
            </w:tcBorders>
          </w:tcPr>
          <w:p w14:paraId="3AF032B8" w14:textId="2DBA0A73" w:rsidR="00F72E8D" w:rsidRPr="00F72E8D" w:rsidRDefault="00F72E8D" w:rsidP="00717309">
            <w:pPr>
              <w:tabs>
                <w:tab w:val="decimal" w:pos="826"/>
              </w:tabs>
              <w:spacing w:line="320" w:lineRule="exact"/>
              <w:ind w:left="-29" w:right="-29"/>
              <w:rPr>
                <w:rFonts w:ascii="Arial" w:hAnsi="Arial" w:cs="Arial"/>
                <w:sz w:val="16"/>
                <w:szCs w:val="16"/>
              </w:rPr>
            </w:pPr>
            <w:r w:rsidRPr="00F72E8D">
              <w:rPr>
                <w:rFonts w:ascii="Arial" w:hAnsi="Arial" w:cs="Arial" w:hint="cs"/>
                <w:sz w:val="16"/>
                <w:szCs w:val="16"/>
              </w:rPr>
              <w:t>-</w:t>
            </w:r>
          </w:p>
        </w:tc>
      </w:tr>
      <w:tr w:rsidR="00F72E8D" w:rsidRPr="00F72E8D" w14:paraId="2383813F" w14:textId="77777777" w:rsidTr="00F72E8D">
        <w:tc>
          <w:tcPr>
            <w:tcW w:w="2340" w:type="dxa"/>
            <w:tcBorders>
              <w:top w:val="nil"/>
              <w:left w:val="nil"/>
              <w:bottom w:val="nil"/>
              <w:right w:val="nil"/>
            </w:tcBorders>
          </w:tcPr>
          <w:p w14:paraId="5F7FAA5A" w14:textId="77777777" w:rsidR="00F72E8D" w:rsidRPr="00F72E8D" w:rsidRDefault="00F72E8D" w:rsidP="00717309">
            <w:pPr>
              <w:spacing w:line="320" w:lineRule="exact"/>
              <w:ind w:left="179" w:hanging="179"/>
              <w:rPr>
                <w:rFonts w:ascii="Arial" w:hAnsi="Arial" w:cstheme="minorBidi"/>
                <w:sz w:val="16"/>
                <w:szCs w:val="16"/>
              </w:rPr>
            </w:pPr>
            <w:r w:rsidRPr="00F72E8D">
              <w:rPr>
                <w:rFonts w:ascii="Arial" w:hAnsi="Arial" w:cstheme="minorBidi"/>
                <w:sz w:val="16"/>
                <w:szCs w:val="16"/>
              </w:rPr>
              <w:t>Total</w:t>
            </w:r>
          </w:p>
        </w:tc>
        <w:tc>
          <w:tcPr>
            <w:tcW w:w="1140" w:type="dxa"/>
            <w:tcBorders>
              <w:top w:val="nil"/>
              <w:left w:val="nil"/>
              <w:bottom w:val="nil"/>
              <w:right w:val="nil"/>
            </w:tcBorders>
          </w:tcPr>
          <w:p w14:paraId="35AE5E1B" w14:textId="77777777" w:rsidR="00F72E8D" w:rsidRPr="00F72E8D" w:rsidRDefault="00F72E8D" w:rsidP="00717309">
            <w:pPr>
              <w:tabs>
                <w:tab w:val="decimal" w:pos="735"/>
              </w:tabs>
              <w:spacing w:line="320" w:lineRule="exact"/>
              <w:ind w:left="-29" w:right="-29"/>
              <w:rPr>
                <w:rFonts w:ascii="Arial" w:hAnsi="Arial" w:cs="Arial"/>
                <w:sz w:val="16"/>
                <w:szCs w:val="16"/>
              </w:rPr>
            </w:pPr>
          </w:p>
        </w:tc>
        <w:tc>
          <w:tcPr>
            <w:tcW w:w="1140" w:type="dxa"/>
            <w:tcBorders>
              <w:top w:val="nil"/>
              <w:left w:val="nil"/>
              <w:bottom w:val="nil"/>
              <w:right w:val="nil"/>
            </w:tcBorders>
          </w:tcPr>
          <w:p w14:paraId="7D5D110A" w14:textId="77777777" w:rsidR="00F72E8D" w:rsidRPr="00F72E8D" w:rsidRDefault="00F72E8D" w:rsidP="00717309">
            <w:pPr>
              <w:tabs>
                <w:tab w:val="decimal" w:pos="735"/>
              </w:tabs>
              <w:spacing w:line="320" w:lineRule="exact"/>
              <w:ind w:left="-29" w:right="-29"/>
              <w:rPr>
                <w:rFonts w:ascii="Arial" w:hAnsi="Arial" w:cs="Arial"/>
                <w:sz w:val="16"/>
                <w:szCs w:val="16"/>
              </w:rPr>
            </w:pPr>
          </w:p>
        </w:tc>
        <w:tc>
          <w:tcPr>
            <w:tcW w:w="1140" w:type="dxa"/>
            <w:tcBorders>
              <w:top w:val="nil"/>
              <w:left w:val="nil"/>
              <w:bottom w:val="nil"/>
              <w:right w:val="nil"/>
            </w:tcBorders>
          </w:tcPr>
          <w:p w14:paraId="7663A7A9" w14:textId="77777777" w:rsidR="00F72E8D" w:rsidRPr="00F72E8D" w:rsidRDefault="00F72E8D" w:rsidP="00717309">
            <w:pPr>
              <w:spacing w:line="320" w:lineRule="exact"/>
              <w:ind w:left="-29" w:right="-29"/>
              <w:jc w:val="right"/>
              <w:rPr>
                <w:rFonts w:ascii="Arial" w:hAnsi="Arial" w:cs="Arial"/>
                <w:sz w:val="16"/>
                <w:szCs w:val="16"/>
              </w:rPr>
            </w:pPr>
          </w:p>
        </w:tc>
        <w:tc>
          <w:tcPr>
            <w:tcW w:w="1140" w:type="dxa"/>
            <w:tcBorders>
              <w:top w:val="nil"/>
              <w:left w:val="nil"/>
              <w:bottom w:val="nil"/>
              <w:right w:val="nil"/>
            </w:tcBorders>
          </w:tcPr>
          <w:p w14:paraId="6824087C" w14:textId="77777777" w:rsidR="00F72E8D" w:rsidRPr="00F72E8D" w:rsidRDefault="00F72E8D" w:rsidP="00717309">
            <w:pPr>
              <w:spacing w:line="320" w:lineRule="exact"/>
              <w:ind w:left="-29" w:right="-29"/>
              <w:jc w:val="right"/>
              <w:rPr>
                <w:rFonts w:ascii="Arial" w:hAnsi="Arial" w:cs="Arial"/>
                <w:sz w:val="16"/>
                <w:szCs w:val="16"/>
              </w:rPr>
            </w:pPr>
          </w:p>
        </w:tc>
        <w:tc>
          <w:tcPr>
            <w:tcW w:w="1140" w:type="dxa"/>
            <w:tcBorders>
              <w:left w:val="nil"/>
              <w:right w:val="nil"/>
            </w:tcBorders>
          </w:tcPr>
          <w:p w14:paraId="49667442" w14:textId="22509DD3" w:rsidR="00F72E8D" w:rsidRPr="00F72E8D" w:rsidRDefault="00F72E8D" w:rsidP="00717309">
            <w:pPr>
              <w:pBdr>
                <w:top w:val="single" w:sz="4" w:space="1" w:color="auto"/>
                <w:bottom w:val="double" w:sz="4" w:space="1" w:color="auto"/>
              </w:pBdr>
              <w:tabs>
                <w:tab w:val="decimal" w:pos="826"/>
              </w:tabs>
              <w:spacing w:line="320" w:lineRule="exact"/>
              <w:ind w:left="-29" w:right="-29"/>
              <w:rPr>
                <w:rFonts w:ascii="Arial" w:hAnsi="Arial" w:cs="Arial"/>
                <w:sz w:val="16"/>
                <w:szCs w:val="16"/>
              </w:rPr>
            </w:pPr>
            <w:r w:rsidRPr="00F72E8D">
              <w:rPr>
                <w:rFonts w:ascii="Arial" w:hAnsi="Arial" w:cs="Arial" w:hint="cs"/>
                <w:sz w:val="16"/>
                <w:szCs w:val="16"/>
              </w:rPr>
              <w:t>103,999</w:t>
            </w:r>
          </w:p>
        </w:tc>
        <w:tc>
          <w:tcPr>
            <w:tcW w:w="1140" w:type="dxa"/>
            <w:tcBorders>
              <w:left w:val="nil"/>
              <w:right w:val="nil"/>
            </w:tcBorders>
          </w:tcPr>
          <w:p w14:paraId="7A86E170" w14:textId="27242BCF" w:rsidR="00F72E8D" w:rsidRPr="00F72E8D" w:rsidRDefault="00F72E8D" w:rsidP="00717309">
            <w:pPr>
              <w:pBdr>
                <w:top w:val="single" w:sz="4" w:space="1" w:color="auto"/>
                <w:bottom w:val="double" w:sz="4" w:space="1" w:color="auto"/>
              </w:pBdr>
              <w:tabs>
                <w:tab w:val="decimal" w:pos="826"/>
              </w:tabs>
              <w:spacing w:line="320" w:lineRule="exact"/>
              <w:ind w:left="-29" w:right="-29"/>
              <w:rPr>
                <w:rFonts w:ascii="Arial" w:hAnsi="Arial" w:cs="Arial"/>
                <w:sz w:val="16"/>
                <w:szCs w:val="16"/>
              </w:rPr>
            </w:pPr>
            <w:r w:rsidRPr="00F72E8D">
              <w:rPr>
                <w:rFonts w:ascii="Arial" w:hAnsi="Arial" w:cs="Arial" w:hint="cs"/>
                <w:sz w:val="16"/>
                <w:szCs w:val="16"/>
              </w:rPr>
              <w:t>2,999</w:t>
            </w:r>
          </w:p>
        </w:tc>
      </w:tr>
    </w:tbl>
    <w:p w14:paraId="775C8512" w14:textId="626C592E" w:rsidR="00292818" w:rsidRPr="004730BA" w:rsidRDefault="00292818" w:rsidP="004730BA">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Land, building</w:t>
      </w:r>
      <w:r w:rsidR="00F119FF" w:rsidRPr="004730BA">
        <w:rPr>
          <w:rFonts w:ascii="Arial" w:hAnsi="Arial" w:cs="Arial"/>
          <w:b/>
          <w:bCs/>
          <w:sz w:val="22"/>
          <w:szCs w:val="22"/>
        </w:rPr>
        <w:t>s</w:t>
      </w:r>
      <w:r w:rsidRPr="004730BA">
        <w:rPr>
          <w:rFonts w:ascii="Arial" w:hAnsi="Arial" w:cs="Arial"/>
          <w:b/>
          <w:bCs/>
          <w:sz w:val="22"/>
          <w:szCs w:val="22"/>
        </w:rPr>
        <w:t xml:space="preserve"> and equipment</w:t>
      </w:r>
    </w:p>
    <w:p w14:paraId="3369F20F" w14:textId="26AF154C" w:rsidR="00292818" w:rsidRPr="004730BA" w:rsidRDefault="00292818" w:rsidP="004730BA">
      <w:pPr>
        <w:tabs>
          <w:tab w:val="left" w:pos="900"/>
          <w:tab w:val="left" w:pos="2160"/>
          <w:tab w:val="left" w:pos="2880"/>
        </w:tabs>
        <w:spacing w:before="120" w:after="120" w:line="380" w:lineRule="exact"/>
        <w:ind w:left="547" w:right="-43"/>
        <w:jc w:val="both"/>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the Company has mortgaged land and building</w:t>
      </w:r>
      <w:r w:rsidR="00F119FF" w:rsidRPr="004730BA">
        <w:rPr>
          <w:rFonts w:ascii="Arial" w:hAnsi="Arial" w:cs="Arial"/>
          <w:sz w:val="22"/>
          <w:szCs w:val="22"/>
        </w:rPr>
        <w:t>s</w:t>
      </w:r>
      <w:r w:rsidRPr="004730BA">
        <w:rPr>
          <w:rFonts w:ascii="Arial" w:hAnsi="Arial" w:cs="Arial"/>
          <w:sz w:val="22"/>
          <w:szCs w:val="22"/>
        </w:rPr>
        <w:t xml:space="preserve"> with </w:t>
      </w:r>
      <w:r w:rsidR="00B0479F" w:rsidRPr="004730BA">
        <w:rPr>
          <w:rFonts w:ascii="Arial" w:hAnsi="Arial" w:cs="Arial"/>
          <w:sz w:val="22"/>
          <w:szCs w:val="22"/>
        </w:rPr>
        <w:t>their</w:t>
      </w:r>
      <w:r w:rsidRPr="004730BA">
        <w:rPr>
          <w:rFonts w:ascii="Arial" w:hAnsi="Arial" w:cs="Arial"/>
          <w:sz w:val="22"/>
          <w:szCs w:val="22"/>
        </w:rPr>
        <w:t xml:space="preserve"> net book value of Baht </w:t>
      </w:r>
      <w:r w:rsidR="00D024D6" w:rsidRPr="004730BA">
        <w:rPr>
          <w:rFonts w:ascii="Arial" w:hAnsi="Arial" w:cs="Arial"/>
          <w:sz w:val="22"/>
          <w:szCs w:val="22"/>
        </w:rPr>
        <w:t xml:space="preserve">47 </w:t>
      </w:r>
      <w:r w:rsidR="000136EE" w:rsidRPr="004730BA">
        <w:rPr>
          <w:rFonts w:ascii="Arial" w:hAnsi="Arial" w:cs="Arial"/>
          <w:sz w:val="22"/>
          <w:szCs w:val="22"/>
        </w:rPr>
        <w:t>m</w:t>
      </w:r>
      <w:r w:rsidRPr="004730BA">
        <w:rPr>
          <w:rFonts w:ascii="Arial" w:hAnsi="Arial" w:cs="Arial"/>
          <w:sz w:val="22"/>
          <w:szCs w:val="22"/>
        </w:rPr>
        <w:t>illion, as collateral against credit facilities from financial institution</w:t>
      </w:r>
      <w:r w:rsidR="00B0479F" w:rsidRPr="004730BA">
        <w:rPr>
          <w:rFonts w:ascii="Arial" w:hAnsi="Arial" w:cs="Arial"/>
          <w:sz w:val="22"/>
          <w:szCs w:val="22"/>
        </w:rPr>
        <w:t>s</w:t>
      </w:r>
      <w:r w:rsidRPr="004730BA">
        <w:rPr>
          <w:rFonts w:ascii="Arial" w:hAnsi="Arial" w:cs="Arial"/>
          <w:sz w:val="22"/>
          <w:szCs w:val="22"/>
        </w:rPr>
        <w:t xml:space="preserve"> as mentioned in Note </w:t>
      </w:r>
      <w:r w:rsidR="00B53239" w:rsidRPr="004730BA">
        <w:rPr>
          <w:rFonts w:ascii="Arial" w:hAnsi="Arial" w:cs="Arial"/>
          <w:sz w:val="22"/>
          <w:szCs w:val="22"/>
        </w:rPr>
        <w:t>10</w:t>
      </w:r>
      <w:r w:rsidRPr="004730BA">
        <w:rPr>
          <w:rFonts w:ascii="Arial" w:hAnsi="Arial" w:cs="Arial"/>
          <w:sz w:val="22"/>
          <w:szCs w:val="22"/>
        </w:rPr>
        <w:t xml:space="preserve"> </w:t>
      </w:r>
      <w:r w:rsidR="00B74523" w:rsidRPr="004730BA">
        <w:rPr>
          <w:rFonts w:ascii="Arial" w:hAnsi="Arial" w:cs="Arial"/>
          <w:sz w:val="22"/>
          <w:szCs w:val="22"/>
        </w:rPr>
        <w:t>and 1</w:t>
      </w:r>
      <w:r w:rsidR="00B53239" w:rsidRPr="004730BA">
        <w:rPr>
          <w:rFonts w:ascii="Arial" w:hAnsi="Arial" w:cs="Arial"/>
          <w:sz w:val="22"/>
          <w:szCs w:val="22"/>
        </w:rPr>
        <w:t>4</w:t>
      </w:r>
      <w:r w:rsidR="00B74523" w:rsidRPr="004730BA">
        <w:rPr>
          <w:rFonts w:ascii="Arial" w:hAnsi="Arial" w:cs="Arial"/>
          <w:sz w:val="22"/>
          <w:szCs w:val="22"/>
        </w:rPr>
        <w:t xml:space="preserve"> </w:t>
      </w:r>
      <w:r w:rsidRPr="004730BA">
        <w:rPr>
          <w:rFonts w:ascii="Arial" w:hAnsi="Arial" w:cs="Arial"/>
          <w:sz w:val="22"/>
          <w:szCs w:val="22"/>
        </w:rPr>
        <w:t>(</w:t>
      </w:r>
      <w:r w:rsidR="00763BAE" w:rsidRPr="004730BA">
        <w:rPr>
          <w:rFonts w:ascii="Arial" w:hAnsi="Arial" w:cs="Arial"/>
          <w:sz w:val="22"/>
          <w:szCs w:val="22"/>
        </w:rPr>
        <w:t>31 December 2021:</w:t>
      </w:r>
      <w:r w:rsidRPr="004730BA">
        <w:rPr>
          <w:rFonts w:ascii="Arial" w:hAnsi="Arial" w:cs="Arial"/>
          <w:sz w:val="22"/>
          <w:szCs w:val="22"/>
        </w:rPr>
        <w:t xml:space="preserve"> </w:t>
      </w:r>
      <w:r w:rsidR="00170AF1" w:rsidRPr="004730BA">
        <w:rPr>
          <w:rFonts w:ascii="Arial" w:hAnsi="Arial" w:cs="Arial"/>
          <w:sz w:val="22"/>
          <w:szCs w:val="22"/>
        </w:rPr>
        <w:t xml:space="preserve">Baht </w:t>
      </w:r>
      <w:r w:rsidR="00B53239" w:rsidRPr="004730BA">
        <w:rPr>
          <w:rFonts w:ascii="Arial" w:hAnsi="Arial" w:cs="Arial"/>
          <w:sz w:val="22"/>
          <w:szCs w:val="22"/>
        </w:rPr>
        <w:t>47</w:t>
      </w:r>
      <w:r w:rsidRPr="004730BA">
        <w:rPr>
          <w:rFonts w:ascii="Arial" w:hAnsi="Arial" w:cs="Arial"/>
          <w:sz w:val="22"/>
          <w:szCs w:val="22"/>
        </w:rPr>
        <w:t xml:space="preserve"> million).</w:t>
      </w:r>
    </w:p>
    <w:p w14:paraId="0ACE5A3D" w14:textId="77777777" w:rsidR="00717309" w:rsidRDefault="007173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78004C" w14:textId="3C0AF10D" w:rsidR="008E4439" w:rsidRPr="004730BA" w:rsidRDefault="008E4439" w:rsidP="00473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Deferred tax assets and income tax expenses</w:t>
      </w:r>
    </w:p>
    <w:p w14:paraId="50B004BA" w14:textId="773D35BC" w:rsidR="004A3184" w:rsidRPr="004730BA" w:rsidRDefault="00E52BE5" w:rsidP="004730BA">
      <w:pPr>
        <w:tabs>
          <w:tab w:val="left" w:pos="567"/>
        </w:tabs>
        <w:spacing w:before="120" w:after="120" w:line="380" w:lineRule="exact"/>
        <w:rPr>
          <w:rFonts w:ascii="Arial" w:hAnsi="Arial" w:cs="Arial"/>
          <w:b/>
          <w:bCs/>
          <w:sz w:val="22"/>
          <w:szCs w:val="22"/>
        </w:rPr>
      </w:pPr>
      <w:r w:rsidRPr="004730BA">
        <w:rPr>
          <w:rFonts w:ascii="Arial" w:hAnsi="Arial" w:cs="Arial"/>
          <w:b/>
          <w:bCs/>
          <w:sz w:val="22"/>
          <w:szCs w:val="22"/>
        </w:rPr>
        <w:t>9</w:t>
      </w:r>
      <w:r w:rsidR="008E4439" w:rsidRPr="004730BA">
        <w:rPr>
          <w:rFonts w:ascii="Arial" w:hAnsi="Arial" w:cs="Arial"/>
          <w:b/>
          <w:bCs/>
          <w:sz w:val="22"/>
          <w:szCs w:val="22"/>
        </w:rPr>
        <w:t>.1</w:t>
      </w:r>
      <w:r w:rsidR="00B74523" w:rsidRPr="004730BA">
        <w:rPr>
          <w:rFonts w:ascii="Arial" w:hAnsi="Arial" w:cs="Arial"/>
          <w:b/>
          <w:bCs/>
          <w:sz w:val="22"/>
          <w:szCs w:val="22"/>
        </w:rPr>
        <w:tab/>
      </w:r>
      <w:r w:rsidR="008E4439" w:rsidRPr="004730BA">
        <w:rPr>
          <w:rFonts w:ascii="Arial" w:hAnsi="Arial" w:cs="Arial"/>
          <w:b/>
          <w:bCs/>
          <w:sz w:val="22"/>
          <w:szCs w:val="22"/>
        </w:rPr>
        <w:t>Deferred tax assets/deferred tax liabilities</w:t>
      </w:r>
    </w:p>
    <w:p w14:paraId="0BB2385B" w14:textId="77777777" w:rsidR="000017F4" w:rsidRPr="004730BA" w:rsidRDefault="000017F4" w:rsidP="004730BA">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4730BA">
        <w:rPr>
          <w:rFonts w:ascii="Arial" w:hAnsi="Arial" w:cs="Arial"/>
          <w:sz w:val="22"/>
          <w:szCs w:val="22"/>
        </w:rPr>
        <w:t>The components of deferred tax assets and deferred tax liabilities are as follows:</w:t>
      </w:r>
    </w:p>
    <w:tbl>
      <w:tblPr>
        <w:tblW w:w="9263" w:type="dxa"/>
        <w:tblInd w:w="450" w:type="dxa"/>
        <w:tblLayout w:type="fixed"/>
        <w:tblLook w:val="0000" w:firstRow="0" w:lastRow="0" w:firstColumn="0" w:lastColumn="0" w:noHBand="0" w:noVBand="0"/>
      </w:tblPr>
      <w:tblGrid>
        <w:gridCol w:w="3600"/>
        <w:gridCol w:w="1415"/>
        <w:gridCol w:w="1416"/>
        <w:gridCol w:w="1416"/>
        <w:gridCol w:w="1416"/>
      </w:tblGrid>
      <w:tr w:rsidR="001D3DC7" w:rsidRPr="004730BA" w14:paraId="52EFA28B" w14:textId="77777777" w:rsidTr="00305526">
        <w:trPr>
          <w:trHeight w:val="68"/>
        </w:trPr>
        <w:tc>
          <w:tcPr>
            <w:tcW w:w="3600" w:type="dxa"/>
          </w:tcPr>
          <w:p w14:paraId="4F28AAF0" w14:textId="77777777" w:rsidR="001D3DC7" w:rsidRPr="004730BA" w:rsidRDefault="001D3DC7" w:rsidP="00717309">
            <w:pPr>
              <w:tabs>
                <w:tab w:val="left" w:pos="567"/>
                <w:tab w:val="left" w:pos="1134"/>
                <w:tab w:val="left" w:pos="1701"/>
              </w:tabs>
              <w:spacing w:line="320" w:lineRule="exact"/>
              <w:jc w:val="right"/>
              <w:rPr>
                <w:rFonts w:ascii="Arial" w:hAnsi="Arial" w:cs="Arial"/>
                <w:sz w:val="18"/>
                <w:szCs w:val="18"/>
                <w:cs/>
              </w:rPr>
            </w:pPr>
          </w:p>
        </w:tc>
        <w:tc>
          <w:tcPr>
            <w:tcW w:w="5663" w:type="dxa"/>
            <w:gridSpan w:val="4"/>
            <w:vAlign w:val="bottom"/>
          </w:tcPr>
          <w:p w14:paraId="3DA3E0B0" w14:textId="77777777" w:rsidR="001D3DC7" w:rsidRPr="004730BA" w:rsidRDefault="001D3DC7" w:rsidP="00717309">
            <w:pPr>
              <w:tabs>
                <w:tab w:val="left" w:pos="1440"/>
              </w:tabs>
              <w:spacing w:line="32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428A76E1" w14:textId="77777777" w:rsidTr="00640959">
        <w:tc>
          <w:tcPr>
            <w:tcW w:w="3600" w:type="dxa"/>
          </w:tcPr>
          <w:p w14:paraId="576DB6D2" w14:textId="1ECC8C32" w:rsidR="00B53239" w:rsidRPr="004730BA" w:rsidRDefault="00B53239" w:rsidP="00717309">
            <w:pPr>
              <w:tabs>
                <w:tab w:val="left" w:pos="567"/>
                <w:tab w:val="left" w:pos="1134"/>
                <w:tab w:val="left" w:pos="1701"/>
              </w:tabs>
              <w:spacing w:line="320" w:lineRule="exact"/>
              <w:jc w:val="thaiDistribute"/>
              <w:rPr>
                <w:rFonts w:ascii="Arial" w:hAnsi="Arial" w:cs="Arial"/>
                <w:b/>
                <w:bCs/>
                <w:sz w:val="18"/>
                <w:szCs w:val="18"/>
              </w:rPr>
            </w:pPr>
          </w:p>
        </w:tc>
        <w:tc>
          <w:tcPr>
            <w:tcW w:w="2831" w:type="dxa"/>
            <w:gridSpan w:val="2"/>
            <w:vAlign w:val="bottom"/>
          </w:tcPr>
          <w:p w14:paraId="7F7175C8" w14:textId="65B7633F" w:rsidR="00B53239" w:rsidRPr="004730BA" w:rsidRDefault="00B53239" w:rsidP="0071730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Consolidated and separate financial statements</w:t>
            </w:r>
          </w:p>
        </w:tc>
        <w:tc>
          <w:tcPr>
            <w:tcW w:w="2832" w:type="dxa"/>
            <w:gridSpan w:val="2"/>
            <w:vAlign w:val="bottom"/>
          </w:tcPr>
          <w:p w14:paraId="7A0F9315" w14:textId="1C908508" w:rsidR="00B53239" w:rsidRPr="004730BA" w:rsidRDefault="00B53239" w:rsidP="00717309">
            <w:pPr>
              <w:spacing w:line="320" w:lineRule="exact"/>
              <w:jc w:val="center"/>
              <w:rPr>
                <w:rFonts w:ascii="Arial" w:hAnsi="Arial" w:cs="Arial"/>
                <w:sz w:val="18"/>
                <w:szCs w:val="18"/>
              </w:rPr>
            </w:pPr>
            <w:r w:rsidRPr="004730BA">
              <w:rPr>
                <w:rFonts w:ascii="Arial" w:hAnsi="Arial" w:cs="Arial"/>
                <w:sz w:val="18"/>
                <w:szCs w:val="18"/>
              </w:rPr>
              <w:t>Changes in deferred tax assets or liabilities in profit or loss for the three-month</w:t>
            </w:r>
          </w:p>
        </w:tc>
      </w:tr>
      <w:tr w:rsidR="001D3DC7" w:rsidRPr="004730BA" w14:paraId="0DB1223B" w14:textId="77777777" w:rsidTr="001D3DC7">
        <w:tc>
          <w:tcPr>
            <w:tcW w:w="3600" w:type="dxa"/>
          </w:tcPr>
          <w:p w14:paraId="22AF1919" w14:textId="77777777" w:rsidR="001D3DC7" w:rsidRPr="004730BA" w:rsidRDefault="001D3DC7" w:rsidP="00717309">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32628D67" w14:textId="6D406CFD" w:rsidR="001D3DC7" w:rsidRPr="004730BA" w:rsidRDefault="00312BCC" w:rsidP="00717309">
            <w:pPr>
              <w:spacing w:line="320" w:lineRule="exact"/>
              <w:jc w:val="center"/>
              <w:rPr>
                <w:rFonts w:ascii="Arial" w:hAnsi="Arial" w:cs="Arial"/>
                <w:sz w:val="18"/>
                <w:szCs w:val="18"/>
              </w:rPr>
            </w:pPr>
            <w:r w:rsidRPr="004730BA">
              <w:rPr>
                <w:rFonts w:ascii="Arial" w:hAnsi="Arial" w:cs="Arial"/>
                <w:sz w:val="18"/>
                <w:szCs w:val="18"/>
              </w:rPr>
              <w:t>31 March</w:t>
            </w:r>
            <w:r w:rsidR="001D3DC7" w:rsidRPr="004730BA">
              <w:rPr>
                <w:rFonts w:ascii="Arial" w:hAnsi="Arial" w:cs="Arial"/>
                <w:sz w:val="18"/>
                <w:szCs w:val="18"/>
              </w:rPr>
              <w:t xml:space="preserve">               </w:t>
            </w:r>
          </w:p>
        </w:tc>
        <w:tc>
          <w:tcPr>
            <w:tcW w:w="1416" w:type="dxa"/>
            <w:vAlign w:val="bottom"/>
          </w:tcPr>
          <w:p w14:paraId="09D7808A" w14:textId="69490853" w:rsidR="001D3DC7" w:rsidRPr="004730BA" w:rsidRDefault="001D3DC7" w:rsidP="00717309">
            <w:pPr>
              <w:spacing w:line="320" w:lineRule="exact"/>
              <w:jc w:val="center"/>
              <w:rPr>
                <w:rFonts w:ascii="Arial" w:hAnsi="Arial" w:cs="Arial"/>
                <w:sz w:val="18"/>
                <w:szCs w:val="18"/>
              </w:rPr>
            </w:pPr>
            <w:r w:rsidRPr="004730BA">
              <w:rPr>
                <w:rFonts w:ascii="Arial" w:hAnsi="Arial" w:cs="Arial"/>
                <w:sz w:val="18"/>
                <w:szCs w:val="18"/>
              </w:rPr>
              <w:t>31 December</w:t>
            </w:r>
          </w:p>
        </w:tc>
        <w:tc>
          <w:tcPr>
            <w:tcW w:w="2832" w:type="dxa"/>
            <w:gridSpan w:val="2"/>
            <w:vAlign w:val="bottom"/>
          </w:tcPr>
          <w:p w14:paraId="3C1F0936" w14:textId="32A00507" w:rsidR="001D3DC7" w:rsidRPr="004730BA" w:rsidRDefault="001D3DC7" w:rsidP="0071730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 xml:space="preserve">periods ended </w:t>
            </w:r>
            <w:r w:rsidR="00312BCC" w:rsidRPr="004730BA">
              <w:rPr>
                <w:rFonts w:ascii="Arial" w:hAnsi="Arial" w:cs="Arial"/>
                <w:sz w:val="18"/>
                <w:szCs w:val="18"/>
              </w:rPr>
              <w:t>31 March</w:t>
            </w:r>
          </w:p>
        </w:tc>
      </w:tr>
      <w:tr w:rsidR="001D3DC7" w:rsidRPr="004730BA" w14:paraId="6A2AB209" w14:textId="77777777" w:rsidTr="001D3DC7">
        <w:tc>
          <w:tcPr>
            <w:tcW w:w="3600" w:type="dxa"/>
          </w:tcPr>
          <w:p w14:paraId="59D24948" w14:textId="77777777" w:rsidR="001D3DC7" w:rsidRPr="004730BA" w:rsidRDefault="001D3DC7" w:rsidP="00717309">
            <w:pPr>
              <w:tabs>
                <w:tab w:val="left" w:pos="567"/>
                <w:tab w:val="left" w:pos="1134"/>
                <w:tab w:val="left" w:pos="1701"/>
              </w:tabs>
              <w:spacing w:line="320" w:lineRule="exact"/>
              <w:jc w:val="thaiDistribute"/>
              <w:rPr>
                <w:rFonts w:ascii="Arial" w:hAnsi="Arial" w:cs="Arial"/>
                <w:b/>
                <w:bCs/>
                <w:sz w:val="18"/>
                <w:szCs w:val="18"/>
              </w:rPr>
            </w:pPr>
          </w:p>
        </w:tc>
        <w:tc>
          <w:tcPr>
            <w:tcW w:w="1415" w:type="dxa"/>
            <w:vAlign w:val="bottom"/>
          </w:tcPr>
          <w:p w14:paraId="735230C9" w14:textId="732D5FDA" w:rsidR="001D3DC7" w:rsidRPr="004730BA" w:rsidRDefault="001D3DC7" w:rsidP="0071730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sidR="00312BCC" w:rsidRPr="004730BA">
              <w:rPr>
                <w:rFonts w:ascii="Arial" w:hAnsi="Arial" w:cs="Arial"/>
                <w:sz w:val="18"/>
                <w:szCs w:val="18"/>
              </w:rPr>
              <w:t>2</w:t>
            </w:r>
          </w:p>
        </w:tc>
        <w:tc>
          <w:tcPr>
            <w:tcW w:w="1416" w:type="dxa"/>
            <w:vAlign w:val="bottom"/>
          </w:tcPr>
          <w:p w14:paraId="332682DC" w14:textId="11142E04" w:rsidR="001D3DC7" w:rsidRPr="004730BA" w:rsidRDefault="001D3DC7" w:rsidP="0071730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sidR="00312BCC" w:rsidRPr="004730BA">
              <w:rPr>
                <w:rFonts w:ascii="Arial" w:hAnsi="Arial" w:cs="Arial"/>
                <w:sz w:val="18"/>
                <w:szCs w:val="18"/>
              </w:rPr>
              <w:t>1</w:t>
            </w:r>
          </w:p>
        </w:tc>
        <w:tc>
          <w:tcPr>
            <w:tcW w:w="1416" w:type="dxa"/>
            <w:vAlign w:val="bottom"/>
          </w:tcPr>
          <w:p w14:paraId="677704DE" w14:textId="1D61BF1F" w:rsidR="001D3DC7" w:rsidRPr="004730BA" w:rsidRDefault="001D3DC7" w:rsidP="0071730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sidR="00312BCC" w:rsidRPr="004730BA">
              <w:rPr>
                <w:rFonts w:ascii="Arial" w:hAnsi="Arial" w:cs="Arial"/>
                <w:sz w:val="18"/>
                <w:szCs w:val="18"/>
              </w:rPr>
              <w:t>2</w:t>
            </w:r>
          </w:p>
        </w:tc>
        <w:tc>
          <w:tcPr>
            <w:tcW w:w="1416" w:type="dxa"/>
            <w:vAlign w:val="bottom"/>
          </w:tcPr>
          <w:p w14:paraId="5C029569" w14:textId="424D7C0E" w:rsidR="001D3DC7" w:rsidRPr="004730BA" w:rsidRDefault="001D3DC7" w:rsidP="00717309">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202</w:t>
            </w:r>
            <w:r w:rsidR="00312BCC" w:rsidRPr="004730BA">
              <w:rPr>
                <w:rFonts w:ascii="Arial" w:hAnsi="Arial" w:cs="Arial"/>
                <w:sz w:val="18"/>
                <w:szCs w:val="18"/>
              </w:rPr>
              <w:t>1</w:t>
            </w:r>
          </w:p>
        </w:tc>
      </w:tr>
      <w:tr w:rsidR="001D3DC7" w:rsidRPr="004730BA" w14:paraId="475D64D8" w14:textId="77777777" w:rsidTr="001D3DC7">
        <w:tc>
          <w:tcPr>
            <w:tcW w:w="3600" w:type="dxa"/>
          </w:tcPr>
          <w:p w14:paraId="450187DC" w14:textId="431AD30B" w:rsidR="001D3DC7" w:rsidRPr="004730BA" w:rsidRDefault="001D3DC7" w:rsidP="00717309">
            <w:pPr>
              <w:tabs>
                <w:tab w:val="left" w:pos="567"/>
                <w:tab w:val="left" w:pos="1134"/>
                <w:tab w:val="left" w:pos="1701"/>
              </w:tabs>
              <w:spacing w:line="320" w:lineRule="exact"/>
              <w:jc w:val="thaiDistribute"/>
              <w:rPr>
                <w:rFonts w:ascii="Arial" w:hAnsi="Arial" w:cs="Arial"/>
                <w:b/>
                <w:bCs/>
                <w:sz w:val="18"/>
                <w:szCs w:val="18"/>
              </w:rPr>
            </w:pPr>
            <w:r w:rsidRPr="004730BA">
              <w:rPr>
                <w:rFonts w:ascii="Arial" w:hAnsi="Arial" w:cs="Arial"/>
                <w:b/>
                <w:bCs/>
                <w:sz w:val="18"/>
                <w:szCs w:val="18"/>
              </w:rPr>
              <w:t>Deferred tax assets</w:t>
            </w:r>
          </w:p>
        </w:tc>
        <w:tc>
          <w:tcPr>
            <w:tcW w:w="1415" w:type="dxa"/>
            <w:vAlign w:val="bottom"/>
          </w:tcPr>
          <w:p w14:paraId="66C5E3A7" w14:textId="77777777" w:rsidR="001D3DC7" w:rsidRPr="004730BA" w:rsidRDefault="001D3DC7" w:rsidP="00717309">
            <w:pPr>
              <w:tabs>
                <w:tab w:val="decimal" w:pos="1062"/>
              </w:tabs>
              <w:spacing w:line="320" w:lineRule="exact"/>
              <w:rPr>
                <w:rFonts w:ascii="Arial" w:hAnsi="Arial" w:cs="Arial"/>
                <w:sz w:val="18"/>
                <w:szCs w:val="18"/>
              </w:rPr>
            </w:pPr>
          </w:p>
        </w:tc>
        <w:tc>
          <w:tcPr>
            <w:tcW w:w="1416" w:type="dxa"/>
            <w:vAlign w:val="bottom"/>
          </w:tcPr>
          <w:p w14:paraId="50BB6A9D" w14:textId="77777777" w:rsidR="001D3DC7" w:rsidRPr="004730BA" w:rsidRDefault="001D3DC7" w:rsidP="00717309">
            <w:pPr>
              <w:tabs>
                <w:tab w:val="decimal" w:pos="1062"/>
              </w:tabs>
              <w:spacing w:line="320" w:lineRule="exact"/>
              <w:rPr>
                <w:rFonts w:ascii="Arial" w:hAnsi="Arial" w:cs="Arial"/>
                <w:sz w:val="18"/>
                <w:szCs w:val="18"/>
              </w:rPr>
            </w:pPr>
          </w:p>
        </w:tc>
        <w:tc>
          <w:tcPr>
            <w:tcW w:w="1416" w:type="dxa"/>
          </w:tcPr>
          <w:p w14:paraId="40F5E6EC" w14:textId="77777777" w:rsidR="001D3DC7" w:rsidRPr="004730BA" w:rsidRDefault="001D3DC7" w:rsidP="00717309">
            <w:pPr>
              <w:tabs>
                <w:tab w:val="decimal" w:pos="1062"/>
              </w:tabs>
              <w:spacing w:line="320" w:lineRule="exact"/>
              <w:rPr>
                <w:rFonts w:ascii="Arial" w:hAnsi="Arial" w:cs="Arial"/>
                <w:sz w:val="18"/>
                <w:szCs w:val="18"/>
              </w:rPr>
            </w:pPr>
          </w:p>
        </w:tc>
        <w:tc>
          <w:tcPr>
            <w:tcW w:w="1416" w:type="dxa"/>
          </w:tcPr>
          <w:p w14:paraId="34A8B610" w14:textId="77777777" w:rsidR="001D3DC7" w:rsidRPr="004730BA" w:rsidRDefault="001D3DC7" w:rsidP="00717309">
            <w:pPr>
              <w:tabs>
                <w:tab w:val="decimal" w:pos="1062"/>
              </w:tabs>
              <w:spacing w:line="320" w:lineRule="exact"/>
              <w:rPr>
                <w:rFonts w:ascii="Arial" w:hAnsi="Arial" w:cs="Arial"/>
                <w:sz w:val="18"/>
                <w:szCs w:val="18"/>
              </w:rPr>
            </w:pPr>
          </w:p>
        </w:tc>
      </w:tr>
      <w:tr w:rsidR="00D024D6" w:rsidRPr="004730BA" w14:paraId="0533CE05" w14:textId="77777777" w:rsidTr="001D3DC7">
        <w:tc>
          <w:tcPr>
            <w:tcW w:w="3600" w:type="dxa"/>
          </w:tcPr>
          <w:p w14:paraId="257C0BB8" w14:textId="77777777" w:rsidR="00D024D6" w:rsidRPr="004730BA" w:rsidRDefault="00D024D6" w:rsidP="00717309">
            <w:pPr>
              <w:tabs>
                <w:tab w:val="left" w:pos="1440"/>
              </w:tabs>
              <w:spacing w:line="320" w:lineRule="exact"/>
              <w:ind w:left="291" w:hanging="291"/>
              <w:rPr>
                <w:rFonts w:ascii="Arial" w:hAnsi="Arial" w:cs="Arial"/>
                <w:sz w:val="18"/>
                <w:szCs w:val="18"/>
              </w:rPr>
            </w:pPr>
            <w:r w:rsidRPr="004730BA">
              <w:rPr>
                <w:rFonts w:ascii="Arial" w:hAnsi="Arial" w:cs="Arial"/>
                <w:sz w:val="18"/>
                <w:szCs w:val="18"/>
              </w:rPr>
              <w:t>Allowance for expected credit loss</w:t>
            </w:r>
          </w:p>
        </w:tc>
        <w:tc>
          <w:tcPr>
            <w:tcW w:w="1415" w:type="dxa"/>
            <w:vAlign w:val="bottom"/>
          </w:tcPr>
          <w:p w14:paraId="22DA6577" w14:textId="0F868C53"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34,762</w:t>
            </w:r>
          </w:p>
        </w:tc>
        <w:tc>
          <w:tcPr>
            <w:tcW w:w="1416" w:type="dxa"/>
            <w:vAlign w:val="bottom"/>
          </w:tcPr>
          <w:p w14:paraId="2F7354FB" w14:textId="4CEE66C2"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32,400</w:t>
            </w:r>
          </w:p>
        </w:tc>
        <w:tc>
          <w:tcPr>
            <w:tcW w:w="1416" w:type="dxa"/>
            <w:vAlign w:val="bottom"/>
          </w:tcPr>
          <w:p w14:paraId="768FF759" w14:textId="03CA04C9"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2,362</w:t>
            </w:r>
          </w:p>
        </w:tc>
        <w:tc>
          <w:tcPr>
            <w:tcW w:w="1416" w:type="dxa"/>
            <w:vAlign w:val="bottom"/>
          </w:tcPr>
          <w:p w14:paraId="0C110D31" w14:textId="39973585"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2,720</w:t>
            </w:r>
          </w:p>
        </w:tc>
      </w:tr>
      <w:tr w:rsidR="00D024D6" w:rsidRPr="004730BA" w14:paraId="27544B0B" w14:textId="77777777" w:rsidTr="00F72E8D">
        <w:tc>
          <w:tcPr>
            <w:tcW w:w="3600" w:type="dxa"/>
            <w:vAlign w:val="bottom"/>
          </w:tcPr>
          <w:p w14:paraId="297FC503" w14:textId="77777777" w:rsidR="00F72E8D" w:rsidRDefault="00D024D6" w:rsidP="00717309">
            <w:pPr>
              <w:tabs>
                <w:tab w:val="left" w:pos="1440"/>
              </w:tabs>
              <w:spacing w:line="320" w:lineRule="exact"/>
              <w:ind w:left="222" w:hanging="222"/>
              <w:rPr>
                <w:rFonts w:ascii="Arial" w:hAnsi="Arial" w:cs="Arial"/>
                <w:sz w:val="18"/>
                <w:szCs w:val="18"/>
              </w:rPr>
            </w:pPr>
            <w:r w:rsidRPr="004730BA">
              <w:rPr>
                <w:rFonts w:ascii="Arial" w:hAnsi="Arial" w:cs="Arial"/>
                <w:sz w:val="18"/>
                <w:szCs w:val="18"/>
              </w:rPr>
              <w:t>Loss on confiscation of assets/</w:t>
            </w:r>
          </w:p>
          <w:p w14:paraId="2F7358A7" w14:textId="25B5DADC" w:rsidR="00D024D6" w:rsidRPr="004730BA" w:rsidRDefault="00F72E8D" w:rsidP="00717309">
            <w:pPr>
              <w:tabs>
                <w:tab w:val="left" w:pos="1440"/>
              </w:tabs>
              <w:spacing w:line="320" w:lineRule="exact"/>
              <w:ind w:left="222" w:hanging="222"/>
              <w:rPr>
                <w:rFonts w:ascii="Arial" w:hAnsi="Arial" w:cs="Arial"/>
                <w:sz w:val="18"/>
                <w:szCs w:val="18"/>
              </w:rPr>
            </w:pPr>
            <w:r>
              <w:rPr>
                <w:rFonts w:ascii="Arial" w:hAnsi="Arial" w:cs="Arial"/>
                <w:sz w:val="18"/>
                <w:szCs w:val="18"/>
              </w:rPr>
              <w:tab/>
            </w:r>
            <w:r w:rsidR="00D024D6" w:rsidRPr="004730BA">
              <w:rPr>
                <w:rFonts w:ascii="Arial" w:hAnsi="Arial" w:cs="Arial"/>
                <w:sz w:val="18"/>
                <w:szCs w:val="18"/>
              </w:rPr>
              <w:t>loss on disposal</w:t>
            </w:r>
          </w:p>
        </w:tc>
        <w:tc>
          <w:tcPr>
            <w:tcW w:w="1415" w:type="dxa"/>
            <w:vAlign w:val="bottom"/>
          </w:tcPr>
          <w:p w14:paraId="771CD967" w14:textId="37C21090"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15,641</w:t>
            </w:r>
          </w:p>
        </w:tc>
        <w:tc>
          <w:tcPr>
            <w:tcW w:w="1416" w:type="dxa"/>
            <w:vAlign w:val="bottom"/>
          </w:tcPr>
          <w:p w14:paraId="28CD4359" w14:textId="70E906C0"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13,347</w:t>
            </w:r>
          </w:p>
        </w:tc>
        <w:tc>
          <w:tcPr>
            <w:tcW w:w="1416" w:type="dxa"/>
            <w:vAlign w:val="bottom"/>
          </w:tcPr>
          <w:p w14:paraId="659D7BC8" w14:textId="78264093"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2,294</w:t>
            </w:r>
          </w:p>
        </w:tc>
        <w:tc>
          <w:tcPr>
            <w:tcW w:w="1416" w:type="dxa"/>
            <w:vAlign w:val="bottom"/>
          </w:tcPr>
          <w:p w14:paraId="65A28850" w14:textId="78ECF213"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1,549</w:t>
            </w:r>
          </w:p>
        </w:tc>
      </w:tr>
      <w:tr w:rsidR="00D024D6" w:rsidRPr="004730BA" w14:paraId="1B4D75D4" w14:textId="77777777" w:rsidTr="00DE4938">
        <w:tc>
          <w:tcPr>
            <w:tcW w:w="3600" w:type="dxa"/>
          </w:tcPr>
          <w:p w14:paraId="67CFA0A3" w14:textId="77777777" w:rsidR="00D024D6" w:rsidRPr="004730BA" w:rsidRDefault="00D024D6" w:rsidP="00717309">
            <w:pPr>
              <w:tabs>
                <w:tab w:val="left" w:pos="1440"/>
              </w:tabs>
              <w:spacing w:line="320" w:lineRule="exact"/>
              <w:ind w:left="250" w:right="-182" w:hanging="250"/>
              <w:rPr>
                <w:rFonts w:ascii="Arial" w:hAnsi="Arial" w:cs="Arial"/>
                <w:sz w:val="18"/>
                <w:szCs w:val="18"/>
              </w:rPr>
            </w:pPr>
            <w:r w:rsidRPr="004730BA">
              <w:rPr>
                <w:rFonts w:ascii="Arial" w:hAnsi="Arial" w:cs="Arial"/>
                <w:sz w:val="18"/>
                <w:szCs w:val="18"/>
              </w:rPr>
              <w:t>Provision for long-term employee benefits</w:t>
            </w:r>
          </w:p>
        </w:tc>
        <w:tc>
          <w:tcPr>
            <w:tcW w:w="1415" w:type="dxa"/>
            <w:vAlign w:val="bottom"/>
          </w:tcPr>
          <w:p w14:paraId="23527D89" w14:textId="2B0237EF"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2,140</w:t>
            </w:r>
          </w:p>
        </w:tc>
        <w:tc>
          <w:tcPr>
            <w:tcW w:w="1416" w:type="dxa"/>
            <w:vAlign w:val="bottom"/>
          </w:tcPr>
          <w:p w14:paraId="2EA6AEF6" w14:textId="36B4F1A1"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1,958</w:t>
            </w:r>
          </w:p>
        </w:tc>
        <w:tc>
          <w:tcPr>
            <w:tcW w:w="1416" w:type="dxa"/>
            <w:vAlign w:val="bottom"/>
          </w:tcPr>
          <w:p w14:paraId="4B92E411" w14:textId="6E883206"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182</w:t>
            </w:r>
          </w:p>
        </w:tc>
        <w:tc>
          <w:tcPr>
            <w:tcW w:w="1416" w:type="dxa"/>
            <w:vAlign w:val="bottom"/>
          </w:tcPr>
          <w:p w14:paraId="5D442BB4" w14:textId="350FBD09"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125</w:t>
            </w:r>
          </w:p>
        </w:tc>
      </w:tr>
      <w:tr w:rsidR="00D024D6" w:rsidRPr="004730BA" w14:paraId="3575F3A3" w14:textId="77777777" w:rsidTr="00DE4938">
        <w:tc>
          <w:tcPr>
            <w:tcW w:w="3600" w:type="dxa"/>
          </w:tcPr>
          <w:p w14:paraId="05AE0CE7" w14:textId="77777777" w:rsidR="00D024D6" w:rsidRPr="004730BA" w:rsidRDefault="00D024D6" w:rsidP="00717309">
            <w:pPr>
              <w:tabs>
                <w:tab w:val="left" w:pos="1440"/>
              </w:tabs>
              <w:spacing w:line="320" w:lineRule="exact"/>
              <w:ind w:left="250" w:hanging="250"/>
              <w:rPr>
                <w:rFonts w:ascii="Arial" w:hAnsi="Arial" w:cs="Arial"/>
                <w:sz w:val="18"/>
                <w:szCs w:val="18"/>
              </w:rPr>
            </w:pPr>
            <w:r w:rsidRPr="004730BA">
              <w:rPr>
                <w:rFonts w:ascii="Arial" w:hAnsi="Arial" w:cs="Arial"/>
                <w:sz w:val="18"/>
                <w:szCs w:val="18"/>
              </w:rPr>
              <w:t>Leases contracts</w:t>
            </w:r>
          </w:p>
        </w:tc>
        <w:tc>
          <w:tcPr>
            <w:tcW w:w="1415" w:type="dxa"/>
            <w:vAlign w:val="bottom"/>
          </w:tcPr>
          <w:p w14:paraId="0131A6F4" w14:textId="0F289A94"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140</w:t>
            </w:r>
          </w:p>
        </w:tc>
        <w:tc>
          <w:tcPr>
            <w:tcW w:w="1416" w:type="dxa"/>
            <w:vAlign w:val="bottom"/>
          </w:tcPr>
          <w:p w14:paraId="68DE987C" w14:textId="56A68D52"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128</w:t>
            </w:r>
          </w:p>
        </w:tc>
        <w:tc>
          <w:tcPr>
            <w:tcW w:w="1416" w:type="dxa"/>
            <w:vAlign w:val="bottom"/>
          </w:tcPr>
          <w:p w14:paraId="3E8CAF94" w14:textId="79F3FC4C"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12</w:t>
            </w:r>
          </w:p>
        </w:tc>
        <w:tc>
          <w:tcPr>
            <w:tcW w:w="1416" w:type="dxa"/>
            <w:vAlign w:val="bottom"/>
          </w:tcPr>
          <w:p w14:paraId="3638A09A" w14:textId="37D3DF1B"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19</w:t>
            </w:r>
          </w:p>
        </w:tc>
      </w:tr>
      <w:tr w:rsidR="00D024D6" w:rsidRPr="004730BA" w14:paraId="59B0BAF8" w14:textId="77777777" w:rsidTr="00DE4938">
        <w:tc>
          <w:tcPr>
            <w:tcW w:w="3600" w:type="dxa"/>
          </w:tcPr>
          <w:p w14:paraId="091076D4" w14:textId="77777777" w:rsidR="00D024D6" w:rsidRPr="004730BA" w:rsidRDefault="00D024D6" w:rsidP="00717309">
            <w:pPr>
              <w:tabs>
                <w:tab w:val="left" w:pos="1440"/>
              </w:tabs>
              <w:spacing w:line="320" w:lineRule="exact"/>
              <w:ind w:left="250" w:hanging="250"/>
              <w:rPr>
                <w:rFonts w:ascii="Arial" w:hAnsi="Arial" w:cs="Arial"/>
                <w:sz w:val="18"/>
                <w:szCs w:val="18"/>
              </w:rPr>
            </w:pPr>
            <w:r w:rsidRPr="004730BA">
              <w:rPr>
                <w:rFonts w:ascii="Arial" w:hAnsi="Arial" w:cs="Arial"/>
                <w:sz w:val="18"/>
                <w:szCs w:val="18"/>
              </w:rPr>
              <w:t>Others</w:t>
            </w:r>
          </w:p>
        </w:tc>
        <w:tc>
          <w:tcPr>
            <w:tcW w:w="1415" w:type="dxa"/>
            <w:vAlign w:val="bottom"/>
          </w:tcPr>
          <w:p w14:paraId="57AB68D9" w14:textId="23BECF92"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52</w:t>
            </w:r>
          </w:p>
        </w:tc>
        <w:tc>
          <w:tcPr>
            <w:tcW w:w="1416" w:type="dxa"/>
            <w:vAlign w:val="bottom"/>
          </w:tcPr>
          <w:p w14:paraId="65E231C2" w14:textId="4E8868D7"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89</w:t>
            </w:r>
          </w:p>
        </w:tc>
        <w:tc>
          <w:tcPr>
            <w:tcW w:w="1416" w:type="dxa"/>
            <w:vAlign w:val="bottom"/>
          </w:tcPr>
          <w:p w14:paraId="319BD304" w14:textId="2022F403"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(37)</w:t>
            </w:r>
          </w:p>
        </w:tc>
        <w:tc>
          <w:tcPr>
            <w:tcW w:w="1416" w:type="dxa"/>
            <w:vAlign w:val="bottom"/>
          </w:tcPr>
          <w:p w14:paraId="41FB1DBD" w14:textId="5622EAAB"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(4)</w:t>
            </w:r>
          </w:p>
        </w:tc>
      </w:tr>
      <w:tr w:rsidR="00D024D6" w:rsidRPr="004730BA" w14:paraId="6C902D6D" w14:textId="77777777" w:rsidTr="00DE4938">
        <w:tc>
          <w:tcPr>
            <w:tcW w:w="3600" w:type="dxa"/>
          </w:tcPr>
          <w:p w14:paraId="6C0197BB" w14:textId="77777777" w:rsidR="00D024D6" w:rsidRPr="004730BA" w:rsidRDefault="00D024D6" w:rsidP="00717309">
            <w:pPr>
              <w:tabs>
                <w:tab w:val="left" w:pos="1440"/>
              </w:tabs>
              <w:spacing w:line="320" w:lineRule="exact"/>
              <w:ind w:left="250" w:hanging="250"/>
              <w:rPr>
                <w:rFonts w:ascii="Arial" w:hAnsi="Arial" w:cs="Arial"/>
                <w:sz w:val="18"/>
                <w:szCs w:val="18"/>
              </w:rPr>
            </w:pPr>
            <w:r w:rsidRPr="004730BA">
              <w:rPr>
                <w:rFonts w:ascii="Arial" w:hAnsi="Arial" w:cs="Arial"/>
                <w:sz w:val="18"/>
                <w:szCs w:val="18"/>
              </w:rPr>
              <w:t>Total</w:t>
            </w:r>
          </w:p>
        </w:tc>
        <w:tc>
          <w:tcPr>
            <w:tcW w:w="1415" w:type="dxa"/>
            <w:vAlign w:val="bottom"/>
          </w:tcPr>
          <w:p w14:paraId="1426C065" w14:textId="6A2DE988"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52,735</w:t>
            </w:r>
          </w:p>
        </w:tc>
        <w:tc>
          <w:tcPr>
            <w:tcW w:w="1416" w:type="dxa"/>
            <w:vAlign w:val="bottom"/>
          </w:tcPr>
          <w:p w14:paraId="2DAFA60E" w14:textId="622AE914"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47,922</w:t>
            </w:r>
          </w:p>
        </w:tc>
        <w:tc>
          <w:tcPr>
            <w:tcW w:w="1416" w:type="dxa"/>
            <w:vAlign w:val="bottom"/>
          </w:tcPr>
          <w:p w14:paraId="468225E0" w14:textId="77777777" w:rsidR="00D024D6" w:rsidRPr="004730BA" w:rsidRDefault="00D024D6" w:rsidP="00717309">
            <w:pPr>
              <w:tabs>
                <w:tab w:val="decimal" w:pos="1062"/>
              </w:tabs>
              <w:spacing w:line="320" w:lineRule="exact"/>
              <w:rPr>
                <w:rFonts w:ascii="Arial" w:hAnsi="Arial" w:cs="Arial"/>
                <w:sz w:val="18"/>
                <w:szCs w:val="18"/>
              </w:rPr>
            </w:pPr>
          </w:p>
        </w:tc>
        <w:tc>
          <w:tcPr>
            <w:tcW w:w="1416" w:type="dxa"/>
            <w:vAlign w:val="bottom"/>
          </w:tcPr>
          <w:p w14:paraId="09F3E476" w14:textId="77777777" w:rsidR="00D024D6" w:rsidRPr="004730BA" w:rsidRDefault="00D024D6" w:rsidP="00717309">
            <w:pPr>
              <w:tabs>
                <w:tab w:val="decimal" w:pos="1062"/>
              </w:tabs>
              <w:spacing w:line="320" w:lineRule="exact"/>
              <w:rPr>
                <w:rFonts w:ascii="Arial" w:hAnsi="Arial" w:cs="Arial"/>
                <w:sz w:val="18"/>
                <w:szCs w:val="18"/>
              </w:rPr>
            </w:pPr>
          </w:p>
        </w:tc>
      </w:tr>
      <w:tr w:rsidR="00D024D6" w:rsidRPr="004730BA" w14:paraId="210FB77F" w14:textId="77777777" w:rsidTr="001D3DC7">
        <w:tc>
          <w:tcPr>
            <w:tcW w:w="3600" w:type="dxa"/>
          </w:tcPr>
          <w:p w14:paraId="722B8F07" w14:textId="77777777" w:rsidR="00D024D6" w:rsidRPr="004730BA" w:rsidRDefault="00D024D6" w:rsidP="00717309">
            <w:pPr>
              <w:tabs>
                <w:tab w:val="left" w:pos="1440"/>
              </w:tabs>
              <w:spacing w:line="320" w:lineRule="exact"/>
              <w:ind w:left="250" w:hanging="250"/>
              <w:rPr>
                <w:rFonts w:ascii="Arial" w:hAnsi="Arial" w:cs="Arial"/>
                <w:sz w:val="18"/>
                <w:szCs w:val="18"/>
              </w:rPr>
            </w:pPr>
            <w:r w:rsidRPr="004730BA">
              <w:rPr>
                <w:rFonts w:ascii="Arial" w:hAnsi="Arial" w:cs="Arial"/>
                <w:b/>
                <w:bCs/>
                <w:sz w:val="18"/>
                <w:szCs w:val="18"/>
              </w:rPr>
              <w:t>Deferred tax liabilities</w:t>
            </w:r>
            <w:r w:rsidRPr="004730BA">
              <w:rPr>
                <w:rFonts w:ascii="Arial" w:hAnsi="Arial" w:cs="Arial"/>
                <w:b/>
                <w:bCs/>
                <w:sz w:val="18"/>
                <w:szCs w:val="18"/>
                <w:cs/>
                <w:lang w:val="th-TH"/>
              </w:rPr>
              <w:t xml:space="preserve"> </w:t>
            </w:r>
          </w:p>
        </w:tc>
        <w:tc>
          <w:tcPr>
            <w:tcW w:w="1415" w:type="dxa"/>
            <w:vAlign w:val="bottom"/>
          </w:tcPr>
          <w:p w14:paraId="0C1AF70F" w14:textId="77777777" w:rsidR="00D024D6" w:rsidRPr="004730BA" w:rsidRDefault="00D024D6" w:rsidP="00717309">
            <w:pPr>
              <w:tabs>
                <w:tab w:val="decimal" w:pos="1062"/>
              </w:tabs>
              <w:spacing w:line="320" w:lineRule="exact"/>
              <w:rPr>
                <w:rFonts w:ascii="Arial" w:hAnsi="Arial" w:cs="Arial"/>
                <w:sz w:val="18"/>
                <w:szCs w:val="18"/>
              </w:rPr>
            </w:pPr>
          </w:p>
        </w:tc>
        <w:tc>
          <w:tcPr>
            <w:tcW w:w="1416" w:type="dxa"/>
            <w:vAlign w:val="bottom"/>
          </w:tcPr>
          <w:p w14:paraId="0184A324" w14:textId="77777777" w:rsidR="00D024D6" w:rsidRPr="004730BA" w:rsidRDefault="00D024D6" w:rsidP="00717309">
            <w:pPr>
              <w:tabs>
                <w:tab w:val="decimal" w:pos="1062"/>
              </w:tabs>
              <w:spacing w:line="320" w:lineRule="exact"/>
              <w:rPr>
                <w:rFonts w:ascii="Arial" w:hAnsi="Arial" w:cs="Arial"/>
                <w:sz w:val="18"/>
                <w:szCs w:val="18"/>
              </w:rPr>
            </w:pPr>
          </w:p>
        </w:tc>
        <w:tc>
          <w:tcPr>
            <w:tcW w:w="1416" w:type="dxa"/>
            <w:vAlign w:val="bottom"/>
          </w:tcPr>
          <w:p w14:paraId="58734164" w14:textId="77777777" w:rsidR="00D024D6" w:rsidRPr="004730BA" w:rsidRDefault="00D024D6" w:rsidP="00717309">
            <w:pPr>
              <w:tabs>
                <w:tab w:val="decimal" w:pos="1062"/>
              </w:tabs>
              <w:spacing w:line="320" w:lineRule="exact"/>
              <w:rPr>
                <w:rFonts w:ascii="Arial" w:hAnsi="Arial" w:cs="Arial"/>
                <w:sz w:val="18"/>
                <w:szCs w:val="18"/>
              </w:rPr>
            </w:pPr>
          </w:p>
        </w:tc>
        <w:tc>
          <w:tcPr>
            <w:tcW w:w="1416" w:type="dxa"/>
          </w:tcPr>
          <w:p w14:paraId="58A084B3" w14:textId="77777777" w:rsidR="00D024D6" w:rsidRPr="004730BA" w:rsidRDefault="00D024D6" w:rsidP="00717309">
            <w:pPr>
              <w:tabs>
                <w:tab w:val="decimal" w:pos="1062"/>
              </w:tabs>
              <w:spacing w:line="320" w:lineRule="exact"/>
              <w:rPr>
                <w:rFonts w:ascii="Arial" w:hAnsi="Arial" w:cs="Arial"/>
                <w:sz w:val="18"/>
                <w:szCs w:val="18"/>
              </w:rPr>
            </w:pPr>
          </w:p>
        </w:tc>
      </w:tr>
      <w:tr w:rsidR="00D024D6" w:rsidRPr="004730BA" w14:paraId="4A2B1CC6" w14:textId="77777777" w:rsidTr="00DE4938">
        <w:tc>
          <w:tcPr>
            <w:tcW w:w="3600" w:type="dxa"/>
          </w:tcPr>
          <w:p w14:paraId="72FF4F43" w14:textId="77777777" w:rsidR="00D024D6" w:rsidRPr="004730BA" w:rsidRDefault="00D024D6" w:rsidP="00717309">
            <w:pPr>
              <w:tabs>
                <w:tab w:val="left" w:pos="1440"/>
              </w:tabs>
              <w:spacing w:line="320" w:lineRule="exact"/>
              <w:ind w:left="159" w:right="-111" w:hanging="159"/>
              <w:rPr>
                <w:rFonts w:ascii="Arial" w:hAnsi="Arial" w:cs="Arial"/>
                <w:sz w:val="18"/>
                <w:szCs w:val="18"/>
              </w:rPr>
            </w:pPr>
            <w:r w:rsidRPr="004730BA">
              <w:rPr>
                <w:rFonts w:ascii="Arial" w:hAnsi="Arial" w:cs="Arial"/>
                <w:sz w:val="18"/>
                <w:szCs w:val="18"/>
              </w:rPr>
              <w:t>Net of deferred fee income, commission expenses and initial direct cost of hire purchase</w:t>
            </w:r>
          </w:p>
        </w:tc>
        <w:tc>
          <w:tcPr>
            <w:tcW w:w="1415" w:type="dxa"/>
            <w:vAlign w:val="bottom"/>
          </w:tcPr>
          <w:p w14:paraId="4790AC29" w14:textId="7E64E9E8"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17,085</w:t>
            </w:r>
          </w:p>
        </w:tc>
        <w:tc>
          <w:tcPr>
            <w:tcW w:w="1416" w:type="dxa"/>
            <w:vAlign w:val="bottom"/>
          </w:tcPr>
          <w:p w14:paraId="14296D40" w14:textId="532C2EDA"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15,737</w:t>
            </w:r>
          </w:p>
        </w:tc>
        <w:tc>
          <w:tcPr>
            <w:tcW w:w="1416" w:type="dxa"/>
            <w:vAlign w:val="bottom"/>
          </w:tcPr>
          <w:p w14:paraId="1450E740" w14:textId="77F7C910"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(1,348)</w:t>
            </w:r>
          </w:p>
        </w:tc>
        <w:tc>
          <w:tcPr>
            <w:tcW w:w="1416" w:type="dxa"/>
            <w:vAlign w:val="bottom"/>
          </w:tcPr>
          <w:p w14:paraId="7EC44229" w14:textId="18A49A82" w:rsidR="00D024D6" w:rsidRPr="004730BA" w:rsidRDefault="00D024D6" w:rsidP="00717309">
            <w:pPr>
              <w:tabs>
                <w:tab w:val="decimal" w:pos="1062"/>
              </w:tabs>
              <w:spacing w:line="320" w:lineRule="exact"/>
              <w:rPr>
                <w:rFonts w:ascii="Arial" w:hAnsi="Arial" w:cs="Arial"/>
                <w:sz w:val="18"/>
                <w:szCs w:val="18"/>
              </w:rPr>
            </w:pPr>
            <w:r w:rsidRPr="004730BA">
              <w:rPr>
                <w:rFonts w:ascii="Arial" w:hAnsi="Arial" w:cs="Arial"/>
                <w:sz w:val="18"/>
                <w:szCs w:val="18"/>
              </w:rPr>
              <w:t>(1,428)</w:t>
            </w:r>
          </w:p>
        </w:tc>
      </w:tr>
      <w:tr w:rsidR="00D024D6" w:rsidRPr="004730BA" w14:paraId="6FB5262B" w14:textId="77777777" w:rsidTr="00DE4938">
        <w:tc>
          <w:tcPr>
            <w:tcW w:w="3600" w:type="dxa"/>
          </w:tcPr>
          <w:p w14:paraId="35356E34" w14:textId="6C72EEDB" w:rsidR="00D024D6" w:rsidRPr="004730BA" w:rsidRDefault="00D024D6" w:rsidP="00717309">
            <w:pPr>
              <w:tabs>
                <w:tab w:val="left" w:pos="1440"/>
              </w:tabs>
              <w:spacing w:line="320" w:lineRule="exact"/>
              <w:ind w:left="159" w:right="-111" w:hanging="159"/>
              <w:rPr>
                <w:rFonts w:ascii="Arial" w:hAnsi="Arial" w:cs="Arial"/>
                <w:sz w:val="18"/>
                <w:szCs w:val="18"/>
              </w:rPr>
            </w:pPr>
            <w:r w:rsidRPr="004730BA">
              <w:rPr>
                <w:rFonts w:ascii="Arial" w:hAnsi="Arial" w:cs="Arial"/>
                <w:sz w:val="18"/>
                <w:szCs w:val="18"/>
              </w:rPr>
              <w:t>Expenses for issuance of debentures</w:t>
            </w:r>
          </w:p>
        </w:tc>
        <w:tc>
          <w:tcPr>
            <w:tcW w:w="1415" w:type="dxa"/>
            <w:vAlign w:val="bottom"/>
          </w:tcPr>
          <w:p w14:paraId="5DD1811A" w14:textId="4A6A3E3A"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1,54</w:t>
            </w:r>
            <w:r w:rsidR="00FC2E3F">
              <w:rPr>
                <w:rFonts w:ascii="Arial" w:hAnsi="Arial" w:cs="Arial"/>
                <w:sz w:val="18"/>
                <w:szCs w:val="18"/>
              </w:rPr>
              <w:t>7</w:t>
            </w:r>
          </w:p>
        </w:tc>
        <w:tc>
          <w:tcPr>
            <w:tcW w:w="1416" w:type="dxa"/>
            <w:vAlign w:val="bottom"/>
          </w:tcPr>
          <w:p w14:paraId="4952B5D6" w14:textId="610E3E2E"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1,785</w:t>
            </w:r>
          </w:p>
        </w:tc>
        <w:tc>
          <w:tcPr>
            <w:tcW w:w="1416" w:type="dxa"/>
            <w:vAlign w:val="bottom"/>
          </w:tcPr>
          <w:p w14:paraId="0516A218" w14:textId="69EF9B09"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23</w:t>
            </w:r>
            <w:r w:rsidR="00FC2E3F">
              <w:rPr>
                <w:rFonts w:ascii="Arial" w:hAnsi="Arial" w:cs="Arial"/>
                <w:sz w:val="18"/>
                <w:szCs w:val="18"/>
              </w:rPr>
              <w:t>8</w:t>
            </w:r>
          </w:p>
        </w:tc>
        <w:tc>
          <w:tcPr>
            <w:tcW w:w="1416" w:type="dxa"/>
            <w:vAlign w:val="bottom"/>
          </w:tcPr>
          <w:p w14:paraId="505533E8" w14:textId="34A0C84D" w:rsidR="00D024D6" w:rsidRPr="004730BA" w:rsidRDefault="00FC2E3F" w:rsidP="00717309">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r>
      <w:tr w:rsidR="00D024D6" w:rsidRPr="004730BA" w14:paraId="265FBD4F" w14:textId="77777777" w:rsidTr="00DE4938">
        <w:tc>
          <w:tcPr>
            <w:tcW w:w="3600" w:type="dxa"/>
          </w:tcPr>
          <w:p w14:paraId="72FBB7C3" w14:textId="77777777" w:rsidR="00D024D6" w:rsidRPr="004730BA" w:rsidRDefault="00D024D6" w:rsidP="00717309">
            <w:pPr>
              <w:tabs>
                <w:tab w:val="left" w:pos="567"/>
                <w:tab w:val="left" w:pos="1134"/>
                <w:tab w:val="left" w:pos="1701"/>
              </w:tabs>
              <w:spacing w:line="320" w:lineRule="exact"/>
              <w:jc w:val="thaiDistribute"/>
              <w:rPr>
                <w:rFonts w:ascii="Arial" w:hAnsi="Arial" w:cs="Arial"/>
                <w:sz w:val="18"/>
                <w:szCs w:val="18"/>
              </w:rPr>
            </w:pPr>
            <w:r w:rsidRPr="004730BA">
              <w:rPr>
                <w:rFonts w:ascii="Arial" w:hAnsi="Arial" w:cs="Arial"/>
                <w:sz w:val="18"/>
                <w:szCs w:val="18"/>
              </w:rPr>
              <w:t>Total</w:t>
            </w:r>
          </w:p>
        </w:tc>
        <w:tc>
          <w:tcPr>
            <w:tcW w:w="1415" w:type="dxa"/>
            <w:vAlign w:val="bottom"/>
          </w:tcPr>
          <w:p w14:paraId="3DC599E5" w14:textId="45EB9295"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18,63</w:t>
            </w:r>
            <w:r w:rsidR="00FC2E3F">
              <w:rPr>
                <w:rFonts w:ascii="Arial" w:hAnsi="Arial" w:cs="Arial"/>
                <w:sz w:val="18"/>
                <w:szCs w:val="18"/>
              </w:rPr>
              <w:t>2</w:t>
            </w:r>
          </w:p>
        </w:tc>
        <w:tc>
          <w:tcPr>
            <w:tcW w:w="1416" w:type="dxa"/>
            <w:vAlign w:val="bottom"/>
          </w:tcPr>
          <w:p w14:paraId="60ADA8F3" w14:textId="7A745482" w:rsidR="00D024D6" w:rsidRPr="004730BA" w:rsidRDefault="00D024D6" w:rsidP="00717309">
            <w:pPr>
              <w:pBdr>
                <w:bottom w:val="sing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17,522</w:t>
            </w:r>
          </w:p>
        </w:tc>
        <w:tc>
          <w:tcPr>
            <w:tcW w:w="1416" w:type="dxa"/>
            <w:vAlign w:val="bottom"/>
          </w:tcPr>
          <w:p w14:paraId="01376C6A" w14:textId="77777777" w:rsidR="00D024D6" w:rsidRPr="004730BA" w:rsidRDefault="00D024D6" w:rsidP="00717309">
            <w:pPr>
              <w:tabs>
                <w:tab w:val="decimal" w:pos="1062"/>
              </w:tabs>
              <w:spacing w:line="320" w:lineRule="exact"/>
              <w:rPr>
                <w:rFonts w:ascii="Arial" w:hAnsi="Arial" w:cs="Arial"/>
                <w:sz w:val="18"/>
                <w:szCs w:val="18"/>
              </w:rPr>
            </w:pPr>
          </w:p>
        </w:tc>
        <w:tc>
          <w:tcPr>
            <w:tcW w:w="1416" w:type="dxa"/>
          </w:tcPr>
          <w:p w14:paraId="4646D4D5" w14:textId="77777777" w:rsidR="00D024D6" w:rsidRPr="004730BA" w:rsidRDefault="00D024D6" w:rsidP="00717309">
            <w:pPr>
              <w:tabs>
                <w:tab w:val="decimal" w:pos="1062"/>
              </w:tabs>
              <w:spacing w:line="320" w:lineRule="exact"/>
              <w:rPr>
                <w:rFonts w:ascii="Arial" w:hAnsi="Arial" w:cs="Arial"/>
                <w:sz w:val="18"/>
                <w:szCs w:val="18"/>
                <w:cs/>
              </w:rPr>
            </w:pPr>
          </w:p>
        </w:tc>
      </w:tr>
      <w:tr w:rsidR="00D024D6" w:rsidRPr="004730BA" w14:paraId="188AA6A0" w14:textId="77777777" w:rsidTr="00DE4938">
        <w:tc>
          <w:tcPr>
            <w:tcW w:w="3600" w:type="dxa"/>
          </w:tcPr>
          <w:p w14:paraId="41EE3B0B" w14:textId="77777777" w:rsidR="00D024D6" w:rsidRPr="004730BA" w:rsidRDefault="00D024D6" w:rsidP="00717309">
            <w:pPr>
              <w:tabs>
                <w:tab w:val="left" w:pos="567"/>
                <w:tab w:val="left" w:pos="1134"/>
                <w:tab w:val="left" w:pos="1701"/>
              </w:tabs>
              <w:spacing w:line="320" w:lineRule="exact"/>
              <w:ind w:left="132" w:hanging="132"/>
              <w:rPr>
                <w:rFonts w:ascii="Arial" w:hAnsi="Arial" w:cs="Arial"/>
                <w:b/>
                <w:bCs/>
                <w:sz w:val="18"/>
                <w:szCs w:val="18"/>
              </w:rPr>
            </w:pPr>
            <w:r w:rsidRPr="004730BA">
              <w:rPr>
                <w:rFonts w:ascii="Arial" w:hAnsi="Arial" w:cs="Arial"/>
                <w:b/>
                <w:bCs/>
                <w:sz w:val="18"/>
                <w:szCs w:val="18"/>
              </w:rPr>
              <w:t>Deferred tax assets - net</w:t>
            </w:r>
          </w:p>
        </w:tc>
        <w:tc>
          <w:tcPr>
            <w:tcW w:w="1415" w:type="dxa"/>
            <w:vAlign w:val="bottom"/>
          </w:tcPr>
          <w:p w14:paraId="6B5BE970" w14:textId="6C2AF080" w:rsidR="00D024D6" w:rsidRPr="004730BA" w:rsidRDefault="00D024D6" w:rsidP="00717309">
            <w:pPr>
              <w:pBdr>
                <w:bottom w:val="doub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34,10</w:t>
            </w:r>
            <w:r w:rsidR="00FC2E3F">
              <w:rPr>
                <w:rFonts w:ascii="Arial" w:hAnsi="Arial" w:cs="Arial"/>
                <w:sz w:val="18"/>
                <w:szCs w:val="18"/>
              </w:rPr>
              <w:t>3</w:t>
            </w:r>
          </w:p>
        </w:tc>
        <w:tc>
          <w:tcPr>
            <w:tcW w:w="1416" w:type="dxa"/>
            <w:vAlign w:val="bottom"/>
          </w:tcPr>
          <w:p w14:paraId="401762BA" w14:textId="5BDAEB59" w:rsidR="00D024D6" w:rsidRPr="004730BA" w:rsidRDefault="00D024D6" w:rsidP="00717309">
            <w:pPr>
              <w:pBdr>
                <w:bottom w:val="doub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30,400</w:t>
            </w:r>
          </w:p>
        </w:tc>
        <w:tc>
          <w:tcPr>
            <w:tcW w:w="1416" w:type="dxa"/>
            <w:vAlign w:val="bottom"/>
          </w:tcPr>
          <w:p w14:paraId="5C3348EB" w14:textId="47F59D4F" w:rsidR="00D024D6" w:rsidRPr="004730BA" w:rsidRDefault="00D024D6" w:rsidP="00717309">
            <w:pPr>
              <w:pBdr>
                <w:bottom w:val="doub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3,70</w:t>
            </w:r>
            <w:r w:rsidR="00FC2E3F">
              <w:rPr>
                <w:rFonts w:ascii="Arial" w:hAnsi="Arial" w:cs="Arial"/>
                <w:sz w:val="18"/>
                <w:szCs w:val="18"/>
              </w:rPr>
              <w:t>3</w:t>
            </w:r>
          </w:p>
        </w:tc>
        <w:tc>
          <w:tcPr>
            <w:tcW w:w="1416" w:type="dxa"/>
            <w:vAlign w:val="bottom"/>
          </w:tcPr>
          <w:p w14:paraId="368146EC" w14:textId="52A259AA" w:rsidR="00D024D6" w:rsidRPr="004730BA" w:rsidRDefault="00D024D6" w:rsidP="00717309">
            <w:pPr>
              <w:pBdr>
                <w:bottom w:val="double" w:sz="4" w:space="1" w:color="auto"/>
              </w:pBdr>
              <w:tabs>
                <w:tab w:val="decimal" w:pos="1062"/>
              </w:tabs>
              <w:spacing w:line="320" w:lineRule="exact"/>
              <w:rPr>
                <w:rFonts w:ascii="Arial" w:hAnsi="Arial" w:cs="Arial"/>
                <w:sz w:val="18"/>
                <w:szCs w:val="18"/>
              </w:rPr>
            </w:pPr>
            <w:r w:rsidRPr="004730BA">
              <w:rPr>
                <w:rFonts w:ascii="Arial" w:hAnsi="Arial" w:cs="Arial"/>
                <w:sz w:val="18"/>
                <w:szCs w:val="18"/>
              </w:rPr>
              <w:t>2,981</w:t>
            </w:r>
          </w:p>
        </w:tc>
      </w:tr>
    </w:tbl>
    <w:p w14:paraId="6674DEC2" w14:textId="6ABA0607" w:rsidR="00D571A2" w:rsidRPr="004730BA" w:rsidRDefault="004730BA" w:rsidP="00717309">
      <w:pPr>
        <w:tabs>
          <w:tab w:val="left" w:pos="567"/>
        </w:tabs>
        <w:spacing w:before="240" w:after="120" w:line="380" w:lineRule="exact"/>
        <w:rPr>
          <w:rFonts w:ascii="Arial" w:hAnsi="Arial" w:cs="Arial"/>
          <w:b/>
          <w:bCs/>
          <w:sz w:val="22"/>
          <w:szCs w:val="22"/>
        </w:rPr>
      </w:pPr>
      <w:r>
        <w:rPr>
          <w:rFonts w:ascii="Arial" w:hAnsi="Arial" w:cs="Arial"/>
          <w:b/>
          <w:bCs/>
          <w:sz w:val="22"/>
          <w:szCs w:val="22"/>
        </w:rPr>
        <w:t>9</w:t>
      </w:r>
      <w:r w:rsidR="00207913" w:rsidRPr="004730BA">
        <w:rPr>
          <w:rFonts w:ascii="Arial" w:hAnsi="Arial" w:cs="Arial"/>
          <w:b/>
          <w:bCs/>
          <w:sz w:val="22"/>
          <w:szCs w:val="22"/>
        </w:rPr>
        <w:t>.</w:t>
      </w:r>
      <w:r w:rsidR="00D571A2" w:rsidRPr="004730BA">
        <w:rPr>
          <w:rFonts w:ascii="Arial" w:hAnsi="Arial" w:cs="Arial"/>
          <w:b/>
          <w:bCs/>
          <w:sz w:val="22"/>
          <w:szCs w:val="22"/>
        </w:rPr>
        <w:t>2</w:t>
      </w:r>
      <w:r w:rsidR="00D571A2" w:rsidRPr="004730BA">
        <w:rPr>
          <w:rFonts w:ascii="Arial" w:hAnsi="Arial" w:cs="Arial"/>
          <w:b/>
          <w:bCs/>
          <w:sz w:val="22"/>
          <w:szCs w:val="22"/>
        </w:rPr>
        <w:tab/>
        <w:t>Income tax expenses</w:t>
      </w:r>
    </w:p>
    <w:p w14:paraId="0BE1F2EA" w14:textId="1FEEA294" w:rsidR="00C80703" w:rsidRPr="004730BA" w:rsidRDefault="00C80703" w:rsidP="004730BA">
      <w:pPr>
        <w:tabs>
          <w:tab w:val="left" w:pos="900"/>
          <w:tab w:val="left" w:pos="2160"/>
          <w:tab w:val="right" w:pos="7200"/>
          <w:tab w:val="right" w:pos="8540"/>
        </w:tabs>
        <w:spacing w:before="120" w:after="120" w:line="380" w:lineRule="exact"/>
        <w:ind w:left="547"/>
        <w:jc w:val="thaiDistribute"/>
        <w:rPr>
          <w:rFonts w:ascii="Arial" w:hAnsi="Arial" w:cs="Arial"/>
          <w:sz w:val="18"/>
          <w:szCs w:val="18"/>
        </w:rPr>
      </w:pPr>
      <w:r w:rsidRPr="004730BA">
        <w:rPr>
          <w:rFonts w:ascii="Arial" w:hAnsi="Arial" w:cs="Arial"/>
          <w:sz w:val="22"/>
          <w:szCs w:val="22"/>
        </w:rPr>
        <w:t>Income tax expenses for the three-month periods ended 31 March 2022 and 2021</w:t>
      </w:r>
      <w:r w:rsidRPr="004730BA">
        <w:rPr>
          <w:rFonts w:ascii="Arial" w:eastAsia="Calibri" w:hAnsi="Arial" w:cs="Arial"/>
          <w:sz w:val="22"/>
          <w:szCs w:val="22"/>
        </w:rPr>
        <w:t xml:space="preserve"> </w:t>
      </w:r>
      <w:r w:rsidRPr="004730BA">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4680"/>
        <w:gridCol w:w="1500"/>
        <w:gridCol w:w="30"/>
        <w:gridCol w:w="1470"/>
        <w:gridCol w:w="1500"/>
      </w:tblGrid>
      <w:tr w:rsidR="00B53239" w:rsidRPr="004730BA" w14:paraId="041C22CC" w14:textId="77777777" w:rsidTr="00B53239">
        <w:tc>
          <w:tcPr>
            <w:tcW w:w="4680" w:type="dxa"/>
          </w:tcPr>
          <w:p w14:paraId="7630AB69" w14:textId="77777777" w:rsidR="00B53239" w:rsidRPr="004730BA" w:rsidRDefault="00B53239" w:rsidP="004730BA">
            <w:pPr>
              <w:spacing w:line="340" w:lineRule="exact"/>
              <w:ind w:right="-18"/>
              <w:jc w:val="thaiDistribute"/>
              <w:rPr>
                <w:rFonts w:ascii="Arial" w:hAnsi="Arial" w:cs="Arial"/>
                <w:b/>
                <w:bCs/>
                <w:sz w:val="18"/>
                <w:szCs w:val="18"/>
              </w:rPr>
            </w:pPr>
          </w:p>
        </w:tc>
        <w:tc>
          <w:tcPr>
            <w:tcW w:w="1530" w:type="dxa"/>
            <w:gridSpan w:val="2"/>
          </w:tcPr>
          <w:p w14:paraId="78ADFF83" w14:textId="77777777" w:rsidR="00B53239" w:rsidRPr="004730BA" w:rsidRDefault="00B53239" w:rsidP="004730BA">
            <w:pPr>
              <w:spacing w:line="340" w:lineRule="exact"/>
              <w:jc w:val="right"/>
              <w:rPr>
                <w:rFonts w:ascii="Arial" w:hAnsi="Arial" w:cs="Arial"/>
                <w:sz w:val="18"/>
                <w:szCs w:val="18"/>
              </w:rPr>
            </w:pPr>
          </w:p>
        </w:tc>
        <w:tc>
          <w:tcPr>
            <w:tcW w:w="2970" w:type="dxa"/>
            <w:gridSpan w:val="2"/>
          </w:tcPr>
          <w:p w14:paraId="442CC205" w14:textId="23C2867C" w:rsidR="00B53239" w:rsidRPr="004730BA" w:rsidRDefault="00B53239" w:rsidP="004730BA">
            <w:pPr>
              <w:spacing w:line="34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0D412DA9" w14:textId="77777777" w:rsidTr="00B53239">
        <w:tblPrEx>
          <w:tblLook w:val="01E0" w:firstRow="1" w:lastRow="1" w:firstColumn="1" w:lastColumn="1" w:noHBand="0" w:noVBand="0"/>
        </w:tblPrEx>
        <w:trPr>
          <w:trHeight w:val="354"/>
        </w:trPr>
        <w:tc>
          <w:tcPr>
            <w:tcW w:w="4680" w:type="dxa"/>
          </w:tcPr>
          <w:p w14:paraId="47208D53" w14:textId="77777777" w:rsidR="00B53239" w:rsidRPr="004730BA" w:rsidRDefault="00B53239" w:rsidP="004730BA">
            <w:pPr>
              <w:tabs>
                <w:tab w:val="left" w:pos="1440"/>
              </w:tabs>
              <w:spacing w:line="340" w:lineRule="exact"/>
              <w:jc w:val="thaiDistribute"/>
              <w:rPr>
                <w:rFonts w:ascii="Arial" w:hAnsi="Arial" w:cs="Arial"/>
                <w:sz w:val="18"/>
                <w:szCs w:val="18"/>
              </w:rPr>
            </w:pPr>
          </w:p>
        </w:tc>
        <w:tc>
          <w:tcPr>
            <w:tcW w:w="1530" w:type="dxa"/>
            <w:gridSpan w:val="2"/>
          </w:tcPr>
          <w:p w14:paraId="46DA95E0" w14:textId="1D610229"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Consolidated financial statements</w:t>
            </w:r>
          </w:p>
        </w:tc>
        <w:tc>
          <w:tcPr>
            <w:tcW w:w="2970" w:type="dxa"/>
            <w:gridSpan w:val="2"/>
            <w:vAlign w:val="bottom"/>
          </w:tcPr>
          <w:p w14:paraId="08ED28C1" w14:textId="0FDA9670"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Separate financial statements</w:t>
            </w:r>
          </w:p>
        </w:tc>
      </w:tr>
      <w:tr w:rsidR="00B53239" w:rsidRPr="004730BA" w14:paraId="0B12E365" w14:textId="77777777" w:rsidTr="00B53239">
        <w:tblPrEx>
          <w:tblLook w:val="01E0" w:firstRow="1" w:lastRow="1" w:firstColumn="1" w:lastColumn="1" w:noHBand="0" w:noVBand="0"/>
        </w:tblPrEx>
        <w:trPr>
          <w:trHeight w:val="354"/>
        </w:trPr>
        <w:tc>
          <w:tcPr>
            <w:tcW w:w="4680" w:type="dxa"/>
          </w:tcPr>
          <w:p w14:paraId="466F8B94" w14:textId="77777777" w:rsidR="00B53239" w:rsidRPr="004730BA" w:rsidRDefault="00B53239" w:rsidP="004730BA">
            <w:pPr>
              <w:tabs>
                <w:tab w:val="left" w:pos="1440"/>
              </w:tabs>
              <w:spacing w:line="340" w:lineRule="exact"/>
              <w:jc w:val="thaiDistribute"/>
              <w:rPr>
                <w:rFonts w:ascii="Arial" w:hAnsi="Arial" w:cs="Arial"/>
                <w:sz w:val="18"/>
                <w:szCs w:val="18"/>
              </w:rPr>
            </w:pPr>
          </w:p>
        </w:tc>
        <w:tc>
          <w:tcPr>
            <w:tcW w:w="1500" w:type="dxa"/>
          </w:tcPr>
          <w:p w14:paraId="4267AD1D" w14:textId="1A83FA92"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2022</w:t>
            </w:r>
          </w:p>
        </w:tc>
        <w:tc>
          <w:tcPr>
            <w:tcW w:w="1500" w:type="dxa"/>
            <w:gridSpan w:val="2"/>
            <w:vAlign w:val="bottom"/>
          </w:tcPr>
          <w:p w14:paraId="404A91B2" w14:textId="463034D5"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2022</w:t>
            </w:r>
          </w:p>
        </w:tc>
        <w:tc>
          <w:tcPr>
            <w:tcW w:w="1500" w:type="dxa"/>
            <w:vAlign w:val="bottom"/>
          </w:tcPr>
          <w:p w14:paraId="07C426D8" w14:textId="716FD14F"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2021</w:t>
            </w:r>
          </w:p>
        </w:tc>
      </w:tr>
      <w:tr w:rsidR="00B53239" w:rsidRPr="004730BA" w14:paraId="1B01141D" w14:textId="77777777" w:rsidTr="00B53239">
        <w:tblPrEx>
          <w:tblLook w:val="01E0" w:firstRow="1" w:lastRow="1" w:firstColumn="1" w:lastColumn="1" w:noHBand="0" w:noVBand="0"/>
        </w:tblPrEx>
        <w:trPr>
          <w:trHeight w:val="325"/>
        </w:trPr>
        <w:tc>
          <w:tcPr>
            <w:tcW w:w="4680" w:type="dxa"/>
          </w:tcPr>
          <w:p w14:paraId="6EAA52A2" w14:textId="77777777" w:rsidR="00B53239" w:rsidRPr="004730BA" w:rsidRDefault="00B53239" w:rsidP="004730BA">
            <w:pPr>
              <w:tabs>
                <w:tab w:val="left" w:pos="1440"/>
              </w:tabs>
              <w:spacing w:line="340" w:lineRule="exact"/>
              <w:rPr>
                <w:rFonts w:ascii="Arial" w:hAnsi="Arial" w:cs="Arial"/>
                <w:b/>
                <w:bCs/>
                <w:sz w:val="18"/>
                <w:szCs w:val="18"/>
              </w:rPr>
            </w:pPr>
            <w:r w:rsidRPr="004730BA">
              <w:rPr>
                <w:rFonts w:ascii="Arial" w:hAnsi="Arial" w:cs="Arial"/>
                <w:b/>
                <w:bCs/>
                <w:sz w:val="18"/>
                <w:szCs w:val="18"/>
              </w:rPr>
              <w:t>Current income tax:</w:t>
            </w:r>
          </w:p>
        </w:tc>
        <w:tc>
          <w:tcPr>
            <w:tcW w:w="1500" w:type="dxa"/>
          </w:tcPr>
          <w:p w14:paraId="403C4428" w14:textId="77777777" w:rsidR="00B53239" w:rsidRPr="004730BA" w:rsidRDefault="00B53239" w:rsidP="004730BA">
            <w:pPr>
              <w:tabs>
                <w:tab w:val="decimal" w:pos="1603"/>
              </w:tabs>
              <w:spacing w:line="340" w:lineRule="exact"/>
              <w:rPr>
                <w:rFonts w:ascii="Arial" w:hAnsi="Arial" w:cs="Arial"/>
                <w:sz w:val="18"/>
                <w:szCs w:val="18"/>
              </w:rPr>
            </w:pPr>
          </w:p>
        </w:tc>
        <w:tc>
          <w:tcPr>
            <w:tcW w:w="1500" w:type="dxa"/>
            <w:gridSpan w:val="2"/>
            <w:vAlign w:val="bottom"/>
          </w:tcPr>
          <w:p w14:paraId="173112DB" w14:textId="1E69144B" w:rsidR="00B53239" w:rsidRPr="004730BA" w:rsidRDefault="00B53239" w:rsidP="004730BA">
            <w:pPr>
              <w:tabs>
                <w:tab w:val="decimal" w:pos="1603"/>
              </w:tabs>
              <w:spacing w:line="340" w:lineRule="exact"/>
              <w:rPr>
                <w:rFonts w:ascii="Arial" w:hAnsi="Arial" w:cs="Arial"/>
                <w:sz w:val="18"/>
                <w:szCs w:val="18"/>
              </w:rPr>
            </w:pPr>
          </w:p>
        </w:tc>
        <w:tc>
          <w:tcPr>
            <w:tcW w:w="1500" w:type="dxa"/>
            <w:vAlign w:val="bottom"/>
          </w:tcPr>
          <w:p w14:paraId="50AD14BA" w14:textId="77777777" w:rsidR="00B53239" w:rsidRPr="004730BA" w:rsidRDefault="00B53239" w:rsidP="004730BA">
            <w:pPr>
              <w:tabs>
                <w:tab w:val="decimal" w:pos="1603"/>
              </w:tabs>
              <w:spacing w:line="340" w:lineRule="exact"/>
              <w:rPr>
                <w:rFonts w:ascii="Arial" w:hAnsi="Arial" w:cs="Arial"/>
                <w:sz w:val="18"/>
                <w:szCs w:val="18"/>
              </w:rPr>
            </w:pPr>
          </w:p>
        </w:tc>
      </w:tr>
      <w:tr w:rsidR="00D024D6" w:rsidRPr="004730BA" w14:paraId="2417593A" w14:textId="77777777" w:rsidTr="00B53239">
        <w:tblPrEx>
          <w:tblLook w:val="01E0" w:firstRow="1" w:lastRow="1" w:firstColumn="1" w:lastColumn="1" w:noHBand="0" w:noVBand="0"/>
        </w:tblPrEx>
        <w:trPr>
          <w:trHeight w:val="279"/>
        </w:trPr>
        <w:tc>
          <w:tcPr>
            <w:tcW w:w="4680" w:type="dxa"/>
          </w:tcPr>
          <w:p w14:paraId="136D6FA2" w14:textId="77777777" w:rsidR="00D024D6" w:rsidRPr="004730BA" w:rsidRDefault="00D024D6" w:rsidP="004730BA">
            <w:pPr>
              <w:tabs>
                <w:tab w:val="left" w:pos="1440"/>
              </w:tabs>
              <w:spacing w:line="340" w:lineRule="exact"/>
              <w:ind w:left="12"/>
              <w:rPr>
                <w:rFonts w:ascii="Arial" w:hAnsi="Arial" w:cs="Arial"/>
                <w:sz w:val="18"/>
                <w:szCs w:val="18"/>
              </w:rPr>
            </w:pPr>
            <w:r w:rsidRPr="004730BA">
              <w:rPr>
                <w:rFonts w:ascii="Arial" w:hAnsi="Arial" w:cs="Arial"/>
                <w:sz w:val="18"/>
                <w:szCs w:val="18"/>
              </w:rPr>
              <w:t>Current income tax charge for the period</w:t>
            </w:r>
          </w:p>
        </w:tc>
        <w:tc>
          <w:tcPr>
            <w:tcW w:w="1500" w:type="dxa"/>
            <w:vAlign w:val="bottom"/>
          </w:tcPr>
          <w:p w14:paraId="67B6BC9A" w14:textId="4D2698B0" w:rsidR="00D024D6" w:rsidRPr="004730BA" w:rsidRDefault="00D024D6" w:rsidP="004730BA">
            <w:pPr>
              <w:tabs>
                <w:tab w:val="decimal" w:pos="1149"/>
              </w:tabs>
              <w:spacing w:line="340" w:lineRule="exact"/>
              <w:rPr>
                <w:rFonts w:ascii="Arial" w:hAnsi="Arial" w:cs="Arial"/>
                <w:sz w:val="18"/>
                <w:szCs w:val="18"/>
              </w:rPr>
            </w:pPr>
            <w:r w:rsidRPr="004730BA">
              <w:rPr>
                <w:rFonts w:ascii="Arial" w:hAnsi="Arial" w:cs="Arial"/>
                <w:sz w:val="18"/>
                <w:szCs w:val="18"/>
              </w:rPr>
              <w:t>17,73</w:t>
            </w:r>
            <w:r w:rsidR="00FC2E3F">
              <w:rPr>
                <w:rFonts w:ascii="Arial" w:hAnsi="Arial" w:cs="Arial"/>
                <w:sz w:val="18"/>
                <w:szCs w:val="18"/>
              </w:rPr>
              <w:t>7</w:t>
            </w:r>
          </w:p>
        </w:tc>
        <w:tc>
          <w:tcPr>
            <w:tcW w:w="1500" w:type="dxa"/>
            <w:gridSpan w:val="2"/>
            <w:vAlign w:val="bottom"/>
          </w:tcPr>
          <w:p w14:paraId="68605E2F" w14:textId="79EF2526" w:rsidR="00D024D6" w:rsidRPr="004730BA" w:rsidRDefault="00D024D6" w:rsidP="004730BA">
            <w:pPr>
              <w:tabs>
                <w:tab w:val="decimal" w:pos="1149"/>
              </w:tabs>
              <w:spacing w:line="340" w:lineRule="exact"/>
              <w:rPr>
                <w:rFonts w:ascii="Arial" w:hAnsi="Arial" w:cs="Arial"/>
                <w:sz w:val="18"/>
                <w:szCs w:val="18"/>
              </w:rPr>
            </w:pPr>
            <w:r w:rsidRPr="004730BA">
              <w:rPr>
                <w:rFonts w:ascii="Arial" w:hAnsi="Arial" w:cs="Arial"/>
                <w:sz w:val="18"/>
                <w:szCs w:val="18"/>
              </w:rPr>
              <w:t>17,73</w:t>
            </w:r>
            <w:r w:rsidR="00FC2E3F">
              <w:rPr>
                <w:rFonts w:ascii="Arial" w:hAnsi="Arial" w:cs="Arial"/>
                <w:sz w:val="18"/>
                <w:szCs w:val="18"/>
              </w:rPr>
              <w:t>7</w:t>
            </w:r>
          </w:p>
        </w:tc>
        <w:tc>
          <w:tcPr>
            <w:tcW w:w="1500" w:type="dxa"/>
            <w:vAlign w:val="bottom"/>
          </w:tcPr>
          <w:p w14:paraId="540A2417" w14:textId="2EB29672" w:rsidR="00D024D6" w:rsidRPr="004730BA" w:rsidRDefault="00D024D6" w:rsidP="004730BA">
            <w:pPr>
              <w:tabs>
                <w:tab w:val="decimal" w:pos="1149"/>
              </w:tabs>
              <w:spacing w:line="340" w:lineRule="exact"/>
              <w:rPr>
                <w:rFonts w:ascii="Arial" w:hAnsi="Arial" w:cs="Arial"/>
                <w:sz w:val="18"/>
                <w:szCs w:val="18"/>
              </w:rPr>
            </w:pPr>
            <w:r w:rsidRPr="004730BA">
              <w:rPr>
                <w:rFonts w:ascii="Arial" w:hAnsi="Arial" w:cs="Arial"/>
                <w:sz w:val="18"/>
                <w:szCs w:val="18"/>
              </w:rPr>
              <w:t>15,697</w:t>
            </w:r>
          </w:p>
        </w:tc>
      </w:tr>
      <w:tr w:rsidR="00D024D6" w:rsidRPr="004730BA" w14:paraId="65EFB833" w14:textId="77777777" w:rsidTr="00B53239">
        <w:tblPrEx>
          <w:tblLook w:val="01E0" w:firstRow="1" w:lastRow="1" w:firstColumn="1" w:lastColumn="1" w:noHBand="0" w:noVBand="0"/>
        </w:tblPrEx>
        <w:trPr>
          <w:trHeight w:val="311"/>
        </w:trPr>
        <w:tc>
          <w:tcPr>
            <w:tcW w:w="4680" w:type="dxa"/>
          </w:tcPr>
          <w:p w14:paraId="2EC6DBDD" w14:textId="77777777" w:rsidR="00D024D6" w:rsidRPr="004730BA" w:rsidRDefault="00D024D6" w:rsidP="004730BA">
            <w:pPr>
              <w:tabs>
                <w:tab w:val="left" w:pos="567"/>
                <w:tab w:val="left" w:pos="1134"/>
                <w:tab w:val="left" w:pos="1701"/>
              </w:tabs>
              <w:spacing w:line="340" w:lineRule="exact"/>
              <w:ind w:left="12" w:right="-108" w:hanging="12"/>
              <w:rPr>
                <w:rFonts w:ascii="Arial" w:hAnsi="Arial" w:cs="Arial"/>
                <w:b/>
                <w:bCs/>
                <w:sz w:val="18"/>
                <w:szCs w:val="18"/>
              </w:rPr>
            </w:pPr>
            <w:r w:rsidRPr="004730BA">
              <w:rPr>
                <w:rFonts w:ascii="Arial" w:hAnsi="Arial" w:cs="Arial"/>
                <w:b/>
                <w:bCs/>
                <w:sz w:val="18"/>
                <w:szCs w:val="18"/>
              </w:rPr>
              <w:t>Deferred tax:</w:t>
            </w:r>
          </w:p>
        </w:tc>
        <w:tc>
          <w:tcPr>
            <w:tcW w:w="1500" w:type="dxa"/>
            <w:vAlign w:val="bottom"/>
          </w:tcPr>
          <w:p w14:paraId="6BBF16BE" w14:textId="77777777" w:rsidR="00D024D6" w:rsidRPr="004730BA" w:rsidRDefault="00D024D6" w:rsidP="004730BA">
            <w:pPr>
              <w:tabs>
                <w:tab w:val="decimal" w:pos="1149"/>
              </w:tabs>
              <w:spacing w:line="340" w:lineRule="exact"/>
              <w:rPr>
                <w:rFonts w:ascii="Arial" w:hAnsi="Arial" w:cs="Arial"/>
                <w:sz w:val="18"/>
                <w:szCs w:val="18"/>
              </w:rPr>
            </w:pPr>
          </w:p>
        </w:tc>
        <w:tc>
          <w:tcPr>
            <w:tcW w:w="1500" w:type="dxa"/>
            <w:gridSpan w:val="2"/>
            <w:vAlign w:val="bottom"/>
          </w:tcPr>
          <w:p w14:paraId="1DED864D" w14:textId="686E54FB" w:rsidR="00D024D6" w:rsidRPr="004730BA" w:rsidRDefault="00D024D6" w:rsidP="004730BA">
            <w:pPr>
              <w:tabs>
                <w:tab w:val="decimal" w:pos="1149"/>
              </w:tabs>
              <w:spacing w:line="340" w:lineRule="exact"/>
              <w:rPr>
                <w:rFonts w:ascii="Arial" w:hAnsi="Arial" w:cs="Arial"/>
                <w:sz w:val="18"/>
                <w:szCs w:val="18"/>
              </w:rPr>
            </w:pPr>
          </w:p>
        </w:tc>
        <w:tc>
          <w:tcPr>
            <w:tcW w:w="1500" w:type="dxa"/>
            <w:vAlign w:val="bottom"/>
          </w:tcPr>
          <w:p w14:paraId="3C4609B8" w14:textId="77777777" w:rsidR="00D024D6" w:rsidRPr="004730BA" w:rsidRDefault="00D024D6" w:rsidP="004730BA">
            <w:pPr>
              <w:tabs>
                <w:tab w:val="decimal" w:pos="1149"/>
              </w:tabs>
              <w:spacing w:line="340" w:lineRule="exact"/>
              <w:rPr>
                <w:rFonts w:ascii="Arial" w:hAnsi="Arial" w:cs="Arial"/>
                <w:sz w:val="18"/>
                <w:szCs w:val="18"/>
              </w:rPr>
            </w:pPr>
          </w:p>
        </w:tc>
      </w:tr>
      <w:tr w:rsidR="00D024D6" w:rsidRPr="004730BA" w14:paraId="7F8AF8AB" w14:textId="77777777" w:rsidTr="00B53239">
        <w:tblPrEx>
          <w:tblLook w:val="01E0" w:firstRow="1" w:lastRow="1" w:firstColumn="1" w:lastColumn="1" w:noHBand="0" w:noVBand="0"/>
        </w:tblPrEx>
        <w:trPr>
          <w:trHeight w:val="311"/>
        </w:trPr>
        <w:tc>
          <w:tcPr>
            <w:tcW w:w="4680" w:type="dxa"/>
          </w:tcPr>
          <w:p w14:paraId="387A6CFF" w14:textId="77777777" w:rsidR="00D024D6" w:rsidRPr="004730BA" w:rsidRDefault="00D024D6" w:rsidP="004730BA">
            <w:pPr>
              <w:tabs>
                <w:tab w:val="left" w:pos="1440"/>
              </w:tabs>
              <w:spacing w:line="340" w:lineRule="exact"/>
              <w:ind w:left="222" w:hanging="222"/>
              <w:rPr>
                <w:rFonts w:ascii="Arial" w:hAnsi="Arial" w:cs="Arial"/>
                <w:sz w:val="18"/>
                <w:szCs w:val="18"/>
              </w:rPr>
            </w:pPr>
            <w:r w:rsidRPr="004730BA">
              <w:rPr>
                <w:rFonts w:ascii="Arial" w:hAnsi="Arial" w:cs="Arial"/>
                <w:sz w:val="18"/>
                <w:szCs w:val="18"/>
              </w:rPr>
              <w:t xml:space="preserve">Deferred tax relating to origination and reversal of temporary differences  </w:t>
            </w:r>
          </w:p>
        </w:tc>
        <w:tc>
          <w:tcPr>
            <w:tcW w:w="1500" w:type="dxa"/>
            <w:vAlign w:val="bottom"/>
          </w:tcPr>
          <w:p w14:paraId="375A1E22" w14:textId="42380A0E" w:rsidR="00D024D6" w:rsidRPr="004730BA" w:rsidRDefault="00D024D6" w:rsidP="004730BA">
            <w:pPr>
              <w:pBdr>
                <w:bottom w:val="sing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(3,70</w:t>
            </w:r>
            <w:r w:rsidR="00FC2E3F">
              <w:rPr>
                <w:rFonts w:ascii="Arial" w:hAnsi="Arial" w:cs="Arial"/>
                <w:sz w:val="18"/>
                <w:szCs w:val="18"/>
              </w:rPr>
              <w:t>3</w:t>
            </w:r>
            <w:r w:rsidRPr="004730BA">
              <w:rPr>
                <w:rFonts w:ascii="Arial" w:hAnsi="Arial" w:cs="Arial"/>
                <w:sz w:val="18"/>
                <w:szCs w:val="18"/>
              </w:rPr>
              <w:t>)</w:t>
            </w:r>
          </w:p>
        </w:tc>
        <w:tc>
          <w:tcPr>
            <w:tcW w:w="1500" w:type="dxa"/>
            <w:gridSpan w:val="2"/>
            <w:vAlign w:val="bottom"/>
          </w:tcPr>
          <w:p w14:paraId="4BB43EC3" w14:textId="1A287A34" w:rsidR="00D024D6" w:rsidRPr="004730BA" w:rsidRDefault="00D024D6" w:rsidP="004730BA">
            <w:pPr>
              <w:pBdr>
                <w:bottom w:val="sing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(3,70</w:t>
            </w:r>
            <w:r w:rsidR="00FC2E3F">
              <w:rPr>
                <w:rFonts w:ascii="Arial" w:hAnsi="Arial" w:cs="Arial"/>
                <w:sz w:val="18"/>
                <w:szCs w:val="18"/>
              </w:rPr>
              <w:t>3</w:t>
            </w:r>
            <w:r w:rsidRPr="004730BA">
              <w:rPr>
                <w:rFonts w:ascii="Arial" w:hAnsi="Arial" w:cs="Arial"/>
                <w:sz w:val="18"/>
                <w:szCs w:val="18"/>
              </w:rPr>
              <w:t>)</w:t>
            </w:r>
          </w:p>
        </w:tc>
        <w:tc>
          <w:tcPr>
            <w:tcW w:w="1500" w:type="dxa"/>
            <w:vAlign w:val="bottom"/>
          </w:tcPr>
          <w:p w14:paraId="5CD8ADA8" w14:textId="4F3BB844" w:rsidR="00D024D6" w:rsidRPr="004730BA" w:rsidRDefault="00D024D6" w:rsidP="004730BA">
            <w:pPr>
              <w:pBdr>
                <w:bottom w:val="sing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(2,981)</w:t>
            </w:r>
          </w:p>
        </w:tc>
      </w:tr>
      <w:tr w:rsidR="00D024D6" w:rsidRPr="004730BA" w14:paraId="7464ADC8" w14:textId="77777777" w:rsidTr="00B53239">
        <w:tblPrEx>
          <w:tblLook w:val="01E0" w:firstRow="1" w:lastRow="1" w:firstColumn="1" w:lastColumn="1" w:noHBand="0" w:noVBand="0"/>
        </w:tblPrEx>
        <w:trPr>
          <w:trHeight w:val="650"/>
        </w:trPr>
        <w:tc>
          <w:tcPr>
            <w:tcW w:w="4680" w:type="dxa"/>
          </w:tcPr>
          <w:p w14:paraId="1172B4E1" w14:textId="77777777" w:rsidR="00D024D6" w:rsidRPr="004730BA" w:rsidRDefault="00D024D6" w:rsidP="004730BA">
            <w:pPr>
              <w:tabs>
                <w:tab w:val="left" w:pos="567"/>
                <w:tab w:val="left" w:pos="1134"/>
                <w:tab w:val="left" w:pos="1701"/>
              </w:tabs>
              <w:spacing w:line="340" w:lineRule="exact"/>
              <w:ind w:left="222" w:right="-108" w:hanging="222"/>
              <w:rPr>
                <w:rFonts w:ascii="Arial" w:hAnsi="Arial" w:cs="Arial"/>
                <w:b/>
                <w:bCs/>
                <w:sz w:val="18"/>
                <w:szCs w:val="18"/>
              </w:rPr>
            </w:pPr>
            <w:r w:rsidRPr="004730BA">
              <w:rPr>
                <w:rFonts w:ascii="Arial" w:hAnsi="Arial" w:cs="Arial"/>
                <w:b/>
                <w:bCs/>
                <w:sz w:val="18"/>
                <w:szCs w:val="18"/>
              </w:rPr>
              <w:t>Income tax expenses reported in the statements of comprehensive income</w:t>
            </w:r>
          </w:p>
        </w:tc>
        <w:tc>
          <w:tcPr>
            <w:tcW w:w="1500" w:type="dxa"/>
            <w:vAlign w:val="bottom"/>
          </w:tcPr>
          <w:p w14:paraId="7675EF1F" w14:textId="784303A2" w:rsidR="00D024D6" w:rsidRPr="004730BA" w:rsidRDefault="00D024D6"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14,034</w:t>
            </w:r>
          </w:p>
        </w:tc>
        <w:tc>
          <w:tcPr>
            <w:tcW w:w="1500" w:type="dxa"/>
            <w:gridSpan w:val="2"/>
            <w:vAlign w:val="bottom"/>
          </w:tcPr>
          <w:p w14:paraId="7891DFD8" w14:textId="3DEF5A28" w:rsidR="00D024D6" w:rsidRPr="004730BA" w:rsidRDefault="00D024D6"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14,034</w:t>
            </w:r>
          </w:p>
        </w:tc>
        <w:tc>
          <w:tcPr>
            <w:tcW w:w="1500" w:type="dxa"/>
            <w:vAlign w:val="bottom"/>
          </w:tcPr>
          <w:p w14:paraId="0F4565F2" w14:textId="71CEEAA4" w:rsidR="00D024D6" w:rsidRPr="004730BA" w:rsidRDefault="00D024D6"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12,716</w:t>
            </w:r>
          </w:p>
        </w:tc>
      </w:tr>
    </w:tbl>
    <w:p w14:paraId="556BCCB0" w14:textId="7A8D4E21" w:rsidR="00C80703" w:rsidRPr="004730BA" w:rsidRDefault="00C80703" w:rsidP="004730BA">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4730BA">
        <w:rPr>
          <w:rFonts w:ascii="Arial" w:hAnsi="Arial" w:cs="Arial"/>
          <w:sz w:val="22"/>
          <w:szCs w:val="22"/>
        </w:rPr>
        <w:lastRenderedPageBreak/>
        <w:t>Reconciliations between income tax expenses and the product of accounting profit multiplied by the applicable tax rate for the three-month periods ended 31 March 2022 and 2021 are as follows:</w:t>
      </w:r>
    </w:p>
    <w:tbl>
      <w:tblPr>
        <w:tblW w:w="9180" w:type="dxa"/>
        <w:tblInd w:w="450" w:type="dxa"/>
        <w:tblLayout w:type="fixed"/>
        <w:tblLook w:val="01E0" w:firstRow="1" w:lastRow="1" w:firstColumn="1" w:lastColumn="1" w:noHBand="0" w:noVBand="0"/>
      </w:tblPr>
      <w:tblGrid>
        <w:gridCol w:w="4680"/>
        <w:gridCol w:w="1440"/>
        <w:gridCol w:w="1530"/>
        <w:gridCol w:w="1530"/>
      </w:tblGrid>
      <w:tr w:rsidR="00B53239" w:rsidRPr="004730BA" w14:paraId="7E8B6AAF" w14:textId="77777777" w:rsidTr="00B53239">
        <w:trPr>
          <w:trHeight w:val="20"/>
        </w:trPr>
        <w:tc>
          <w:tcPr>
            <w:tcW w:w="4680" w:type="dxa"/>
            <w:vAlign w:val="bottom"/>
          </w:tcPr>
          <w:p w14:paraId="23985FAB" w14:textId="77777777" w:rsidR="00B53239" w:rsidRPr="004730BA" w:rsidRDefault="00B53239" w:rsidP="004730BA">
            <w:pPr>
              <w:tabs>
                <w:tab w:val="left" w:pos="1440"/>
              </w:tabs>
              <w:spacing w:line="340" w:lineRule="exact"/>
              <w:jc w:val="thaiDistribute"/>
              <w:rPr>
                <w:rFonts w:ascii="Arial" w:hAnsi="Arial" w:cs="Arial"/>
                <w:sz w:val="18"/>
                <w:szCs w:val="18"/>
              </w:rPr>
            </w:pPr>
          </w:p>
        </w:tc>
        <w:tc>
          <w:tcPr>
            <w:tcW w:w="1440" w:type="dxa"/>
          </w:tcPr>
          <w:p w14:paraId="7B257166" w14:textId="77777777" w:rsidR="00B53239" w:rsidRPr="004730BA" w:rsidRDefault="00B53239" w:rsidP="004730BA">
            <w:pPr>
              <w:spacing w:line="340" w:lineRule="exact"/>
              <w:jc w:val="right"/>
              <w:rPr>
                <w:rFonts w:ascii="Arial" w:hAnsi="Arial" w:cs="Arial"/>
                <w:sz w:val="18"/>
                <w:szCs w:val="18"/>
              </w:rPr>
            </w:pPr>
          </w:p>
        </w:tc>
        <w:tc>
          <w:tcPr>
            <w:tcW w:w="3060" w:type="dxa"/>
            <w:gridSpan w:val="2"/>
            <w:vAlign w:val="bottom"/>
          </w:tcPr>
          <w:p w14:paraId="279AF3E5" w14:textId="1ABDB715" w:rsidR="00B53239" w:rsidRPr="004730BA" w:rsidRDefault="00B53239" w:rsidP="004730BA">
            <w:pPr>
              <w:spacing w:line="34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4DE66932" w14:textId="77777777" w:rsidTr="00640959">
        <w:trPr>
          <w:trHeight w:val="20"/>
        </w:trPr>
        <w:tc>
          <w:tcPr>
            <w:tcW w:w="4680" w:type="dxa"/>
            <w:vAlign w:val="bottom"/>
          </w:tcPr>
          <w:p w14:paraId="024016F7" w14:textId="77777777" w:rsidR="00B53239" w:rsidRPr="004730BA" w:rsidRDefault="00B53239" w:rsidP="004730BA">
            <w:pPr>
              <w:tabs>
                <w:tab w:val="left" w:pos="1440"/>
              </w:tabs>
              <w:spacing w:line="340" w:lineRule="exact"/>
              <w:jc w:val="thaiDistribute"/>
              <w:rPr>
                <w:rFonts w:ascii="Arial" w:hAnsi="Arial" w:cs="Arial"/>
                <w:sz w:val="18"/>
                <w:szCs w:val="18"/>
              </w:rPr>
            </w:pPr>
          </w:p>
        </w:tc>
        <w:tc>
          <w:tcPr>
            <w:tcW w:w="1440" w:type="dxa"/>
          </w:tcPr>
          <w:p w14:paraId="6FBDBC52" w14:textId="540728F8"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Consolidated financial statements</w:t>
            </w:r>
          </w:p>
        </w:tc>
        <w:tc>
          <w:tcPr>
            <w:tcW w:w="3060" w:type="dxa"/>
            <w:gridSpan w:val="2"/>
            <w:vAlign w:val="bottom"/>
          </w:tcPr>
          <w:p w14:paraId="483C571A" w14:textId="0D662430"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Separate financial statements</w:t>
            </w:r>
          </w:p>
        </w:tc>
      </w:tr>
      <w:tr w:rsidR="00B53239" w:rsidRPr="004730BA" w14:paraId="067B2D12" w14:textId="77777777" w:rsidTr="00B53239">
        <w:trPr>
          <w:trHeight w:val="20"/>
        </w:trPr>
        <w:tc>
          <w:tcPr>
            <w:tcW w:w="4680" w:type="dxa"/>
            <w:vAlign w:val="bottom"/>
          </w:tcPr>
          <w:p w14:paraId="4588BB41" w14:textId="77777777" w:rsidR="00B53239" w:rsidRPr="004730BA" w:rsidRDefault="00B53239" w:rsidP="004730BA">
            <w:pPr>
              <w:tabs>
                <w:tab w:val="left" w:pos="1440"/>
              </w:tabs>
              <w:spacing w:line="340" w:lineRule="exact"/>
              <w:jc w:val="thaiDistribute"/>
              <w:rPr>
                <w:rFonts w:ascii="Arial" w:hAnsi="Arial" w:cs="Arial"/>
                <w:sz w:val="18"/>
                <w:szCs w:val="18"/>
              </w:rPr>
            </w:pPr>
          </w:p>
        </w:tc>
        <w:tc>
          <w:tcPr>
            <w:tcW w:w="1440" w:type="dxa"/>
          </w:tcPr>
          <w:p w14:paraId="49EC4066" w14:textId="6C10461A"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2022</w:t>
            </w:r>
          </w:p>
        </w:tc>
        <w:tc>
          <w:tcPr>
            <w:tcW w:w="1530" w:type="dxa"/>
            <w:vAlign w:val="bottom"/>
          </w:tcPr>
          <w:p w14:paraId="298473DF" w14:textId="667C4EE9"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2022</w:t>
            </w:r>
          </w:p>
        </w:tc>
        <w:tc>
          <w:tcPr>
            <w:tcW w:w="1530" w:type="dxa"/>
            <w:vAlign w:val="bottom"/>
          </w:tcPr>
          <w:p w14:paraId="595E01E2" w14:textId="7FBE83B6" w:rsidR="00B53239" w:rsidRPr="004730BA" w:rsidRDefault="00B53239" w:rsidP="004730BA">
            <w:pPr>
              <w:pBdr>
                <w:bottom w:val="single" w:sz="4" w:space="1" w:color="auto"/>
              </w:pBdr>
              <w:tabs>
                <w:tab w:val="left" w:pos="1440"/>
              </w:tabs>
              <w:spacing w:line="340" w:lineRule="exact"/>
              <w:jc w:val="center"/>
              <w:rPr>
                <w:rFonts w:ascii="Arial" w:hAnsi="Arial" w:cs="Arial"/>
                <w:sz w:val="18"/>
                <w:szCs w:val="18"/>
              </w:rPr>
            </w:pPr>
            <w:r w:rsidRPr="004730BA">
              <w:rPr>
                <w:rFonts w:ascii="Arial" w:hAnsi="Arial" w:cs="Arial"/>
                <w:sz w:val="18"/>
                <w:szCs w:val="18"/>
              </w:rPr>
              <w:t>2021</w:t>
            </w:r>
          </w:p>
        </w:tc>
      </w:tr>
      <w:tr w:rsidR="00D26FF8" w:rsidRPr="004730BA" w14:paraId="752C4344" w14:textId="77777777" w:rsidTr="00B53239">
        <w:trPr>
          <w:trHeight w:val="20"/>
        </w:trPr>
        <w:tc>
          <w:tcPr>
            <w:tcW w:w="4680" w:type="dxa"/>
            <w:vAlign w:val="bottom"/>
          </w:tcPr>
          <w:p w14:paraId="3E7CC995" w14:textId="77777777" w:rsidR="00D26FF8" w:rsidRPr="004730BA" w:rsidRDefault="00D26FF8" w:rsidP="004730BA">
            <w:pPr>
              <w:spacing w:line="340" w:lineRule="exact"/>
              <w:ind w:left="216" w:hanging="216"/>
              <w:rPr>
                <w:rFonts w:ascii="Arial" w:hAnsi="Arial" w:cs="Arial"/>
                <w:sz w:val="18"/>
                <w:szCs w:val="18"/>
              </w:rPr>
            </w:pPr>
            <w:r w:rsidRPr="004730BA">
              <w:rPr>
                <w:rFonts w:ascii="Arial" w:hAnsi="Arial" w:cs="Arial"/>
                <w:sz w:val="18"/>
                <w:szCs w:val="18"/>
              </w:rPr>
              <w:t>Accounting profit before tax</w:t>
            </w:r>
          </w:p>
        </w:tc>
        <w:tc>
          <w:tcPr>
            <w:tcW w:w="1440" w:type="dxa"/>
          </w:tcPr>
          <w:p w14:paraId="557430E8" w14:textId="31FB6D24" w:rsidR="00D26FF8" w:rsidRPr="004730BA" w:rsidRDefault="00D26FF8"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65,768</w:t>
            </w:r>
          </w:p>
        </w:tc>
        <w:tc>
          <w:tcPr>
            <w:tcW w:w="1530" w:type="dxa"/>
          </w:tcPr>
          <w:p w14:paraId="544E1BE4" w14:textId="1596C8A2" w:rsidR="00D26FF8" w:rsidRPr="004730BA" w:rsidRDefault="00D26FF8"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65,778</w:t>
            </w:r>
          </w:p>
        </w:tc>
        <w:tc>
          <w:tcPr>
            <w:tcW w:w="1530" w:type="dxa"/>
          </w:tcPr>
          <w:p w14:paraId="5390CD99" w14:textId="248CB767" w:rsidR="00D26FF8" w:rsidRPr="004730BA" w:rsidRDefault="00D26FF8"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63,988</w:t>
            </w:r>
          </w:p>
        </w:tc>
      </w:tr>
      <w:tr w:rsidR="00D26FF8" w:rsidRPr="004730BA" w14:paraId="76C052E3" w14:textId="77777777" w:rsidTr="00B53239">
        <w:trPr>
          <w:trHeight w:val="20"/>
        </w:trPr>
        <w:tc>
          <w:tcPr>
            <w:tcW w:w="4680" w:type="dxa"/>
            <w:vAlign w:val="bottom"/>
          </w:tcPr>
          <w:p w14:paraId="3E1D7BFE" w14:textId="77777777" w:rsidR="00D26FF8" w:rsidRPr="004730BA" w:rsidRDefault="00D26FF8" w:rsidP="004730BA">
            <w:pPr>
              <w:spacing w:line="340" w:lineRule="exact"/>
              <w:ind w:left="216" w:hanging="216"/>
              <w:rPr>
                <w:rFonts w:ascii="Arial" w:hAnsi="Arial" w:cs="Arial"/>
                <w:sz w:val="18"/>
                <w:szCs w:val="18"/>
                <w:cs/>
              </w:rPr>
            </w:pPr>
            <w:r w:rsidRPr="004730BA">
              <w:rPr>
                <w:rFonts w:ascii="Arial" w:hAnsi="Arial" w:cs="Arial"/>
                <w:sz w:val="18"/>
                <w:szCs w:val="18"/>
              </w:rPr>
              <w:t>Applicable tax rate</w:t>
            </w:r>
          </w:p>
        </w:tc>
        <w:tc>
          <w:tcPr>
            <w:tcW w:w="1440" w:type="dxa"/>
          </w:tcPr>
          <w:p w14:paraId="402782A5" w14:textId="75E531B0"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20%</w:t>
            </w:r>
          </w:p>
        </w:tc>
        <w:tc>
          <w:tcPr>
            <w:tcW w:w="1530" w:type="dxa"/>
            <w:vAlign w:val="bottom"/>
          </w:tcPr>
          <w:p w14:paraId="0C2A9585" w14:textId="240E8348"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20%</w:t>
            </w:r>
          </w:p>
        </w:tc>
        <w:tc>
          <w:tcPr>
            <w:tcW w:w="1530" w:type="dxa"/>
            <w:vAlign w:val="bottom"/>
          </w:tcPr>
          <w:p w14:paraId="58B6C56A" w14:textId="40D642AE" w:rsidR="00D26FF8" w:rsidRPr="004730BA" w:rsidRDefault="00D26FF8" w:rsidP="004730BA">
            <w:pPr>
              <w:tabs>
                <w:tab w:val="decimal" w:pos="1418"/>
              </w:tabs>
              <w:spacing w:line="340" w:lineRule="exact"/>
              <w:ind w:right="164"/>
              <w:jc w:val="right"/>
              <w:rPr>
                <w:rFonts w:ascii="Arial" w:hAnsi="Arial" w:cs="Arial"/>
                <w:sz w:val="18"/>
                <w:szCs w:val="18"/>
              </w:rPr>
            </w:pPr>
            <w:r w:rsidRPr="004730BA">
              <w:rPr>
                <w:rFonts w:ascii="Arial" w:hAnsi="Arial" w:cs="Arial"/>
                <w:sz w:val="18"/>
                <w:szCs w:val="18"/>
              </w:rPr>
              <w:t>20%</w:t>
            </w:r>
          </w:p>
        </w:tc>
      </w:tr>
      <w:tr w:rsidR="00D26FF8" w:rsidRPr="004730BA" w14:paraId="0C9084AB" w14:textId="77777777" w:rsidTr="00B53239">
        <w:trPr>
          <w:trHeight w:val="20"/>
        </w:trPr>
        <w:tc>
          <w:tcPr>
            <w:tcW w:w="4680" w:type="dxa"/>
            <w:vAlign w:val="bottom"/>
          </w:tcPr>
          <w:p w14:paraId="5A03FBBE" w14:textId="77777777" w:rsidR="007A3CAD" w:rsidRDefault="00D26FF8" w:rsidP="004730BA">
            <w:pPr>
              <w:spacing w:line="340" w:lineRule="exact"/>
              <w:ind w:left="216" w:hanging="216"/>
              <w:rPr>
                <w:rFonts w:ascii="Arial" w:hAnsi="Arial" w:cs="Arial"/>
                <w:sz w:val="18"/>
                <w:szCs w:val="18"/>
              </w:rPr>
            </w:pPr>
            <w:r w:rsidRPr="004730BA">
              <w:rPr>
                <w:rFonts w:ascii="Arial" w:hAnsi="Arial" w:cs="Arial"/>
                <w:sz w:val="18"/>
                <w:szCs w:val="18"/>
              </w:rPr>
              <w:t xml:space="preserve">Accounting profit before tax multiplied by applicable </w:t>
            </w:r>
          </w:p>
          <w:p w14:paraId="4B38D76F" w14:textId="65DD848F" w:rsidR="00D26FF8" w:rsidRPr="004730BA" w:rsidRDefault="007A3CAD" w:rsidP="004730BA">
            <w:pPr>
              <w:spacing w:line="340" w:lineRule="exact"/>
              <w:ind w:left="216" w:hanging="216"/>
              <w:rPr>
                <w:rFonts w:ascii="Arial" w:hAnsi="Arial" w:cs="Arial"/>
                <w:sz w:val="18"/>
                <w:szCs w:val="18"/>
              </w:rPr>
            </w:pPr>
            <w:r>
              <w:rPr>
                <w:rFonts w:ascii="Arial" w:hAnsi="Arial" w:cs="Arial"/>
                <w:sz w:val="18"/>
                <w:szCs w:val="18"/>
              </w:rPr>
              <w:tab/>
            </w:r>
            <w:r w:rsidR="00D26FF8" w:rsidRPr="004730BA">
              <w:rPr>
                <w:rFonts w:ascii="Arial" w:hAnsi="Arial" w:cs="Arial"/>
                <w:sz w:val="18"/>
                <w:szCs w:val="18"/>
              </w:rPr>
              <w:t>tax rate</w:t>
            </w:r>
          </w:p>
        </w:tc>
        <w:tc>
          <w:tcPr>
            <w:tcW w:w="1440" w:type="dxa"/>
            <w:vAlign w:val="bottom"/>
          </w:tcPr>
          <w:p w14:paraId="12D62C83" w14:textId="5BCF1CB9"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13,154</w:t>
            </w:r>
          </w:p>
        </w:tc>
        <w:tc>
          <w:tcPr>
            <w:tcW w:w="1530" w:type="dxa"/>
            <w:vAlign w:val="bottom"/>
          </w:tcPr>
          <w:p w14:paraId="5EAD98A9" w14:textId="338DCE8F"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13,156</w:t>
            </w:r>
          </w:p>
        </w:tc>
        <w:tc>
          <w:tcPr>
            <w:tcW w:w="1530" w:type="dxa"/>
            <w:vAlign w:val="bottom"/>
          </w:tcPr>
          <w:p w14:paraId="44C67558" w14:textId="16687779"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12,798</w:t>
            </w:r>
          </w:p>
        </w:tc>
      </w:tr>
      <w:tr w:rsidR="00D26FF8" w:rsidRPr="004730BA" w14:paraId="1409EE70" w14:textId="77777777" w:rsidTr="00B53239">
        <w:trPr>
          <w:trHeight w:val="20"/>
        </w:trPr>
        <w:tc>
          <w:tcPr>
            <w:tcW w:w="4680" w:type="dxa"/>
            <w:vAlign w:val="bottom"/>
          </w:tcPr>
          <w:p w14:paraId="6BB7F128" w14:textId="77777777" w:rsidR="007A3CAD" w:rsidRDefault="00D26FF8" w:rsidP="004730BA">
            <w:pPr>
              <w:spacing w:line="340" w:lineRule="exact"/>
              <w:ind w:left="216" w:hanging="202"/>
              <w:rPr>
                <w:rFonts w:ascii="Arial" w:hAnsi="Arial" w:cs="Arial"/>
                <w:sz w:val="18"/>
                <w:szCs w:val="18"/>
              </w:rPr>
            </w:pPr>
            <w:r w:rsidRPr="004730BA">
              <w:rPr>
                <w:rFonts w:ascii="Arial" w:hAnsi="Arial" w:cs="Arial"/>
                <w:sz w:val="18"/>
                <w:szCs w:val="18"/>
              </w:rPr>
              <w:t xml:space="preserve">Temporary differences treated as taxable income / </w:t>
            </w:r>
          </w:p>
          <w:p w14:paraId="1F3E437A" w14:textId="0AAB7F39" w:rsidR="00D26FF8" w:rsidRPr="004730BA" w:rsidRDefault="007A3CAD" w:rsidP="004730BA">
            <w:pPr>
              <w:spacing w:line="340" w:lineRule="exact"/>
              <w:ind w:left="216" w:hanging="202"/>
              <w:rPr>
                <w:rFonts w:ascii="Arial" w:hAnsi="Arial" w:cs="Arial"/>
                <w:sz w:val="18"/>
                <w:szCs w:val="18"/>
                <w:cs/>
              </w:rPr>
            </w:pPr>
            <w:r>
              <w:rPr>
                <w:rFonts w:ascii="Arial" w:hAnsi="Arial" w:cs="Arial"/>
                <w:sz w:val="18"/>
                <w:szCs w:val="18"/>
              </w:rPr>
              <w:tab/>
            </w:r>
            <w:r w:rsidR="00D26FF8" w:rsidRPr="004730BA">
              <w:rPr>
                <w:rFonts w:ascii="Arial" w:hAnsi="Arial" w:cs="Arial"/>
                <w:sz w:val="18"/>
                <w:szCs w:val="18"/>
              </w:rPr>
              <w:t>not treated as taxable expenses and not recognised as deferred tax</w:t>
            </w:r>
          </w:p>
        </w:tc>
        <w:tc>
          <w:tcPr>
            <w:tcW w:w="1440" w:type="dxa"/>
            <w:vAlign w:val="bottom"/>
          </w:tcPr>
          <w:p w14:paraId="029A421D" w14:textId="424E5AA2"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(2</w:t>
            </w:r>
            <w:r w:rsidR="00F72E8D">
              <w:rPr>
                <w:rFonts w:ascii="Arial" w:hAnsi="Arial" w:cs="Arial"/>
                <w:sz w:val="18"/>
                <w:szCs w:val="18"/>
              </w:rPr>
              <w:t>2</w:t>
            </w:r>
            <w:r w:rsidRPr="004730BA">
              <w:rPr>
                <w:rFonts w:ascii="Arial" w:hAnsi="Arial" w:cs="Arial"/>
                <w:sz w:val="18"/>
                <w:szCs w:val="18"/>
              </w:rPr>
              <w:t>)</w:t>
            </w:r>
          </w:p>
        </w:tc>
        <w:tc>
          <w:tcPr>
            <w:tcW w:w="1530" w:type="dxa"/>
            <w:vAlign w:val="bottom"/>
          </w:tcPr>
          <w:p w14:paraId="32AF715E" w14:textId="78135668"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(2</w:t>
            </w:r>
            <w:r w:rsidR="00F72E8D">
              <w:rPr>
                <w:rFonts w:ascii="Arial" w:hAnsi="Arial" w:cs="Arial"/>
                <w:sz w:val="18"/>
                <w:szCs w:val="18"/>
              </w:rPr>
              <w:t>2</w:t>
            </w:r>
            <w:r w:rsidRPr="004730BA">
              <w:rPr>
                <w:rFonts w:ascii="Arial" w:hAnsi="Arial" w:cs="Arial"/>
                <w:sz w:val="18"/>
                <w:szCs w:val="18"/>
              </w:rPr>
              <w:t>)</w:t>
            </w:r>
          </w:p>
        </w:tc>
        <w:tc>
          <w:tcPr>
            <w:tcW w:w="1530" w:type="dxa"/>
            <w:vAlign w:val="bottom"/>
          </w:tcPr>
          <w:p w14:paraId="0F9CF905" w14:textId="0A7BBC3D" w:rsidR="00D26FF8" w:rsidRPr="004730BA" w:rsidRDefault="00D26FF8" w:rsidP="004730BA">
            <w:pPr>
              <w:tabs>
                <w:tab w:val="decimal" w:pos="1149"/>
              </w:tabs>
              <w:spacing w:line="340" w:lineRule="exact"/>
              <w:rPr>
                <w:rFonts w:ascii="Arial" w:hAnsi="Arial" w:cs="Arial"/>
                <w:sz w:val="18"/>
                <w:szCs w:val="18"/>
              </w:rPr>
            </w:pPr>
            <w:r w:rsidRPr="004730BA">
              <w:rPr>
                <w:rFonts w:ascii="Arial" w:hAnsi="Arial" w:cs="Arial"/>
                <w:sz w:val="18"/>
                <w:szCs w:val="18"/>
              </w:rPr>
              <w:t>(118)</w:t>
            </w:r>
          </w:p>
        </w:tc>
      </w:tr>
      <w:tr w:rsidR="00B53239" w:rsidRPr="004730BA" w14:paraId="4F461D56" w14:textId="77777777" w:rsidTr="00B53239">
        <w:trPr>
          <w:trHeight w:val="20"/>
        </w:trPr>
        <w:tc>
          <w:tcPr>
            <w:tcW w:w="4680" w:type="dxa"/>
            <w:vAlign w:val="bottom"/>
          </w:tcPr>
          <w:p w14:paraId="5C0D0C50" w14:textId="31D3131E" w:rsidR="00B53239" w:rsidRPr="004730BA" w:rsidRDefault="00B53239" w:rsidP="004730BA">
            <w:pPr>
              <w:spacing w:line="340" w:lineRule="exact"/>
              <w:ind w:left="216" w:hanging="202"/>
              <w:rPr>
                <w:rFonts w:ascii="Arial" w:hAnsi="Arial" w:cs="Arial"/>
                <w:sz w:val="18"/>
                <w:szCs w:val="18"/>
              </w:rPr>
            </w:pPr>
            <w:r w:rsidRPr="004730BA">
              <w:rPr>
                <w:rFonts w:ascii="Arial" w:hAnsi="Arial" w:cs="Arial"/>
                <w:sz w:val="18"/>
                <w:szCs w:val="18"/>
              </w:rPr>
              <w:t xml:space="preserve">Effect of non-deductible expenses </w:t>
            </w:r>
          </w:p>
        </w:tc>
        <w:tc>
          <w:tcPr>
            <w:tcW w:w="1440" w:type="dxa"/>
            <w:vAlign w:val="bottom"/>
          </w:tcPr>
          <w:p w14:paraId="24BBC8CF" w14:textId="07356F2B" w:rsidR="00B53239" w:rsidRPr="004730BA" w:rsidRDefault="00EC7F89" w:rsidP="004730BA">
            <w:pPr>
              <w:tabs>
                <w:tab w:val="decimal" w:pos="1149"/>
              </w:tabs>
              <w:spacing w:line="340" w:lineRule="exact"/>
              <w:rPr>
                <w:rFonts w:ascii="Arial" w:hAnsi="Arial" w:cs="Arial"/>
                <w:sz w:val="18"/>
                <w:szCs w:val="18"/>
              </w:rPr>
            </w:pPr>
            <w:r>
              <w:rPr>
                <w:rFonts w:ascii="Arial" w:hAnsi="Arial" w:cs="Arial"/>
                <w:sz w:val="18"/>
                <w:szCs w:val="18"/>
              </w:rPr>
              <w:t>90</w:t>
            </w:r>
            <w:r w:rsidR="00F72E8D">
              <w:rPr>
                <w:rFonts w:ascii="Arial" w:hAnsi="Arial" w:cs="Arial"/>
                <w:sz w:val="18"/>
                <w:szCs w:val="18"/>
              </w:rPr>
              <w:t>1</w:t>
            </w:r>
          </w:p>
        </w:tc>
        <w:tc>
          <w:tcPr>
            <w:tcW w:w="1530" w:type="dxa"/>
            <w:vAlign w:val="bottom"/>
          </w:tcPr>
          <w:p w14:paraId="7B9E39CB" w14:textId="3519AC60" w:rsidR="00B53239" w:rsidRPr="004730BA" w:rsidRDefault="00EC7F89" w:rsidP="004730BA">
            <w:pPr>
              <w:tabs>
                <w:tab w:val="decimal" w:pos="1149"/>
              </w:tabs>
              <w:spacing w:line="340" w:lineRule="exact"/>
              <w:rPr>
                <w:rFonts w:ascii="Arial" w:hAnsi="Arial" w:cs="Arial"/>
                <w:sz w:val="18"/>
                <w:szCs w:val="18"/>
              </w:rPr>
            </w:pPr>
            <w:r>
              <w:rPr>
                <w:rFonts w:ascii="Arial" w:hAnsi="Arial" w:cs="Arial"/>
                <w:sz w:val="18"/>
                <w:szCs w:val="18"/>
              </w:rPr>
              <w:t>90</w:t>
            </w:r>
            <w:r w:rsidR="00F72E8D">
              <w:rPr>
                <w:rFonts w:ascii="Arial" w:hAnsi="Arial" w:cs="Arial"/>
                <w:sz w:val="18"/>
                <w:szCs w:val="18"/>
              </w:rPr>
              <w:t>0</w:t>
            </w:r>
          </w:p>
        </w:tc>
        <w:tc>
          <w:tcPr>
            <w:tcW w:w="1530" w:type="dxa"/>
            <w:vAlign w:val="bottom"/>
          </w:tcPr>
          <w:p w14:paraId="001C0DB2" w14:textId="0C1011F0" w:rsidR="00B53239" w:rsidRPr="004730BA" w:rsidRDefault="00B53239" w:rsidP="004730BA">
            <w:pPr>
              <w:tabs>
                <w:tab w:val="decimal" w:pos="1149"/>
              </w:tabs>
              <w:spacing w:line="340" w:lineRule="exact"/>
              <w:rPr>
                <w:rFonts w:ascii="Arial" w:hAnsi="Arial" w:cs="Arial"/>
                <w:sz w:val="18"/>
                <w:szCs w:val="18"/>
              </w:rPr>
            </w:pPr>
            <w:r w:rsidRPr="004730BA">
              <w:rPr>
                <w:rFonts w:ascii="Arial" w:hAnsi="Arial" w:cs="Arial"/>
                <w:sz w:val="18"/>
                <w:szCs w:val="18"/>
              </w:rPr>
              <w:t>36</w:t>
            </w:r>
          </w:p>
        </w:tc>
      </w:tr>
      <w:tr w:rsidR="0061796F" w:rsidRPr="004730BA" w14:paraId="7DB194FF" w14:textId="77777777" w:rsidTr="00B53239">
        <w:trPr>
          <w:trHeight w:val="20"/>
        </w:trPr>
        <w:tc>
          <w:tcPr>
            <w:tcW w:w="4680" w:type="dxa"/>
            <w:vAlign w:val="bottom"/>
          </w:tcPr>
          <w:p w14:paraId="7A0740B5" w14:textId="77777777" w:rsidR="007A3CAD" w:rsidRDefault="0061796F" w:rsidP="004730BA">
            <w:pPr>
              <w:spacing w:line="340" w:lineRule="exact"/>
              <w:ind w:left="216" w:hanging="202"/>
              <w:rPr>
                <w:rFonts w:ascii="Arial" w:hAnsi="Arial" w:cs="Arial"/>
                <w:sz w:val="18"/>
                <w:szCs w:val="18"/>
              </w:rPr>
            </w:pPr>
            <w:r w:rsidRPr="004730BA">
              <w:rPr>
                <w:rFonts w:ascii="Arial" w:hAnsi="Arial" w:cs="Arial"/>
                <w:sz w:val="18"/>
                <w:szCs w:val="18"/>
              </w:rPr>
              <w:t>Utili</w:t>
            </w:r>
            <w:r w:rsidR="007A3CAD">
              <w:rPr>
                <w:rFonts w:ascii="Arial" w:hAnsi="Arial" w:cs="Arial"/>
                <w:sz w:val="18"/>
                <w:szCs w:val="18"/>
              </w:rPr>
              <w:t>s</w:t>
            </w:r>
            <w:r w:rsidRPr="004730BA">
              <w:rPr>
                <w:rFonts w:ascii="Arial" w:hAnsi="Arial" w:cs="Arial"/>
                <w:sz w:val="18"/>
                <w:szCs w:val="18"/>
              </w:rPr>
              <w:t xml:space="preserve">ed unused tax loss not recognised to deferred </w:t>
            </w:r>
          </w:p>
          <w:p w14:paraId="03D13927" w14:textId="034A6C2C" w:rsidR="0061796F" w:rsidRPr="004730BA" w:rsidRDefault="007A3CAD" w:rsidP="004730BA">
            <w:pPr>
              <w:spacing w:line="340" w:lineRule="exact"/>
              <w:ind w:left="216" w:hanging="202"/>
              <w:rPr>
                <w:rFonts w:ascii="Arial" w:hAnsi="Arial" w:cs="Arial"/>
                <w:sz w:val="18"/>
                <w:szCs w:val="18"/>
              </w:rPr>
            </w:pPr>
            <w:r>
              <w:rPr>
                <w:rFonts w:ascii="Arial" w:hAnsi="Arial" w:cs="Arial"/>
                <w:sz w:val="18"/>
                <w:szCs w:val="18"/>
              </w:rPr>
              <w:tab/>
            </w:r>
            <w:r w:rsidR="0061796F" w:rsidRPr="004730BA">
              <w:rPr>
                <w:rFonts w:ascii="Arial" w:hAnsi="Arial" w:cs="Arial"/>
                <w:sz w:val="18"/>
                <w:szCs w:val="18"/>
              </w:rPr>
              <w:t>tax assets</w:t>
            </w:r>
          </w:p>
        </w:tc>
        <w:tc>
          <w:tcPr>
            <w:tcW w:w="1440" w:type="dxa"/>
            <w:vAlign w:val="bottom"/>
          </w:tcPr>
          <w:p w14:paraId="0C8A3FF9" w14:textId="24EB3A7C" w:rsidR="0061796F" w:rsidRPr="004730BA" w:rsidRDefault="0061796F" w:rsidP="004730BA">
            <w:pPr>
              <w:tabs>
                <w:tab w:val="decimal" w:pos="1149"/>
              </w:tabs>
              <w:spacing w:line="340" w:lineRule="exact"/>
              <w:rPr>
                <w:rFonts w:ascii="Arial" w:hAnsi="Arial" w:cs="Arial"/>
                <w:sz w:val="18"/>
                <w:szCs w:val="18"/>
              </w:rPr>
            </w:pPr>
            <w:r w:rsidRPr="004730BA">
              <w:rPr>
                <w:rFonts w:ascii="Arial" w:hAnsi="Arial" w:cs="Arial"/>
                <w:sz w:val="18"/>
                <w:szCs w:val="18"/>
              </w:rPr>
              <w:t>(2)</w:t>
            </w:r>
          </w:p>
        </w:tc>
        <w:tc>
          <w:tcPr>
            <w:tcW w:w="1530" w:type="dxa"/>
            <w:vAlign w:val="bottom"/>
          </w:tcPr>
          <w:p w14:paraId="2EC4ECC7" w14:textId="6F2F5B59" w:rsidR="0061796F" w:rsidRPr="004730BA" w:rsidRDefault="0061796F" w:rsidP="004730BA">
            <w:pPr>
              <w:tabs>
                <w:tab w:val="decimal" w:pos="1149"/>
              </w:tabs>
              <w:spacing w:line="340" w:lineRule="exact"/>
              <w:rPr>
                <w:rFonts w:ascii="Arial" w:hAnsi="Arial" w:cs="Arial"/>
                <w:sz w:val="18"/>
                <w:szCs w:val="18"/>
              </w:rPr>
            </w:pPr>
            <w:r w:rsidRPr="004730BA">
              <w:rPr>
                <w:rFonts w:ascii="Arial" w:hAnsi="Arial" w:cs="Arial"/>
                <w:sz w:val="18"/>
                <w:szCs w:val="18"/>
              </w:rPr>
              <w:t>-</w:t>
            </w:r>
          </w:p>
        </w:tc>
        <w:tc>
          <w:tcPr>
            <w:tcW w:w="1530" w:type="dxa"/>
            <w:vAlign w:val="bottom"/>
          </w:tcPr>
          <w:p w14:paraId="53BC6668" w14:textId="06D04DF0" w:rsidR="0061796F" w:rsidRPr="004730BA" w:rsidRDefault="0061796F" w:rsidP="004730BA">
            <w:pPr>
              <w:tabs>
                <w:tab w:val="decimal" w:pos="1149"/>
              </w:tabs>
              <w:spacing w:line="340" w:lineRule="exact"/>
              <w:rPr>
                <w:rFonts w:ascii="Arial" w:hAnsi="Arial" w:cs="Arial"/>
                <w:sz w:val="18"/>
                <w:szCs w:val="18"/>
              </w:rPr>
            </w:pPr>
            <w:r w:rsidRPr="004730BA">
              <w:rPr>
                <w:rFonts w:ascii="Arial" w:hAnsi="Arial" w:cs="Arial"/>
                <w:sz w:val="18"/>
                <w:szCs w:val="18"/>
              </w:rPr>
              <w:t>-</w:t>
            </w:r>
          </w:p>
        </w:tc>
      </w:tr>
      <w:tr w:rsidR="0061796F" w:rsidRPr="004730BA" w14:paraId="3915DD2D" w14:textId="77777777" w:rsidTr="00B53239">
        <w:trPr>
          <w:trHeight w:val="20"/>
        </w:trPr>
        <w:tc>
          <w:tcPr>
            <w:tcW w:w="4680" w:type="dxa"/>
            <w:vAlign w:val="bottom"/>
          </w:tcPr>
          <w:p w14:paraId="63CA4678" w14:textId="791812FF" w:rsidR="0061796F" w:rsidRPr="004730BA" w:rsidRDefault="0061796F" w:rsidP="004730BA">
            <w:pPr>
              <w:spacing w:line="340" w:lineRule="exact"/>
              <w:ind w:left="216" w:right="-108" w:hanging="216"/>
              <w:rPr>
                <w:rFonts w:ascii="Arial" w:hAnsi="Arial" w:cs="Arial"/>
                <w:sz w:val="18"/>
                <w:szCs w:val="18"/>
              </w:rPr>
            </w:pPr>
            <w:r w:rsidRPr="004730BA">
              <w:rPr>
                <w:rFonts w:ascii="Arial" w:hAnsi="Arial" w:cs="Arial"/>
                <w:sz w:val="18"/>
                <w:szCs w:val="18"/>
              </w:rPr>
              <w:t>Unused tax loss not recognised to deferred tax assets</w:t>
            </w:r>
          </w:p>
        </w:tc>
        <w:tc>
          <w:tcPr>
            <w:tcW w:w="1440" w:type="dxa"/>
            <w:vAlign w:val="bottom"/>
          </w:tcPr>
          <w:p w14:paraId="61FE4C6C" w14:textId="3F90A4B6" w:rsidR="0061796F" w:rsidRPr="004730BA" w:rsidRDefault="0061796F" w:rsidP="004730BA">
            <w:pPr>
              <w:pBdr>
                <w:bottom w:val="sing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3</w:t>
            </w:r>
          </w:p>
        </w:tc>
        <w:tc>
          <w:tcPr>
            <w:tcW w:w="1530" w:type="dxa"/>
            <w:vAlign w:val="bottom"/>
          </w:tcPr>
          <w:p w14:paraId="73C6BB79" w14:textId="2B0BA293" w:rsidR="0061796F" w:rsidRPr="004730BA" w:rsidRDefault="0061796F" w:rsidP="004730BA">
            <w:pPr>
              <w:pBdr>
                <w:bottom w:val="sing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w:t>
            </w:r>
          </w:p>
        </w:tc>
        <w:tc>
          <w:tcPr>
            <w:tcW w:w="1530" w:type="dxa"/>
            <w:vAlign w:val="bottom"/>
          </w:tcPr>
          <w:p w14:paraId="2A1314E8" w14:textId="7868ADAD" w:rsidR="0061796F" w:rsidRPr="004730BA" w:rsidRDefault="0061796F" w:rsidP="004730BA">
            <w:pPr>
              <w:pBdr>
                <w:bottom w:val="sing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w:t>
            </w:r>
          </w:p>
        </w:tc>
      </w:tr>
      <w:tr w:rsidR="0061796F" w:rsidRPr="004730BA" w14:paraId="4B2AD8C2" w14:textId="77777777" w:rsidTr="00B53239">
        <w:trPr>
          <w:trHeight w:val="20"/>
        </w:trPr>
        <w:tc>
          <w:tcPr>
            <w:tcW w:w="4680" w:type="dxa"/>
            <w:vAlign w:val="bottom"/>
          </w:tcPr>
          <w:p w14:paraId="4FE04482" w14:textId="77777777" w:rsidR="0061796F" w:rsidRPr="004730BA" w:rsidRDefault="0061796F" w:rsidP="004730BA">
            <w:pPr>
              <w:spacing w:line="340" w:lineRule="exact"/>
              <w:ind w:left="216" w:right="-108" w:hanging="216"/>
              <w:rPr>
                <w:rFonts w:ascii="Arial" w:hAnsi="Arial" w:cs="Arial"/>
                <w:sz w:val="18"/>
                <w:szCs w:val="18"/>
              </w:rPr>
            </w:pPr>
            <w:r w:rsidRPr="004730BA">
              <w:rPr>
                <w:rFonts w:ascii="Arial" w:hAnsi="Arial" w:cs="Arial"/>
                <w:sz w:val="18"/>
                <w:szCs w:val="18"/>
              </w:rPr>
              <w:t xml:space="preserve">Income tax expenses reported in the statements of comprehensive income </w:t>
            </w:r>
          </w:p>
        </w:tc>
        <w:tc>
          <w:tcPr>
            <w:tcW w:w="1440" w:type="dxa"/>
            <w:vAlign w:val="bottom"/>
          </w:tcPr>
          <w:p w14:paraId="2B424992" w14:textId="62DBC29A" w:rsidR="0061796F" w:rsidRPr="004730BA" w:rsidRDefault="0061796F"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14,034</w:t>
            </w:r>
          </w:p>
        </w:tc>
        <w:tc>
          <w:tcPr>
            <w:tcW w:w="1530" w:type="dxa"/>
            <w:vAlign w:val="bottom"/>
          </w:tcPr>
          <w:p w14:paraId="69B11667" w14:textId="23C5786C" w:rsidR="0061796F" w:rsidRPr="004730BA" w:rsidRDefault="0061796F"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14,034</w:t>
            </w:r>
          </w:p>
        </w:tc>
        <w:tc>
          <w:tcPr>
            <w:tcW w:w="1530" w:type="dxa"/>
            <w:vAlign w:val="bottom"/>
          </w:tcPr>
          <w:p w14:paraId="49B54BD4" w14:textId="2679426B" w:rsidR="0061796F" w:rsidRPr="004730BA" w:rsidRDefault="0061796F" w:rsidP="004730BA">
            <w:pPr>
              <w:pBdr>
                <w:bottom w:val="double" w:sz="4" w:space="1" w:color="auto"/>
              </w:pBdr>
              <w:tabs>
                <w:tab w:val="decimal" w:pos="1149"/>
              </w:tabs>
              <w:spacing w:line="340" w:lineRule="exact"/>
              <w:rPr>
                <w:rFonts w:ascii="Arial" w:hAnsi="Arial" w:cs="Arial"/>
                <w:sz w:val="18"/>
                <w:szCs w:val="18"/>
              </w:rPr>
            </w:pPr>
            <w:r w:rsidRPr="004730BA">
              <w:rPr>
                <w:rFonts w:ascii="Arial" w:hAnsi="Arial" w:cs="Arial"/>
                <w:sz w:val="18"/>
                <w:szCs w:val="18"/>
              </w:rPr>
              <w:t>12,716</w:t>
            </w:r>
          </w:p>
        </w:tc>
      </w:tr>
    </w:tbl>
    <w:p w14:paraId="0AA68DC2" w14:textId="2276FF60" w:rsidR="002854A1" w:rsidRPr="004730BA" w:rsidRDefault="002854A1" w:rsidP="00717309">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Short-term </w:t>
      </w:r>
      <w:r w:rsidR="007D73FC" w:rsidRPr="004730BA">
        <w:rPr>
          <w:rFonts w:ascii="Arial" w:hAnsi="Arial" w:cs="Arial"/>
          <w:b/>
          <w:bCs/>
          <w:sz w:val="22"/>
          <w:szCs w:val="22"/>
        </w:rPr>
        <w:t>loans from</w:t>
      </w:r>
      <w:r w:rsidRPr="004730BA">
        <w:rPr>
          <w:rFonts w:ascii="Arial" w:hAnsi="Arial" w:cs="Arial"/>
          <w:b/>
          <w:bCs/>
          <w:sz w:val="22"/>
          <w:szCs w:val="22"/>
        </w:rPr>
        <w:t xml:space="preserve"> financial institution</w:t>
      </w:r>
      <w:r w:rsidR="007D73FC" w:rsidRPr="004730BA">
        <w:rPr>
          <w:rFonts w:ascii="Arial" w:hAnsi="Arial" w:cs="Arial"/>
          <w:b/>
          <w:bCs/>
          <w:sz w:val="22"/>
          <w:szCs w:val="22"/>
        </w:rPr>
        <w:t>s</w:t>
      </w:r>
    </w:p>
    <w:p w14:paraId="329914FB" w14:textId="0C96E976" w:rsidR="00F708A6" w:rsidRPr="004730BA" w:rsidRDefault="00F708A6"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the Company has loan</w:t>
      </w:r>
      <w:r w:rsidR="00482325" w:rsidRPr="004730BA">
        <w:rPr>
          <w:rFonts w:ascii="Arial" w:hAnsi="Arial" w:cs="Arial"/>
          <w:sz w:val="22"/>
          <w:szCs w:val="22"/>
        </w:rPr>
        <w:t>s</w:t>
      </w:r>
      <w:r w:rsidRPr="004730BA">
        <w:rPr>
          <w:rFonts w:ascii="Arial" w:hAnsi="Arial" w:cs="Arial"/>
          <w:sz w:val="22"/>
          <w:szCs w:val="22"/>
        </w:rPr>
        <w:t xml:space="preserve"> in the form of promissory notes from domestic commercial banks amounting to Baht</w:t>
      </w:r>
      <w:r w:rsidR="0061796F" w:rsidRPr="004730BA">
        <w:rPr>
          <w:rFonts w:ascii="Arial" w:hAnsi="Arial" w:cs="Arial"/>
          <w:sz w:val="22"/>
          <w:szCs w:val="22"/>
        </w:rPr>
        <w:t xml:space="preserve"> 561 </w:t>
      </w:r>
      <w:r w:rsidRPr="004730BA">
        <w:rPr>
          <w:rFonts w:ascii="Arial" w:hAnsi="Arial" w:cs="Arial"/>
          <w:sz w:val="22"/>
          <w:szCs w:val="22"/>
        </w:rPr>
        <w:t>million which carry interest at MLR minus fixed rate per annum. The principal repayment</w:t>
      </w:r>
      <w:r w:rsidR="00E551BB" w:rsidRPr="004730BA">
        <w:rPr>
          <w:rFonts w:ascii="Arial" w:hAnsi="Arial" w:cs="Arial"/>
          <w:sz w:val="22"/>
          <w:szCs w:val="22"/>
        </w:rPr>
        <w:t>s</w:t>
      </w:r>
      <w:r w:rsidRPr="004730BA">
        <w:rPr>
          <w:rFonts w:ascii="Arial" w:hAnsi="Arial" w:cs="Arial"/>
          <w:sz w:val="22"/>
          <w:szCs w:val="22"/>
        </w:rPr>
        <w:t xml:space="preserve"> of loan</w:t>
      </w:r>
      <w:r w:rsidR="00482325" w:rsidRPr="004730BA">
        <w:rPr>
          <w:rFonts w:ascii="Arial" w:hAnsi="Arial" w:cs="Arial"/>
          <w:sz w:val="22"/>
          <w:szCs w:val="22"/>
        </w:rPr>
        <w:t>s</w:t>
      </w:r>
      <w:r w:rsidRPr="004730BA">
        <w:rPr>
          <w:rFonts w:ascii="Arial" w:hAnsi="Arial" w:cs="Arial"/>
          <w:sz w:val="22"/>
          <w:szCs w:val="22"/>
        </w:rPr>
        <w:t xml:space="preserve"> </w:t>
      </w:r>
      <w:r w:rsidR="00E551BB" w:rsidRPr="004730BA">
        <w:rPr>
          <w:rFonts w:ascii="Arial" w:hAnsi="Arial" w:cs="Arial"/>
          <w:sz w:val="22"/>
          <w:szCs w:val="22"/>
        </w:rPr>
        <w:t>are</w:t>
      </w:r>
      <w:r w:rsidRPr="004730BA">
        <w:rPr>
          <w:rFonts w:ascii="Arial" w:hAnsi="Arial" w:cs="Arial"/>
          <w:sz w:val="22"/>
          <w:szCs w:val="22"/>
        </w:rPr>
        <w:t xml:space="preserve"> due </w:t>
      </w:r>
      <w:r w:rsidR="000E79B3" w:rsidRPr="004730BA">
        <w:rPr>
          <w:rFonts w:ascii="Arial" w:hAnsi="Arial" w:cs="Arial"/>
          <w:sz w:val="22"/>
          <w:szCs w:val="22"/>
        </w:rPr>
        <w:t xml:space="preserve">in </w:t>
      </w:r>
      <w:r w:rsidR="00EC7F89">
        <w:rPr>
          <w:rFonts w:ascii="Arial" w:hAnsi="Arial" w:cs="Arial"/>
          <w:sz w:val="22"/>
          <w:szCs w:val="22"/>
        </w:rPr>
        <w:t>3</w:t>
      </w:r>
      <w:r w:rsidRPr="004730BA">
        <w:rPr>
          <w:rFonts w:ascii="Arial" w:hAnsi="Arial" w:cs="Arial"/>
          <w:sz w:val="22"/>
          <w:szCs w:val="22"/>
        </w:rPr>
        <w:t xml:space="preserve"> months</w:t>
      </w:r>
      <w:r w:rsidR="00EC7F89">
        <w:rPr>
          <w:rFonts w:ascii="Arial" w:hAnsi="Arial" w:cs="Arial"/>
          <w:sz w:val="22"/>
          <w:szCs w:val="22"/>
        </w:rPr>
        <w:t xml:space="preserve"> and 12 months</w:t>
      </w:r>
      <w:r w:rsidRPr="004730BA">
        <w:rPr>
          <w:rFonts w:ascii="Arial" w:hAnsi="Arial" w:cs="Arial"/>
          <w:sz w:val="22"/>
          <w:szCs w:val="22"/>
        </w:rPr>
        <w:t xml:space="preserve"> from the drawdown date, with interest payment is due on a monthly basis (</w:t>
      </w:r>
      <w:r w:rsidR="00763BAE" w:rsidRPr="004730BA">
        <w:rPr>
          <w:rFonts w:ascii="Arial" w:hAnsi="Arial" w:cs="Arial"/>
          <w:sz w:val="22"/>
          <w:szCs w:val="22"/>
        </w:rPr>
        <w:t>31 December 2021:</w:t>
      </w:r>
      <w:r w:rsidRPr="004730BA">
        <w:rPr>
          <w:rFonts w:ascii="Arial" w:hAnsi="Arial" w:cs="Arial"/>
          <w:sz w:val="22"/>
          <w:szCs w:val="22"/>
        </w:rPr>
        <w:t xml:space="preserve"> Baht </w:t>
      </w:r>
      <w:r w:rsidR="00D56522" w:rsidRPr="004730BA">
        <w:rPr>
          <w:rFonts w:ascii="Arial" w:hAnsi="Arial" w:cs="Arial"/>
          <w:sz w:val="22"/>
          <w:szCs w:val="22"/>
        </w:rPr>
        <w:t>70</w:t>
      </w:r>
      <w:r w:rsidRPr="004730BA">
        <w:rPr>
          <w:rFonts w:ascii="Arial" w:hAnsi="Arial" w:cs="Arial"/>
          <w:sz w:val="22"/>
          <w:szCs w:val="22"/>
        </w:rPr>
        <w:t xml:space="preserve"> million).</w:t>
      </w:r>
    </w:p>
    <w:p w14:paraId="35C6C24B" w14:textId="77777777" w:rsidR="00F708A6" w:rsidRPr="004730BA" w:rsidRDefault="00F708A6"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The above</w:t>
      </w:r>
      <w:r w:rsidR="00EC51ED" w:rsidRPr="004730BA">
        <w:rPr>
          <w:rFonts w:ascii="Arial" w:hAnsi="Arial" w:cs="Arial"/>
          <w:sz w:val="22"/>
          <w:szCs w:val="22"/>
        </w:rPr>
        <w:t>-</w:t>
      </w:r>
      <w:r w:rsidRPr="004730BA">
        <w:rPr>
          <w:rFonts w:ascii="Arial" w:hAnsi="Arial" w:cs="Arial"/>
          <w:sz w:val="22"/>
          <w:szCs w:val="22"/>
        </w:rPr>
        <w:t>mentioned loans are secured by bank deposit, the mortgage of land and building</w:t>
      </w:r>
      <w:r w:rsidR="00141D9B" w:rsidRPr="004730BA">
        <w:rPr>
          <w:rFonts w:ascii="Arial" w:hAnsi="Arial" w:cs="Arial"/>
          <w:sz w:val="22"/>
          <w:szCs w:val="22"/>
        </w:rPr>
        <w:t>s</w:t>
      </w:r>
      <w:r w:rsidRPr="004730BA">
        <w:rPr>
          <w:rFonts w:ascii="Arial" w:hAnsi="Arial" w:cs="Arial"/>
          <w:sz w:val="22"/>
          <w:szCs w:val="22"/>
        </w:rPr>
        <w:t xml:space="preserve"> owned by the Company, and the registration of business securities such as the right to claim from receivables under hire purchase contracts</w:t>
      </w:r>
      <w:r w:rsidR="000E79B3" w:rsidRPr="004730BA">
        <w:rPr>
          <w:rFonts w:ascii="Arial" w:hAnsi="Arial" w:cs="Arial"/>
          <w:sz w:val="22"/>
          <w:szCs w:val="22"/>
        </w:rPr>
        <w:t>.</w:t>
      </w:r>
    </w:p>
    <w:p w14:paraId="25187A4F" w14:textId="77777777" w:rsidR="00F708A6" w:rsidRPr="004730BA" w:rsidRDefault="00F708A6" w:rsidP="004730BA">
      <w:pPr>
        <w:spacing w:before="120" w:after="120" w:line="380" w:lineRule="exact"/>
        <w:ind w:left="547"/>
        <w:jc w:val="thaiDistribute"/>
        <w:rPr>
          <w:rFonts w:ascii="Arial" w:hAnsi="Arial" w:cs="Arial"/>
          <w:sz w:val="22"/>
          <w:szCs w:val="22"/>
        </w:rPr>
      </w:pPr>
      <w:r w:rsidRPr="004730BA">
        <w:rPr>
          <w:rFonts w:ascii="Arial" w:hAnsi="Arial" w:cs="Arial"/>
          <w:sz w:val="22"/>
          <w:szCs w:val="22"/>
        </w:rPr>
        <w:t xml:space="preserve">The Company </w:t>
      </w:r>
      <w:r w:rsidR="000F663B" w:rsidRPr="004730BA">
        <w:rPr>
          <w:rFonts w:ascii="Arial" w:hAnsi="Arial" w:cs="Arial"/>
          <w:sz w:val="22"/>
          <w:szCs w:val="22"/>
        </w:rPr>
        <w:t>has to</w:t>
      </w:r>
      <w:r w:rsidRPr="004730BA">
        <w:rPr>
          <w:rFonts w:ascii="Arial" w:hAnsi="Arial" w:cs="Arial"/>
          <w:sz w:val="22"/>
          <w:szCs w:val="22"/>
        </w:rPr>
        <w:t xml:space="preserve"> comply with loan covenants regarding, among other things, ratio of total debt to equity, ratio of total loans from financial institutions to total hire purchase receivables</w:t>
      </w:r>
      <w:r w:rsidR="007515B7" w:rsidRPr="004730BA">
        <w:rPr>
          <w:rFonts w:ascii="Arial" w:hAnsi="Arial" w:cs="Arial"/>
          <w:sz w:val="22"/>
          <w:szCs w:val="22"/>
        </w:rPr>
        <w:t xml:space="preserve"> and ratio of non-performing loans plus assets foreclosed to total hire purchase receivables.</w:t>
      </w:r>
    </w:p>
    <w:p w14:paraId="3718F1FB" w14:textId="307D2E09" w:rsidR="007A4F47" w:rsidRPr="004730BA" w:rsidRDefault="00F708A6" w:rsidP="004730BA">
      <w:pPr>
        <w:spacing w:before="120" w:after="120" w:line="380" w:lineRule="exact"/>
        <w:ind w:left="547"/>
        <w:jc w:val="thaiDistribute"/>
        <w:rPr>
          <w:rFonts w:ascii="Arial" w:hAnsi="Arial" w:cs="Arial"/>
          <w:b/>
          <w:bCs/>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the Company has</w:t>
      </w:r>
      <w:r w:rsidR="008C11B7">
        <w:rPr>
          <w:rFonts w:ascii="Arial" w:hAnsi="Arial" w:cs="Arial"/>
          <w:sz w:val="22"/>
          <w:szCs w:val="22"/>
        </w:rPr>
        <w:t xml:space="preserve"> credit facilities of</w:t>
      </w:r>
      <w:r w:rsidRPr="004730BA">
        <w:rPr>
          <w:rFonts w:ascii="Arial" w:hAnsi="Arial" w:cs="Arial"/>
          <w:sz w:val="22"/>
          <w:szCs w:val="22"/>
        </w:rPr>
        <w:t xml:space="preserve"> Baht</w:t>
      </w:r>
      <w:r w:rsidR="00A504B3" w:rsidRPr="004730BA">
        <w:rPr>
          <w:rFonts w:ascii="Arial" w:hAnsi="Arial" w:cs="Arial"/>
          <w:sz w:val="22"/>
          <w:szCs w:val="22"/>
        </w:rPr>
        <w:t xml:space="preserve"> </w:t>
      </w:r>
      <w:r w:rsidR="0061796F" w:rsidRPr="004730BA">
        <w:rPr>
          <w:rFonts w:ascii="Arial" w:hAnsi="Arial" w:cs="Arial"/>
          <w:sz w:val="22"/>
          <w:szCs w:val="22"/>
        </w:rPr>
        <w:t xml:space="preserve">449 </w:t>
      </w:r>
      <w:r w:rsidRPr="004730BA">
        <w:rPr>
          <w:rFonts w:ascii="Arial" w:hAnsi="Arial" w:cs="Arial"/>
          <w:sz w:val="22"/>
          <w:szCs w:val="22"/>
        </w:rPr>
        <w:t>million for short-term loans and overdraft from financial institutions which have not yet been drawn down (</w:t>
      </w:r>
      <w:r w:rsidR="00763BAE" w:rsidRPr="004730BA">
        <w:rPr>
          <w:rFonts w:ascii="Arial" w:hAnsi="Arial" w:cs="Arial"/>
          <w:sz w:val="22"/>
          <w:szCs w:val="22"/>
        </w:rPr>
        <w:t>31 December 2021:</w:t>
      </w:r>
      <w:r w:rsidRPr="004730BA">
        <w:rPr>
          <w:rFonts w:ascii="Arial" w:hAnsi="Arial" w:cs="Arial"/>
          <w:sz w:val="22"/>
          <w:szCs w:val="22"/>
        </w:rPr>
        <w:t xml:space="preserve"> Baht </w:t>
      </w:r>
      <w:r w:rsidR="00227309" w:rsidRPr="004730BA">
        <w:rPr>
          <w:rFonts w:ascii="Arial" w:hAnsi="Arial" w:cs="Arial"/>
          <w:sz w:val="22"/>
          <w:szCs w:val="22"/>
        </w:rPr>
        <w:t>940</w:t>
      </w:r>
      <w:r w:rsidRPr="004730BA">
        <w:rPr>
          <w:rFonts w:ascii="Arial" w:hAnsi="Arial" w:cs="Arial"/>
          <w:sz w:val="22"/>
          <w:szCs w:val="22"/>
        </w:rPr>
        <w:t xml:space="preserve"> million)</w:t>
      </w:r>
      <w:r w:rsidR="00CF4588" w:rsidRPr="004730BA">
        <w:rPr>
          <w:rFonts w:ascii="Arial" w:hAnsi="Arial" w:cs="Arial"/>
          <w:sz w:val="22"/>
          <w:szCs w:val="22"/>
        </w:rPr>
        <w:t>.</w:t>
      </w:r>
    </w:p>
    <w:p w14:paraId="4EA5B623" w14:textId="77777777" w:rsidR="00717309" w:rsidRDefault="007173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07F663" w14:textId="0A71E688" w:rsidR="0045014F" w:rsidRPr="004730BA" w:rsidRDefault="0045014F" w:rsidP="00473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 xml:space="preserve">Short-term loans from </w:t>
      </w:r>
      <w:r w:rsidR="00910002" w:rsidRPr="004730BA">
        <w:rPr>
          <w:rFonts w:ascii="Arial" w:hAnsi="Arial" w:cs="Arial"/>
          <w:b/>
          <w:bCs/>
          <w:sz w:val="22"/>
          <w:szCs w:val="22"/>
        </w:rPr>
        <w:t>related</w:t>
      </w:r>
      <w:r w:rsidRPr="004730BA">
        <w:rPr>
          <w:rFonts w:ascii="Arial" w:hAnsi="Arial" w:cs="Arial"/>
          <w:b/>
          <w:bCs/>
          <w:sz w:val="22"/>
          <w:szCs w:val="22"/>
        </w:rPr>
        <w:t xml:space="preserve"> </w:t>
      </w:r>
      <w:r w:rsidR="0086179A" w:rsidRPr="004730BA">
        <w:rPr>
          <w:rFonts w:ascii="Arial" w:hAnsi="Arial" w:cs="Arial"/>
          <w:b/>
          <w:bCs/>
          <w:sz w:val="22"/>
          <w:szCs w:val="22"/>
        </w:rPr>
        <w:t>persons</w:t>
      </w:r>
    </w:p>
    <w:p w14:paraId="73840363" w14:textId="111A9243" w:rsidR="000365E0" w:rsidRPr="004730BA" w:rsidRDefault="008B47A2"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the Company</w:t>
      </w:r>
      <w:r w:rsidRPr="004730BA">
        <w:rPr>
          <w:rFonts w:ascii="Arial" w:hAnsi="Arial" w:cs="Arial"/>
          <w:sz w:val="22"/>
          <w:szCs w:val="22"/>
          <w:cs/>
        </w:rPr>
        <w:t xml:space="preserve"> </w:t>
      </w:r>
      <w:r w:rsidRPr="004730BA">
        <w:rPr>
          <w:rFonts w:ascii="Arial" w:hAnsi="Arial" w:cs="Arial"/>
          <w:sz w:val="22"/>
          <w:szCs w:val="22"/>
        </w:rPr>
        <w:t xml:space="preserve">has short-term loans from related persons amounting to Baht </w:t>
      </w:r>
      <w:r w:rsidR="0061796F" w:rsidRPr="004730BA">
        <w:rPr>
          <w:rFonts w:ascii="Arial" w:hAnsi="Arial" w:cs="Arial"/>
          <w:sz w:val="22"/>
          <w:szCs w:val="22"/>
        </w:rPr>
        <w:t>70</w:t>
      </w:r>
      <w:r w:rsidR="009B53FD" w:rsidRPr="004730BA">
        <w:rPr>
          <w:rFonts w:ascii="Arial" w:hAnsi="Arial" w:cs="Arial"/>
          <w:sz w:val="22"/>
          <w:szCs w:val="22"/>
        </w:rPr>
        <w:t xml:space="preserve"> </w:t>
      </w:r>
      <w:r w:rsidRPr="004730BA">
        <w:rPr>
          <w:rFonts w:ascii="Arial" w:hAnsi="Arial" w:cs="Arial"/>
          <w:sz w:val="22"/>
          <w:szCs w:val="22"/>
        </w:rPr>
        <w:t xml:space="preserve">million. The loans carry interest at </w:t>
      </w:r>
      <w:r w:rsidR="000E79B3" w:rsidRPr="004730BA">
        <w:rPr>
          <w:rFonts w:ascii="Arial" w:hAnsi="Arial" w:cs="Arial"/>
          <w:sz w:val="22"/>
          <w:szCs w:val="22"/>
        </w:rPr>
        <w:t>fixed ra</w:t>
      </w:r>
      <w:r w:rsidR="001D0CAA" w:rsidRPr="004730BA">
        <w:rPr>
          <w:rFonts w:ascii="Arial" w:hAnsi="Arial" w:cs="Arial"/>
          <w:sz w:val="22"/>
          <w:szCs w:val="22"/>
        </w:rPr>
        <w:t>t</w:t>
      </w:r>
      <w:r w:rsidR="000E79B3" w:rsidRPr="004730BA">
        <w:rPr>
          <w:rFonts w:ascii="Arial" w:hAnsi="Arial" w:cs="Arial"/>
          <w:sz w:val="22"/>
          <w:szCs w:val="22"/>
        </w:rPr>
        <w:t>e per annum</w:t>
      </w:r>
      <w:r w:rsidRPr="004730BA">
        <w:rPr>
          <w:rFonts w:ascii="Arial" w:hAnsi="Arial" w:cs="Arial"/>
          <w:sz w:val="22"/>
          <w:szCs w:val="22"/>
        </w:rPr>
        <w:t xml:space="preserve"> with monthly interest payment. The principal repayment</w:t>
      </w:r>
      <w:r w:rsidR="00610EA2" w:rsidRPr="004730BA">
        <w:rPr>
          <w:rFonts w:ascii="Arial" w:hAnsi="Arial" w:cs="Arial"/>
          <w:sz w:val="22"/>
          <w:szCs w:val="22"/>
        </w:rPr>
        <w:t>s</w:t>
      </w:r>
      <w:r w:rsidRPr="004730BA">
        <w:rPr>
          <w:rFonts w:ascii="Arial" w:hAnsi="Arial" w:cs="Arial"/>
          <w:sz w:val="22"/>
          <w:szCs w:val="22"/>
        </w:rPr>
        <w:t xml:space="preserve"> of loans are due within 1 year from the drawdown date. </w:t>
      </w:r>
      <w:r w:rsidR="000E79B3" w:rsidRPr="004730BA">
        <w:rPr>
          <w:rFonts w:ascii="Arial" w:hAnsi="Arial" w:cs="Arial"/>
          <w:sz w:val="22"/>
          <w:szCs w:val="22"/>
        </w:rPr>
        <w:t xml:space="preserve">          </w:t>
      </w:r>
      <w:r w:rsidRPr="004730BA">
        <w:rPr>
          <w:rFonts w:ascii="Arial" w:hAnsi="Arial" w:cs="Arial"/>
          <w:sz w:val="22"/>
          <w:szCs w:val="22"/>
        </w:rPr>
        <w:t>(</w:t>
      </w:r>
      <w:r w:rsidR="00763BAE" w:rsidRPr="004730BA">
        <w:rPr>
          <w:rFonts w:ascii="Arial" w:hAnsi="Arial" w:cs="Arial"/>
          <w:sz w:val="22"/>
          <w:szCs w:val="22"/>
        </w:rPr>
        <w:t>31 December 2021:</w:t>
      </w:r>
      <w:r w:rsidRPr="004730BA">
        <w:rPr>
          <w:rFonts w:ascii="Arial" w:hAnsi="Arial" w:cs="Arial"/>
          <w:sz w:val="22"/>
          <w:szCs w:val="22"/>
        </w:rPr>
        <w:t xml:space="preserve"> Baht 120 million</w:t>
      </w:r>
      <w:r w:rsidR="000E79B3" w:rsidRPr="004730BA">
        <w:rPr>
          <w:rFonts w:ascii="Arial" w:hAnsi="Arial" w:cs="Arial"/>
          <w:sz w:val="22"/>
          <w:szCs w:val="22"/>
        </w:rPr>
        <w:t>).</w:t>
      </w:r>
    </w:p>
    <w:p w14:paraId="2A82DB7C" w14:textId="5D9A91E1" w:rsidR="00DB1B43" w:rsidRPr="004730BA" w:rsidRDefault="00DB1B43" w:rsidP="00473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Short-term loans from </w:t>
      </w:r>
      <w:r w:rsidR="009F156E" w:rsidRPr="004730BA">
        <w:rPr>
          <w:rFonts w:ascii="Arial" w:hAnsi="Arial" w:cs="Arial"/>
          <w:b/>
          <w:bCs/>
          <w:sz w:val="22"/>
          <w:szCs w:val="22"/>
        </w:rPr>
        <w:t>others</w:t>
      </w:r>
    </w:p>
    <w:p w14:paraId="792AFAE3" w14:textId="646A94C8" w:rsidR="00DB1B43" w:rsidRPr="004730BA" w:rsidRDefault="008B47A2"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the Company has short-term loans from others amounting to Baht</w:t>
      </w:r>
      <w:r w:rsidR="00A504B3" w:rsidRPr="004730BA">
        <w:rPr>
          <w:rFonts w:ascii="Arial" w:hAnsi="Arial" w:cs="Arial"/>
          <w:sz w:val="22"/>
          <w:szCs w:val="22"/>
        </w:rPr>
        <w:t xml:space="preserve"> </w:t>
      </w:r>
      <w:r w:rsidR="0061796F" w:rsidRPr="004730BA">
        <w:rPr>
          <w:rFonts w:ascii="Arial" w:hAnsi="Arial" w:cs="Arial"/>
          <w:sz w:val="22"/>
          <w:szCs w:val="22"/>
        </w:rPr>
        <w:t>16</w:t>
      </w:r>
      <w:r w:rsidRPr="004730BA">
        <w:rPr>
          <w:rFonts w:ascii="Arial" w:hAnsi="Arial" w:cs="Arial"/>
          <w:sz w:val="22"/>
          <w:szCs w:val="22"/>
        </w:rPr>
        <w:t xml:space="preserve"> million. The loans carry interest at </w:t>
      </w:r>
      <w:r w:rsidR="000E79B3" w:rsidRPr="004730BA">
        <w:rPr>
          <w:rFonts w:ascii="Arial" w:hAnsi="Arial" w:cs="Arial"/>
          <w:sz w:val="22"/>
          <w:szCs w:val="22"/>
        </w:rPr>
        <w:t>fixed ra</w:t>
      </w:r>
      <w:r w:rsidR="001D0CAA" w:rsidRPr="004730BA">
        <w:rPr>
          <w:rFonts w:ascii="Arial" w:hAnsi="Arial" w:cs="Arial"/>
          <w:sz w:val="22"/>
          <w:szCs w:val="22"/>
        </w:rPr>
        <w:t>t</w:t>
      </w:r>
      <w:r w:rsidR="000E79B3" w:rsidRPr="004730BA">
        <w:rPr>
          <w:rFonts w:ascii="Arial" w:hAnsi="Arial" w:cs="Arial"/>
          <w:sz w:val="22"/>
          <w:szCs w:val="22"/>
        </w:rPr>
        <w:t xml:space="preserve">e per annum </w:t>
      </w:r>
      <w:r w:rsidRPr="004730BA">
        <w:rPr>
          <w:rFonts w:ascii="Arial" w:hAnsi="Arial" w:cs="Arial"/>
          <w:sz w:val="22"/>
          <w:szCs w:val="22"/>
        </w:rPr>
        <w:t xml:space="preserve">with monthly interest payment. </w:t>
      </w:r>
      <w:r w:rsidR="0031348C" w:rsidRPr="004730BA">
        <w:rPr>
          <w:rFonts w:ascii="Arial" w:hAnsi="Arial" w:cs="Arial"/>
          <w:sz w:val="22"/>
          <w:szCs w:val="22"/>
        </w:rPr>
        <w:t xml:space="preserve">    </w:t>
      </w:r>
      <w:r w:rsidRPr="004730BA">
        <w:rPr>
          <w:rFonts w:ascii="Arial" w:hAnsi="Arial" w:cs="Arial"/>
          <w:sz w:val="22"/>
          <w:szCs w:val="22"/>
        </w:rPr>
        <w:t>The principal repayment</w:t>
      </w:r>
      <w:r w:rsidR="00610EA2" w:rsidRPr="004730BA">
        <w:rPr>
          <w:rFonts w:ascii="Arial" w:hAnsi="Arial" w:cs="Arial"/>
          <w:sz w:val="22"/>
          <w:szCs w:val="22"/>
        </w:rPr>
        <w:t>s</w:t>
      </w:r>
      <w:r w:rsidRPr="004730BA">
        <w:rPr>
          <w:rFonts w:ascii="Arial" w:hAnsi="Arial" w:cs="Arial"/>
          <w:sz w:val="22"/>
          <w:szCs w:val="22"/>
        </w:rPr>
        <w:t xml:space="preserve"> of loans are due within 1 year from the drawdown date </w:t>
      </w:r>
      <w:r w:rsidR="0031348C" w:rsidRPr="004730BA">
        <w:rPr>
          <w:rFonts w:ascii="Arial" w:hAnsi="Arial" w:cs="Arial"/>
          <w:sz w:val="22"/>
          <w:szCs w:val="22"/>
        </w:rPr>
        <w:t xml:space="preserve">            </w:t>
      </w:r>
      <w:r w:rsidRPr="004730BA">
        <w:rPr>
          <w:rFonts w:ascii="Arial" w:hAnsi="Arial" w:cs="Arial"/>
          <w:sz w:val="22"/>
          <w:szCs w:val="22"/>
        </w:rPr>
        <w:t>(</w:t>
      </w:r>
      <w:r w:rsidR="00763BAE" w:rsidRPr="004730BA">
        <w:rPr>
          <w:rFonts w:ascii="Arial" w:hAnsi="Arial" w:cs="Arial"/>
          <w:sz w:val="22"/>
          <w:szCs w:val="22"/>
        </w:rPr>
        <w:t>31 December 2021:</w:t>
      </w:r>
      <w:r w:rsidRPr="004730BA">
        <w:rPr>
          <w:rFonts w:ascii="Arial" w:hAnsi="Arial" w:cs="Arial"/>
          <w:sz w:val="22"/>
          <w:szCs w:val="22"/>
        </w:rPr>
        <w:t xml:space="preserve"> Baht </w:t>
      </w:r>
      <w:r w:rsidR="00C21565" w:rsidRPr="004730BA">
        <w:rPr>
          <w:rFonts w:ascii="Arial" w:hAnsi="Arial" w:cs="Arial"/>
          <w:sz w:val="22"/>
          <w:szCs w:val="22"/>
        </w:rPr>
        <w:t>16</w:t>
      </w:r>
      <w:r w:rsidRPr="004730BA">
        <w:rPr>
          <w:rFonts w:ascii="Arial" w:hAnsi="Arial" w:cs="Arial"/>
          <w:sz w:val="22"/>
          <w:szCs w:val="22"/>
        </w:rPr>
        <w:t xml:space="preserve"> million)</w:t>
      </w:r>
      <w:r w:rsidR="00CF4588" w:rsidRPr="004730BA">
        <w:rPr>
          <w:rFonts w:ascii="Arial" w:hAnsi="Arial" w:cs="Arial"/>
          <w:sz w:val="22"/>
          <w:szCs w:val="22"/>
        </w:rPr>
        <w:t>.</w:t>
      </w:r>
    </w:p>
    <w:p w14:paraId="00E7C450" w14:textId="77777777" w:rsidR="00273905" w:rsidRPr="004730BA" w:rsidRDefault="0050693A" w:rsidP="00473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Trade and </w:t>
      </w:r>
      <w:r w:rsidR="00C0101A" w:rsidRPr="004730BA">
        <w:rPr>
          <w:rFonts w:ascii="Arial" w:hAnsi="Arial" w:cs="Arial"/>
          <w:b/>
          <w:bCs/>
          <w:sz w:val="22"/>
          <w:szCs w:val="22"/>
        </w:rPr>
        <w:t>o</w:t>
      </w:r>
      <w:r w:rsidRPr="004730BA">
        <w:rPr>
          <w:rFonts w:ascii="Arial" w:hAnsi="Arial" w:cs="Arial"/>
          <w:b/>
          <w:bCs/>
          <w:sz w:val="22"/>
          <w:szCs w:val="22"/>
        </w:rPr>
        <w:t xml:space="preserve">ther </w:t>
      </w:r>
      <w:r w:rsidR="00C0101A" w:rsidRPr="004730BA">
        <w:rPr>
          <w:rFonts w:ascii="Arial" w:hAnsi="Arial" w:cs="Arial"/>
          <w:b/>
          <w:bCs/>
          <w:sz w:val="22"/>
          <w:szCs w:val="22"/>
        </w:rPr>
        <w:t>p</w:t>
      </w:r>
      <w:r w:rsidRPr="004730BA">
        <w:rPr>
          <w:rFonts w:ascii="Arial" w:hAnsi="Arial" w:cs="Arial"/>
          <w:b/>
          <w:bCs/>
          <w:sz w:val="22"/>
          <w:szCs w:val="22"/>
        </w:rPr>
        <w:t>ayables</w:t>
      </w:r>
    </w:p>
    <w:tbl>
      <w:tblPr>
        <w:tblW w:w="9161" w:type="dxa"/>
        <w:tblInd w:w="450" w:type="dxa"/>
        <w:tblLayout w:type="fixed"/>
        <w:tblLook w:val="0000" w:firstRow="0" w:lastRow="0" w:firstColumn="0" w:lastColumn="0" w:noHBand="0" w:noVBand="0"/>
      </w:tblPr>
      <w:tblGrid>
        <w:gridCol w:w="2700"/>
        <w:gridCol w:w="1615"/>
        <w:gridCol w:w="1615"/>
        <w:gridCol w:w="1615"/>
        <w:gridCol w:w="1616"/>
      </w:tblGrid>
      <w:tr w:rsidR="00B53239" w:rsidRPr="004730BA" w14:paraId="21DF2282" w14:textId="77777777" w:rsidTr="006E2B02">
        <w:trPr>
          <w:trHeight w:val="20"/>
        </w:trPr>
        <w:tc>
          <w:tcPr>
            <w:tcW w:w="2700" w:type="dxa"/>
            <w:vAlign w:val="bottom"/>
          </w:tcPr>
          <w:p w14:paraId="5662EFA0" w14:textId="77777777" w:rsidR="00B53239" w:rsidRPr="004730BA" w:rsidRDefault="00B53239" w:rsidP="00EC7F89">
            <w:pPr>
              <w:spacing w:line="280" w:lineRule="exact"/>
              <w:ind w:left="1451"/>
              <w:jc w:val="both"/>
              <w:rPr>
                <w:rFonts w:ascii="Arial" w:hAnsi="Arial" w:cs="Arial"/>
                <w:sz w:val="18"/>
                <w:szCs w:val="18"/>
              </w:rPr>
            </w:pPr>
          </w:p>
        </w:tc>
        <w:tc>
          <w:tcPr>
            <w:tcW w:w="6461" w:type="dxa"/>
            <w:gridSpan w:val="4"/>
          </w:tcPr>
          <w:p w14:paraId="2C8FC0AB" w14:textId="3BB53B4A" w:rsidR="00B53239" w:rsidRPr="004730BA" w:rsidRDefault="00B53239" w:rsidP="00EC7F89">
            <w:pPr>
              <w:spacing w:line="28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1B2051BF" w14:textId="77777777" w:rsidTr="006E2B02">
        <w:trPr>
          <w:trHeight w:val="20"/>
        </w:trPr>
        <w:tc>
          <w:tcPr>
            <w:tcW w:w="2700" w:type="dxa"/>
            <w:vAlign w:val="bottom"/>
          </w:tcPr>
          <w:p w14:paraId="1B40A2DC" w14:textId="77777777" w:rsidR="00B53239" w:rsidRPr="004730BA" w:rsidRDefault="00B53239" w:rsidP="00EC7F89">
            <w:pPr>
              <w:spacing w:line="280" w:lineRule="exact"/>
              <w:ind w:left="1451"/>
              <w:jc w:val="both"/>
              <w:rPr>
                <w:rFonts w:ascii="Arial" w:hAnsi="Arial" w:cs="Arial"/>
                <w:sz w:val="18"/>
                <w:szCs w:val="18"/>
              </w:rPr>
            </w:pPr>
          </w:p>
        </w:tc>
        <w:tc>
          <w:tcPr>
            <w:tcW w:w="3230" w:type="dxa"/>
            <w:gridSpan w:val="2"/>
          </w:tcPr>
          <w:p w14:paraId="3EB33D1D" w14:textId="292670D6" w:rsidR="00B53239"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Consolidated financial statements</w:t>
            </w:r>
          </w:p>
        </w:tc>
        <w:tc>
          <w:tcPr>
            <w:tcW w:w="3231" w:type="dxa"/>
            <w:gridSpan w:val="2"/>
            <w:vAlign w:val="bottom"/>
          </w:tcPr>
          <w:p w14:paraId="0EACED82" w14:textId="42C39390" w:rsidR="00B53239"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Separate financial statements</w:t>
            </w:r>
          </w:p>
        </w:tc>
      </w:tr>
      <w:tr w:rsidR="00B53239" w:rsidRPr="004730BA" w14:paraId="46FD481D" w14:textId="77777777" w:rsidTr="006E2B02">
        <w:trPr>
          <w:trHeight w:val="20"/>
        </w:trPr>
        <w:tc>
          <w:tcPr>
            <w:tcW w:w="2700" w:type="dxa"/>
            <w:vAlign w:val="bottom"/>
          </w:tcPr>
          <w:p w14:paraId="083BAC86" w14:textId="77777777" w:rsidR="00B53239" w:rsidRPr="004730BA" w:rsidRDefault="00B53239" w:rsidP="00EC7F89">
            <w:pPr>
              <w:spacing w:line="280" w:lineRule="exact"/>
              <w:ind w:left="1451"/>
              <w:jc w:val="both"/>
              <w:rPr>
                <w:rFonts w:ascii="Arial" w:hAnsi="Arial" w:cs="Arial"/>
                <w:sz w:val="18"/>
                <w:szCs w:val="18"/>
              </w:rPr>
            </w:pPr>
          </w:p>
        </w:tc>
        <w:tc>
          <w:tcPr>
            <w:tcW w:w="1615" w:type="dxa"/>
            <w:vAlign w:val="bottom"/>
          </w:tcPr>
          <w:p w14:paraId="22D3FA29" w14:textId="77777777" w:rsidR="00B5121A"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 xml:space="preserve">31 March </w:t>
            </w:r>
          </w:p>
          <w:p w14:paraId="7D740427" w14:textId="25BB7068" w:rsidR="00B53239"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 xml:space="preserve"> 2022</w:t>
            </w:r>
          </w:p>
        </w:tc>
        <w:tc>
          <w:tcPr>
            <w:tcW w:w="1615" w:type="dxa"/>
            <w:vAlign w:val="bottom"/>
          </w:tcPr>
          <w:p w14:paraId="286516FF" w14:textId="6C8E564A" w:rsidR="00B53239"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31 December 2021</w:t>
            </w:r>
          </w:p>
        </w:tc>
        <w:tc>
          <w:tcPr>
            <w:tcW w:w="1615" w:type="dxa"/>
            <w:vAlign w:val="bottom"/>
          </w:tcPr>
          <w:p w14:paraId="1AD3F262" w14:textId="77777777" w:rsidR="00B5121A"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 xml:space="preserve">31 March </w:t>
            </w:r>
          </w:p>
          <w:p w14:paraId="7456353E" w14:textId="3930A919" w:rsidR="00B53239"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 xml:space="preserve"> 2022</w:t>
            </w:r>
          </w:p>
        </w:tc>
        <w:tc>
          <w:tcPr>
            <w:tcW w:w="1616" w:type="dxa"/>
            <w:vAlign w:val="bottom"/>
          </w:tcPr>
          <w:p w14:paraId="2A457DF1" w14:textId="4A299779" w:rsidR="00B53239" w:rsidRPr="004730BA" w:rsidRDefault="00B53239" w:rsidP="00EC7F89">
            <w:pPr>
              <w:pBdr>
                <w:bottom w:val="single" w:sz="4" w:space="1" w:color="auto"/>
              </w:pBdr>
              <w:spacing w:line="280" w:lineRule="exact"/>
              <w:jc w:val="center"/>
              <w:rPr>
                <w:rFonts w:ascii="Arial" w:hAnsi="Arial" w:cs="Arial"/>
                <w:sz w:val="18"/>
                <w:szCs w:val="18"/>
              </w:rPr>
            </w:pPr>
            <w:r w:rsidRPr="004730BA">
              <w:rPr>
                <w:rFonts w:ascii="Arial" w:hAnsi="Arial" w:cs="Arial"/>
                <w:sz w:val="18"/>
                <w:szCs w:val="18"/>
              </w:rPr>
              <w:t>31 December 2021</w:t>
            </w:r>
          </w:p>
        </w:tc>
      </w:tr>
      <w:tr w:rsidR="00B5121A" w:rsidRPr="004730BA" w14:paraId="41EA88BB" w14:textId="77777777" w:rsidTr="006E2B02">
        <w:trPr>
          <w:trHeight w:val="20"/>
        </w:trPr>
        <w:tc>
          <w:tcPr>
            <w:tcW w:w="2700" w:type="dxa"/>
            <w:vAlign w:val="bottom"/>
          </w:tcPr>
          <w:p w14:paraId="7DC457E6" w14:textId="77777777" w:rsidR="00B5121A" w:rsidRPr="004730BA" w:rsidRDefault="00B5121A" w:rsidP="00EC7F89">
            <w:pPr>
              <w:spacing w:line="280" w:lineRule="exact"/>
              <w:jc w:val="both"/>
              <w:rPr>
                <w:rFonts w:ascii="Arial" w:hAnsi="Arial" w:cs="Arial"/>
                <w:sz w:val="18"/>
                <w:szCs w:val="18"/>
                <w:cs/>
              </w:rPr>
            </w:pPr>
            <w:r w:rsidRPr="004730BA">
              <w:rPr>
                <w:rFonts w:ascii="Arial" w:hAnsi="Arial" w:cs="Arial"/>
                <w:sz w:val="18"/>
                <w:szCs w:val="18"/>
              </w:rPr>
              <w:t>Trade payables</w:t>
            </w:r>
          </w:p>
        </w:tc>
        <w:tc>
          <w:tcPr>
            <w:tcW w:w="1615" w:type="dxa"/>
          </w:tcPr>
          <w:p w14:paraId="5E87BBD8" w14:textId="6B64FDEF"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43,347</w:t>
            </w:r>
          </w:p>
        </w:tc>
        <w:tc>
          <w:tcPr>
            <w:tcW w:w="1615" w:type="dxa"/>
          </w:tcPr>
          <w:p w14:paraId="4E97CA51" w14:textId="1AA8A2FC"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38,537</w:t>
            </w:r>
          </w:p>
        </w:tc>
        <w:tc>
          <w:tcPr>
            <w:tcW w:w="1615" w:type="dxa"/>
          </w:tcPr>
          <w:p w14:paraId="706D0AD0" w14:textId="0F7766E1"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43,370</w:t>
            </w:r>
          </w:p>
        </w:tc>
        <w:tc>
          <w:tcPr>
            <w:tcW w:w="1616" w:type="dxa"/>
          </w:tcPr>
          <w:p w14:paraId="2244BBEF" w14:textId="05EFA3F5"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38,550</w:t>
            </w:r>
          </w:p>
        </w:tc>
      </w:tr>
      <w:tr w:rsidR="00B5121A" w:rsidRPr="004730BA" w14:paraId="74F10717" w14:textId="77777777" w:rsidTr="006E2B02">
        <w:trPr>
          <w:trHeight w:val="20"/>
        </w:trPr>
        <w:tc>
          <w:tcPr>
            <w:tcW w:w="2700" w:type="dxa"/>
            <w:vAlign w:val="bottom"/>
          </w:tcPr>
          <w:p w14:paraId="5D8C3DA8" w14:textId="77777777" w:rsidR="00B5121A" w:rsidRPr="004730BA" w:rsidRDefault="00B5121A" w:rsidP="00EC7F89">
            <w:pPr>
              <w:spacing w:line="280" w:lineRule="exact"/>
              <w:jc w:val="both"/>
              <w:rPr>
                <w:rFonts w:ascii="Arial" w:hAnsi="Arial" w:cs="Arial"/>
                <w:sz w:val="18"/>
                <w:szCs w:val="18"/>
              </w:rPr>
            </w:pPr>
            <w:r w:rsidRPr="004730BA">
              <w:rPr>
                <w:rFonts w:ascii="Arial" w:hAnsi="Arial" w:cs="Arial"/>
                <w:sz w:val="18"/>
                <w:szCs w:val="18"/>
              </w:rPr>
              <w:t>Other payables</w:t>
            </w:r>
          </w:p>
        </w:tc>
        <w:tc>
          <w:tcPr>
            <w:tcW w:w="1615" w:type="dxa"/>
          </w:tcPr>
          <w:p w14:paraId="27F1BFC6" w14:textId="1C6EA559"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4,021</w:t>
            </w:r>
          </w:p>
        </w:tc>
        <w:tc>
          <w:tcPr>
            <w:tcW w:w="1615" w:type="dxa"/>
          </w:tcPr>
          <w:p w14:paraId="2689888A" w14:textId="528152F8"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1,977</w:t>
            </w:r>
          </w:p>
        </w:tc>
        <w:tc>
          <w:tcPr>
            <w:tcW w:w="1615" w:type="dxa"/>
          </w:tcPr>
          <w:p w14:paraId="68263A0F" w14:textId="72B27085"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4,021</w:t>
            </w:r>
          </w:p>
        </w:tc>
        <w:tc>
          <w:tcPr>
            <w:tcW w:w="1616" w:type="dxa"/>
          </w:tcPr>
          <w:p w14:paraId="1D8E3E19" w14:textId="05BF612B"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1,977</w:t>
            </w:r>
          </w:p>
        </w:tc>
      </w:tr>
      <w:tr w:rsidR="00B5121A" w:rsidRPr="004730BA" w14:paraId="5453FA07" w14:textId="77777777" w:rsidTr="006E2B02">
        <w:trPr>
          <w:trHeight w:val="20"/>
        </w:trPr>
        <w:tc>
          <w:tcPr>
            <w:tcW w:w="2700" w:type="dxa"/>
            <w:vAlign w:val="bottom"/>
          </w:tcPr>
          <w:p w14:paraId="5DA9FE88" w14:textId="77777777" w:rsidR="00B5121A" w:rsidRPr="004730BA" w:rsidRDefault="00B5121A" w:rsidP="00EC7F89">
            <w:pPr>
              <w:spacing w:line="280" w:lineRule="exact"/>
              <w:jc w:val="both"/>
              <w:rPr>
                <w:rFonts w:ascii="Arial" w:hAnsi="Arial" w:cs="Arial"/>
                <w:sz w:val="18"/>
                <w:szCs w:val="18"/>
                <w:cs/>
              </w:rPr>
            </w:pPr>
            <w:r w:rsidRPr="004730BA">
              <w:rPr>
                <w:rFonts w:ascii="Arial" w:hAnsi="Arial" w:cs="Arial"/>
                <w:sz w:val="18"/>
                <w:szCs w:val="18"/>
              </w:rPr>
              <w:t>Accrued expenses</w:t>
            </w:r>
          </w:p>
        </w:tc>
        <w:tc>
          <w:tcPr>
            <w:tcW w:w="1615" w:type="dxa"/>
          </w:tcPr>
          <w:p w14:paraId="1C27B90D" w14:textId="5BCA13FB"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18,078</w:t>
            </w:r>
          </w:p>
        </w:tc>
        <w:tc>
          <w:tcPr>
            <w:tcW w:w="1615" w:type="dxa"/>
          </w:tcPr>
          <w:p w14:paraId="2E3F1526" w14:textId="4658E17D"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19,919</w:t>
            </w:r>
          </w:p>
        </w:tc>
        <w:tc>
          <w:tcPr>
            <w:tcW w:w="1615" w:type="dxa"/>
          </w:tcPr>
          <w:p w14:paraId="5D9686F0" w14:textId="429393A7"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17,998</w:t>
            </w:r>
          </w:p>
        </w:tc>
        <w:tc>
          <w:tcPr>
            <w:tcW w:w="1616" w:type="dxa"/>
          </w:tcPr>
          <w:p w14:paraId="72C395BA" w14:textId="72EAC734"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19,853</w:t>
            </w:r>
          </w:p>
        </w:tc>
      </w:tr>
      <w:tr w:rsidR="00B5121A" w:rsidRPr="004730BA" w14:paraId="48E47B4C" w14:textId="77777777" w:rsidTr="006E2B02">
        <w:trPr>
          <w:trHeight w:val="20"/>
        </w:trPr>
        <w:tc>
          <w:tcPr>
            <w:tcW w:w="2700" w:type="dxa"/>
            <w:vAlign w:val="bottom"/>
          </w:tcPr>
          <w:p w14:paraId="7EC4E209" w14:textId="66467CCB" w:rsidR="00B5121A" w:rsidRPr="004730BA" w:rsidRDefault="00B5121A" w:rsidP="00EC7F89">
            <w:pPr>
              <w:spacing w:line="280" w:lineRule="exact"/>
              <w:jc w:val="both"/>
              <w:rPr>
                <w:rFonts w:ascii="Arial" w:hAnsi="Arial" w:cs="Arial"/>
                <w:sz w:val="18"/>
                <w:szCs w:val="18"/>
              </w:rPr>
            </w:pPr>
            <w:r w:rsidRPr="004730BA">
              <w:rPr>
                <w:rFonts w:ascii="Arial" w:hAnsi="Arial" w:cs="Arial"/>
                <w:sz w:val="18"/>
                <w:szCs w:val="18"/>
              </w:rPr>
              <w:t>Accrued interest</w:t>
            </w:r>
          </w:p>
        </w:tc>
        <w:tc>
          <w:tcPr>
            <w:tcW w:w="1615" w:type="dxa"/>
          </w:tcPr>
          <w:p w14:paraId="11D8B333" w14:textId="726D7D6A"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7,801</w:t>
            </w:r>
          </w:p>
        </w:tc>
        <w:tc>
          <w:tcPr>
            <w:tcW w:w="1615" w:type="dxa"/>
          </w:tcPr>
          <w:p w14:paraId="39BB5F18" w14:textId="5ACF59BE"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8,810</w:t>
            </w:r>
          </w:p>
        </w:tc>
        <w:tc>
          <w:tcPr>
            <w:tcW w:w="1615" w:type="dxa"/>
          </w:tcPr>
          <w:p w14:paraId="62207D49" w14:textId="329458E4"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7,801</w:t>
            </w:r>
          </w:p>
        </w:tc>
        <w:tc>
          <w:tcPr>
            <w:tcW w:w="1616" w:type="dxa"/>
          </w:tcPr>
          <w:p w14:paraId="137349D7" w14:textId="0DD3C18F"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8,810</w:t>
            </w:r>
          </w:p>
        </w:tc>
      </w:tr>
      <w:tr w:rsidR="00B5121A" w:rsidRPr="004730BA" w14:paraId="7FB93356" w14:textId="77777777" w:rsidTr="006E2B02">
        <w:trPr>
          <w:trHeight w:val="20"/>
        </w:trPr>
        <w:tc>
          <w:tcPr>
            <w:tcW w:w="2700" w:type="dxa"/>
            <w:vAlign w:val="bottom"/>
          </w:tcPr>
          <w:p w14:paraId="34ABC951" w14:textId="7995F154" w:rsidR="00B5121A" w:rsidRPr="004730BA" w:rsidRDefault="00B5121A" w:rsidP="00EC7F89">
            <w:pPr>
              <w:spacing w:line="280" w:lineRule="exact"/>
              <w:ind w:left="168" w:hanging="168"/>
              <w:rPr>
                <w:rFonts w:ascii="Arial" w:hAnsi="Arial" w:cs="Arial"/>
                <w:sz w:val="18"/>
                <w:szCs w:val="18"/>
              </w:rPr>
            </w:pPr>
            <w:r w:rsidRPr="004730BA">
              <w:rPr>
                <w:rFonts w:ascii="Arial" w:hAnsi="Arial" w:cs="Arial"/>
                <w:sz w:val="18"/>
                <w:szCs w:val="18"/>
              </w:rPr>
              <w:t>Insurance premium suspense</w:t>
            </w:r>
          </w:p>
        </w:tc>
        <w:tc>
          <w:tcPr>
            <w:tcW w:w="1615" w:type="dxa"/>
          </w:tcPr>
          <w:p w14:paraId="05E8B737" w14:textId="6D7147A9"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21,336</w:t>
            </w:r>
          </w:p>
        </w:tc>
        <w:tc>
          <w:tcPr>
            <w:tcW w:w="1615" w:type="dxa"/>
          </w:tcPr>
          <w:p w14:paraId="6BB29BD5" w14:textId="5FB2A5FD"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19,600</w:t>
            </w:r>
          </w:p>
        </w:tc>
        <w:tc>
          <w:tcPr>
            <w:tcW w:w="1615" w:type="dxa"/>
          </w:tcPr>
          <w:p w14:paraId="3D56FC0C" w14:textId="0022F9E6"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21,050</w:t>
            </w:r>
          </w:p>
        </w:tc>
        <w:tc>
          <w:tcPr>
            <w:tcW w:w="1616" w:type="dxa"/>
          </w:tcPr>
          <w:p w14:paraId="4D10271C" w14:textId="37370CA0"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19,600</w:t>
            </w:r>
          </w:p>
        </w:tc>
      </w:tr>
      <w:tr w:rsidR="00B5121A" w:rsidRPr="004730BA" w14:paraId="3F0C7DD4" w14:textId="77777777" w:rsidTr="006E2B02">
        <w:trPr>
          <w:trHeight w:val="20"/>
        </w:trPr>
        <w:tc>
          <w:tcPr>
            <w:tcW w:w="2700" w:type="dxa"/>
            <w:vAlign w:val="bottom"/>
          </w:tcPr>
          <w:p w14:paraId="7EF36618" w14:textId="77777777" w:rsidR="00B5121A" w:rsidRPr="004730BA" w:rsidRDefault="00B5121A" w:rsidP="00EC7F89">
            <w:pPr>
              <w:spacing w:line="280" w:lineRule="exact"/>
              <w:jc w:val="both"/>
              <w:rPr>
                <w:rFonts w:ascii="Arial" w:hAnsi="Arial" w:cs="Arial"/>
                <w:sz w:val="18"/>
                <w:szCs w:val="18"/>
              </w:rPr>
            </w:pPr>
            <w:r w:rsidRPr="004730BA">
              <w:rPr>
                <w:rFonts w:ascii="Arial" w:hAnsi="Arial" w:cs="Arial"/>
                <w:sz w:val="18"/>
                <w:szCs w:val="18"/>
              </w:rPr>
              <w:t>Others</w:t>
            </w:r>
          </w:p>
        </w:tc>
        <w:tc>
          <w:tcPr>
            <w:tcW w:w="1615" w:type="dxa"/>
          </w:tcPr>
          <w:p w14:paraId="0AA8A6CA" w14:textId="2DD71DD9"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748</w:t>
            </w:r>
          </w:p>
        </w:tc>
        <w:tc>
          <w:tcPr>
            <w:tcW w:w="1615" w:type="dxa"/>
          </w:tcPr>
          <w:p w14:paraId="3615570C" w14:textId="6396BE30"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1,121</w:t>
            </w:r>
          </w:p>
        </w:tc>
        <w:tc>
          <w:tcPr>
            <w:tcW w:w="1615" w:type="dxa"/>
          </w:tcPr>
          <w:p w14:paraId="5AA0B0A9" w14:textId="58D9A294"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748</w:t>
            </w:r>
          </w:p>
        </w:tc>
        <w:tc>
          <w:tcPr>
            <w:tcW w:w="1616" w:type="dxa"/>
          </w:tcPr>
          <w:p w14:paraId="61A62CAB" w14:textId="5DD12CBE" w:rsidR="00B5121A" w:rsidRPr="004730BA" w:rsidRDefault="00B5121A" w:rsidP="00EC7F89">
            <w:pP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1,121</w:t>
            </w:r>
          </w:p>
        </w:tc>
      </w:tr>
      <w:tr w:rsidR="00B5121A" w:rsidRPr="004730BA" w14:paraId="1EAEEC48" w14:textId="77777777" w:rsidTr="006E2B02">
        <w:trPr>
          <w:trHeight w:val="20"/>
        </w:trPr>
        <w:tc>
          <w:tcPr>
            <w:tcW w:w="2700" w:type="dxa"/>
            <w:vAlign w:val="center"/>
          </w:tcPr>
          <w:p w14:paraId="5D440275" w14:textId="77777777" w:rsidR="00B5121A" w:rsidRPr="004730BA" w:rsidRDefault="00B5121A" w:rsidP="00EC7F89">
            <w:pPr>
              <w:spacing w:line="280" w:lineRule="exact"/>
              <w:rPr>
                <w:rFonts w:ascii="Arial" w:hAnsi="Arial" w:cstheme="minorBidi"/>
                <w:sz w:val="18"/>
                <w:szCs w:val="18"/>
                <w:cs/>
              </w:rPr>
            </w:pPr>
            <w:r w:rsidRPr="004730BA">
              <w:rPr>
                <w:rFonts w:ascii="Arial" w:hAnsi="Arial" w:cs="Arial"/>
                <w:sz w:val="18"/>
                <w:szCs w:val="18"/>
              </w:rPr>
              <w:t>Total</w:t>
            </w:r>
          </w:p>
        </w:tc>
        <w:tc>
          <w:tcPr>
            <w:tcW w:w="1615" w:type="dxa"/>
          </w:tcPr>
          <w:p w14:paraId="16C00A04" w14:textId="30A0E6A0" w:rsidR="00B5121A" w:rsidRPr="004730BA" w:rsidRDefault="00B5121A" w:rsidP="00EC7F89">
            <w:pPr>
              <w:pBdr>
                <w:top w:val="single" w:sz="4" w:space="1" w:color="auto"/>
                <w:bottom w:val="double" w:sz="4" w:space="1" w:color="auto"/>
              </w:pBd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95,331</w:t>
            </w:r>
          </w:p>
        </w:tc>
        <w:tc>
          <w:tcPr>
            <w:tcW w:w="1615" w:type="dxa"/>
          </w:tcPr>
          <w:p w14:paraId="3AB9CDB6" w14:textId="290B2B21" w:rsidR="00B5121A" w:rsidRPr="004730BA" w:rsidRDefault="00B5121A" w:rsidP="00EC7F89">
            <w:pPr>
              <w:pBdr>
                <w:top w:val="single" w:sz="4" w:space="1" w:color="auto"/>
                <w:bottom w:val="double" w:sz="4" w:space="1" w:color="auto"/>
              </w:pBd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89,964</w:t>
            </w:r>
          </w:p>
        </w:tc>
        <w:tc>
          <w:tcPr>
            <w:tcW w:w="1615" w:type="dxa"/>
          </w:tcPr>
          <w:p w14:paraId="151F378B" w14:textId="303EE02F" w:rsidR="00B5121A" w:rsidRPr="004730BA" w:rsidRDefault="00B5121A" w:rsidP="00EC7F89">
            <w:pPr>
              <w:pBdr>
                <w:top w:val="single" w:sz="4" w:space="1" w:color="auto"/>
                <w:bottom w:val="double" w:sz="4" w:space="1" w:color="auto"/>
              </w:pBd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94,988</w:t>
            </w:r>
          </w:p>
        </w:tc>
        <w:tc>
          <w:tcPr>
            <w:tcW w:w="1616" w:type="dxa"/>
          </w:tcPr>
          <w:p w14:paraId="69A29EB1" w14:textId="07141A73" w:rsidR="00B5121A" w:rsidRPr="004730BA" w:rsidRDefault="00B5121A" w:rsidP="00EC7F89">
            <w:pPr>
              <w:pBdr>
                <w:top w:val="single" w:sz="4" w:space="1" w:color="auto"/>
                <w:bottom w:val="double" w:sz="4" w:space="1" w:color="auto"/>
              </w:pBdr>
              <w:tabs>
                <w:tab w:val="decimal" w:pos="1235"/>
              </w:tabs>
              <w:spacing w:line="280" w:lineRule="exact"/>
              <w:ind w:left="-18" w:right="-18"/>
              <w:jc w:val="thaiDistribute"/>
              <w:rPr>
                <w:rFonts w:ascii="Arial" w:hAnsi="Arial" w:cs="Arial"/>
                <w:sz w:val="18"/>
                <w:szCs w:val="18"/>
              </w:rPr>
            </w:pPr>
            <w:r w:rsidRPr="004730BA">
              <w:rPr>
                <w:rFonts w:ascii="Arial" w:hAnsi="Arial" w:cs="Arial"/>
                <w:sz w:val="18"/>
                <w:szCs w:val="18"/>
              </w:rPr>
              <w:t>89,911</w:t>
            </w:r>
          </w:p>
        </w:tc>
      </w:tr>
    </w:tbl>
    <w:p w14:paraId="37AB42ED" w14:textId="6B64F604" w:rsidR="00DB1B43" w:rsidRPr="004730BA" w:rsidRDefault="00DB1B43" w:rsidP="00717309">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Long-term loans </w:t>
      </w:r>
      <w:r w:rsidR="009F156E" w:rsidRPr="004730BA">
        <w:rPr>
          <w:rFonts w:ascii="Arial" w:hAnsi="Arial" w:cs="Arial"/>
          <w:b/>
          <w:bCs/>
          <w:sz w:val="22"/>
          <w:szCs w:val="22"/>
        </w:rPr>
        <w:t xml:space="preserve">from </w:t>
      </w:r>
      <w:r w:rsidRPr="004730BA">
        <w:rPr>
          <w:rFonts w:ascii="Arial" w:hAnsi="Arial" w:cs="Arial"/>
          <w:b/>
          <w:bCs/>
          <w:sz w:val="22"/>
          <w:szCs w:val="22"/>
        </w:rPr>
        <w:t>financial institution</w:t>
      </w:r>
      <w:r w:rsidR="00FD6956" w:rsidRPr="004730BA">
        <w:rPr>
          <w:rFonts w:ascii="Arial" w:hAnsi="Arial" w:cs="Arial"/>
          <w:b/>
          <w:bCs/>
          <w:sz w:val="22"/>
          <w:szCs w:val="22"/>
        </w:rPr>
        <w:t>s</w:t>
      </w:r>
    </w:p>
    <w:tbl>
      <w:tblPr>
        <w:tblW w:w="9180" w:type="dxa"/>
        <w:tblInd w:w="450" w:type="dxa"/>
        <w:tblLook w:val="04A0" w:firstRow="1" w:lastRow="0" w:firstColumn="1" w:lastColumn="0" w:noHBand="0" w:noVBand="1"/>
      </w:tblPr>
      <w:tblGrid>
        <w:gridCol w:w="5238"/>
        <w:gridCol w:w="1971"/>
        <w:gridCol w:w="1971"/>
      </w:tblGrid>
      <w:tr w:rsidR="000E79B3" w:rsidRPr="004730BA" w14:paraId="6308C4E8" w14:textId="77777777" w:rsidTr="000E79B3">
        <w:trPr>
          <w:trHeight w:val="360"/>
        </w:trPr>
        <w:tc>
          <w:tcPr>
            <w:tcW w:w="5238" w:type="dxa"/>
            <w:vAlign w:val="bottom"/>
          </w:tcPr>
          <w:p w14:paraId="40333D7D" w14:textId="77777777" w:rsidR="000E79B3" w:rsidRPr="004730BA" w:rsidRDefault="000E79B3" w:rsidP="006E2B02">
            <w:pPr>
              <w:spacing w:line="340" w:lineRule="exact"/>
              <w:ind w:left="1451"/>
              <w:jc w:val="both"/>
              <w:rPr>
                <w:rFonts w:ascii="Arial" w:hAnsi="Arial" w:cs="Arial"/>
                <w:sz w:val="18"/>
                <w:szCs w:val="18"/>
              </w:rPr>
            </w:pPr>
          </w:p>
        </w:tc>
        <w:tc>
          <w:tcPr>
            <w:tcW w:w="3942" w:type="dxa"/>
            <w:gridSpan w:val="2"/>
            <w:vAlign w:val="bottom"/>
            <w:hideMark/>
          </w:tcPr>
          <w:p w14:paraId="08CAB184" w14:textId="77777777" w:rsidR="000E79B3" w:rsidRPr="004730BA" w:rsidRDefault="000E79B3" w:rsidP="006E2B02">
            <w:pPr>
              <w:spacing w:line="34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4F211AD8" w14:textId="77777777" w:rsidTr="00640959">
        <w:trPr>
          <w:trHeight w:val="360"/>
        </w:trPr>
        <w:tc>
          <w:tcPr>
            <w:tcW w:w="5238" w:type="dxa"/>
            <w:vAlign w:val="bottom"/>
          </w:tcPr>
          <w:p w14:paraId="1A81AD88" w14:textId="77777777" w:rsidR="00B53239" w:rsidRPr="004730BA" w:rsidRDefault="00B53239" w:rsidP="006E2B02">
            <w:pPr>
              <w:spacing w:line="340" w:lineRule="exact"/>
              <w:jc w:val="center"/>
              <w:rPr>
                <w:rFonts w:ascii="Arial" w:hAnsi="Arial" w:cs="Arial"/>
                <w:sz w:val="18"/>
                <w:szCs w:val="18"/>
              </w:rPr>
            </w:pPr>
          </w:p>
        </w:tc>
        <w:tc>
          <w:tcPr>
            <w:tcW w:w="3942" w:type="dxa"/>
            <w:gridSpan w:val="2"/>
            <w:vAlign w:val="bottom"/>
          </w:tcPr>
          <w:p w14:paraId="7EF9C5AB" w14:textId="221079E0" w:rsidR="00B53239" w:rsidRPr="004730BA" w:rsidRDefault="00B53239" w:rsidP="006E2B0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Consolidated and separate </w:t>
            </w:r>
            <w:r w:rsidR="006E2B02">
              <w:rPr>
                <w:rFonts w:ascii="Arial" w:hAnsi="Arial" w:cs="Arial"/>
                <w:sz w:val="18"/>
                <w:szCs w:val="18"/>
              </w:rPr>
              <w:t xml:space="preserve">                     </w:t>
            </w:r>
            <w:r w:rsidRPr="004730BA">
              <w:rPr>
                <w:rFonts w:ascii="Arial" w:hAnsi="Arial" w:cs="Arial"/>
                <w:sz w:val="18"/>
                <w:szCs w:val="18"/>
              </w:rPr>
              <w:t>financial statements</w:t>
            </w:r>
          </w:p>
        </w:tc>
      </w:tr>
      <w:tr w:rsidR="000E79B3" w:rsidRPr="004730BA" w14:paraId="605CA828" w14:textId="77777777" w:rsidTr="000E79B3">
        <w:trPr>
          <w:trHeight w:val="360"/>
        </w:trPr>
        <w:tc>
          <w:tcPr>
            <w:tcW w:w="5238" w:type="dxa"/>
            <w:vAlign w:val="bottom"/>
            <w:hideMark/>
          </w:tcPr>
          <w:p w14:paraId="6276DBB6" w14:textId="77777777" w:rsidR="000E79B3" w:rsidRPr="004730BA" w:rsidRDefault="000E79B3" w:rsidP="006E2B0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Repayment term</w:t>
            </w:r>
          </w:p>
        </w:tc>
        <w:tc>
          <w:tcPr>
            <w:tcW w:w="1971" w:type="dxa"/>
            <w:vAlign w:val="bottom"/>
            <w:hideMark/>
          </w:tcPr>
          <w:p w14:paraId="04D7B062" w14:textId="398730D2" w:rsidR="000E79B3" w:rsidRPr="004730BA" w:rsidRDefault="00763BAE" w:rsidP="006E2B0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31 March 2022</w:t>
            </w:r>
          </w:p>
        </w:tc>
        <w:tc>
          <w:tcPr>
            <w:tcW w:w="1971" w:type="dxa"/>
            <w:vAlign w:val="bottom"/>
            <w:hideMark/>
          </w:tcPr>
          <w:p w14:paraId="61965C38" w14:textId="24729D12" w:rsidR="000E79B3" w:rsidRPr="004730BA" w:rsidRDefault="00763BAE" w:rsidP="006E2B0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31 December 2021</w:t>
            </w:r>
          </w:p>
        </w:tc>
      </w:tr>
      <w:tr w:rsidR="00B5121A" w:rsidRPr="004730BA" w14:paraId="26DD711C" w14:textId="77777777" w:rsidTr="00712D3B">
        <w:trPr>
          <w:trHeight w:val="360"/>
        </w:trPr>
        <w:tc>
          <w:tcPr>
            <w:tcW w:w="5238" w:type="dxa"/>
            <w:vAlign w:val="bottom"/>
            <w:hideMark/>
          </w:tcPr>
          <w:p w14:paraId="5DAC023D" w14:textId="7EC60090" w:rsidR="00B5121A" w:rsidRPr="004730BA" w:rsidRDefault="00B5121A" w:rsidP="006E2B02">
            <w:pPr>
              <w:numPr>
                <w:ilvl w:val="0"/>
                <w:numId w:val="2"/>
              </w:numPr>
              <w:spacing w:line="34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100 million, repayable monthly within 3 years from the drawdown date, carrying interest at THBFIX plus fixed rate per annum, interest payable monthly.</w:t>
            </w:r>
          </w:p>
        </w:tc>
        <w:tc>
          <w:tcPr>
            <w:tcW w:w="1971" w:type="dxa"/>
            <w:vAlign w:val="bottom"/>
          </w:tcPr>
          <w:p w14:paraId="2ADEB3BB" w14:textId="44C42E9D" w:rsidR="00B5121A" w:rsidRPr="004730BA" w:rsidRDefault="00B5121A" w:rsidP="006E2B02">
            <w:pPr>
              <w:tabs>
                <w:tab w:val="decimal" w:pos="1603"/>
              </w:tabs>
              <w:spacing w:line="340" w:lineRule="exact"/>
              <w:ind w:left="-18" w:right="-18"/>
              <w:jc w:val="thaiDistribute"/>
              <w:rPr>
                <w:rFonts w:ascii="Arial" w:hAnsi="Arial" w:cs="Arial"/>
                <w:sz w:val="18"/>
                <w:szCs w:val="18"/>
                <w:cs/>
              </w:rPr>
            </w:pPr>
            <w:r w:rsidRPr="004730BA">
              <w:rPr>
                <w:rFonts w:ascii="Arial" w:hAnsi="Arial" w:cs="Arial"/>
                <w:sz w:val="18"/>
                <w:szCs w:val="18"/>
              </w:rPr>
              <w:t>6,963</w:t>
            </w:r>
          </w:p>
        </w:tc>
        <w:tc>
          <w:tcPr>
            <w:tcW w:w="1971" w:type="dxa"/>
            <w:vAlign w:val="bottom"/>
          </w:tcPr>
          <w:p w14:paraId="3CA1D10B" w14:textId="4747D38D"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15,624</w:t>
            </w:r>
          </w:p>
        </w:tc>
      </w:tr>
      <w:tr w:rsidR="00B5121A" w:rsidRPr="004730BA" w14:paraId="01743772" w14:textId="77777777" w:rsidTr="00712D3B">
        <w:trPr>
          <w:trHeight w:val="360"/>
        </w:trPr>
        <w:tc>
          <w:tcPr>
            <w:tcW w:w="5238" w:type="dxa"/>
            <w:vAlign w:val="bottom"/>
            <w:hideMark/>
          </w:tcPr>
          <w:p w14:paraId="1848F80C" w14:textId="52578418" w:rsidR="00B5121A" w:rsidRPr="004730BA" w:rsidRDefault="00B5121A" w:rsidP="006E2B02">
            <w:pPr>
              <w:numPr>
                <w:ilvl w:val="0"/>
                <w:numId w:val="2"/>
              </w:numPr>
              <w:spacing w:line="34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200 million, repayable monthly within 2 years from the drawdown date, carrying interest rate at fixed rate per annum, interest payable monthly.</w:t>
            </w:r>
          </w:p>
        </w:tc>
        <w:tc>
          <w:tcPr>
            <w:tcW w:w="1971" w:type="dxa"/>
            <w:vAlign w:val="bottom"/>
          </w:tcPr>
          <w:p w14:paraId="426092AA" w14:textId="353D092A"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47,002</w:t>
            </w:r>
          </w:p>
        </w:tc>
        <w:tc>
          <w:tcPr>
            <w:tcW w:w="1971" w:type="dxa"/>
            <w:vAlign w:val="bottom"/>
          </w:tcPr>
          <w:p w14:paraId="0DE76757" w14:textId="298B9A1F"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81,345</w:t>
            </w:r>
          </w:p>
        </w:tc>
      </w:tr>
      <w:tr w:rsidR="00B5121A" w:rsidRPr="004730BA" w14:paraId="6CB4E146" w14:textId="77777777" w:rsidTr="000E79B3">
        <w:trPr>
          <w:trHeight w:val="360"/>
        </w:trPr>
        <w:tc>
          <w:tcPr>
            <w:tcW w:w="5238" w:type="dxa"/>
            <w:vAlign w:val="bottom"/>
          </w:tcPr>
          <w:p w14:paraId="7FE340EF" w14:textId="1F9FB438" w:rsidR="00B5121A" w:rsidRPr="004730BA" w:rsidRDefault="00B5121A" w:rsidP="006E2B02">
            <w:pPr>
              <w:numPr>
                <w:ilvl w:val="0"/>
                <w:numId w:val="2"/>
              </w:numPr>
              <w:spacing w:line="34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4C3F172C" w14:textId="019558B8"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80,619</w:t>
            </w:r>
          </w:p>
        </w:tc>
        <w:tc>
          <w:tcPr>
            <w:tcW w:w="1971" w:type="dxa"/>
            <w:vAlign w:val="bottom"/>
          </w:tcPr>
          <w:p w14:paraId="2B68C0B0" w14:textId="6BA45F31"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86,871</w:t>
            </w:r>
          </w:p>
        </w:tc>
      </w:tr>
      <w:tr w:rsidR="00717309" w:rsidRPr="004730BA" w14:paraId="635914D9" w14:textId="77777777" w:rsidTr="009276EB">
        <w:trPr>
          <w:trHeight w:val="360"/>
        </w:trPr>
        <w:tc>
          <w:tcPr>
            <w:tcW w:w="5238" w:type="dxa"/>
            <w:vAlign w:val="bottom"/>
          </w:tcPr>
          <w:p w14:paraId="33B911FB" w14:textId="77777777" w:rsidR="00717309" w:rsidRPr="004730BA" w:rsidRDefault="00717309" w:rsidP="009276EB">
            <w:pPr>
              <w:spacing w:line="340" w:lineRule="exact"/>
              <w:ind w:left="1451"/>
              <w:jc w:val="both"/>
              <w:rPr>
                <w:rFonts w:ascii="Arial" w:hAnsi="Arial" w:cs="Arial"/>
                <w:sz w:val="18"/>
                <w:szCs w:val="18"/>
              </w:rPr>
            </w:pPr>
          </w:p>
        </w:tc>
        <w:tc>
          <w:tcPr>
            <w:tcW w:w="3942" w:type="dxa"/>
            <w:gridSpan w:val="2"/>
            <w:vAlign w:val="bottom"/>
            <w:hideMark/>
          </w:tcPr>
          <w:p w14:paraId="5DF38C45" w14:textId="77777777" w:rsidR="00717309" w:rsidRPr="004730BA" w:rsidRDefault="00717309" w:rsidP="009276EB">
            <w:pPr>
              <w:spacing w:line="340" w:lineRule="exact"/>
              <w:jc w:val="right"/>
              <w:rPr>
                <w:rFonts w:ascii="Arial" w:hAnsi="Arial" w:cs="Arial"/>
                <w:sz w:val="18"/>
                <w:szCs w:val="18"/>
              </w:rPr>
            </w:pPr>
            <w:r w:rsidRPr="004730BA">
              <w:rPr>
                <w:rFonts w:ascii="Arial" w:hAnsi="Arial" w:cs="Arial"/>
                <w:sz w:val="18"/>
                <w:szCs w:val="18"/>
              </w:rPr>
              <w:t>(Unit: Thousand Baht)</w:t>
            </w:r>
          </w:p>
        </w:tc>
      </w:tr>
      <w:tr w:rsidR="00717309" w:rsidRPr="004730BA" w14:paraId="39D0F1B3" w14:textId="77777777" w:rsidTr="009276EB">
        <w:trPr>
          <w:trHeight w:val="360"/>
        </w:trPr>
        <w:tc>
          <w:tcPr>
            <w:tcW w:w="5238" w:type="dxa"/>
            <w:vAlign w:val="bottom"/>
          </w:tcPr>
          <w:p w14:paraId="6B81A43E" w14:textId="77777777" w:rsidR="00717309" w:rsidRPr="004730BA" w:rsidRDefault="00717309" w:rsidP="009276EB">
            <w:pPr>
              <w:spacing w:line="340" w:lineRule="exact"/>
              <w:jc w:val="center"/>
              <w:rPr>
                <w:rFonts w:ascii="Arial" w:hAnsi="Arial" w:cs="Arial"/>
                <w:sz w:val="18"/>
                <w:szCs w:val="18"/>
              </w:rPr>
            </w:pPr>
          </w:p>
        </w:tc>
        <w:tc>
          <w:tcPr>
            <w:tcW w:w="3942" w:type="dxa"/>
            <w:gridSpan w:val="2"/>
            <w:vAlign w:val="bottom"/>
          </w:tcPr>
          <w:p w14:paraId="6786CF70" w14:textId="77777777" w:rsidR="00717309" w:rsidRPr="004730BA" w:rsidRDefault="00717309" w:rsidP="009276EB">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Consolidated and separate </w:t>
            </w:r>
            <w:r>
              <w:rPr>
                <w:rFonts w:ascii="Arial" w:hAnsi="Arial" w:cs="Arial"/>
                <w:sz w:val="18"/>
                <w:szCs w:val="18"/>
              </w:rPr>
              <w:t xml:space="preserve">                     </w:t>
            </w:r>
            <w:r w:rsidRPr="004730BA">
              <w:rPr>
                <w:rFonts w:ascii="Arial" w:hAnsi="Arial" w:cs="Arial"/>
                <w:sz w:val="18"/>
                <w:szCs w:val="18"/>
              </w:rPr>
              <w:t>financial statements</w:t>
            </w:r>
          </w:p>
        </w:tc>
      </w:tr>
      <w:tr w:rsidR="00717309" w:rsidRPr="004730BA" w14:paraId="325845A8" w14:textId="77777777" w:rsidTr="009276EB">
        <w:trPr>
          <w:trHeight w:val="360"/>
        </w:trPr>
        <w:tc>
          <w:tcPr>
            <w:tcW w:w="5238" w:type="dxa"/>
            <w:vAlign w:val="bottom"/>
            <w:hideMark/>
          </w:tcPr>
          <w:p w14:paraId="1FD53D17" w14:textId="77777777" w:rsidR="00717309" w:rsidRPr="004730BA" w:rsidRDefault="00717309" w:rsidP="009276EB">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Repayment term</w:t>
            </w:r>
          </w:p>
        </w:tc>
        <w:tc>
          <w:tcPr>
            <w:tcW w:w="1971" w:type="dxa"/>
            <w:vAlign w:val="bottom"/>
            <w:hideMark/>
          </w:tcPr>
          <w:p w14:paraId="529565C2" w14:textId="77777777" w:rsidR="00717309" w:rsidRPr="004730BA" w:rsidRDefault="00717309" w:rsidP="009276EB">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31 March 2022</w:t>
            </w:r>
          </w:p>
        </w:tc>
        <w:tc>
          <w:tcPr>
            <w:tcW w:w="1971" w:type="dxa"/>
            <w:vAlign w:val="bottom"/>
            <w:hideMark/>
          </w:tcPr>
          <w:p w14:paraId="486DAB7A" w14:textId="77777777" w:rsidR="00717309" w:rsidRPr="004730BA" w:rsidRDefault="00717309" w:rsidP="009276EB">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31 December 2021</w:t>
            </w:r>
          </w:p>
        </w:tc>
      </w:tr>
      <w:tr w:rsidR="00B5121A" w:rsidRPr="004730BA" w14:paraId="729720E9" w14:textId="77777777" w:rsidTr="000E79B3">
        <w:trPr>
          <w:trHeight w:val="360"/>
        </w:trPr>
        <w:tc>
          <w:tcPr>
            <w:tcW w:w="5238" w:type="dxa"/>
            <w:vAlign w:val="bottom"/>
          </w:tcPr>
          <w:p w14:paraId="62609837" w14:textId="1E37110F" w:rsidR="00B5121A" w:rsidRPr="004730BA" w:rsidRDefault="00B5121A" w:rsidP="006E2B02">
            <w:pPr>
              <w:numPr>
                <w:ilvl w:val="0"/>
                <w:numId w:val="2"/>
              </w:numPr>
              <w:spacing w:line="34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240 million, repayable monthly within 3 years 6</w:t>
            </w:r>
            <w:r w:rsidRPr="004730BA">
              <w:rPr>
                <w:rFonts w:ascii="Arial" w:hAnsi="Arial" w:cs="Cordia New" w:hint="cs"/>
                <w:sz w:val="18"/>
                <w:szCs w:val="18"/>
                <w:cs/>
              </w:rPr>
              <w:t xml:space="preserve"> </w:t>
            </w:r>
            <w:r w:rsidRPr="004730BA">
              <w:rPr>
                <w:rFonts w:ascii="Arial" w:hAnsi="Arial" w:cs="Cordia New"/>
                <w:sz w:val="18"/>
                <w:szCs w:val="18"/>
              </w:rPr>
              <w:t>months</w:t>
            </w:r>
            <w:r w:rsidRPr="004730BA">
              <w:rPr>
                <w:rFonts w:ascii="Arial" w:hAnsi="Arial" w:cs="Arial"/>
                <w:sz w:val="18"/>
                <w:szCs w:val="18"/>
              </w:rPr>
              <w:t xml:space="preserve"> from the drawdown date, carrying interest rate at MLR less fixed rate per annum, interest payable monthly.</w:t>
            </w:r>
          </w:p>
        </w:tc>
        <w:tc>
          <w:tcPr>
            <w:tcW w:w="1971" w:type="dxa"/>
            <w:vAlign w:val="bottom"/>
          </w:tcPr>
          <w:p w14:paraId="2EBC6DDE" w14:textId="597930C2"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233,846</w:t>
            </w:r>
          </w:p>
        </w:tc>
        <w:tc>
          <w:tcPr>
            <w:tcW w:w="1971" w:type="dxa"/>
            <w:vAlign w:val="bottom"/>
          </w:tcPr>
          <w:p w14:paraId="0DCFA91B" w14:textId="1BE4C307"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240,000</w:t>
            </w:r>
          </w:p>
        </w:tc>
      </w:tr>
      <w:tr w:rsidR="00B5121A" w:rsidRPr="004730BA" w14:paraId="6BC97B43" w14:textId="77777777" w:rsidTr="000E79B3">
        <w:trPr>
          <w:trHeight w:val="360"/>
        </w:trPr>
        <w:tc>
          <w:tcPr>
            <w:tcW w:w="5238" w:type="dxa"/>
            <w:vAlign w:val="bottom"/>
          </w:tcPr>
          <w:p w14:paraId="72332340" w14:textId="37C69399" w:rsidR="00B5121A" w:rsidRPr="004730BA" w:rsidRDefault="00B5121A" w:rsidP="006E2B02">
            <w:pPr>
              <w:numPr>
                <w:ilvl w:val="0"/>
                <w:numId w:val="2"/>
              </w:numPr>
              <w:spacing w:line="34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2EDC52F3" w14:textId="195058DF" w:rsidR="00B5121A" w:rsidRPr="004730BA" w:rsidRDefault="00B5121A" w:rsidP="006E2B02">
            <w:pPr>
              <w:pBdr>
                <w:bottom w:val="single" w:sz="4" w:space="1" w:color="auto"/>
              </w:pBd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185,083</w:t>
            </w:r>
          </w:p>
        </w:tc>
        <w:tc>
          <w:tcPr>
            <w:tcW w:w="1971" w:type="dxa"/>
            <w:vAlign w:val="bottom"/>
          </w:tcPr>
          <w:p w14:paraId="55670220" w14:textId="321AB07F" w:rsidR="00B5121A" w:rsidRPr="004730BA" w:rsidRDefault="00B5121A" w:rsidP="006E2B02">
            <w:pPr>
              <w:pBdr>
                <w:bottom w:val="single" w:sz="4" w:space="1" w:color="auto"/>
              </w:pBd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196,621</w:t>
            </w:r>
          </w:p>
        </w:tc>
      </w:tr>
      <w:tr w:rsidR="00B5121A" w:rsidRPr="004730BA" w14:paraId="61EDBDB3" w14:textId="77777777" w:rsidTr="00712D3B">
        <w:trPr>
          <w:trHeight w:val="360"/>
        </w:trPr>
        <w:tc>
          <w:tcPr>
            <w:tcW w:w="5238" w:type="dxa"/>
            <w:vAlign w:val="bottom"/>
            <w:hideMark/>
          </w:tcPr>
          <w:p w14:paraId="627FC4CA" w14:textId="6906EAB2" w:rsidR="00B5121A" w:rsidRPr="004730BA" w:rsidRDefault="00B5121A" w:rsidP="006E2B02">
            <w:pPr>
              <w:spacing w:line="340" w:lineRule="exact"/>
              <w:jc w:val="both"/>
              <w:rPr>
                <w:rFonts w:ascii="Arial" w:hAnsi="Arial" w:cs="Arial"/>
                <w:sz w:val="18"/>
                <w:szCs w:val="18"/>
              </w:rPr>
            </w:pPr>
            <w:r w:rsidRPr="004730BA">
              <w:rPr>
                <w:rFonts w:ascii="Arial" w:hAnsi="Arial" w:cs="Arial"/>
                <w:sz w:val="18"/>
                <w:szCs w:val="18"/>
              </w:rPr>
              <w:t>Long-term loans from financial institutions</w:t>
            </w:r>
          </w:p>
        </w:tc>
        <w:tc>
          <w:tcPr>
            <w:tcW w:w="1971" w:type="dxa"/>
            <w:vAlign w:val="bottom"/>
          </w:tcPr>
          <w:p w14:paraId="5AAD51F3" w14:textId="3A6E3283" w:rsidR="00B5121A" w:rsidRPr="004730BA" w:rsidRDefault="00B5121A" w:rsidP="006E2B02">
            <w:pPr>
              <w:tabs>
                <w:tab w:val="decimal" w:pos="1603"/>
              </w:tabs>
              <w:spacing w:line="340" w:lineRule="exact"/>
              <w:ind w:left="-18" w:right="-18"/>
              <w:jc w:val="thaiDistribute"/>
              <w:rPr>
                <w:rFonts w:ascii="Arial" w:hAnsi="Arial" w:cs="Arial"/>
                <w:sz w:val="18"/>
                <w:szCs w:val="18"/>
                <w:cs/>
              </w:rPr>
            </w:pPr>
            <w:r w:rsidRPr="004730BA">
              <w:rPr>
                <w:rFonts w:ascii="Arial" w:hAnsi="Arial" w:cs="Arial"/>
                <w:sz w:val="18"/>
                <w:szCs w:val="18"/>
              </w:rPr>
              <w:t>553,513</w:t>
            </w:r>
          </w:p>
        </w:tc>
        <w:tc>
          <w:tcPr>
            <w:tcW w:w="1971" w:type="dxa"/>
            <w:vAlign w:val="bottom"/>
          </w:tcPr>
          <w:p w14:paraId="462DB10B" w14:textId="44F1C084" w:rsidR="00B5121A" w:rsidRPr="004730BA" w:rsidRDefault="00B5121A" w:rsidP="006E2B02">
            <w:pP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620,461</w:t>
            </w:r>
          </w:p>
        </w:tc>
      </w:tr>
      <w:tr w:rsidR="00B5121A" w:rsidRPr="004730BA" w14:paraId="1BBB92BF" w14:textId="77777777" w:rsidTr="00712D3B">
        <w:trPr>
          <w:trHeight w:val="360"/>
        </w:trPr>
        <w:tc>
          <w:tcPr>
            <w:tcW w:w="5238" w:type="dxa"/>
            <w:vAlign w:val="bottom"/>
            <w:hideMark/>
          </w:tcPr>
          <w:p w14:paraId="78935989" w14:textId="77777777" w:rsidR="00B5121A" w:rsidRPr="004730BA" w:rsidRDefault="00B5121A" w:rsidP="006E2B02">
            <w:pPr>
              <w:spacing w:line="340" w:lineRule="exact"/>
              <w:jc w:val="both"/>
              <w:rPr>
                <w:rFonts w:ascii="Arial" w:hAnsi="Arial" w:cs="Arial"/>
                <w:sz w:val="18"/>
                <w:szCs w:val="18"/>
              </w:rPr>
            </w:pPr>
            <w:r w:rsidRPr="004730BA">
              <w:rPr>
                <w:rFonts w:ascii="Arial" w:hAnsi="Arial" w:cs="Arial"/>
                <w:sz w:val="18"/>
                <w:szCs w:val="18"/>
              </w:rPr>
              <w:t>Less: Current portion</w:t>
            </w:r>
          </w:p>
        </w:tc>
        <w:tc>
          <w:tcPr>
            <w:tcW w:w="1971" w:type="dxa"/>
            <w:vAlign w:val="bottom"/>
          </w:tcPr>
          <w:p w14:paraId="47DED0FC" w14:textId="13FB230D" w:rsidR="00B5121A" w:rsidRPr="004730BA" w:rsidRDefault="00B5121A" w:rsidP="006E2B02">
            <w:pPr>
              <w:pBdr>
                <w:bottom w:val="single" w:sz="4" w:space="1" w:color="auto"/>
              </w:pBd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w:t>
            </w:r>
            <w:r w:rsidR="00EC7F89">
              <w:rPr>
                <w:rFonts w:ascii="Arial" w:hAnsi="Arial" w:cs="Arial"/>
                <w:sz w:val="18"/>
                <w:szCs w:val="18"/>
              </w:rPr>
              <w:t>199,826</w:t>
            </w:r>
            <w:r w:rsidRPr="004730BA">
              <w:rPr>
                <w:rFonts w:ascii="Arial" w:hAnsi="Arial" w:cs="Arial"/>
                <w:sz w:val="18"/>
                <w:szCs w:val="18"/>
              </w:rPr>
              <w:t>)</w:t>
            </w:r>
          </w:p>
        </w:tc>
        <w:tc>
          <w:tcPr>
            <w:tcW w:w="1971" w:type="dxa"/>
            <w:vAlign w:val="bottom"/>
          </w:tcPr>
          <w:p w14:paraId="4A0422E5" w14:textId="097373A1" w:rsidR="00B5121A" w:rsidRPr="004730BA" w:rsidRDefault="00B5121A" w:rsidP="006E2B02">
            <w:pPr>
              <w:pBdr>
                <w:bottom w:val="single" w:sz="4" w:space="1" w:color="auto"/>
              </w:pBd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(230,247)</w:t>
            </w:r>
          </w:p>
        </w:tc>
      </w:tr>
      <w:tr w:rsidR="00B5121A" w:rsidRPr="004730BA" w14:paraId="58EC16C1" w14:textId="77777777" w:rsidTr="00712D3B">
        <w:trPr>
          <w:trHeight w:val="360"/>
        </w:trPr>
        <w:tc>
          <w:tcPr>
            <w:tcW w:w="5238" w:type="dxa"/>
            <w:vAlign w:val="bottom"/>
            <w:hideMark/>
          </w:tcPr>
          <w:p w14:paraId="4418602F" w14:textId="77777777" w:rsidR="006E2B02" w:rsidRDefault="00B5121A" w:rsidP="006E2B02">
            <w:pPr>
              <w:spacing w:line="340" w:lineRule="exact"/>
              <w:ind w:left="258" w:hanging="258"/>
              <w:rPr>
                <w:rFonts w:ascii="Arial" w:hAnsi="Arial" w:cs="Cordia New"/>
                <w:sz w:val="18"/>
                <w:szCs w:val="18"/>
              </w:rPr>
            </w:pPr>
            <w:r w:rsidRPr="004730BA">
              <w:rPr>
                <w:rFonts w:ascii="Arial" w:hAnsi="Arial" w:cs="Cordia New"/>
                <w:sz w:val="18"/>
                <w:szCs w:val="18"/>
              </w:rPr>
              <w:t xml:space="preserve">Long-term loans from financial institutions - net of </w:t>
            </w:r>
          </w:p>
          <w:p w14:paraId="05F95DEA" w14:textId="762ED565" w:rsidR="00B5121A" w:rsidRPr="004730BA" w:rsidRDefault="006E2B02" w:rsidP="006E2B02">
            <w:pPr>
              <w:spacing w:line="340" w:lineRule="exact"/>
              <w:ind w:left="258" w:hanging="258"/>
              <w:rPr>
                <w:rFonts w:ascii="Arial" w:hAnsi="Arial" w:cs="Cordia New"/>
                <w:sz w:val="18"/>
                <w:szCs w:val="18"/>
              </w:rPr>
            </w:pPr>
            <w:r>
              <w:rPr>
                <w:rFonts w:ascii="Arial" w:hAnsi="Arial" w:cs="Cordia New"/>
                <w:sz w:val="18"/>
                <w:szCs w:val="18"/>
              </w:rPr>
              <w:tab/>
            </w:r>
            <w:r w:rsidR="00B5121A" w:rsidRPr="004730BA">
              <w:rPr>
                <w:rFonts w:ascii="Arial" w:hAnsi="Arial" w:cs="Cordia New"/>
                <w:sz w:val="18"/>
                <w:szCs w:val="18"/>
              </w:rPr>
              <w:t>current portion</w:t>
            </w:r>
          </w:p>
        </w:tc>
        <w:tc>
          <w:tcPr>
            <w:tcW w:w="1971" w:type="dxa"/>
            <w:vAlign w:val="bottom"/>
          </w:tcPr>
          <w:p w14:paraId="4A949A25" w14:textId="240DFEFB" w:rsidR="00B5121A" w:rsidRPr="004730BA" w:rsidRDefault="00EC7F89" w:rsidP="006E2B02">
            <w:pPr>
              <w:pBdr>
                <w:bottom w:val="double" w:sz="4" w:space="1" w:color="auto"/>
              </w:pBdr>
              <w:tabs>
                <w:tab w:val="decimal" w:pos="1603"/>
              </w:tabs>
              <w:spacing w:line="340" w:lineRule="exact"/>
              <w:ind w:left="-18" w:right="-18"/>
              <w:jc w:val="thaiDistribute"/>
              <w:rPr>
                <w:rFonts w:ascii="Arial" w:hAnsi="Arial" w:cs="Arial"/>
                <w:sz w:val="18"/>
                <w:szCs w:val="18"/>
                <w:cs/>
              </w:rPr>
            </w:pPr>
            <w:r>
              <w:rPr>
                <w:rFonts w:ascii="Arial" w:hAnsi="Arial" w:cs="Arial"/>
                <w:sz w:val="18"/>
                <w:szCs w:val="18"/>
              </w:rPr>
              <w:t>353,687</w:t>
            </w:r>
          </w:p>
        </w:tc>
        <w:tc>
          <w:tcPr>
            <w:tcW w:w="1971" w:type="dxa"/>
            <w:vAlign w:val="bottom"/>
          </w:tcPr>
          <w:p w14:paraId="41EA69DD" w14:textId="2D279BA4" w:rsidR="00B5121A" w:rsidRPr="004730BA" w:rsidRDefault="00B5121A" w:rsidP="006E2B02">
            <w:pPr>
              <w:pBdr>
                <w:bottom w:val="double" w:sz="4" w:space="1" w:color="auto"/>
              </w:pBdr>
              <w:tabs>
                <w:tab w:val="decimal" w:pos="1603"/>
              </w:tabs>
              <w:spacing w:line="340" w:lineRule="exact"/>
              <w:ind w:left="-18" w:right="-18"/>
              <w:jc w:val="thaiDistribute"/>
              <w:rPr>
                <w:rFonts w:ascii="Arial" w:hAnsi="Arial" w:cs="Arial"/>
                <w:sz w:val="18"/>
                <w:szCs w:val="18"/>
              </w:rPr>
            </w:pPr>
            <w:r w:rsidRPr="004730BA">
              <w:rPr>
                <w:rFonts w:ascii="Arial" w:hAnsi="Arial" w:cs="Arial"/>
                <w:sz w:val="18"/>
                <w:szCs w:val="18"/>
              </w:rPr>
              <w:t>390,214</w:t>
            </w:r>
          </w:p>
        </w:tc>
      </w:tr>
    </w:tbl>
    <w:p w14:paraId="7431D149" w14:textId="77777777" w:rsidR="000E79B3" w:rsidRPr="004730BA" w:rsidRDefault="000E79B3" w:rsidP="004730BA">
      <w:pPr>
        <w:spacing w:before="240" w:after="120" w:line="380" w:lineRule="exact"/>
        <w:ind w:left="547"/>
        <w:jc w:val="thaiDistribute"/>
        <w:rPr>
          <w:rFonts w:ascii="Arial" w:hAnsi="Arial" w:cs="Arial"/>
          <w:sz w:val="22"/>
          <w:szCs w:val="22"/>
        </w:rPr>
      </w:pPr>
      <w:r w:rsidRPr="004730BA">
        <w:rPr>
          <w:rFonts w:ascii="Arial" w:hAnsi="Arial" w:cs="Arial"/>
          <w:sz w:val="22"/>
          <w:szCs w:val="22"/>
        </w:rPr>
        <w:t>The loans a) are secured by bank deposits of shareholders</w:t>
      </w:r>
      <w:r w:rsidR="00E54A1E" w:rsidRPr="004730BA">
        <w:rPr>
          <w:rFonts w:ascii="Arial" w:hAnsi="Arial" w:cs="Arial"/>
          <w:sz w:val="22"/>
          <w:szCs w:val="22"/>
        </w:rPr>
        <w:t>.</w:t>
      </w:r>
    </w:p>
    <w:p w14:paraId="3636E24B" w14:textId="5086625B" w:rsidR="00007582" w:rsidRPr="004730BA" w:rsidRDefault="000E79B3"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The loans b)</w:t>
      </w:r>
      <w:r w:rsidR="00FC2E3F">
        <w:rPr>
          <w:rFonts w:ascii="Arial" w:hAnsi="Arial" w:cs="Arial"/>
          <w:sz w:val="22"/>
          <w:szCs w:val="22"/>
        </w:rPr>
        <w:t xml:space="preserve"> and d)</w:t>
      </w:r>
      <w:r w:rsidRPr="004730BA">
        <w:rPr>
          <w:rFonts w:ascii="Arial" w:hAnsi="Arial" w:cs="Arial"/>
          <w:sz w:val="22"/>
          <w:szCs w:val="22"/>
        </w:rPr>
        <w:t xml:space="preserve"> are guaranteed by the Company’s directors and major shareholders</w:t>
      </w:r>
      <w:r w:rsidR="00B035F2" w:rsidRPr="004730BA">
        <w:rPr>
          <w:rFonts w:ascii="Arial" w:hAnsi="Arial" w:cs="Arial"/>
          <w:sz w:val="22"/>
          <w:szCs w:val="22"/>
        </w:rPr>
        <w:t>,</w:t>
      </w:r>
      <w:r w:rsidRPr="004730BA">
        <w:rPr>
          <w:rFonts w:ascii="Arial" w:hAnsi="Arial" w:cs="Arial"/>
          <w:sz w:val="22"/>
          <w:szCs w:val="22"/>
        </w:rPr>
        <w:t xml:space="preserve"> </w:t>
      </w:r>
      <w:r w:rsidR="00482325" w:rsidRPr="004730BA">
        <w:rPr>
          <w:rFonts w:ascii="Arial" w:hAnsi="Arial" w:cs="Arial"/>
          <w:sz w:val="22"/>
          <w:szCs w:val="22"/>
        </w:rPr>
        <w:t xml:space="preserve">and the loans </w:t>
      </w:r>
      <w:r w:rsidR="00FC2E3F">
        <w:rPr>
          <w:rFonts w:ascii="Arial" w:hAnsi="Arial" w:cs="Arial"/>
          <w:sz w:val="22"/>
          <w:szCs w:val="22"/>
        </w:rPr>
        <w:t>c</w:t>
      </w:r>
      <w:r w:rsidR="00482325" w:rsidRPr="004730BA">
        <w:rPr>
          <w:rFonts w:ascii="Arial" w:hAnsi="Arial" w:cs="Arial"/>
          <w:sz w:val="22"/>
          <w:szCs w:val="22"/>
        </w:rPr>
        <w:t>) are secured by the Company’s bank deposits</w:t>
      </w:r>
      <w:r w:rsidR="00B035F2" w:rsidRPr="004730BA">
        <w:rPr>
          <w:rFonts w:ascii="Arial" w:hAnsi="Arial" w:cs="Arial"/>
          <w:sz w:val="22"/>
          <w:szCs w:val="22"/>
        </w:rPr>
        <w:t>.</w:t>
      </w:r>
      <w:r w:rsidR="00482325" w:rsidRPr="004730BA">
        <w:rPr>
          <w:rFonts w:ascii="Arial" w:hAnsi="Arial" w:cs="Arial"/>
          <w:sz w:val="22"/>
          <w:szCs w:val="22"/>
        </w:rPr>
        <w:t xml:space="preserve"> </w:t>
      </w:r>
      <w:r w:rsidR="00B035F2" w:rsidRPr="004730BA">
        <w:rPr>
          <w:rFonts w:ascii="Arial" w:hAnsi="Arial" w:cs="Arial"/>
          <w:sz w:val="22"/>
          <w:szCs w:val="22"/>
        </w:rPr>
        <w:t>In additions</w:t>
      </w:r>
      <w:r w:rsidR="00482325" w:rsidRPr="004730BA">
        <w:rPr>
          <w:rFonts w:ascii="Arial" w:hAnsi="Arial" w:cs="Arial"/>
          <w:sz w:val="22"/>
          <w:szCs w:val="22"/>
        </w:rPr>
        <w:t xml:space="preserve"> loans </w:t>
      </w:r>
      <w:r w:rsidR="00FC2E3F">
        <w:rPr>
          <w:rFonts w:ascii="Arial" w:hAnsi="Arial" w:cs="Arial"/>
          <w:sz w:val="22"/>
          <w:szCs w:val="22"/>
        </w:rPr>
        <w:t>b) c) d) and e)</w:t>
      </w:r>
      <w:r w:rsidR="00482325" w:rsidRPr="004730BA">
        <w:rPr>
          <w:rFonts w:ascii="Arial" w:hAnsi="Arial" w:cs="Arial"/>
          <w:sz w:val="22"/>
          <w:szCs w:val="22"/>
        </w:rPr>
        <w:t xml:space="preserve"> are also guaranteed by </w:t>
      </w:r>
      <w:r w:rsidRPr="004730BA">
        <w:rPr>
          <w:rFonts w:ascii="Arial" w:hAnsi="Arial" w:cs="Arial"/>
          <w:sz w:val="22"/>
          <w:szCs w:val="22"/>
        </w:rPr>
        <w:t xml:space="preserve">registration of business securities such as the right to claim from receivables under hire purchase contracts. The Company </w:t>
      </w:r>
      <w:r w:rsidR="000F663B" w:rsidRPr="004730BA">
        <w:rPr>
          <w:rFonts w:ascii="Arial" w:hAnsi="Arial" w:cs="Arial"/>
          <w:sz w:val="22"/>
          <w:szCs w:val="22"/>
        </w:rPr>
        <w:t>also has to</w:t>
      </w:r>
      <w:r w:rsidRPr="004730BA">
        <w:rPr>
          <w:rFonts w:ascii="Arial" w:hAnsi="Arial" w:cs="Arial"/>
          <w:sz w:val="22"/>
          <w:szCs w:val="22"/>
        </w:rPr>
        <w:t xml:space="preserve"> comply with loan covenants regarding, among other things, ratio of total debt to equity, ratio of non-performing loans</w:t>
      </w:r>
      <w:r w:rsidR="005C26B2">
        <w:rPr>
          <w:rFonts w:ascii="Arial" w:hAnsi="Arial" w:cs="Arial"/>
          <w:sz w:val="22"/>
          <w:szCs w:val="22"/>
        </w:rPr>
        <w:t xml:space="preserve"> plus assets foreclosed</w:t>
      </w:r>
      <w:r w:rsidRPr="004730BA">
        <w:rPr>
          <w:rFonts w:ascii="Arial" w:hAnsi="Arial" w:cs="Arial"/>
          <w:sz w:val="22"/>
          <w:szCs w:val="22"/>
        </w:rPr>
        <w:t xml:space="preserve"> to total loans, maintaining of major shareholders ratio.</w:t>
      </w:r>
      <w:r w:rsidR="00007582" w:rsidRPr="004730BA">
        <w:rPr>
          <w:rFonts w:ascii="Arial" w:hAnsi="Arial" w:cs="Arial"/>
          <w:sz w:val="22"/>
          <w:szCs w:val="22"/>
        </w:rPr>
        <w:t xml:space="preserve"> </w:t>
      </w:r>
    </w:p>
    <w:p w14:paraId="74C45B6F" w14:textId="01A37277" w:rsidR="001C06FE" w:rsidRPr="004730BA" w:rsidRDefault="001C06FE"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xml:space="preserve">, the Company has </w:t>
      </w:r>
      <w:r w:rsidR="005C26B2">
        <w:rPr>
          <w:rFonts w:ascii="Arial" w:hAnsi="Arial" w:cs="Arial"/>
          <w:sz w:val="22"/>
          <w:szCs w:val="22"/>
        </w:rPr>
        <w:t xml:space="preserve">credit facilities of </w:t>
      </w:r>
      <w:r w:rsidRPr="004730BA">
        <w:rPr>
          <w:rFonts w:ascii="Arial" w:hAnsi="Arial" w:cs="Arial"/>
          <w:sz w:val="22"/>
          <w:szCs w:val="22"/>
        </w:rPr>
        <w:t xml:space="preserve">Baht </w:t>
      </w:r>
      <w:r w:rsidR="00B5121A" w:rsidRPr="004730BA">
        <w:rPr>
          <w:rFonts w:ascii="Arial" w:hAnsi="Arial" w:cs="Arial"/>
          <w:sz w:val="22"/>
          <w:szCs w:val="22"/>
        </w:rPr>
        <w:t>400</w:t>
      </w:r>
      <w:r w:rsidRPr="004730BA">
        <w:rPr>
          <w:rFonts w:ascii="Arial" w:hAnsi="Arial" w:cs="Arial"/>
          <w:sz w:val="22"/>
          <w:szCs w:val="22"/>
        </w:rPr>
        <w:t xml:space="preserve"> million for long-term loans from financial institutions which have not yet been drawn down (</w:t>
      </w:r>
      <w:r w:rsidR="00763BAE" w:rsidRPr="004730BA">
        <w:rPr>
          <w:rFonts w:ascii="Arial" w:hAnsi="Arial" w:cs="Arial"/>
          <w:sz w:val="22"/>
          <w:szCs w:val="22"/>
        </w:rPr>
        <w:t>31 December 2021:</w:t>
      </w:r>
      <w:r w:rsidRPr="004730BA">
        <w:rPr>
          <w:rFonts w:ascii="Arial" w:hAnsi="Arial" w:cs="Arial"/>
          <w:sz w:val="22"/>
          <w:szCs w:val="22"/>
        </w:rPr>
        <w:t xml:space="preserve"> </w:t>
      </w:r>
      <w:r w:rsidR="002E5922" w:rsidRPr="004730BA">
        <w:rPr>
          <w:rFonts w:ascii="Arial" w:hAnsi="Arial" w:cs="Arial"/>
          <w:sz w:val="22"/>
          <w:szCs w:val="22"/>
        </w:rPr>
        <w:t>Baht 400 million</w:t>
      </w:r>
      <w:r w:rsidRPr="004730BA">
        <w:rPr>
          <w:rFonts w:ascii="Arial" w:hAnsi="Arial" w:cs="Arial"/>
          <w:sz w:val="22"/>
          <w:szCs w:val="22"/>
        </w:rPr>
        <w:t>).</w:t>
      </w:r>
    </w:p>
    <w:p w14:paraId="7B168B85" w14:textId="77777777" w:rsidR="00717309" w:rsidRDefault="007173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687375" w14:textId="2DD90EB9" w:rsidR="00DB1B43" w:rsidRPr="004730BA" w:rsidRDefault="00DB1B43" w:rsidP="00473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Long-term loans from related persons</w:t>
      </w:r>
    </w:p>
    <w:p w14:paraId="772234BB" w14:textId="1B72B2CE" w:rsidR="000E79B3" w:rsidRPr="004730BA" w:rsidRDefault="000E79B3"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00122F07" w:rsidRPr="004730BA">
        <w:rPr>
          <w:rFonts w:ascii="Arial" w:hAnsi="Arial" w:cs="Arial"/>
          <w:sz w:val="22"/>
          <w:szCs w:val="22"/>
        </w:rPr>
        <w:t xml:space="preserve"> and </w:t>
      </w:r>
      <w:r w:rsidR="00763BAE" w:rsidRPr="004730BA">
        <w:rPr>
          <w:rFonts w:ascii="Arial" w:hAnsi="Arial" w:cs="Arial"/>
          <w:sz w:val="22"/>
          <w:szCs w:val="22"/>
        </w:rPr>
        <w:t>31 December 2021</w:t>
      </w:r>
      <w:r w:rsidRPr="004730BA">
        <w:rPr>
          <w:rFonts w:ascii="Arial" w:hAnsi="Arial" w:cs="Arial"/>
          <w:sz w:val="22"/>
          <w:szCs w:val="22"/>
        </w:rPr>
        <w:t>, the Company has loans from directors repayable within 5 years from the drawdown date</w:t>
      </w:r>
      <w:r w:rsidRPr="004730BA">
        <w:rPr>
          <w:rFonts w:ascii="Arial" w:hAnsi="Arial" w:cs="Arial" w:hint="cs"/>
          <w:sz w:val="22"/>
          <w:szCs w:val="22"/>
          <w:cs/>
        </w:rPr>
        <w:t xml:space="preserve"> </w:t>
      </w:r>
      <w:r w:rsidRPr="004730BA">
        <w:rPr>
          <w:rFonts w:ascii="Arial" w:hAnsi="Arial" w:cs="Arial"/>
          <w:sz w:val="22"/>
          <w:szCs w:val="22"/>
        </w:rPr>
        <w:t>(repayable within 2021 - 2022 at maturity date), carrying interest at fixed rate per annum, with interest payment is due on monthly basis.</w:t>
      </w:r>
    </w:p>
    <w:tbl>
      <w:tblPr>
        <w:tblW w:w="9110" w:type="dxa"/>
        <w:tblInd w:w="450" w:type="dxa"/>
        <w:tblLook w:val="04A0" w:firstRow="1" w:lastRow="0" w:firstColumn="1" w:lastColumn="0" w:noHBand="0" w:noVBand="1"/>
      </w:tblPr>
      <w:tblGrid>
        <w:gridCol w:w="5040"/>
        <w:gridCol w:w="2035"/>
        <w:gridCol w:w="2035"/>
      </w:tblGrid>
      <w:tr w:rsidR="000E79B3" w:rsidRPr="005C26B2" w14:paraId="030228F6" w14:textId="77777777" w:rsidTr="001D3DC7">
        <w:trPr>
          <w:trHeight w:val="360"/>
        </w:trPr>
        <w:tc>
          <w:tcPr>
            <w:tcW w:w="5040" w:type="dxa"/>
            <w:vAlign w:val="bottom"/>
            <w:hideMark/>
          </w:tcPr>
          <w:p w14:paraId="764DD2FB" w14:textId="77777777" w:rsidR="000E79B3" w:rsidRPr="005C26B2" w:rsidRDefault="000E79B3" w:rsidP="004730BA">
            <w:pPr>
              <w:spacing w:line="380" w:lineRule="exact"/>
              <w:ind w:left="1451"/>
              <w:jc w:val="both"/>
              <w:rPr>
                <w:rFonts w:ascii="Arial" w:hAnsi="Arial" w:cs="Arial"/>
                <w:sz w:val="18"/>
                <w:szCs w:val="18"/>
              </w:rPr>
            </w:pPr>
            <w:r w:rsidRPr="005C26B2">
              <w:rPr>
                <w:rFonts w:ascii="Arial" w:hAnsi="Arial" w:cs="Arial"/>
                <w:sz w:val="18"/>
                <w:szCs w:val="18"/>
              </w:rPr>
              <w:tab/>
            </w:r>
          </w:p>
        </w:tc>
        <w:tc>
          <w:tcPr>
            <w:tcW w:w="4070" w:type="dxa"/>
            <w:gridSpan w:val="2"/>
            <w:vAlign w:val="bottom"/>
            <w:hideMark/>
          </w:tcPr>
          <w:p w14:paraId="22A3DA80" w14:textId="77777777" w:rsidR="000E79B3" w:rsidRPr="005C26B2" w:rsidRDefault="000E79B3" w:rsidP="004730BA">
            <w:pPr>
              <w:spacing w:line="380" w:lineRule="exact"/>
              <w:jc w:val="right"/>
              <w:rPr>
                <w:rFonts w:ascii="Arial" w:hAnsi="Arial" w:cs="Arial"/>
                <w:sz w:val="18"/>
                <w:szCs w:val="18"/>
              </w:rPr>
            </w:pPr>
            <w:r w:rsidRPr="005C26B2">
              <w:rPr>
                <w:rFonts w:ascii="Arial" w:hAnsi="Arial" w:cs="Arial"/>
                <w:sz w:val="18"/>
                <w:szCs w:val="18"/>
              </w:rPr>
              <w:t>(Unit: Thousand Baht)</w:t>
            </w:r>
          </w:p>
        </w:tc>
      </w:tr>
      <w:tr w:rsidR="00B53239" w:rsidRPr="005C26B2" w14:paraId="12CC89EF" w14:textId="77777777" w:rsidTr="00640959">
        <w:trPr>
          <w:trHeight w:val="360"/>
        </w:trPr>
        <w:tc>
          <w:tcPr>
            <w:tcW w:w="5040" w:type="dxa"/>
            <w:vAlign w:val="bottom"/>
          </w:tcPr>
          <w:p w14:paraId="1B6F78C5" w14:textId="77777777" w:rsidR="00B53239" w:rsidRPr="005C26B2" w:rsidRDefault="00B53239" w:rsidP="004730BA">
            <w:pPr>
              <w:spacing w:line="380" w:lineRule="exact"/>
              <w:ind w:left="1451"/>
              <w:jc w:val="both"/>
              <w:rPr>
                <w:rFonts w:ascii="Arial" w:hAnsi="Arial" w:cs="Arial"/>
                <w:sz w:val="18"/>
                <w:szCs w:val="18"/>
              </w:rPr>
            </w:pPr>
          </w:p>
        </w:tc>
        <w:tc>
          <w:tcPr>
            <w:tcW w:w="4070" w:type="dxa"/>
            <w:gridSpan w:val="2"/>
            <w:vAlign w:val="bottom"/>
          </w:tcPr>
          <w:p w14:paraId="2008F5DB" w14:textId="434EC152" w:rsidR="00B53239" w:rsidRPr="005C26B2" w:rsidRDefault="00B53239"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 xml:space="preserve">Consolidated and separate </w:t>
            </w:r>
            <w:r w:rsidR="006E2B02" w:rsidRPr="005C26B2">
              <w:rPr>
                <w:rFonts w:ascii="Arial" w:hAnsi="Arial" w:cs="Arial"/>
                <w:sz w:val="18"/>
                <w:szCs w:val="18"/>
              </w:rPr>
              <w:t xml:space="preserve">                    </w:t>
            </w:r>
            <w:r w:rsidRPr="005C26B2">
              <w:rPr>
                <w:rFonts w:ascii="Arial" w:hAnsi="Arial" w:cs="Arial"/>
                <w:sz w:val="18"/>
                <w:szCs w:val="18"/>
              </w:rPr>
              <w:t>financial statements</w:t>
            </w:r>
          </w:p>
        </w:tc>
      </w:tr>
      <w:tr w:rsidR="000E79B3" w:rsidRPr="005C26B2" w14:paraId="1AADDF71" w14:textId="77777777" w:rsidTr="001D3DC7">
        <w:trPr>
          <w:trHeight w:val="360"/>
        </w:trPr>
        <w:tc>
          <w:tcPr>
            <w:tcW w:w="5040" w:type="dxa"/>
            <w:vAlign w:val="bottom"/>
          </w:tcPr>
          <w:p w14:paraId="04EA0B49" w14:textId="77777777" w:rsidR="000E79B3" w:rsidRPr="005C26B2" w:rsidRDefault="000E79B3" w:rsidP="004730BA">
            <w:pPr>
              <w:spacing w:line="380" w:lineRule="exact"/>
              <w:ind w:left="1451"/>
              <w:jc w:val="both"/>
              <w:rPr>
                <w:rFonts w:ascii="Arial" w:hAnsi="Arial" w:cs="Arial"/>
                <w:sz w:val="18"/>
                <w:szCs w:val="18"/>
              </w:rPr>
            </w:pPr>
          </w:p>
        </w:tc>
        <w:tc>
          <w:tcPr>
            <w:tcW w:w="2035" w:type="dxa"/>
            <w:vAlign w:val="bottom"/>
            <w:hideMark/>
          </w:tcPr>
          <w:p w14:paraId="21BF9F8E" w14:textId="1C606993" w:rsidR="000E79B3" w:rsidRPr="005C26B2" w:rsidRDefault="00763BAE"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March 2022</w:t>
            </w:r>
          </w:p>
        </w:tc>
        <w:tc>
          <w:tcPr>
            <w:tcW w:w="2035" w:type="dxa"/>
            <w:vAlign w:val="bottom"/>
            <w:hideMark/>
          </w:tcPr>
          <w:p w14:paraId="4F58BF40" w14:textId="7A137A9A" w:rsidR="000E79B3" w:rsidRPr="005C26B2" w:rsidRDefault="00763BAE"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December 2021</w:t>
            </w:r>
          </w:p>
        </w:tc>
      </w:tr>
      <w:tr w:rsidR="00700F1A" w:rsidRPr="005C26B2" w14:paraId="3CC952FB" w14:textId="77777777" w:rsidTr="002E5922">
        <w:trPr>
          <w:trHeight w:val="360"/>
        </w:trPr>
        <w:tc>
          <w:tcPr>
            <w:tcW w:w="5040" w:type="dxa"/>
            <w:vAlign w:val="bottom"/>
            <w:hideMark/>
          </w:tcPr>
          <w:p w14:paraId="1B61C479" w14:textId="508E9337" w:rsidR="00700F1A" w:rsidRPr="005C26B2" w:rsidRDefault="00700F1A" w:rsidP="004730BA">
            <w:pPr>
              <w:spacing w:line="380" w:lineRule="exact"/>
              <w:jc w:val="both"/>
              <w:rPr>
                <w:rFonts w:ascii="Arial" w:hAnsi="Arial" w:cs="Arial"/>
                <w:sz w:val="18"/>
                <w:szCs w:val="18"/>
              </w:rPr>
            </w:pPr>
            <w:r w:rsidRPr="005C26B2">
              <w:rPr>
                <w:rFonts w:ascii="Arial" w:hAnsi="Arial" w:cs="Arial"/>
                <w:sz w:val="18"/>
                <w:szCs w:val="18"/>
              </w:rPr>
              <w:t>Long-term loans from related persons</w:t>
            </w:r>
          </w:p>
        </w:tc>
        <w:tc>
          <w:tcPr>
            <w:tcW w:w="2035" w:type="dxa"/>
            <w:vAlign w:val="bottom"/>
          </w:tcPr>
          <w:p w14:paraId="10BB284E" w14:textId="1F3089D4" w:rsidR="00700F1A" w:rsidRPr="005C26B2" w:rsidRDefault="00B5121A" w:rsidP="004730BA">
            <w:pPr>
              <w:tabs>
                <w:tab w:val="decimal" w:pos="1620"/>
              </w:tabs>
              <w:spacing w:line="380" w:lineRule="exact"/>
              <w:rPr>
                <w:rFonts w:ascii="Arial" w:hAnsi="Arial" w:cs="Arial"/>
                <w:sz w:val="18"/>
                <w:szCs w:val="18"/>
              </w:rPr>
            </w:pPr>
            <w:r w:rsidRPr="005C26B2">
              <w:rPr>
                <w:rFonts w:ascii="Arial" w:hAnsi="Arial" w:cs="Arial"/>
                <w:sz w:val="18"/>
                <w:szCs w:val="18"/>
              </w:rPr>
              <w:t>-</w:t>
            </w:r>
          </w:p>
        </w:tc>
        <w:tc>
          <w:tcPr>
            <w:tcW w:w="2035" w:type="dxa"/>
            <w:vAlign w:val="bottom"/>
          </w:tcPr>
          <w:p w14:paraId="770603B6" w14:textId="6332268A" w:rsidR="00700F1A" w:rsidRPr="005C26B2" w:rsidRDefault="00700F1A" w:rsidP="004730BA">
            <w:pPr>
              <w:tabs>
                <w:tab w:val="decimal" w:pos="1620"/>
              </w:tabs>
              <w:spacing w:line="380" w:lineRule="exact"/>
              <w:rPr>
                <w:rFonts w:ascii="Arial" w:hAnsi="Arial" w:cs="Arial"/>
                <w:sz w:val="18"/>
                <w:szCs w:val="18"/>
              </w:rPr>
            </w:pPr>
            <w:r w:rsidRPr="005C26B2">
              <w:rPr>
                <w:rFonts w:ascii="Arial" w:hAnsi="Arial" w:cs="Arial"/>
                <w:sz w:val="18"/>
                <w:szCs w:val="18"/>
              </w:rPr>
              <w:t>30,800</w:t>
            </w:r>
          </w:p>
        </w:tc>
      </w:tr>
      <w:tr w:rsidR="00700F1A" w:rsidRPr="005C26B2" w14:paraId="391DB3ED" w14:textId="77777777" w:rsidTr="002E5922">
        <w:trPr>
          <w:trHeight w:val="360"/>
        </w:trPr>
        <w:tc>
          <w:tcPr>
            <w:tcW w:w="5040" w:type="dxa"/>
            <w:vAlign w:val="bottom"/>
            <w:hideMark/>
          </w:tcPr>
          <w:p w14:paraId="12813663" w14:textId="77777777" w:rsidR="00700F1A" w:rsidRPr="005C26B2" w:rsidRDefault="00700F1A" w:rsidP="004730BA">
            <w:pPr>
              <w:spacing w:line="380" w:lineRule="exact"/>
              <w:jc w:val="both"/>
              <w:rPr>
                <w:rFonts w:ascii="Arial" w:hAnsi="Arial" w:cs="Arial"/>
                <w:sz w:val="18"/>
                <w:szCs w:val="18"/>
              </w:rPr>
            </w:pPr>
            <w:r w:rsidRPr="005C26B2">
              <w:rPr>
                <w:rFonts w:ascii="Arial" w:hAnsi="Arial" w:cs="Arial"/>
                <w:sz w:val="18"/>
                <w:szCs w:val="18"/>
              </w:rPr>
              <w:t>Less: Current portion</w:t>
            </w:r>
          </w:p>
        </w:tc>
        <w:tc>
          <w:tcPr>
            <w:tcW w:w="2035" w:type="dxa"/>
            <w:vAlign w:val="bottom"/>
          </w:tcPr>
          <w:p w14:paraId="02102738" w14:textId="24245C10" w:rsidR="00700F1A" w:rsidRPr="005C26B2" w:rsidRDefault="00B5121A" w:rsidP="004730BA">
            <w:pPr>
              <w:pBdr>
                <w:bottom w:val="single" w:sz="4" w:space="1" w:color="auto"/>
              </w:pBdr>
              <w:tabs>
                <w:tab w:val="decimal" w:pos="1620"/>
              </w:tabs>
              <w:spacing w:line="380" w:lineRule="exact"/>
              <w:rPr>
                <w:rFonts w:ascii="Arial" w:hAnsi="Arial" w:cs="Arial"/>
                <w:sz w:val="18"/>
                <w:szCs w:val="18"/>
              </w:rPr>
            </w:pPr>
            <w:r w:rsidRPr="005C26B2">
              <w:rPr>
                <w:rFonts w:ascii="Arial" w:hAnsi="Arial" w:cs="Arial"/>
                <w:sz w:val="18"/>
                <w:szCs w:val="18"/>
              </w:rPr>
              <w:t>-</w:t>
            </w:r>
          </w:p>
        </w:tc>
        <w:tc>
          <w:tcPr>
            <w:tcW w:w="2035" w:type="dxa"/>
            <w:vAlign w:val="bottom"/>
          </w:tcPr>
          <w:p w14:paraId="40BD4C1C" w14:textId="15FD5B7B" w:rsidR="00700F1A" w:rsidRPr="005C26B2" w:rsidRDefault="00700F1A" w:rsidP="004730BA">
            <w:pPr>
              <w:pBdr>
                <w:bottom w:val="single" w:sz="4" w:space="1" w:color="auto"/>
              </w:pBdr>
              <w:tabs>
                <w:tab w:val="decimal" w:pos="1620"/>
              </w:tabs>
              <w:spacing w:line="380" w:lineRule="exact"/>
              <w:rPr>
                <w:rFonts w:ascii="Arial" w:hAnsi="Arial" w:cs="Arial"/>
                <w:sz w:val="18"/>
                <w:szCs w:val="18"/>
              </w:rPr>
            </w:pPr>
            <w:r w:rsidRPr="005C26B2">
              <w:rPr>
                <w:rFonts w:ascii="Arial" w:hAnsi="Arial" w:cs="Arial"/>
                <w:sz w:val="18"/>
                <w:szCs w:val="18"/>
              </w:rPr>
              <w:t>(30,800)</w:t>
            </w:r>
          </w:p>
        </w:tc>
      </w:tr>
      <w:tr w:rsidR="00700F1A" w:rsidRPr="005C26B2" w14:paraId="64A847ED" w14:textId="77777777" w:rsidTr="002E5922">
        <w:trPr>
          <w:trHeight w:val="360"/>
        </w:trPr>
        <w:tc>
          <w:tcPr>
            <w:tcW w:w="5040" w:type="dxa"/>
            <w:vAlign w:val="bottom"/>
            <w:hideMark/>
          </w:tcPr>
          <w:p w14:paraId="438C6F34" w14:textId="44BA98D0" w:rsidR="00700F1A" w:rsidRPr="005C26B2" w:rsidRDefault="00700F1A" w:rsidP="004730BA">
            <w:pPr>
              <w:spacing w:line="380" w:lineRule="exact"/>
              <w:ind w:left="258" w:hanging="258"/>
              <w:rPr>
                <w:rFonts w:ascii="Arial" w:hAnsi="Arial" w:cs="Arial"/>
                <w:sz w:val="18"/>
                <w:szCs w:val="18"/>
              </w:rPr>
            </w:pPr>
            <w:r w:rsidRPr="005C26B2">
              <w:rPr>
                <w:rFonts w:ascii="Arial" w:hAnsi="Arial" w:cs="Arial"/>
                <w:sz w:val="18"/>
                <w:szCs w:val="18"/>
              </w:rPr>
              <w:t xml:space="preserve">Long-term loans from related persons - net </w:t>
            </w:r>
          </w:p>
          <w:p w14:paraId="7D92EB23" w14:textId="77777777" w:rsidR="00700F1A" w:rsidRPr="005C26B2" w:rsidRDefault="00700F1A" w:rsidP="004730BA">
            <w:pPr>
              <w:spacing w:line="380" w:lineRule="exact"/>
              <w:ind w:left="258" w:hanging="258"/>
              <w:rPr>
                <w:rFonts w:ascii="Arial" w:hAnsi="Arial" w:cs="Arial"/>
                <w:sz w:val="18"/>
                <w:szCs w:val="18"/>
              </w:rPr>
            </w:pPr>
            <w:r w:rsidRPr="005C26B2">
              <w:rPr>
                <w:rFonts w:ascii="Arial" w:hAnsi="Arial" w:cs="Arial"/>
                <w:sz w:val="18"/>
                <w:szCs w:val="18"/>
              </w:rPr>
              <w:tab/>
              <w:t>of current portion</w:t>
            </w:r>
          </w:p>
        </w:tc>
        <w:tc>
          <w:tcPr>
            <w:tcW w:w="2035" w:type="dxa"/>
            <w:vAlign w:val="bottom"/>
          </w:tcPr>
          <w:p w14:paraId="0853A856" w14:textId="21ECA7AF" w:rsidR="00700F1A" w:rsidRPr="005C26B2" w:rsidRDefault="00B5121A" w:rsidP="004730BA">
            <w:pPr>
              <w:pBdr>
                <w:bottom w:val="double" w:sz="4" w:space="1" w:color="auto"/>
              </w:pBdr>
              <w:tabs>
                <w:tab w:val="decimal" w:pos="1620"/>
              </w:tabs>
              <w:spacing w:line="380" w:lineRule="exact"/>
              <w:rPr>
                <w:rFonts w:ascii="Arial" w:hAnsi="Arial" w:cs="Arial"/>
                <w:sz w:val="18"/>
                <w:szCs w:val="18"/>
              </w:rPr>
            </w:pPr>
            <w:r w:rsidRPr="005C26B2">
              <w:rPr>
                <w:rFonts w:ascii="Arial" w:hAnsi="Arial" w:cs="Arial"/>
                <w:sz w:val="18"/>
                <w:szCs w:val="18"/>
              </w:rPr>
              <w:t>-</w:t>
            </w:r>
          </w:p>
        </w:tc>
        <w:tc>
          <w:tcPr>
            <w:tcW w:w="2035" w:type="dxa"/>
            <w:vAlign w:val="bottom"/>
          </w:tcPr>
          <w:p w14:paraId="0C6DA038" w14:textId="33AB49A9" w:rsidR="00700F1A" w:rsidRPr="005C26B2" w:rsidRDefault="00700F1A" w:rsidP="004730BA">
            <w:pPr>
              <w:pBdr>
                <w:bottom w:val="double" w:sz="4" w:space="1" w:color="auto"/>
              </w:pBdr>
              <w:tabs>
                <w:tab w:val="decimal" w:pos="1620"/>
              </w:tabs>
              <w:spacing w:line="380" w:lineRule="exact"/>
              <w:rPr>
                <w:rFonts w:ascii="Arial" w:hAnsi="Arial" w:cs="Arial"/>
                <w:sz w:val="18"/>
                <w:szCs w:val="18"/>
              </w:rPr>
            </w:pPr>
            <w:r w:rsidRPr="005C26B2">
              <w:rPr>
                <w:rFonts w:ascii="Arial" w:hAnsi="Arial" w:cs="Arial"/>
                <w:sz w:val="18"/>
                <w:szCs w:val="18"/>
              </w:rPr>
              <w:t>-</w:t>
            </w:r>
          </w:p>
        </w:tc>
      </w:tr>
    </w:tbl>
    <w:p w14:paraId="26DC4928" w14:textId="257E0C5F" w:rsidR="000E79B3" w:rsidRPr="004730BA" w:rsidRDefault="000E79B3" w:rsidP="004730BA">
      <w:pPr>
        <w:pStyle w:val="ListParagraph"/>
        <w:spacing w:before="240" w:after="120" w:line="360" w:lineRule="exact"/>
        <w:ind w:left="547"/>
        <w:contextualSpacing w:val="0"/>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Pr="004730BA">
        <w:rPr>
          <w:rFonts w:ascii="Arial" w:hAnsi="Arial" w:cs="Arial"/>
          <w:sz w:val="22"/>
          <w:szCs w:val="22"/>
        </w:rPr>
        <w:t xml:space="preserve">, the Company </w:t>
      </w:r>
      <w:r w:rsidR="00FC2E3F">
        <w:rPr>
          <w:rFonts w:ascii="Arial" w:hAnsi="Arial" w:cs="Arial"/>
          <w:sz w:val="22"/>
          <w:szCs w:val="22"/>
        </w:rPr>
        <w:t>has</w:t>
      </w:r>
      <w:r w:rsidR="005C26B2">
        <w:rPr>
          <w:rFonts w:ascii="Arial" w:hAnsi="Arial" w:cs="Arial"/>
          <w:sz w:val="22"/>
          <w:szCs w:val="22"/>
        </w:rPr>
        <w:t xml:space="preserve"> credit facilities of</w:t>
      </w:r>
      <w:r w:rsidR="00FC2E3F">
        <w:rPr>
          <w:rFonts w:ascii="Arial" w:hAnsi="Arial" w:cs="Arial"/>
          <w:sz w:val="22"/>
          <w:szCs w:val="22"/>
        </w:rPr>
        <w:t xml:space="preserve"> Baht 100 million</w:t>
      </w:r>
      <w:r w:rsidRPr="004730BA">
        <w:rPr>
          <w:rFonts w:ascii="Arial" w:hAnsi="Arial" w:cs="Arial"/>
          <w:sz w:val="22"/>
          <w:szCs w:val="22"/>
        </w:rPr>
        <w:t xml:space="preserve"> for long-term loans from related persons which have not yet been drawn down (</w:t>
      </w:r>
      <w:r w:rsidR="00763BAE" w:rsidRPr="004730BA">
        <w:rPr>
          <w:rFonts w:ascii="Arial" w:hAnsi="Arial" w:cs="Arial"/>
          <w:sz w:val="22"/>
          <w:szCs w:val="22"/>
        </w:rPr>
        <w:t>31 December 2021:</w:t>
      </w:r>
      <w:r w:rsidRPr="004730BA">
        <w:rPr>
          <w:rFonts w:ascii="Arial" w:hAnsi="Arial" w:cs="Arial"/>
          <w:sz w:val="22"/>
          <w:szCs w:val="22"/>
        </w:rPr>
        <w:t xml:space="preserve"> Baht </w:t>
      </w:r>
      <w:r w:rsidR="0074294E" w:rsidRPr="004730BA">
        <w:rPr>
          <w:rFonts w:ascii="Arial" w:hAnsi="Arial" w:cs="Arial"/>
          <w:sz w:val="22"/>
          <w:szCs w:val="22"/>
        </w:rPr>
        <w:t>69</w:t>
      </w:r>
      <w:r w:rsidRPr="004730BA">
        <w:rPr>
          <w:rFonts w:ascii="Arial" w:hAnsi="Arial" w:cs="Arial"/>
          <w:sz w:val="22"/>
          <w:szCs w:val="22"/>
        </w:rPr>
        <w:t xml:space="preserve"> million).</w:t>
      </w:r>
    </w:p>
    <w:p w14:paraId="6BEF593F" w14:textId="568ADDFD" w:rsidR="00C75E06" w:rsidRPr="004730BA" w:rsidRDefault="00170AF1"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Long-term debenture</w:t>
      </w:r>
      <w:r w:rsidR="00482325" w:rsidRPr="004730BA">
        <w:rPr>
          <w:rFonts w:ascii="Arial" w:hAnsi="Arial" w:cs="Arial"/>
          <w:b/>
          <w:bCs/>
          <w:sz w:val="22"/>
          <w:szCs w:val="22"/>
        </w:rPr>
        <w:t>s</w:t>
      </w:r>
    </w:p>
    <w:p w14:paraId="583FBE4C" w14:textId="55DCEA83" w:rsidR="00C75E06" w:rsidRPr="004730BA" w:rsidRDefault="00C75E06" w:rsidP="00274F11">
      <w:pPr>
        <w:pStyle w:val="ListParagraph"/>
        <w:spacing w:before="120" w:after="120" w:line="380" w:lineRule="exact"/>
        <w:ind w:left="540" w:right="35"/>
        <w:contextualSpacing w:val="0"/>
        <w:jc w:val="thaiDistribute"/>
        <w:rPr>
          <w:rFonts w:ascii="Arial" w:hAnsi="Arial" w:cs="Arial"/>
          <w:sz w:val="22"/>
          <w:szCs w:val="22"/>
        </w:rPr>
      </w:pPr>
      <w:r w:rsidRPr="004730BA">
        <w:rPr>
          <w:rFonts w:ascii="Arial" w:hAnsi="Arial" w:cs="Arial"/>
          <w:sz w:val="22"/>
          <w:szCs w:val="22"/>
        </w:rPr>
        <w:t xml:space="preserve">As at </w:t>
      </w:r>
      <w:r w:rsidR="00763BAE" w:rsidRPr="004730BA">
        <w:rPr>
          <w:rFonts w:ascii="Arial" w:hAnsi="Arial" w:cs="Arial"/>
          <w:sz w:val="22"/>
          <w:szCs w:val="22"/>
        </w:rPr>
        <w:t>31 March 2022</w:t>
      </w:r>
      <w:r w:rsidR="00B5121A" w:rsidRPr="004730BA">
        <w:rPr>
          <w:rFonts w:ascii="Arial" w:hAnsi="Arial" w:cs="Arial"/>
          <w:sz w:val="22"/>
          <w:szCs w:val="22"/>
        </w:rPr>
        <w:t xml:space="preserve"> and 31 December 202</w:t>
      </w:r>
      <w:r w:rsidR="00813227">
        <w:rPr>
          <w:rFonts w:ascii="Arial" w:hAnsi="Arial" w:cstheme="minorBidi"/>
          <w:sz w:val="22"/>
          <w:szCs w:val="22"/>
        </w:rPr>
        <w:t>1</w:t>
      </w:r>
      <w:r w:rsidRPr="004730BA">
        <w:rPr>
          <w:rFonts w:ascii="Arial" w:hAnsi="Arial" w:cs="Arial"/>
          <w:sz w:val="22"/>
          <w:szCs w:val="22"/>
        </w:rPr>
        <w:t xml:space="preserve">, </w:t>
      </w:r>
      <w:r w:rsidR="00FF729F">
        <w:rPr>
          <w:rFonts w:ascii="Arial" w:hAnsi="Arial" w:cs="Arial"/>
          <w:sz w:val="22"/>
          <w:szCs w:val="22"/>
        </w:rPr>
        <w:t xml:space="preserve">the Company had issued name registered, unsubordinated, unsecured and bond holder representative debentures with interest payable every 3 months </w:t>
      </w:r>
      <w:r w:rsidRPr="004730BA">
        <w:rPr>
          <w:rFonts w:ascii="Arial" w:hAnsi="Arial" w:cs="Arial"/>
          <w:sz w:val="22"/>
          <w:szCs w:val="22"/>
        </w:rPr>
        <w:t>as follows:</w:t>
      </w:r>
    </w:p>
    <w:tbl>
      <w:tblPr>
        <w:tblW w:w="9057" w:type="dxa"/>
        <w:tblInd w:w="426" w:type="dxa"/>
        <w:tblLayout w:type="fixed"/>
        <w:tblLook w:val="04A0" w:firstRow="1" w:lastRow="0" w:firstColumn="1" w:lastColumn="0" w:noHBand="0" w:noVBand="1"/>
      </w:tblPr>
      <w:tblGrid>
        <w:gridCol w:w="1644"/>
        <w:gridCol w:w="1170"/>
        <w:gridCol w:w="1559"/>
        <w:gridCol w:w="1261"/>
        <w:gridCol w:w="1711"/>
        <w:gridCol w:w="1712"/>
      </w:tblGrid>
      <w:tr w:rsidR="00B5121A" w:rsidRPr="00FD2FC8" w14:paraId="5D140232" w14:textId="77777777" w:rsidTr="00FF729F">
        <w:trPr>
          <w:trHeight w:val="180"/>
          <w:tblHeader/>
        </w:trPr>
        <w:tc>
          <w:tcPr>
            <w:tcW w:w="9057" w:type="dxa"/>
            <w:gridSpan w:val="6"/>
            <w:hideMark/>
          </w:tcPr>
          <w:p w14:paraId="47C148D6" w14:textId="1A3CA073" w:rsidR="00B5121A" w:rsidRPr="00FD2FC8" w:rsidRDefault="00B5121A" w:rsidP="00016D6E">
            <w:pPr>
              <w:spacing w:line="340" w:lineRule="exact"/>
              <w:ind w:right="83"/>
              <w:jc w:val="right"/>
              <w:rPr>
                <w:rFonts w:ascii="Arial" w:hAnsi="Arial" w:cs="Arial"/>
                <w:b/>
                <w:bCs/>
                <w:sz w:val="18"/>
                <w:szCs w:val="18"/>
              </w:rPr>
            </w:pPr>
            <w:r w:rsidRPr="00FD2FC8">
              <w:rPr>
                <w:rFonts w:ascii="Arial" w:hAnsi="Arial" w:cs="Arial"/>
                <w:sz w:val="18"/>
                <w:szCs w:val="18"/>
              </w:rPr>
              <w:t>(Unit: Thousand Baht)</w:t>
            </w:r>
          </w:p>
        </w:tc>
      </w:tr>
      <w:tr w:rsidR="00FF729F" w:rsidRPr="00FD2FC8" w14:paraId="4EECDFBA" w14:textId="77777777" w:rsidTr="00FF729F">
        <w:trPr>
          <w:trHeight w:val="180"/>
          <w:tblHeader/>
        </w:trPr>
        <w:tc>
          <w:tcPr>
            <w:tcW w:w="5634" w:type="dxa"/>
            <w:gridSpan w:val="4"/>
          </w:tcPr>
          <w:p w14:paraId="79845677" w14:textId="77777777" w:rsidR="00FF729F" w:rsidRPr="00FD2FC8" w:rsidRDefault="00FF729F" w:rsidP="00016D6E">
            <w:pPr>
              <w:suppressAutoHyphens/>
              <w:spacing w:line="340" w:lineRule="exact"/>
              <w:jc w:val="center"/>
              <w:rPr>
                <w:rFonts w:ascii="Arial" w:hAnsi="Arial" w:cs="Arial"/>
                <w:sz w:val="18"/>
                <w:szCs w:val="18"/>
                <w:lang w:eastAsia="th-TH"/>
              </w:rPr>
            </w:pPr>
          </w:p>
        </w:tc>
        <w:tc>
          <w:tcPr>
            <w:tcW w:w="3423" w:type="dxa"/>
            <w:gridSpan w:val="2"/>
            <w:hideMark/>
          </w:tcPr>
          <w:p w14:paraId="64F610BC" w14:textId="33D30C25" w:rsidR="00FF729F" w:rsidRPr="00FD2FC8" w:rsidRDefault="00FF729F" w:rsidP="00016D6E">
            <w:pPr>
              <w:pBdr>
                <w:bottom w:val="single" w:sz="4" w:space="1" w:color="auto"/>
              </w:pBdr>
              <w:suppressAutoHyphens/>
              <w:spacing w:line="340" w:lineRule="exact"/>
              <w:jc w:val="center"/>
              <w:rPr>
                <w:rFonts w:ascii="Arial" w:hAnsi="Arial" w:cs="Arial"/>
                <w:sz w:val="18"/>
                <w:szCs w:val="18"/>
                <w:lang w:eastAsia="th-TH"/>
              </w:rPr>
            </w:pPr>
            <w:r w:rsidRPr="00FD2FC8">
              <w:rPr>
                <w:rFonts w:ascii="Arial" w:hAnsi="Arial" w:cs="Arial"/>
                <w:sz w:val="18"/>
                <w:szCs w:val="18"/>
              </w:rPr>
              <w:t xml:space="preserve">Consolidated and separate </w:t>
            </w:r>
            <w:r>
              <w:rPr>
                <w:rFonts w:ascii="Arial" w:hAnsi="Arial" w:cs="Arial"/>
                <w:sz w:val="18"/>
                <w:szCs w:val="18"/>
              </w:rPr>
              <w:t xml:space="preserve">                         </w:t>
            </w:r>
            <w:r w:rsidRPr="00FD2FC8">
              <w:rPr>
                <w:rFonts w:ascii="Arial" w:hAnsi="Arial" w:cs="Arial"/>
                <w:sz w:val="18"/>
                <w:szCs w:val="18"/>
              </w:rPr>
              <w:t>financial statements</w:t>
            </w:r>
          </w:p>
        </w:tc>
      </w:tr>
      <w:tr w:rsidR="00FF729F" w:rsidRPr="00FD2FC8" w14:paraId="335701D6" w14:textId="77777777" w:rsidTr="00016D6E">
        <w:trPr>
          <w:trHeight w:val="87"/>
          <w:tblHeader/>
        </w:trPr>
        <w:tc>
          <w:tcPr>
            <w:tcW w:w="1644" w:type="dxa"/>
            <w:vAlign w:val="bottom"/>
          </w:tcPr>
          <w:p w14:paraId="0BB4E136" w14:textId="205A08ED" w:rsidR="00FF729F" w:rsidRPr="00FD2FC8" w:rsidRDefault="00FF729F" w:rsidP="00016D6E">
            <w:pPr>
              <w:pBdr>
                <w:bottom w:val="single" w:sz="4" w:space="1" w:color="auto"/>
              </w:pBd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Date of issuance</w:t>
            </w:r>
          </w:p>
        </w:tc>
        <w:tc>
          <w:tcPr>
            <w:tcW w:w="1170" w:type="dxa"/>
            <w:vAlign w:val="bottom"/>
          </w:tcPr>
          <w:p w14:paraId="3530880E" w14:textId="39152ABD" w:rsidR="00FF729F" w:rsidRPr="00FD2FC8" w:rsidRDefault="00FF729F" w:rsidP="00016D6E">
            <w:pPr>
              <w:pBdr>
                <w:bottom w:val="single" w:sz="4" w:space="1" w:color="auto"/>
              </w:pBdr>
              <w:suppressAutoHyphens/>
              <w:spacing w:line="340" w:lineRule="exact"/>
              <w:jc w:val="center"/>
              <w:rPr>
                <w:rFonts w:ascii="Arial" w:hAnsi="Arial" w:cs="Arial"/>
                <w:sz w:val="18"/>
                <w:szCs w:val="18"/>
                <w:cs/>
              </w:rPr>
            </w:pPr>
            <w:r w:rsidRPr="00FD2FC8">
              <w:rPr>
                <w:rFonts w:ascii="Arial" w:hAnsi="Arial" w:cs="Arial"/>
                <w:sz w:val="18"/>
                <w:szCs w:val="18"/>
              </w:rPr>
              <w:t>Debenture period</w:t>
            </w:r>
          </w:p>
        </w:tc>
        <w:tc>
          <w:tcPr>
            <w:tcW w:w="1559" w:type="dxa"/>
            <w:vAlign w:val="bottom"/>
          </w:tcPr>
          <w:p w14:paraId="21E06275" w14:textId="7C1568CD" w:rsidR="00FF729F" w:rsidRPr="00FD2FC8" w:rsidRDefault="00FF729F" w:rsidP="00016D6E">
            <w:pPr>
              <w:pBdr>
                <w:bottom w:val="single" w:sz="4" w:space="1" w:color="auto"/>
              </w:pBdr>
              <w:spacing w:line="340" w:lineRule="exact"/>
              <w:jc w:val="center"/>
              <w:rPr>
                <w:rFonts w:ascii="Arial" w:hAnsi="Arial" w:cs="Arial"/>
                <w:sz w:val="18"/>
                <w:szCs w:val="18"/>
                <w:cs/>
              </w:rPr>
            </w:pPr>
            <w:r w:rsidRPr="00FD2FC8">
              <w:rPr>
                <w:rFonts w:ascii="Arial" w:hAnsi="Arial" w:cs="Arial"/>
                <w:sz w:val="18"/>
                <w:szCs w:val="18"/>
              </w:rPr>
              <w:t>Maturity date</w:t>
            </w:r>
          </w:p>
        </w:tc>
        <w:tc>
          <w:tcPr>
            <w:tcW w:w="1261" w:type="dxa"/>
            <w:vAlign w:val="bottom"/>
          </w:tcPr>
          <w:p w14:paraId="382DEAC6" w14:textId="5C628000" w:rsidR="00FF729F" w:rsidRPr="00FD2FC8" w:rsidRDefault="00FF729F" w:rsidP="00016D6E">
            <w:pPr>
              <w:pBdr>
                <w:bottom w:val="single" w:sz="4" w:space="1" w:color="auto"/>
              </w:pBdr>
              <w:spacing w:line="340" w:lineRule="exact"/>
              <w:jc w:val="center"/>
              <w:rPr>
                <w:rFonts w:ascii="Arial" w:hAnsi="Arial" w:cs="Arial"/>
                <w:sz w:val="18"/>
                <w:szCs w:val="18"/>
                <w:cs/>
              </w:rPr>
            </w:pPr>
            <w:r w:rsidRPr="00FD2FC8">
              <w:rPr>
                <w:rFonts w:ascii="Arial" w:hAnsi="Arial" w:cs="Arial"/>
                <w:sz w:val="18"/>
                <w:szCs w:val="18"/>
              </w:rPr>
              <w:t>Interest rate</w:t>
            </w:r>
          </w:p>
        </w:tc>
        <w:tc>
          <w:tcPr>
            <w:tcW w:w="1711" w:type="dxa"/>
          </w:tcPr>
          <w:p w14:paraId="54947BF7" w14:textId="49D55FD5" w:rsidR="00FF729F" w:rsidRPr="00FD2FC8" w:rsidRDefault="00FF729F" w:rsidP="00016D6E">
            <w:pPr>
              <w:pBdr>
                <w:bottom w:val="single" w:sz="4" w:space="1" w:color="auto"/>
              </w:pBdr>
              <w:spacing w:line="340" w:lineRule="exact"/>
              <w:jc w:val="center"/>
              <w:rPr>
                <w:rFonts w:ascii="Arial" w:hAnsi="Arial" w:cs="Arial"/>
                <w:sz w:val="18"/>
                <w:szCs w:val="18"/>
              </w:rPr>
            </w:pPr>
            <w:r w:rsidRPr="00FD2FC8">
              <w:rPr>
                <w:rFonts w:ascii="Arial" w:hAnsi="Arial" w:cs="Arial"/>
                <w:sz w:val="18"/>
                <w:szCs w:val="18"/>
                <w:lang w:eastAsia="th-TH"/>
              </w:rPr>
              <w:t>31 March                          2022</w:t>
            </w:r>
          </w:p>
        </w:tc>
        <w:tc>
          <w:tcPr>
            <w:tcW w:w="1712" w:type="dxa"/>
          </w:tcPr>
          <w:p w14:paraId="5F64A691" w14:textId="19CA546F" w:rsidR="00FF729F" w:rsidRPr="00FD2FC8" w:rsidRDefault="00FF729F" w:rsidP="00016D6E">
            <w:pPr>
              <w:pBdr>
                <w:bottom w:val="single" w:sz="4" w:space="1" w:color="auto"/>
              </w:pBdr>
              <w:spacing w:line="340" w:lineRule="exact"/>
              <w:jc w:val="center"/>
              <w:rPr>
                <w:rFonts w:ascii="Arial" w:hAnsi="Arial" w:cs="Arial"/>
                <w:sz w:val="18"/>
                <w:szCs w:val="18"/>
                <w:cs/>
              </w:rPr>
            </w:pPr>
            <w:r w:rsidRPr="00FD2FC8">
              <w:rPr>
                <w:rFonts w:ascii="Arial" w:hAnsi="Arial" w:cs="Arial"/>
                <w:sz w:val="18"/>
                <w:szCs w:val="18"/>
                <w:lang w:eastAsia="th-TH"/>
              </w:rPr>
              <w:t>31 December 2021</w:t>
            </w:r>
          </w:p>
        </w:tc>
      </w:tr>
      <w:tr w:rsidR="00FF729F" w:rsidRPr="00FD2FC8" w14:paraId="320938AC" w14:textId="77777777" w:rsidTr="00016D6E">
        <w:trPr>
          <w:trHeight w:val="87"/>
          <w:tblHeader/>
        </w:trPr>
        <w:tc>
          <w:tcPr>
            <w:tcW w:w="1644" w:type="dxa"/>
            <w:vAlign w:val="bottom"/>
          </w:tcPr>
          <w:p w14:paraId="52B671FE" w14:textId="77777777" w:rsidR="00FF729F" w:rsidRPr="00FD2FC8" w:rsidRDefault="00FF729F" w:rsidP="00016D6E">
            <w:pPr>
              <w:suppressAutoHyphens/>
              <w:spacing w:line="340" w:lineRule="exact"/>
              <w:jc w:val="center"/>
              <w:rPr>
                <w:rFonts w:ascii="Arial" w:hAnsi="Arial" w:cs="Arial"/>
                <w:sz w:val="18"/>
                <w:szCs w:val="18"/>
                <w:lang w:eastAsia="th-TH"/>
              </w:rPr>
            </w:pPr>
          </w:p>
        </w:tc>
        <w:tc>
          <w:tcPr>
            <w:tcW w:w="1170" w:type="dxa"/>
            <w:vAlign w:val="bottom"/>
          </w:tcPr>
          <w:p w14:paraId="3C3FECD9" w14:textId="77777777" w:rsidR="00FF729F" w:rsidRPr="00FD2FC8" w:rsidRDefault="00FF729F" w:rsidP="00016D6E">
            <w:pPr>
              <w:suppressAutoHyphens/>
              <w:spacing w:line="340" w:lineRule="exact"/>
              <w:jc w:val="center"/>
              <w:rPr>
                <w:rFonts w:ascii="Arial" w:hAnsi="Arial" w:cs="Arial"/>
                <w:sz w:val="18"/>
                <w:szCs w:val="18"/>
                <w:cs/>
              </w:rPr>
            </w:pPr>
          </w:p>
        </w:tc>
        <w:tc>
          <w:tcPr>
            <w:tcW w:w="1559" w:type="dxa"/>
            <w:vAlign w:val="bottom"/>
          </w:tcPr>
          <w:p w14:paraId="7B6E16EC" w14:textId="77777777" w:rsidR="00FF729F" w:rsidRPr="00FD2FC8" w:rsidRDefault="00FF729F" w:rsidP="00016D6E">
            <w:pPr>
              <w:spacing w:line="340" w:lineRule="exact"/>
              <w:jc w:val="center"/>
              <w:rPr>
                <w:rFonts w:ascii="Arial" w:hAnsi="Arial" w:cs="Arial"/>
                <w:sz w:val="18"/>
                <w:szCs w:val="18"/>
                <w:cs/>
              </w:rPr>
            </w:pPr>
          </w:p>
        </w:tc>
        <w:tc>
          <w:tcPr>
            <w:tcW w:w="1261" w:type="dxa"/>
            <w:vAlign w:val="bottom"/>
          </w:tcPr>
          <w:p w14:paraId="4972509F" w14:textId="16040357" w:rsidR="00FF729F" w:rsidRPr="00FD2FC8" w:rsidRDefault="00FF729F" w:rsidP="00016D6E">
            <w:pPr>
              <w:spacing w:line="340" w:lineRule="exact"/>
              <w:jc w:val="center"/>
              <w:rPr>
                <w:rFonts w:ascii="Arial" w:hAnsi="Arial" w:cs="Arial"/>
                <w:sz w:val="18"/>
                <w:szCs w:val="18"/>
              </w:rPr>
            </w:pPr>
            <w:r w:rsidRPr="00FD2FC8">
              <w:rPr>
                <w:rFonts w:ascii="Arial" w:hAnsi="Arial" w:cs="Arial"/>
                <w:sz w:val="18"/>
                <w:szCs w:val="18"/>
              </w:rPr>
              <w:t>(% p.a.)</w:t>
            </w:r>
          </w:p>
        </w:tc>
        <w:tc>
          <w:tcPr>
            <w:tcW w:w="1711" w:type="dxa"/>
            <w:vAlign w:val="bottom"/>
          </w:tcPr>
          <w:p w14:paraId="418BCB63" w14:textId="70F7A690" w:rsidR="00FF729F" w:rsidRPr="00FD2FC8" w:rsidRDefault="00FF729F" w:rsidP="00016D6E">
            <w:pPr>
              <w:spacing w:line="340" w:lineRule="exact"/>
              <w:jc w:val="center"/>
              <w:rPr>
                <w:rFonts w:ascii="Arial" w:hAnsi="Arial" w:cs="Arial"/>
                <w:sz w:val="18"/>
                <w:szCs w:val="18"/>
                <w:cs/>
              </w:rPr>
            </w:pPr>
          </w:p>
        </w:tc>
        <w:tc>
          <w:tcPr>
            <w:tcW w:w="1712" w:type="dxa"/>
          </w:tcPr>
          <w:p w14:paraId="2B0676D3" w14:textId="20297198" w:rsidR="00FF729F" w:rsidRPr="00FD2FC8" w:rsidRDefault="00FF729F" w:rsidP="00016D6E">
            <w:pPr>
              <w:spacing w:line="340" w:lineRule="exact"/>
              <w:jc w:val="center"/>
              <w:rPr>
                <w:rFonts w:ascii="Arial" w:hAnsi="Arial" w:cs="Arial"/>
                <w:sz w:val="18"/>
                <w:szCs w:val="18"/>
                <w:cs/>
              </w:rPr>
            </w:pPr>
          </w:p>
        </w:tc>
      </w:tr>
      <w:tr w:rsidR="00FF729F" w:rsidRPr="006E2B02" w14:paraId="4A6EE263" w14:textId="77777777" w:rsidTr="00016D6E">
        <w:trPr>
          <w:trHeight w:val="314"/>
        </w:trPr>
        <w:tc>
          <w:tcPr>
            <w:tcW w:w="1644" w:type="dxa"/>
            <w:hideMark/>
          </w:tcPr>
          <w:p w14:paraId="2BEE3D91" w14:textId="7D428BDB" w:rsidR="00FF729F" w:rsidRPr="00FD2FC8" w:rsidRDefault="00FF729F" w:rsidP="00016D6E">
            <w:pPr>
              <w:suppressAutoHyphens/>
              <w:spacing w:line="340" w:lineRule="exact"/>
              <w:rPr>
                <w:rFonts w:ascii="Arial" w:hAnsi="Arial" w:cs="Arial"/>
                <w:sz w:val="18"/>
                <w:szCs w:val="18"/>
                <w:cs/>
                <w:lang w:eastAsia="th-TH"/>
              </w:rPr>
            </w:pPr>
            <w:r w:rsidRPr="00FD2FC8">
              <w:rPr>
                <w:rFonts w:ascii="Arial" w:hAnsi="Arial" w:cs="Arial"/>
                <w:sz w:val="18"/>
                <w:szCs w:val="18"/>
                <w:lang w:eastAsia="th-TH"/>
              </w:rPr>
              <w:t>28 May 2021</w:t>
            </w:r>
          </w:p>
        </w:tc>
        <w:tc>
          <w:tcPr>
            <w:tcW w:w="1170" w:type="dxa"/>
            <w:vAlign w:val="bottom"/>
            <w:hideMark/>
          </w:tcPr>
          <w:p w14:paraId="6DBCC0CF" w14:textId="784E282A" w:rsidR="00FF729F" w:rsidRPr="00FD2FC8" w:rsidRDefault="00FF729F" w:rsidP="00016D6E">
            <w:pP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2 years</w:t>
            </w:r>
          </w:p>
        </w:tc>
        <w:tc>
          <w:tcPr>
            <w:tcW w:w="1559" w:type="dxa"/>
            <w:vAlign w:val="bottom"/>
            <w:hideMark/>
          </w:tcPr>
          <w:p w14:paraId="7D3DBCEE" w14:textId="4F1CA821" w:rsidR="00FF729F" w:rsidRPr="00FD2FC8" w:rsidRDefault="00FF729F" w:rsidP="00016D6E">
            <w:pPr>
              <w:spacing w:line="340" w:lineRule="exact"/>
              <w:ind w:right="-107" w:hanging="18"/>
              <w:rPr>
                <w:rFonts w:ascii="Arial" w:hAnsi="Arial" w:cs="Arial"/>
                <w:sz w:val="18"/>
                <w:szCs w:val="18"/>
                <w:cs/>
              </w:rPr>
            </w:pPr>
            <w:r w:rsidRPr="00FD2FC8">
              <w:rPr>
                <w:rFonts w:ascii="Arial" w:hAnsi="Arial" w:cs="Arial"/>
                <w:sz w:val="18"/>
                <w:szCs w:val="18"/>
              </w:rPr>
              <w:t>28 May 2023</w:t>
            </w:r>
          </w:p>
        </w:tc>
        <w:tc>
          <w:tcPr>
            <w:tcW w:w="1261" w:type="dxa"/>
            <w:vAlign w:val="bottom"/>
            <w:hideMark/>
          </w:tcPr>
          <w:p w14:paraId="448600DB" w14:textId="35BFB5FC" w:rsidR="00FF729F" w:rsidRPr="00FD2FC8" w:rsidRDefault="00FF729F" w:rsidP="00016D6E">
            <w:pPr>
              <w:spacing w:line="340" w:lineRule="exact"/>
              <w:ind w:right="-107" w:hanging="18"/>
              <w:jc w:val="center"/>
              <w:rPr>
                <w:rFonts w:ascii="Arial" w:hAnsi="Arial" w:cs="Arial"/>
                <w:sz w:val="18"/>
                <w:szCs w:val="18"/>
              </w:rPr>
            </w:pPr>
            <w:r w:rsidRPr="00FD2FC8">
              <w:rPr>
                <w:rFonts w:ascii="Arial" w:hAnsi="Arial" w:cs="Arial"/>
                <w:sz w:val="18"/>
                <w:szCs w:val="18"/>
              </w:rPr>
              <w:t>5.55</w:t>
            </w:r>
          </w:p>
        </w:tc>
        <w:tc>
          <w:tcPr>
            <w:tcW w:w="1711" w:type="dxa"/>
            <w:vAlign w:val="bottom"/>
            <w:hideMark/>
          </w:tcPr>
          <w:p w14:paraId="63DB97EA" w14:textId="77777777" w:rsidR="00FF729F" w:rsidRPr="00FD2FC8" w:rsidRDefault="00FF729F" w:rsidP="00016D6E">
            <w:pPr>
              <w:tabs>
                <w:tab w:val="decimal" w:pos="1395"/>
              </w:tabs>
              <w:spacing w:line="340" w:lineRule="exact"/>
              <w:rPr>
                <w:rFonts w:ascii="Arial" w:hAnsi="Arial" w:cs="Arial"/>
                <w:sz w:val="18"/>
                <w:szCs w:val="18"/>
              </w:rPr>
            </w:pPr>
            <w:r w:rsidRPr="00FD2FC8">
              <w:rPr>
                <w:rFonts w:ascii="Arial" w:hAnsi="Arial" w:cs="Arial"/>
                <w:sz w:val="18"/>
                <w:szCs w:val="18"/>
              </w:rPr>
              <w:t>500,000</w:t>
            </w:r>
          </w:p>
        </w:tc>
        <w:tc>
          <w:tcPr>
            <w:tcW w:w="1712" w:type="dxa"/>
            <w:vAlign w:val="bottom"/>
            <w:hideMark/>
          </w:tcPr>
          <w:p w14:paraId="7A5FDB59" w14:textId="77777777" w:rsidR="00FF729F" w:rsidRPr="00FD2FC8" w:rsidRDefault="00FF729F" w:rsidP="006E2B02">
            <w:pPr>
              <w:tabs>
                <w:tab w:val="decimal" w:pos="1395"/>
              </w:tabs>
              <w:spacing w:line="340" w:lineRule="exact"/>
              <w:rPr>
                <w:rFonts w:ascii="Arial" w:hAnsi="Arial" w:cs="Arial"/>
                <w:sz w:val="18"/>
                <w:szCs w:val="18"/>
              </w:rPr>
            </w:pPr>
            <w:r w:rsidRPr="00FD2FC8">
              <w:rPr>
                <w:rFonts w:ascii="Arial" w:hAnsi="Arial" w:cs="Arial"/>
                <w:sz w:val="18"/>
                <w:szCs w:val="18"/>
              </w:rPr>
              <w:t>500,000</w:t>
            </w:r>
          </w:p>
        </w:tc>
      </w:tr>
      <w:tr w:rsidR="00FF729F" w:rsidRPr="006E2B02" w14:paraId="7F73641E" w14:textId="77777777" w:rsidTr="00016D6E">
        <w:trPr>
          <w:trHeight w:val="314"/>
        </w:trPr>
        <w:tc>
          <w:tcPr>
            <w:tcW w:w="1644" w:type="dxa"/>
            <w:hideMark/>
          </w:tcPr>
          <w:p w14:paraId="1AEFCFF3" w14:textId="47012CFD" w:rsidR="00FF729F" w:rsidRPr="00FD2FC8" w:rsidRDefault="00FF729F" w:rsidP="00016D6E">
            <w:pPr>
              <w:suppressAutoHyphens/>
              <w:spacing w:line="340" w:lineRule="exact"/>
              <w:rPr>
                <w:rFonts w:ascii="Arial" w:hAnsi="Arial" w:cs="Arial"/>
                <w:sz w:val="18"/>
                <w:szCs w:val="18"/>
                <w:lang w:eastAsia="th-TH"/>
              </w:rPr>
            </w:pPr>
            <w:r w:rsidRPr="00FD2FC8">
              <w:rPr>
                <w:rFonts w:ascii="Arial" w:hAnsi="Arial" w:cs="Arial"/>
                <w:sz w:val="18"/>
                <w:szCs w:val="18"/>
                <w:lang w:eastAsia="th-TH"/>
              </w:rPr>
              <w:t>29 October 2021</w:t>
            </w:r>
          </w:p>
        </w:tc>
        <w:tc>
          <w:tcPr>
            <w:tcW w:w="1170" w:type="dxa"/>
            <w:hideMark/>
          </w:tcPr>
          <w:p w14:paraId="7D096AE6" w14:textId="798BFC8B" w:rsidR="00FF729F" w:rsidRPr="00FD2FC8" w:rsidRDefault="00FF729F" w:rsidP="00016D6E">
            <w:pP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2 years</w:t>
            </w:r>
          </w:p>
        </w:tc>
        <w:tc>
          <w:tcPr>
            <w:tcW w:w="1559" w:type="dxa"/>
            <w:vAlign w:val="bottom"/>
            <w:hideMark/>
          </w:tcPr>
          <w:p w14:paraId="6D5700A6" w14:textId="48DE5930" w:rsidR="00FF729F" w:rsidRPr="00FD2FC8" w:rsidRDefault="00FF729F" w:rsidP="00016D6E">
            <w:pPr>
              <w:spacing w:line="340" w:lineRule="exact"/>
              <w:ind w:right="-107" w:hanging="18"/>
              <w:rPr>
                <w:rFonts w:ascii="Arial" w:hAnsi="Arial" w:cs="Arial"/>
                <w:sz w:val="18"/>
                <w:szCs w:val="18"/>
                <w:cs/>
              </w:rPr>
            </w:pPr>
            <w:r w:rsidRPr="00FD2FC8">
              <w:rPr>
                <w:rFonts w:ascii="Arial" w:hAnsi="Arial" w:cs="Arial"/>
                <w:sz w:val="18"/>
                <w:szCs w:val="18"/>
              </w:rPr>
              <w:t>29 October 2023</w:t>
            </w:r>
          </w:p>
        </w:tc>
        <w:tc>
          <w:tcPr>
            <w:tcW w:w="1261" w:type="dxa"/>
            <w:vAlign w:val="bottom"/>
            <w:hideMark/>
          </w:tcPr>
          <w:p w14:paraId="3DC0CD53" w14:textId="32BFD925" w:rsidR="00FF729F" w:rsidRPr="00FD2FC8" w:rsidRDefault="00FF729F" w:rsidP="00016D6E">
            <w:pPr>
              <w:spacing w:line="340" w:lineRule="exact"/>
              <w:ind w:right="-107" w:hanging="18"/>
              <w:jc w:val="center"/>
              <w:rPr>
                <w:rFonts w:ascii="Arial" w:hAnsi="Arial" w:cs="Arial"/>
                <w:sz w:val="18"/>
                <w:szCs w:val="18"/>
              </w:rPr>
            </w:pPr>
            <w:r w:rsidRPr="00FD2FC8">
              <w:rPr>
                <w:rFonts w:ascii="Arial" w:hAnsi="Arial" w:cs="Arial"/>
                <w:sz w:val="18"/>
                <w:szCs w:val="18"/>
              </w:rPr>
              <w:t>5.25</w:t>
            </w:r>
          </w:p>
        </w:tc>
        <w:tc>
          <w:tcPr>
            <w:tcW w:w="1711" w:type="dxa"/>
            <w:vAlign w:val="bottom"/>
            <w:hideMark/>
          </w:tcPr>
          <w:p w14:paraId="2891CE15" w14:textId="77777777" w:rsidR="00FF729F" w:rsidRPr="00FD2FC8" w:rsidRDefault="00FF729F" w:rsidP="00016D6E">
            <w:pPr>
              <w:tabs>
                <w:tab w:val="decimal" w:pos="1395"/>
              </w:tabs>
              <w:spacing w:line="340" w:lineRule="exact"/>
              <w:rPr>
                <w:rFonts w:ascii="Arial" w:hAnsi="Arial" w:cs="Arial"/>
                <w:sz w:val="18"/>
                <w:szCs w:val="18"/>
              </w:rPr>
            </w:pPr>
            <w:r w:rsidRPr="00FD2FC8">
              <w:rPr>
                <w:rFonts w:ascii="Arial" w:hAnsi="Arial" w:cs="Arial"/>
                <w:sz w:val="18"/>
                <w:szCs w:val="18"/>
              </w:rPr>
              <w:t>349,300</w:t>
            </w:r>
          </w:p>
        </w:tc>
        <w:tc>
          <w:tcPr>
            <w:tcW w:w="1712" w:type="dxa"/>
            <w:vAlign w:val="bottom"/>
            <w:hideMark/>
          </w:tcPr>
          <w:p w14:paraId="7C9BC8CD" w14:textId="77777777" w:rsidR="00FF729F" w:rsidRPr="00FD2FC8" w:rsidRDefault="00FF729F" w:rsidP="006E2B02">
            <w:pPr>
              <w:tabs>
                <w:tab w:val="decimal" w:pos="1395"/>
              </w:tabs>
              <w:spacing w:line="340" w:lineRule="exact"/>
              <w:rPr>
                <w:rFonts w:ascii="Arial" w:hAnsi="Arial" w:cs="Arial"/>
                <w:sz w:val="18"/>
                <w:szCs w:val="18"/>
              </w:rPr>
            </w:pPr>
            <w:r w:rsidRPr="00FD2FC8">
              <w:rPr>
                <w:rFonts w:ascii="Arial" w:hAnsi="Arial" w:cs="Arial"/>
                <w:sz w:val="18"/>
                <w:szCs w:val="18"/>
              </w:rPr>
              <w:t>349,300</w:t>
            </w:r>
          </w:p>
        </w:tc>
      </w:tr>
      <w:tr w:rsidR="00FF729F" w:rsidRPr="006E2B02" w14:paraId="3508941F" w14:textId="77777777" w:rsidTr="00016D6E">
        <w:trPr>
          <w:trHeight w:val="314"/>
        </w:trPr>
        <w:tc>
          <w:tcPr>
            <w:tcW w:w="1644" w:type="dxa"/>
            <w:hideMark/>
          </w:tcPr>
          <w:p w14:paraId="08D4D8A6" w14:textId="0B843165" w:rsidR="00FF729F" w:rsidRPr="00FD2FC8" w:rsidRDefault="00FF729F" w:rsidP="00016D6E">
            <w:pPr>
              <w:suppressAutoHyphens/>
              <w:spacing w:line="340" w:lineRule="exact"/>
              <w:rPr>
                <w:rFonts w:ascii="Arial" w:hAnsi="Arial" w:cs="Arial"/>
                <w:sz w:val="18"/>
                <w:szCs w:val="18"/>
                <w:lang w:eastAsia="th-TH"/>
              </w:rPr>
            </w:pPr>
            <w:r w:rsidRPr="00FD2FC8">
              <w:rPr>
                <w:rFonts w:ascii="Arial" w:hAnsi="Arial" w:cs="Arial"/>
                <w:sz w:val="18"/>
                <w:szCs w:val="18"/>
                <w:lang w:eastAsia="th-TH"/>
              </w:rPr>
              <w:t>29 October 2021</w:t>
            </w:r>
          </w:p>
        </w:tc>
        <w:tc>
          <w:tcPr>
            <w:tcW w:w="1170" w:type="dxa"/>
            <w:hideMark/>
          </w:tcPr>
          <w:p w14:paraId="6888149F" w14:textId="4AF6773F" w:rsidR="00FF729F" w:rsidRPr="00FD2FC8" w:rsidRDefault="00FF729F" w:rsidP="00016D6E">
            <w:pPr>
              <w:suppressAutoHyphens/>
              <w:spacing w:line="340" w:lineRule="exact"/>
              <w:jc w:val="center"/>
              <w:rPr>
                <w:rFonts w:ascii="Arial" w:hAnsi="Arial" w:cs="Arial"/>
                <w:sz w:val="18"/>
                <w:szCs w:val="18"/>
                <w:cs/>
                <w:lang w:eastAsia="th-TH"/>
              </w:rPr>
            </w:pPr>
            <w:r w:rsidRPr="00FD2FC8">
              <w:rPr>
                <w:rFonts w:ascii="Arial" w:hAnsi="Arial" w:cs="Arial"/>
                <w:sz w:val="18"/>
                <w:szCs w:val="18"/>
                <w:lang w:eastAsia="th-TH"/>
              </w:rPr>
              <w:t>3 years</w:t>
            </w:r>
          </w:p>
        </w:tc>
        <w:tc>
          <w:tcPr>
            <w:tcW w:w="1559" w:type="dxa"/>
            <w:vAlign w:val="bottom"/>
            <w:hideMark/>
          </w:tcPr>
          <w:p w14:paraId="478BFA11" w14:textId="5AE6EA63" w:rsidR="00FF729F" w:rsidRPr="00FD2FC8" w:rsidRDefault="00FF729F" w:rsidP="00016D6E">
            <w:pPr>
              <w:spacing w:line="340" w:lineRule="exact"/>
              <w:ind w:right="-107" w:hanging="18"/>
              <w:rPr>
                <w:rFonts w:ascii="Arial" w:hAnsi="Arial" w:cs="Arial"/>
                <w:sz w:val="18"/>
                <w:szCs w:val="18"/>
                <w:cs/>
              </w:rPr>
            </w:pPr>
            <w:r w:rsidRPr="00FD2FC8">
              <w:rPr>
                <w:rFonts w:ascii="Arial" w:hAnsi="Arial" w:cs="Arial"/>
                <w:sz w:val="18"/>
                <w:szCs w:val="18"/>
              </w:rPr>
              <w:t>29 October 2024</w:t>
            </w:r>
          </w:p>
        </w:tc>
        <w:tc>
          <w:tcPr>
            <w:tcW w:w="1261" w:type="dxa"/>
            <w:vAlign w:val="bottom"/>
            <w:hideMark/>
          </w:tcPr>
          <w:p w14:paraId="60054400" w14:textId="049F4B55" w:rsidR="00FF729F" w:rsidRPr="00FD2FC8" w:rsidRDefault="00FF729F" w:rsidP="00016D6E">
            <w:pPr>
              <w:spacing w:line="340" w:lineRule="exact"/>
              <w:ind w:right="-107" w:hanging="18"/>
              <w:jc w:val="center"/>
              <w:rPr>
                <w:rFonts w:ascii="Arial" w:hAnsi="Arial" w:cs="Arial"/>
                <w:sz w:val="18"/>
                <w:szCs w:val="18"/>
              </w:rPr>
            </w:pPr>
            <w:r w:rsidRPr="00FD2FC8">
              <w:rPr>
                <w:rFonts w:ascii="Arial" w:hAnsi="Arial" w:cs="Arial"/>
                <w:sz w:val="18"/>
                <w:szCs w:val="18"/>
              </w:rPr>
              <w:t>5.50</w:t>
            </w:r>
          </w:p>
        </w:tc>
        <w:tc>
          <w:tcPr>
            <w:tcW w:w="1711" w:type="dxa"/>
            <w:vAlign w:val="bottom"/>
            <w:hideMark/>
          </w:tcPr>
          <w:p w14:paraId="450EAE6F" w14:textId="77777777" w:rsidR="00FF729F" w:rsidRPr="00FD2FC8" w:rsidRDefault="00FF729F" w:rsidP="00016D6E">
            <w:pPr>
              <w:tabs>
                <w:tab w:val="decimal" w:pos="1395"/>
              </w:tabs>
              <w:spacing w:line="340" w:lineRule="exact"/>
              <w:rPr>
                <w:rFonts w:ascii="Arial" w:hAnsi="Arial" w:cs="Arial"/>
                <w:sz w:val="18"/>
                <w:szCs w:val="18"/>
              </w:rPr>
            </w:pPr>
            <w:r w:rsidRPr="00FD2FC8">
              <w:rPr>
                <w:rFonts w:ascii="Arial" w:hAnsi="Arial" w:cs="Arial"/>
                <w:sz w:val="18"/>
                <w:szCs w:val="18"/>
              </w:rPr>
              <w:t>203,600</w:t>
            </w:r>
          </w:p>
        </w:tc>
        <w:tc>
          <w:tcPr>
            <w:tcW w:w="1712" w:type="dxa"/>
            <w:vAlign w:val="bottom"/>
            <w:hideMark/>
          </w:tcPr>
          <w:p w14:paraId="5F46AA85" w14:textId="77777777" w:rsidR="00FF729F" w:rsidRPr="00FD2FC8" w:rsidRDefault="00FF729F" w:rsidP="006E2B02">
            <w:pPr>
              <w:tabs>
                <w:tab w:val="decimal" w:pos="1395"/>
              </w:tabs>
              <w:spacing w:line="340" w:lineRule="exact"/>
              <w:rPr>
                <w:rFonts w:ascii="Arial" w:hAnsi="Arial" w:cs="Arial"/>
                <w:sz w:val="18"/>
                <w:szCs w:val="18"/>
              </w:rPr>
            </w:pPr>
            <w:r w:rsidRPr="00FD2FC8">
              <w:rPr>
                <w:rFonts w:ascii="Arial" w:hAnsi="Arial" w:cs="Arial"/>
                <w:sz w:val="18"/>
                <w:szCs w:val="18"/>
              </w:rPr>
              <w:t>203,600</w:t>
            </w:r>
          </w:p>
        </w:tc>
      </w:tr>
      <w:tr w:rsidR="00FF729F" w:rsidRPr="006E2B02" w14:paraId="566ECDE0" w14:textId="77777777" w:rsidTr="00016D6E">
        <w:tc>
          <w:tcPr>
            <w:tcW w:w="1644" w:type="dxa"/>
            <w:hideMark/>
          </w:tcPr>
          <w:p w14:paraId="25274101" w14:textId="6C2F334B" w:rsidR="00FF729F" w:rsidRPr="00FD2FC8" w:rsidRDefault="00FF729F" w:rsidP="00016D6E">
            <w:pPr>
              <w:suppressAutoHyphens/>
              <w:spacing w:line="340" w:lineRule="exact"/>
              <w:ind w:left="-1109" w:firstLine="1094"/>
              <w:rPr>
                <w:rFonts w:ascii="Arial" w:hAnsi="Arial" w:cs="Arial"/>
                <w:sz w:val="18"/>
                <w:szCs w:val="18"/>
                <w:lang w:eastAsia="th-TH"/>
              </w:rPr>
            </w:pPr>
            <w:r w:rsidRPr="00FD2FC8">
              <w:rPr>
                <w:rFonts w:ascii="Arial" w:hAnsi="Arial" w:cs="Arial"/>
                <w:sz w:val="18"/>
                <w:szCs w:val="18"/>
                <w:lang w:eastAsia="th-TH"/>
              </w:rPr>
              <w:t>Total</w:t>
            </w:r>
          </w:p>
        </w:tc>
        <w:tc>
          <w:tcPr>
            <w:tcW w:w="1170" w:type="dxa"/>
            <w:vAlign w:val="bottom"/>
          </w:tcPr>
          <w:p w14:paraId="6DF591BC" w14:textId="77777777" w:rsidR="00FF729F" w:rsidRPr="00FD2FC8" w:rsidRDefault="00FF729F" w:rsidP="00016D6E">
            <w:pPr>
              <w:tabs>
                <w:tab w:val="decimal" w:pos="1334"/>
              </w:tabs>
              <w:suppressAutoHyphens/>
              <w:snapToGrid w:val="0"/>
              <w:spacing w:line="340" w:lineRule="exact"/>
              <w:ind w:left="-108" w:firstLine="90"/>
              <w:rPr>
                <w:rFonts w:ascii="Arial" w:hAnsi="Arial" w:cs="Arial"/>
                <w:sz w:val="18"/>
                <w:szCs w:val="18"/>
                <w:lang w:eastAsia="th-TH"/>
              </w:rPr>
            </w:pPr>
          </w:p>
        </w:tc>
        <w:tc>
          <w:tcPr>
            <w:tcW w:w="1559" w:type="dxa"/>
            <w:vAlign w:val="bottom"/>
          </w:tcPr>
          <w:p w14:paraId="00E4D95A" w14:textId="77777777" w:rsidR="00FF729F" w:rsidRPr="00FD2FC8" w:rsidRDefault="00FF729F" w:rsidP="00016D6E">
            <w:pPr>
              <w:spacing w:line="340" w:lineRule="exact"/>
              <w:ind w:right="-107" w:hanging="18"/>
              <w:rPr>
                <w:rFonts w:ascii="Arial" w:hAnsi="Arial" w:cs="Arial"/>
                <w:sz w:val="18"/>
                <w:szCs w:val="18"/>
              </w:rPr>
            </w:pPr>
          </w:p>
        </w:tc>
        <w:tc>
          <w:tcPr>
            <w:tcW w:w="1261" w:type="dxa"/>
            <w:vAlign w:val="bottom"/>
          </w:tcPr>
          <w:p w14:paraId="66731581" w14:textId="77777777" w:rsidR="00FF729F" w:rsidRPr="00FD2FC8" w:rsidRDefault="00FF729F" w:rsidP="00016D6E">
            <w:pPr>
              <w:spacing w:line="340" w:lineRule="exact"/>
              <w:ind w:right="-107" w:hanging="18"/>
              <w:jc w:val="center"/>
              <w:rPr>
                <w:rFonts w:ascii="Arial" w:hAnsi="Arial" w:cs="Arial"/>
                <w:sz w:val="18"/>
                <w:szCs w:val="18"/>
              </w:rPr>
            </w:pPr>
          </w:p>
        </w:tc>
        <w:tc>
          <w:tcPr>
            <w:tcW w:w="1711" w:type="dxa"/>
            <w:vAlign w:val="bottom"/>
            <w:hideMark/>
          </w:tcPr>
          <w:p w14:paraId="680CDE76" w14:textId="77777777" w:rsidR="00FF729F" w:rsidRPr="00FD2FC8" w:rsidRDefault="00FF729F" w:rsidP="00016D6E">
            <w:pPr>
              <w:pBdr>
                <w:top w:val="single" w:sz="4" w:space="1" w:color="000000"/>
              </w:pBdr>
              <w:tabs>
                <w:tab w:val="decimal" w:pos="1395"/>
              </w:tabs>
              <w:spacing w:line="340" w:lineRule="exact"/>
              <w:rPr>
                <w:rFonts w:ascii="Arial" w:hAnsi="Arial" w:cs="Arial"/>
                <w:sz w:val="18"/>
                <w:szCs w:val="18"/>
              </w:rPr>
            </w:pPr>
            <w:r w:rsidRPr="00FD2FC8">
              <w:rPr>
                <w:rFonts w:ascii="Arial" w:hAnsi="Arial" w:cs="Arial"/>
                <w:sz w:val="18"/>
                <w:szCs w:val="18"/>
              </w:rPr>
              <w:t>1,052,900</w:t>
            </w:r>
          </w:p>
        </w:tc>
        <w:tc>
          <w:tcPr>
            <w:tcW w:w="1712" w:type="dxa"/>
            <w:vAlign w:val="bottom"/>
            <w:hideMark/>
          </w:tcPr>
          <w:p w14:paraId="50BF500C" w14:textId="77777777" w:rsidR="00FF729F" w:rsidRPr="00FD2FC8" w:rsidRDefault="00FF729F" w:rsidP="006E2B02">
            <w:pPr>
              <w:pBdr>
                <w:top w:val="single" w:sz="4" w:space="1" w:color="000000"/>
              </w:pBdr>
              <w:tabs>
                <w:tab w:val="decimal" w:pos="1395"/>
              </w:tabs>
              <w:spacing w:line="340" w:lineRule="exact"/>
              <w:rPr>
                <w:rFonts w:ascii="Arial" w:hAnsi="Arial" w:cs="Arial"/>
                <w:sz w:val="18"/>
                <w:szCs w:val="18"/>
              </w:rPr>
            </w:pPr>
            <w:r w:rsidRPr="00FD2FC8">
              <w:rPr>
                <w:rFonts w:ascii="Arial" w:hAnsi="Arial" w:cs="Arial"/>
                <w:sz w:val="18"/>
                <w:szCs w:val="18"/>
              </w:rPr>
              <w:t>1,052,900</w:t>
            </w:r>
          </w:p>
        </w:tc>
      </w:tr>
      <w:tr w:rsidR="00FF729F" w:rsidRPr="006E2B02" w14:paraId="12724BE3" w14:textId="77777777" w:rsidTr="00016D6E">
        <w:tc>
          <w:tcPr>
            <w:tcW w:w="5634" w:type="dxa"/>
            <w:gridSpan w:val="4"/>
            <w:hideMark/>
          </w:tcPr>
          <w:p w14:paraId="73DCEB54" w14:textId="7FE8CD65" w:rsidR="00FF729F" w:rsidRPr="00FD2FC8" w:rsidRDefault="00FF729F" w:rsidP="00016D6E">
            <w:pPr>
              <w:tabs>
                <w:tab w:val="decimal" w:pos="2021"/>
              </w:tabs>
              <w:spacing w:line="340" w:lineRule="exact"/>
              <w:ind w:right="-107" w:hanging="18"/>
              <w:jc w:val="both"/>
              <w:rPr>
                <w:rFonts w:ascii="Arial" w:hAnsi="Arial" w:cs="Arial"/>
                <w:sz w:val="18"/>
                <w:szCs w:val="18"/>
              </w:rPr>
            </w:pPr>
            <w:r w:rsidRPr="00FD2FC8">
              <w:rPr>
                <w:rFonts w:ascii="Arial" w:hAnsi="Arial" w:cs="Arial"/>
                <w:sz w:val="18"/>
                <w:szCs w:val="18"/>
              </w:rPr>
              <w:t>Less: Deferred issuing costs</w:t>
            </w:r>
          </w:p>
        </w:tc>
        <w:tc>
          <w:tcPr>
            <w:tcW w:w="1711" w:type="dxa"/>
            <w:vAlign w:val="bottom"/>
            <w:hideMark/>
          </w:tcPr>
          <w:p w14:paraId="7D3CF75D" w14:textId="77777777" w:rsidR="00FF729F" w:rsidRPr="00FD2FC8" w:rsidRDefault="00FF729F" w:rsidP="00016D6E">
            <w:pPr>
              <w:pBdr>
                <w:bottom w:val="single" w:sz="4" w:space="1" w:color="auto"/>
              </w:pBdr>
              <w:tabs>
                <w:tab w:val="decimal" w:pos="1395"/>
              </w:tabs>
              <w:spacing w:line="340" w:lineRule="exact"/>
              <w:rPr>
                <w:rFonts w:ascii="Arial" w:hAnsi="Arial" w:cs="Arial"/>
                <w:sz w:val="18"/>
                <w:szCs w:val="18"/>
              </w:rPr>
            </w:pPr>
            <w:r w:rsidRPr="00FD2FC8">
              <w:rPr>
                <w:rFonts w:ascii="Arial" w:hAnsi="Arial" w:cs="Arial"/>
                <w:sz w:val="18"/>
                <w:szCs w:val="18"/>
              </w:rPr>
              <w:t>(7,733)</w:t>
            </w:r>
          </w:p>
        </w:tc>
        <w:tc>
          <w:tcPr>
            <w:tcW w:w="1712" w:type="dxa"/>
            <w:vAlign w:val="bottom"/>
            <w:hideMark/>
          </w:tcPr>
          <w:p w14:paraId="26EAA2BF" w14:textId="77777777" w:rsidR="00FF729F" w:rsidRPr="00FD2FC8" w:rsidRDefault="00FF729F" w:rsidP="006E2B02">
            <w:pPr>
              <w:pBdr>
                <w:bottom w:val="single" w:sz="4" w:space="1" w:color="auto"/>
              </w:pBdr>
              <w:tabs>
                <w:tab w:val="decimal" w:pos="1395"/>
              </w:tabs>
              <w:spacing w:line="340" w:lineRule="exact"/>
              <w:rPr>
                <w:rFonts w:ascii="Arial" w:hAnsi="Arial" w:cs="Arial"/>
                <w:sz w:val="18"/>
                <w:szCs w:val="18"/>
              </w:rPr>
            </w:pPr>
            <w:r w:rsidRPr="00FD2FC8">
              <w:rPr>
                <w:rFonts w:ascii="Arial" w:hAnsi="Arial" w:cs="Arial"/>
                <w:sz w:val="18"/>
                <w:szCs w:val="18"/>
              </w:rPr>
              <w:t>(8,924)</w:t>
            </w:r>
          </w:p>
        </w:tc>
      </w:tr>
      <w:tr w:rsidR="00FF729F" w:rsidRPr="006E2B02" w14:paraId="19D424E4" w14:textId="77777777" w:rsidTr="00016D6E">
        <w:trPr>
          <w:trHeight w:val="80"/>
        </w:trPr>
        <w:tc>
          <w:tcPr>
            <w:tcW w:w="5634" w:type="dxa"/>
            <w:gridSpan w:val="4"/>
            <w:hideMark/>
          </w:tcPr>
          <w:p w14:paraId="45D5F66B" w14:textId="622A02FF" w:rsidR="00FF729F" w:rsidRPr="00FD2FC8" w:rsidRDefault="00FF729F" w:rsidP="00016D6E">
            <w:pPr>
              <w:spacing w:line="340" w:lineRule="exact"/>
              <w:ind w:right="-107"/>
              <w:jc w:val="both"/>
              <w:rPr>
                <w:rFonts w:ascii="Arial" w:hAnsi="Arial" w:cs="Arial"/>
                <w:sz w:val="18"/>
                <w:szCs w:val="18"/>
              </w:rPr>
            </w:pPr>
            <w:r w:rsidRPr="00FD2FC8">
              <w:rPr>
                <w:rFonts w:ascii="Arial" w:hAnsi="Arial" w:cs="Arial"/>
                <w:sz w:val="18"/>
                <w:szCs w:val="18"/>
              </w:rPr>
              <w:t>Long-term debentures - net</w:t>
            </w:r>
          </w:p>
        </w:tc>
        <w:tc>
          <w:tcPr>
            <w:tcW w:w="1711" w:type="dxa"/>
            <w:vAlign w:val="bottom"/>
            <w:hideMark/>
          </w:tcPr>
          <w:p w14:paraId="3C5B2E21" w14:textId="77777777" w:rsidR="00FF729F" w:rsidRPr="00FD2FC8" w:rsidRDefault="00FF729F" w:rsidP="00016D6E">
            <w:pPr>
              <w:pBdr>
                <w:bottom w:val="double" w:sz="4" w:space="1" w:color="auto"/>
              </w:pBdr>
              <w:tabs>
                <w:tab w:val="decimal" w:pos="1395"/>
              </w:tabs>
              <w:spacing w:line="340" w:lineRule="exact"/>
              <w:rPr>
                <w:rFonts w:ascii="Arial" w:hAnsi="Arial" w:cs="Arial"/>
                <w:sz w:val="18"/>
                <w:szCs w:val="18"/>
              </w:rPr>
            </w:pPr>
            <w:r w:rsidRPr="00FD2FC8">
              <w:rPr>
                <w:rFonts w:ascii="Arial" w:hAnsi="Arial" w:cs="Arial"/>
                <w:sz w:val="18"/>
                <w:szCs w:val="18"/>
              </w:rPr>
              <w:t>1,045,167</w:t>
            </w:r>
          </w:p>
        </w:tc>
        <w:tc>
          <w:tcPr>
            <w:tcW w:w="1712" w:type="dxa"/>
            <w:vAlign w:val="bottom"/>
            <w:hideMark/>
          </w:tcPr>
          <w:p w14:paraId="110577DD" w14:textId="77777777" w:rsidR="00FF729F" w:rsidRPr="00FD2FC8" w:rsidRDefault="00FF729F" w:rsidP="006E2B02">
            <w:pPr>
              <w:pBdr>
                <w:bottom w:val="double" w:sz="4" w:space="1" w:color="auto"/>
              </w:pBdr>
              <w:tabs>
                <w:tab w:val="decimal" w:pos="1395"/>
              </w:tabs>
              <w:spacing w:line="340" w:lineRule="exact"/>
              <w:rPr>
                <w:rFonts w:ascii="Arial" w:hAnsi="Arial" w:cs="Arial"/>
                <w:sz w:val="18"/>
                <w:szCs w:val="18"/>
                <w:cs/>
              </w:rPr>
            </w:pPr>
            <w:r w:rsidRPr="00FD2FC8">
              <w:rPr>
                <w:rFonts w:ascii="Arial" w:hAnsi="Arial" w:cs="Arial"/>
                <w:sz w:val="18"/>
                <w:szCs w:val="18"/>
              </w:rPr>
              <w:t>1,043,976</w:t>
            </w:r>
          </w:p>
        </w:tc>
      </w:tr>
    </w:tbl>
    <w:p w14:paraId="6221A8F1" w14:textId="77777777" w:rsidR="00274F11" w:rsidRDefault="00274F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081EE9" w14:textId="308E6767" w:rsidR="00805A82" w:rsidRPr="004730BA" w:rsidRDefault="00805A82"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Capital management</w:t>
      </w:r>
    </w:p>
    <w:p w14:paraId="17968F23" w14:textId="166D7179" w:rsidR="00805A82" w:rsidRPr="0009203B" w:rsidRDefault="00805A82" w:rsidP="00274F11">
      <w:pPr>
        <w:pStyle w:val="ListParagraph"/>
        <w:spacing w:before="120" w:after="120" w:line="380" w:lineRule="exact"/>
        <w:ind w:left="547"/>
        <w:contextualSpacing w:val="0"/>
        <w:jc w:val="thaiDistribute"/>
        <w:rPr>
          <w:rFonts w:ascii="Arial" w:hAnsi="Arial" w:cs="Arial"/>
          <w:spacing w:val="-4"/>
          <w:sz w:val="22"/>
          <w:szCs w:val="22"/>
        </w:rPr>
      </w:pPr>
      <w:r w:rsidRPr="0009203B">
        <w:rPr>
          <w:rFonts w:ascii="Arial" w:hAnsi="Arial" w:cs="Arial"/>
          <w:spacing w:val="-4"/>
          <w:sz w:val="22"/>
          <w:szCs w:val="22"/>
        </w:rPr>
        <w:t xml:space="preserve">The primary objective of the </w:t>
      </w:r>
      <w:r w:rsidR="00C920DA" w:rsidRPr="0009203B">
        <w:rPr>
          <w:rFonts w:ascii="Arial" w:hAnsi="Arial" w:cs="Arial"/>
          <w:spacing w:val="-4"/>
          <w:sz w:val="22"/>
          <w:szCs w:val="22"/>
        </w:rPr>
        <w:t>Group</w:t>
      </w:r>
      <w:r w:rsidR="003C73D5" w:rsidRPr="0009203B">
        <w:rPr>
          <w:rFonts w:ascii="Arial" w:hAnsi="Arial" w:cs="Arial"/>
          <w:spacing w:val="-4"/>
          <w:sz w:val="22"/>
          <w:szCs w:val="22"/>
        </w:rPr>
        <w:t>’s</w:t>
      </w:r>
      <w:r w:rsidRPr="0009203B">
        <w:rPr>
          <w:rFonts w:ascii="Arial" w:hAnsi="Arial" w:cs="Arial"/>
          <w:spacing w:val="-4"/>
          <w:sz w:val="22"/>
          <w:szCs w:val="22"/>
        </w:rPr>
        <w:t xml:space="preserve"> capital management is to ensure that it has appropriate capital structure and maximise shareholder value. As at </w:t>
      </w:r>
      <w:r w:rsidR="00763BAE" w:rsidRPr="0009203B">
        <w:rPr>
          <w:rFonts w:ascii="Arial" w:hAnsi="Arial" w:cs="Arial"/>
          <w:spacing w:val="-4"/>
          <w:sz w:val="22"/>
          <w:szCs w:val="22"/>
        </w:rPr>
        <w:t>31 March 2022</w:t>
      </w:r>
      <w:r w:rsidRPr="0009203B">
        <w:rPr>
          <w:rFonts w:ascii="Arial" w:hAnsi="Arial" w:cs="Arial"/>
          <w:spacing w:val="-4"/>
          <w:sz w:val="22"/>
          <w:szCs w:val="22"/>
        </w:rPr>
        <w:t xml:space="preserve">, the </w:t>
      </w:r>
      <w:r w:rsidR="005660AA" w:rsidRPr="0009203B">
        <w:rPr>
          <w:rFonts w:ascii="Arial" w:hAnsi="Arial" w:cs="Arial"/>
          <w:spacing w:val="-4"/>
          <w:sz w:val="22"/>
          <w:szCs w:val="22"/>
        </w:rPr>
        <w:t>Group</w:t>
      </w:r>
      <w:r w:rsidRPr="0009203B">
        <w:rPr>
          <w:rFonts w:ascii="Arial" w:hAnsi="Arial" w:cs="Arial"/>
          <w:spacing w:val="-4"/>
          <w:sz w:val="22"/>
          <w:szCs w:val="22"/>
        </w:rPr>
        <w:t>’s debt to equity ratio is</w:t>
      </w:r>
      <w:r w:rsidR="00A45A26">
        <w:rPr>
          <w:rFonts w:ascii="Arial" w:hAnsi="Arial" w:cs="Arial"/>
          <w:spacing w:val="-4"/>
          <w:sz w:val="22"/>
          <w:szCs w:val="22"/>
        </w:rPr>
        <w:t xml:space="preserve"> 1.19:1</w:t>
      </w:r>
      <w:r w:rsidR="005660AA" w:rsidRPr="0009203B">
        <w:rPr>
          <w:rFonts w:ascii="Arial" w:hAnsi="Arial" w:cs="Arial"/>
          <w:spacing w:val="-4"/>
          <w:sz w:val="22"/>
          <w:szCs w:val="22"/>
        </w:rPr>
        <w:t xml:space="preserve"> </w:t>
      </w:r>
      <w:r w:rsidRPr="0009203B">
        <w:rPr>
          <w:rFonts w:ascii="Arial" w:hAnsi="Arial" w:cs="Arial"/>
          <w:spacing w:val="-4"/>
          <w:sz w:val="22"/>
          <w:szCs w:val="22"/>
        </w:rPr>
        <w:t>(</w:t>
      </w:r>
      <w:r w:rsidR="00763BAE" w:rsidRPr="0009203B">
        <w:rPr>
          <w:rFonts w:ascii="Arial" w:hAnsi="Arial" w:cs="Arial"/>
          <w:spacing w:val="-4"/>
          <w:sz w:val="22"/>
          <w:szCs w:val="22"/>
        </w:rPr>
        <w:t>31 December 2021:</w:t>
      </w:r>
      <w:r w:rsidRPr="0009203B">
        <w:rPr>
          <w:rFonts w:ascii="Arial" w:hAnsi="Arial" w:cs="Arial"/>
          <w:spacing w:val="-4"/>
          <w:sz w:val="22"/>
          <w:szCs w:val="22"/>
        </w:rPr>
        <w:t xml:space="preserve"> </w:t>
      </w:r>
      <w:r w:rsidR="00E12707" w:rsidRPr="0009203B">
        <w:rPr>
          <w:rFonts w:ascii="Arial" w:hAnsi="Arial" w:cs="Arial"/>
          <w:spacing w:val="-4"/>
          <w:sz w:val="22"/>
          <w:szCs w:val="22"/>
        </w:rPr>
        <w:t>1.06</w:t>
      </w:r>
      <w:r w:rsidRPr="0009203B">
        <w:rPr>
          <w:rFonts w:ascii="Arial" w:hAnsi="Arial" w:cs="Arial"/>
          <w:spacing w:val="-4"/>
          <w:sz w:val="22"/>
          <w:szCs w:val="22"/>
        </w:rPr>
        <w:t>:1)</w:t>
      </w:r>
      <w:r w:rsidR="005660AA" w:rsidRPr="0009203B">
        <w:rPr>
          <w:rFonts w:ascii="Arial" w:hAnsi="Arial" w:cs="Arial"/>
          <w:spacing w:val="-4"/>
          <w:sz w:val="22"/>
          <w:szCs w:val="22"/>
        </w:rPr>
        <w:t xml:space="preserve"> and the Company’s only is 1.22:1</w:t>
      </w:r>
      <w:r w:rsidR="0009203B" w:rsidRPr="0009203B">
        <w:rPr>
          <w:rFonts w:ascii="Arial" w:hAnsi="Arial" w:cs="Arial"/>
          <w:spacing w:val="-4"/>
          <w:sz w:val="22"/>
          <w:szCs w:val="22"/>
        </w:rPr>
        <w:t xml:space="preserve"> </w:t>
      </w:r>
      <w:r w:rsidR="005660AA" w:rsidRPr="0009203B">
        <w:rPr>
          <w:rFonts w:ascii="Arial" w:hAnsi="Arial" w:cs="Arial"/>
          <w:spacing w:val="-4"/>
          <w:sz w:val="22"/>
          <w:szCs w:val="22"/>
        </w:rPr>
        <w:t>(31 December 2021: 1.06:1)</w:t>
      </w:r>
      <w:r w:rsidR="00A45A26">
        <w:rPr>
          <w:rFonts w:ascii="Arial" w:hAnsi="Arial" w:cs="Arial"/>
          <w:spacing w:val="-4"/>
          <w:sz w:val="22"/>
          <w:szCs w:val="22"/>
        </w:rPr>
        <w:t>.</w:t>
      </w:r>
    </w:p>
    <w:p w14:paraId="05FDF7ED" w14:textId="6FAD635D" w:rsidR="006E5E70" w:rsidRPr="004730BA" w:rsidRDefault="00D122F2"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Loss from assets foreclosed</w:t>
      </w:r>
    </w:p>
    <w:tbl>
      <w:tblPr>
        <w:tblW w:w="9180" w:type="dxa"/>
        <w:tblInd w:w="450" w:type="dxa"/>
        <w:tblLayout w:type="fixed"/>
        <w:tblLook w:val="04A0" w:firstRow="1" w:lastRow="0" w:firstColumn="1" w:lastColumn="0" w:noHBand="0" w:noVBand="1"/>
      </w:tblPr>
      <w:tblGrid>
        <w:gridCol w:w="5580"/>
        <w:gridCol w:w="1800"/>
        <w:gridCol w:w="1800"/>
      </w:tblGrid>
      <w:tr w:rsidR="009C67EE" w:rsidRPr="005C26B2" w14:paraId="7E99421F" w14:textId="77777777" w:rsidTr="006E2B02">
        <w:tc>
          <w:tcPr>
            <w:tcW w:w="5580" w:type="dxa"/>
          </w:tcPr>
          <w:p w14:paraId="391E9CAA" w14:textId="77777777" w:rsidR="009C67EE" w:rsidRPr="005C26B2" w:rsidRDefault="009C67EE" w:rsidP="004730BA">
            <w:pPr>
              <w:spacing w:line="340" w:lineRule="exact"/>
              <w:ind w:right="4"/>
              <w:jc w:val="right"/>
              <w:rPr>
                <w:rFonts w:ascii="Arial" w:hAnsi="Arial" w:cs="Arial"/>
                <w:sz w:val="18"/>
                <w:szCs w:val="18"/>
                <w:lang w:eastAsia="th-TH"/>
              </w:rPr>
            </w:pPr>
          </w:p>
        </w:tc>
        <w:tc>
          <w:tcPr>
            <w:tcW w:w="3600" w:type="dxa"/>
            <w:gridSpan w:val="2"/>
            <w:vAlign w:val="bottom"/>
            <w:hideMark/>
          </w:tcPr>
          <w:p w14:paraId="666CFFAB" w14:textId="77777777" w:rsidR="009C67EE" w:rsidRPr="005C26B2" w:rsidRDefault="009C67EE" w:rsidP="004730BA">
            <w:pPr>
              <w:spacing w:line="340" w:lineRule="exact"/>
              <w:jc w:val="right"/>
              <w:rPr>
                <w:rFonts w:ascii="Arial" w:hAnsi="Arial" w:cs="Arial"/>
                <w:sz w:val="18"/>
                <w:szCs w:val="18"/>
                <w:cs/>
              </w:rPr>
            </w:pPr>
            <w:r w:rsidRPr="005C26B2">
              <w:rPr>
                <w:rFonts w:ascii="Arial" w:hAnsi="Arial" w:cs="Arial"/>
                <w:sz w:val="18"/>
                <w:szCs w:val="18"/>
              </w:rPr>
              <w:t>(Unit: Thousand Baht)</w:t>
            </w:r>
          </w:p>
        </w:tc>
      </w:tr>
      <w:tr w:rsidR="00B53239" w:rsidRPr="005C26B2" w14:paraId="48E41A82" w14:textId="77777777" w:rsidTr="006E2B02">
        <w:tc>
          <w:tcPr>
            <w:tcW w:w="5580" w:type="dxa"/>
          </w:tcPr>
          <w:p w14:paraId="4F4FFB26" w14:textId="77777777" w:rsidR="00B53239" w:rsidRPr="005C26B2" w:rsidRDefault="00B53239" w:rsidP="004730BA">
            <w:pPr>
              <w:spacing w:line="340" w:lineRule="exact"/>
              <w:ind w:right="4"/>
              <w:jc w:val="right"/>
              <w:rPr>
                <w:rFonts w:ascii="Arial" w:hAnsi="Arial" w:cs="Arial"/>
                <w:sz w:val="18"/>
                <w:szCs w:val="18"/>
                <w:lang w:val="th-TH" w:eastAsia="th-TH"/>
              </w:rPr>
            </w:pPr>
          </w:p>
        </w:tc>
        <w:tc>
          <w:tcPr>
            <w:tcW w:w="3600" w:type="dxa"/>
            <w:gridSpan w:val="2"/>
            <w:vAlign w:val="bottom"/>
          </w:tcPr>
          <w:p w14:paraId="4A62BC71" w14:textId="6A95D24E" w:rsidR="00B53239" w:rsidRPr="005C26B2" w:rsidRDefault="00B53239" w:rsidP="004730BA">
            <w:pPr>
              <w:pBdr>
                <w:bottom w:val="single" w:sz="4" w:space="1" w:color="auto"/>
              </w:pBdr>
              <w:spacing w:line="340" w:lineRule="exact"/>
              <w:jc w:val="center"/>
              <w:rPr>
                <w:rFonts w:ascii="Arial" w:hAnsi="Arial" w:cs="Arial"/>
                <w:sz w:val="18"/>
                <w:szCs w:val="18"/>
              </w:rPr>
            </w:pPr>
            <w:r w:rsidRPr="005C26B2">
              <w:rPr>
                <w:rFonts w:ascii="Arial" w:hAnsi="Arial" w:cs="Arial"/>
                <w:sz w:val="18"/>
                <w:szCs w:val="18"/>
              </w:rPr>
              <w:t xml:space="preserve">Consolidated and separate </w:t>
            </w:r>
            <w:r w:rsidR="00016D6E" w:rsidRPr="005C26B2">
              <w:rPr>
                <w:rFonts w:ascii="Arial" w:hAnsi="Arial" w:cs="Arial"/>
                <w:sz w:val="18"/>
                <w:szCs w:val="18"/>
              </w:rPr>
              <w:t xml:space="preserve">                           </w:t>
            </w:r>
            <w:r w:rsidRPr="005C26B2">
              <w:rPr>
                <w:rFonts w:ascii="Arial" w:hAnsi="Arial" w:cs="Arial"/>
                <w:sz w:val="18"/>
                <w:szCs w:val="18"/>
              </w:rPr>
              <w:t>financial statements</w:t>
            </w:r>
          </w:p>
        </w:tc>
      </w:tr>
      <w:tr w:rsidR="009C67EE" w:rsidRPr="005C26B2" w14:paraId="386E20B8" w14:textId="77777777" w:rsidTr="006E2B02">
        <w:tc>
          <w:tcPr>
            <w:tcW w:w="5580" w:type="dxa"/>
          </w:tcPr>
          <w:p w14:paraId="588A9AE4" w14:textId="77777777" w:rsidR="009C67EE" w:rsidRPr="005C26B2" w:rsidRDefault="009C67EE" w:rsidP="004730BA">
            <w:pPr>
              <w:spacing w:line="340" w:lineRule="exact"/>
              <w:ind w:right="4"/>
              <w:jc w:val="right"/>
              <w:rPr>
                <w:rFonts w:ascii="Arial" w:hAnsi="Arial" w:cs="Arial"/>
                <w:sz w:val="18"/>
                <w:szCs w:val="18"/>
                <w:lang w:eastAsia="th-TH"/>
              </w:rPr>
            </w:pPr>
          </w:p>
        </w:tc>
        <w:tc>
          <w:tcPr>
            <w:tcW w:w="3600" w:type="dxa"/>
            <w:gridSpan w:val="2"/>
            <w:vAlign w:val="bottom"/>
            <w:hideMark/>
          </w:tcPr>
          <w:p w14:paraId="586511F1" w14:textId="41A3B1C7" w:rsidR="009C67EE" w:rsidRPr="005C26B2" w:rsidRDefault="009C67EE" w:rsidP="004730BA">
            <w:pPr>
              <w:pBdr>
                <w:bottom w:val="single" w:sz="4" w:space="1" w:color="auto"/>
              </w:pBdr>
              <w:spacing w:line="340" w:lineRule="exact"/>
              <w:jc w:val="center"/>
              <w:rPr>
                <w:rFonts w:ascii="Arial" w:hAnsi="Arial" w:cs="Arial"/>
                <w:sz w:val="18"/>
                <w:szCs w:val="18"/>
                <w:cs/>
              </w:rPr>
            </w:pPr>
            <w:r w:rsidRPr="005C26B2">
              <w:rPr>
                <w:rFonts w:ascii="Arial" w:hAnsi="Arial" w:cs="Arial"/>
                <w:sz w:val="18"/>
                <w:szCs w:val="18"/>
              </w:rPr>
              <w:t>For the three-month                                 periods ended 31 March</w:t>
            </w:r>
          </w:p>
        </w:tc>
      </w:tr>
      <w:tr w:rsidR="009C67EE" w:rsidRPr="005C26B2" w14:paraId="5C9B0755" w14:textId="77777777" w:rsidTr="006E2B02">
        <w:tc>
          <w:tcPr>
            <w:tcW w:w="5580" w:type="dxa"/>
          </w:tcPr>
          <w:p w14:paraId="73EA0856" w14:textId="77777777" w:rsidR="009C67EE" w:rsidRPr="005C26B2" w:rsidRDefault="009C67EE" w:rsidP="004730BA">
            <w:pPr>
              <w:spacing w:line="340" w:lineRule="exact"/>
              <w:rPr>
                <w:rFonts w:ascii="Arial" w:hAnsi="Arial" w:cs="Arial"/>
                <w:sz w:val="18"/>
                <w:szCs w:val="18"/>
                <w:lang w:eastAsia="th-TH"/>
              </w:rPr>
            </w:pPr>
          </w:p>
        </w:tc>
        <w:tc>
          <w:tcPr>
            <w:tcW w:w="1800" w:type="dxa"/>
            <w:vAlign w:val="bottom"/>
          </w:tcPr>
          <w:p w14:paraId="744EAEBE" w14:textId="298ECFBC" w:rsidR="009C67EE" w:rsidRPr="005C26B2" w:rsidRDefault="009C67EE" w:rsidP="004730BA">
            <w:pPr>
              <w:pBdr>
                <w:bottom w:val="single" w:sz="4" w:space="1" w:color="auto"/>
              </w:pBdr>
              <w:spacing w:line="340" w:lineRule="exact"/>
              <w:ind w:right="4"/>
              <w:jc w:val="center"/>
              <w:rPr>
                <w:rFonts w:ascii="Arial" w:hAnsi="Arial" w:cs="Arial"/>
                <w:sz w:val="18"/>
                <w:szCs w:val="18"/>
              </w:rPr>
            </w:pPr>
            <w:r w:rsidRPr="005C26B2">
              <w:rPr>
                <w:rFonts w:ascii="Arial" w:hAnsi="Arial" w:cs="Arial"/>
                <w:sz w:val="18"/>
                <w:szCs w:val="18"/>
              </w:rPr>
              <w:t>2022</w:t>
            </w:r>
          </w:p>
        </w:tc>
        <w:tc>
          <w:tcPr>
            <w:tcW w:w="1800" w:type="dxa"/>
            <w:vAlign w:val="bottom"/>
            <w:hideMark/>
          </w:tcPr>
          <w:p w14:paraId="0992B79F" w14:textId="2638A0CE" w:rsidR="009C67EE" w:rsidRPr="005C26B2" w:rsidRDefault="009C67EE" w:rsidP="004730BA">
            <w:pPr>
              <w:pBdr>
                <w:bottom w:val="single" w:sz="4" w:space="1" w:color="auto"/>
              </w:pBdr>
              <w:spacing w:line="340" w:lineRule="exact"/>
              <w:ind w:right="4"/>
              <w:jc w:val="center"/>
              <w:rPr>
                <w:rFonts w:ascii="Arial" w:hAnsi="Arial" w:cs="Arial"/>
                <w:sz w:val="18"/>
                <w:szCs w:val="18"/>
                <w:cs/>
              </w:rPr>
            </w:pPr>
            <w:r w:rsidRPr="005C26B2">
              <w:rPr>
                <w:rFonts w:ascii="Arial" w:hAnsi="Arial" w:cs="Arial"/>
                <w:sz w:val="18"/>
                <w:szCs w:val="18"/>
              </w:rPr>
              <w:t>2021</w:t>
            </w:r>
          </w:p>
        </w:tc>
      </w:tr>
      <w:tr w:rsidR="005660AA" w:rsidRPr="005C26B2" w14:paraId="79A0E296" w14:textId="77777777" w:rsidTr="006E2B02">
        <w:tc>
          <w:tcPr>
            <w:tcW w:w="5580" w:type="dxa"/>
            <w:hideMark/>
          </w:tcPr>
          <w:p w14:paraId="4275270A" w14:textId="77777777" w:rsidR="005660AA" w:rsidRPr="005C26B2" w:rsidRDefault="005660AA" w:rsidP="004730BA">
            <w:pPr>
              <w:spacing w:line="340" w:lineRule="exact"/>
              <w:rPr>
                <w:rFonts w:ascii="Arial" w:hAnsi="Arial" w:cs="Arial"/>
                <w:sz w:val="18"/>
                <w:szCs w:val="18"/>
                <w:cs/>
                <w:lang w:eastAsia="th-TH"/>
              </w:rPr>
            </w:pPr>
            <w:r w:rsidRPr="005C26B2">
              <w:rPr>
                <w:rFonts w:ascii="Arial" w:hAnsi="Arial" w:cs="Arial"/>
                <w:sz w:val="18"/>
                <w:szCs w:val="18"/>
                <w:lang w:eastAsia="th-TH"/>
              </w:rPr>
              <w:t>Loss on confiscation assets</w:t>
            </w:r>
          </w:p>
        </w:tc>
        <w:tc>
          <w:tcPr>
            <w:tcW w:w="1800" w:type="dxa"/>
            <w:shd w:val="clear" w:color="auto" w:fill="FFFFFF"/>
          </w:tcPr>
          <w:p w14:paraId="23677856" w14:textId="05F556FF" w:rsidR="005660AA" w:rsidRPr="005C26B2" w:rsidRDefault="005660AA" w:rsidP="006E2B02">
            <w:pPr>
              <w:tabs>
                <w:tab w:val="decimal" w:pos="1425"/>
              </w:tabs>
              <w:spacing w:line="340" w:lineRule="exact"/>
              <w:ind w:right="27"/>
              <w:rPr>
                <w:rFonts w:ascii="Arial" w:hAnsi="Arial" w:cs="Arial"/>
                <w:sz w:val="18"/>
                <w:szCs w:val="18"/>
              </w:rPr>
            </w:pPr>
            <w:r w:rsidRPr="005C26B2">
              <w:rPr>
                <w:rFonts w:ascii="Arial" w:hAnsi="Arial" w:cs="Arial"/>
                <w:sz w:val="18"/>
                <w:szCs w:val="18"/>
              </w:rPr>
              <w:t>28,955</w:t>
            </w:r>
          </w:p>
        </w:tc>
        <w:tc>
          <w:tcPr>
            <w:tcW w:w="1800" w:type="dxa"/>
            <w:hideMark/>
          </w:tcPr>
          <w:p w14:paraId="53803C94" w14:textId="270E009C" w:rsidR="005660AA" w:rsidRPr="005C26B2" w:rsidRDefault="005660AA" w:rsidP="006E2B02">
            <w:pPr>
              <w:tabs>
                <w:tab w:val="decimal" w:pos="1425"/>
              </w:tabs>
              <w:spacing w:line="340" w:lineRule="exact"/>
              <w:ind w:right="27"/>
              <w:rPr>
                <w:rFonts w:ascii="Arial" w:hAnsi="Arial" w:cs="Arial"/>
                <w:sz w:val="18"/>
                <w:szCs w:val="18"/>
              </w:rPr>
            </w:pPr>
            <w:r w:rsidRPr="005C26B2">
              <w:rPr>
                <w:rFonts w:ascii="Arial" w:hAnsi="Arial" w:cs="Arial"/>
                <w:sz w:val="18"/>
                <w:szCs w:val="18"/>
              </w:rPr>
              <w:t>11,491</w:t>
            </w:r>
          </w:p>
        </w:tc>
      </w:tr>
      <w:tr w:rsidR="005660AA" w:rsidRPr="005C26B2" w14:paraId="74D982D1" w14:textId="77777777" w:rsidTr="006E2B02">
        <w:tc>
          <w:tcPr>
            <w:tcW w:w="5580" w:type="dxa"/>
            <w:hideMark/>
          </w:tcPr>
          <w:p w14:paraId="2C21991E" w14:textId="77777777" w:rsidR="005660AA" w:rsidRPr="005C26B2" w:rsidRDefault="005660AA" w:rsidP="004730BA">
            <w:pPr>
              <w:spacing w:line="340" w:lineRule="exact"/>
              <w:rPr>
                <w:rFonts w:ascii="Arial" w:hAnsi="Arial" w:cs="Arial"/>
                <w:sz w:val="18"/>
                <w:szCs w:val="18"/>
                <w:lang w:eastAsia="th-TH"/>
              </w:rPr>
            </w:pPr>
            <w:r w:rsidRPr="005C26B2">
              <w:rPr>
                <w:rFonts w:ascii="Arial" w:hAnsi="Arial" w:cstheme="minorBidi"/>
                <w:sz w:val="18"/>
                <w:szCs w:val="18"/>
                <w:lang w:eastAsia="th-TH"/>
              </w:rPr>
              <w:t>G</w:t>
            </w:r>
            <w:r w:rsidRPr="005C26B2">
              <w:rPr>
                <w:rFonts w:ascii="Arial" w:hAnsi="Arial" w:cs="Arial"/>
                <w:sz w:val="18"/>
                <w:szCs w:val="18"/>
                <w:lang w:eastAsia="th-TH"/>
              </w:rPr>
              <w:t>ain on disposals of assets foreclosed</w:t>
            </w:r>
          </w:p>
        </w:tc>
        <w:tc>
          <w:tcPr>
            <w:tcW w:w="1800" w:type="dxa"/>
            <w:shd w:val="clear" w:color="auto" w:fill="FFFFFF"/>
          </w:tcPr>
          <w:p w14:paraId="1FFBDADC" w14:textId="30171562" w:rsidR="005660AA" w:rsidRPr="005C26B2" w:rsidRDefault="005660AA" w:rsidP="006E2B02">
            <w:pPr>
              <w:pBdr>
                <w:bottom w:val="single" w:sz="4" w:space="1" w:color="auto"/>
              </w:pBdr>
              <w:tabs>
                <w:tab w:val="decimal" w:pos="1425"/>
              </w:tabs>
              <w:spacing w:line="340" w:lineRule="exact"/>
              <w:ind w:right="27"/>
              <w:rPr>
                <w:rFonts w:ascii="Arial" w:hAnsi="Arial" w:cs="Arial"/>
                <w:sz w:val="18"/>
                <w:szCs w:val="18"/>
              </w:rPr>
            </w:pPr>
            <w:r w:rsidRPr="005C26B2">
              <w:rPr>
                <w:rFonts w:ascii="Arial" w:hAnsi="Arial" w:cs="Arial"/>
                <w:sz w:val="18"/>
                <w:szCs w:val="18"/>
                <w:cs/>
              </w:rPr>
              <w:t>(</w:t>
            </w:r>
            <w:r w:rsidRPr="005C26B2">
              <w:rPr>
                <w:rFonts w:ascii="Arial" w:hAnsi="Arial" w:cs="Arial"/>
                <w:sz w:val="18"/>
                <w:szCs w:val="18"/>
              </w:rPr>
              <w:t>7,772)</w:t>
            </w:r>
          </w:p>
        </w:tc>
        <w:tc>
          <w:tcPr>
            <w:tcW w:w="1800" w:type="dxa"/>
            <w:hideMark/>
          </w:tcPr>
          <w:p w14:paraId="1C07DDED" w14:textId="54402F2A" w:rsidR="005660AA" w:rsidRPr="005C26B2" w:rsidRDefault="005660AA" w:rsidP="006E2B02">
            <w:pPr>
              <w:pBdr>
                <w:bottom w:val="single" w:sz="4" w:space="1" w:color="auto"/>
              </w:pBdr>
              <w:tabs>
                <w:tab w:val="decimal" w:pos="1425"/>
              </w:tabs>
              <w:spacing w:line="340" w:lineRule="exact"/>
              <w:ind w:right="27"/>
              <w:rPr>
                <w:rFonts w:ascii="Arial" w:hAnsi="Arial" w:cs="Arial"/>
                <w:sz w:val="18"/>
                <w:szCs w:val="18"/>
              </w:rPr>
            </w:pPr>
            <w:r w:rsidRPr="005C26B2">
              <w:rPr>
                <w:rFonts w:ascii="Arial" w:hAnsi="Arial" w:cs="Arial"/>
                <w:sz w:val="18"/>
                <w:szCs w:val="18"/>
              </w:rPr>
              <w:t>(4,477)</w:t>
            </w:r>
          </w:p>
        </w:tc>
      </w:tr>
      <w:tr w:rsidR="005660AA" w:rsidRPr="005C26B2" w14:paraId="735AA8C7" w14:textId="77777777" w:rsidTr="006E2B02">
        <w:tc>
          <w:tcPr>
            <w:tcW w:w="5580" w:type="dxa"/>
            <w:hideMark/>
          </w:tcPr>
          <w:p w14:paraId="577C9531" w14:textId="77777777" w:rsidR="005660AA" w:rsidRPr="005C26B2" w:rsidRDefault="005660AA" w:rsidP="004730BA">
            <w:pPr>
              <w:spacing w:line="340" w:lineRule="exact"/>
              <w:rPr>
                <w:rFonts w:ascii="Arial" w:hAnsi="Arial" w:cs="Arial"/>
                <w:sz w:val="18"/>
                <w:szCs w:val="18"/>
                <w:lang w:eastAsia="th-TH"/>
              </w:rPr>
            </w:pPr>
            <w:r w:rsidRPr="005C26B2">
              <w:rPr>
                <w:rFonts w:ascii="Arial" w:hAnsi="Arial" w:cs="Arial"/>
                <w:sz w:val="18"/>
                <w:szCs w:val="18"/>
                <w:lang w:eastAsia="th-TH"/>
              </w:rPr>
              <w:t>Total</w:t>
            </w:r>
          </w:p>
        </w:tc>
        <w:tc>
          <w:tcPr>
            <w:tcW w:w="1800" w:type="dxa"/>
            <w:shd w:val="clear" w:color="auto" w:fill="FFFFFF"/>
            <w:vAlign w:val="bottom"/>
          </w:tcPr>
          <w:p w14:paraId="61747003" w14:textId="009C128B" w:rsidR="005660AA" w:rsidRPr="005C26B2" w:rsidRDefault="005660AA" w:rsidP="006E2B02">
            <w:pPr>
              <w:pBdr>
                <w:bottom w:val="double" w:sz="4" w:space="1" w:color="auto"/>
              </w:pBdr>
              <w:tabs>
                <w:tab w:val="decimal" w:pos="1425"/>
              </w:tabs>
              <w:spacing w:line="340" w:lineRule="exact"/>
              <w:ind w:right="27"/>
              <w:rPr>
                <w:rFonts w:ascii="Arial" w:hAnsi="Arial" w:cs="Arial"/>
                <w:sz w:val="18"/>
                <w:szCs w:val="18"/>
                <w:cs/>
              </w:rPr>
            </w:pPr>
            <w:r w:rsidRPr="005C26B2">
              <w:rPr>
                <w:rFonts w:ascii="Arial" w:hAnsi="Arial" w:cs="Arial"/>
                <w:sz w:val="18"/>
                <w:szCs w:val="18"/>
              </w:rPr>
              <w:t>21,183</w:t>
            </w:r>
          </w:p>
        </w:tc>
        <w:tc>
          <w:tcPr>
            <w:tcW w:w="1800" w:type="dxa"/>
            <w:vAlign w:val="bottom"/>
            <w:hideMark/>
          </w:tcPr>
          <w:p w14:paraId="4AF9FC8E" w14:textId="616A3676" w:rsidR="005660AA" w:rsidRPr="005C26B2" w:rsidRDefault="005660AA" w:rsidP="006E2B02">
            <w:pPr>
              <w:pBdr>
                <w:bottom w:val="double" w:sz="4" w:space="1" w:color="auto"/>
              </w:pBdr>
              <w:tabs>
                <w:tab w:val="decimal" w:pos="1425"/>
              </w:tabs>
              <w:spacing w:line="340" w:lineRule="exact"/>
              <w:ind w:right="27"/>
              <w:rPr>
                <w:rFonts w:ascii="Arial" w:hAnsi="Arial" w:cs="Arial"/>
                <w:sz w:val="18"/>
                <w:szCs w:val="18"/>
              </w:rPr>
            </w:pPr>
            <w:r w:rsidRPr="005C26B2">
              <w:rPr>
                <w:rFonts w:ascii="Arial" w:hAnsi="Arial" w:cs="Arial"/>
                <w:sz w:val="18"/>
                <w:szCs w:val="18"/>
              </w:rPr>
              <w:t>7,014</w:t>
            </w:r>
          </w:p>
        </w:tc>
      </w:tr>
    </w:tbl>
    <w:p w14:paraId="1D5C8F04" w14:textId="7B84CF4C" w:rsidR="00273905" w:rsidRPr="004730BA" w:rsidRDefault="0093574C" w:rsidP="00274F1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E</w:t>
      </w:r>
      <w:r w:rsidR="00C740DF" w:rsidRPr="004730BA">
        <w:rPr>
          <w:rFonts w:ascii="Arial" w:hAnsi="Arial" w:cs="Arial"/>
          <w:b/>
          <w:bCs/>
          <w:sz w:val="22"/>
          <w:szCs w:val="22"/>
        </w:rPr>
        <w:t>arnings per share</w:t>
      </w:r>
    </w:p>
    <w:p w14:paraId="02E75A28" w14:textId="3A881D6C" w:rsidR="00273905" w:rsidRPr="004730BA" w:rsidRDefault="008B47A2" w:rsidP="00FD2FC8">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Basic earnings per share is calculated by dividing profit for the period </w:t>
      </w:r>
      <w:r w:rsidR="00C920DA">
        <w:rPr>
          <w:rFonts w:ascii="Arial" w:hAnsi="Arial" w:cs="Arial"/>
          <w:sz w:val="22"/>
          <w:szCs w:val="22"/>
        </w:rPr>
        <w:t xml:space="preserve">attributable to equity holders of the Company </w:t>
      </w:r>
      <w:r w:rsidRPr="004730BA">
        <w:rPr>
          <w:rFonts w:ascii="Arial" w:hAnsi="Arial" w:cs="Arial"/>
          <w:sz w:val="22"/>
          <w:szCs w:val="22"/>
        </w:rPr>
        <w:t>(excluding other comprehensive income) by the weighted average number of ordinary shares in issue during the period</w:t>
      </w:r>
      <w:r w:rsidR="00AD2838" w:rsidRPr="004730BA">
        <w:rPr>
          <w:rFonts w:ascii="Arial" w:hAnsi="Arial" w:cs="Arial" w:hint="cs"/>
          <w:sz w:val="22"/>
          <w:szCs w:val="22"/>
          <w:cs/>
        </w:rPr>
        <w:t>.</w:t>
      </w:r>
    </w:p>
    <w:p w14:paraId="6A232936" w14:textId="6AE8B677" w:rsidR="00273905" w:rsidRPr="004730BA" w:rsidRDefault="005660AA" w:rsidP="00FD2FC8">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S</w:t>
      </w:r>
      <w:r w:rsidR="008B228F" w:rsidRPr="004730BA">
        <w:rPr>
          <w:rFonts w:ascii="Arial" w:hAnsi="Arial" w:cs="Arial"/>
          <w:b/>
          <w:bCs/>
          <w:sz w:val="22"/>
          <w:szCs w:val="22"/>
        </w:rPr>
        <w:t>egment information</w:t>
      </w:r>
    </w:p>
    <w:p w14:paraId="71700CA2" w14:textId="66BB9691" w:rsidR="00215B63" w:rsidRPr="00215B63" w:rsidRDefault="00215B63" w:rsidP="00215B63">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The Company’s principal operations involve a single operating segment in hire purchase business for six-wheel and ten-wheel trucks</w:t>
      </w:r>
      <w:r w:rsidR="005C26B2">
        <w:rPr>
          <w:rFonts w:ascii="Arial" w:hAnsi="Arial" w:cs="Arial"/>
          <w:sz w:val="22"/>
          <w:szCs w:val="22"/>
        </w:rPr>
        <w:t>,</w:t>
      </w:r>
      <w:r w:rsidRPr="00215B63">
        <w:rPr>
          <w:rFonts w:ascii="Arial" w:hAnsi="Arial" w:cs="Arial"/>
          <w:sz w:val="22"/>
          <w:szCs w:val="22"/>
        </w:rPr>
        <w:t xml:space="preserve"> and one subsidiary operates in insurance brokerage business</w:t>
      </w:r>
      <w:r w:rsidR="005C26B2">
        <w:rPr>
          <w:rFonts w:ascii="Arial" w:hAnsi="Arial" w:cs="Arial"/>
          <w:sz w:val="22"/>
          <w:szCs w:val="22"/>
        </w:rPr>
        <w:t>,</w:t>
      </w:r>
      <w:r w:rsidRPr="00215B63">
        <w:rPr>
          <w:rFonts w:ascii="Arial" w:hAnsi="Arial" w:cs="Arial"/>
          <w:sz w:val="22"/>
          <w:szCs w:val="22"/>
        </w:rPr>
        <w:t xml:space="preserve"> and the other two subsidiaries do not have operating income. </w:t>
      </w:r>
    </w:p>
    <w:p w14:paraId="72A19663" w14:textId="6DEFB504" w:rsidR="00215B63" w:rsidRPr="00215B63" w:rsidRDefault="00215B63" w:rsidP="00215B63">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The Company and its subsidiaries operating geographical area is carried on only in Thailand.</w:t>
      </w:r>
    </w:p>
    <w:p w14:paraId="3C1357C4" w14:textId="20003A83" w:rsidR="00215B63" w:rsidRPr="00215B63" w:rsidRDefault="00215B63" w:rsidP="00215B63">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 xml:space="preserve">The chief operating decision maker has been identified as managing director, is measured based on operating profit or loss, on a basis consistent with that used to measure operating profit or loss in the financial statements. As a result, all of revenues and operating profits as presented in the statement of comprehensive income and assets as reflected in these financial statements pertain to the aforementioned reportable operating segment and geographical area. </w:t>
      </w:r>
    </w:p>
    <w:p w14:paraId="4D1AC129" w14:textId="2A0CACF0" w:rsidR="00215B63" w:rsidRPr="00BB3931" w:rsidRDefault="00215B63" w:rsidP="00215B63">
      <w:pPr>
        <w:pStyle w:val="ListParagraph"/>
        <w:spacing w:before="120" w:after="120" w:line="380" w:lineRule="exact"/>
        <w:ind w:left="540"/>
        <w:contextualSpacing w:val="0"/>
        <w:jc w:val="thaiDistribute"/>
        <w:rPr>
          <w:rFonts w:ascii="Arial" w:hAnsi="Arial" w:cs="Arial"/>
          <w:sz w:val="22"/>
          <w:szCs w:val="22"/>
          <w:u w:val="single"/>
        </w:rPr>
      </w:pPr>
      <w:r w:rsidRPr="00BB3931">
        <w:rPr>
          <w:rFonts w:ascii="Arial" w:hAnsi="Arial" w:cs="Arial"/>
          <w:sz w:val="22"/>
          <w:szCs w:val="22"/>
          <w:u w:val="single"/>
        </w:rPr>
        <w:t>Segment revenue and profit information</w:t>
      </w:r>
    </w:p>
    <w:p w14:paraId="16711C43" w14:textId="6AEF9D7E" w:rsidR="00215B63" w:rsidRPr="00215B63" w:rsidRDefault="00215B63" w:rsidP="00215B63">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Since income and expenses of the subsidiaries are insignificant</w:t>
      </w:r>
      <w:r w:rsidR="005C26B2">
        <w:rPr>
          <w:rFonts w:ascii="Arial" w:hAnsi="Arial" w:cs="Arial"/>
          <w:sz w:val="22"/>
          <w:szCs w:val="22"/>
        </w:rPr>
        <w:t>, t</w:t>
      </w:r>
      <w:r w:rsidRPr="00215B63">
        <w:rPr>
          <w:rFonts w:ascii="Arial" w:hAnsi="Arial" w:cs="Arial"/>
          <w:sz w:val="22"/>
          <w:szCs w:val="22"/>
        </w:rPr>
        <w:t>herefore, the operating segment information is not presented separately.</w:t>
      </w:r>
    </w:p>
    <w:p w14:paraId="2B24ADAD" w14:textId="77777777" w:rsidR="00215B63" w:rsidRDefault="00215B63">
      <w:pPr>
        <w:overflowPunct/>
        <w:autoSpaceDE/>
        <w:autoSpaceDN/>
        <w:adjustRightInd/>
        <w:textAlignment w:val="auto"/>
        <w:rPr>
          <w:rFonts w:ascii="Arial" w:hAnsi="Arial" w:cs="Arial"/>
          <w:sz w:val="22"/>
          <w:szCs w:val="22"/>
        </w:rPr>
      </w:pPr>
      <w:r>
        <w:rPr>
          <w:rFonts w:ascii="Arial" w:hAnsi="Arial" w:cs="Arial"/>
          <w:sz w:val="22"/>
          <w:szCs w:val="22"/>
        </w:rPr>
        <w:br w:type="page"/>
      </w:r>
    </w:p>
    <w:p w14:paraId="0C55EC11" w14:textId="58680F6D" w:rsidR="00215B63" w:rsidRPr="00BB3931" w:rsidRDefault="00215B63" w:rsidP="00215B63">
      <w:pPr>
        <w:pStyle w:val="ListParagraph"/>
        <w:spacing w:before="120" w:after="120" w:line="380" w:lineRule="exact"/>
        <w:ind w:left="540"/>
        <w:contextualSpacing w:val="0"/>
        <w:jc w:val="thaiDistribute"/>
        <w:rPr>
          <w:rFonts w:ascii="Arial" w:hAnsi="Arial" w:cs="Arial"/>
          <w:sz w:val="22"/>
          <w:szCs w:val="22"/>
          <w:u w:val="single"/>
        </w:rPr>
      </w:pPr>
      <w:r w:rsidRPr="00BB3931">
        <w:rPr>
          <w:rFonts w:ascii="Arial" w:hAnsi="Arial" w:cs="Arial"/>
          <w:sz w:val="22"/>
          <w:szCs w:val="22"/>
          <w:u w:val="single"/>
        </w:rPr>
        <w:lastRenderedPageBreak/>
        <w:t>Information about major customers</w:t>
      </w:r>
    </w:p>
    <w:p w14:paraId="574E04B7" w14:textId="0579DBB2" w:rsidR="00215B63" w:rsidRPr="00215B63" w:rsidRDefault="00215B63" w:rsidP="00215B63">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The Company has no major customer with reserve of</w:t>
      </w:r>
      <w:r w:rsidRPr="00215B63">
        <w:rPr>
          <w:rFonts w:ascii="Arial" w:hAnsi="Arial" w:cs="Arial" w:hint="cs"/>
          <w:sz w:val="22"/>
          <w:szCs w:val="22"/>
          <w:cs/>
        </w:rPr>
        <w:t xml:space="preserve"> </w:t>
      </w:r>
      <w:r w:rsidRPr="00215B63">
        <w:rPr>
          <w:rFonts w:ascii="Arial" w:hAnsi="Arial" w:cs="Arial"/>
          <w:sz w:val="22"/>
          <w:szCs w:val="22"/>
        </w:rPr>
        <w:t>10 percent or more of an entity</w:t>
      </w:r>
      <w:r w:rsidRPr="00215B63">
        <w:rPr>
          <w:rFonts w:ascii="Arial" w:hAnsi="Arial" w:cs="Arial" w:hint="cs"/>
          <w:sz w:val="22"/>
          <w:szCs w:val="22"/>
          <w:cs/>
        </w:rPr>
        <w:t>’</w:t>
      </w:r>
      <w:r w:rsidRPr="00215B63">
        <w:rPr>
          <w:rFonts w:ascii="Arial" w:hAnsi="Arial" w:cs="Arial"/>
          <w:sz w:val="22"/>
          <w:szCs w:val="22"/>
        </w:rPr>
        <w:t>s revenues during the three-month period ended 31 March 2022</w:t>
      </w:r>
      <w:r w:rsidRPr="00215B63">
        <w:rPr>
          <w:rFonts w:ascii="Arial" w:hAnsi="Arial" w:cs="Arial" w:hint="cs"/>
          <w:sz w:val="22"/>
          <w:szCs w:val="22"/>
          <w:cs/>
        </w:rPr>
        <w:t>.</w:t>
      </w:r>
    </w:p>
    <w:p w14:paraId="0CEB48A9" w14:textId="12DD89FC" w:rsidR="00273905" w:rsidRPr="004730BA" w:rsidRDefault="009C6EBF" w:rsidP="00FD2FC8">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Related </w:t>
      </w:r>
      <w:r w:rsidR="00CE7784" w:rsidRPr="004730BA">
        <w:rPr>
          <w:rFonts w:ascii="Arial" w:hAnsi="Arial" w:cs="Arial"/>
          <w:b/>
          <w:bCs/>
          <w:sz w:val="22"/>
          <w:szCs w:val="22"/>
        </w:rPr>
        <w:t>person</w:t>
      </w:r>
      <w:r w:rsidR="000469F9" w:rsidRPr="004730BA">
        <w:rPr>
          <w:rFonts w:ascii="Arial" w:hAnsi="Arial" w:cs="Arial"/>
          <w:b/>
          <w:bCs/>
          <w:sz w:val="22"/>
          <w:szCs w:val="22"/>
        </w:rPr>
        <w:t>s</w:t>
      </w:r>
      <w:r w:rsidR="00CE7784" w:rsidRPr="004730BA">
        <w:rPr>
          <w:rFonts w:ascii="Arial" w:hAnsi="Arial" w:cs="Arial"/>
          <w:b/>
          <w:bCs/>
          <w:sz w:val="22"/>
          <w:szCs w:val="22"/>
        </w:rPr>
        <w:t xml:space="preserve"> </w:t>
      </w:r>
      <w:r w:rsidRPr="004730BA">
        <w:rPr>
          <w:rFonts w:ascii="Arial" w:hAnsi="Arial" w:cs="Arial"/>
          <w:b/>
          <w:bCs/>
          <w:sz w:val="22"/>
          <w:szCs w:val="22"/>
        </w:rPr>
        <w:t>transactions</w:t>
      </w:r>
    </w:p>
    <w:p w14:paraId="772595ED" w14:textId="73F12B0A" w:rsidR="00B53239" w:rsidRPr="004730BA" w:rsidRDefault="00AF21A2" w:rsidP="003359D6">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4730BA">
        <w:rPr>
          <w:rFonts w:ascii="Arial" w:hAnsi="Arial"/>
          <w:b/>
          <w:bCs/>
          <w:sz w:val="22"/>
          <w:szCs w:val="22"/>
          <w:cs/>
        </w:rPr>
        <w:tab/>
      </w:r>
      <w:r w:rsidR="00B53239" w:rsidRPr="004730BA">
        <w:rPr>
          <w:rFonts w:ascii="Arial" w:hAnsi="Arial" w:cs="Arial"/>
          <w:sz w:val="22"/>
          <w:szCs w:val="22"/>
        </w:rPr>
        <w:t xml:space="preserve">The relationships between the </w:t>
      </w:r>
      <w:r w:rsidR="003359D6">
        <w:rPr>
          <w:rFonts w:ascii="Arial" w:hAnsi="Arial" w:cs="Arial"/>
          <w:sz w:val="22"/>
          <w:szCs w:val="22"/>
        </w:rPr>
        <w:t>C</w:t>
      </w:r>
      <w:r w:rsidR="00B53239" w:rsidRPr="004730BA">
        <w:rPr>
          <w:rFonts w:ascii="Arial" w:hAnsi="Arial" w:cs="Arial"/>
          <w:sz w:val="22"/>
          <w:szCs w:val="22"/>
        </w:rPr>
        <w:t>ompany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4730BA" w14:paraId="7CDB2D7F" w14:textId="77777777" w:rsidTr="00FD2FC8">
        <w:trPr>
          <w:tblHeader/>
        </w:trPr>
        <w:tc>
          <w:tcPr>
            <w:tcW w:w="6030" w:type="dxa"/>
            <w:vAlign w:val="bottom"/>
          </w:tcPr>
          <w:p w14:paraId="77F5AEBD" w14:textId="77777777" w:rsidR="00B53239" w:rsidRPr="004730BA" w:rsidRDefault="00B53239" w:rsidP="004730BA">
            <w:pPr>
              <w:pBdr>
                <w:bottom w:val="single" w:sz="4" w:space="1" w:color="auto"/>
              </w:pBdr>
              <w:spacing w:line="380" w:lineRule="exact"/>
              <w:ind w:right="-144"/>
              <w:jc w:val="center"/>
              <w:rPr>
                <w:rFonts w:ascii="Arial" w:hAnsi="Arial" w:cs="Arial"/>
                <w:sz w:val="22"/>
                <w:szCs w:val="22"/>
              </w:rPr>
            </w:pPr>
            <w:r w:rsidRPr="004730BA">
              <w:rPr>
                <w:rFonts w:ascii="Arial" w:hAnsi="Arial" w:cs="Arial"/>
                <w:sz w:val="22"/>
                <w:szCs w:val="22"/>
              </w:rPr>
              <w:t>Name of related parties</w:t>
            </w:r>
          </w:p>
        </w:tc>
        <w:tc>
          <w:tcPr>
            <w:tcW w:w="3060" w:type="dxa"/>
            <w:vAlign w:val="bottom"/>
          </w:tcPr>
          <w:p w14:paraId="273D7C6D" w14:textId="77777777" w:rsidR="00B53239" w:rsidRPr="004730BA" w:rsidRDefault="00B53239" w:rsidP="004730BA">
            <w:pPr>
              <w:pBdr>
                <w:bottom w:val="single" w:sz="4" w:space="1" w:color="auto"/>
              </w:pBdr>
              <w:tabs>
                <w:tab w:val="center" w:pos="8100"/>
              </w:tabs>
              <w:spacing w:line="380" w:lineRule="exact"/>
              <w:jc w:val="center"/>
              <w:rPr>
                <w:rFonts w:ascii="Arial" w:hAnsi="Arial" w:cs="Arial"/>
                <w:sz w:val="22"/>
                <w:szCs w:val="22"/>
              </w:rPr>
            </w:pPr>
            <w:r w:rsidRPr="004730BA">
              <w:rPr>
                <w:rFonts w:ascii="Arial" w:hAnsi="Arial" w:cs="Arial"/>
                <w:sz w:val="22"/>
                <w:szCs w:val="22"/>
              </w:rPr>
              <w:t>Relationship</w:t>
            </w:r>
          </w:p>
        </w:tc>
      </w:tr>
      <w:tr w:rsidR="00B53239" w:rsidRPr="004730BA" w14:paraId="64C29F25" w14:textId="77777777" w:rsidTr="00FD2FC8">
        <w:trPr>
          <w:tblHeader/>
        </w:trPr>
        <w:tc>
          <w:tcPr>
            <w:tcW w:w="6030" w:type="dxa"/>
            <w:vAlign w:val="bottom"/>
          </w:tcPr>
          <w:p w14:paraId="7F6D6169" w14:textId="77777777" w:rsidR="00B53239" w:rsidRPr="004730BA" w:rsidRDefault="00B53239" w:rsidP="004730BA">
            <w:pPr>
              <w:spacing w:line="380" w:lineRule="exact"/>
              <w:ind w:right="-144"/>
              <w:rPr>
                <w:rFonts w:ascii="Arial" w:hAnsi="Arial" w:cs="Arial"/>
                <w:sz w:val="22"/>
                <w:szCs w:val="22"/>
                <w:cs/>
              </w:rPr>
            </w:pPr>
            <w:r w:rsidRPr="004730BA">
              <w:rPr>
                <w:rFonts w:ascii="Arial" w:hAnsi="Arial" w:cs="Arial"/>
                <w:sz w:val="22"/>
                <w:szCs w:val="22"/>
              </w:rPr>
              <w:t>Micro Insure Broker Co., Ltd.</w:t>
            </w:r>
          </w:p>
        </w:tc>
        <w:tc>
          <w:tcPr>
            <w:tcW w:w="3060" w:type="dxa"/>
            <w:vAlign w:val="bottom"/>
          </w:tcPr>
          <w:p w14:paraId="223EF826" w14:textId="77777777" w:rsidR="00B53239" w:rsidRPr="004730BA" w:rsidRDefault="00B53239" w:rsidP="004730BA">
            <w:pPr>
              <w:tabs>
                <w:tab w:val="center" w:pos="8100"/>
              </w:tabs>
              <w:spacing w:line="380" w:lineRule="exact"/>
              <w:jc w:val="center"/>
              <w:rPr>
                <w:rFonts w:ascii="Arial" w:hAnsi="Arial" w:cs="Arial"/>
                <w:sz w:val="22"/>
                <w:szCs w:val="22"/>
                <w:cs/>
              </w:rPr>
            </w:pPr>
            <w:r w:rsidRPr="004730BA">
              <w:rPr>
                <w:rFonts w:ascii="Arial" w:hAnsi="Arial" w:cs="Arial"/>
                <w:sz w:val="22"/>
                <w:szCs w:val="22"/>
              </w:rPr>
              <w:t>Subsidiary company</w:t>
            </w:r>
          </w:p>
        </w:tc>
      </w:tr>
      <w:tr w:rsidR="00AB4D8C" w:rsidRPr="004730BA" w14:paraId="610D0EB2" w14:textId="77777777" w:rsidTr="00FD2FC8">
        <w:trPr>
          <w:tblHeader/>
        </w:trPr>
        <w:tc>
          <w:tcPr>
            <w:tcW w:w="6030" w:type="dxa"/>
            <w:vAlign w:val="bottom"/>
          </w:tcPr>
          <w:p w14:paraId="35C49A66" w14:textId="55DA473F" w:rsidR="00AB4D8C" w:rsidRPr="004730BA" w:rsidRDefault="00AB4D8C" w:rsidP="004730BA">
            <w:pPr>
              <w:spacing w:line="380" w:lineRule="exact"/>
              <w:ind w:right="-144"/>
              <w:rPr>
                <w:rFonts w:ascii="Arial" w:hAnsi="Arial" w:cs="Arial"/>
                <w:sz w:val="22"/>
                <w:szCs w:val="22"/>
              </w:rPr>
            </w:pPr>
            <w:r w:rsidRPr="004730BA">
              <w:rPr>
                <w:rFonts w:ascii="Arial" w:hAnsi="Arial" w:cs="Arial"/>
                <w:sz w:val="22"/>
                <w:szCs w:val="22"/>
              </w:rPr>
              <w:t>Micro Fin Co., Ltd.</w:t>
            </w:r>
          </w:p>
        </w:tc>
        <w:tc>
          <w:tcPr>
            <w:tcW w:w="3060" w:type="dxa"/>
            <w:vAlign w:val="bottom"/>
          </w:tcPr>
          <w:p w14:paraId="5263FDD1" w14:textId="4935704D" w:rsidR="00AB4D8C" w:rsidRPr="004730BA" w:rsidRDefault="00AB4D8C" w:rsidP="004730BA">
            <w:pPr>
              <w:tabs>
                <w:tab w:val="center" w:pos="8100"/>
              </w:tabs>
              <w:spacing w:line="380" w:lineRule="exact"/>
              <w:jc w:val="center"/>
              <w:rPr>
                <w:rFonts w:ascii="Arial" w:hAnsi="Arial" w:cs="Arial"/>
                <w:sz w:val="22"/>
                <w:szCs w:val="22"/>
              </w:rPr>
            </w:pPr>
            <w:r w:rsidRPr="004730BA">
              <w:rPr>
                <w:rFonts w:ascii="Arial" w:hAnsi="Arial" w:cs="Arial"/>
                <w:sz w:val="22"/>
                <w:szCs w:val="22"/>
              </w:rPr>
              <w:t>Subsidiary company</w:t>
            </w:r>
          </w:p>
        </w:tc>
      </w:tr>
      <w:tr w:rsidR="00AB4D8C" w:rsidRPr="004730BA" w14:paraId="156189BB" w14:textId="77777777" w:rsidTr="00FD2FC8">
        <w:trPr>
          <w:tblHeader/>
        </w:trPr>
        <w:tc>
          <w:tcPr>
            <w:tcW w:w="6030" w:type="dxa"/>
            <w:vAlign w:val="bottom"/>
          </w:tcPr>
          <w:p w14:paraId="467C8016" w14:textId="0C9BC663" w:rsidR="00AB4D8C" w:rsidRPr="004730BA" w:rsidRDefault="00AB4D8C" w:rsidP="004730BA">
            <w:pPr>
              <w:spacing w:line="380" w:lineRule="exact"/>
              <w:ind w:right="-144"/>
              <w:rPr>
                <w:rFonts w:ascii="Arial" w:hAnsi="Arial" w:cs="Arial"/>
                <w:sz w:val="22"/>
                <w:szCs w:val="22"/>
              </w:rPr>
            </w:pPr>
            <w:r w:rsidRPr="004730BA">
              <w:rPr>
                <w:rFonts w:ascii="Arial" w:hAnsi="Arial" w:cs="Arial"/>
                <w:sz w:val="22"/>
                <w:szCs w:val="22"/>
              </w:rPr>
              <w:t>Micro Plus Leasing Co., Ltd.</w:t>
            </w:r>
          </w:p>
        </w:tc>
        <w:tc>
          <w:tcPr>
            <w:tcW w:w="3060" w:type="dxa"/>
            <w:vAlign w:val="bottom"/>
          </w:tcPr>
          <w:p w14:paraId="314A95CC" w14:textId="2020556C" w:rsidR="00AB4D8C" w:rsidRPr="004730BA" w:rsidRDefault="00AB4D8C" w:rsidP="004730BA">
            <w:pPr>
              <w:tabs>
                <w:tab w:val="center" w:pos="8100"/>
              </w:tabs>
              <w:spacing w:line="380" w:lineRule="exact"/>
              <w:jc w:val="center"/>
              <w:rPr>
                <w:rFonts w:ascii="Arial" w:hAnsi="Arial" w:cs="Arial"/>
                <w:sz w:val="22"/>
                <w:szCs w:val="22"/>
              </w:rPr>
            </w:pPr>
            <w:r w:rsidRPr="004730BA">
              <w:rPr>
                <w:rFonts w:ascii="Arial" w:hAnsi="Arial" w:cs="Arial"/>
                <w:sz w:val="22"/>
                <w:szCs w:val="22"/>
              </w:rPr>
              <w:t>Subsidiary company</w:t>
            </w:r>
          </w:p>
        </w:tc>
      </w:tr>
    </w:tbl>
    <w:p w14:paraId="394F43DA" w14:textId="3019D203" w:rsidR="00AF21A2" w:rsidRPr="004730BA" w:rsidRDefault="00B532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730BA">
        <w:rPr>
          <w:rFonts w:ascii="Arial" w:hAnsi="Arial" w:cs="Arial"/>
          <w:sz w:val="22"/>
          <w:szCs w:val="22"/>
        </w:rPr>
        <w:tab/>
      </w:r>
      <w:r w:rsidR="00AF21A2" w:rsidRPr="004730BA">
        <w:rPr>
          <w:rFonts w:ascii="Arial" w:hAnsi="Arial" w:cs="Arial"/>
          <w:sz w:val="22"/>
          <w:szCs w:val="22"/>
        </w:rPr>
        <w:t>During the periods, the Company</w:t>
      </w:r>
      <w:r w:rsidR="00FF729F">
        <w:rPr>
          <w:rFonts w:ascii="Arial" w:hAnsi="Arial" w:cs="Arial"/>
          <w:sz w:val="22"/>
          <w:szCs w:val="22"/>
        </w:rPr>
        <w:t xml:space="preserve"> and its subsidiar</w:t>
      </w:r>
      <w:r w:rsidR="00C920DA">
        <w:rPr>
          <w:rFonts w:ascii="Arial" w:hAnsi="Arial" w:cs="Arial"/>
          <w:sz w:val="22"/>
          <w:szCs w:val="22"/>
        </w:rPr>
        <w:t>ies</w:t>
      </w:r>
      <w:r w:rsidR="00AF21A2" w:rsidRPr="004730BA">
        <w:rPr>
          <w:rFonts w:ascii="Arial" w:hAnsi="Arial" w:cs="Arial"/>
          <w:sz w:val="22"/>
          <w:szCs w:val="22"/>
        </w:rPr>
        <w:t xml:space="preserve"> had significant business transactions with directors and related persons. Such transactions, which are summarised below, arose in the ordinary course of business and were concluded on commercial terms and bases agreed upon between the Company and those related persons. </w:t>
      </w:r>
    </w:p>
    <w:tbl>
      <w:tblPr>
        <w:tblW w:w="9270" w:type="dxa"/>
        <w:tblInd w:w="450" w:type="dxa"/>
        <w:tblLayout w:type="fixed"/>
        <w:tblLook w:val="0000" w:firstRow="0" w:lastRow="0" w:firstColumn="0" w:lastColumn="0" w:noHBand="0" w:noVBand="0"/>
      </w:tblPr>
      <w:tblGrid>
        <w:gridCol w:w="3240"/>
        <w:gridCol w:w="1350"/>
        <w:gridCol w:w="1290"/>
        <w:gridCol w:w="1320"/>
        <w:gridCol w:w="2070"/>
      </w:tblGrid>
      <w:tr w:rsidR="00B53239" w:rsidRPr="004730BA" w14:paraId="0B77FCBB" w14:textId="77777777" w:rsidTr="00CC41B5">
        <w:trPr>
          <w:trHeight w:val="333"/>
          <w:tblHeader/>
        </w:trPr>
        <w:tc>
          <w:tcPr>
            <w:tcW w:w="3240" w:type="dxa"/>
            <w:vAlign w:val="bottom"/>
          </w:tcPr>
          <w:p w14:paraId="7A88F15F" w14:textId="77777777" w:rsidR="00B53239" w:rsidRPr="004730BA" w:rsidRDefault="00B53239" w:rsidP="004730BA">
            <w:pPr>
              <w:spacing w:line="360" w:lineRule="exact"/>
              <w:ind w:right="-108"/>
              <w:jc w:val="right"/>
              <w:rPr>
                <w:rFonts w:ascii="Arial" w:hAnsi="Arial" w:cs="Arial"/>
                <w:sz w:val="18"/>
                <w:szCs w:val="18"/>
              </w:rPr>
            </w:pPr>
          </w:p>
        </w:tc>
        <w:tc>
          <w:tcPr>
            <w:tcW w:w="6030" w:type="dxa"/>
            <w:gridSpan w:val="4"/>
          </w:tcPr>
          <w:p w14:paraId="13E67736" w14:textId="77777777" w:rsidR="00B53239" w:rsidRPr="004730BA" w:rsidRDefault="00B53239" w:rsidP="004730BA">
            <w:pPr>
              <w:spacing w:line="36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5C68CCD4" w14:textId="77777777" w:rsidTr="00215B63">
        <w:trPr>
          <w:trHeight w:val="74"/>
          <w:tblHeader/>
        </w:trPr>
        <w:tc>
          <w:tcPr>
            <w:tcW w:w="3240" w:type="dxa"/>
            <w:vAlign w:val="bottom"/>
          </w:tcPr>
          <w:p w14:paraId="5C1E89A0" w14:textId="77777777" w:rsidR="00B53239" w:rsidRPr="004730BA" w:rsidRDefault="00B53239" w:rsidP="004730BA">
            <w:pPr>
              <w:spacing w:line="360" w:lineRule="exact"/>
              <w:ind w:right="-108"/>
              <w:rPr>
                <w:rFonts w:ascii="Arial" w:hAnsi="Arial" w:cs="Arial"/>
                <w:sz w:val="18"/>
                <w:szCs w:val="18"/>
              </w:rPr>
            </w:pPr>
          </w:p>
        </w:tc>
        <w:tc>
          <w:tcPr>
            <w:tcW w:w="1350" w:type="dxa"/>
          </w:tcPr>
          <w:p w14:paraId="1A92A960" w14:textId="43A4F590" w:rsidR="00B53239" w:rsidRPr="004730BA" w:rsidRDefault="00B53239" w:rsidP="004730BA">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Consolidated financial statements</w:t>
            </w:r>
          </w:p>
        </w:tc>
        <w:tc>
          <w:tcPr>
            <w:tcW w:w="2610" w:type="dxa"/>
            <w:gridSpan w:val="2"/>
            <w:vAlign w:val="bottom"/>
          </w:tcPr>
          <w:p w14:paraId="07789115" w14:textId="077F3A76" w:rsidR="00B53239" w:rsidRPr="004730BA" w:rsidRDefault="00B53239" w:rsidP="004730BA">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Separate financial statements</w:t>
            </w:r>
          </w:p>
        </w:tc>
        <w:tc>
          <w:tcPr>
            <w:tcW w:w="2070" w:type="dxa"/>
            <w:vAlign w:val="bottom"/>
          </w:tcPr>
          <w:p w14:paraId="376297DD" w14:textId="77777777" w:rsidR="00B53239" w:rsidRPr="004730BA" w:rsidRDefault="00B53239" w:rsidP="004730BA">
            <w:pPr>
              <w:pStyle w:val="Heading8"/>
              <w:spacing w:before="0" w:after="0" w:line="360" w:lineRule="exact"/>
              <w:jc w:val="center"/>
              <w:rPr>
                <w:rFonts w:ascii="Arial" w:hAnsi="Arial" w:cs="Arial"/>
                <w:i w:val="0"/>
                <w:iCs w:val="0"/>
                <w:sz w:val="18"/>
                <w:szCs w:val="18"/>
              </w:rPr>
            </w:pPr>
          </w:p>
        </w:tc>
      </w:tr>
      <w:tr w:rsidR="00FF729F" w:rsidRPr="004730BA" w14:paraId="1A3BC72B" w14:textId="77777777" w:rsidTr="00215B63">
        <w:trPr>
          <w:trHeight w:val="74"/>
          <w:tblHeader/>
        </w:trPr>
        <w:tc>
          <w:tcPr>
            <w:tcW w:w="3240" w:type="dxa"/>
            <w:vAlign w:val="bottom"/>
          </w:tcPr>
          <w:p w14:paraId="1527488F" w14:textId="77777777" w:rsidR="00FF729F" w:rsidRPr="004730BA" w:rsidRDefault="00FF729F" w:rsidP="00FF729F">
            <w:pPr>
              <w:spacing w:line="360" w:lineRule="exact"/>
              <w:ind w:right="-108"/>
              <w:rPr>
                <w:rFonts w:ascii="Arial" w:hAnsi="Arial" w:cs="Arial"/>
                <w:sz w:val="18"/>
                <w:szCs w:val="18"/>
              </w:rPr>
            </w:pPr>
          </w:p>
        </w:tc>
        <w:tc>
          <w:tcPr>
            <w:tcW w:w="1350" w:type="dxa"/>
          </w:tcPr>
          <w:p w14:paraId="436F2B0C" w14:textId="164436B1" w:rsidR="00FF729F" w:rsidRPr="004730BA" w:rsidRDefault="00FF729F" w:rsidP="00FF729F">
            <w:pPr>
              <w:pStyle w:val="Heading8"/>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 xml:space="preserve">For the </w:t>
            </w:r>
            <w:r w:rsidR="00215B63">
              <w:rPr>
                <w:rFonts w:ascii="Arial" w:hAnsi="Arial" w:cs="Arial"/>
                <w:i w:val="0"/>
                <w:iCs w:val="0"/>
                <w:sz w:val="18"/>
                <w:szCs w:val="18"/>
              </w:rPr>
              <w:t xml:space="preserve"> </w:t>
            </w:r>
            <w:r w:rsidRPr="004730BA">
              <w:rPr>
                <w:rFonts w:ascii="Arial" w:hAnsi="Arial" w:cs="Arial"/>
                <w:i w:val="0"/>
                <w:iCs w:val="0"/>
                <w:sz w:val="18"/>
                <w:szCs w:val="18"/>
              </w:rPr>
              <w:t xml:space="preserve">three-month period ended </w:t>
            </w:r>
            <w:r>
              <w:rPr>
                <w:rFonts w:ascii="Arial" w:hAnsi="Arial" w:cs="Arial"/>
                <w:i w:val="0"/>
                <w:iCs w:val="0"/>
                <w:sz w:val="18"/>
                <w:szCs w:val="18"/>
              </w:rPr>
              <w:t xml:space="preserve">                    </w:t>
            </w:r>
            <w:r w:rsidRPr="004730BA">
              <w:rPr>
                <w:rFonts w:ascii="Arial" w:hAnsi="Arial" w:cs="Arial"/>
                <w:i w:val="0"/>
                <w:iCs w:val="0"/>
                <w:sz w:val="18"/>
                <w:szCs w:val="18"/>
              </w:rPr>
              <w:t>31 March</w:t>
            </w:r>
          </w:p>
        </w:tc>
        <w:tc>
          <w:tcPr>
            <w:tcW w:w="1290" w:type="dxa"/>
          </w:tcPr>
          <w:p w14:paraId="57211866" w14:textId="635F7BF5" w:rsidR="00FF729F" w:rsidRPr="004730BA" w:rsidRDefault="00FF729F" w:rsidP="00FF729F">
            <w:pPr>
              <w:pStyle w:val="Heading8"/>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 xml:space="preserve">For the three-month period ended </w:t>
            </w:r>
            <w:r>
              <w:rPr>
                <w:rFonts w:ascii="Arial" w:hAnsi="Arial" w:cs="Arial"/>
                <w:i w:val="0"/>
                <w:iCs w:val="0"/>
                <w:sz w:val="18"/>
                <w:szCs w:val="18"/>
              </w:rPr>
              <w:t xml:space="preserve">                    </w:t>
            </w:r>
            <w:r w:rsidRPr="004730BA">
              <w:rPr>
                <w:rFonts w:ascii="Arial" w:hAnsi="Arial" w:cs="Arial"/>
                <w:i w:val="0"/>
                <w:iCs w:val="0"/>
                <w:sz w:val="18"/>
                <w:szCs w:val="18"/>
              </w:rPr>
              <w:t>31 March</w:t>
            </w:r>
          </w:p>
        </w:tc>
        <w:tc>
          <w:tcPr>
            <w:tcW w:w="1320" w:type="dxa"/>
          </w:tcPr>
          <w:p w14:paraId="1F175963" w14:textId="0EEF8815" w:rsidR="00FF729F" w:rsidRPr="004730BA" w:rsidRDefault="00FF729F" w:rsidP="00FF729F">
            <w:pPr>
              <w:pStyle w:val="Heading8"/>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 xml:space="preserve">For the </w:t>
            </w:r>
            <w:r w:rsidR="00215B63">
              <w:rPr>
                <w:rFonts w:ascii="Arial" w:hAnsi="Arial" w:cs="Arial"/>
                <w:i w:val="0"/>
                <w:iCs w:val="0"/>
                <w:sz w:val="18"/>
                <w:szCs w:val="18"/>
              </w:rPr>
              <w:t xml:space="preserve"> </w:t>
            </w:r>
            <w:r w:rsidRPr="004730BA">
              <w:rPr>
                <w:rFonts w:ascii="Arial" w:hAnsi="Arial" w:cs="Arial"/>
                <w:i w:val="0"/>
                <w:iCs w:val="0"/>
                <w:sz w:val="18"/>
                <w:szCs w:val="18"/>
              </w:rPr>
              <w:t xml:space="preserve">three-month period ended </w:t>
            </w:r>
            <w:r>
              <w:rPr>
                <w:rFonts w:ascii="Arial" w:hAnsi="Arial" w:cs="Arial"/>
                <w:i w:val="0"/>
                <w:iCs w:val="0"/>
                <w:sz w:val="18"/>
                <w:szCs w:val="18"/>
              </w:rPr>
              <w:t xml:space="preserve">                    </w:t>
            </w:r>
            <w:r w:rsidRPr="004730BA">
              <w:rPr>
                <w:rFonts w:ascii="Arial" w:hAnsi="Arial" w:cs="Arial"/>
                <w:i w:val="0"/>
                <w:iCs w:val="0"/>
                <w:sz w:val="18"/>
                <w:szCs w:val="18"/>
              </w:rPr>
              <w:t>31 March</w:t>
            </w:r>
          </w:p>
        </w:tc>
        <w:tc>
          <w:tcPr>
            <w:tcW w:w="2070" w:type="dxa"/>
            <w:vAlign w:val="bottom"/>
          </w:tcPr>
          <w:p w14:paraId="5DCCF0B9" w14:textId="77777777" w:rsidR="00FF729F" w:rsidRPr="004730BA" w:rsidRDefault="00FF729F" w:rsidP="00FF729F">
            <w:pPr>
              <w:pStyle w:val="Heading8"/>
              <w:spacing w:before="0" w:after="0" w:line="360" w:lineRule="exact"/>
              <w:jc w:val="center"/>
              <w:rPr>
                <w:rFonts w:ascii="Arial" w:hAnsi="Arial" w:cs="Arial"/>
                <w:i w:val="0"/>
                <w:iCs w:val="0"/>
                <w:sz w:val="18"/>
                <w:szCs w:val="18"/>
              </w:rPr>
            </w:pPr>
          </w:p>
        </w:tc>
      </w:tr>
      <w:tr w:rsidR="00FF729F" w:rsidRPr="004730BA" w14:paraId="397EF5C7" w14:textId="77777777" w:rsidTr="00215B63">
        <w:trPr>
          <w:trHeight w:val="410"/>
          <w:tblHeader/>
        </w:trPr>
        <w:tc>
          <w:tcPr>
            <w:tcW w:w="3240" w:type="dxa"/>
            <w:vAlign w:val="bottom"/>
          </w:tcPr>
          <w:p w14:paraId="02548DEC" w14:textId="77777777" w:rsidR="00FF729F" w:rsidRPr="004730BA" w:rsidRDefault="00FF729F" w:rsidP="00FF729F">
            <w:pPr>
              <w:spacing w:line="360" w:lineRule="exact"/>
              <w:ind w:right="-108"/>
              <w:rPr>
                <w:rFonts w:ascii="Arial" w:hAnsi="Arial" w:cs="Arial"/>
                <w:sz w:val="18"/>
                <w:szCs w:val="18"/>
              </w:rPr>
            </w:pPr>
          </w:p>
        </w:tc>
        <w:tc>
          <w:tcPr>
            <w:tcW w:w="1350" w:type="dxa"/>
            <w:vAlign w:val="bottom"/>
          </w:tcPr>
          <w:p w14:paraId="3637E585" w14:textId="4698407D" w:rsidR="00FF729F" w:rsidRPr="004730BA" w:rsidRDefault="00FF729F" w:rsidP="00FF729F">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2022</w:t>
            </w:r>
          </w:p>
        </w:tc>
        <w:tc>
          <w:tcPr>
            <w:tcW w:w="1290" w:type="dxa"/>
            <w:vAlign w:val="bottom"/>
          </w:tcPr>
          <w:p w14:paraId="00D54D49" w14:textId="1AD3462D" w:rsidR="00FF729F" w:rsidRPr="004730BA" w:rsidRDefault="00FF729F" w:rsidP="00FF729F">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2022</w:t>
            </w:r>
          </w:p>
        </w:tc>
        <w:tc>
          <w:tcPr>
            <w:tcW w:w="1320" w:type="dxa"/>
            <w:vAlign w:val="bottom"/>
          </w:tcPr>
          <w:p w14:paraId="1202A5FE" w14:textId="06E6006A" w:rsidR="00FF729F" w:rsidRPr="004730BA" w:rsidRDefault="00FF729F" w:rsidP="00FF729F">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2021</w:t>
            </w:r>
          </w:p>
        </w:tc>
        <w:tc>
          <w:tcPr>
            <w:tcW w:w="2070" w:type="dxa"/>
            <w:vAlign w:val="bottom"/>
          </w:tcPr>
          <w:p w14:paraId="0AA6BBCA" w14:textId="77777777" w:rsidR="00FF729F" w:rsidRPr="004730BA" w:rsidRDefault="00FF729F" w:rsidP="00FF729F">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Transfer pricing policy</w:t>
            </w:r>
          </w:p>
        </w:tc>
      </w:tr>
      <w:tr w:rsidR="00FF729F" w:rsidRPr="004730BA" w14:paraId="26AC4B9A" w14:textId="77777777" w:rsidTr="00215B63">
        <w:trPr>
          <w:trHeight w:val="410"/>
        </w:trPr>
        <w:tc>
          <w:tcPr>
            <w:tcW w:w="3240" w:type="dxa"/>
            <w:vAlign w:val="bottom"/>
          </w:tcPr>
          <w:p w14:paraId="56A7A492" w14:textId="58C060A5" w:rsidR="00FF729F" w:rsidRPr="004730BA" w:rsidRDefault="00FF729F" w:rsidP="00FF729F">
            <w:pPr>
              <w:spacing w:line="360" w:lineRule="exact"/>
              <w:ind w:left="162" w:right="-108" w:hanging="162"/>
              <w:rPr>
                <w:rFonts w:ascii="Arial" w:hAnsi="Arial" w:cs="Browallia New"/>
                <w:sz w:val="18"/>
                <w:szCs w:val="22"/>
                <w:u w:val="single"/>
              </w:rPr>
            </w:pPr>
            <w:r w:rsidRPr="004730BA">
              <w:rPr>
                <w:rFonts w:ascii="Arial" w:hAnsi="Arial" w:cs="Arial"/>
                <w:sz w:val="18"/>
                <w:szCs w:val="18"/>
                <w:u w:val="single"/>
              </w:rPr>
              <w:t xml:space="preserve">Transactions with </w:t>
            </w:r>
            <w:r w:rsidRPr="004730BA">
              <w:rPr>
                <w:rFonts w:ascii="Arial" w:hAnsi="Arial" w:cs="Browallia New"/>
                <w:sz w:val="18"/>
                <w:szCs w:val="22"/>
                <w:u w:val="single"/>
              </w:rPr>
              <w:t>subsidiar</w:t>
            </w:r>
            <w:r w:rsidR="00C920DA">
              <w:rPr>
                <w:rFonts w:ascii="Arial" w:hAnsi="Arial" w:cs="Browallia New"/>
                <w:sz w:val="18"/>
                <w:szCs w:val="22"/>
                <w:u w:val="single"/>
              </w:rPr>
              <w:t>ies</w:t>
            </w:r>
          </w:p>
        </w:tc>
        <w:tc>
          <w:tcPr>
            <w:tcW w:w="1350" w:type="dxa"/>
            <w:vAlign w:val="bottom"/>
          </w:tcPr>
          <w:p w14:paraId="0246803C" w14:textId="77777777" w:rsidR="00FF729F" w:rsidRPr="004730BA" w:rsidRDefault="00FF729F" w:rsidP="00FF729F">
            <w:pPr>
              <w:tabs>
                <w:tab w:val="decimal" w:pos="885"/>
                <w:tab w:val="center" w:pos="8100"/>
              </w:tabs>
              <w:spacing w:line="360" w:lineRule="exact"/>
              <w:ind w:right="-105"/>
              <w:jc w:val="right"/>
              <w:rPr>
                <w:rFonts w:ascii="Arial" w:hAnsi="Arial" w:cs="Arial"/>
                <w:sz w:val="18"/>
                <w:szCs w:val="18"/>
              </w:rPr>
            </w:pPr>
          </w:p>
        </w:tc>
        <w:tc>
          <w:tcPr>
            <w:tcW w:w="1290" w:type="dxa"/>
            <w:vAlign w:val="bottom"/>
          </w:tcPr>
          <w:p w14:paraId="786159D1" w14:textId="196CE980" w:rsidR="00FF729F" w:rsidRPr="004730BA" w:rsidRDefault="00FF729F" w:rsidP="00FF729F">
            <w:pPr>
              <w:tabs>
                <w:tab w:val="decimal" w:pos="885"/>
                <w:tab w:val="center" w:pos="8100"/>
              </w:tabs>
              <w:spacing w:line="360" w:lineRule="exact"/>
              <w:ind w:right="-105"/>
              <w:jc w:val="right"/>
              <w:rPr>
                <w:rFonts w:ascii="Arial" w:hAnsi="Arial" w:cs="Arial"/>
                <w:sz w:val="18"/>
                <w:szCs w:val="18"/>
              </w:rPr>
            </w:pPr>
          </w:p>
        </w:tc>
        <w:tc>
          <w:tcPr>
            <w:tcW w:w="1320" w:type="dxa"/>
            <w:vAlign w:val="bottom"/>
          </w:tcPr>
          <w:p w14:paraId="49BF8C87" w14:textId="77777777" w:rsidR="00FF729F" w:rsidRPr="004730BA" w:rsidRDefault="00FF729F" w:rsidP="00FF729F">
            <w:pPr>
              <w:tabs>
                <w:tab w:val="decimal" w:pos="885"/>
                <w:tab w:val="center" w:pos="8100"/>
              </w:tabs>
              <w:spacing w:line="360" w:lineRule="exact"/>
              <w:ind w:right="-105"/>
              <w:jc w:val="right"/>
              <w:rPr>
                <w:rFonts w:ascii="Arial" w:hAnsi="Arial" w:cs="Arial"/>
                <w:sz w:val="18"/>
                <w:szCs w:val="18"/>
              </w:rPr>
            </w:pPr>
          </w:p>
        </w:tc>
        <w:tc>
          <w:tcPr>
            <w:tcW w:w="2070" w:type="dxa"/>
            <w:vAlign w:val="bottom"/>
          </w:tcPr>
          <w:p w14:paraId="547EFC92" w14:textId="77777777" w:rsidR="00FF729F" w:rsidRPr="004730BA" w:rsidRDefault="00FF729F" w:rsidP="00C920DA">
            <w:pPr>
              <w:tabs>
                <w:tab w:val="center" w:pos="8100"/>
              </w:tabs>
              <w:spacing w:line="360" w:lineRule="exact"/>
              <w:ind w:left="162" w:right="-105" w:hanging="180"/>
              <w:jc w:val="center"/>
              <w:rPr>
                <w:rFonts w:ascii="Arial" w:hAnsi="Arial" w:cs="Arial"/>
                <w:sz w:val="18"/>
                <w:szCs w:val="18"/>
              </w:rPr>
            </w:pPr>
          </w:p>
        </w:tc>
      </w:tr>
      <w:tr w:rsidR="00FF729F" w:rsidRPr="004730BA" w14:paraId="65B51E78" w14:textId="77777777" w:rsidTr="00215B63">
        <w:trPr>
          <w:trHeight w:val="410"/>
        </w:trPr>
        <w:tc>
          <w:tcPr>
            <w:tcW w:w="3240" w:type="dxa"/>
            <w:vAlign w:val="bottom"/>
          </w:tcPr>
          <w:p w14:paraId="33F919EB" w14:textId="2A05D27B" w:rsidR="00FF729F" w:rsidRPr="004730BA" w:rsidRDefault="00FF729F" w:rsidP="00FF729F">
            <w:pPr>
              <w:spacing w:line="360" w:lineRule="exact"/>
              <w:ind w:left="162" w:right="-108" w:hanging="162"/>
              <w:rPr>
                <w:rFonts w:ascii="Arial" w:hAnsi="Arial" w:cs="Arial"/>
                <w:sz w:val="18"/>
                <w:szCs w:val="18"/>
              </w:rPr>
            </w:pPr>
            <w:r w:rsidRPr="004730BA">
              <w:rPr>
                <w:rFonts w:ascii="Arial" w:hAnsi="Arial" w:cs="Arial"/>
                <w:sz w:val="18"/>
                <w:szCs w:val="18"/>
              </w:rPr>
              <w:t>Other income</w:t>
            </w:r>
          </w:p>
        </w:tc>
        <w:tc>
          <w:tcPr>
            <w:tcW w:w="1350" w:type="dxa"/>
            <w:vAlign w:val="bottom"/>
          </w:tcPr>
          <w:p w14:paraId="76642010" w14:textId="6DADEB1A"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hint="cs"/>
                <w:sz w:val="18"/>
                <w:szCs w:val="18"/>
              </w:rPr>
              <w:t>-</w:t>
            </w:r>
          </w:p>
        </w:tc>
        <w:tc>
          <w:tcPr>
            <w:tcW w:w="1290" w:type="dxa"/>
            <w:vAlign w:val="bottom"/>
          </w:tcPr>
          <w:p w14:paraId="7A2F01E4" w14:textId="4421318A"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46</w:t>
            </w:r>
          </w:p>
        </w:tc>
        <w:tc>
          <w:tcPr>
            <w:tcW w:w="1320" w:type="dxa"/>
            <w:vAlign w:val="bottom"/>
          </w:tcPr>
          <w:p w14:paraId="7868803C" w14:textId="5682594C" w:rsidR="00FF729F" w:rsidRPr="004730BA" w:rsidRDefault="00FF729F" w:rsidP="00FF729F">
            <w:pPr>
              <w:tabs>
                <w:tab w:val="decimal" w:pos="885"/>
                <w:tab w:val="center" w:pos="8100"/>
              </w:tabs>
              <w:spacing w:line="360" w:lineRule="exact"/>
              <w:ind w:right="70"/>
              <w:jc w:val="right"/>
              <w:rPr>
                <w:rFonts w:ascii="Arial" w:hAnsi="Arial" w:cs="Arial"/>
                <w:sz w:val="18"/>
                <w:szCs w:val="18"/>
              </w:rPr>
            </w:pPr>
            <w:r w:rsidRPr="004730BA">
              <w:rPr>
                <w:rFonts w:ascii="Arial" w:hAnsi="Arial" w:cstheme="minorBidi"/>
                <w:sz w:val="18"/>
                <w:szCs w:val="18"/>
              </w:rPr>
              <w:t>-</w:t>
            </w:r>
          </w:p>
        </w:tc>
        <w:tc>
          <w:tcPr>
            <w:tcW w:w="2070" w:type="dxa"/>
            <w:vAlign w:val="bottom"/>
          </w:tcPr>
          <w:p w14:paraId="5C0C7A1A" w14:textId="11658064" w:rsidR="00FF729F" w:rsidRPr="004730BA" w:rsidRDefault="00FF729F" w:rsidP="00C920DA">
            <w:pPr>
              <w:tabs>
                <w:tab w:val="center" w:pos="8100"/>
              </w:tabs>
              <w:spacing w:line="360" w:lineRule="exact"/>
              <w:ind w:left="162" w:right="-105" w:hanging="180"/>
              <w:jc w:val="center"/>
              <w:rPr>
                <w:rFonts w:ascii="Arial" w:hAnsi="Arial" w:cs="Arial"/>
                <w:sz w:val="18"/>
                <w:szCs w:val="18"/>
              </w:rPr>
            </w:pPr>
            <w:r w:rsidRPr="004730BA">
              <w:rPr>
                <w:rFonts w:ascii="Arial" w:hAnsi="Arial" w:cs="Arial"/>
                <w:sz w:val="18"/>
                <w:szCs w:val="18"/>
              </w:rPr>
              <w:t>As agreed</w:t>
            </w:r>
          </w:p>
        </w:tc>
      </w:tr>
      <w:tr w:rsidR="00FF729F" w:rsidRPr="004730BA" w14:paraId="2FD115E2" w14:textId="77777777" w:rsidTr="00215B63">
        <w:trPr>
          <w:trHeight w:val="410"/>
        </w:trPr>
        <w:tc>
          <w:tcPr>
            <w:tcW w:w="3240" w:type="dxa"/>
            <w:vAlign w:val="bottom"/>
          </w:tcPr>
          <w:p w14:paraId="6DD443EE" w14:textId="5AE26BDA" w:rsidR="00FF729F" w:rsidRPr="004730BA" w:rsidRDefault="00FF729F" w:rsidP="00FF729F">
            <w:pPr>
              <w:spacing w:line="360" w:lineRule="exact"/>
              <w:ind w:left="162" w:right="-108" w:hanging="162"/>
              <w:rPr>
                <w:rFonts w:ascii="Arial" w:hAnsi="Arial" w:cs="Arial"/>
                <w:sz w:val="18"/>
                <w:szCs w:val="18"/>
              </w:rPr>
            </w:pPr>
            <w:r w:rsidRPr="004730BA">
              <w:rPr>
                <w:rFonts w:ascii="Arial" w:hAnsi="Arial" w:cs="Arial"/>
                <w:sz w:val="18"/>
                <w:szCs w:val="18"/>
              </w:rPr>
              <w:t>Other fee and service income</w:t>
            </w:r>
          </w:p>
        </w:tc>
        <w:tc>
          <w:tcPr>
            <w:tcW w:w="1350" w:type="dxa"/>
            <w:vAlign w:val="bottom"/>
          </w:tcPr>
          <w:p w14:paraId="033EEC2A" w14:textId="487666F4"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w:t>
            </w:r>
          </w:p>
        </w:tc>
        <w:tc>
          <w:tcPr>
            <w:tcW w:w="1290" w:type="dxa"/>
            <w:vAlign w:val="bottom"/>
          </w:tcPr>
          <w:p w14:paraId="1FF6AD8C" w14:textId="01588718"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13,282</w:t>
            </w:r>
          </w:p>
        </w:tc>
        <w:tc>
          <w:tcPr>
            <w:tcW w:w="1320" w:type="dxa"/>
            <w:vAlign w:val="bottom"/>
          </w:tcPr>
          <w:p w14:paraId="556CA6BB" w14:textId="1EF52A30" w:rsidR="00FF729F" w:rsidRPr="004730BA" w:rsidRDefault="00FF729F" w:rsidP="00FF729F">
            <w:pPr>
              <w:tabs>
                <w:tab w:val="decimal" w:pos="885"/>
                <w:tab w:val="center" w:pos="8100"/>
              </w:tabs>
              <w:spacing w:line="360" w:lineRule="exact"/>
              <w:ind w:right="70"/>
              <w:jc w:val="right"/>
              <w:rPr>
                <w:rFonts w:ascii="Arial" w:hAnsi="Arial" w:cs="Arial"/>
                <w:sz w:val="18"/>
                <w:szCs w:val="18"/>
              </w:rPr>
            </w:pPr>
            <w:r w:rsidRPr="004730BA">
              <w:rPr>
                <w:rFonts w:ascii="Arial" w:hAnsi="Arial" w:cstheme="minorBidi"/>
                <w:sz w:val="18"/>
                <w:szCs w:val="18"/>
              </w:rPr>
              <w:t>-</w:t>
            </w:r>
          </w:p>
        </w:tc>
        <w:tc>
          <w:tcPr>
            <w:tcW w:w="2070" w:type="dxa"/>
            <w:vAlign w:val="bottom"/>
          </w:tcPr>
          <w:p w14:paraId="444540BB" w14:textId="1A396F7B" w:rsidR="00FF729F" w:rsidRPr="004730BA" w:rsidRDefault="00FF729F" w:rsidP="00C920DA">
            <w:pPr>
              <w:tabs>
                <w:tab w:val="center" w:pos="8100"/>
              </w:tabs>
              <w:spacing w:line="360" w:lineRule="exact"/>
              <w:ind w:left="162" w:right="-105" w:hanging="180"/>
              <w:jc w:val="center"/>
              <w:rPr>
                <w:rFonts w:ascii="Arial" w:hAnsi="Arial" w:cs="Arial"/>
                <w:sz w:val="18"/>
                <w:szCs w:val="18"/>
              </w:rPr>
            </w:pPr>
            <w:r w:rsidRPr="004730BA">
              <w:rPr>
                <w:rFonts w:ascii="Arial" w:hAnsi="Arial" w:cs="Arial"/>
                <w:sz w:val="18"/>
                <w:szCs w:val="18"/>
              </w:rPr>
              <w:t>As agreed</w:t>
            </w:r>
          </w:p>
        </w:tc>
      </w:tr>
      <w:tr w:rsidR="00FF729F" w:rsidRPr="004730BA" w14:paraId="15A63B8A" w14:textId="77777777" w:rsidTr="00215B63">
        <w:trPr>
          <w:trHeight w:val="410"/>
        </w:trPr>
        <w:tc>
          <w:tcPr>
            <w:tcW w:w="3240" w:type="dxa"/>
            <w:vAlign w:val="bottom"/>
          </w:tcPr>
          <w:p w14:paraId="17E12F68" w14:textId="05C4498F" w:rsidR="00FF729F" w:rsidRPr="004730BA" w:rsidRDefault="00FF729F" w:rsidP="00FF729F">
            <w:pPr>
              <w:spacing w:line="360" w:lineRule="exact"/>
              <w:ind w:left="162" w:right="-108" w:hanging="162"/>
              <w:rPr>
                <w:rFonts w:ascii="Arial" w:hAnsi="Arial" w:cs="Arial"/>
                <w:sz w:val="18"/>
                <w:szCs w:val="18"/>
                <w:u w:val="single"/>
              </w:rPr>
            </w:pPr>
            <w:r w:rsidRPr="004730BA">
              <w:rPr>
                <w:rFonts w:ascii="Arial" w:hAnsi="Arial" w:cs="Arial"/>
                <w:sz w:val="18"/>
                <w:szCs w:val="18"/>
                <w:u w:val="single"/>
              </w:rPr>
              <w:t>Transactions with related persons</w:t>
            </w:r>
          </w:p>
        </w:tc>
        <w:tc>
          <w:tcPr>
            <w:tcW w:w="1350" w:type="dxa"/>
            <w:vAlign w:val="bottom"/>
          </w:tcPr>
          <w:p w14:paraId="34E46ADE" w14:textId="77777777"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p>
        </w:tc>
        <w:tc>
          <w:tcPr>
            <w:tcW w:w="1290" w:type="dxa"/>
            <w:vAlign w:val="bottom"/>
          </w:tcPr>
          <w:p w14:paraId="39E4A86E" w14:textId="77777777"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p>
        </w:tc>
        <w:tc>
          <w:tcPr>
            <w:tcW w:w="1320" w:type="dxa"/>
            <w:vAlign w:val="bottom"/>
          </w:tcPr>
          <w:p w14:paraId="141E5F60" w14:textId="77777777" w:rsidR="00FF729F" w:rsidRPr="004730BA" w:rsidRDefault="00FF729F" w:rsidP="00FF729F">
            <w:pPr>
              <w:tabs>
                <w:tab w:val="decimal" w:pos="885"/>
                <w:tab w:val="center" w:pos="8100"/>
              </w:tabs>
              <w:spacing w:line="360" w:lineRule="exact"/>
              <w:ind w:right="-105"/>
              <w:jc w:val="right"/>
              <w:rPr>
                <w:rFonts w:ascii="Arial" w:hAnsi="Arial" w:cs="Arial"/>
                <w:sz w:val="18"/>
                <w:szCs w:val="18"/>
              </w:rPr>
            </w:pPr>
          </w:p>
        </w:tc>
        <w:tc>
          <w:tcPr>
            <w:tcW w:w="2070" w:type="dxa"/>
            <w:vAlign w:val="bottom"/>
          </w:tcPr>
          <w:p w14:paraId="6C3DB06D" w14:textId="77777777" w:rsidR="00FF729F" w:rsidRPr="004730BA" w:rsidRDefault="00FF729F" w:rsidP="00C920DA">
            <w:pPr>
              <w:tabs>
                <w:tab w:val="center" w:pos="8100"/>
              </w:tabs>
              <w:spacing w:line="360" w:lineRule="exact"/>
              <w:ind w:left="162" w:right="-105" w:hanging="180"/>
              <w:jc w:val="center"/>
              <w:rPr>
                <w:rFonts w:ascii="Arial" w:hAnsi="Arial" w:cs="Arial"/>
                <w:sz w:val="18"/>
                <w:szCs w:val="18"/>
              </w:rPr>
            </w:pPr>
          </w:p>
        </w:tc>
      </w:tr>
      <w:tr w:rsidR="00FF729F" w:rsidRPr="004730BA" w14:paraId="4DFF468F" w14:textId="77777777" w:rsidTr="00215B63">
        <w:trPr>
          <w:trHeight w:val="70"/>
        </w:trPr>
        <w:tc>
          <w:tcPr>
            <w:tcW w:w="3240" w:type="dxa"/>
            <w:vAlign w:val="bottom"/>
          </w:tcPr>
          <w:p w14:paraId="3ADD0F43" w14:textId="77777777" w:rsidR="00FF729F" w:rsidRPr="004730BA" w:rsidRDefault="00FF729F" w:rsidP="00FF729F">
            <w:pPr>
              <w:spacing w:line="360" w:lineRule="exact"/>
              <w:ind w:left="162" w:right="-108" w:hanging="162"/>
              <w:rPr>
                <w:rFonts w:ascii="Arial" w:hAnsi="Arial" w:cs="Arial"/>
                <w:sz w:val="18"/>
                <w:szCs w:val="18"/>
              </w:rPr>
            </w:pPr>
            <w:r w:rsidRPr="004730BA">
              <w:rPr>
                <w:rFonts w:ascii="Arial" w:hAnsi="Arial" w:cs="Arial"/>
                <w:sz w:val="18"/>
                <w:szCs w:val="18"/>
              </w:rPr>
              <w:t>Interest expenses - directors</w:t>
            </w:r>
          </w:p>
        </w:tc>
        <w:tc>
          <w:tcPr>
            <w:tcW w:w="1350" w:type="dxa"/>
            <w:vAlign w:val="bottom"/>
          </w:tcPr>
          <w:p w14:paraId="029FDF02" w14:textId="3C435F23"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445</w:t>
            </w:r>
          </w:p>
        </w:tc>
        <w:tc>
          <w:tcPr>
            <w:tcW w:w="1290" w:type="dxa"/>
            <w:vAlign w:val="bottom"/>
          </w:tcPr>
          <w:p w14:paraId="4D9F5FA5" w14:textId="7FA59D20"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445</w:t>
            </w:r>
          </w:p>
        </w:tc>
        <w:tc>
          <w:tcPr>
            <w:tcW w:w="1320" w:type="dxa"/>
            <w:vAlign w:val="bottom"/>
          </w:tcPr>
          <w:p w14:paraId="762522C4" w14:textId="6BE9AEF9" w:rsidR="00FF729F" w:rsidRPr="004730BA" w:rsidRDefault="00FF729F" w:rsidP="00FF729F">
            <w:pPr>
              <w:tabs>
                <w:tab w:val="decimal" w:pos="885"/>
                <w:tab w:val="decimal" w:pos="1055"/>
              </w:tabs>
              <w:spacing w:line="360" w:lineRule="exact"/>
              <w:jc w:val="right"/>
              <w:rPr>
                <w:rFonts w:ascii="Arial" w:hAnsi="Arial" w:cs="Arial"/>
                <w:sz w:val="18"/>
                <w:szCs w:val="18"/>
              </w:rPr>
            </w:pPr>
            <w:r w:rsidRPr="004730BA">
              <w:rPr>
                <w:rFonts w:ascii="Arial" w:hAnsi="Arial" w:cstheme="minorBidi"/>
                <w:sz w:val="18"/>
                <w:szCs w:val="18"/>
              </w:rPr>
              <w:t>2,509</w:t>
            </w:r>
          </w:p>
        </w:tc>
        <w:tc>
          <w:tcPr>
            <w:tcW w:w="2070" w:type="dxa"/>
            <w:vAlign w:val="bottom"/>
          </w:tcPr>
          <w:p w14:paraId="09B3B3A4" w14:textId="67487521" w:rsidR="00FF729F" w:rsidRPr="004730BA" w:rsidRDefault="00FF729F" w:rsidP="00C920DA">
            <w:pPr>
              <w:tabs>
                <w:tab w:val="center" w:pos="8100"/>
              </w:tabs>
              <w:spacing w:line="360" w:lineRule="exact"/>
              <w:ind w:left="162" w:right="-105" w:hanging="180"/>
              <w:jc w:val="center"/>
              <w:rPr>
                <w:rFonts w:ascii="Arial" w:hAnsi="Arial" w:cs="Arial"/>
                <w:sz w:val="18"/>
                <w:szCs w:val="18"/>
              </w:rPr>
            </w:pPr>
            <w:r w:rsidRPr="004730BA">
              <w:rPr>
                <w:rFonts w:ascii="Arial" w:hAnsi="Arial" w:cs="Arial"/>
                <w:sz w:val="18"/>
                <w:szCs w:val="18"/>
              </w:rPr>
              <w:t>As agreed</w:t>
            </w:r>
          </w:p>
        </w:tc>
      </w:tr>
      <w:tr w:rsidR="00FF729F" w:rsidRPr="004730BA" w14:paraId="639B5D52" w14:textId="77777777" w:rsidTr="00215B63">
        <w:trPr>
          <w:trHeight w:val="70"/>
        </w:trPr>
        <w:tc>
          <w:tcPr>
            <w:tcW w:w="3240" w:type="dxa"/>
            <w:vAlign w:val="bottom"/>
          </w:tcPr>
          <w:p w14:paraId="5542CDB0" w14:textId="77777777" w:rsidR="00FF729F" w:rsidRPr="004730BA" w:rsidRDefault="00FF729F" w:rsidP="00FF729F">
            <w:pPr>
              <w:spacing w:line="360" w:lineRule="exact"/>
              <w:ind w:left="162" w:right="-108" w:hanging="162"/>
              <w:rPr>
                <w:rFonts w:ascii="Arial" w:hAnsi="Arial" w:cs="Arial"/>
                <w:sz w:val="18"/>
                <w:szCs w:val="18"/>
                <w:cs/>
              </w:rPr>
            </w:pPr>
            <w:r w:rsidRPr="004730BA">
              <w:rPr>
                <w:rFonts w:ascii="Arial" w:hAnsi="Arial" w:cs="Arial"/>
                <w:sz w:val="18"/>
                <w:szCs w:val="18"/>
              </w:rPr>
              <w:t>Interest expenses - related persons</w:t>
            </w:r>
          </w:p>
        </w:tc>
        <w:tc>
          <w:tcPr>
            <w:tcW w:w="1350" w:type="dxa"/>
            <w:vAlign w:val="bottom"/>
          </w:tcPr>
          <w:p w14:paraId="575DD7E3" w14:textId="0F89D102"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926</w:t>
            </w:r>
          </w:p>
        </w:tc>
        <w:tc>
          <w:tcPr>
            <w:tcW w:w="1290" w:type="dxa"/>
            <w:vAlign w:val="bottom"/>
          </w:tcPr>
          <w:p w14:paraId="7ED9CECC" w14:textId="35240149"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926</w:t>
            </w:r>
          </w:p>
        </w:tc>
        <w:tc>
          <w:tcPr>
            <w:tcW w:w="1320" w:type="dxa"/>
            <w:vAlign w:val="bottom"/>
          </w:tcPr>
          <w:p w14:paraId="04DF5D9A" w14:textId="061494F5" w:rsidR="00FF729F" w:rsidRPr="004730BA" w:rsidRDefault="00FF729F" w:rsidP="00FF729F">
            <w:pPr>
              <w:tabs>
                <w:tab w:val="decimal" w:pos="885"/>
                <w:tab w:val="decimal" w:pos="1055"/>
              </w:tabs>
              <w:spacing w:line="360" w:lineRule="exact"/>
              <w:jc w:val="right"/>
              <w:rPr>
                <w:rFonts w:ascii="Arial" w:hAnsi="Arial" w:cs="Arial"/>
                <w:sz w:val="18"/>
                <w:szCs w:val="18"/>
              </w:rPr>
            </w:pPr>
            <w:r w:rsidRPr="004730BA">
              <w:rPr>
                <w:rFonts w:ascii="Arial" w:hAnsi="Arial" w:cstheme="minorBidi"/>
                <w:sz w:val="18"/>
                <w:szCs w:val="18"/>
              </w:rPr>
              <w:t>1,165</w:t>
            </w:r>
          </w:p>
        </w:tc>
        <w:tc>
          <w:tcPr>
            <w:tcW w:w="2070" w:type="dxa"/>
            <w:vAlign w:val="bottom"/>
          </w:tcPr>
          <w:p w14:paraId="0816893B" w14:textId="61C24F00" w:rsidR="00FF729F" w:rsidRPr="004730BA" w:rsidRDefault="00FF729F" w:rsidP="00C920DA">
            <w:pPr>
              <w:tabs>
                <w:tab w:val="center" w:pos="8100"/>
              </w:tabs>
              <w:spacing w:line="360" w:lineRule="exact"/>
              <w:ind w:left="162" w:right="-105" w:hanging="162"/>
              <w:jc w:val="center"/>
              <w:rPr>
                <w:rFonts w:ascii="Arial" w:hAnsi="Arial" w:cs="Arial"/>
                <w:sz w:val="18"/>
                <w:szCs w:val="18"/>
              </w:rPr>
            </w:pPr>
            <w:r w:rsidRPr="004730BA">
              <w:rPr>
                <w:rFonts w:ascii="Arial" w:hAnsi="Arial" w:cs="Arial"/>
                <w:sz w:val="18"/>
                <w:szCs w:val="18"/>
              </w:rPr>
              <w:t>As agreed</w:t>
            </w:r>
          </w:p>
        </w:tc>
      </w:tr>
      <w:tr w:rsidR="00FF729F" w:rsidRPr="004730BA" w14:paraId="3BB5B3D6" w14:textId="77777777" w:rsidTr="00215B63">
        <w:trPr>
          <w:trHeight w:val="70"/>
        </w:trPr>
        <w:tc>
          <w:tcPr>
            <w:tcW w:w="3240" w:type="dxa"/>
            <w:vAlign w:val="bottom"/>
          </w:tcPr>
          <w:p w14:paraId="62A6A302" w14:textId="77777777" w:rsidR="005C26B2" w:rsidRDefault="00FF729F" w:rsidP="00FF729F">
            <w:pPr>
              <w:spacing w:line="360" w:lineRule="exact"/>
              <w:ind w:left="162" w:right="-108" w:hanging="162"/>
              <w:rPr>
                <w:rFonts w:ascii="Arial" w:hAnsi="Arial" w:cs="Arial"/>
                <w:sz w:val="18"/>
                <w:szCs w:val="18"/>
              </w:rPr>
            </w:pPr>
            <w:r w:rsidRPr="004730BA">
              <w:rPr>
                <w:rFonts w:ascii="Arial" w:hAnsi="Arial" w:cs="Arial"/>
                <w:sz w:val="18"/>
                <w:szCs w:val="18"/>
              </w:rPr>
              <w:t xml:space="preserve">Rental expenses under </w:t>
            </w:r>
          </w:p>
          <w:p w14:paraId="5A57F82A" w14:textId="2DC86BCE" w:rsidR="00FF729F" w:rsidRPr="004730BA" w:rsidRDefault="005C26B2" w:rsidP="00FF729F">
            <w:pPr>
              <w:spacing w:line="360" w:lineRule="exact"/>
              <w:ind w:left="162" w:right="-108" w:hanging="162"/>
              <w:rPr>
                <w:rFonts w:ascii="Arial" w:hAnsi="Arial" w:cs="Arial"/>
                <w:sz w:val="18"/>
                <w:szCs w:val="18"/>
              </w:rPr>
            </w:pPr>
            <w:r>
              <w:rPr>
                <w:rFonts w:ascii="Arial" w:hAnsi="Arial" w:cs="Arial"/>
                <w:sz w:val="18"/>
                <w:szCs w:val="18"/>
              </w:rPr>
              <w:tab/>
            </w:r>
            <w:r w:rsidR="00FF729F" w:rsidRPr="004730BA">
              <w:rPr>
                <w:rFonts w:ascii="Arial" w:hAnsi="Arial" w:cs="Arial"/>
                <w:sz w:val="18"/>
                <w:szCs w:val="18"/>
              </w:rPr>
              <w:t>agreements - directors</w:t>
            </w:r>
          </w:p>
        </w:tc>
        <w:tc>
          <w:tcPr>
            <w:tcW w:w="1350" w:type="dxa"/>
            <w:vAlign w:val="bottom"/>
          </w:tcPr>
          <w:p w14:paraId="3CEE6F4E" w14:textId="415212E7"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90</w:t>
            </w:r>
          </w:p>
        </w:tc>
        <w:tc>
          <w:tcPr>
            <w:tcW w:w="1290" w:type="dxa"/>
            <w:vAlign w:val="bottom"/>
          </w:tcPr>
          <w:p w14:paraId="7BD85A3E" w14:textId="04AC0967"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90</w:t>
            </w:r>
          </w:p>
        </w:tc>
        <w:tc>
          <w:tcPr>
            <w:tcW w:w="1320" w:type="dxa"/>
            <w:vAlign w:val="bottom"/>
          </w:tcPr>
          <w:p w14:paraId="360AE772" w14:textId="335DCBD3" w:rsidR="00FF729F" w:rsidRPr="004730BA" w:rsidRDefault="00FF729F" w:rsidP="00FF729F">
            <w:pPr>
              <w:tabs>
                <w:tab w:val="decimal" w:pos="885"/>
                <w:tab w:val="decimal" w:pos="1055"/>
              </w:tabs>
              <w:spacing w:line="360" w:lineRule="exact"/>
              <w:jc w:val="right"/>
              <w:rPr>
                <w:rFonts w:ascii="Arial" w:hAnsi="Arial" w:cs="Arial"/>
                <w:sz w:val="18"/>
                <w:szCs w:val="18"/>
              </w:rPr>
            </w:pPr>
            <w:r w:rsidRPr="004730BA">
              <w:rPr>
                <w:rFonts w:ascii="Arial" w:hAnsi="Arial" w:cstheme="minorBidi"/>
                <w:sz w:val="18"/>
                <w:szCs w:val="18"/>
              </w:rPr>
              <w:t>90</w:t>
            </w:r>
          </w:p>
        </w:tc>
        <w:tc>
          <w:tcPr>
            <w:tcW w:w="2070" w:type="dxa"/>
            <w:vAlign w:val="bottom"/>
          </w:tcPr>
          <w:p w14:paraId="5B5DE20B" w14:textId="77777777" w:rsidR="00FF729F" w:rsidRPr="004730BA" w:rsidRDefault="00FF729F" w:rsidP="00C920DA">
            <w:pPr>
              <w:tabs>
                <w:tab w:val="center" w:pos="8100"/>
              </w:tabs>
              <w:spacing w:line="360" w:lineRule="exact"/>
              <w:ind w:left="162" w:right="-105" w:hanging="162"/>
              <w:jc w:val="center"/>
              <w:rPr>
                <w:rFonts w:ascii="Arial" w:hAnsi="Arial" w:cs="Arial"/>
                <w:sz w:val="18"/>
                <w:szCs w:val="18"/>
              </w:rPr>
            </w:pPr>
            <w:r w:rsidRPr="004730BA">
              <w:rPr>
                <w:rFonts w:ascii="Arial" w:hAnsi="Arial" w:cs="Arial"/>
                <w:sz w:val="18"/>
                <w:szCs w:val="18"/>
              </w:rPr>
              <w:t>As agreed</w:t>
            </w:r>
          </w:p>
        </w:tc>
      </w:tr>
      <w:tr w:rsidR="00FF729F" w:rsidRPr="004730BA" w14:paraId="098538A9" w14:textId="77777777" w:rsidTr="00215B63">
        <w:trPr>
          <w:trHeight w:val="87"/>
        </w:trPr>
        <w:tc>
          <w:tcPr>
            <w:tcW w:w="3240" w:type="dxa"/>
            <w:vAlign w:val="bottom"/>
          </w:tcPr>
          <w:p w14:paraId="44C0EB8A" w14:textId="77777777" w:rsidR="00FF729F" w:rsidRPr="004730BA" w:rsidRDefault="00FF729F" w:rsidP="00FF729F">
            <w:pPr>
              <w:spacing w:line="360" w:lineRule="exact"/>
              <w:ind w:left="162" w:right="-108" w:hanging="162"/>
              <w:rPr>
                <w:rFonts w:ascii="Arial" w:hAnsi="Arial" w:cs="Arial"/>
                <w:sz w:val="18"/>
                <w:szCs w:val="18"/>
              </w:rPr>
            </w:pPr>
            <w:r w:rsidRPr="004730BA">
              <w:rPr>
                <w:rFonts w:ascii="Arial" w:hAnsi="Arial" w:cs="Arial"/>
                <w:sz w:val="18"/>
                <w:szCs w:val="18"/>
              </w:rPr>
              <w:t>Service expenses - directors</w:t>
            </w:r>
          </w:p>
        </w:tc>
        <w:tc>
          <w:tcPr>
            <w:tcW w:w="1350" w:type="dxa"/>
            <w:vAlign w:val="bottom"/>
          </w:tcPr>
          <w:p w14:paraId="47B0385F" w14:textId="56F173F5"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150</w:t>
            </w:r>
          </w:p>
        </w:tc>
        <w:tc>
          <w:tcPr>
            <w:tcW w:w="1290" w:type="dxa"/>
            <w:vAlign w:val="bottom"/>
          </w:tcPr>
          <w:p w14:paraId="3818DBF5" w14:textId="07FA590C"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150</w:t>
            </w:r>
          </w:p>
        </w:tc>
        <w:tc>
          <w:tcPr>
            <w:tcW w:w="1320" w:type="dxa"/>
            <w:vAlign w:val="bottom"/>
          </w:tcPr>
          <w:p w14:paraId="2CBB2324" w14:textId="1B923A59" w:rsidR="00FF729F" w:rsidRPr="004730BA" w:rsidRDefault="00FF729F" w:rsidP="00FF729F">
            <w:pPr>
              <w:tabs>
                <w:tab w:val="decimal" w:pos="885"/>
                <w:tab w:val="decimal" w:pos="1055"/>
              </w:tabs>
              <w:spacing w:line="360" w:lineRule="exact"/>
              <w:jc w:val="right"/>
              <w:rPr>
                <w:rFonts w:ascii="Arial" w:hAnsi="Arial" w:cs="Arial"/>
                <w:sz w:val="18"/>
                <w:szCs w:val="18"/>
              </w:rPr>
            </w:pPr>
            <w:r w:rsidRPr="004730BA">
              <w:rPr>
                <w:rFonts w:ascii="Arial" w:hAnsi="Arial" w:cstheme="minorBidi"/>
                <w:sz w:val="18"/>
                <w:szCs w:val="18"/>
              </w:rPr>
              <w:t>150</w:t>
            </w:r>
          </w:p>
        </w:tc>
        <w:tc>
          <w:tcPr>
            <w:tcW w:w="2070" w:type="dxa"/>
            <w:vAlign w:val="bottom"/>
          </w:tcPr>
          <w:p w14:paraId="223FED74" w14:textId="77777777" w:rsidR="00FF729F" w:rsidRPr="004730BA" w:rsidRDefault="00FF729F" w:rsidP="00C920DA">
            <w:pPr>
              <w:tabs>
                <w:tab w:val="center" w:pos="8100"/>
              </w:tabs>
              <w:spacing w:line="360" w:lineRule="exact"/>
              <w:ind w:left="162" w:right="-105" w:hanging="162"/>
              <w:jc w:val="center"/>
              <w:rPr>
                <w:rFonts w:ascii="Arial" w:hAnsi="Arial" w:cs="Arial"/>
                <w:sz w:val="18"/>
                <w:szCs w:val="18"/>
              </w:rPr>
            </w:pPr>
            <w:r w:rsidRPr="004730BA">
              <w:rPr>
                <w:rFonts w:ascii="Arial" w:hAnsi="Arial" w:cs="Arial"/>
                <w:sz w:val="18"/>
                <w:szCs w:val="18"/>
              </w:rPr>
              <w:t>As agreed</w:t>
            </w:r>
          </w:p>
        </w:tc>
      </w:tr>
      <w:tr w:rsidR="00FF729F" w:rsidRPr="004730BA" w14:paraId="2ECF2ABE" w14:textId="77777777" w:rsidTr="00215B63">
        <w:trPr>
          <w:trHeight w:val="87"/>
        </w:trPr>
        <w:tc>
          <w:tcPr>
            <w:tcW w:w="3240" w:type="dxa"/>
            <w:vAlign w:val="bottom"/>
          </w:tcPr>
          <w:p w14:paraId="56DB63BD" w14:textId="77777777" w:rsidR="00FF729F" w:rsidRPr="004730BA" w:rsidRDefault="00FF729F" w:rsidP="00FF729F">
            <w:pPr>
              <w:spacing w:line="360" w:lineRule="exact"/>
              <w:ind w:left="162" w:right="-108" w:hanging="162"/>
              <w:rPr>
                <w:rFonts w:ascii="Arial" w:hAnsi="Arial" w:cs="Arial"/>
                <w:sz w:val="18"/>
                <w:szCs w:val="18"/>
              </w:rPr>
            </w:pPr>
            <w:r w:rsidRPr="004730BA">
              <w:rPr>
                <w:rFonts w:ascii="Arial" w:hAnsi="Arial" w:cs="Arial"/>
                <w:sz w:val="18"/>
                <w:szCs w:val="18"/>
              </w:rPr>
              <w:t>Service expenses - related persons</w:t>
            </w:r>
          </w:p>
        </w:tc>
        <w:tc>
          <w:tcPr>
            <w:tcW w:w="1350" w:type="dxa"/>
            <w:vAlign w:val="bottom"/>
          </w:tcPr>
          <w:p w14:paraId="2681467F" w14:textId="2A36C913"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240</w:t>
            </w:r>
          </w:p>
        </w:tc>
        <w:tc>
          <w:tcPr>
            <w:tcW w:w="1290" w:type="dxa"/>
            <w:vAlign w:val="bottom"/>
          </w:tcPr>
          <w:p w14:paraId="398E3A47" w14:textId="12CC9BB9"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240</w:t>
            </w:r>
          </w:p>
        </w:tc>
        <w:tc>
          <w:tcPr>
            <w:tcW w:w="1320" w:type="dxa"/>
            <w:vAlign w:val="bottom"/>
          </w:tcPr>
          <w:p w14:paraId="205E8FDC" w14:textId="30DAEE68" w:rsidR="00FF729F" w:rsidRPr="004730BA" w:rsidRDefault="00FF729F" w:rsidP="00FF729F">
            <w:pPr>
              <w:tabs>
                <w:tab w:val="decimal" w:pos="885"/>
                <w:tab w:val="decimal" w:pos="1055"/>
              </w:tabs>
              <w:spacing w:line="360" w:lineRule="exact"/>
              <w:jc w:val="right"/>
              <w:rPr>
                <w:rFonts w:ascii="Arial" w:hAnsi="Arial" w:cs="Arial"/>
                <w:sz w:val="18"/>
                <w:szCs w:val="18"/>
              </w:rPr>
            </w:pPr>
            <w:r w:rsidRPr="004730BA">
              <w:rPr>
                <w:rFonts w:ascii="Arial" w:hAnsi="Arial" w:cstheme="minorBidi"/>
                <w:sz w:val="18"/>
                <w:szCs w:val="18"/>
              </w:rPr>
              <w:t>240</w:t>
            </w:r>
          </w:p>
        </w:tc>
        <w:tc>
          <w:tcPr>
            <w:tcW w:w="2070" w:type="dxa"/>
            <w:vAlign w:val="bottom"/>
          </w:tcPr>
          <w:p w14:paraId="66C1AB22" w14:textId="20B1A554" w:rsidR="00FF729F" w:rsidRPr="004730BA" w:rsidRDefault="00FF729F" w:rsidP="00C920DA">
            <w:pPr>
              <w:tabs>
                <w:tab w:val="center" w:pos="8100"/>
              </w:tabs>
              <w:spacing w:line="360" w:lineRule="exact"/>
              <w:ind w:left="162" w:right="-105" w:hanging="162"/>
              <w:jc w:val="center"/>
              <w:rPr>
                <w:rFonts w:ascii="Arial" w:hAnsi="Arial" w:cs="Arial"/>
                <w:sz w:val="18"/>
                <w:szCs w:val="18"/>
              </w:rPr>
            </w:pPr>
            <w:r w:rsidRPr="004730BA">
              <w:rPr>
                <w:rFonts w:ascii="Arial" w:hAnsi="Arial" w:cs="Arial"/>
                <w:sz w:val="18"/>
                <w:szCs w:val="18"/>
              </w:rPr>
              <w:t>As agreed</w:t>
            </w:r>
          </w:p>
        </w:tc>
      </w:tr>
      <w:tr w:rsidR="00FF729F" w:rsidRPr="004730BA" w14:paraId="0A285FCA" w14:textId="77777777" w:rsidTr="00215B63">
        <w:trPr>
          <w:trHeight w:val="87"/>
        </w:trPr>
        <w:tc>
          <w:tcPr>
            <w:tcW w:w="3240" w:type="dxa"/>
            <w:vAlign w:val="bottom"/>
          </w:tcPr>
          <w:p w14:paraId="3D3C1F15" w14:textId="5D9CDE79" w:rsidR="00FF729F" w:rsidRPr="004730BA" w:rsidRDefault="00FF729F" w:rsidP="00FF729F">
            <w:pPr>
              <w:spacing w:line="360" w:lineRule="exact"/>
              <w:ind w:left="162" w:right="-108" w:hanging="162"/>
              <w:rPr>
                <w:rFonts w:ascii="Arial" w:hAnsi="Arial" w:cs="Arial"/>
                <w:sz w:val="18"/>
                <w:szCs w:val="18"/>
              </w:rPr>
            </w:pPr>
            <w:r w:rsidRPr="004730BA">
              <w:rPr>
                <w:rFonts w:ascii="Arial" w:hAnsi="Arial" w:cs="Arial"/>
                <w:sz w:val="18"/>
                <w:szCs w:val="18"/>
              </w:rPr>
              <w:t>Interest expenses - lease liabilities</w:t>
            </w:r>
          </w:p>
        </w:tc>
        <w:tc>
          <w:tcPr>
            <w:tcW w:w="1350" w:type="dxa"/>
            <w:vAlign w:val="bottom"/>
          </w:tcPr>
          <w:p w14:paraId="46812FD0" w14:textId="4E7EB610"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1</w:t>
            </w:r>
          </w:p>
        </w:tc>
        <w:tc>
          <w:tcPr>
            <w:tcW w:w="1290" w:type="dxa"/>
            <w:vAlign w:val="bottom"/>
          </w:tcPr>
          <w:p w14:paraId="65140777" w14:textId="6E1B63F1" w:rsidR="00FF729F" w:rsidRPr="004730BA" w:rsidRDefault="00FF729F" w:rsidP="00FF729F">
            <w:pPr>
              <w:tabs>
                <w:tab w:val="decimal" w:pos="885"/>
                <w:tab w:val="center" w:pos="8100"/>
              </w:tabs>
              <w:spacing w:line="360" w:lineRule="exact"/>
              <w:ind w:right="70"/>
              <w:jc w:val="right"/>
              <w:rPr>
                <w:rFonts w:ascii="Arial" w:hAnsi="Arial" w:cstheme="minorBidi"/>
                <w:sz w:val="18"/>
                <w:szCs w:val="18"/>
              </w:rPr>
            </w:pPr>
            <w:r w:rsidRPr="004730BA">
              <w:rPr>
                <w:rFonts w:ascii="Arial" w:hAnsi="Arial" w:cstheme="minorBidi"/>
                <w:sz w:val="18"/>
                <w:szCs w:val="18"/>
              </w:rPr>
              <w:t>1</w:t>
            </w:r>
          </w:p>
        </w:tc>
        <w:tc>
          <w:tcPr>
            <w:tcW w:w="1320" w:type="dxa"/>
            <w:vAlign w:val="bottom"/>
          </w:tcPr>
          <w:p w14:paraId="4C6F5651" w14:textId="78EA77A1" w:rsidR="00FF729F" w:rsidRPr="004730BA" w:rsidRDefault="00FF729F" w:rsidP="00FF729F">
            <w:pPr>
              <w:tabs>
                <w:tab w:val="decimal" w:pos="885"/>
                <w:tab w:val="decimal" w:pos="1055"/>
              </w:tabs>
              <w:spacing w:line="360" w:lineRule="exact"/>
              <w:jc w:val="right"/>
              <w:rPr>
                <w:rFonts w:ascii="Arial" w:hAnsi="Arial" w:cstheme="minorBidi"/>
                <w:sz w:val="18"/>
                <w:szCs w:val="18"/>
              </w:rPr>
            </w:pPr>
            <w:r w:rsidRPr="004730BA">
              <w:rPr>
                <w:rFonts w:ascii="Arial" w:hAnsi="Arial" w:cstheme="minorBidi"/>
                <w:sz w:val="18"/>
                <w:szCs w:val="18"/>
              </w:rPr>
              <w:t>-</w:t>
            </w:r>
          </w:p>
        </w:tc>
        <w:tc>
          <w:tcPr>
            <w:tcW w:w="2070" w:type="dxa"/>
            <w:vAlign w:val="bottom"/>
          </w:tcPr>
          <w:p w14:paraId="664F4574" w14:textId="5A204089" w:rsidR="00FF729F" w:rsidRPr="004730BA" w:rsidRDefault="00FF729F" w:rsidP="00C920DA">
            <w:pPr>
              <w:tabs>
                <w:tab w:val="center" w:pos="8100"/>
              </w:tabs>
              <w:spacing w:line="360" w:lineRule="exact"/>
              <w:ind w:left="162" w:right="-105" w:hanging="162"/>
              <w:jc w:val="center"/>
              <w:rPr>
                <w:rFonts w:ascii="Arial" w:hAnsi="Arial" w:cs="Arial"/>
                <w:sz w:val="18"/>
                <w:szCs w:val="18"/>
              </w:rPr>
            </w:pPr>
            <w:r w:rsidRPr="004730BA">
              <w:rPr>
                <w:rFonts w:ascii="Arial" w:hAnsi="Arial" w:cs="Arial"/>
                <w:sz w:val="18"/>
                <w:szCs w:val="18"/>
              </w:rPr>
              <w:t>As agreed</w:t>
            </w:r>
          </w:p>
        </w:tc>
      </w:tr>
    </w:tbl>
    <w:p w14:paraId="3C137046" w14:textId="77777777" w:rsidR="00C920DA" w:rsidRDefault="00C920DA">
      <w:pPr>
        <w:overflowPunct/>
        <w:autoSpaceDE/>
        <w:autoSpaceDN/>
        <w:adjustRightInd/>
        <w:textAlignment w:val="auto"/>
        <w:rPr>
          <w:rFonts w:ascii="Arial" w:hAnsi="Arial" w:cs="Arial"/>
          <w:sz w:val="22"/>
          <w:szCs w:val="22"/>
        </w:rPr>
      </w:pPr>
      <w:r>
        <w:rPr>
          <w:rFonts w:ascii="Arial" w:hAnsi="Arial" w:cs="Arial"/>
          <w:sz w:val="22"/>
          <w:szCs w:val="22"/>
        </w:rPr>
        <w:br w:type="page"/>
      </w:r>
    </w:p>
    <w:p w14:paraId="767D1956" w14:textId="3A9332DF" w:rsidR="00273905" w:rsidRPr="004730BA" w:rsidRDefault="009C6930" w:rsidP="004730BA">
      <w:pPr>
        <w:tabs>
          <w:tab w:val="decimal" w:pos="789"/>
        </w:tabs>
        <w:spacing w:before="240" w:after="120" w:line="380" w:lineRule="exact"/>
        <w:ind w:left="562"/>
        <w:jc w:val="thaiDistribute"/>
        <w:rPr>
          <w:rFonts w:ascii="Arial" w:hAnsi="Arial" w:cs="Arial"/>
          <w:sz w:val="22"/>
          <w:szCs w:val="22"/>
        </w:rPr>
      </w:pPr>
      <w:r w:rsidRPr="004730BA">
        <w:rPr>
          <w:rFonts w:ascii="Arial" w:hAnsi="Arial" w:cs="Arial"/>
          <w:sz w:val="22"/>
          <w:szCs w:val="22"/>
        </w:rPr>
        <w:lastRenderedPageBreak/>
        <w:t xml:space="preserve">As </w:t>
      </w:r>
      <w:r w:rsidR="005B53E4" w:rsidRPr="004730BA">
        <w:rPr>
          <w:rFonts w:ascii="Arial" w:hAnsi="Arial" w:cs="Arial"/>
          <w:sz w:val="22"/>
          <w:szCs w:val="22"/>
        </w:rPr>
        <w:t xml:space="preserve">at </w:t>
      </w:r>
      <w:r w:rsidR="00763BAE" w:rsidRPr="004730BA">
        <w:rPr>
          <w:rFonts w:ascii="Arial" w:hAnsi="Arial" w:cs="Arial"/>
          <w:sz w:val="22"/>
          <w:szCs w:val="22"/>
        </w:rPr>
        <w:t>31 March 2022</w:t>
      </w:r>
      <w:r w:rsidR="005B53E4" w:rsidRPr="004730BA">
        <w:rPr>
          <w:rFonts w:ascii="Arial" w:hAnsi="Arial" w:cs="Arial"/>
          <w:sz w:val="22"/>
          <w:szCs w:val="22"/>
        </w:rPr>
        <w:t xml:space="preserve"> and </w:t>
      </w:r>
      <w:r w:rsidR="00763BAE" w:rsidRPr="004730BA">
        <w:rPr>
          <w:rFonts w:ascii="Arial" w:hAnsi="Arial" w:cs="Arial"/>
          <w:sz w:val="22"/>
          <w:szCs w:val="22"/>
        </w:rPr>
        <w:t>31 December 2021</w:t>
      </w:r>
      <w:r w:rsidRPr="004730BA">
        <w:rPr>
          <w:rFonts w:ascii="Arial" w:hAnsi="Arial" w:cs="Arial"/>
          <w:sz w:val="22"/>
          <w:szCs w:val="22"/>
        </w:rPr>
        <w:t xml:space="preserve">, the balances of the accounts between the Company </w:t>
      </w:r>
      <w:r w:rsidR="008355BA" w:rsidRPr="004730BA">
        <w:rPr>
          <w:rFonts w:ascii="Arial" w:hAnsi="Arial" w:cs="Arial"/>
          <w:sz w:val="22"/>
          <w:szCs w:val="22"/>
        </w:rPr>
        <w:t>with directors and</w:t>
      </w:r>
      <w:r w:rsidRPr="004730BA">
        <w:rPr>
          <w:rFonts w:ascii="Arial" w:hAnsi="Arial" w:cs="Arial"/>
          <w:sz w:val="22"/>
          <w:szCs w:val="22"/>
        </w:rPr>
        <w:t xml:space="preserve"> related </w:t>
      </w:r>
      <w:r w:rsidR="00CE7784" w:rsidRPr="004730BA">
        <w:rPr>
          <w:rFonts w:ascii="Arial" w:hAnsi="Arial" w:cs="Arial"/>
          <w:sz w:val="22"/>
          <w:szCs w:val="22"/>
        </w:rPr>
        <w:t xml:space="preserve">persons </w:t>
      </w:r>
      <w:r w:rsidRPr="004730BA">
        <w:rPr>
          <w:rFonts w:ascii="Arial" w:hAnsi="Arial" w:cs="Arial"/>
          <w:sz w:val="22"/>
          <w:szCs w:val="22"/>
        </w:rPr>
        <w:t>are as follows:</w:t>
      </w:r>
    </w:p>
    <w:tbl>
      <w:tblPr>
        <w:tblW w:w="9174" w:type="dxa"/>
        <w:tblInd w:w="450" w:type="dxa"/>
        <w:tblLayout w:type="fixed"/>
        <w:tblLook w:val="0000" w:firstRow="0" w:lastRow="0" w:firstColumn="0" w:lastColumn="0" w:noHBand="0" w:noVBand="0"/>
      </w:tblPr>
      <w:tblGrid>
        <w:gridCol w:w="3519"/>
        <w:gridCol w:w="1402"/>
        <w:gridCol w:w="1418"/>
        <w:gridCol w:w="1417"/>
        <w:gridCol w:w="1418"/>
      </w:tblGrid>
      <w:tr w:rsidR="00AB4D8C" w:rsidRPr="005C26B2" w14:paraId="559A4286" w14:textId="77777777" w:rsidTr="00AB4D8C">
        <w:trPr>
          <w:tblHeader/>
        </w:trPr>
        <w:tc>
          <w:tcPr>
            <w:tcW w:w="3519" w:type="dxa"/>
            <w:vAlign w:val="bottom"/>
          </w:tcPr>
          <w:p w14:paraId="6EC00FC8" w14:textId="300071CB" w:rsidR="00AB4D8C" w:rsidRPr="005C26B2" w:rsidRDefault="00AB4D8C" w:rsidP="004730BA">
            <w:pPr>
              <w:spacing w:line="380" w:lineRule="exact"/>
              <w:jc w:val="right"/>
              <w:rPr>
                <w:rFonts w:ascii="Arial" w:hAnsi="Arial" w:cs="Arial"/>
                <w:sz w:val="18"/>
                <w:szCs w:val="18"/>
              </w:rPr>
            </w:pPr>
          </w:p>
        </w:tc>
        <w:tc>
          <w:tcPr>
            <w:tcW w:w="1402" w:type="dxa"/>
          </w:tcPr>
          <w:p w14:paraId="250F8E50" w14:textId="77777777" w:rsidR="00AB4D8C" w:rsidRPr="005C26B2" w:rsidRDefault="00AB4D8C" w:rsidP="004730BA">
            <w:pPr>
              <w:spacing w:line="380" w:lineRule="exact"/>
              <w:jc w:val="right"/>
              <w:rPr>
                <w:rFonts w:ascii="Arial" w:hAnsi="Arial" w:cs="Arial"/>
                <w:sz w:val="18"/>
                <w:szCs w:val="18"/>
              </w:rPr>
            </w:pPr>
          </w:p>
        </w:tc>
        <w:tc>
          <w:tcPr>
            <w:tcW w:w="1418" w:type="dxa"/>
          </w:tcPr>
          <w:p w14:paraId="5DB9F8CC" w14:textId="5FD90E89" w:rsidR="00AB4D8C" w:rsidRPr="005C26B2" w:rsidRDefault="00AB4D8C" w:rsidP="004730BA">
            <w:pPr>
              <w:spacing w:line="380" w:lineRule="exact"/>
              <w:jc w:val="right"/>
              <w:rPr>
                <w:rFonts w:ascii="Arial" w:hAnsi="Arial" w:cs="Arial"/>
                <w:sz w:val="18"/>
                <w:szCs w:val="18"/>
              </w:rPr>
            </w:pPr>
          </w:p>
        </w:tc>
        <w:tc>
          <w:tcPr>
            <w:tcW w:w="2835" w:type="dxa"/>
            <w:gridSpan w:val="2"/>
            <w:vAlign w:val="bottom"/>
          </w:tcPr>
          <w:p w14:paraId="3841F67F" w14:textId="2266D304" w:rsidR="00AB4D8C" w:rsidRPr="005C26B2" w:rsidRDefault="00AB4D8C" w:rsidP="004730BA">
            <w:pPr>
              <w:spacing w:line="380" w:lineRule="exact"/>
              <w:jc w:val="right"/>
              <w:rPr>
                <w:rFonts w:ascii="Arial" w:hAnsi="Arial" w:cs="Arial"/>
                <w:sz w:val="18"/>
                <w:szCs w:val="18"/>
              </w:rPr>
            </w:pPr>
            <w:r w:rsidRPr="005C26B2">
              <w:rPr>
                <w:rFonts w:ascii="Arial" w:hAnsi="Arial" w:cs="Arial"/>
                <w:sz w:val="18"/>
                <w:szCs w:val="18"/>
              </w:rPr>
              <w:t>(Unit: Thousand Baht)</w:t>
            </w:r>
          </w:p>
        </w:tc>
      </w:tr>
      <w:tr w:rsidR="00AB4D8C" w:rsidRPr="005C26B2" w14:paraId="6102DDB3" w14:textId="77777777" w:rsidTr="00AB4D8C">
        <w:trPr>
          <w:tblHeader/>
        </w:trPr>
        <w:tc>
          <w:tcPr>
            <w:tcW w:w="3519" w:type="dxa"/>
          </w:tcPr>
          <w:p w14:paraId="099C3BA9" w14:textId="77777777" w:rsidR="00AB4D8C" w:rsidRPr="005C26B2" w:rsidRDefault="00AB4D8C" w:rsidP="004730BA">
            <w:pPr>
              <w:spacing w:line="380" w:lineRule="exact"/>
              <w:jc w:val="thaiDistribute"/>
              <w:rPr>
                <w:rFonts w:ascii="Arial" w:hAnsi="Arial" w:cs="Arial"/>
                <w:sz w:val="18"/>
                <w:szCs w:val="18"/>
              </w:rPr>
            </w:pPr>
          </w:p>
        </w:tc>
        <w:tc>
          <w:tcPr>
            <w:tcW w:w="2820" w:type="dxa"/>
            <w:gridSpan w:val="2"/>
          </w:tcPr>
          <w:p w14:paraId="5A5EABA2" w14:textId="60D36628"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Consolidated financial statements</w:t>
            </w:r>
          </w:p>
        </w:tc>
        <w:tc>
          <w:tcPr>
            <w:tcW w:w="2835" w:type="dxa"/>
            <w:gridSpan w:val="2"/>
            <w:vAlign w:val="bottom"/>
          </w:tcPr>
          <w:p w14:paraId="058BD8A5" w14:textId="185999C3"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Separate financial statements</w:t>
            </w:r>
          </w:p>
        </w:tc>
      </w:tr>
      <w:tr w:rsidR="00AB4D8C" w:rsidRPr="005C26B2" w14:paraId="609CBA58" w14:textId="77777777" w:rsidTr="00AB4D8C">
        <w:trPr>
          <w:tblHeader/>
        </w:trPr>
        <w:tc>
          <w:tcPr>
            <w:tcW w:w="3519" w:type="dxa"/>
          </w:tcPr>
          <w:p w14:paraId="19F6E719" w14:textId="77777777" w:rsidR="00AB4D8C" w:rsidRPr="005C26B2" w:rsidRDefault="00AB4D8C" w:rsidP="004730BA">
            <w:pPr>
              <w:spacing w:line="380" w:lineRule="exact"/>
              <w:jc w:val="thaiDistribute"/>
              <w:rPr>
                <w:rFonts w:ascii="Arial" w:hAnsi="Arial" w:cs="Arial"/>
                <w:sz w:val="18"/>
                <w:szCs w:val="18"/>
              </w:rPr>
            </w:pPr>
          </w:p>
        </w:tc>
        <w:tc>
          <w:tcPr>
            <w:tcW w:w="1402" w:type="dxa"/>
            <w:vAlign w:val="bottom"/>
          </w:tcPr>
          <w:p w14:paraId="54F3A1DD" w14:textId="2448A02A"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March 2022</w:t>
            </w:r>
          </w:p>
        </w:tc>
        <w:tc>
          <w:tcPr>
            <w:tcW w:w="1418" w:type="dxa"/>
            <w:vAlign w:val="bottom"/>
          </w:tcPr>
          <w:p w14:paraId="69DFE4FC" w14:textId="3FEB6CD2"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December 2021</w:t>
            </w:r>
          </w:p>
        </w:tc>
        <w:tc>
          <w:tcPr>
            <w:tcW w:w="1417" w:type="dxa"/>
            <w:vAlign w:val="bottom"/>
          </w:tcPr>
          <w:p w14:paraId="300C6A72" w14:textId="7CEB4C6D"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March 2022</w:t>
            </w:r>
          </w:p>
        </w:tc>
        <w:tc>
          <w:tcPr>
            <w:tcW w:w="1418" w:type="dxa"/>
            <w:vAlign w:val="bottom"/>
          </w:tcPr>
          <w:p w14:paraId="675C7260" w14:textId="1506E4BA"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December 2021</w:t>
            </w:r>
          </w:p>
        </w:tc>
      </w:tr>
      <w:tr w:rsidR="00AB4D8C" w:rsidRPr="005C26B2" w14:paraId="4AFB640C" w14:textId="77777777" w:rsidTr="00AB4D8C">
        <w:tc>
          <w:tcPr>
            <w:tcW w:w="3519" w:type="dxa"/>
            <w:vAlign w:val="bottom"/>
          </w:tcPr>
          <w:p w14:paraId="065EC49C" w14:textId="5F096D51" w:rsidR="00AB4D8C" w:rsidRPr="005C26B2" w:rsidRDefault="00AB4D8C" w:rsidP="004730BA">
            <w:pPr>
              <w:spacing w:line="380" w:lineRule="exact"/>
              <w:ind w:left="162" w:right="-144" w:hanging="162"/>
              <w:rPr>
                <w:rFonts w:ascii="Arial" w:hAnsi="Arial" w:cs="Arial"/>
                <w:sz w:val="18"/>
                <w:szCs w:val="18"/>
                <w:u w:val="single"/>
              </w:rPr>
            </w:pPr>
            <w:r w:rsidRPr="005C26B2">
              <w:rPr>
                <w:rFonts w:ascii="Arial" w:hAnsi="Arial" w:cs="Arial"/>
                <w:sz w:val="18"/>
                <w:szCs w:val="18"/>
                <w:u w:val="single"/>
              </w:rPr>
              <w:t>Subsidiar</w:t>
            </w:r>
            <w:r w:rsidR="00C920DA" w:rsidRPr="005C26B2">
              <w:rPr>
                <w:rFonts w:ascii="Arial" w:hAnsi="Arial" w:cs="Arial"/>
                <w:sz w:val="18"/>
                <w:szCs w:val="18"/>
                <w:u w:val="single"/>
              </w:rPr>
              <w:t>ies</w:t>
            </w:r>
          </w:p>
        </w:tc>
        <w:tc>
          <w:tcPr>
            <w:tcW w:w="1402" w:type="dxa"/>
          </w:tcPr>
          <w:p w14:paraId="7D25A505" w14:textId="77777777" w:rsidR="00AB4D8C" w:rsidRPr="005C26B2" w:rsidRDefault="00AB4D8C" w:rsidP="004730BA">
            <w:pPr>
              <w:tabs>
                <w:tab w:val="decimal" w:pos="1512"/>
              </w:tabs>
              <w:spacing w:line="380" w:lineRule="exact"/>
              <w:rPr>
                <w:rFonts w:ascii="Arial" w:hAnsi="Arial" w:cs="Arial"/>
                <w:sz w:val="18"/>
                <w:szCs w:val="18"/>
                <w:cs/>
              </w:rPr>
            </w:pPr>
          </w:p>
        </w:tc>
        <w:tc>
          <w:tcPr>
            <w:tcW w:w="1418" w:type="dxa"/>
          </w:tcPr>
          <w:p w14:paraId="7CA953E8" w14:textId="2195713B" w:rsidR="00AB4D8C" w:rsidRPr="005C26B2" w:rsidRDefault="00AB4D8C" w:rsidP="004730BA">
            <w:pPr>
              <w:tabs>
                <w:tab w:val="decimal" w:pos="1512"/>
              </w:tabs>
              <w:spacing w:line="380" w:lineRule="exact"/>
              <w:rPr>
                <w:rFonts w:ascii="Arial" w:hAnsi="Arial" w:cs="Arial"/>
                <w:sz w:val="18"/>
                <w:szCs w:val="18"/>
                <w:cs/>
              </w:rPr>
            </w:pPr>
          </w:p>
        </w:tc>
        <w:tc>
          <w:tcPr>
            <w:tcW w:w="1417" w:type="dxa"/>
          </w:tcPr>
          <w:p w14:paraId="0704F72D" w14:textId="77777777" w:rsidR="00AB4D8C" w:rsidRPr="005C26B2" w:rsidRDefault="00AB4D8C" w:rsidP="004730BA">
            <w:pPr>
              <w:tabs>
                <w:tab w:val="decimal" w:pos="1512"/>
              </w:tabs>
              <w:spacing w:line="380" w:lineRule="exact"/>
              <w:rPr>
                <w:rFonts w:ascii="Arial" w:hAnsi="Arial" w:cs="Arial"/>
                <w:sz w:val="18"/>
                <w:szCs w:val="18"/>
                <w:cs/>
              </w:rPr>
            </w:pPr>
          </w:p>
        </w:tc>
        <w:tc>
          <w:tcPr>
            <w:tcW w:w="1418" w:type="dxa"/>
          </w:tcPr>
          <w:p w14:paraId="648B319E" w14:textId="77777777" w:rsidR="00AB4D8C" w:rsidRPr="005C26B2" w:rsidRDefault="00AB4D8C" w:rsidP="004730BA">
            <w:pPr>
              <w:tabs>
                <w:tab w:val="decimal" w:pos="1512"/>
              </w:tabs>
              <w:spacing w:line="380" w:lineRule="exact"/>
              <w:rPr>
                <w:rFonts w:ascii="Arial" w:hAnsi="Arial" w:cs="Arial"/>
                <w:sz w:val="18"/>
                <w:szCs w:val="18"/>
                <w:cs/>
              </w:rPr>
            </w:pPr>
          </w:p>
        </w:tc>
      </w:tr>
      <w:tr w:rsidR="00F5042D" w:rsidRPr="005C26B2" w14:paraId="54A9B342" w14:textId="77777777" w:rsidTr="00AB4D8C">
        <w:tc>
          <w:tcPr>
            <w:tcW w:w="3519" w:type="dxa"/>
            <w:vAlign w:val="bottom"/>
          </w:tcPr>
          <w:p w14:paraId="1C6B899D" w14:textId="7CDC7CC6" w:rsidR="00F5042D" w:rsidRPr="005C26B2" w:rsidRDefault="00F5042D" w:rsidP="004730BA">
            <w:pPr>
              <w:spacing w:line="380" w:lineRule="exact"/>
              <w:ind w:left="162" w:right="-144" w:hanging="162"/>
              <w:rPr>
                <w:rFonts w:ascii="Arial" w:hAnsi="Arial" w:cs="Arial"/>
                <w:sz w:val="18"/>
                <w:szCs w:val="18"/>
              </w:rPr>
            </w:pPr>
            <w:r w:rsidRPr="005C26B2">
              <w:rPr>
                <w:rFonts w:ascii="Arial" w:hAnsi="Arial" w:cs="Arial"/>
                <w:sz w:val="18"/>
                <w:szCs w:val="18"/>
              </w:rPr>
              <w:t>Investment</w:t>
            </w:r>
            <w:r w:rsidR="005C26B2" w:rsidRPr="005C26B2">
              <w:rPr>
                <w:rFonts w:ascii="Arial" w:hAnsi="Arial" w:cs="Arial"/>
                <w:sz w:val="18"/>
                <w:szCs w:val="18"/>
              </w:rPr>
              <w:t>s</w:t>
            </w:r>
            <w:r w:rsidRPr="005C26B2">
              <w:rPr>
                <w:rFonts w:ascii="Arial" w:hAnsi="Arial" w:cs="Arial"/>
                <w:sz w:val="18"/>
                <w:szCs w:val="18"/>
              </w:rPr>
              <w:t xml:space="preserve"> in subsidiar</w:t>
            </w:r>
            <w:r w:rsidR="00C920DA" w:rsidRPr="005C26B2">
              <w:rPr>
                <w:rFonts w:ascii="Arial" w:hAnsi="Arial" w:cs="Arial"/>
                <w:sz w:val="18"/>
                <w:szCs w:val="18"/>
              </w:rPr>
              <w:t>ies</w:t>
            </w:r>
          </w:p>
        </w:tc>
        <w:tc>
          <w:tcPr>
            <w:tcW w:w="1402" w:type="dxa"/>
          </w:tcPr>
          <w:p w14:paraId="1F793AC2" w14:textId="6BAAC132"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8" w:type="dxa"/>
          </w:tcPr>
          <w:p w14:paraId="648B17F0" w14:textId="10C291DB"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7" w:type="dxa"/>
          </w:tcPr>
          <w:p w14:paraId="47222C1A" w14:textId="1362273F"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103,999</w:t>
            </w:r>
          </w:p>
        </w:tc>
        <w:tc>
          <w:tcPr>
            <w:tcW w:w="1418" w:type="dxa"/>
          </w:tcPr>
          <w:p w14:paraId="0502BA17" w14:textId="1B39C4CB"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2,999</w:t>
            </w:r>
          </w:p>
        </w:tc>
      </w:tr>
      <w:tr w:rsidR="00F5042D" w:rsidRPr="005C26B2" w14:paraId="7C7EFE85" w14:textId="77777777" w:rsidTr="00AB4D8C">
        <w:tc>
          <w:tcPr>
            <w:tcW w:w="3519" w:type="dxa"/>
            <w:vAlign w:val="bottom"/>
          </w:tcPr>
          <w:p w14:paraId="5808D808" w14:textId="6B92C55B" w:rsidR="00F5042D" w:rsidRPr="005C26B2" w:rsidRDefault="00F5042D" w:rsidP="004730BA">
            <w:pPr>
              <w:spacing w:line="380" w:lineRule="exact"/>
              <w:ind w:left="162" w:right="-144" w:hanging="162"/>
              <w:rPr>
                <w:rFonts w:ascii="Arial" w:hAnsi="Arial" w:cs="Arial"/>
                <w:sz w:val="18"/>
                <w:szCs w:val="18"/>
              </w:rPr>
            </w:pPr>
            <w:r w:rsidRPr="005C26B2">
              <w:rPr>
                <w:rFonts w:ascii="Arial" w:hAnsi="Arial" w:cs="Arial"/>
                <w:sz w:val="18"/>
                <w:szCs w:val="18"/>
              </w:rPr>
              <w:t>Other account receivable</w:t>
            </w:r>
            <w:r w:rsidR="00813227" w:rsidRPr="005C26B2">
              <w:rPr>
                <w:rFonts w:ascii="Arial" w:hAnsi="Arial" w:cs="Arial"/>
                <w:sz w:val="18"/>
                <w:szCs w:val="18"/>
              </w:rPr>
              <w:t>s</w:t>
            </w:r>
          </w:p>
        </w:tc>
        <w:tc>
          <w:tcPr>
            <w:tcW w:w="1402" w:type="dxa"/>
          </w:tcPr>
          <w:p w14:paraId="665498D3" w14:textId="37886791"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8" w:type="dxa"/>
          </w:tcPr>
          <w:p w14:paraId="5677C266" w14:textId="06F9EAB0"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7" w:type="dxa"/>
          </w:tcPr>
          <w:p w14:paraId="4B69A489" w14:textId="3CAD2094"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6,800</w:t>
            </w:r>
          </w:p>
        </w:tc>
        <w:tc>
          <w:tcPr>
            <w:tcW w:w="1418" w:type="dxa"/>
          </w:tcPr>
          <w:p w14:paraId="2EDA01AC" w14:textId="0D191168"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w:t>
            </w:r>
          </w:p>
        </w:tc>
      </w:tr>
      <w:tr w:rsidR="00F5042D" w:rsidRPr="005C26B2" w14:paraId="2FA62A5E" w14:textId="77777777" w:rsidTr="00AB4D8C">
        <w:tc>
          <w:tcPr>
            <w:tcW w:w="3519" w:type="dxa"/>
            <w:vAlign w:val="bottom"/>
          </w:tcPr>
          <w:p w14:paraId="5B01BBB6" w14:textId="268F5E42" w:rsidR="00F5042D" w:rsidRPr="005C26B2" w:rsidRDefault="00F5042D" w:rsidP="004730BA">
            <w:pPr>
              <w:spacing w:line="380" w:lineRule="exact"/>
              <w:ind w:left="162" w:right="-144" w:hanging="162"/>
              <w:rPr>
                <w:rFonts w:ascii="Arial" w:hAnsi="Arial" w:cs="Arial"/>
                <w:sz w:val="18"/>
                <w:szCs w:val="18"/>
              </w:rPr>
            </w:pPr>
            <w:r w:rsidRPr="005C26B2">
              <w:rPr>
                <w:rFonts w:ascii="Arial" w:hAnsi="Arial" w:cs="Arial"/>
                <w:sz w:val="18"/>
                <w:szCs w:val="18"/>
              </w:rPr>
              <w:t>Trade and other payables</w:t>
            </w:r>
          </w:p>
        </w:tc>
        <w:tc>
          <w:tcPr>
            <w:tcW w:w="1402" w:type="dxa"/>
          </w:tcPr>
          <w:p w14:paraId="2BFDB663" w14:textId="58C7A1E9"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8" w:type="dxa"/>
          </w:tcPr>
          <w:p w14:paraId="6C8B194B" w14:textId="7D9B40CE"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7" w:type="dxa"/>
          </w:tcPr>
          <w:p w14:paraId="2F564CD5" w14:textId="481224E2"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19,566</w:t>
            </w:r>
          </w:p>
        </w:tc>
        <w:tc>
          <w:tcPr>
            <w:tcW w:w="1418" w:type="dxa"/>
          </w:tcPr>
          <w:p w14:paraId="1CCE4127" w14:textId="2667D557"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13</w:t>
            </w:r>
          </w:p>
        </w:tc>
      </w:tr>
      <w:tr w:rsidR="00AB4D8C" w:rsidRPr="005C26B2" w14:paraId="2A4B55A6" w14:textId="77777777" w:rsidTr="00AB4D8C">
        <w:tc>
          <w:tcPr>
            <w:tcW w:w="3519" w:type="dxa"/>
            <w:vAlign w:val="bottom"/>
          </w:tcPr>
          <w:p w14:paraId="77A5AA44" w14:textId="77777777" w:rsidR="00AB4D8C" w:rsidRPr="005C26B2" w:rsidRDefault="00AB4D8C" w:rsidP="004730BA">
            <w:pPr>
              <w:spacing w:line="380" w:lineRule="exact"/>
              <w:ind w:left="162" w:right="-144" w:hanging="162"/>
              <w:rPr>
                <w:rFonts w:ascii="Arial" w:hAnsi="Arial" w:cstheme="minorBidi"/>
                <w:sz w:val="18"/>
                <w:szCs w:val="18"/>
                <w:cs/>
              </w:rPr>
            </w:pPr>
            <w:r w:rsidRPr="005C26B2">
              <w:rPr>
                <w:rFonts w:ascii="Arial" w:hAnsi="Arial" w:cs="Arial"/>
                <w:sz w:val="18"/>
                <w:szCs w:val="18"/>
                <w:u w:val="single"/>
              </w:rPr>
              <w:t>Related persons</w:t>
            </w:r>
          </w:p>
        </w:tc>
        <w:tc>
          <w:tcPr>
            <w:tcW w:w="1402" w:type="dxa"/>
          </w:tcPr>
          <w:p w14:paraId="31C96066" w14:textId="77777777" w:rsidR="00AB4D8C" w:rsidRPr="005C26B2" w:rsidRDefault="00AB4D8C" w:rsidP="004730BA">
            <w:pPr>
              <w:tabs>
                <w:tab w:val="decimal" w:pos="1512"/>
              </w:tabs>
              <w:spacing w:line="380" w:lineRule="exact"/>
              <w:rPr>
                <w:rFonts w:ascii="Arial" w:hAnsi="Arial" w:cs="Arial"/>
                <w:sz w:val="18"/>
                <w:szCs w:val="18"/>
                <w:cs/>
              </w:rPr>
            </w:pPr>
          </w:p>
        </w:tc>
        <w:tc>
          <w:tcPr>
            <w:tcW w:w="1418" w:type="dxa"/>
          </w:tcPr>
          <w:p w14:paraId="0C180488" w14:textId="3F4AC08B" w:rsidR="00AB4D8C" w:rsidRPr="005C26B2" w:rsidRDefault="00AB4D8C" w:rsidP="004730BA">
            <w:pPr>
              <w:tabs>
                <w:tab w:val="decimal" w:pos="1512"/>
              </w:tabs>
              <w:spacing w:line="380" w:lineRule="exact"/>
              <w:rPr>
                <w:rFonts w:ascii="Arial" w:hAnsi="Arial" w:cs="Arial"/>
                <w:sz w:val="18"/>
                <w:szCs w:val="18"/>
                <w:cs/>
              </w:rPr>
            </w:pPr>
          </w:p>
        </w:tc>
        <w:tc>
          <w:tcPr>
            <w:tcW w:w="1417" w:type="dxa"/>
          </w:tcPr>
          <w:p w14:paraId="2981ECEA" w14:textId="4D608D42" w:rsidR="00AB4D8C" w:rsidRPr="005C26B2" w:rsidRDefault="00AB4D8C" w:rsidP="004730BA">
            <w:pPr>
              <w:tabs>
                <w:tab w:val="decimal" w:pos="1512"/>
              </w:tabs>
              <w:spacing w:line="380" w:lineRule="exact"/>
              <w:rPr>
                <w:rFonts w:ascii="Arial" w:hAnsi="Arial" w:cs="Arial"/>
                <w:sz w:val="18"/>
                <w:szCs w:val="18"/>
                <w:cs/>
              </w:rPr>
            </w:pPr>
          </w:p>
        </w:tc>
        <w:tc>
          <w:tcPr>
            <w:tcW w:w="1418" w:type="dxa"/>
          </w:tcPr>
          <w:p w14:paraId="786A8A5F" w14:textId="77777777" w:rsidR="00AB4D8C" w:rsidRPr="005C26B2" w:rsidRDefault="00AB4D8C" w:rsidP="004730BA">
            <w:pPr>
              <w:tabs>
                <w:tab w:val="decimal" w:pos="1512"/>
              </w:tabs>
              <w:spacing w:line="380" w:lineRule="exact"/>
              <w:rPr>
                <w:rFonts w:ascii="Arial" w:hAnsi="Arial" w:cs="Arial"/>
                <w:sz w:val="18"/>
                <w:szCs w:val="18"/>
                <w:cs/>
              </w:rPr>
            </w:pPr>
          </w:p>
        </w:tc>
      </w:tr>
      <w:tr w:rsidR="00F5042D" w:rsidRPr="005C26B2" w14:paraId="39EB17DC" w14:textId="77777777" w:rsidTr="00AB4D8C">
        <w:tc>
          <w:tcPr>
            <w:tcW w:w="3519" w:type="dxa"/>
            <w:vAlign w:val="bottom"/>
          </w:tcPr>
          <w:p w14:paraId="272193F4" w14:textId="2766DB22" w:rsidR="00F5042D" w:rsidRPr="005C26B2" w:rsidRDefault="00F5042D" w:rsidP="004730BA">
            <w:pPr>
              <w:spacing w:line="380" w:lineRule="exact"/>
              <w:ind w:left="162" w:right="-144" w:hanging="162"/>
              <w:rPr>
                <w:rFonts w:ascii="Arial" w:hAnsi="Arial" w:cs="Arial"/>
                <w:sz w:val="18"/>
                <w:szCs w:val="18"/>
              </w:rPr>
            </w:pPr>
            <w:r w:rsidRPr="005C26B2">
              <w:rPr>
                <w:rFonts w:ascii="Arial" w:hAnsi="Arial" w:cs="Arial"/>
                <w:sz w:val="18"/>
                <w:szCs w:val="18"/>
              </w:rPr>
              <w:t>Short-term loans - directors</w:t>
            </w:r>
          </w:p>
        </w:tc>
        <w:tc>
          <w:tcPr>
            <w:tcW w:w="1402" w:type="dxa"/>
          </w:tcPr>
          <w:p w14:paraId="0472BCBD" w14:textId="1E447E0E"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20,000</w:t>
            </w:r>
          </w:p>
        </w:tc>
        <w:tc>
          <w:tcPr>
            <w:tcW w:w="1418" w:type="dxa"/>
          </w:tcPr>
          <w:p w14:paraId="152255F7" w14:textId="44A4AECF"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20,000</w:t>
            </w:r>
          </w:p>
        </w:tc>
        <w:tc>
          <w:tcPr>
            <w:tcW w:w="1417" w:type="dxa"/>
          </w:tcPr>
          <w:p w14:paraId="4E35B887" w14:textId="7CD31F3A"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20,000</w:t>
            </w:r>
          </w:p>
        </w:tc>
        <w:tc>
          <w:tcPr>
            <w:tcW w:w="1418" w:type="dxa"/>
          </w:tcPr>
          <w:p w14:paraId="7DF4F86B" w14:textId="0E099D03"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20,000</w:t>
            </w:r>
          </w:p>
        </w:tc>
      </w:tr>
      <w:tr w:rsidR="00F5042D" w:rsidRPr="005C26B2" w14:paraId="483179E6" w14:textId="77777777" w:rsidTr="00AB4D8C">
        <w:tc>
          <w:tcPr>
            <w:tcW w:w="3519" w:type="dxa"/>
            <w:vAlign w:val="bottom"/>
          </w:tcPr>
          <w:p w14:paraId="0AFF177C" w14:textId="5A87D0EC" w:rsidR="00F5042D" w:rsidRPr="005C26B2" w:rsidRDefault="00F5042D" w:rsidP="004730BA">
            <w:pPr>
              <w:spacing w:line="380" w:lineRule="exact"/>
              <w:ind w:left="162" w:right="-144" w:hanging="162"/>
              <w:rPr>
                <w:rFonts w:ascii="Arial" w:hAnsi="Arial" w:cs="Arial"/>
                <w:sz w:val="18"/>
                <w:szCs w:val="18"/>
              </w:rPr>
            </w:pPr>
            <w:r w:rsidRPr="005C26B2">
              <w:rPr>
                <w:rFonts w:ascii="Arial" w:hAnsi="Arial" w:cs="Arial"/>
                <w:sz w:val="18"/>
                <w:szCs w:val="18"/>
              </w:rPr>
              <w:t>Short-term loans - related persons</w:t>
            </w:r>
          </w:p>
        </w:tc>
        <w:tc>
          <w:tcPr>
            <w:tcW w:w="1402" w:type="dxa"/>
          </w:tcPr>
          <w:p w14:paraId="060F8248" w14:textId="01E43946" w:rsidR="00F5042D" w:rsidRPr="005C26B2" w:rsidRDefault="00DD3851" w:rsidP="004730BA">
            <w:pPr>
              <w:tabs>
                <w:tab w:val="decimal" w:pos="1329"/>
              </w:tabs>
              <w:spacing w:line="380" w:lineRule="exact"/>
              <w:rPr>
                <w:rFonts w:ascii="Arial" w:hAnsi="Arial" w:cs="Arial"/>
                <w:sz w:val="18"/>
                <w:szCs w:val="18"/>
              </w:rPr>
            </w:pPr>
            <w:r w:rsidRPr="005C26B2">
              <w:rPr>
                <w:rFonts w:ascii="Arial" w:hAnsi="Arial" w:cs="Arial"/>
                <w:sz w:val="18"/>
                <w:szCs w:val="18"/>
              </w:rPr>
              <w:t>5</w:t>
            </w:r>
            <w:r w:rsidR="00F5042D" w:rsidRPr="005C26B2">
              <w:rPr>
                <w:rFonts w:ascii="Arial" w:hAnsi="Arial" w:cs="Arial"/>
                <w:sz w:val="18"/>
                <w:szCs w:val="18"/>
              </w:rPr>
              <w:t>0,000</w:t>
            </w:r>
          </w:p>
        </w:tc>
        <w:tc>
          <w:tcPr>
            <w:tcW w:w="1418" w:type="dxa"/>
          </w:tcPr>
          <w:p w14:paraId="3BCCDADA" w14:textId="27F6B502"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100,000</w:t>
            </w:r>
          </w:p>
        </w:tc>
        <w:tc>
          <w:tcPr>
            <w:tcW w:w="1417" w:type="dxa"/>
          </w:tcPr>
          <w:p w14:paraId="7734AB3D" w14:textId="63C5952E" w:rsidR="00F5042D" w:rsidRPr="005C26B2" w:rsidRDefault="00DD3851" w:rsidP="004730BA">
            <w:pPr>
              <w:tabs>
                <w:tab w:val="decimal" w:pos="1329"/>
              </w:tabs>
              <w:spacing w:line="380" w:lineRule="exact"/>
              <w:rPr>
                <w:rFonts w:ascii="Arial" w:hAnsi="Arial" w:cs="Arial"/>
                <w:sz w:val="18"/>
                <w:szCs w:val="18"/>
              </w:rPr>
            </w:pPr>
            <w:r w:rsidRPr="005C26B2">
              <w:rPr>
                <w:rFonts w:ascii="Arial" w:hAnsi="Arial" w:cs="Arial"/>
                <w:sz w:val="18"/>
                <w:szCs w:val="18"/>
              </w:rPr>
              <w:t>5</w:t>
            </w:r>
            <w:r w:rsidR="00F5042D" w:rsidRPr="005C26B2">
              <w:rPr>
                <w:rFonts w:ascii="Arial" w:hAnsi="Arial" w:cs="Arial"/>
                <w:sz w:val="18"/>
                <w:szCs w:val="18"/>
              </w:rPr>
              <w:t>0,000</w:t>
            </w:r>
          </w:p>
        </w:tc>
        <w:tc>
          <w:tcPr>
            <w:tcW w:w="1418" w:type="dxa"/>
          </w:tcPr>
          <w:p w14:paraId="3A9A3008" w14:textId="21D92980"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100,000</w:t>
            </w:r>
          </w:p>
        </w:tc>
      </w:tr>
      <w:tr w:rsidR="00F5042D" w:rsidRPr="005C26B2" w14:paraId="5D6C07C2" w14:textId="77777777" w:rsidTr="00AB4D8C">
        <w:tc>
          <w:tcPr>
            <w:tcW w:w="3519" w:type="dxa"/>
          </w:tcPr>
          <w:p w14:paraId="2D1E41F9" w14:textId="330ED17F" w:rsidR="00F5042D" w:rsidRPr="005C26B2" w:rsidRDefault="00F5042D" w:rsidP="004730BA">
            <w:pPr>
              <w:tabs>
                <w:tab w:val="decimal" w:pos="1512"/>
              </w:tabs>
              <w:spacing w:line="380" w:lineRule="exact"/>
              <w:rPr>
                <w:rFonts w:ascii="Arial" w:hAnsi="Arial" w:cs="Arial"/>
                <w:sz w:val="18"/>
                <w:szCs w:val="18"/>
              </w:rPr>
            </w:pPr>
            <w:r w:rsidRPr="005C26B2">
              <w:rPr>
                <w:rFonts w:ascii="Arial" w:hAnsi="Arial" w:cs="Arial"/>
                <w:sz w:val="18"/>
                <w:szCs w:val="18"/>
              </w:rPr>
              <w:t>Long-term loans - directors</w:t>
            </w:r>
          </w:p>
        </w:tc>
        <w:tc>
          <w:tcPr>
            <w:tcW w:w="1402" w:type="dxa"/>
          </w:tcPr>
          <w:p w14:paraId="1FBF11EB" w14:textId="6E5EBFD3"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8" w:type="dxa"/>
          </w:tcPr>
          <w:p w14:paraId="151E4EED" w14:textId="43F1F2F2"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30,800</w:t>
            </w:r>
          </w:p>
        </w:tc>
        <w:tc>
          <w:tcPr>
            <w:tcW w:w="1417" w:type="dxa"/>
          </w:tcPr>
          <w:p w14:paraId="7CD5C9FD" w14:textId="3401F9F8" w:rsidR="00F5042D" w:rsidRPr="005C26B2" w:rsidRDefault="00F5042D" w:rsidP="004730B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8" w:type="dxa"/>
          </w:tcPr>
          <w:p w14:paraId="30B2FBA0" w14:textId="2319C9D3"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30,800</w:t>
            </w:r>
          </w:p>
        </w:tc>
      </w:tr>
      <w:tr w:rsidR="00F5042D" w:rsidRPr="005C26B2" w14:paraId="0549F2F8" w14:textId="77777777" w:rsidTr="00AB4D8C">
        <w:tc>
          <w:tcPr>
            <w:tcW w:w="3519" w:type="dxa"/>
          </w:tcPr>
          <w:p w14:paraId="14728721" w14:textId="07528DDD" w:rsidR="00F5042D" w:rsidRPr="005C26B2" w:rsidRDefault="00F5042D" w:rsidP="004730BA">
            <w:pPr>
              <w:tabs>
                <w:tab w:val="decimal" w:pos="1512"/>
              </w:tabs>
              <w:spacing w:line="380" w:lineRule="exact"/>
              <w:rPr>
                <w:rFonts w:ascii="Arial" w:hAnsi="Arial" w:cs="Arial"/>
                <w:sz w:val="18"/>
                <w:szCs w:val="18"/>
              </w:rPr>
            </w:pPr>
            <w:r w:rsidRPr="005C26B2">
              <w:rPr>
                <w:rFonts w:ascii="Arial" w:hAnsi="Arial" w:cs="Arial"/>
                <w:sz w:val="18"/>
                <w:szCs w:val="18"/>
              </w:rPr>
              <w:t>Lease liabilities - directors</w:t>
            </w:r>
          </w:p>
        </w:tc>
        <w:tc>
          <w:tcPr>
            <w:tcW w:w="1402" w:type="dxa"/>
          </w:tcPr>
          <w:p w14:paraId="4538C21D" w14:textId="4ADF6095"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60</w:t>
            </w:r>
          </w:p>
        </w:tc>
        <w:tc>
          <w:tcPr>
            <w:tcW w:w="1418" w:type="dxa"/>
          </w:tcPr>
          <w:p w14:paraId="496E9ADE" w14:textId="76890486"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150</w:t>
            </w:r>
          </w:p>
        </w:tc>
        <w:tc>
          <w:tcPr>
            <w:tcW w:w="1417" w:type="dxa"/>
          </w:tcPr>
          <w:p w14:paraId="08B6B4D0" w14:textId="017F8511"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60</w:t>
            </w:r>
          </w:p>
        </w:tc>
        <w:tc>
          <w:tcPr>
            <w:tcW w:w="1418" w:type="dxa"/>
          </w:tcPr>
          <w:p w14:paraId="64434F66" w14:textId="2F607194" w:rsidR="00F5042D" w:rsidRPr="005C26B2" w:rsidRDefault="00F5042D" w:rsidP="004730BA">
            <w:pPr>
              <w:tabs>
                <w:tab w:val="decimal" w:pos="1329"/>
              </w:tabs>
              <w:spacing w:line="380" w:lineRule="exact"/>
              <w:rPr>
                <w:rFonts w:ascii="Arial" w:hAnsi="Arial" w:cs="Arial"/>
                <w:sz w:val="18"/>
                <w:szCs w:val="18"/>
              </w:rPr>
            </w:pPr>
            <w:r w:rsidRPr="005C26B2">
              <w:rPr>
                <w:rFonts w:ascii="Arial" w:hAnsi="Arial" w:cs="Arial"/>
                <w:sz w:val="18"/>
                <w:szCs w:val="18"/>
              </w:rPr>
              <w:t>150</w:t>
            </w:r>
          </w:p>
        </w:tc>
      </w:tr>
    </w:tbl>
    <w:p w14:paraId="00FAD1B0" w14:textId="37601ABC" w:rsidR="00A40242" w:rsidRPr="004730BA"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730BA">
        <w:rPr>
          <w:rFonts w:ascii="Arial" w:hAnsi="Arial" w:cs="Arial"/>
          <w:sz w:val="22"/>
          <w:szCs w:val="22"/>
        </w:rPr>
        <w:tab/>
      </w:r>
      <w:r w:rsidR="00A40242" w:rsidRPr="004730BA">
        <w:rPr>
          <w:rFonts w:ascii="Arial" w:hAnsi="Arial" w:cs="Arial"/>
          <w:sz w:val="22"/>
          <w:szCs w:val="22"/>
        </w:rPr>
        <w:t xml:space="preserve">As </w:t>
      </w:r>
      <w:r w:rsidR="005B53E4" w:rsidRPr="004730BA">
        <w:rPr>
          <w:rFonts w:ascii="Arial" w:hAnsi="Arial" w:cs="Arial"/>
          <w:sz w:val="22"/>
          <w:szCs w:val="22"/>
        </w:rPr>
        <w:t xml:space="preserve">at </w:t>
      </w:r>
      <w:r w:rsidR="00763BAE" w:rsidRPr="004730BA">
        <w:rPr>
          <w:rFonts w:ascii="Arial" w:hAnsi="Arial" w:cs="Arial"/>
          <w:sz w:val="22"/>
          <w:szCs w:val="22"/>
        </w:rPr>
        <w:t>31 March 2022</w:t>
      </w:r>
      <w:r w:rsidR="005B53E4" w:rsidRPr="004730BA">
        <w:rPr>
          <w:rFonts w:ascii="Arial" w:hAnsi="Arial" w:cs="Arial"/>
          <w:sz w:val="22"/>
          <w:szCs w:val="22"/>
        </w:rPr>
        <w:t xml:space="preserve"> and </w:t>
      </w:r>
      <w:r w:rsidR="00763BAE" w:rsidRPr="004730BA">
        <w:rPr>
          <w:rFonts w:ascii="Arial" w:hAnsi="Arial" w:cs="Arial"/>
          <w:sz w:val="22"/>
          <w:szCs w:val="22"/>
        </w:rPr>
        <w:t>31 December 2021</w:t>
      </w:r>
      <w:r w:rsidR="00A40242" w:rsidRPr="004730BA">
        <w:rPr>
          <w:rFonts w:ascii="Arial" w:hAnsi="Arial" w:cs="Arial"/>
          <w:sz w:val="22"/>
          <w:szCs w:val="22"/>
        </w:rPr>
        <w:t>, the bal</w:t>
      </w:r>
      <w:r w:rsidR="00AD74E1" w:rsidRPr="004730BA">
        <w:rPr>
          <w:rFonts w:ascii="Arial" w:hAnsi="Arial" w:cs="Arial"/>
          <w:sz w:val="22"/>
          <w:szCs w:val="22"/>
        </w:rPr>
        <w:t>ances and movements of the loan</w:t>
      </w:r>
      <w:r w:rsidR="00A40242" w:rsidRPr="004730BA">
        <w:rPr>
          <w:rFonts w:ascii="Arial" w:hAnsi="Arial" w:cs="Arial"/>
          <w:sz w:val="22"/>
          <w:szCs w:val="22"/>
        </w:rPr>
        <w:t xml:space="preserve">s between the Company </w:t>
      </w:r>
      <w:r w:rsidR="007B22D8" w:rsidRPr="004730BA">
        <w:rPr>
          <w:rFonts w:ascii="Arial" w:hAnsi="Arial" w:cs="Arial"/>
          <w:sz w:val="22"/>
          <w:szCs w:val="22"/>
        </w:rPr>
        <w:t>and its</w:t>
      </w:r>
      <w:r w:rsidR="008355BA" w:rsidRPr="004730BA">
        <w:rPr>
          <w:rFonts w:ascii="Arial" w:hAnsi="Arial" w:cs="Arial"/>
          <w:sz w:val="22"/>
          <w:szCs w:val="22"/>
        </w:rPr>
        <w:t xml:space="preserve"> directors</w:t>
      </w:r>
      <w:r w:rsidR="00AD74E1" w:rsidRPr="004730BA">
        <w:rPr>
          <w:rFonts w:ascii="Arial" w:hAnsi="Arial" w:cs="Arial"/>
          <w:sz w:val="22"/>
          <w:szCs w:val="22"/>
        </w:rPr>
        <w:t xml:space="preserve"> </w:t>
      </w:r>
      <w:r w:rsidR="008355BA" w:rsidRPr="004730BA">
        <w:rPr>
          <w:rFonts w:ascii="Arial" w:hAnsi="Arial" w:cs="Arial"/>
          <w:sz w:val="22"/>
          <w:szCs w:val="22"/>
        </w:rPr>
        <w:t xml:space="preserve">and </w:t>
      </w:r>
      <w:r w:rsidR="00AD74E1" w:rsidRPr="004730BA">
        <w:rPr>
          <w:rFonts w:ascii="Arial" w:hAnsi="Arial" w:cs="Arial"/>
          <w:sz w:val="22"/>
          <w:szCs w:val="22"/>
        </w:rPr>
        <w:t xml:space="preserve">related </w:t>
      </w:r>
      <w:r w:rsidR="00053DB3" w:rsidRPr="004730BA">
        <w:rPr>
          <w:rFonts w:ascii="Arial" w:hAnsi="Arial" w:cs="Arial"/>
          <w:sz w:val="22"/>
          <w:szCs w:val="22"/>
        </w:rPr>
        <w:t>persons</w:t>
      </w:r>
      <w:r w:rsidR="00A40242" w:rsidRPr="004730BA">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4730BA" w14:paraId="59918853" w14:textId="77777777" w:rsidTr="009577C0">
        <w:tc>
          <w:tcPr>
            <w:tcW w:w="2790" w:type="dxa"/>
          </w:tcPr>
          <w:p w14:paraId="314B0C41" w14:textId="77777777" w:rsidR="004F6C00" w:rsidRPr="004730BA" w:rsidRDefault="004F6C00" w:rsidP="004730BA">
            <w:pPr>
              <w:spacing w:line="360" w:lineRule="exact"/>
              <w:jc w:val="right"/>
              <w:rPr>
                <w:rFonts w:ascii="Arial" w:hAnsi="Arial" w:cs="Arial"/>
                <w:sz w:val="18"/>
                <w:szCs w:val="18"/>
              </w:rPr>
            </w:pPr>
          </w:p>
        </w:tc>
        <w:tc>
          <w:tcPr>
            <w:tcW w:w="6390" w:type="dxa"/>
            <w:gridSpan w:val="4"/>
            <w:vAlign w:val="bottom"/>
          </w:tcPr>
          <w:p w14:paraId="2721DFC0" w14:textId="77777777" w:rsidR="004F6C00" w:rsidRPr="004730BA" w:rsidRDefault="004F6C00" w:rsidP="004730BA">
            <w:pPr>
              <w:spacing w:line="360" w:lineRule="exact"/>
              <w:jc w:val="right"/>
              <w:rPr>
                <w:rFonts w:ascii="Arial" w:hAnsi="Arial" w:cs="Arial"/>
                <w:sz w:val="18"/>
                <w:szCs w:val="18"/>
              </w:rPr>
            </w:pPr>
            <w:r w:rsidRPr="004730BA">
              <w:rPr>
                <w:rFonts w:ascii="Arial" w:hAnsi="Arial" w:cs="Arial"/>
                <w:sz w:val="18"/>
                <w:szCs w:val="18"/>
              </w:rPr>
              <w:t>(Unit: Thousand Baht)</w:t>
            </w:r>
          </w:p>
        </w:tc>
      </w:tr>
      <w:tr w:rsidR="004F6C00" w:rsidRPr="004730BA" w14:paraId="2F83218C" w14:textId="77777777" w:rsidTr="009577C0">
        <w:tc>
          <w:tcPr>
            <w:tcW w:w="2790" w:type="dxa"/>
            <w:vAlign w:val="bottom"/>
          </w:tcPr>
          <w:p w14:paraId="3F27C9DB" w14:textId="77777777" w:rsidR="004F6C00" w:rsidRPr="004730BA" w:rsidRDefault="004F6C00" w:rsidP="004730BA">
            <w:pPr>
              <w:spacing w:line="360" w:lineRule="exact"/>
              <w:jc w:val="center"/>
              <w:rPr>
                <w:rFonts w:ascii="Arial" w:hAnsi="Arial" w:cs="Arial"/>
                <w:sz w:val="18"/>
                <w:szCs w:val="18"/>
                <w:cs/>
              </w:rPr>
            </w:pPr>
          </w:p>
        </w:tc>
        <w:tc>
          <w:tcPr>
            <w:tcW w:w="6390" w:type="dxa"/>
            <w:gridSpan w:val="4"/>
          </w:tcPr>
          <w:p w14:paraId="7477B5B7" w14:textId="04A781BD" w:rsidR="004F6C00" w:rsidRPr="004730BA" w:rsidRDefault="00C94759" w:rsidP="004730BA">
            <w:pPr>
              <w:pBdr>
                <w:bottom w:val="single" w:sz="4" w:space="1" w:color="auto"/>
              </w:pBdr>
              <w:spacing w:line="360" w:lineRule="exact"/>
              <w:ind w:left="-18"/>
              <w:jc w:val="center"/>
              <w:rPr>
                <w:rFonts w:ascii="Arial" w:hAnsi="Arial" w:cs="Arial"/>
                <w:sz w:val="18"/>
                <w:szCs w:val="18"/>
                <w:cs/>
              </w:rPr>
            </w:pPr>
            <w:r w:rsidRPr="004730BA">
              <w:rPr>
                <w:rFonts w:ascii="Arial" w:hAnsi="Arial" w:cs="Arial"/>
                <w:sz w:val="18"/>
                <w:szCs w:val="18"/>
              </w:rPr>
              <w:t xml:space="preserve">For the </w:t>
            </w:r>
            <w:r w:rsidR="00367B3C" w:rsidRPr="004730BA">
              <w:rPr>
                <w:rFonts w:ascii="Arial" w:hAnsi="Arial" w:cs="Arial"/>
                <w:sz w:val="18"/>
                <w:szCs w:val="18"/>
              </w:rPr>
              <w:t>three-month</w:t>
            </w:r>
            <w:r w:rsidRPr="004730BA">
              <w:rPr>
                <w:rFonts w:ascii="Arial" w:hAnsi="Arial" w:cs="Arial"/>
                <w:sz w:val="18"/>
                <w:szCs w:val="18"/>
              </w:rPr>
              <w:t xml:space="preserve"> period ended </w:t>
            </w:r>
            <w:r w:rsidR="00763BAE" w:rsidRPr="004730BA">
              <w:rPr>
                <w:rFonts w:ascii="Arial" w:hAnsi="Arial" w:cs="Arial"/>
                <w:sz w:val="18"/>
                <w:szCs w:val="18"/>
              </w:rPr>
              <w:t>31 March 2022</w:t>
            </w:r>
          </w:p>
        </w:tc>
      </w:tr>
      <w:tr w:rsidR="009E25E3" w:rsidRPr="004730BA" w14:paraId="79F61808" w14:textId="77777777" w:rsidTr="009577C0">
        <w:tc>
          <w:tcPr>
            <w:tcW w:w="2790" w:type="dxa"/>
            <w:vAlign w:val="bottom"/>
          </w:tcPr>
          <w:p w14:paraId="54AAB945" w14:textId="77777777" w:rsidR="009E25E3" w:rsidRPr="004730BA" w:rsidRDefault="009E25E3" w:rsidP="004730BA">
            <w:pPr>
              <w:pBdr>
                <w:bottom w:val="single" w:sz="4" w:space="1" w:color="auto"/>
              </w:pBdr>
              <w:spacing w:line="360" w:lineRule="exact"/>
              <w:jc w:val="center"/>
              <w:rPr>
                <w:rFonts w:ascii="Arial" w:hAnsi="Arial" w:cs="Arial"/>
                <w:sz w:val="18"/>
                <w:szCs w:val="18"/>
              </w:rPr>
            </w:pPr>
            <w:r w:rsidRPr="004730BA">
              <w:rPr>
                <w:rFonts w:ascii="Arial" w:hAnsi="Arial" w:cs="Arial"/>
                <w:sz w:val="18"/>
                <w:szCs w:val="18"/>
              </w:rPr>
              <w:t>Loans</w:t>
            </w:r>
          </w:p>
        </w:tc>
        <w:tc>
          <w:tcPr>
            <w:tcW w:w="1597" w:type="dxa"/>
            <w:vAlign w:val="bottom"/>
          </w:tcPr>
          <w:p w14:paraId="34927BDC"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 xml:space="preserve">Balance at </w:t>
            </w:r>
            <w:r w:rsidR="003A5B09" w:rsidRPr="004730BA">
              <w:rPr>
                <w:rFonts w:ascii="Arial" w:hAnsi="Arial" w:cs="Arial"/>
                <w:sz w:val="18"/>
                <w:szCs w:val="18"/>
              </w:rPr>
              <w:t xml:space="preserve">            </w:t>
            </w:r>
            <w:r w:rsidRPr="004730BA">
              <w:rPr>
                <w:rFonts w:ascii="Arial" w:hAnsi="Arial" w:cs="Arial"/>
                <w:sz w:val="18"/>
                <w:szCs w:val="18"/>
              </w:rPr>
              <w:t xml:space="preserve">the beginning </w:t>
            </w:r>
            <w:r w:rsidR="003A5B09" w:rsidRPr="004730BA">
              <w:rPr>
                <w:rFonts w:ascii="Arial" w:hAnsi="Arial" w:cs="Arial"/>
                <w:sz w:val="18"/>
                <w:szCs w:val="18"/>
              </w:rPr>
              <w:t xml:space="preserve">              </w:t>
            </w:r>
            <w:r w:rsidRPr="004730BA">
              <w:rPr>
                <w:rFonts w:ascii="Arial" w:hAnsi="Arial" w:cs="Arial"/>
                <w:sz w:val="18"/>
                <w:szCs w:val="18"/>
              </w:rPr>
              <w:t>of the period</w:t>
            </w:r>
          </w:p>
        </w:tc>
        <w:tc>
          <w:tcPr>
            <w:tcW w:w="1598" w:type="dxa"/>
            <w:vAlign w:val="bottom"/>
          </w:tcPr>
          <w:p w14:paraId="72A6810F"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Increase</w:t>
            </w:r>
          </w:p>
        </w:tc>
        <w:tc>
          <w:tcPr>
            <w:tcW w:w="1597" w:type="dxa"/>
            <w:vAlign w:val="bottom"/>
          </w:tcPr>
          <w:p w14:paraId="78B209FE"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4730BA">
              <w:rPr>
                <w:rFonts w:ascii="Arial" w:hAnsi="Arial" w:cs="Arial"/>
                <w:sz w:val="18"/>
                <w:szCs w:val="18"/>
              </w:rPr>
              <w:t>Decrease</w:t>
            </w:r>
          </w:p>
        </w:tc>
        <w:tc>
          <w:tcPr>
            <w:tcW w:w="1598" w:type="dxa"/>
            <w:vAlign w:val="bottom"/>
          </w:tcPr>
          <w:p w14:paraId="613644B1"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 xml:space="preserve">Balance at </w:t>
            </w:r>
            <w:r w:rsidR="003A5B09" w:rsidRPr="004730BA">
              <w:rPr>
                <w:rFonts w:ascii="Arial" w:hAnsi="Arial" w:cs="Arial"/>
                <w:sz w:val="18"/>
                <w:szCs w:val="18"/>
              </w:rPr>
              <w:t xml:space="preserve">              the </w:t>
            </w:r>
            <w:r w:rsidRPr="004730BA">
              <w:rPr>
                <w:rFonts w:ascii="Arial" w:hAnsi="Arial" w:cs="Arial"/>
                <w:sz w:val="18"/>
                <w:szCs w:val="18"/>
              </w:rPr>
              <w:t xml:space="preserve">end of </w:t>
            </w:r>
            <w:r w:rsidR="003A5B09" w:rsidRPr="004730BA">
              <w:rPr>
                <w:rFonts w:ascii="Arial" w:hAnsi="Arial" w:cs="Arial"/>
                <w:sz w:val="18"/>
                <w:szCs w:val="18"/>
              </w:rPr>
              <w:t xml:space="preserve">                </w:t>
            </w:r>
            <w:r w:rsidRPr="004730BA">
              <w:rPr>
                <w:rFonts w:ascii="Arial" w:hAnsi="Arial" w:cs="Arial"/>
                <w:sz w:val="18"/>
                <w:szCs w:val="18"/>
              </w:rPr>
              <w:t>the period</w:t>
            </w:r>
          </w:p>
        </w:tc>
      </w:tr>
      <w:tr w:rsidR="00F5042D" w:rsidRPr="004730BA" w14:paraId="3CB7067A" w14:textId="77777777" w:rsidTr="009577C0">
        <w:tc>
          <w:tcPr>
            <w:tcW w:w="2790" w:type="dxa"/>
            <w:vAlign w:val="bottom"/>
          </w:tcPr>
          <w:p w14:paraId="7104F406" w14:textId="77777777" w:rsidR="00F5042D" w:rsidRPr="004730BA" w:rsidRDefault="00F5042D" w:rsidP="004730BA">
            <w:pPr>
              <w:spacing w:line="360" w:lineRule="exact"/>
              <w:ind w:left="151" w:hanging="151"/>
              <w:rPr>
                <w:rFonts w:ascii="Arial" w:hAnsi="Arial" w:cs="Arial"/>
                <w:sz w:val="18"/>
                <w:szCs w:val="18"/>
              </w:rPr>
            </w:pPr>
            <w:r w:rsidRPr="004730BA">
              <w:rPr>
                <w:rFonts w:ascii="Arial" w:hAnsi="Arial" w:cs="Arial"/>
                <w:sz w:val="18"/>
                <w:szCs w:val="18"/>
              </w:rPr>
              <w:t>Directors</w:t>
            </w:r>
          </w:p>
        </w:tc>
        <w:tc>
          <w:tcPr>
            <w:tcW w:w="1597" w:type="dxa"/>
          </w:tcPr>
          <w:p w14:paraId="6612739A" w14:textId="2ADE7C0F"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50,800</w:t>
            </w:r>
          </w:p>
        </w:tc>
        <w:tc>
          <w:tcPr>
            <w:tcW w:w="1598" w:type="dxa"/>
          </w:tcPr>
          <w:p w14:paraId="6CE9CAA9" w14:textId="344A1FAB"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w:t>
            </w:r>
          </w:p>
        </w:tc>
        <w:tc>
          <w:tcPr>
            <w:tcW w:w="1597" w:type="dxa"/>
          </w:tcPr>
          <w:p w14:paraId="6010AEED" w14:textId="1AADC342"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(30,800)</w:t>
            </w:r>
          </w:p>
        </w:tc>
        <w:tc>
          <w:tcPr>
            <w:tcW w:w="1598" w:type="dxa"/>
          </w:tcPr>
          <w:p w14:paraId="7B13ABE9" w14:textId="1728702E"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20,000</w:t>
            </w:r>
          </w:p>
        </w:tc>
      </w:tr>
      <w:tr w:rsidR="00F5042D" w:rsidRPr="004730BA" w14:paraId="49970D4D" w14:textId="77777777" w:rsidTr="009577C0">
        <w:tc>
          <w:tcPr>
            <w:tcW w:w="2790" w:type="dxa"/>
            <w:vAlign w:val="bottom"/>
          </w:tcPr>
          <w:p w14:paraId="54804179" w14:textId="77777777" w:rsidR="00F5042D" w:rsidRPr="004730BA" w:rsidRDefault="00F5042D" w:rsidP="004730BA">
            <w:pPr>
              <w:spacing w:line="360" w:lineRule="exact"/>
              <w:ind w:left="151" w:hanging="151"/>
              <w:rPr>
                <w:rFonts w:ascii="Arial" w:hAnsi="Arial" w:cs="Arial"/>
                <w:sz w:val="18"/>
                <w:szCs w:val="18"/>
                <w:cs/>
              </w:rPr>
            </w:pPr>
            <w:r w:rsidRPr="004730BA">
              <w:rPr>
                <w:rFonts w:ascii="Arial" w:hAnsi="Arial" w:cs="Arial"/>
                <w:sz w:val="18"/>
                <w:szCs w:val="18"/>
              </w:rPr>
              <w:t>Related persons</w:t>
            </w:r>
          </w:p>
        </w:tc>
        <w:tc>
          <w:tcPr>
            <w:tcW w:w="1597" w:type="dxa"/>
          </w:tcPr>
          <w:p w14:paraId="575C9FEA" w14:textId="056446D8"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c>
          <w:tcPr>
            <w:tcW w:w="1598" w:type="dxa"/>
          </w:tcPr>
          <w:p w14:paraId="176FAF80" w14:textId="72FE6D6F"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40,000</w:t>
            </w:r>
          </w:p>
        </w:tc>
        <w:tc>
          <w:tcPr>
            <w:tcW w:w="1597" w:type="dxa"/>
          </w:tcPr>
          <w:p w14:paraId="32AC6CA9" w14:textId="25B93888"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(90,000)</w:t>
            </w:r>
          </w:p>
        </w:tc>
        <w:tc>
          <w:tcPr>
            <w:tcW w:w="1598" w:type="dxa"/>
          </w:tcPr>
          <w:p w14:paraId="1BD15ADA" w14:textId="4DBA80F6" w:rsidR="00F5042D" w:rsidRPr="004730BA" w:rsidRDefault="00F5042D"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50,000</w:t>
            </w:r>
          </w:p>
        </w:tc>
      </w:tr>
      <w:tr w:rsidR="00F5042D" w:rsidRPr="004730BA" w14:paraId="2FD5A218" w14:textId="77777777" w:rsidTr="009577C0">
        <w:tc>
          <w:tcPr>
            <w:tcW w:w="2790" w:type="dxa"/>
            <w:vAlign w:val="bottom"/>
          </w:tcPr>
          <w:p w14:paraId="42E60DFA" w14:textId="77777777" w:rsidR="00F5042D" w:rsidRPr="004730BA" w:rsidRDefault="00F5042D" w:rsidP="004730BA">
            <w:pPr>
              <w:spacing w:line="360" w:lineRule="exact"/>
              <w:rPr>
                <w:rFonts w:ascii="Arial" w:hAnsi="Arial" w:cs="Arial"/>
                <w:sz w:val="18"/>
                <w:szCs w:val="18"/>
                <w:cs/>
              </w:rPr>
            </w:pPr>
            <w:r w:rsidRPr="004730BA">
              <w:rPr>
                <w:rFonts w:ascii="Arial" w:hAnsi="Arial" w:cs="Arial"/>
                <w:sz w:val="18"/>
                <w:szCs w:val="18"/>
              </w:rPr>
              <w:t>Total</w:t>
            </w:r>
          </w:p>
        </w:tc>
        <w:tc>
          <w:tcPr>
            <w:tcW w:w="1597" w:type="dxa"/>
          </w:tcPr>
          <w:p w14:paraId="0EB302D8" w14:textId="06F2491E" w:rsidR="00F5042D" w:rsidRPr="004730BA" w:rsidRDefault="00F5042D"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150,800</w:t>
            </w:r>
          </w:p>
        </w:tc>
        <w:tc>
          <w:tcPr>
            <w:tcW w:w="1598" w:type="dxa"/>
          </w:tcPr>
          <w:p w14:paraId="0480D5D7" w14:textId="17EBBF05" w:rsidR="00F5042D" w:rsidRPr="004730BA" w:rsidRDefault="00F5042D"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40,000</w:t>
            </w:r>
          </w:p>
        </w:tc>
        <w:tc>
          <w:tcPr>
            <w:tcW w:w="1597" w:type="dxa"/>
          </w:tcPr>
          <w:p w14:paraId="5D984383" w14:textId="4A0BE25B" w:rsidR="00F5042D" w:rsidRPr="004730BA" w:rsidRDefault="00F5042D"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(120,800)</w:t>
            </w:r>
          </w:p>
        </w:tc>
        <w:tc>
          <w:tcPr>
            <w:tcW w:w="1598" w:type="dxa"/>
          </w:tcPr>
          <w:p w14:paraId="3562F173" w14:textId="44F79819" w:rsidR="00F5042D" w:rsidRPr="004730BA" w:rsidRDefault="00F5042D"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70,000</w:t>
            </w:r>
          </w:p>
        </w:tc>
      </w:tr>
    </w:tbl>
    <w:p w14:paraId="0394FBB3" w14:textId="68F701E2" w:rsidR="00C75E06" w:rsidRPr="004730BA" w:rsidRDefault="00C75E06" w:rsidP="004730BA"/>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4730BA" w14:paraId="3427B4EF" w14:textId="77777777" w:rsidTr="00805A82">
        <w:trPr>
          <w:trHeight w:val="87"/>
        </w:trPr>
        <w:tc>
          <w:tcPr>
            <w:tcW w:w="2790" w:type="dxa"/>
          </w:tcPr>
          <w:p w14:paraId="0588A745" w14:textId="77777777" w:rsidR="00A92F88" w:rsidRPr="004730BA" w:rsidRDefault="007E34E8" w:rsidP="004730BA">
            <w:pPr>
              <w:spacing w:line="360" w:lineRule="exact"/>
              <w:jc w:val="right"/>
              <w:rPr>
                <w:rFonts w:ascii="Arial" w:hAnsi="Arial" w:cs="Arial"/>
                <w:sz w:val="18"/>
                <w:szCs w:val="18"/>
              </w:rPr>
            </w:pPr>
            <w:r w:rsidRPr="004730BA">
              <w:rPr>
                <w:sz w:val="18"/>
                <w:szCs w:val="18"/>
              </w:rPr>
              <w:br w:type="page"/>
            </w:r>
          </w:p>
        </w:tc>
        <w:tc>
          <w:tcPr>
            <w:tcW w:w="6390" w:type="dxa"/>
            <w:gridSpan w:val="4"/>
            <w:vAlign w:val="bottom"/>
          </w:tcPr>
          <w:p w14:paraId="6685C01B" w14:textId="77777777" w:rsidR="004F6C00" w:rsidRPr="004730BA" w:rsidRDefault="004F6C00" w:rsidP="004730BA">
            <w:pPr>
              <w:spacing w:line="360" w:lineRule="exact"/>
              <w:jc w:val="right"/>
              <w:rPr>
                <w:rFonts w:ascii="Arial" w:hAnsi="Arial" w:cs="Arial"/>
                <w:sz w:val="18"/>
                <w:szCs w:val="18"/>
              </w:rPr>
            </w:pPr>
            <w:bookmarkStart w:id="3" w:name="_Hlk22395548"/>
            <w:r w:rsidRPr="004730BA">
              <w:rPr>
                <w:rFonts w:ascii="Arial" w:hAnsi="Arial" w:cs="Arial"/>
                <w:sz w:val="18"/>
                <w:szCs w:val="18"/>
              </w:rPr>
              <w:t>(Unit: Thousand Baht)</w:t>
            </w:r>
            <w:bookmarkEnd w:id="3"/>
          </w:p>
        </w:tc>
      </w:tr>
      <w:tr w:rsidR="004F6C00" w:rsidRPr="004730BA" w14:paraId="44FF1148" w14:textId="77777777" w:rsidTr="009577C0">
        <w:tc>
          <w:tcPr>
            <w:tcW w:w="2790" w:type="dxa"/>
            <w:vAlign w:val="bottom"/>
          </w:tcPr>
          <w:p w14:paraId="72550897" w14:textId="77777777" w:rsidR="004F6C00" w:rsidRPr="004730BA" w:rsidRDefault="004F6C00" w:rsidP="004730BA">
            <w:pPr>
              <w:spacing w:line="360" w:lineRule="exact"/>
              <w:jc w:val="center"/>
              <w:rPr>
                <w:rFonts w:ascii="Arial" w:hAnsi="Arial" w:cs="Arial"/>
                <w:sz w:val="18"/>
                <w:szCs w:val="18"/>
                <w:cs/>
              </w:rPr>
            </w:pPr>
          </w:p>
        </w:tc>
        <w:tc>
          <w:tcPr>
            <w:tcW w:w="6390" w:type="dxa"/>
            <w:gridSpan w:val="4"/>
            <w:vAlign w:val="bottom"/>
          </w:tcPr>
          <w:p w14:paraId="43378BE8" w14:textId="60D1C76C" w:rsidR="004F6C00" w:rsidRPr="004730BA" w:rsidRDefault="00C94759" w:rsidP="004730BA">
            <w:pPr>
              <w:pBdr>
                <w:bottom w:val="single" w:sz="4" w:space="1" w:color="auto"/>
              </w:pBdr>
              <w:spacing w:line="360" w:lineRule="exact"/>
              <w:ind w:left="-18"/>
              <w:jc w:val="center"/>
              <w:rPr>
                <w:rFonts w:ascii="Arial" w:hAnsi="Arial" w:cs="Arial"/>
                <w:sz w:val="18"/>
                <w:szCs w:val="18"/>
                <w:cs/>
              </w:rPr>
            </w:pPr>
            <w:r w:rsidRPr="004730BA">
              <w:rPr>
                <w:rFonts w:ascii="Arial" w:hAnsi="Arial" w:cs="Arial"/>
                <w:sz w:val="18"/>
                <w:szCs w:val="18"/>
              </w:rPr>
              <w:t xml:space="preserve">For the year ended </w:t>
            </w:r>
            <w:r w:rsidR="00763BAE" w:rsidRPr="004730BA">
              <w:rPr>
                <w:rFonts w:ascii="Arial" w:hAnsi="Arial" w:cs="Arial"/>
                <w:sz w:val="18"/>
                <w:szCs w:val="18"/>
              </w:rPr>
              <w:t>31 December 2021</w:t>
            </w:r>
          </w:p>
        </w:tc>
      </w:tr>
      <w:tr w:rsidR="009E25E3" w:rsidRPr="004730BA" w14:paraId="0EB277DF" w14:textId="77777777" w:rsidTr="009577C0">
        <w:tc>
          <w:tcPr>
            <w:tcW w:w="2790" w:type="dxa"/>
            <w:vAlign w:val="bottom"/>
          </w:tcPr>
          <w:p w14:paraId="0846D45F" w14:textId="77777777" w:rsidR="009E25E3" w:rsidRPr="004730BA" w:rsidRDefault="009E25E3" w:rsidP="004730BA">
            <w:pPr>
              <w:pBdr>
                <w:bottom w:val="single" w:sz="4" w:space="1" w:color="auto"/>
              </w:pBdr>
              <w:spacing w:line="360" w:lineRule="exact"/>
              <w:jc w:val="center"/>
              <w:rPr>
                <w:rFonts w:ascii="Arial" w:hAnsi="Arial" w:cs="Arial"/>
                <w:sz w:val="18"/>
                <w:szCs w:val="18"/>
              </w:rPr>
            </w:pPr>
            <w:r w:rsidRPr="004730BA">
              <w:rPr>
                <w:rFonts w:ascii="Arial" w:hAnsi="Arial" w:cs="Arial"/>
                <w:sz w:val="18"/>
                <w:szCs w:val="18"/>
              </w:rPr>
              <w:t>Loans</w:t>
            </w:r>
          </w:p>
        </w:tc>
        <w:tc>
          <w:tcPr>
            <w:tcW w:w="1597" w:type="dxa"/>
            <w:vAlign w:val="bottom"/>
          </w:tcPr>
          <w:p w14:paraId="204DF27E"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Balance at</w:t>
            </w:r>
            <w:r w:rsidR="003A5B09" w:rsidRPr="004730BA">
              <w:rPr>
                <w:rFonts w:ascii="Arial" w:hAnsi="Arial" w:cs="Arial"/>
                <w:sz w:val="18"/>
                <w:szCs w:val="18"/>
              </w:rPr>
              <w:t xml:space="preserve">             </w:t>
            </w:r>
            <w:r w:rsidRPr="004730BA">
              <w:rPr>
                <w:rFonts w:ascii="Arial" w:hAnsi="Arial" w:cs="Arial"/>
                <w:sz w:val="18"/>
                <w:szCs w:val="18"/>
              </w:rPr>
              <w:t xml:space="preserve"> the beginning </w:t>
            </w:r>
            <w:r w:rsidR="003A5B09" w:rsidRPr="004730BA">
              <w:rPr>
                <w:rFonts w:ascii="Arial" w:hAnsi="Arial" w:cs="Arial"/>
                <w:sz w:val="18"/>
                <w:szCs w:val="18"/>
              </w:rPr>
              <w:t xml:space="preserve">            </w:t>
            </w:r>
            <w:r w:rsidRPr="004730BA">
              <w:rPr>
                <w:rFonts w:ascii="Arial" w:hAnsi="Arial" w:cs="Arial"/>
                <w:sz w:val="18"/>
                <w:szCs w:val="18"/>
              </w:rPr>
              <w:t>of</w:t>
            </w:r>
            <w:r w:rsidR="003A5B09" w:rsidRPr="004730BA">
              <w:rPr>
                <w:rFonts w:ascii="Arial" w:hAnsi="Arial" w:cs="Arial"/>
                <w:sz w:val="18"/>
                <w:szCs w:val="18"/>
              </w:rPr>
              <w:t xml:space="preserve"> </w:t>
            </w:r>
            <w:r w:rsidRPr="004730BA">
              <w:rPr>
                <w:rFonts w:ascii="Arial" w:hAnsi="Arial" w:cs="Arial"/>
                <w:sz w:val="18"/>
                <w:szCs w:val="18"/>
              </w:rPr>
              <w:t>the year</w:t>
            </w:r>
          </w:p>
        </w:tc>
        <w:tc>
          <w:tcPr>
            <w:tcW w:w="1598" w:type="dxa"/>
            <w:vAlign w:val="bottom"/>
          </w:tcPr>
          <w:p w14:paraId="695C852B"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Increase</w:t>
            </w:r>
          </w:p>
        </w:tc>
        <w:tc>
          <w:tcPr>
            <w:tcW w:w="1597" w:type="dxa"/>
            <w:vAlign w:val="bottom"/>
          </w:tcPr>
          <w:p w14:paraId="1D6DA1B5"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4730BA">
              <w:rPr>
                <w:rFonts w:ascii="Arial" w:hAnsi="Arial" w:cs="Arial"/>
                <w:sz w:val="18"/>
                <w:szCs w:val="18"/>
              </w:rPr>
              <w:t>Decrease</w:t>
            </w:r>
          </w:p>
        </w:tc>
        <w:tc>
          <w:tcPr>
            <w:tcW w:w="1598" w:type="dxa"/>
            <w:vAlign w:val="bottom"/>
          </w:tcPr>
          <w:p w14:paraId="11E1637D"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 xml:space="preserve">Balance at </w:t>
            </w:r>
            <w:r w:rsidR="003A5B09" w:rsidRPr="004730BA">
              <w:rPr>
                <w:rFonts w:ascii="Arial" w:hAnsi="Arial" w:cs="Arial"/>
                <w:sz w:val="18"/>
                <w:szCs w:val="18"/>
              </w:rPr>
              <w:t xml:space="preserve">            </w:t>
            </w:r>
            <w:r w:rsidRPr="004730BA">
              <w:rPr>
                <w:rFonts w:ascii="Arial" w:hAnsi="Arial" w:cs="Arial"/>
                <w:sz w:val="18"/>
                <w:szCs w:val="18"/>
              </w:rPr>
              <w:t>the</w:t>
            </w:r>
            <w:r w:rsidR="003A5B09" w:rsidRPr="004730BA">
              <w:rPr>
                <w:rFonts w:ascii="Arial" w:hAnsi="Arial" w:cs="Arial"/>
                <w:sz w:val="18"/>
                <w:szCs w:val="18"/>
              </w:rPr>
              <w:t xml:space="preserve"> </w:t>
            </w:r>
            <w:r w:rsidRPr="004730BA">
              <w:rPr>
                <w:rFonts w:ascii="Arial" w:hAnsi="Arial" w:cs="Arial"/>
                <w:sz w:val="18"/>
                <w:szCs w:val="18"/>
              </w:rPr>
              <w:t xml:space="preserve">end of </w:t>
            </w:r>
            <w:r w:rsidR="003A5B09" w:rsidRPr="004730BA">
              <w:rPr>
                <w:rFonts w:ascii="Arial" w:hAnsi="Arial" w:cs="Arial"/>
                <w:sz w:val="18"/>
                <w:szCs w:val="18"/>
              </w:rPr>
              <w:t xml:space="preserve">               </w:t>
            </w:r>
            <w:r w:rsidRPr="004730BA">
              <w:rPr>
                <w:rFonts w:ascii="Arial" w:hAnsi="Arial" w:cs="Arial"/>
                <w:sz w:val="18"/>
                <w:szCs w:val="18"/>
              </w:rPr>
              <w:t>the year</w:t>
            </w:r>
          </w:p>
        </w:tc>
      </w:tr>
      <w:tr w:rsidR="0096797A" w:rsidRPr="004730BA" w14:paraId="47B6E0B0" w14:textId="77777777" w:rsidTr="009577C0">
        <w:tc>
          <w:tcPr>
            <w:tcW w:w="2790" w:type="dxa"/>
            <w:vAlign w:val="bottom"/>
          </w:tcPr>
          <w:p w14:paraId="6FAD6819" w14:textId="77777777" w:rsidR="0096797A" w:rsidRPr="004730BA" w:rsidRDefault="0096797A" w:rsidP="004730BA">
            <w:pPr>
              <w:spacing w:line="360" w:lineRule="exact"/>
              <w:ind w:left="151" w:hanging="151"/>
              <w:rPr>
                <w:rFonts w:ascii="Arial" w:hAnsi="Arial" w:cs="Arial"/>
                <w:sz w:val="18"/>
                <w:szCs w:val="18"/>
              </w:rPr>
            </w:pPr>
            <w:r w:rsidRPr="004730BA">
              <w:rPr>
                <w:rFonts w:ascii="Arial" w:hAnsi="Arial" w:cs="Arial"/>
                <w:sz w:val="18"/>
                <w:szCs w:val="18"/>
              </w:rPr>
              <w:t>Directors</w:t>
            </w:r>
          </w:p>
        </w:tc>
        <w:tc>
          <w:tcPr>
            <w:tcW w:w="1597" w:type="dxa"/>
          </w:tcPr>
          <w:p w14:paraId="6A7F68DC" w14:textId="62115828"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205,600</w:t>
            </w:r>
          </w:p>
        </w:tc>
        <w:tc>
          <w:tcPr>
            <w:tcW w:w="1598" w:type="dxa"/>
          </w:tcPr>
          <w:p w14:paraId="34E6C1C6" w14:textId="4E6FF2FD"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20,000</w:t>
            </w:r>
          </w:p>
        </w:tc>
        <w:tc>
          <w:tcPr>
            <w:tcW w:w="1597" w:type="dxa"/>
          </w:tcPr>
          <w:p w14:paraId="13A49A74" w14:textId="37C9A270"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(174,800)</w:t>
            </w:r>
          </w:p>
        </w:tc>
        <w:tc>
          <w:tcPr>
            <w:tcW w:w="1598" w:type="dxa"/>
          </w:tcPr>
          <w:p w14:paraId="2CC61F98" w14:textId="4D6963F3"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50,800</w:t>
            </w:r>
          </w:p>
        </w:tc>
      </w:tr>
      <w:tr w:rsidR="0096797A" w:rsidRPr="004730BA" w14:paraId="1320B6C3" w14:textId="77777777" w:rsidTr="009577C0">
        <w:tc>
          <w:tcPr>
            <w:tcW w:w="2790" w:type="dxa"/>
            <w:vAlign w:val="bottom"/>
          </w:tcPr>
          <w:p w14:paraId="4DD68AF1" w14:textId="77777777" w:rsidR="0096797A" w:rsidRPr="004730BA" w:rsidRDefault="0096797A" w:rsidP="004730BA">
            <w:pPr>
              <w:spacing w:line="360" w:lineRule="exact"/>
              <w:ind w:left="151" w:hanging="151"/>
              <w:rPr>
                <w:rFonts w:ascii="Arial" w:hAnsi="Arial" w:cs="Arial"/>
                <w:sz w:val="18"/>
                <w:szCs w:val="18"/>
                <w:cs/>
              </w:rPr>
            </w:pPr>
            <w:r w:rsidRPr="004730BA">
              <w:rPr>
                <w:rFonts w:ascii="Arial" w:hAnsi="Arial" w:cs="Arial"/>
                <w:sz w:val="18"/>
                <w:szCs w:val="18"/>
              </w:rPr>
              <w:t>Related persons</w:t>
            </w:r>
          </w:p>
        </w:tc>
        <w:tc>
          <w:tcPr>
            <w:tcW w:w="1597" w:type="dxa"/>
          </w:tcPr>
          <w:p w14:paraId="3A9D1292" w14:textId="5F2C4322"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c>
          <w:tcPr>
            <w:tcW w:w="1598" w:type="dxa"/>
          </w:tcPr>
          <w:p w14:paraId="36DE4EC5" w14:textId="401851BC"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c>
          <w:tcPr>
            <w:tcW w:w="1597" w:type="dxa"/>
          </w:tcPr>
          <w:p w14:paraId="0980AC58" w14:textId="00045FBC"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c>
          <w:tcPr>
            <w:tcW w:w="1598" w:type="dxa"/>
          </w:tcPr>
          <w:p w14:paraId="2860581A" w14:textId="42D958E2"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r>
      <w:tr w:rsidR="0096797A" w:rsidRPr="004730BA" w14:paraId="264BFD4C" w14:textId="77777777" w:rsidTr="009577C0">
        <w:tc>
          <w:tcPr>
            <w:tcW w:w="2790" w:type="dxa"/>
            <w:vAlign w:val="bottom"/>
          </w:tcPr>
          <w:p w14:paraId="69101E18" w14:textId="77777777" w:rsidR="0096797A" w:rsidRPr="004730BA" w:rsidRDefault="0096797A" w:rsidP="004730BA">
            <w:pPr>
              <w:spacing w:line="360" w:lineRule="exact"/>
              <w:rPr>
                <w:rFonts w:ascii="Arial" w:hAnsi="Arial" w:cs="Arial"/>
                <w:sz w:val="18"/>
                <w:szCs w:val="18"/>
                <w:cs/>
              </w:rPr>
            </w:pPr>
            <w:r w:rsidRPr="004730BA">
              <w:rPr>
                <w:rFonts w:ascii="Arial" w:hAnsi="Arial" w:cs="Arial"/>
                <w:sz w:val="18"/>
                <w:szCs w:val="18"/>
              </w:rPr>
              <w:t>Total</w:t>
            </w:r>
          </w:p>
        </w:tc>
        <w:tc>
          <w:tcPr>
            <w:tcW w:w="1597" w:type="dxa"/>
          </w:tcPr>
          <w:p w14:paraId="2A5F74F5" w14:textId="2733A8AD"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305,600</w:t>
            </w:r>
          </w:p>
        </w:tc>
        <w:tc>
          <w:tcPr>
            <w:tcW w:w="1598" w:type="dxa"/>
          </w:tcPr>
          <w:p w14:paraId="2B16A69C" w14:textId="03DABCA2"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120,000</w:t>
            </w:r>
          </w:p>
        </w:tc>
        <w:tc>
          <w:tcPr>
            <w:tcW w:w="1597" w:type="dxa"/>
          </w:tcPr>
          <w:p w14:paraId="1F026CB7" w14:textId="798346C6"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(274,800)</w:t>
            </w:r>
          </w:p>
        </w:tc>
        <w:tc>
          <w:tcPr>
            <w:tcW w:w="1598" w:type="dxa"/>
          </w:tcPr>
          <w:p w14:paraId="3B116B3E" w14:textId="3C3F1569"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150,800</w:t>
            </w:r>
          </w:p>
        </w:tc>
      </w:tr>
    </w:tbl>
    <w:p w14:paraId="33FB80C3" w14:textId="77777777" w:rsidR="00C920DA" w:rsidRDefault="00C920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4102EF" w14:textId="0580A9B7" w:rsidR="00942CA5" w:rsidRPr="004730BA" w:rsidRDefault="00942CA5" w:rsidP="00C920DA">
      <w:pPr>
        <w:spacing w:before="120" w:after="120" w:line="380" w:lineRule="exact"/>
        <w:ind w:left="547"/>
        <w:rPr>
          <w:rFonts w:ascii="Arial" w:hAnsi="Arial" w:cs="Arial"/>
          <w:b/>
          <w:bCs/>
          <w:sz w:val="22"/>
          <w:szCs w:val="22"/>
        </w:rPr>
      </w:pPr>
      <w:r w:rsidRPr="004730BA">
        <w:rPr>
          <w:rFonts w:ascii="Arial" w:hAnsi="Arial" w:cs="Arial"/>
          <w:b/>
          <w:bCs/>
          <w:sz w:val="22"/>
          <w:szCs w:val="22"/>
        </w:rPr>
        <w:lastRenderedPageBreak/>
        <w:t>Directors and management’s benefits</w:t>
      </w:r>
    </w:p>
    <w:p w14:paraId="733499D6" w14:textId="2AF375FD" w:rsidR="007B6251" w:rsidRPr="004730BA" w:rsidRDefault="007B6251" w:rsidP="005D57A4">
      <w:pPr>
        <w:tabs>
          <w:tab w:val="left" w:pos="2160"/>
          <w:tab w:val="right" w:pos="7280"/>
          <w:tab w:val="right" w:pos="8540"/>
        </w:tabs>
        <w:spacing w:before="120" w:line="380" w:lineRule="exact"/>
        <w:ind w:left="547" w:hanging="547"/>
        <w:jc w:val="thaiDistribute"/>
        <w:rPr>
          <w:rStyle w:val="Emphasis"/>
          <w:rFonts w:ascii="Arial" w:hAnsi="Arial" w:cs="Arial"/>
          <w:i w:val="0"/>
          <w:iCs w:val="0"/>
          <w:sz w:val="22"/>
          <w:szCs w:val="22"/>
        </w:rPr>
      </w:pPr>
      <w:r w:rsidRPr="004730BA">
        <w:rPr>
          <w:rStyle w:val="Emphasis"/>
          <w:rFonts w:ascii="Arial" w:hAnsi="Arial" w:cs="Arial"/>
          <w:i w:val="0"/>
          <w:iCs w:val="0"/>
          <w:sz w:val="22"/>
          <w:szCs w:val="22"/>
        </w:rPr>
        <w:tab/>
        <w:t xml:space="preserve">During </w:t>
      </w:r>
      <w:r w:rsidRPr="004730BA">
        <w:rPr>
          <w:rFonts w:ascii="Arial" w:hAnsi="Arial" w:cs="Arial"/>
          <w:sz w:val="22"/>
          <w:szCs w:val="22"/>
        </w:rPr>
        <w:t>the</w:t>
      </w:r>
      <w:r w:rsidRPr="004730BA">
        <w:rPr>
          <w:rStyle w:val="Emphasis"/>
          <w:rFonts w:ascii="Arial" w:hAnsi="Arial" w:cs="Arial"/>
          <w:i w:val="0"/>
          <w:iCs w:val="0"/>
          <w:sz w:val="22"/>
          <w:szCs w:val="22"/>
        </w:rPr>
        <w:t xml:space="preserve"> three-month periods ended </w:t>
      </w:r>
      <w:r w:rsidR="00763BAE" w:rsidRPr="004730BA">
        <w:rPr>
          <w:rStyle w:val="Emphasis"/>
          <w:rFonts w:ascii="Arial" w:hAnsi="Arial" w:cs="Arial"/>
          <w:i w:val="0"/>
          <w:iCs w:val="0"/>
          <w:sz w:val="22"/>
          <w:szCs w:val="22"/>
        </w:rPr>
        <w:t>31 March 2022</w:t>
      </w:r>
      <w:r w:rsidRPr="004730BA">
        <w:rPr>
          <w:rStyle w:val="Emphasis"/>
          <w:rFonts w:ascii="Arial" w:hAnsi="Arial" w:cs="Arial"/>
          <w:i w:val="0"/>
          <w:iCs w:val="0"/>
          <w:sz w:val="22"/>
          <w:szCs w:val="22"/>
        </w:rPr>
        <w:t xml:space="preserve"> and 202</w:t>
      </w:r>
      <w:r w:rsidR="0096797A" w:rsidRPr="004730BA">
        <w:rPr>
          <w:rStyle w:val="Emphasis"/>
          <w:rFonts w:ascii="Arial" w:hAnsi="Arial" w:cs="Arial"/>
          <w:i w:val="0"/>
          <w:iCs w:val="0"/>
          <w:sz w:val="22"/>
          <w:szCs w:val="22"/>
        </w:rPr>
        <w:t>1</w:t>
      </w:r>
      <w:r w:rsidRPr="004730BA">
        <w:rPr>
          <w:rStyle w:val="Emphasis"/>
          <w:rFonts w:ascii="Arial" w:hAnsi="Arial" w:cs="Arial"/>
          <w:i w:val="0"/>
          <w:iCs w:val="0"/>
          <w:sz w:val="22"/>
          <w:szCs w:val="22"/>
        </w:rPr>
        <w:t xml:space="preserve">, the </w:t>
      </w:r>
      <w:r w:rsidR="00C920DA">
        <w:rPr>
          <w:rStyle w:val="Emphasis"/>
          <w:rFonts w:ascii="Arial" w:hAnsi="Arial" w:cs="Arial"/>
          <w:i w:val="0"/>
          <w:iCs w:val="0"/>
          <w:sz w:val="22"/>
          <w:szCs w:val="22"/>
        </w:rPr>
        <w:t>Group</w:t>
      </w:r>
      <w:r w:rsidRPr="004730BA">
        <w:rPr>
          <w:rStyle w:val="Emphasis"/>
          <w:rFonts w:ascii="Arial" w:hAnsi="Arial" w:cs="Arial"/>
          <w:i w:val="0"/>
          <w:iCs w:val="0"/>
          <w:sz w:val="22"/>
          <w:szCs w:val="22"/>
        </w:rPr>
        <w:t xml:space="preserve"> had employee benefit expenses to their directors and management</w:t>
      </w:r>
      <w:r w:rsidR="00717309">
        <w:rPr>
          <w:rStyle w:val="Emphasis"/>
          <w:rFonts w:ascii="Arial" w:hAnsi="Arial" w:cs="Arial"/>
          <w:i w:val="0"/>
          <w:iCs w:val="0"/>
          <w:sz w:val="22"/>
          <w:szCs w:val="22"/>
        </w:rPr>
        <w:t>s</w:t>
      </w:r>
      <w:r w:rsidRPr="004730BA">
        <w:rPr>
          <w:rStyle w:val="Emphasis"/>
          <w:rFonts w:ascii="Arial" w:hAnsi="Arial" w:cs="Arial"/>
          <w:i w:val="0"/>
          <w:iCs w:val="0"/>
          <w:sz w:val="22"/>
          <w:szCs w:val="22"/>
        </w:rPr>
        <w:t xml:space="preserve"> as below.</w:t>
      </w:r>
    </w:p>
    <w:tbl>
      <w:tblPr>
        <w:tblW w:w="9180" w:type="dxa"/>
        <w:tblInd w:w="450" w:type="dxa"/>
        <w:tblLayout w:type="fixed"/>
        <w:tblLook w:val="04A0" w:firstRow="1" w:lastRow="0" w:firstColumn="1" w:lastColumn="0" w:noHBand="0" w:noVBand="1"/>
      </w:tblPr>
      <w:tblGrid>
        <w:gridCol w:w="3060"/>
        <w:gridCol w:w="1530"/>
        <w:gridCol w:w="510"/>
        <w:gridCol w:w="1020"/>
        <w:gridCol w:w="1020"/>
        <w:gridCol w:w="510"/>
        <w:gridCol w:w="1530"/>
      </w:tblGrid>
      <w:tr w:rsidR="00F5042D" w:rsidRPr="005C26B2" w14:paraId="7A7E38DE" w14:textId="77777777" w:rsidTr="005C26B2">
        <w:trPr>
          <w:trHeight w:val="66"/>
        </w:trPr>
        <w:tc>
          <w:tcPr>
            <w:tcW w:w="3060" w:type="dxa"/>
          </w:tcPr>
          <w:p w14:paraId="3219606D" w14:textId="77777777" w:rsidR="00F5042D" w:rsidRPr="005C26B2" w:rsidRDefault="00F5042D" w:rsidP="002A2231">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18"/>
                <w:szCs w:val="18"/>
              </w:rPr>
            </w:pPr>
          </w:p>
        </w:tc>
        <w:tc>
          <w:tcPr>
            <w:tcW w:w="2040" w:type="dxa"/>
            <w:gridSpan w:val="2"/>
          </w:tcPr>
          <w:p w14:paraId="6DA99AA7" w14:textId="77777777" w:rsidR="00F5042D" w:rsidRPr="005C26B2" w:rsidRDefault="00F5042D" w:rsidP="002A2231">
            <w:pPr>
              <w:spacing w:line="340" w:lineRule="exact"/>
              <w:jc w:val="right"/>
              <w:rPr>
                <w:rFonts w:ascii="Arial" w:hAnsi="Arial" w:cs="Arial"/>
                <w:sz w:val="18"/>
                <w:szCs w:val="18"/>
              </w:rPr>
            </w:pPr>
          </w:p>
        </w:tc>
        <w:tc>
          <w:tcPr>
            <w:tcW w:w="2040" w:type="dxa"/>
            <w:gridSpan w:val="2"/>
          </w:tcPr>
          <w:p w14:paraId="06532EE3" w14:textId="571C244E" w:rsidR="00F5042D" w:rsidRPr="005C26B2" w:rsidRDefault="00F5042D" w:rsidP="002A2231">
            <w:pPr>
              <w:spacing w:line="340" w:lineRule="exact"/>
              <w:jc w:val="right"/>
              <w:rPr>
                <w:rFonts w:ascii="Arial" w:hAnsi="Arial" w:cs="Arial"/>
                <w:sz w:val="18"/>
                <w:szCs w:val="18"/>
              </w:rPr>
            </w:pPr>
          </w:p>
        </w:tc>
        <w:tc>
          <w:tcPr>
            <w:tcW w:w="2040" w:type="dxa"/>
            <w:gridSpan w:val="2"/>
            <w:vAlign w:val="bottom"/>
          </w:tcPr>
          <w:p w14:paraId="129508C5" w14:textId="226E8E3B" w:rsidR="00F5042D" w:rsidRPr="005C26B2" w:rsidRDefault="00F5042D" w:rsidP="002A2231">
            <w:pPr>
              <w:spacing w:line="340" w:lineRule="exact"/>
              <w:jc w:val="right"/>
              <w:rPr>
                <w:rFonts w:ascii="Arial" w:hAnsi="Arial" w:cs="Arial"/>
                <w:sz w:val="18"/>
                <w:szCs w:val="18"/>
              </w:rPr>
            </w:pPr>
            <w:r w:rsidRPr="005C26B2">
              <w:rPr>
                <w:rFonts w:ascii="Arial" w:hAnsi="Arial" w:cs="Arial"/>
                <w:sz w:val="18"/>
                <w:szCs w:val="18"/>
              </w:rPr>
              <w:t>(Unit: Thousand Baht)</w:t>
            </w:r>
          </w:p>
        </w:tc>
      </w:tr>
      <w:tr w:rsidR="00F5042D" w:rsidRPr="005C26B2" w14:paraId="55382CD1" w14:textId="77777777" w:rsidTr="005C26B2">
        <w:trPr>
          <w:trHeight w:val="360"/>
        </w:trPr>
        <w:tc>
          <w:tcPr>
            <w:tcW w:w="3060" w:type="dxa"/>
            <w:vAlign w:val="bottom"/>
          </w:tcPr>
          <w:p w14:paraId="3E20C1D9" w14:textId="77777777" w:rsidR="00F5042D" w:rsidRPr="005C26B2" w:rsidRDefault="00F5042D" w:rsidP="002A223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0" w:type="dxa"/>
            <w:gridSpan w:val="3"/>
          </w:tcPr>
          <w:p w14:paraId="09B97262" w14:textId="13288F63" w:rsidR="00F5042D" w:rsidRPr="005C26B2" w:rsidRDefault="00F5042D"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Consolidated</w:t>
            </w:r>
            <w:r w:rsidR="00016D6E" w:rsidRPr="005C26B2">
              <w:rPr>
                <w:rFonts w:ascii="Arial" w:hAnsi="Arial" w:cs="Arial"/>
                <w:sz w:val="18"/>
                <w:szCs w:val="18"/>
              </w:rPr>
              <w:t xml:space="preserve">                      </w:t>
            </w:r>
            <w:r w:rsidRPr="005C26B2">
              <w:rPr>
                <w:rFonts w:ascii="Arial" w:hAnsi="Arial" w:cs="Arial"/>
                <w:sz w:val="18"/>
                <w:szCs w:val="18"/>
              </w:rPr>
              <w:t xml:space="preserve"> financial statements</w:t>
            </w:r>
          </w:p>
        </w:tc>
        <w:tc>
          <w:tcPr>
            <w:tcW w:w="3060" w:type="dxa"/>
            <w:gridSpan w:val="3"/>
            <w:vAlign w:val="bottom"/>
          </w:tcPr>
          <w:p w14:paraId="7BC4457B" w14:textId="77777777" w:rsidR="00F5042D" w:rsidRPr="005C26B2" w:rsidRDefault="00F5042D"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 xml:space="preserve">Separate </w:t>
            </w:r>
          </w:p>
          <w:p w14:paraId="1FFD587B" w14:textId="0EDE287F" w:rsidR="00F5042D" w:rsidRPr="005C26B2" w:rsidRDefault="00F5042D"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financial statements</w:t>
            </w:r>
          </w:p>
        </w:tc>
      </w:tr>
      <w:tr w:rsidR="00F5042D" w:rsidRPr="005C26B2" w14:paraId="4B443D2B" w14:textId="77777777" w:rsidTr="005C26B2">
        <w:trPr>
          <w:trHeight w:val="360"/>
        </w:trPr>
        <w:tc>
          <w:tcPr>
            <w:tcW w:w="3060" w:type="dxa"/>
            <w:vAlign w:val="bottom"/>
          </w:tcPr>
          <w:p w14:paraId="57588B8B" w14:textId="77777777" w:rsidR="00F5042D" w:rsidRPr="005C26B2" w:rsidRDefault="00F5042D" w:rsidP="002A223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vAlign w:val="bottom"/>
          </w:tcPr>
          <w:p w14:paraId="31516BFC" w14:textId="172FE490" w:rsidR="00F5042D" w:rsidRPr="005C26B2" w:rsidRDefault="00F5042D"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2022</w:t>
            </w:r>
          </w:p>
        </w:tc>
        <w:tc>
          <w:tcPr>
            <w:tcW w:w="1530" w:type="dxa"/>
            <w:gridSpan w:val="2"/>
            <w:vAlign w:val="bottom"/>
          </w:tcPr>
          <w:p w14:paraId="1D888D6D" w14:textId="3C52C0CF" w:rsidR="00F5042D" w:rsidRPr="005C26B2" w:rsidRDefault="00F5042D"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2021</w:t>
            </w:r>
          </w:p>
        </w:tc>
        <w:tc>
          <w:tcPr>
            <w:tcW w:w="1530" w:type="dxa"/>
            <w:gridSpan w:val="2"/>
            <w:vAlign w:val="bottom"/>
          </w:tcPr>
          <w:p w14:paraId="7AEE26BD" w14:textId="403A7433" w:rsidR="00F5042D" w:rsidRPr="005C26B2" w:rsidRDefault="00F5042D"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2022</w:t>
            </w:r>
          </w:p>
        </w:tc>
        <w:tc>
          <w:tcPr>
            <w:tcW w:w="1530" w:type="dxa"/>
            <w:vAlign w:val="bottom"/>
          </w:tcPr>
          <w:p w14:paraId="1D51194C" w14:textId="1070A107" w:rsidR="00F5042D" w:rsidRPr="005C26B2" w:rsidRDefault="00F5042D"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5C26B2">
              <w:rPr>
                <w:rFonts w:ascii="Arial" w:hAnsi="Arial" w:cs="Arial"/>
                <w:sz w:val="18"/>
                <w:szCs w:val="18"/>
              </w:rPr>
              <w:t>2021</w:t>
            </w:r>
          </w:p>
        </w:tc>
      </w:tr>
      <w:tr w:rsidR="00F5042D" w:rsidRPr="005C26B2" w14:paraId="05B8F6CB" w14:textId="77777777" w:rsidTr="005C26B2">
        <w:tc>
          <w:tcPr>
            <w:tcW w:w="3060" w:type="dxa"/>
          </w:tcPr>
          <w:p w14:paraId="13EB7C2E" w14:textId="77777777" w:rsidR="00F5042D" w:rsidRPr="005C26B2" w:rsidRDefault="00F5042D" w:rsidP="002A2231">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5C26B2">
              <w:rPr>
                <w:rFonts w:ascii="Arial" w:hAnsi="Arial" w:cs="Arial"/>
                <w:sz w:val="18"/>
                <w:szCs w:val="18"/>
              </w:rPr>
              <w:t>Short-term employee benefits</w:t>
            </w:r>
          </w:p>
        </w:tc>
        <w:tc>
          <w:tcPr>
            <w:tcW w:w="1530" w:type="dxa"/>
          </w:tcPr>
          <w:p w14:paraId="291A9AC0" w14:textId="0F0C9FE6" w:rsidR="00F5042D" w:rsidRPr="005C26B2" w:rsidRDefault="00F5042D" w:rsidP="005C26B2">
            <w:pPr>
              <w:tabs>
                <w:tab w:val="decimal" w:pos="1150"/>
              </w:tabs>
              <w:spacing w:line="340" w:lineRule="exact"/>
              <w:ind w:left="-18"/>
              <w:rPr>
                <w:rFonts w:ascii="Arial" w:hAnsi="Arial" w:cs="Browallia New"/>
                <w:sz w:val="18"/>
                <w:szCs w:val="18"/>
              </w:rPr>
            </w:pPr>
            <w:r w:rsidRPr="005C26B2">
              <w:rPr>
                <w:rFonts w:ascii="Arial" w:hAnsi="Arial" w:cs="Browallia New"/>
                <w:sz w:val="18"/>
                <w:szCs w:val="18"/>
              </w:rPr>
              <w:t>5,289</w:t>
            </w:r>
          </w:p>
        </w:tc>
        <w:tc>
          <w:tcPr>
            <w:tcW w:w="1530" w:type="dxa"/>
            <w:gridSpan w:val="2"/>
          </w:tcPr>
          <w:p w14:paraId="7A3B624D" w14:textId="41EC5767" w:rsidR="00F5042D" w:rsidRPr="005C26B2" w:rsidRDefault="00F5042D" w:rsidP="005C26B2">
            <w:pPr>
              <w:tabs>
                <w:tab w:val="decimal" w:pos="1150"/>
              </w:tabs>
              <w:spacing w:line="340" w:lineRule="exact"/>
              <w:ind w:left="-18"/>
              <w:rPr>
                <w:rFonts w:ascii="Arial" w:hAnsi="Arial" w:cs="Browallia New"/>
                <w:sz w:val="18"/>
                <w:szCs w:val="18"/>
              </w:rPr>
            </w:pPr>
            <w:r w:rsidRPr="005C26B2">
              <w:rPr>
                <w:rFonts w:ascii="Arial" w:hAnsi="Arial" w:cs="Browallia New"/>
                <w:sz w:val="18"/>
                <w:szCs w:val="18"/>
              </w:rPr>
              <w:t>5,570</w:t>
            </w:r>
          </w:p>
        </w:tc>
        <w:tc>
          <w:tcPr>
            <w:tcW w:w="1530" w:type="dxa"/>
            <w:gridSpan w:val="2"/>
          </w:tcPr>
          <w:p w14:paraId="4C07B738" w14:textId="4DB118A6" w:rsidR="00F5042D" w:rsidRPr="005C26B2" w:rsidRDefault="00F5042D" w:rsidP="005C26B2">
            <w:pPr>
              <w:tabs>
                <w:tab w:val="decimal" w:pos="1150"/>
              </w:tabs>
              <w:spacing w:line="340" w:lineRule="exact"/>
              <w:ind w:left="-18"/>
              <w:rPr>
                <w:rFonts w:ascii="Arial" w:hAnsi="Arial" w:cs="Browallia New"/>
                <w:sz w:val="18"/>
                <w:szCs w:val="18"/>
              </w:rPr>
            </w:pPr>
            <w:r w:rsidRPr="005C26B2">
              <w:rPr>
                <w:rFonts w:ascii="Arial" w:hAnsi="Arial" w:cs="Browallia New"/>
                <w:sz w:val="18"/>
                <w:szCs w:val="18"/>
              </w:rPr>
              <w:t>5,099</w:t>
            </w:r>
          </w:p>
        </w:tc>
        <w:tc>
          <w:tcPr>
            <w:tcW w:w="1530" w:type="dxa"/>
          </w:tcPr>
          <w:p w14:paraId="5F0CB642" w14:textId="2B5E51E2" w:rsidR="00F5042D" w:rsidRPr="005C26B2" w:rsidRDefault="00F5042D" w:rsidP="005C26B2">
            <w:pPr>
              <w:tabs>
                <w:tab w:val="decimal" w:pos="1150"/>
              </w:tabs>
              <w:spacing w:line="340" w:lineRule="exact"/>
              <w:ind w:left="-18"/>
              <w:rPr>
                <w:rFonts w:ascii="Arial" w:hAnsi="Arial" w:cs="Arial"/>
                <w:sz w:val="18"/>
                <w:szCs w:val="18"/>
              </w:rPr>
            </w:pPr>
            <w:r w:rsidRPr="005C26B2">
              <w:rPr>
                <w:rFonts w:ascii="Arial" w:hAnsi="Arial" w:cs="Browallia New"/>
                <w:sz w:val="18"/>
                <w:szCs w:val="18"/>
              </w:rPr>
              <w:t>5,570</w:t>
            </w:r>
          </w:p>
        </w:tc>
      </w:tr>
      <w:tr w:rsidR="00F5042D" w:rsidRPr="005C26B2" w14:paraId="797FB829" w14:textId="77777777" w:rsidTr="005C26B2">
        <w:tc>
          <w:tcPr>
            <w:tcW w:w="3060" w:type="dxa"/>
          </w:tcPr>
          <w:p w14:paraId="23E0840B" w14:textId="77777777" w:rsidR="00F5042D" w:rsidRPr="005C26B2" w:rsidRDefault="00F5042D" w:rsidP="002A2231">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5C26B2">
              <w:rPr>
                <w:rFonts w:ascii="Arial" w:hAnsi="Arial" w:cs="Arial"/>
                <w:sz w:val="18"/>
                <w:szCs w:val="18"/>
              </w:rPr>
              <w:t>Post-employment benefits</w:t>
            </w:r>
          </w:p>
        </w:tc>
        <w:tc>
          <w:tcPr>
            <w:tcW w:w="1530" w:type="dxa"/>
          </w:tcPr>
          <w:p w14:paraId="75D8C661" w14:textId="1E0B8361" w:rsidR="00F5042D" w:rsidRPr="005C26B2" w:rsidRDefault="00F5042D" w:rsidP="005C26B2">
            <w:pPr>
              <w:tabs>
                <w:tab w:val="decimal" w:pos="1150"/>
              </w:tabs>
              <w:spacing w:line="340" w:lineRule="exact"/>
              <w:ind w:left="-18"/>
              <w:rPr>
                <w:rFonts w:ascii="Arial" w:hAnsi="Arial" w:cs="Browallia New"/>
                <w:sz w:val="18"/>
                <w:szCs w:val="18"/>
              </w:rPr>
            </w:pPr>
            <w:r w:rsidRPr="005C26B2">
              <w:rPr>
                <w:rFonts w:ascii="Arial" w:hAnsi="Arial" w:cs="Browallia New"/>
                <w:sz w:val="18"/>
                <w:szCs w:val="18"/>
              </w:rPr>
              <w:t>232</w:t>
            </w:r>
          </w:p>
        </w:tc>
        <w:tc>
          <w:tcPr>
            <w:tcW w:w="1530" w:type="dxa"/>
            <w:gridSpan w:val="2"/>
          </w:tcPr>
          <w:p w14:paraId="02B363DC" w14:textId="55F49FC7" w:rsidR="00F5042D" w:rsidRPr="005C26B2" w:rsidRDefault="00F5042D" w:rsidP="005C26B2">
            <w:pPr>
              <w:tabs>
                <w:tab w:val="decimal" w:pos="1150"/>
              </w:tabs>
              <w:spacing w:line="340" w:lineRule="exact"/>
              <w:ind w:left="-18"/>
              <w:rPr>
                <w:rFonts w:ascii="Arial" w:hAnsi="Arial" w:cs="Browallia New"/>
                <w:sz w:val="18"/>
                <w:szCs w:val="18"/>
              </w:rPr>
            </w:pPr>
            <w:r w:rsidRPr="005C26B2">
              <w:rPr>
                <w:rFonts w:ascii="Arial" w:hAnsi="Arial" w:cs="Browallia New"/>
                <w:sz w:val="18"/>
                <w:szCs w:val="18"/>
              </w:rPr>
              <w:t>201</w:t>
            </w:r>
          </w:p>
        </w:tc>
        <w:tc>
          <w:tcPr>
            <w:tcW w:w="1530" w:type="dxa"/>
            <w:gridSpan w:val="2"/>
          </w:tcPr>
          <w:p w14:paraId="7736599B" w14:textId="063AE0C7" w:rsidR="00F5042D" w:rsidRPr="005C26B2" w:rsidRDefault="00F5042D" w:rsidP="005C26B2">
            <w:pPr>
              <w:tabs>
                <w:tab w:val="decimal" w:pos="1150"/>
              </w:tabs>
              <w:spacing w:line="340" w:lineRule="exact"/>
              <w:ind w:left="-18"/>
              <w:rPr>
                <w:rFonts w:ascii="Arial" w:hAnsi="Arial" w:cs="Browallia New"/>
                <w:sz w:val="18"/>
                <w:szCs w:val="18"/>
              </w:rPr>
            </w:pPr>
            <w:r w:rsidRPr="005C26B2">
              <w:rPr>
                <w:rFonts w:ascii="Arial" w:hAnsi="Arial" w:cs="Browallia New"/>
                <w:sz w:val="18"/>
                <w:szCs w:val="18"/>
              </w:rPr>
              <w:t>232</w:t>
            </w:r>
          </w:p>
        </w:tc>
        <w:tc>
          <w:tcPr>
            <w:tcW w:w="1530" w:type="dxa"/>
          </w:tcPr>
          <w:p w14:paraId="7B1897AD" w14:textId="03E9B45F" w:rsidR="00F5042D" w:rsidRPr="005C26B2" w:rsidRDefault="00F5042D" w:rsidP="005C26B2">
            <w:pPr>
              <w:tabs>
                <w:tab w:val="decimal" w:pos="1150"/>
              </w:tabs>
              <w:spacing w:line="340" w:lineRule="exact"/>
              <w:ind w:left="-18"/>
              <w:rPr>
                <w:rFonts w:ascii="Arial" w:hAnsi="Arial" w:cs="Arial"/>
                <w:sz w:val="18"/>
                <w:szCs w:val="18"/>
              </w:rPr>
            </w:pPr>
            <w:r w:rsidRPr="005C26B2">
              <w:rPr>
                <w:rFonts w:ascii="Arial" w:hAnsi="Arial" w:cs="Browallia New"/>
                <w:sz w:val="18"/>
                <w:szCs w:val="18"/>
              </w:rPr>
              <w:t>201</w:t>
            </w:r>
          </w:p>
        </w:tc>
      </w:tr>
      <w:tr w:rsidR="00F5042D" w:rsidRPr="005C26B2" w14:paraId="6FA43C2D" w14:textId="77777777" w:rsidTr="005C26B2">
        <w:tc>
          <w:tcPr>
            <w:tcW w:w="3060" w:type="dxa"/>
          </w:tcPr>
          <w:p w14:paraId="33C907E3" w14:textId="77777777" w:rsidR="00F5042D" w:rsidRPr="005C26B2" w:rsidRDefault="00F5042D" w:rsidP="002A2231">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5C26B2">
              <w:rPr>
                <w:rFonts w:ascii="Arial" w:hAnsi="Arial" w:cs="Arial"/>
                <w:sz w:val="18"/>
                <w:szCs w:val="18"/>
              </w:rPr>
              <w:t>Total</w:t>
            </w:r>
          </w:p>
        </w:tc>
        <w:tc>
          <w:tcPr>
            <w:tcW w:w="1530" w:type="dxa"/>
          </w:tcPr>
          <w:p w14:paraId="540450BF" w14:textId="1BCDE9BE" w:rsidR="00F5042D" w:rsidRPr="005C26B2" w:rsidRDefault="00F5042D" w:rsidP="005C26B2">
            <w:pPr>
              <w:pBdr>
                <w:top w:val="single" w:sz="4" w:space="1" w:color="auto"/>
                <w:bottom w:val="double" w:sz="4" w:space="1" w:color="auto"/>
              </w:pBdr>
              <w:tabs>
                <w:tab w:val="decimal" w:pos="1150"/>
              </w:tabs>
              <w:spacing w:line="340" w:lineRule="exact"/>
              <w:ind w:left="-18"/>
              <w:rPr>
                <w:rFonts w:ascii="Arial" w:hAnsi="Arial" w:cs="Browallia New"/>
                <w:sz w:val="18"/>
                <w:szCs w:val="18"/>
              </w:rPr>
            </w:pPr>
            <w:r w:rsidRPr="005C26B2">
              <w:rPr>
                <w:rFonts w:ascii="Arial" w:hAnsi="Arial" w:cs="Browallia New"/>
                <w:sz w:val="18"/>
                <w:szCs w:val="18"/>
              </w:rPr>
              <w:t>5,521</w:t>
            </w:r>
          </w:p>
        </w:tc>
        <w:tc>
          <w:tcPr>
            <w:tcW w:w="1530" w:type="dxa"/>
            <w:gridSpan w:val="2"/>
          </w:tcPr>
          <w:p w14:paraId="2C1F2A96" w14:textId="48AF51C1" w:rsidR="00F5042D" w:rsidRPr="005C26B2" w:rsidRDefault="00F5042D" w:rsidP="005C26B2">
            <w:pPr>
              <w:pBdr>
                <w:top w:val="single" w:sz="4" w:space="1" w:color="auto"/>
                <w:bottom w:val="double" w:sz="4" w:space="1" w:color="auto"/>
              </w:pBdr>
              <w:tabs>
                <w:tab w:val="decimal" w:pos="1150"/>
              </w:tabs>
              <w:spacing w:line="340" w:lineRule="exact"/>
              <w:ind w:left="-18"/>
              <w:rPr>
                <w:rFonts w:ascii="Arial" w:hAnsi="Arial" w:cs="Browallia New"/>
                <w:sz w:val="18"/>
                <w:szCs w:val="18"/>
                <w:cs/>
              </w:rPr>
            </w:pPr>
            <w:r w:rsidRPr="005C26B2">
              <w:rPr>
                <w:rFonts w:ascii="Arial" w:hAnsi="Arial" w:cs="Browallia New"/>
                <w:sz w:val="18"/>
                <w:szCs w:val="18"/>
              </w:rPr>
              <w:t>5,771</w:t>
            </w:r>
          </w:p>
        </w:tc>
        <w:tc>
          <w:tcPr>
            <w:tcW w:w="1530" w:type="dxa"/>
            <w:gridSpan w:val="2"/>
          </w:tcPr>
          <w:p w14:paraId="42406735" w14:textId="2216C252" w:rsidR="00F5042D" w:rsidRPr="005C26B2" w:rsidRDefault="00FF729F" w:rsidP="005C26B2">
            <w:pPr>
              <w:pBdr>
                <w:top w:val="single" w:sz="4" w:space="1" w:color="auto"/>
                <w:bottom w:val="double" w:sz="4" w:space="1" w:color="auto"/>
              </w:pBdr>
              <w:tabs>
                <w:tab w:val="decimal" w:pos="1150"/>
              </w:tabs>
              <w:spacing w:line="340" w:lineRule="exact"/>
              <w:ind w:left="-18"/>
              <w:rPr>
                <w:rFonts w:ascii="Arial" w:hAnsi="Arial" w:cs="Browallia New"/>
                <w:sz w:val="18"/>
                <w:szCs w:val="18"/>
                <w:cs/>
              </w:rPr>
            </w:pPr>
            <w:r w:rsidRPr="005C26B2">
              <w:rPr>
                <w:rFonts w:ascii="Arial" w:hAnsi="Arial" w:cs="Browallia New"/>
                <w:sz w:val="18"/>
                <w:szCs w:val="18"/>
              </w:rPr>
              <w:t>5,331</w:t>
            </w:r>
          </w:p>
        </w:tc>
        <w:tc>
          <w:tcPr>
            <w:tcW w:w="1530" w:type="dxa"/>
          </w:tcPr>
          <w:p w14:paraId="3BC42AA1" w14:textId="5ABE2F41" w:rsidR="00F5042D" w:rsidRPr="005C26B2" w:rsidRDefault="00F5042D" w:rsidP="005C26B2">
            <w:pPr>
              <w:pBdr>
                <w:top w:val="single" w:sz="4" w:space="1" w:color="auto"/>
                <w:bottom w:val="double" w:sz="4" w:space="1" w:color="auto"/>
              </w:pBdr>
              <w:tabs>
                <w:tab w:val="decimal" w:pos="1150"/>
              </w:tabs>
              <w:spacing w:line="340" w:lineRule="exact"/>
              <w:ind w:left="-18"/>
              <w:rPr>
                <w:rFonts w:ascii="Arial" w:hAnsi="Arial" w:cs="Arial"/>
                <w:sz w:val="18"/>
                <w:szCs w:val="18"/>
                <w:cs/>
              </w:rPr>
            </w:pPr>
            <w:r w:rsidRPr="005C26B2">
              <w:rPr>
                <w:rFonts w:ascii="Arial" w:hAnsi="Arial" w:cs="Browallia New"/>
                <w:sz w:val="18"/>
                <w:szCs w:val="18"/>
              </w:rPr>
              <w:t>5,771</w:t>
            </w:r>
          </w:p>
        </w:tc>
      </w:tr>
    </w:tbl>
    <w:p w14:paraId="5C50CC55" w14:textId="1A7D843B" w:rsidR="009E43EB" w:rsidRPr="004730BA" w:rsidRDefault="009E43EB" w:rsidP="002A2231">
      <w:pPr>
        <w:pStyle w:val="ListParagraph"/>
        <w:numPr>
          <w:ilvl w:val="0"/>
          <w:numId w:val="1"/>
        </w:numPr>
        <w:tabs>
          <w:tab w:val="left" w:pos="1440"/>
        </w:tabs>
        <w:spacing w:before="160" w:after="8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Fair value of financial instrument</w:t>
      </w:r>
      <w:r w:rsidR="009C3F6E" w:rsidRPr="004730BA">
        <w:rPr>
          <w:rFonts w:ascii="Arial" w:hAnsi="Arial" w:cs="Arial"/>
          <w:b/>
          <w:bCs/>
          <w:sz w:val="22"/>
          <w:szCs w:val="22"/>
        </w:rPr>
        <w:t>s</w:t>
      </w:r>
    </w:p>
    <w:p w14:paraId="2891599B" w14:textId="62B9937D" w:rsidR="000D70C4" w:rsidRPr="00137F3B" w:rsidRDefault="000D70C4" w:rsidP="000D70C4">
      <w:pPr>
        <w:tabs>
          <w:tab w:val="left" w:pos="2160"/>
          <w:tab w:val="right" w:pos="7280"/>
          <w:tab w:val="right" w:pos="8540"/>
        </w:tabs>
        <w:spacing w:before="120" w:line="380" w:lineRule="exact"/>
        <w:ind w:left="547" w:hanging="547"/>
        <w:jc w:val="thaiDistribute"/>
        <w:rPr>
          <w:rStyle w:val="Emphasis"/>
          <w:rFonts w:ascii="Arial" w:hAnsi="Arial" w:cstheme="minorBidi"/>
          <w:i w:val="0"/>
          <w:iCs w:val="0"/>
          <w:sz w:val="22"/>
          <w:szCs w:val="22"/>
          <w:cs/>
        </w:rPr>
      </w:pPr>
      <w:r>
        <w:rPr>
          <w:rStyle w:val="Emphasis"/>
          <w:rFonts w:ascii="Arial" w:hAnsi="Arial" w:cs="Arial"/>
          <w:i w:val="0"/>
          <w:iCs w:val="0"/>
          <w:sz w:val="22"/>
          <w:szCs w:val="22"/>
        </w:rPr>
        <w:tab/>
      </w:r>
      <w:r w:rsidRPr="000D70C4">
        <w:rPr>
          <w:rStyle w:val="Emphasis"/>
          <w:rFonts w:ascii="Arial" w:hAnsi="Arial" w:cs="Arial"/>
          <w:i w:val="0"/>
          <w:iCs w:val="0"/>
          <w:sz w:val="22"/>
          <w:szCs w:val="22"/>
        </w:rPr>
        <w:t xml:space="preserve">As of 31 March 2022 and 31 December 2021, the Group had no financial assets or liabilities that were measured at fair value, but had financial assets and liabilities that were measured at cost of which the fair value </w:t>
      </w:r>
      <w:r w:rsidR="005C26B2">
        <w:rPr>
          <w:rStyle w:val="Emphasis"/>
          <w:rFonts w:ascii="Arial" w:hAnsi="Arial" w:cs="Arial"/>
          <w:i w:val="0"/>
          <w:iCs w:val="0"/>
          <w:sz w:val="22"/>
          <w:szCs w:val="22"/>
        </w:rPr>
        <w:t>has to be</w:t>
      </w:r>
      <w:r w:rsidRPr="000D70C4">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Pr>
          <w:rStyle w:val="Emphasis"/>
          <w:rFonts w:ascii="Arial" w:hAnsi="Arial" w:cs="Arial"/>
          <w:i w:val="0"/>
          <w:iCs w:val="0"/>
          <w:sz w:val="22"/>
          <w:szCs w:val="22"/>
        </w:rPr>
        <w:t>, t</w:t>
      </w:r>
      <w:r w:rsidRPr="000D70C4">
        <w:rPr>
          <w:rStyle w:val="Emphasis"/>
          <w:rFonts w:ascii="Arial" w:hAnsi="Arial" w:cs="Arial"/>
          <w:i w:val="0"/>
          <w:iCs w:val="0"/>
          <w:sz w:val="22"/>
          <w:szCs w:val="22"/>
        </w:rPr>
        <w:t xml:space="preserve">he Company therefore estimates the fair value of such financial assets or liabilities to approximate the carrying amount </w:t>
      </w:r>
      <w:r w:rsidR="005C26B2">
        <w:rPr>
          <w:rStyle w:val="Emphasis"/>
          <w:rFonts w:ascii="Arial" w:hAnsi="Arial" w:cs="Arial"/>
          <w:i w:val="0"/>
          <w:iCs w:val="0"/>
          <w:sz w:val="22"/>
          <w:szCs w:val="22"/>
        </w:rPr>
        <w:t xml:space="preserve">as </w:t>
      </w:r>
      <w:r w:rsidRPr="000D70C4">
        <w:rPr>
          <w:rStyle w:val="Emphasis"/>
          <w:rFonts w:ascii="Arial" w:hAnsi="Arial" w:cs="Arial"/>
          <w:i w:val="0"/>
          <w:iCs w:val="0"/>
          <w:sz w:val="22"/>
          <w:szCs w:val="22"/>
        </w:rPr>
        <w:t>shown in the statement of financial position, except for the</w:t>
      </w:r>
      <w:r w:rsidR="005C26B2">
        <w:rPr>
          <w:rStyle w:val="Emphasis"/>
          <w:rFonts w:ascii="Arial" w:hAnsi="Arial" w:cs="Arial"/>
          <w:i w:val="0"/>
          <w:iCs w:val="0"/>
          <w:sz w:val="22"/>
          <w:szCs w:val="22"/>
        </w:rPr>
        <w:t xml:space="preserve"> following</w:t>
      </w:r>
      <w:r w:rsidRPr="000D70C4">
        <w:rPr>
          <w:rStyle w:val="Emphasis"/>
          <w:rFonts w:ascii="Arial" w:hAnsi="Arial" w:cs="Arial"/>
          <w:i w:val="0"/>
          <w:iCs w:val="0"/>
          <w:sz w:val="22"/>
          <w:szCs w:val="22"/>
        </w:rPr>
        <w:t xml:space="preserve"> financial </w:t>
      </w:r>
      <w:r w:rsidR="005C26B2">
        <w:rPr>
          <w:rStyle w:val="Emphasis"/>
          <w:rFonts w:ascii="Arial" w:hAnsi="Arial" w:cs="Arial"/>
          <w:i w:val="0"/>
          <w:iCs w:val="0"/>
          <w:sz w:val="22"/>
          <w:szCs w:val="22"/>
        </w:rPr>
        <w:t>asset</w:t>
      </w:r>
      <w:r w:rsidR="00137F3B">
        <w:rPr>
          <w:rStyle w:val="Emphasis"/>
          <w:rFonts w:ascii="Arial" w:hAnsi="Arial" w:cs="Browallia New"/>
          <w:i w:val="0"/>
          <w:iCs w:val="0"/>
          <w:sz w:val="22"/>
          <w:szCs w:val="28"/>
        </w:rPr>
        <w:t>s</w:t>
      </w:r>
      <w:r w:rsidR="005C26B2">
        <w:rPr>
          <w:rStyle w:val="Emphasis"/>
          <w:rFonts w:ascii="Arial" w:hAnsi="Arial" w:cs="Arial"/>
          <w:i w:val="0"/>
          <w:iCs w:val="0"/>
          <w:sz w:val="22"/>
          <w:szCs w:val="22"/>
        </w:rPr>
        <w:t xml:space="preserve"> and financial </w:t>
      </w:r>
      <w:r w:rsidRPr="000D70C4">
        <w:rPr>
          <w:rStyle w:val="Emphasis"/>
          <w:rFonts w:ascii="Arial" w:hAnsi="Arial" w:cs="Arial"/>
          <w:i w:val="0"/>
          <w:iCs w:val="0"/>
          <w:sz w:val="22"/>
          <w:szCs w:val="22"/>
        </w:rPr>
        <w:t>liabilities</w:t>
      </w:r>
      <w:r w:rsidR="005C26B2">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4730BA" w14:paraId="0B2EF6A0" w14:textId="77777777" w:rsidTr="005C26B2">
        <w:trPr>
          <w:trHeight w:val="20"/>
          <w:tblHeader/>
        </w:trPr>
        <w:tc>
          <w:tcPr>
            <w:tcW w:w="3060" w:type="dxa"/>
            <w:vAlign w:val="bottom"/>
          </w:tcPr>
          <w:p w14:paraId="1830F295" w14:textId="77777777" w:rsidR="009E43EB" w:rsidRPr="004730BA" w:rsidRDefault="009E43EB" w:rsidP="002A2231">
            <w:pPr>
              <w:tabs>
                <w:tab w:val="left" w:pos="360"/>
                <w:tab w:val="left" w:pos="1440"/>
              </w:tabs>
              <w:spacing w:line="340" w:lineRule="exact"/>
              <w:ind w:right="-43"/>
              <w:jc w:val="right"/>
              <w:rPr>
                <w:rFonts w:ascii="Arial" w:hAnsi="Arial" w:cs="Arial"/>
                <w:sz w:val="18"/>
                <w:szCs w:val="18"/>
              </w:rPr>
            </w:pPr>
          </w:p>
        </w:tc>
        <w:tc>
          <w:tcPr>
            <w:tcW w:w="3053" w:type="dxa"/>
            <w:gridSpan w:val="2"/>
            <w:vAlign w:val="bottom"/>
          </w:tcPr>
          <w:p w14:paraId="28D70FBA" w14:textId="77777777" w:rsidR="009E43EB" w:rsidRPr="004730BA" w:rsidRDefault="009E43EB" w:rsidP="002A2231">
            <w:pPr>
              <w:spacing w:line="34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4730BA" w:rsidRDefault="009E43EB" w:rsidP="002A2231">
            <w:pPr>
              <w:spacing w:line="340" w:lineRule="exact"/>
              <w:ind w:right="-31"/>
              <w:jc w:val="right"/>
              <w:rPr>
                <w:rFonts w:ascii="Arial" w:hAnsi="Arial" w:cs="Arial"/>
                <w:sz w:val="18"/>
                <w:szCs w:val="18"/>
              </w:rPr>
            </w:pPr>
            <w:r w:rsidRPr="004730BA">
              <w:rPr>
                <w:rFonts w:ascii="Arial" w:hAnsi="Arial" w:cs="Arial"/>
                <w:sz w:val="18"/>
                <w:szCs w:val="18"/>
              </w:rPr>
              <w:t>(Unit: Million</w:t>
            </w:r>
            <w:r w:rsidR="00D122F2" w:rsidRPr="004730BA">
              <w:rPr>
                <w:rFonts w:ascii="Arial" w:hAnsi="Arial" w:cs="Arial"/>
                <w:sz w:val="18"/>
                <w:szCs w:val="18"/>
              </w:rPr>
              <w:t xml:space="preserve"> Baht</w:t>
            </w:r>
            <w:r w:rsidRPr="004730BA">
              <w:rPr>
                <w:rFonts w:ascii="Arial" w:hAnsi="Arial" w:cs="Arial"/>
                <w:sz w:val="18"/>
                <w:szCs w:val="18"/>
              </w:rPr>
              <w:t>)</w:t>
            </w:r>
          </w:p>
        </w:tc>
      </w:tr>
      <w:tr w:rsidR="006A4889" w:rsidRPr="004730BA" w14:paraId="57B0DB2A" w14:textId="77777777" w:rsidTr="003359D6">
        <w:trPr>
          <w:trHeight w:val="20"/>
          <w:tblHeader/>
        </w:trPr>
        <w:tc>
          <w:tcPr>
            <w:tcW w:w="3060" w:type="dxa"/>
            <w:vAlign w:val="bottom"/>
          </w:tcPr>
          <w:p w14:paraId="68DE6249" w14:textId="77777777" w:rsidR="006A4889" w:rsidRPr="004730BA" w:rsidRDefault="006A4889" w:rsidP="002A2231">
            <w:pPr>
              <w:tabs>
                <w:tab w:val="left" w:pos="360"/>
                <w:tab w:val="left" w:pos="1440"/>
              </w:tabs>
              <w:spacing w:line="340" w:lineRule="exact"/>
              <w:ind w:right="-43"/>
              <w:jc w:val="thaiDistribute"/>
              <w:rPr>
                <w:rFonts w:ascii="Arial" w:hAnsi="Arial" w:cs="Arial"/>
                <w:sz w:val="18"/>
                <w:szCs w:val="18"/>
              </w:rPr>
            </w:pPr>
          </w:p>
        </w:tc>
        <w:tc>
          <w:tcPr>
            <w:tcW w:w="6107" w:type="dxa"/>
            <w:gridSpan w:val="4"/>
            <w:vAlign w:val="bottom"/>
          </w:tcPr>
          <w:p w14:paraId="202572C6" w14:textId="3744E27D" w:rsidR="006A4889" w:rsidRPr="004730BA" w:rsidRDefault="006A4889" w:rsidP="002A2231">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 xml:space="preserve">Consolidated </w:t>
            </w:r>
            <w:r w:rsidR="0009203B">
              <w:rPr>
                <w:rFonts w:ascii="Arial" w:hAnsi="Arial" w:cs="Arial"/>
                <w:sz w:val="18"/>
                <w:szCs w:val="18"/>
              </w:rPr>
              <w:t xml:space="preserve">and separate </w:t>
            </w:r>
            <w:r w:rsidRPr="004730BA">
              <w:rPr>
                <w:rFonts w:ascii="Arial" w:hAnsi="Arial" w:cs="Arial"/>
                <w:sz w:val="18"/>
                <w:szCs w:val="18"/>
              </w:rPr>
              <w:t>financial statements</w:t>
            </w:r>
          </w:p>
        </w:tc>
      </w:tr>
      <w:tr w:rsidR="009E43EB" w:rsidRPr="004730BA" w14:paraId="1D3B4E7A" w14:textId="77777777" w:rsidTr="005C26B2">
        <w:trPr>
          <w:trHeight w:val="20"/>
          <w:tblHeader/>
        </w:trPr>
        <w:tc>
          <w:tcPr>
            <w:tcW w:w="3060" w:type="dxa"/>
            <w:vAlign w:val="bottom"/>
          </w:tcPr>
          <w:p w14:paraId="23B7FD24" w14:textId="77777777" w:rsidR="009E43EB" w:rsidRPr="004730BA" w:rsidRDefault="009E43EB" w:rsidP="002A2231">
            <w:pPr>
              <w:tabs>
                <w:tab w:val="left" w:pos="360"/>
                <w:tab w:val="left" w:pos="1440"/>
              </w:tabs>
              <w:spacing w:line="340" w:lineRule="exact"/>
              <w:ind w:right="-43"/>
              <w:jc w:val="thaiDistribute"/>
              <w:rPr>
                <w:rFonts w:ascii="Arial" w:hAnsi="Arial" w:cs="Arial"/>
                <w:sz w:val="18"/>
                <w:szCs w:val="18"/>
              </w:rPr>
            </w:pPr>
          </w:p>
        </w:tc>
        <w:tc>
          <w:tcPr>
            <w:tcW w:w="3053" w:type="dxa"/>
            <w:gridSpan w:val="2"/>
            <w:vAlign w:val="bottom"/>
            <w:hideMark/>
          </w:tcPr>
          <w:p w14:paraId="64771D93" w14:textId="24184688" w:rsidR="009E43EB" w:rsidRPr="004730BA" w:rsidRDefault="00763BAE" w:rsidP="002A2231">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31 March 2022</w:t>
            </w:r>
          </w:p>
        </w:tc>
        <w:tc>
          <w:tcPr>
            <w:tcW w:w="3054" w:type="dxa"/>
            <w:gridSpan w:val="2"/>
            <w:vAlign w:val="bottom"/>
            <w:hideMark/>
          </w:tcPr>
          <w:p w14:paraId="48B685E4" w14:textId="57E48802" w:rsidR="009E43EB" w:rsidRPr="004730BA" w:rsidRDefault="00763BAE" w:rsidP="002A2231">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31 December 2021</w:t>
            </w:r>
          </w:p>
        </w:tc>
      </w:tr>
      <w:tr w:rsidR="009E43EB" w:rsidRPr="004730BA" w14:paraId="5A484744" w14:textId="77777777" w:rsidTr="005C26B2">
        <w:trPr>
          <w:trHeight w:val="20"/>
          <w:tblHeader/>
        </w:trPr>
        <w:tc>
          <w:tcPr>
            <w:tcW w:w="3060" w:type="dxa"/>
            <w:vAlign w:val="bottom"/>
          </w:tcPr>
          <w:p w14:paraId="073E5F36" w14:textId="77777777" w:rsidR="009E43EB" w:rsidRPr="004730BA" w:rsidRDefault="009E43EB" w:rsidP="002A2231">
            <w:pPr>
              <w:tabs>
                <w:tab w:val="left" w:pos="360"/>
                <w:tab w:val="left" w:pos="1440"/>
              </w:tabs>
              <w:spacing w:line="340" w:lineRule="exact"/>
              <w:ind w:right="-43"/>
              <w:jc w:val="thaiDistribute"/>
              <w:rPr>
                <w:rFonts w:ascii="Arial" w:hAnsi="Arial" w:cs="Arial"/>
                <w:sz w:val="18"/>
                <w:szCs w:val="18"/>
              </w:rPr>
            </w:pPr>
          </w:p>
        </w:tc>
        <w:tc>
          <w:tcPr>
            <w:tcW w:w="1526" w:type="dxa"/>
            <w:vAlign w:val="bottom"/>
            <w:hideMark/>
          </w:tcPr>
          <w:p w14:paraId="7ED759A1" w14:textId="0858FD79" w:rsidR="009E43EB" w:rsidRPr="004730BA" w:rsidRDefault="009E43EB" w:rsidP="002A2231">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Carrying</w:t>
            </w:r>
            <w:r w:rsidR="003359D6">
              <w:rPr>
                <w:rFonts w:ascii="Arial" w:hAnsi="Arial" w:cs="Arial"/>
                <w:sz w:val="18"/>
                <w:szCs w:val="18"/>
              </w:rPr>
              <w:t xml:space="preserve"> </w:t>
            </w:r>
            <w:r w:rsidRPr="004730BA">
              <w:rPr>
                <w:rFonts w:ascii="Arial" w:hAnsi="Arial" w:cs="Arial"/>
                <w:sz w:val="18"/>
                <w:szCs w:val="18"/>
              </w:rPr>
              <w:t>amount</w:t>
            </w:r>
          </w:p>
        </w:tc>
        <w:tc>
          <w:tcPr>
            <w:tcW w:w="1527" w:type="dxa"/>
            <w:vAlign w:val="bottom"/>
            <w:hideMark/>
          </w:tcPr>
          <w:p w14:paraId="26966C7A" w14:textId="77777777" w:rsidR="009E43EB" w:rsidRPr="004730BA" w:rsidRDefault="009E43EB" w:rsidP="002A2231">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Fair value</w:t>
            </w:r>
          </w:p>
        </w:tc>
        <w:tc>
          <w:tcPr>
            <w:tcW w:w="1527" w:type="dxa"/>
            <w:vAlign w:val="bottom"/>
            <w:hideMark/>
          </w:tcPr>
          <w:p w14:paraId="73CC48E0" w14:textId="3C094559" w:rsidR="009E43EB" w:rsidRPr="004730BA" w:rsidRDefault="009E43EB" w:rsidP="002A2231">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Carrying</w:t>
            </w:r>
            <w:r w:rsidR="003359D6">
              <w:rPr>
                <w:rFonts w:ascii="Arial" w:hAnsi="Arial" w:cs="Arial"/>
                <w:sz w:val="18"/>
                <w:szCs w:val="18"/>
              </w:rPr>
              <w:t xml:space="preserve"> </w:t>
            </w:r>
            <w:r w:rsidRPr="004730BA">
              <w:rPr>
                <w:rFonts w:ascii="Arial" w:hAnsi="Arial" w:cs="Arial"/>
                <w:sz w:val="18"/>
                <w:szCs w:val="18"/>
              </w:rPr>
              <w:t>amount</w:t>
            </w:r>
          </w:p>
        </w:tc>
        <w:tc>
          <w:tcPr>
            <w:tcW w:w="1527" w:type="dxa"/>
            <w:vAlign w:val="bottom"/>
            <w:hideMark/>
          </w:tcPr>
          <w:p w14:paraId="7F14C14B" w14:textId="77777777" w:rsidR="009E43EB" w:rsidRPr="004730BA" w:rsidRDefault="009E43EB" w:rsidP="002A2231">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Fair value</w:t>
            </w:r>
          </w:p>
        </w:tc>
      </w:tr>
      <w:tr w:rsidR="00F5042D" w:rsidRPr="004730BA" w14:paraId="23B4FDFB" w14:textId="77777777" w:rsidTr="005C26B2">
        <w:trPr>
          <w:trHeight w:val="20"/>
        </w:trPr>
        <w:tc>
          <w:tcPr>
            <w:tcW w:w="3060" w:type="dxa"/>
            <w:vAlign w:val="bottom"/>
            <w:hideMark/>
          </w:tcPr>
          <w:p w14:paraId="14EF7130" w14:textId="77777777" w:rsidR="00F5042D" w:rsidRPr="004730BA" w:rsidRDefault="00F5042D" w:rsidP="002A2231">
            <w:pPr>
              <w:spacing w:line="340" w:lineRule="exact"/>
              <w:rPr>
                <w:rFonts w:ascii="Arial" w:hAnsi="Arial" w:cs="Arial"/>
                <w:sz w:val="18"/>
                <w:szCs w:val="18"/>
                <w:rtl/>
                <w:cs/>
              </w:rPr>
            </w:pPr>
            <w:r w:rsidRPr="004730BA">
              <w:rPr>
                <w:rFonts w:ascii="Arial" w:hAnsi="Arial" w:cs="Arial"/>
                <w:sz w:val="18"/>
                <w:szCs w:val="18"/>
              </w:rPr>
              <w:t xml:space="preserve">Hire purchase receivables </w:t>
            </w:r>
          </w:p>
        </w:tc>
        <w:tc>
          <w:tcPr>
            <w:tcW w:w="1526" w:type="dxa"/>
            <w:shd w:val="clear" w:color="auto" w:fill="auto"/>
            <w:vAlign w:val="bottom"/>
          </w:tcPr>
          <w:p w14:paraId="40D60000" w14:textId="5832D831" w:rsidR="00F5042D" w:rsidRPr="004730BA" w:rsidRDefault="00F5042D" w:rsidP="005C26B2">
            <w:pPr>
              <w:tabs>
                <w:tab w:val="decimal" w:pos="1150"/>
              </w:tabs>
              <w:spacing w:line="340" w:lineRule="exact"/>
              <w:ind w:right="-43"/>
              <w:rPr>
                <w:rFonts w:ascii="Arial" w:hAnsi="Arial" w:cs="Arial"/>
                <w:sz w:val="18"/>
                <w:szCs w:val="18"/>
                <w:rtl/>
                <w:cs/>
              </w:rPr>
            </w:pPr>
            <w:r w:rsidRPr="004730BA">
              <w:rPr>
                <w:rFonts w:ascii="Arial" w:hAnsi="Arial" w:cs="Arial"/>
                <w:sz w:val="18"/>
                <w:szCs w:val="18"/>
              </w:rPr>
              <w:t>3,957</w:t>
            </w:r>
          </w:p>
        </w:tc>
        <w:tc>
          <w:tcPr>
            <w:tcW w:w="1527" w:type="dxa"/>
            <w:shd w:val="clear" w:color="auto" w:fill="auto"/>
            <w:vAlign w:val="bottom"/>
          </w:tcPr>
          <w:p w14:paraId="6CCAD75D" w14:textId="319CA332" w:rsidR="00F5042D" w:rsidRPr="004730BA" w:rsidRDefault="00F5042D" w:rsidP="005C26B2">
            <w:pPr>
              <w:tabs>
                <w:tab w:val="decimal" w:pos="1150"/>
              </w:tabs>
              <w:spacing w:line="340" w:lineRule="exact"/>
              <w:ind w:right="-43"/>
              <w:rPr>
                <w:rFonts w:ascii="Arial" w:hAnsi="Arial" w:cs="Arial"/>
                <w:sz w:val="18"/>
                <w:szCs w:val="18"/>
              </w:rPr>
            </w:pPr>
            <w:r w:rsidRPr="004730BA">
              <w:rPr>
                <w:rFonts w:ascii="Arial" w:hAnsi="Arial" w:cs="Arial"/>
                <w:sz w:val="18"/>
                <w:szCs w:val="18"/>
              </w:rPr>
              <w:t>3,782</w:t>
            </w:r>
          </w:p>
        </w:tc>
        <w:tc>
          <w:tcPr>
            <w:tcW w:w="1527" w:type="dxa"/>
            <w:shd w:val="clear" w:color="auto" w:fill="auto"/>
            <w:vAlign w:val="bottom"/>
          </w:tcPr>
          <w:p w14:paraId="3CB5030C" w14:textId="35E89551" w:rsidR="00F5042D" w:rsidRPr="004730BA" w:rsidRDefault="00F5042D" w:rsidP="005C26B2">
            <w:pPr>
              <w:tabs>
                <w:tab w:val="decimal" w:pos="1150"/>
              </w:tabs>
              <w:spacing w:line="340" w:lineRule="exact"/>
              <w:ind w:right="-43"/>
              <w:rPr>
                <w:rFonts w:ascii="Arial" w:hAnsi="Arial" w:cs="Arial"/>
                <w:sz w:val="18"/>
                <w:szCs w:val="18"/>
              </w:rPr>
            </w:pPr>
            <w:r w:rsidRPr="004730BA">
              <w:rPr>
                <w:rFonts w:ascii="Arial" w:hAnsi="Arial" w:cs="Arial"/>
                <w:sz w:val="18"/>
                <w:szCs w:val="18"/>
              </w:rPr>
              <w:t>3,634</w:t>
            </w:r>
          </w:p>
        </w:tc>
        <w:tc>
          <w:tcPr>
            <w:tcW w:w="1527" w:type="dxa"/>
            <w:shd w:val="clear" w:color="auto" w:fill="auto"/>
            <w:vAlign w:val="bottom"/>
          </w:tcPr>
          <w:p w14:paraId="0742AB5F" w14:textId="59859458" w:rsidR="00F5042D" w:rsidRPr="004730BA" w:rsidRDefault="00F5042D" w:rsidP="005C26B2">
            <w:pPr>
              <w:tabs>
                <w:tab w:val="decimal" w:pos="1150"/>
              </w:tabs>
              <w:spacing w:line="340" w:lineRule="exact"/>
              <w:ind w:right="-43"/>
              <w:rPr>
                <w:rFonts w:ascii="Arial" w:hAnsi="Arial" w:cs="Arial"/>
                <w:sz w:val="18"/>
                <w:szCs w:val="18"/>
              </w:rPr>
            </w:pPr>
            <w:r w:rsidRPr="004730BA">
              <w:rPr>
                <w:rFonts w:ascii="Arial" w:hAnsi="Arial" w:cs="Arial"/>
                <w:sz w:val="18"/>
                <w:szCs w:val="18"/>
              </w:rPr>
              <w:t>3,502</w:t>
            </w:r>
          </w:p>
        </w:tc>
      </w:tr>
      <w:tr w:rsidR="00F5042D" w:rsidRPr="004730BA" w14:paraId="2FCDF6BB" w14:textId="77777777" w:rsidTr="005C26B2">
        <w:trPr>
          <w:trHeight w:val="20"/>
        </w:trPr>
        <w:tc>
          <w:tcPr>
            <w:tcW w:w="3060" w:type="dxa"/>
            <w:vAlign w:val="bottom"/>
          </w:tcPr>
          <w:p w14:paraId="43D6FA29" w14:textId="277E451A" w:rsidR="00F5042D" w:rsidRPr="004730BA" w:rsidRDefault="00F5042D" w:rsidP="002A2231">
            <w:pPr>
              <w:spacing w:line="340" w:lineRule="exact"/>
              <w:rPr>
                <w:rFonts w:ascii="Arial" w:hAnsi="Arial" w:cs="Arial"/>
                <w:sz w:val="18"/>
                <w:szCs w:val="18"/>
              </w:rPr>
            </w:pPr>
            <w:r w:rsidRPr="004730BA">
              <w:rPr>
                <w:rFonts w:ascii="Arial" w:hAnsi="Arial" w:cs="Arial"/>
                <w:sz w:val="18"/>
                <w:szCs w:val="18"/>
              </w:rPr>
              <w:t>Long-term debentures</w:t>
            </w:r>
          </w:p>
        </w:tc>
        <w:tc>
          <w:tcPr>
            <w:tcW w:w="1526" w:type="dxa"/>
            <w:shd w:val="clear" w:color="auto" w:fill="FFFFFF" w:themeFill="background1"/>
            <w:vAlign w:val="bottom"/>
          </w:tcPr>
          <w:p w14:paraId="2947D348" w14:textId="7C3D174F" w:rsidR="00F5042D" w:rsidRPr="004730BA" w:rsidRDefault="00F5042D" w:rsidP="005C26B2">
            <w:pPr>
              <w:tabs>
                <w:tab w:val="decimal" w:pos="1150"/>
              </w:tabs>
              <w:spacing w:line="340" w:lineRule="exact"/>
              <w:ind w:right="-43"/>
              <w:rPr>
                <w:rFonts w:ascii="Arial" w:hAnsi="Arial" w:cs="Arial"/>
                <w:sz w:val="18"/>
                <w:szCs w:val="18"/>
              </w:rPr>
            </w:pPr>
            <w:r w:rsidRPr="004730BA">
              <w:rPr>
                <w:rFonts w:ascii="Arial" w:hAnsi="Arial" w:cs="Arial"/>
                <w:sz w:val="18"/>
                <w:szCs w:val="18"/>
              </w:rPr>
              <w:t>1,045</w:t>
            </w:r>
          </w:p>
        </w:tc>
        <w:tc>
          <w:tcPr>
            <w:tcW w:w="1527" w:type="dxa"/>
            <w:shd w:val="clear" w:color="auto" w:fill="FFFFFF" w:themeFill="background1"/>
            <w:vAlign w:val="bottom"/>
          </w:tcPr>
          <w:p w14:paraId="43814992" w14:textId="5D444B13" w:rsidR="00F5042D" w:rsidRPr="004730BA" w:rsidRDefault="003359D6" w:rsidP="005C26B2">
            <w:pPr>
              <w:tabs>
                <w:tab w:val="decimal" w:pos="1150"/>
              </w:tabs>
              <w:spacing w:line="340" w:lineRule="exact"/>
              <w:ind w:right="-43"/>
              <w:rPr>
                <w:rFonts w:ascii="Arial" w:hAnsi="Arial" w:cs="Arial"/>
                <w:sz w:val="18"/>
                <w:szCs w:val="18"/>
              </w:rPr>
            </w:pPr>
            <w:r>
              <w:rPr>
                <w:rFonts w:ascii="Arial" w:hAnsi="Arial" w:cs="Arial"/>
                <w:sz w:val="18"/>
                <w:szCs w:val="18"/>
              </w:rPr>
              <w:t>1,046</w:t>
            </w:r>
          </w:p>
        </w:tc>
        <w:tc>
          <w:tcPr>
            <w:tcW w:w="1527" w:type="dxa"/>
            <w:shd w:val="clear" w:color="auto" w:fill="auto"/>
            <w:vAlign w:val="bottom"/>
          </w:tcPr>
          <w:p w14:paraId="51F04CC4" w14:textId="3B29E650" w:rsidR="00F5042D" w:rsidRPr="004730BA" w:rsidRDefault="00F5042D" w:rsidP="005C26B2">
            <w:pPr>
              <w:tabs>
                <w:tab w:val="decimal" w:pos="1150"/>
              </w:tabs>
              <w:spacing w:line="340" w:lineRule="exact"/>
              <w:ind w:right="-43" w:firstLine="20"/>
              <w:rPr>
                <w:rFonts w:ascii="Arial" w:hAnsi="Arial" w:cs="Arial"/>
                <w:sz w:val="18"/>
                <w:szCs w:val="18"/>
              </w:rPr>
            </w:pPr>
            <w:r w:rsidRPr="004730BA">
              <w:rPr>
                <w:rFonts w:ascii="Arial" w:hAnsi="Arial" w:cs="Arial"/>
                <w:sz w:val="18"/>
                <w:szCs w:val="18"/>
              </w:rPr>
              <w:t>1,044</w:t>
            </w:r>
          </w:p>
        </w:tc>
        <w:tc>
          <w:tcPr>
            <w:tcW w:w="1527" w:type="dxa"/>
            <w:shd w:val="clear" w:color="auto" w:fill="auto"/>
            <w:vAlign w:val="bottom"/>
          </w:tcPr>
          <w:p w14:paraId="0ABDD62B" w14:textId="1E4573C2" w:rsidR="00F5042D" w:rsidRPr="004730BA" w:rsidRDefault="00F5042D" w:rsidP="005C26B2">
            <w:pPr>
              <w:tabs>
                <w:tab w:val="decimal" w:pos="1150"/>
              </w:tabs>
              <w:spacing w:line="340" w:lineRule="exact"/>
              <w:ind w:right="-43"/>
              <w:rPr>
                <w:rFonts w:ascii="Arial" w:hAnsi="Arial" w:cs="Arial"/>
                <w:sz w:val="18"/>
                <w:szCs w:val="18"/>
              </w:rPr>
            </w:pPr>
            <w:r w:rsidRPr="004730BA">
              <w:rPr>
                <w:rFonts w:ascii="Arial" w:hAnsi="Arial" w:cs="Arial"/>
                <w:sz w:val="18"/>
                <w:szCs w:val="18"/>
              </w:rPr>
              <w:t>1,045</w:t>
            </w:r>
          </w:p>
        </w:tc>
      </w:tr>
    </w:tbl>
    <w:p w14:paraId="25446844" w14:textId="69187F0E" w:rsidR="006F5A8F" w:rsidRPr="004730BA" w:rsidRDefault="006F5A8F" w:rsidP="002A2231">
      <w:pPr>
        <w:pStyle w:val="ListParagraph"/>
        <w:numPr>
          <w:ilvl w:val="0"/>
          <w:numId w:val="1"/>
        </w:numPr>
        <w:tabs>
          <w:tab w:val="left" w:pos="1440"/>
        </w:tabs>
        <w:spacing w:before="160" w:after="8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Reclassification</w:t>
      </w:r>
    </w:p>
    <w:p w14:paraId="4C60C607" w14:textId="601755B5" w:rsidR="006F5A8F" w:rsidRPr="004730BA" w:rsidRDefault="006F5A8F" w:rsidP="005D57A4">
      <w:pPr>
        <w:tabs>
          <w:tab w:val="left" w:pos="360"/>
          <w:tab w:val="left" w:pos="2880"/>
          <w:tab w:val="left" w:pos="5760"/>
          <w:tab w:val="decimal" w:pos="6660"/>
          <w:tab w:val="left" w:pos="7110"/>
          <w:tab w:val="decimal" w:pos="7920"/>
        </w:tabs>
        <w:spacing w:before="120" w:line="380" w:lineRule="exact"/>
        <w:ind w:left="547" w:right="-43"/>
        <w:jc w:val="both"/>
        <w:rPr>
          <w:rFonts w:ascii="Arial" w:hAnsi="Arial" w:cs="Arial"/>
          <w:sz w:val="22"/>
          <w:szCs w:val="22"/>
        </w:rPr>
      </w:pPr>
      <w:r w:rsidRPr="004730BA">
        <w:rPr>
          <w:rFonts w:ascii="Arial" w:hAnsi="Arial" w:cs="Arial"/>
          <w:sz w:val="22"/>
          <w:szCs w:val="22"/>
        </w:rPr>
        <w:t xml:space="preserve">The Company reclassified certain amounts in the prior </w:t>
      </w:r>
      <w:r w:rsidR="00117D4C" w:rsidRPr="004730BA">
        <w:rPr>
          <w:rFonts w:ascii="Arial" w:hAnsi="Arial" w:cs="Arial"/>
          <w:sz w:val="22"/>
          <w:szCs w:val="22"/>
        </w:rPr>
        <w:t>period’s</w:t>
      </w:r>
      <w:r w:rsidRPr="004730BA">
        <w:rPr>
          <w:rFonts w:ascii="Arial" w:hAnsi="Arial" w:cs="Arial"/>
          <w:sz w:val="22"/>
          <w:szCs w:val="22"/>
        </w:rPr>
        <w:t xml:space="preserve"> financial statements to conform to the current </w:t>
      </w:r>
      <w:r w:rsidR="00117D4C" w:rsidRPr="004730BA">
        <w:rPr>
          <w:rFonts w:ascii="Arial" w:hAnsi="Arial" w:cs="Arial"/>
          <w:sz w:val="22"/>
          <w:szCs w:val="22"/>
        </w:rPr>
        <w:t>period’s</w:t>
      </w:r>
      <w:r w:rsidRPr="004730BA">
        <w:rPr>
          <w:rFonts w:ascii="Arial" w:hAnsi="Arial" w:cs="Arial"/>
          <w:sz w:val="22"/>
          <w:szCs w:val="22"/>
        </w:rPr>
        <w:t xml:space="preserve"> classification without any effect to previously reported profit or shareholders’ equity.</w:t>
      </w:r>
      <w:r w:rsidR="00117D4C" w:rsidRPr="004730BA">
        <w:rPr>
          <w:rFonts w:ascii="Arial" w:hAnsi="Arial" w:cs="Arial"/>
          <w:sz w:val="22"/>
          <w:szCs w:val="22"/>
        </w:rPr>
        <w:t xml:space="preserve"> The reclassification items are as follows:</w:t>
      </w:r>
    </w:p>
    <w:tbl>
      <w:tblPr>
        <w:tblW w:w="9180" w:type="dxa"/>
        <w:tblInd w:w="450" w:type="dxa"/>
        <w:tblLayout w:type="fixed"/>
        <w:tblLook w:val="01E0" w:firstRow="1" w:lastRow="1" w:firstColumn="1" w:lastColumn="1" w:noHBand="0" w:noVBand="0"/>
      </w:tblPr>
      <w:tblGrid>
        <w:gridCol w:w="5400"/>
        <w:gridCol w:w="1890"/>
        <w:gridCol w:w="1890"/>
      </w:tblGrid>
      <w:tr w:rsidR="00FD2FC8" w:rsidRPr="005C26B2" w14:paraId="3C09A08E" w14:textId="77777777" w:rsidTr="003359D6">
        <w:tc>
          <w:tcPr>
            <w:tcW w:w="9180" w:type="dxa"/>
            <w:gridSpan w:val="3"/>
          </w:tcPr>
          <w:p w14:paraId="5E569E74" w14:textId="2C704007" w:rsidR="00FD2FC8" w:rsidRPr="005C26B2" w:rsidRDefault="00FD2FC8" w:rsidP="002A2231">
            <w:pPr>
              <w:tabs>
                <w:tab w:val="left" w:pos="1440"/>
              </w:tabs>
              <w:spacing w:line="340" w:lineRule="exact"/>
              <w:jc w:val="right"/>
              <w:rPr>
                <w:rFonts w:ascii="Arial" w:hAnsi="Arial" w:cs="Arial"/>
                <w:sz w:val="18"/>
                <w:szCs w:val="18"/>
              </w:rPr>
            </w:pPr>
            <w:r w:rsidRPr="005C26B2">
              <w:rPr>
                <w:rFonts w:ascii="Arial" w:hAnsi="Arial" w:cs="Arial"/>
                <w:sz w:val="18"/>
                <w:szCs w:val="18"/>
              </w:rPr>
              <w:t>(Unit: Baht)</w:t>
            </w:r>
          </w:p>
        </w:tc>
      </w:tr>
      <w:tr w:rsidR="00813227" w:rsidRPr="005C26B2" w14:paraId="39970937" w14:textId="77777777" w:rsidTr="00FD2FC8">
        <w:trPr>
          <w:trHeight w:val="74"/>
        </w:trPr>
        <w:tc>
          <w:tcPr>
            <w:tcW w:w="5400" w:type="dxa"/>
            <w:vAlign w:val="bottom"/>
          </w:tcPr>
          <w:p w14:paraId="28F08ABB" w14:textId="77777777" w:rsidR="00813227" w:rsidRPr="005C26B2" w:rsidRDefault="00813227" w:rsidP="002A2231">
            <w:pPr>
              <w:spacing w:line="340" w:lineRule="exact"/>
              <w:ind w:left="176" w:hanging="176"/>
              <w:rPr>
                <w:rFonts w:ascii="Arial" w:hAnsi="Arial" w:cs="Arial"/>
                <w:color w:val="000000"/>
                <w:sz w:val="18"/>
                <w:szCs w:val="18"/>
                <w:cs/>
              </w:rPr>
            </w:pPr>
          </w:p>
        </w:tc>
        <w:tc>
          <w:tcPr>
            <w:tcW w:w="3780" w:type="dxa"/>
            <w:gridSpan w:val="2"/>
          </w:tcPr>
          <w:p w14:paraId="2F06F94F" w14:textId="42EEAD05" w:rsidR="00813227" w:rsidRPr="005C26B2" w:rsidRDefault="00813227"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color w:val="000000"/>
                <w:sz w:val="18"/>
                <w:szCs w:val="18"/>
              </w:rPr>
            </w:pPr>
            <w:r w:rsidRPr="005C26B2">
              <w:rPr>
                <w:rFonts w:ascii="Arial" w:hAnsi="Arial" w:cs="Arial"/>
                <w:sz w:val="18"/>
                <w:szCs w:val="18"/>
              </w:rPr>
              <w:t>Separate financial statements</w:t>
            </w:r>
          </w:p>
        </w:tc>
      </w:tr>
      <w:tr w:rsidR="0075616E" w:rsidRPr="005C26B2" w14:paraId="4B4D8D9B" w14:textId="77777777" w:rsidTr="00FD2FC8">
        <w:trPr>
          <w:trHeight w:val="74"/>
        </w:trPr>
        <w:tc>
          <w:tcPr>
            <w:tcW w:w="5400" w:type="dxa"/>
            <w:vAlign w:val="bottom"/>
          </w:tcPr>
          <w:p w14:paraId="58614E50" w14:textId="77777777" w:rsidR="0075616E" w:rsidRPr="005C26B2" w:rsidRDefault="0075616E" w:rsidP="002A2231">
            <w:pPr>
              <w:spacing w:line="340" w:lineRule="exact"/>
              <w:ind w:left="176" w:hanging="176"/>
              <w:rPr>
                <w:rFonts w:ascii="Arial" w:hAnsi="Arial" w:cs="Arial"/>
                <w:color w:val="000000"/>
                <w:sz w:val="18"/>
                <w:szCs w:val="18"/>
                <w:cs/>
              </w:rPr>
            </w:pPr>
          </w:p>
        </w:tc>
        <w:tc>
          <w:tcPr>
            <w:tcW w:w="3780" w:type="dxa"/>
            <w:gridSpan w:val="2"/>
          </w:tcPr>
          <w:p w14:paraId="102089A7" w14:textId="72FDD979" w:rsidR="0075616E" w:rsidRPr="005C26B2" w:rsidRDefault="0075616E" w:rsidP="002A2231">
            <w:pPr>
              <w:pBdr>
                <w:bottom w:val="single" w:sz="4" w:space="1" w:color="auto"/>
              </w:pBdr>
              <w:spacing w:line="340" w:lineRule="exact"/>
              <w:ind w:right="12"/>
              <w:jc w:val="center"/>
              <w:rPr>
                <w:rFonts w:ascii="Arial" w:hAnsi="Arial" w:cs="Arial"/>
                <w:color w:val="000000"/>
                <w:sz w:val="18"/>
                <w:szCs w:val="18"/>
              </w:rPr>
            </w:pPr>
            <w:r w:rsidRPr="005C26B2">
              <w:rPr>
                <w:rFonts w:ascii="Arial" w:hAnsi="Arial" w:cs="Arial"/>
                <w:color w:val="000000"/>
                <w:sz w:val="18"/>
                <w:szCs w:val="18"/>
              </w:rPr>
              <w:t xml:space="preserve">For the three-month period ended </w:t>
            </w:r>
            <w:r w:rsidR="00FD2FC8" w:rsidRPr="005C26B2">
              <w:rPr>
                <w:rFonts w:ascii="Arial" w:hAnsi="Arial" w:cs="Arial"/>
                <w:color w:val="000000"/>
                <w:sz w:val="18"/>
                <w:szCs w:val="18"/>
              </w:rPr>
              <w:t xml:space="preserve">                        </w:t>
            </w:r>
            <w:r w:rsidRPr="005C26B2">
              <w:rPr>
                <w:rFonts w:ascii="Arial" w:hAnsi="Arial" w:cs="Arial"/>
                <w:color w:val="000000"/>
                <w:sz w:val="18"/>
                <w:szCs w:val="18"/>
              </w:rPr>
              <w:t>31 March 202</w:t>
            </w:r>
            <w:r w:rsidR="00E2409C" w:rsidRPr="005C26B2">
              <w:rPr>
                <w:rFonts w:ascii="Arial" w:hAnsi="Arial" w:cs="Arial"/>
                <w:color w:val="000000"/>
                <w:sz w:val="18"/>
                <w:szCs w:val="18"/>
              </w:rPr>
              <w:t>1</w:t>
            </w:r>
          </w:p>
        </w:tc>
      </w:tr>
      <w:tr w:rsidR="0075616E" w:rsidRPr="005C26B2" w14:paraId="59290113" w14:textId="77777777" w:rsidTr="00FD2FC8">
        <w:tc>
          <w:tcPr>
            <w:tcW w:w="5400" w:type="dxa"/>
            <w:vAlign w:val="bottom"/>
          </w:tcPr>
          <w:p w14:paraId="793E4726" w14:textId="77777777" w:rsidR="0075616E" w:rsidRPr="005C26B2" w:rsidRDefault="0075616E" w:rsidP="002A2231">
            <w:pPr>
              <w:spacing w:line="340" w:lineRule="exact"/>
              <w:ind w:left="173" w:hanging="173"/>
              <w:rPr>
                <w:rFonts w:ascii="Arial" w:hAnsi="Arial" w:cs="Arial"/>
                <w:color w:val="000000"/>
                <w:sz w:val="18"/>
                <w:szCs w:val="18"/>
                <w:cs/>
              </w:rPr>
            </w:pPr>
          </w:p>
        </w:tc>
        <w:tc>
          <w:tcPr>
            <w:tcW w:w="1890" w:type="dxa"/>
            <w:vAlign w:val="bottom"/>
          </w:tcPr>
          <w:p w14:paraId="37291CDD" w14:textId="77777777" w:rsidR="0075616E" w:rsidRPr="005C26B2" w:rsidRDefault="0075616E" w:rsidP="002A2231">
            <w:pPr>
              <w:pBdr>
                <w:bottom w:val="single" w:sz="4" w:space="1" w:color="auto"/>
              </w:pBdr>
              <w:spacing w:line="340" w:lineRule="exact"/>
              <w:ind w:right="12"/>
              <w:jc w:val="center"/>
              <w:rPr>
                <w:rFonts w:ascii="Arial" w:hAnsi="Arial" w:cs="Arial"/>
                <w:b/>
                <w:bCs/>
                <w:color w:val="000000"/>
                <w:sz w:val="18"/>
                <w:szCs w:val="18"/>
              </w:rPr>
            </w:pPr>
            <w:r w:rsidRPr="005C26B2">
              <w:rPr>
                <w:rFonts w:ascii="Arial" w:hAnsi="Arial" w:cs="Arial"/>
                <w:color w:val="000000"/>
                <w:sz w:val="18"/>
                <w:szCs w:val="18"/>
              </w:rPr>
              <w:t>As reclassified</w:t>
            </w:r>
          </w:p>
        </w:tc>
        <w:tc>
          <w:tcPr>
            <w:tcW w:w="1890" w:type="dxa"/>
            <w:vAlign w:val="bottom"/>
          </w:tcPr>
          <w:p w14:paraId="3F451AFC" w14:textId="77777777" w:rsidR="0075616E" w:rsidRPr="005C26B2" w:rsidRDefault="0075616E" w:rsidP="002A2231">
            <w:pPr>
              <w:pBdr>
                <w:bottom w:val="single" w:sz="4" w:space="1" w:color="auto"/>
              </w:pBdr>
              <w:spacing w:line="340" w:lineRule="exact"/>
              <w:ind w:right="12"/>
              <w:jc w:val="center"/>
              <w:rPr>
                <w:rFonts w:ascii="Arial" w:hAnsi="Arial" w:cs="Arial"/>
                <w:color w:val="000000"/>
                <w:sz w:val="18"/>
                <w:szCs w:val="18"/>
              </w:rPr>
            </w:pPr>
            <w:r w:rsidRPr="005C26B2">
              <w:rPr>
                <w:rFonts w:ascii="Arial" w:hAnsi="Arial" w:cs="Arial"/>
                <w:color w:val="000000"/>
                <w:sz w:val="18"/>
                <w:szCs w:val="18"/>
              </w:rPr>
              <w:t>As previously reported</w:t>
            </w:r>
          </w:p>
        </w:tc>
      </w:tr>
      <w:tr w:rsidR="00E2409C" w:rsidRPr="005C26B2" w14:paraId="4B499B69" w14:textId="77777777" w:rsidTr="00FD2FC8">
        <w:tc>
          <w:tcPr>
            <w:tcW w:w="5400" w:type="dxa"/>
            <w:vAlign w:val="bottom"/>
          </w:tcPr>
          <w:p w14:paraId="151B1357" w14:textId="2B2E29E2" w:rsidR="00E2409C" w:rsidRPr="005C26B2" w:rsidRDefault="00FF729F" w:rsidP="002A2231">
            <w:pPr>
              <w:spacing w:line="340" w:lineRule="exact"/>
              <w:ind w:left="176" w:hanging="176"/>
              <w:rPr>
                <w:rFonts w:ascii="Arial" w:hAnsi="Arial" w:cstheme="minorBidi"/>
                <w:color w:val="000000"/>
                <w:sz w:val="18"/>
                <w:szCs w:val="18"/>
                <w:cs/>
              </w:rPr>
            </w:pPr>
            <w:r w:rsidRPr="005C26B2">
              <w:rPr>
                <w:rFonts w:ascii="Arial" w:hAnsi="Arial" w:cs="Arial"/>
                <w:b/>
                <w:bCs/>
                <w:sz w:val="18"/>
                <w:szCs w:val="18"/>
              </w:rPr>
              <w:t>Statement of comprehensive income</w:t>
            </w:r>
          </w:p>
        </w:tc>
        <w:tc>
          <w:tcPr>
            <w:tcW w:w="1890" w:type="dxa"/>
            <w:vAlign w:val="bottom"/>
          </w:tcPr>
          <w:p w14:paraId="63EA040B" w14:textId="4A85D200" w:rsidR="00E2409C" w:rsidRPr="005C26B2" w:rsidRDefault="00E2409C" w:rsidP="002A2231">
            <w:pPr>
              <w:tabs>
                <w:tab w:val="decimal" w:pos="1518"/>
              </w:tabs>
              <w:spacing w:line="340" w:lineRule="exact"/>
              <w:ind w:right="12"/>
              <w:rPr>
                <w:rFonts w:ascii="Arial" w:hAnsi="Arial" w:cs="Arial"/>
                <w:color w:val="000000"/>
                <w:sz w:val="18"/>
                <w:szCs w:val="18"/>
              </w:rPr>
            </w:pPr>
          </w:p>
        </w:tc>
        <w:tc>
          <w:tcPr>
            <w:tcW w:w="1890" w:type="dxa"/>
            <w:vAlign w:val="bottom"/>
          </w:tcPr>
          <w:p w14:paraId="23A9FC87" w14:textId="2BCF4B3B" w:rsidR="00E2409C" w:rsidRPr="005C26B2" w:rsidRDefault="00E2409C" w:rsidP="002A2231">
            <w:pPr>
              <w:tabs>
                <w:tab w:val="decimal" w:pos="1518"/>
              </w:tabs>
              <w:spacing w:line="340" w:lineRule="exact"/>
              <w:ind w:right="12"/>
              <w:rPr>
                <w:rFonts w:ascii="Arial" w:hAnsi="Arial" w:cs="Arial"/>
                <w:color w:val="000000"/>
                <w:sz w:val="18"/>
                <w:szCs w:val="18"/>
              </w:rPr>
            </w:pPr>
          </w:p>
        </w:tc>
      </w:tr>
      <w:tr w:rsidR="00FF729F" w:rsidRPr="005C26B2" w14:paraId="65919747" w14:textId="77777777" w:rsidTr="00FD2FC8">
        <w:tc>
          <w:tcPr>
            <w:tcW w:w="5400" w:type="dxa"/>
            <w:vAlign w:val="bottom"/>
          </w:tcPr>
          <w:p w14:paraId="4B877EF6" w14:textId="25BF20AF" w:rsidR="00FF729F" w:rsidRPr="005C26B2" w:rsidRDefault="00FF729F" w:rsidP="002A2231">
            <w:pPr>
              <w:spacing w:line="340" w:lineRule="exact"/>
              <w:ind w:left="176" w:hanging="176"/>
              <w:rPr>
                <w:rFonts w:ascii="Arial" w:hAnsi="Arial" w:cs="Arial"/>
                <w:color w:val="000000"/>
                <w:sz w:val="18"/>
                <w:szCs w:val="18"/>
              </w:rPr>
            </w:pPr>
            <w:r w:rsidRPr="005C26B2">
              <w:rPr>
                <w:rFonts w:ascii="Arial" w:hAnsi="Arial" w:cs="Arial"/>
                <w:color w:val="000000"/>
                <w:sz w:val="18"/>
                <w:szCs w:val="18"/>
              </w:rPr>
              <w:t>Other income</w:t>
            </w:r>
          </w:p>
        </w:tc>
        <w:tc>
          <w:tcPr>
            <w:tcW w:w="1890" w:type="dxa"/>
            <w:vAlign w:val="bottom"/>
          </w:tcPr>
          <w:p w14:paraId="281E7471" w14:textId="30559837" w:rsidR="00FF729F" w:rsidRPr="005C26B2" w:rsidRDefault="00FF729F" w:rsidP="002A2231">
            <w:pPr>
              <w:tabs>
                <w:tab w:val="decimal" w:pos="1518"/>
              </w:tabs>
              <w:spacing w:line="340" w:lineRule="exact"/>
              <w:ind w:right="12"/>
              <w:rPr>
                <w:rFonts w:ascii="Arial" w:hAnsi="Arial" w:cs="Arial"/>
                <w:color w:val="000000"/>
                <w:sz w:val="18"/>
                <w:szCs w:val="18"/>
              </w:rPr>
            </w:pPr>
            <w:r w:rsidRPr="005C26B2">
              <w:rPr>
                <w:rFonts w:ascii="Arial" w:hAnsi="Arial" w:cs="Arial"/>
                <w:color w:val="000000"/>
                <w:sz w:val="18"/>
                <w:szCs w:val="18"/>
              </w:rPr>
              <w:t>2,012,751</w:t>
            </w:r>
          </w:p>
        </w:tc>
        <w:tc>
          <w:tcPr>
            <w:tcW w:w="1890" w:type="dxa"/>
            <w:vAlign w:val="bottom"/>
          </w:tcPr>
          <w:p w14:paraId="3365DB0F" w14:textId="5EBD4A20" w:rsidR="00FF729F" w:rsidRPr="005C26B2" w:rsidRDefault="00FF729F" w:rsidP="002A2231">
            <w:pPr>
              <w:tabs>
                <w:tab w:val="decimal" w:pos="1518"/>
              </w:tabs>
              <w:spacing w:line="340" w:lineRule="exact"/>
              <w:ind w:right="12"/>
              <w:rPr>
                <w:rFonts w:ascii="Arial" w:hAnsi="Arial" w:cs="Arial"/>
                <w:color w:val="000000"/>
                <w:sz w:val="18"/>
                <w:szCs w:val="18"/>
              </w:rPr>
            </w:pPr>
            <w:r w:rsidRPr="005C26B2">
              <w:rPr>
                <w:rFonts w:ascii="Arial" w:hAnsi="Arial" w:cs="Arial"/>
                <w:color w:val="000000"/>
                <w:sz w:val="18"/>
                <w:szCs w:val="18"/>
              </w:rPr>
              <w:t>3,722,781</w:t>
            </w:r>
          </w:p>
        </w:tc>
      </w:tr>
      <w:tr w:rsidR="00FF729F" w:rsidRPr="005C26B2" w14:paraId="6D3A930A" w14:textId="77777777" w:rsidTr="00FD2FC8">
        <w:tc>
          <w:tcPr>
            <w:tcW w:w="5400" w:type="dxa"/>
            <w:vAlign w:val="bottom"/>
          </w:tcPr>
          <w:p w14:paraId="61DBF936" w14:textId="77777777" w:rsidR="00FF729F" w:rsidRPr="005C26B2" w:rsidRDefault="00FF729F" w:rsidP="002A2231">
            <w:pPr>
              <w:spacing w:line="340" w:lineRule="exact"/>
              <w:rPr>
                <w:rFonts w:ascii="Arial" w:hAnsi="Arial" w:cs="Arial"/>
                <w:color w:val="000000"/>
                <w:sz w:val="18"/>
                <w:szCs w:val="18"/>
              </w:rPr>
            </w:pPr>
            <w:r w:rsidRPr="005C26B2">
              <w:rPr>
                <w:rFonts w:ascii="Arial" w:hAnsi="Arial" w:cs="Arial"/>
                <w:color w:val="000000"/>
                <w:sz w:val="18"/>
                <w:szCs w:val="18"/>
              </w:rPr>
              <w:t>Expected credit loss</w:t>
            </w:r>
          </w:p>
        </w:tc>
        <w:tc>
          <w:tcPr>
            <w:tcW w:w="1890" w:type="dxa"/>
            <w:vAlign w:val="bottom"/>
          </w:tcPr>
          <w:p w14:paraId="108E2B46" w14:textId="4DFE1597" w:rsidR="00FF729F" w:rsidRPr="005C26B2" w:rsidRDefault="00FF729F" w:rsidP="002A2231">
            <w:pPr>
              <w:tabs>
                <w:tab w:val="decimal" w:pos="1518"/>
              </w:tabs>
              <w:spacing w:line="340" w:lineRule="exact"/>
              <w:ind w:right="12"/>
              <w:rPr>
                <w:rFonts w:ascii="Arial" w:hAnsi="Arial" w:cs="Arial"/>
                <w:color w:val="000000"/>
                <w:sz w:val="18"/>
                <w:szCs w:val="18"/>
              </w:rPr>
            </w:pPr>
            <w:r w:rsidRPr="005C26B2">
              <w:rPr>
                <w:rFonts w:ascii="Arial" w:hAnsi="Arial" w:cs="Arial"/>
                <w:color w:val="000000"/>
                <w:sz w:val="18"/>
                <w:szCs w:val="18"/>
              </w:rPr>
              <w:t>12,145,447</w:t>
            </w:r>
          </w:p>
        </w:tc>
        <w:tc>
          <w:tcPr>
            <w:tcW w:w="1890" w:type="dxa"/>
            <w:vAlign w:val="bottom"/>
          </w:tcPr>
          <w:p w14:paraId="391ECA10" w14:textId="278F1328" w:rsidR="00FF729F" w:rsidRPr="005C26B2" w:rsidRDefault="00FF729F" w:rsidP="002A2231">
            <w:pPr>
              <w:tabs>
                <w:tab w:val="decimal" w:pos="1518"/>
              </w:tabs>
              <w:spacing w:line="340" w:lineRule="exact"/>
              <w:ind w:right="12"/>
              <w:rPr>
                <w:rFonts w:ascii="Arial" w:hAnsi="Arial" w:cs="Arial"/>
                <w:color w:val="000000"/>
                <w:sz w:val="18"/>
                <w:szCs w:val="18"/>
              </w:rPr>
            </w:pPr>
            <w:r w:rsidRPr="005C26B2">
              <w:rPr>
                <w:rFonts w:ascii="Arial" w:hAnsi="Arial" w:cs="Arial"/>
                <w:color w:val="000000"/>
                <w:sz w:val="18"/>
                <w:szCs w:val="18"/>
              </w:rPr>
              <w:t>13,855,477</w:t>
            </w:r>
          </w:p>
        </w:tc>
      </w:tr>
    </w:tbl>
    <w:p w14:paraId="711093ED" w14:textId="63973E19" w:rsidR="00E2409C" w:rsidRPr="004730BA" w:rsidRDefault="00E2409C" w:rsidP="003359D6">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Event after the reporting period</w:t>
      </w:r>
    </w:p>
    <w:p w14:paraId="2407E5C2" w14:textId="45EB6627" w:rsidR="00E2409C" w:rsidRDefault="003359D6" w:rsidP="003359D6">
      <w:pPr>
        <w:tabs>
          <w:tab w:val="left" w:pos="36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24.1</w:t>
      </w:r>
      <w:r>
        <w:rPr>
          <w:rFonts w:ascii="Arial" w:hAnsi="Arial" w:cs="Arial"/>
          <w:sz w:val="22"/>
          <w:szCs w:val="22"/>
        </w:rPr>
        <w:tab/>
      </w:r>
      <w:r w:rsidR="00E2409C" w:rsidRPr="004730BA">
        <w:rPr>
          <w:rFonts w:ascii="Arial" w:hAnsi="Arial" w:cs="Arial"/>
          <w:sz w:val="22"/>
          <w:szCs w:val="22"/>
        </w:rPr>
        <w:t xml:space="preserve">On 22 April 2022, the Company’s Annual General Meeting of shareholders approved dividend payment of Baht 0.077 per share, totaling Baht 72 million from operating result for the year 2021. The Company </w:t>
      </w:r>
      <w:r>
        <w:rPr>
          <w:rFonts w:ascii="Arial" w:hAnsi="Arial" w:cs="Arial"/>
          <w:sz w:val="22"/>
          <w:szCs w:val="22"/>
        </w:rPr>
        <w:t>will pay</w:t>
      </w:r>
      <w:r w:rsidR="00E2409C" w:rsidRPr="004730BA">
        <w:rPr>
          <w:rFonts w:ascii="Arial" w:hAnsi="Arial" w:cs="Arial"/>
          <w:sz w:val="22"/>
          <w:szCs w:val="22"/>
        </w:rPr>
        <w:t xml:space="preserve"> the dividend to the shareholders on 2</w:t>
      </w:r>
      <w:r w:rsidR="00FF729F">
        <w:rPr>
          <w:rFonts w:ascii="Arial" w:hAnsi="Arial" w:cs="Arial"/>
          <w:sz w:val="22"/>
          <w:szCs w:val="22"/>
        </w:rPr>
        <w:t>0</w:t>
      </w:r>
      <w:r w:rsidR="00E2409C" w:rsidRPr="004730BA">
        <w:rPr>
          <w:rFonts w:ascii="Arial" w:hAnsi="Arial" w:cs="Arial"/>
          <w:sz w:val="22"/>
          <w:szCs w:val="22"/>
        </w:rPr>
        <w:t xml:space="preserve"> May 2022.</w:t>
      </w:r>
    </w:p>
    <w:p w14:paraId="3FAE8916" w14:textId="090F47C8" w:rsidR="003359D6" w:rsidRPr="004730BA" w:rsidRDefault="002B0E16" w:rsidP="003359D6">
      <w:pPr>
        <w:tabs>
          <w:tab w:val="left" w:pos="360"/>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24.2</w:t>
      </w:r>
      <w:r w:rsidR="003359D6">
        <w:rPr>
          <w:rFonts w:ascii="Arial" w:hAnsi="Arial" w:cs="Arial"/>
          <w:sz w:val="22"/>
          <w:szCs w:val="22"/>
        </w:rPr>
        <w:tab/>
        <w:t>On 26 April 2022, the Company issued 2 lots of unsubordinated, unsecured, registered debentures with debentures representatives to institution investor</w:t>
      </w:r>
      <w:r w:rsidR="00143D76">
        <w:rPr>
          <w:rFonts w:ascii="Arial" w:hAnsi="Arial" w:cs="Arial"/>
          <w:sz w:val="22"/>
          <w:szCs w:val="22"/>
        </w:rPr>
        <w:t>s</w:t>
      </w:r>
      <w:r w:rsidR="003359D6">
        <w:rPr>
          <w:rFonts w:ascii="Arial" w:hAnsi="Arial" w:cs="Arial"/>
          <w:sz w:val="22"/>
          <w:szCs w:val="22"/>
        </w:rPr>
        <w:t xml:space="preserve"> and/or high net worth investor</w:t>
      </w:r>
      <w:r w:rsidR="00143D76">
        <w:rPr>
          <w:rFonts w:ascii="Arial" w:hAnsi="Arial" w:cs="Arial"/>
          <w:sz w:val="22"/>
          <w:szCs w:val="22"/>
        </w:rPr>
        <w:t>s</w:t>
      </w:r>
      <w:r w:rsidR="003359D6">
        <w:rPr>
          <w:rFonts w:ascii="Arial" w:hAnsi="Arial" w:cs="Arial"/>
          <w:sz w:val="22"/>
          <w:szCs w:val="22"/>
        </w:rPr>
        <w:t>. The first lot is debentures of not more than Baht 350 million which have a term of 2 years with interest at the rate of 5.40 percent per annum and carry interest payable every 3 months. The second lot is debentures of not more than Baht 500 million which have a term of 3 years, with interest at the rate of 5.65 percent per annum, and carry interest payable every 3 months. However, the total amount of the first lot and second lot offered is not more than Baht 800 million. The Company has sold the Baht 800 million of debentures, consists of Baht 321 million of the first lot and Baht 479 million of the second lot.</w:t>
      </w:r>
    </w:p>
    <w:p w14:paraId="3DB1B521" w14:textId="06CC0008" w:rsidR="006D652E" w:rsidRPr="004730BA" w:rsidRDefault="006D652E" w:rsidP="003359D6">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cs/>
        </w:rPr>
      </w:pPr>
      <w:r w:rsidRPr="004730BA">
        <w:rPr>
          <w:rFonts w:ascii="Arial" w:hAnsi="Arial" w:cs="Arial"/>
          <w:b/>
          <w:bCs/>
          <w:sz w:val="22"/>
          <w:szCs w:val="22"/>
        </w:rPr>
        <w:t>Approval of</w:t>
      </w:r>
      <w:r w:rsidR="00A96A97" w:rsidRPr="004730BA">
        <w:rPr>
          <w:rFonts w:ascii="Arial" w:hAnsi="Arial" w:cs="Arial"/>
          <w:b/>
          <w:bCs/>
          <w:sz w:val="22"/>
          <w:szCs w:val="22"/>
        </w:rPr>
        <w:t xml:space="preserve"> interim</w:t>
      </w:r>
      <w:r w:rsidRPr="004730BA">
        <w:rPr>
          <w:rFonts w:ascii="Arial" w:hAnsi="Arial" w:cs="Arial"/>
          <w:b/>
          <w:bCs/>
          <w:sz w:val="22"/>
          <w:szCs w:val="22"/>
        </w:rPr>
        <w:t xml:space="preserve"> financia</w:t>
      </w:r>
      <w:r w:rsidR="00603EB7" w:rsidRPr="004730BA">
        <w:rPr>
          <w:rFonts w:ascii="Arial" w:hAnsi="Arial" w:cs="Arial"/>
          <w:b/>
          <w:bCs/>
          <w:sz w:val="22"/>
          <w:szCs w:val="22"/>
        </w:rPr>
        <w:t>l information</w:t>
      </w:r>
    </w:p>
    <w:p w14:paraId="657E8FBF" w14:textId="06BE0D29" w:rsidR="006D652E" w:rsidRPr="00E66EDF" w:rsidRDefault="006D652E" w:rsidP="003359D6">
      <w:pPr>
        <w:spacing w:before="120" w:after="120" w:line="380" w:lineRule="exact"/>
        <w:ind w:left="547"/>
        <w:jc w:val="thaiDistribute"/>
        <w:rPr>
          <w:rFonts w:ascii="Arial" w:hAnsi="Arial" w:cs="Arial"/>
          <w:sz w:val="22"/>
          <w:szCs w:val="22"/>
        </w:rPr>
      </w:pPr>
      <w:r w:rsidRPr="004730BA">
        <w:rPr>
          <w:rFonts w:ascii="Arial" w:hAnsi="Arial" w:cs="Arial"/>
          <w:sz w:val="22"/>
          <w:szCs w:val="22"/>
        </w:rPr>
        <w:t xml:space="preserve">These </w:t>
      </w:r>
      <w:r w:rsidR="00A96A97" w:rsidRPr="004730BA">
        <w:rPr>
          <w:rFonts w:ascii="Arial" w:hAnsi="Arial" w:cs="Arial"/>
          <w:sz w:val="22"/>
          <w:szCs w:val="22"/>
        </w:rPr>
        <w:t xml:space="preserve">interim </w:t>
      </w:r>
      <w:r w:rsidRPr="004730BA">
        <w:rPr>
          <w:rFonts w:ascii="Arial" w:hAnsi="Arial" w:cs="Arial"/>
          <w:sz w:val="22"/>
          <w:szCs w:val="22"/>
        </w:rPr>
        <w:t xml:space="preserve">financial </w:t>
      </w:r>
      <w:r w:rsidR="002B1CFF" w:rsidRPr="004730BA">
        <w:rPr>
          <w:rFonts w:ascii="Arial" w:hAnsi="Arial" w:cs="Arial"/>
          <w:sz w:val="22"/>
          <w:szCs w:val="22"/>
        </w:rPr>
        <w:t>information</w:t>
      </w:r>
      <w:r w:rsidRPr="004730BA">
        <w:rPr>
          <w:rFonts w:ascii="Arial" w:hAnsi="Arial" w:cs="Arial"/>
          <w:sz w:val="22"/>
          <w:szCs w:val="22"/>
        </w:rPr>
        <w:t xml:space="preserve"> were authorised for issue by the Company’s Board of </w:t>
      </w:r>
      <w:r w:rsidR="007E6C65" w:rsidRPr="004730BA">
        <w:rPr>
          <w:rFonts w:ascii="Arial" w:hAnsi="Arial" w:cs="Arial"/>
          <w:sz w:val="22"/>
          <w:szCs w:val="22"/>
        </w:rPr>
        <w:t xml:space="preserve">Directors on </w:t>
      </w:r>
      <w:r w:rsidR="00E2409C" w:rsidRPr="004730BA">
        <w:rPr>
          <w:rFonts w:ascii="Arial" w:hAnsi="Arial" w:cs="Browallia New"/>
          <w:sz w:val="22"/>
          <w:szCs w:val="28"/>
        </w:rPr>
        <w:t>1</w:t>
      </w:r>
      <w:r w:rsidR="00813227">
        <w:rPr>
          <w:rFonts w:ascii="Arial" w:hAnsi="Arial" w:cs="Browallia New"/>
          <w:sz w:val="22"/>
          <w:szCs w:val="28"/>
        </w:rPr>
        <w:t>1</w:t>
      </w:r>
      <w:r w:rsidR="00E2409C" w:rsidRPr="004730BA">
        <w:rPr>
          <w:rFonts w:ascii="Arial" w:hAnsi="Arial" w:cs="Browallia New"/>
          <w:sz w:val="22"/>
          <w:szCs w:val="28"/>
        </w:rPr>
        <w:t xml:space="preserve"> May 2022.</w:t>
      </w:r>
    </w:p>
    <w:sectPr w:rsidR="006D652E" w:rsidRPr="00E66EDF" w:rsidSect="00B037E4">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0CF2" w14:textId="77777777" w:rsidR="002B0E16" w:rsidRDefault="002B0E16" w:rsidP="008442C1">
      <w:r>
        <w:separator/>
      </w:r>
    </w:p>
  </w:endnote>
  <w:endnote w:type="continuationSeparator" w:id="0">
    <w:p w14:paraId="2713AA83" w14:textId="77777777" w:rsidR="002B0E16" w:rsidRDefault="002B0E1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9FB2" w14:textId="77777777" w:rsidR="00A94E3A" w:rsidRDefault="00A94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8323"/>
      <w:docPartObj>
        <w:docPartGallery w:val="Page Numbers (Bottom of Page)"/>
        <w:docPartUnique/>
      </w:docPartObj>
    </w:sdtPr>
    <w:sdtEndPr>
      <w:rPr>
        <w:rFonts w:ascii="Arial" w:hAnsi="Arial" w:cs="Arial"/>
        <w:noProof/>
        <w:sz w:val="22"/>
        <w:szCs w:val="22"/>
      </w:rPr>
    </w:sdtEndPr>
    <w:sdtContent>
      <w:p w14:paraId="7AA47A5C" w14:textId="63A193CF" w:rsidR="002B0E16" w:rsidRPr="0013431E" w:rsidRDefault="002B0E16">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3066" w14:textId="77777777" w:rsidR="00A94E3A" w:rsidRDefault="00A94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760B" w14:textId="77777777" w:rsidR="002B0E16" w:rsidRDefault="002B0E16" w:rsidP="008442C1">
      <w:r>
        <w:separator/>
      </w:r>
    </w:p>
  </w:footnote>
  <w:footnote w:type="continuationSeparator" w:id="0">
    <w:p w14:paraId="371524A8" w14:textId="77777777" w:rsidR="002B0E16" w:rsidRDefault="002B0E1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1D538" w14:textId="77777777" w:rsidR="00A94E3A" w:rsidRDefault="00A94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61A3" w14:textId="719F2195" w:rsidR="002B0E16" w:rsidRPr="00FB363E" w:rsidRDefault="002B0E16"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608BC" w14:textId="77777777" w:rsidR="00A94E3A" w:rsidRDefault="00A94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761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E4A"/>
    <w:rsid w:val="00030F26"/>
    <w:rsid w:val="00031FDB"/>
    <w:rsid w:val="00033C9A"/>
    <w:rsid w:val="000365E0"/>
    <w:rsid w:val="00036B0A"/>
    <w:rsid w:val="00037A20"/>
    <w:rsid w:val="0004010F"/>
    <w:rsid w:val="0004040F"/>
    <w:rsid w:val="00040BE3"/>
    <w:rsid w:val="0004189B"/>
    <w:rsid w:val="00041A6A"/>
    <w:rsid w:val="00041CEC"/>
    <w:rsid w:val="00043F22"/>
    <w:rsid w:val="000444D7"/>
    <w:rsid w:val="00044E99"/>
    <w:rsid w:val="00045489"/>
    <w:rsid w:val="00045877"/>
    <w:rsid w:val="000463C8"/>
    <w:rsid w:val="00046980"/>
    <w:rsid w:val="000469F9"/>
    <w:rsid w:val="000509E3"/>
    <w:rsid w:val="000514A2"/>
    <w:rsid w:val="00052020"/>
    <w:rsid w:val="0005316E"/>
    <w:rsid w:val="00053BF0"/>
    <w:rsid w:val="00053DB3"/>
    <w:rsid w:val="00054F40"/>
    <w:rsid w:val="00056447"/>
    <w:rsid w:val="00056C22"/>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80758"/>
    <w:rsid w:val="0008084D"/>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4448"/>
    <w:rsid w:val="00094FEF"/>
    <w:rsid w:val="000954EE"/>
    <w:rsid w:val="00095528"/>
    <w:rsid w:val="00095960"/>
    <w:rsid w:val="000965CF"/>
    <w:rsid w:val="0009685F"/>
    <w:rsid w:val="000A02AB"/>
    <w:rsid w:val="000A366D"/>
    <w:rsid w:val="000A40F7"/>
    <w:rsid w:val="000A4395"/>
    <w:rsid w:val="000A5730"/>
    <w:rsid w:val="000A6D12"/>
    <w:rsid w:val="000B0599"/>
    <w:rsid w:val="000B087D"/>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57E2"/>
    <w:rsid w:val="000C5D36"/>
    <w:rsid w:val="000C621B"/>
    <w:rsid w:val="000C70D0"/>
    <w:rsid w:val="000C796F"/>
    <w:rsid w:val="000D07CC"/>
    <w:rsid w:val="000D0CC7"/>
    <w:rsid w:val="000D202C"/>
    <w:rsid w:val="000D2561"/>
    <w:rsid w:val="000D35A8"/>
    <w:rsid w:val="000D37BB"/>
    <w:rsid w:val="000D400A"/>
    <w:rsid w:val="000D4B37"/>
    <w:rsid w:val="000D50CF"/>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3170"/>
    <w:rsid w:val="000F4D94"/>
    <w:rsid w:val="000F65E9"/>
    <w:rsid w:val="000F663B"/>
    <w:rsid w:val="00101BDA"/>
    <w:rsid w:val="00102692"/>
    <w:rsid w:val="00103635"/>
    <w:rsid w:val="00105FEE"/>
    <w:rsid w:val="00110FF7"/>
    <w:rsid w:val="00112A30"/>
    <w:rsid w:val="001145FB"/>
    <w:rsid w:val="00115CC2"/>
    <w:rsid w:val="00115FEF"/>
    <w:rsid w:val="00116447"/>
    <w:rsid w:val="00117D4C"/>
    <w:rsid w:val="00117F22"/>
    <w:rsid w:val="00120AE2"/>
    <w:rsid w:val="00121608"/>
    <w:rsid w:val="00121E25"/>
    <w:rsid w:val="0012288F"/>
    <w:rsid w:val="00122F07"/>
    <w:rsid w:val="00123F19"/>
    <w:rsid w:val="00126C5D"/>
    <w:rsid w:val="00126DAB"/>
    <w:rsid w:val="00127729"/>
    <w:rsid w:val="001312DA"/>
    <w:rsid w:val="001312F1"/>
    <w:rsid w:val="00131FE7"/>
    <w:rsid w:val="00132686"/>
    <w:rsid w:val="001329C8"/>
    <w:rsid w:val="00132F48"/>
    <w:rsid w:val="0013431E"/>
    <w:rsid w:val="0013447E"/>
    <w:rsid w:val="00134A2D"/>
    <w:rsid w:val="001357CA"/>
    <w:rsid w:val="001363AD"/>
    <w:rsid w:val="00137441"/>
    <w:rsid w:val="00137F3B"/>
    <w:rsid w:val="0014059F"/>
    <w:rsid w:val="00140DE7"/>
    <w:rsid w:val="001410B3"/>
    <w:rsid w:val="00141AE1"/>
    <w:rsid w:val="00141D9B"/>
    <w:rsid w:val="001433DD"/>
    <w:rsid w:val="0014366B"/>
    <w:rsid w:val="00143D76"/>
    <w:rsid w:val="001444C5"/>
    <w:rsid w:val="001445D3"/>
    <w:rsid w:val="0014629A"/>
    <w:rsid w:val="00146E22"/>
    <w:rsid w:val="0014793E"/>
    <w:rsid w:val="00147C9E"/>
    <w:rsid w:val="001501C4"/>
    <w:rsid w:val="0015098B"/>
    <w:rsid w:val="001523D5"/>
    <w:rsid w:val="001531DD"/>
    <w:rsid w:val="00153643"/>
    <w:rsid w:val="00153B52"/>
    <w:rsid w:val="0015508C"/>
    <w:rsid w:val="00155327"/>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5EB"/>
    <w:rsid w:val="001D2085"/>
    <w:rsid w:val="001D219C"/>
    <w:rsid w:val="001D2DF6"/>
    <w:rsid w:val="001D30EB"/>
    <w:rsid w:val="001D3840"/>
    <w:rsid w:val="001D3DC7"/>
    <w:rsid w:val="001D41D2"/>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F7A"/>
    <w:rsid w:val="002054E3"/>
    <w:rsid w:val="002058CF"/>
    <w:rsid w:val="00206218"/>
    <w:rsid w:val="00206414"/>
    <w:rsid w:val="00207913"/>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309"/>
    <w:rsid w:val="00227889"/>
    <w:rsid w:val="0023047E"/>
    <w:rsid w:val="0023483A"/>
    <w:rsid w:val="00236487"/>
    <w:rsid w:val="00236E3F"/>
    <w:rsid w:val="002377E6"/>
    <w:rsid w:val="00240356"/>
    <w:rsid w:val="00240AF9"/>
    <w:rsid w:val="0024110C"/>
    <w:rsid w:val="0024165B"/>
    <w:rsid w:val="00241A7F"/>
    <w:rsid w:val="00241E59"/>
    <w:rsid w:val="0024279F"/>
    <w:rsid w:val="002450B0"/>
    <w:rsid w:val="00245987"/>
    <w:rsid w:val="00247071"/>
    <w:rsid w:val="00247516"/>
    <w:rsid w:val="00247572"/>
    <w:rsid w:val="0025016D"/>
    <w:rsid w:val="00250652"/>
    <w:rsid w:val="00250AD1"/>
    <w:rsid w:val="002510AF"/>
    <w:rsid w:val="0025176B"/>
    <w:rsid w:val="00251D09"/>
    <w:rsid w:val="0025392C"/>
    <w:rsid w:val="0025511A"/>
    <w:rsid w:val="002558D9"/>
    <w:rsid w:val="002605E3"/>
    <w:rsid w:val="002608A2"/>
    <w:rsid w:val="00261820"/>
    <w:rsid w:val="002629AC"/>
    <w:rsid w:val="00262A03"/>
    <w:rsid w:val="0026391B"/>
    <w:rsid w:val="00263E10"/>
    <w:rsid w:val="00265407"/>
    <w:rsid w:val="00265CB3"/>
    <w:rsid w:val="00266240"/>
    <w:rsid w:val="002668F8"/>
    <w:rsid w:val="00266CE0"/>
    <w:rsid w:val="00267106"/>
    <w:rsid w:val="00267396"/>
    <w:rsid w:val="0027033A"/>
    <w:rsid w:val="002708DC"/>
    <w:rsid w:val="00270EE4"/>
    <w:rsid w:val="00270FDF"/>
    <w:rsid w:val="00271380"/>
    <w:rsid w:val="00271502"/>
    <w:rsid w:val="00272926"/>
    <w:rsid w:val="00272B7D"/>
    <w:rsid w:val="00272CEB"/>
    <w:rsid w:val="00273905"/>
    <w:rsid w:val="0027445E"/>
    <w:rsid w:val="00274F11"/>
    <w:rsid w:val="0027550E"/>
    <w:rsid w:val="002759F5"/>
    <w:rsid w:val="00276ACF"/>
    <w:rsid w:val="00276B47"/>
    <w:rsid w:val="00276B62"/>
    <w:rsid w:val="0027770D"/>
    <w:rsid w:val="00280D96"/>
    <w:rsid w:val="002816D7"/>
    <w:rsid w:val="00281755"/>
    <w:rsid w:val="002817CF"/>
    <w:rsid w:val="0028210E"/>
    <w:rsid w:val="002830CE"/>
    <w:rsid w:val="002854A1"/>
    <w:rsid w:val="00285882"/>
    <w:rsid w:val="002866FE"/>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2231"/>
    <w:rsid w:val="002A4C38"/>
    <w:rsid w:val="002A536F"/>
    <w:rsid w:val="002A596E"/>
    <w:rsid w:val="002A5ADE"/>
    <w:rsid w:val="002A5F75"/>
    <w:rsid w:val="002A63E5"/>
    <w:rsid w:val="002A7233"/>
    <w:rsid w:val="002A74C9"/>
    <w:rsid w:val="002A762C"/>
    <w:rsid w:val="002B065D"/>
    <w:rsid w:val="002B0E16"/>
    <w:rsid w:val="002B102E"/>
    <w:rsid w:val="002B1AEE"/>
    <w:rsid w:val="002B1CFF"/>
    <w:rsid w:val="002B23D5"/>
    <w:rsid w:val="002B2C50"/>
    <w:rsid w:val="002B338B"/>
    <w:rsid w:val="002B3452"/>
    <w:rsid w:val="002B3AC9"/>
    <w:rsid w:val="002B444A"/>
    <w:rsid w:val="002B51EE"/>
    <w:rsid w:val="002B5DAF"/>
    <w:rsid w:val="002B6B0B"/>
    <w:rsid w:val="002B70DD"/>
    <w:rsid w:val="002C0317"/>
    <w:rsid w:val="002C0755"/>
    <w:rsid w:val="002C11CC"/>
    <w:rsid w:val="002C23F6"/>
    <w:rsid w:val="002C30A2"/>
    <w:rsid w:val="002C3D0B"/>
    <w:rsid w:val="002C43B5"/>
    <w:rsid w:val="002C442A"/>
    <w:rsid w:val="002C44E0"/>
    <w:rsid w:val="002C4A9B"/>
    <w:rsid w:val="002C576B"/>
    <w:rsid w:val="002C57AD"/>
    <w:rsid w:val="002C7984"/>
    <w:rsid w:val="002C7F4E"/>
    <w:rsid w:val="002D145E"/>
    <w:rsid w:val="002D1A38"/>
    <w:rsid w:val="002D1A68"/>
    <w:rsid w:val="002D29CF"/>
    <w:rsid w:val="002D2B16"/>
    <w:rsid w:val="002D47CB"/>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372"/>
    <w:rsid w:val="003359D6"/>
    <w:rsid w:val="00337D86"/>
    <w:rsid w:val="00337DA3"/>
    <w:rsid w:val="003401E4"/>
    <w:rsid w:val="00340C7F"/>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4419"/>
    <w:rsid w:val="00364BD6"/>
    <w:rsid w:val="00365CF1"/>
    <w:rsid w:val="0036615C"/>
    <w:rsid w:val="003673E8"/>
    <w:rsid w:val="00367B3C"/>
    <w:rsid w:val="003705A1"/>
    <w:rsid w:val="00370E5C"/>
    <w:rsid w:val="0037184A"/>
    <w:rsid w:val="00371E7D"/>
    <w:rsid w:val="00371F9E"/>
    <w:rsid w:val="00373675"/>
    <w:rsid w:val="00373BC5"/>
    <w:rsid w:val="003742D4"/>
    <w:rsid w:val="003752E3"/>
    <w:rsid w:val="00375684"/>
    <w:rsid w:val="00375DC5"/>
    <w:rsid w:val="0037622E"/>
    <w:rsid w:val="00376F7F"/>
    <w:rsid w:val="003773E2"/>
    <w:rsid w:val="00380022"/>
    <w:rsid w:val="003804A5"/>
    <w:rsid w:val="0038081C"/>
    <w:rsid w:val="003809AF"/>
    <w:rsid w:val="00380F5B"/>
    <w:rsid w:val="003815B0"/>
    <w:rsid w:val="00382151"/>
    <w:rsid w:val="00382538"/>
    <w:rsid w:val="00383168"/>
    <w:rsid w:val="00383EE8"/>
    <w:rsid w:val="003848F5"/>
    <w:rsid w:val="0038606E"/>
    <w:rsid w:val="00391624"/>
    <w:rsid w:val="0039252D"/>
    <w:rsid w:val="00392861"/>
    <w:rsid w:val="0039307E"/>
    <w:rsid w:val="003933F0"/>
    <w:rsid w:val="003953D7"/>
    <w:rsid w:val="0039685D"/>
    <w:rsid w:val="00397803"/>
    <w:rsid w:val="003A050B"/>
    <w:rsid w:val="003A0D5D"/>
    <w:rsid w:val="003A347D"/>
    <w:rsid w:val="003A4D45"/>
    <w:rsid w:val="003A5064"/>
    <w:rsid w:val="003A5535"/>
    <w:rsid w:val="003A5729"/>
    <w:rsid w:val="003A5B09"/>
    <w:rsid w:val="003A64C9"/>
    <w:rsid w:val="003A6588"/>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113E"/>
    <w:rsid w:val="003F1318"/>
    <w:rsid w:val="003F17E1"/>
    <w:rsid w:val="003F1FE7"/>
    <w:rsid w:val="003F2D20"/>
    <w:rsid w:val="003F384A"/>
    <w:rsid w:val="003F41C6"/>
    <w:rsid w:val="003F49C1"/>
    <w:rsid w:val="003F4D47"/>
    <w:rsid w:val="003F4E01"/>
    <w:rsid w:val="003F500F"/>
    <w:rsid w:val="003F598A"/>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AB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97C"/>
    <w:rsid w:val="00457F48"/>
    <w:rsid w:val="004603B5"/>
    <w:rsid w:val="0046322E"/>
    <w:rsid w:val="00464763"/>
    <w:rsid w:val="0046495A"/>
    <w:rsid w:val="00464AAA"/>
    <w:rsid w:val="00464C78"/>
    <w:rsid w:val="00466336"/>
    <w:rsid w:val="00466E15"/>
    <w:rsid w:val="00470FF5"/>
    <w:rsid w:val="00471D30"/>
    <w:rsid w:val="0047249D"/>
    <w:rsid w:val="004730BA"/>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430C"/>
    <w:rsid w:val="004B4A75"/>
    <w:rsid w:val="004B5D17"/>
    <w:rsid w:val="004B6C5F"/>
    <w:rsid w:val="004B7F2A"/>
    <w:rsid w:val="004C0AC2"/>
    <w:rsid w:val="004C0AD8"/>
    <w:rsid w:val="004C1DF7"/>
    <w:rsid w:val="004C219B"/>
    <w:rsid w:val="004C2264"/>
    <w:rsid w:val="004C267A"/>
    <w:rsid w:val="004C30A2"/>
    <w:rsid w:val="004C321F"/>
    <w:rsid w:val="004C3C66"/>
    <w:rsid w:val="004C4204"/>
    <w:rsid w:val="004C44B0"/>
    <w:rsid w:val="004C4CCE"/>
    <w:rsid w:val="004C4ECA"/>
    <w:rsid w:val="004C6E9D"/>
    <w:rsid w:val="004C6FB5"/>
    <w:rsid w:val="004C7D73"/>
    <w:rsid w:val="004C7EDE"/>
    <w:rsid w:val="004D02A0"/>
    <w:rsid w:val="004D0A94"/>
    <w:rsid w:val="004D1577"/>
    <w:rsid w:val="004D18FB"/>
    <w:rsid w:val="004D1DBC"/>
    <w:rsid w:val="004D29CF"/>
    <w:rsid w:val="004D336B"/>
    <w:rsid w:val="004D3807"/>
    <w:rsid w:val="004D47E7"/>
    <w:rsid w:val="004D5295"/>
    <w:rsid w:val="004D5E92"/>
    <w:rsid w:val="004D63B2"/>
    <w:rsid w:val="004D6663"/>
    <w:rsid w:val="004D76F1"/>
    <w:rsid w:val="004E053B"/>
    <w:rsid w:val="004E28B3"/>
    <w:rsid w:val="004E3929"/>
    <w:rsid w:val="004E3FDE"/>
    <w:rsid w:val="004E4F18"/>
    <w:rsid w:val="004E5A7D"/>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E9B"/>
    <w:rsid w:val="005110B2"/>
    <w:rsid w:val="005118CC"/>
    <w:rsid w:val="00513A33"/>
    <w:rsid w:val="00514479"/>
    <w:rsid w:val="00514BB8"/>
    <w:rsid w:val="005159C4"/>
    <w:rsid w:val="00520EA6"/>
    <w:rsid w:val="005210B0"/>
    <w:rsid w:val="00522E95"/>
    <w:rsid w:val="00524DD5"/>
    <w:rsid w:val="005259DE"/>
    <w:rsid w:val="00525F10"/>
    <w:rsid w:val="0052619E"/>
    <w:rsid w:val="00526725"/>
    <w:rsid w:val="00526D92"/>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5575"/>
    <w:rsid w:val="00576C05"/>
    <w:rsid w:val="005775CE"/>
    <w:rsid w:val="00577E1E"/>
    <w:rsid w:val="00580426"/>
    <w:rsid w:val="00580DE2"/>
    <w:rsid w:val="0058269A"/>
    <w:rsid w:val="005830D7"/>
    <w:rsid w:val="0058322F"/>
    <w:rsid w:val="00583329"/>
    <w:rsid w:val="005833DF"/>
    <w:rsid w:val="0058400A"/>
    <w:rsid w:val="00584493"/>
    <w:rsid w:val="0058500A"/>
    <w:rsid w:val="0058578A"/>
    <w:rsid w:val="0058578C"/>
    <w:rsid w:val="005874AD"/>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D62"/>
    <w:rsid w:val="005C2EE7"/>
    <w:rsid w:val="005C3248"/>
    <w:rsid w:val="005C367B"/>
    <w:rsid w:val="005C4499"/>
    <w:rsid w:val="005C4799"/>
    <w:rsid w:val="005C4D10"/>
    <w:rsid w:val="005C5284"/>
    <w:rsid w:val="005C5BA1"/>
    <w:rsid w:val="005C7301"/>
    <w:rsid w:val="005C7A55"/>
    <w:rsid w:val="005D185B"/>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2434"/>
    <w:rsid w:val="005F347C"/>
    <w:rsid w:val="005F3B1E"/>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539"/>
    <w:rsid w:val="00622DFD"/>
    <w:rsid w:val="00623244"/>
    <w:rsid w:val="0062366B"/>
    <w:rsid w:val="006239C8"/>
    <w:rsid w:val="00624587"/>
    <w:rsid w:val="00624C8D"/>
    <w:rsid w:val="0062519C"/>
    <w:rsid w:val="0062600D"/>
    <w:rsid w:val="00626B90"/>
    <w:rsid w:val="0062723C"/>
    <w:rsid w:val="00627E6C"/>
    <w:rsid w:val="006301A3"/>
    <w:rsid w:val="00630B08"/>
    <w:rsid w:val="00632935"/>
    <w:rsid w:val="0063404A"/>
    <w:rsid w:val="00634214"/>
    <w:rsid w:val="00634A9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747A"/>
    <w:rsid w:val="00667B88"/>
    <w:rsid w:val="00670328"/>
    <w:rsid w:val="006710BF"/>
    <w:rsid w:val="00671B64"/>
    <w:rsid w:val="006733AA"/>
    <w:rsid w:val="006734DB"/>
    <w:rsid w:val="00674E11"/>
    <w:rsid w:val="006757FE"/>
    <w:rsid w:val="00675A01"/>
    <w:rsid w:val="00675D98"/>
    <w:rsid w:val="0067718C"/>
    <w:rsid w:val="006774A3"/>
    <w:rsid w:val="00677568"/>
    <w:rsid w:val="00677FBE"/>
    <w:rsid w:val="00680ABC"/>
    <w:rsid w:val="00680E6B"/>
    <w:rsid w:val="00680E80"/>
    <w:rsid w:val="00681388"/>
    <w:rsid w:val="006814CE"/>
    <w:rsid w:val="0068283D"/>
    <w:rsid w:val="00682986"/>
    <w:rsid w:val="00683562"/>
    <w:rsid w:val="00683FE8"/>
    <w:rsid w:val="00685D8A"/>
    <w:rsid w:val="00685DCC"/>
    <w:rsid w:val="00690617"/>
    <w:rsid w:val="0069178A"/>
    <w:rsid w:val="00692641"/>
    <w:rsid w:val="00693A51"/>
    <w:rsid w:val="00693AE1"/>
    <w:rsid w:val="00693C2B"/>
    <w:rsid w:val="0069487C"/>
    <w:rsid w:val="00695126"/>
    <w:rsid w:val="0069561D"/>
    <w:rsid w:val="00695D97"/>
    <w:rsid w:val="006A030B"/>
    <w:rsid w:val="006A0375"/>
    <w:rsid w:val="006A124D"/>
    <w:rsid w:val="006A143E"/>
    <w:rsid w:val="006A145F"/>
    <w:rsid w:val="006A25B6"/>
    <w:rsid w:val="006A276F"/>
    <w:rsid w:val="006A2EC6"/>
    <w:rsid w:val="006A37EE"/>
    <w:rsid w:val="006A3B0C"/>
    <w:rsid w:val="006A4004"/>
    <w:rsid w:val="006A4889"/>
    <w:rsid w:val="006A5BB1"/>
    <w:rsid w:val="006A6D02"/>
    <w:rsid w:val="006A7ACD"/>
    <w:rsid w:val="006B068B"/>
    <w:rsid w:val="006B07FD"/>
    <w:rsid w:val="006B1E84"/>
    <w:rsid w:val="006B28C9"/>
    <w:rsid w:val="006B3E47"/>
    <w:rsid w:val="006B3E9B"/>
    <w:rsid w:val="006B50FA"/>
    <w:rsid w:val="006B5A7D"/>
    <w:rsid w:val="006B6953"/>
    <w:rsid w:val="006B703B"/>
    <w:rsid w:val="006B7F39"/>
    <w:rsid w:val="006C1760"/>
    <w:rsid w:val="006C17AA"/>
    <w:rsid w:val="006C23ED"/>
    <w:rsid w:val="006C296C"/>
    <w:rsid w:val="006C368C"/>
    <w:rsid w:val="006C4A0D"/>
    <w:rsid w:val="006C5352"/>
    <w:rsid w:val="006C5604"/>
    <w:rsid w:val="006C6448"/>
    <w:rsid w:val="006C7B43"/>
    <w:rsid w:val="006D065F"/>
    <w:rsid w:val="006D0DEB"/>
    <w:rsid w:val="006D0E2B"/>
    <w:rsid w:val="006D1AEF"/>
    <w:rsid w:val="006D2117"/>
    <w:rsid w:val="006D2B29"/>
    <w:rsid w:val="006D4A95"/>
    <w:rsid w:val="006D53C4"/>
    <w:rsid w:val="006D58EF"/>
    <w:rsid w:val="006D652E"/>
    <w:rsid w:val="006D6772"/>
    <w:rsid w:val="006D6C3B"/>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F66"/>
    <w:rsid w:val="006F2802"/>
    <w:rsid w:val="006F2B18"/>
    <w:rsid w:val="006F3B55"/>
    <w:rsid w:val="006F52A2"/>
    <w:rsid w:val="006F5A8F"/>
    <w:rsid w:val="006F61E4"/>
    <w:rsid w:val="006F64EB"/>
    <w:rsid w:val="006F76D1"/>
    <w:rsid w:val="006F7E37"/>
    <w:rsid w:val="00700A27"/>
    <w:rsid w:val="00700F1A"/>
    <w:rsid w:val="00701C0A"/>
    <w:rsid w:val="00702448"/>
    <w:rsid w:val="00702A37"/>
    <w:rsid w:val="00702A78"/>
    <w:rsid w:val="00702C19"/>
    <w:rsid w:val="00702DD2"/>
    <w:rsid w:val="00703BBA"/>
    <w:rsid w:val="00704ABD"/>
    <w:rsid w:val="00704C0A"/>
    <w:rsid w:val="00705374"/>
    <w:rsid w:val="00705532"/>
    <w:rsid w:val="00705D5F"/>
    <w:rsid w:val="00705DA7"/>
    <w:rsid w:val="00706334"/>
    <w:rsid w:val="007063B0"/>
    <w:rsid w:val="00706E71"/>
    <w:rsid w:val="00707904"/>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E92"/>
    <w:rsid w:val="00720561"/>
    <w:rsid w:val="0072338A"/>
    <w:rsid w:val="0072344C"/>
    <w:rsid w:val="00723DA3"/>
    <w:rsid w:val="0072427E"/>
    <w:rsid w:val="007274FB"/>
    <w:rsid w:val="00730943"/>
    <w:rsid w:val="00731495"/>
    <w:rsid w:val="0073288C"/>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5499"/>
    <w:rsid w:val="007756C4"/>
    <w:rsid w:val="00776208"/>
    <w:rsid w:val="00776B26"/>
    <w:rsid w:val="0078020B"/>
    <w:rsid w:val="0078046C"/>
    <w:rsid w:val="00781EB5"/>
    <w:rsid w:val="00781FFC"/>
    <w:rsid w:val="00783A17"/>
    <w:rsid w:val="00783E14"/>
    <w:rsid w:val="00785646"/>
    <w:rsid w:val="00785967"/>
    <w:rsid w:val="00787188"/>
    <w:rsid w:val="00787A4E"/>
    <w:rsid w:val="00790E8F"/>
    <w:rsid w:val="00791C23"/>
    <w:rsid w:val="0079339D"/>
    <w:rsid w:val="00793726"/>
    <w:rsid w:val="00794B02"/>
    <w:rsid w:val="00795257"/>
    <w:rsid w:val="00795394"/>
    <w:rsid w:val="0079587B"/>
    <w:rsid w:val="00795B62"/>
    <w:rsid w:val="00795CE0"/>
    <w:rsid w:val="0079789C"/>
    <w:rsid w:val="00797B92"/>
    <w:rsid w:val="007A109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412B"/>
    <w:rsid w:val="007F4395"/>
    <w:rsid w:val="007F4F57"/>
    <w:rsid w:val="007F504F"/>
    <w:rsid w:val="007F534F"/>
    <w:rsid w:val="007F637D"/>
    <w:rsid w:val="007F64A3"/>
    <w:rsid w:val="007F779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F18"/>
    <w:rsid w:val="00811F1A"/>
    <w:rsid w:val="00813227"/>
    <w:rsid w:val="008135F6"/>
    <w:rsid w:val="008137DE"/>
    <w:rsid w:val="00813C45"/>
    <w:rsid w:val="00814D4B"/>
    <w:rsid w:val="00815028"/>
    <w:rsid w:val="00815631"/>
    <w:rsid w:val="008176B7"/>
    <w:rsid w:val="0082041F"/>
    <w:rsid w:val="00820A61"/>
    <w:rsid w:val="00821A47"/>
    <w:rsid w:val="0082289C"/>
    <w:rsid w:val="00823227"/>
    <w:rsid w:val="00823C0C"/>
    <w:rsid w:val="008268F8"/>
    <w:rsid w:val="00826F17"/>
    <w:rsid w:val="0082742E"/>
    <w:rsid w:val="00831628"/>
    <w:rsid w:val="008339A0"/>
    <w:rsid w:val="00833A97"/>
    <w:rsid w:val="008355BA"/>
    <w:rsid w:val="008377DD"/>
    <w:rsid w:val="00840DD2"/>
    <w:rsid w:val="0084237A"/>
    <w:rsid w:val="0084259C"/>
    <w:rsid w:val="00842CBA"/>
    <w:rsid w:val="00842EB0"/>
    <w:rsid w:val="00843A62"/>
    <w:rsid w:val="008442C1"/>
    <w:rsid w:val="00844D23"/>
    <w:rsid w:val="00844F68"/>
    <w:rsid w:val="0084558A"/>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37EB"/>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524"/>
    <w:rsid w:val="00883540"/>
    <w:rsid w:val="008846C8"/>
    <w:rsid w:val="00884FA2"/>
    <w:rsid w:val="00885AF5"/>
    <w:rsid w:val="00887551"/>
    <w:rsid w:val="00887A3B"/>
    <w:rsid w:val="00890339"/>
    <w:rsid w:val="00890A8C"/>
    <w:rsid w:val="008914CF"/>
    <w:rsid w:val="008918A3"/>
    <w:rsid w:val="008924D4"/>
    <w:rsid w:val="00893882"/>
    <w:rsid w:val="00895709"/>
    <w:rsid w:val="00895A5E"/>
    <w:rsid w:val="00895EE4"/>
    <w:rsid w:val="008A3999"/>
    <w:rsid w:val="008A39E1"/>
    <w:rsid w:val="008A3A3F"/>
    <w:rsid w:val="008A3F02"/>
    <w:rsid w:val="008A3FD2"/>
    <w:rsid w:val="008A456A"/>
    <w:rsid w:val="008A486F"/>
    <w:rsid w:val="008A5A2C"/>
    <w:rsid w:val="008A5F70"/>
    <w:rsid w:val="008A699E"/>
    <w:rsid w:val="008B044D"/>
    <w:rsid w:val="008B0AD5"/>
    <w:rsid w:val="008B1B5F"/>
    <w:rsid w:val="008B20E3"/>
    <w:rsid w:val="008B228F"/>
    <w:rsid w:val="008B25D4"/>
    <w:rsid w:val="008B2DA6"/>
    <w:rsid w:val="008B2DCA"/>
    <w:rsid w:val="008B383C"/>
    <w:rsid w:val="008B47A2"/>
    <w:rsid w:val="008B4BC2"/>
    <w:rsid w:val="008B65B0"/>
    <w:rsid w:val="008C002C"/>
    <w:rsid w:val="008C0342"/>
    <w:rsid w:val="008C0823"/>
    <w:rsid w:val="008C0CF2"/>
    <w:rsid w:val="008C11B7"/>
    <w:rsid w:val="008C2203"/>
    <w:rsid w:val="008C23D9"/>
    <w:rsid w:val="008C402B"/>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58B"/>
    <w:rsid w:val="00907739"/>
    <w:rsid w:val="00907741"/>
    <w:rsid w:val="00910002"/>
    <w:rsid w:val="00910418"/>
    <w:rsid w:val="00910F1E"/>
    <w:rsid w:val="0091136F"/>
    <w:rsid w:val="0091199A"/>
    <w:rsid w:val="00911ECB"/>
    <w:rsid w:val="0091218B"/>
    <w:rsid w:val="00912C0F"/>
    <w:rsid w:val="009148D2"/>
    <w:rsid w:val="009167EB"/>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6358"/>
    <w:rsid w:val="009577C0"/>
    <w:rsid w:val="00960AFE"/>
    <w:rsid w:val="00961CA3"/>
    <w:rsid w:val="00962D77"/>
    <w:rsid w:val="0096303C"/>
    <w:rsid w:val="0096408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6BF"/>
    <w:rsid w:val="00993BD3"/>
    <w:rsid w:val="00995557"/>
    <w:rsid w:val="009966ED"/>
    <w:rsid w:val="00996D32"/>
    <w:rsid w:val="0099725E"/>
    <w:rsid w:val="0099726B"/>
    <w:rsid w:val="0099726C"/>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8FF"/>
    <w:rsid w:val="00A00519"/>
    <w:rsid w:val="00A010FE"/>
    <w:rsid w:val="00A02A1D"/>
    <w:rsid w:val="00A0333B"/>
    <w:rsid w:val="00A03E9B"/>
    <w:rsid w:val="00A040F6"/>
    <w:rsid w:val="00A0422E"/>
    <w:rsid w:val="00A06B48"/>
    <w:rsid w:val="00A07449"/>
    <w:rsid w:val="00A0775A"/>
    <w:rsid w:val="00A102DC"/>
    <w:rsid w:val="00A104F3"/>
    <w:rsid w:val="00A1100A"/>
    <w:rsid w:val="00A11F96"/>
    <w:rsid w:val="00A11FB4"/>
    <w:rsid w:val="00A121D5"/>
    <w:rsid w:val="00A12594"/>
    <w:rsid w:val="00A128D1"/>
    <w:rsid w:val="00A13C44"/>
    <w:rsid w:val="00A13F2F"/>
    <w:rsid w:val="00A15660"/>
    <w:rsid w:val="00A15BB4"/>
    <w:rsid w:val="00A16C36"/>
    <w:rsid w:val="00A16F6F"/>
    <w:rsid w:val="00A171E8"/>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FB"/>
    <w:rsid w:val="00A457AA"/>
    <w:rsid w:val="00A45A26"/>
    <w:rsid w:val="00A45A86"/>
    <w:rsid w:val="00A46709"/>
    <w:rsid w:val="00A470B2"/>
    <w:rsid w:val="00A504B3"/>
    <w:rsid w:val="00A50983"/>
    <w:rsid w:val="00A509FF"/>
    <w:rsid w:val="00A50EA2"/>
    <w:rsid w:val="00A50F1A"/>
    <w:rsid w:val="00A5126B"/>
    <w:rsid w:val="00A51D50"/>
    <w:rsid w:val="00A51F2F"/>
    <w:rsid w:val="00A52355"/>
    <w:rsid w:val="00A52406"/>
    <w:rsid w:val="00A54A3B"/>
    <w:rsid w:val="00A54F62"/>
    <w:rsid w:val="00A55643"/>
    <w:rsid w:val="00A55D62"/>
    <w:rsid w:val="00A563AD"/>
    <w:rsid w:val="00A56E72"/>
    <w:rsid w:val="00A5722A"/>
    <w:rsid w:val="00A5746F"/>
    <w:rsid w:val="00A57D2C"/>
    <w:rsid w:val="00A6044E"/>
    <w:rsid w:val="00A6054E"/>
    <w:rsid w:val="00A61B2F"/>
    <w:rsid w:val="00A61CC1"/>
    <w:rsid w:val="00A62ABC"/>
    <w:rsid w:val="00A63302"/>
    <w:rsid w:val="00A63447"/>
    <w:rsid w:val="00A64B64"/>
    <w:rsid w:val="00A64FA2"/>
    <w:rsid w:val="00A65243"/>
    <w:rsid w:val="00A66F5E"/>
    <w:rsid w:val="00A6742C"/>
    <w:rsid w:val="00A674EB"/>
    <w:rsid w:val="00A67A4E"/>
    <w:rsid w:val="00A7062E"/>
    <w:rsid w:val="00A72063"/>
    <w:rsid w:val="00A72861"/>
    <w:rsid w:val="00A7313C"/>
    <w:rsid w:val="00A734EC"/>
    <w:rsid w:val="00A73914"/>
    <w:rsid w:val="00A74338"/>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4E3A"/>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B1A59"/>
    <w:rsid w:val="00AB1AA4"/>
    <w:rsid w:val="00AB2140"/>
    <w:rsid w:val="00AB47E5"/>
    <w:rsid w:val="00AB4AD5"/>
    <w:rsid w:val="00AB4D2D"/>
    <w:rsid w:val="00AB4D8C"/>
    <w:rsid w:val="00AB5306"/>
    <w:rsid w:val="00AB57F4"/>
    <w:rsid w:val="00AB6859"/>
    <w:rsid w:val="00AB78F4"/>
    <w:rsid w:val="00AC0145"/>
    <w:rsid w:val="00AC09E5"/>
    <w:rsid w:val="00AC1159"/>
    <w:rsid w:val="00AC1F85"/>
    <w:rsid w:val="00AC20A3"/>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DBB"/>
    <w:rsid w:val="00AF102F"/>
    <w:rsid w:val="00AF1133"/>
    <w:rsid w:val="00AF14E9"/>
    <w:rsid w:val="00AF21A2"/>
    <w:rsid w:val="00AF2DBA"/>
    <w:rsid w:val="00AF3E09"/>
    <w:rsid w:val="00AF3E67"/>
    <w:rsid w:val="00AF52EF"/>
    <w:rsid w:val="00AF5EE8"/>
    <w:rsid w:val="00AF6B7B"/>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11F0"/>
    <w:rsid w:val="00B21E71"/>
    <w:rsid w:val="00B22628"/>
    <w:rsid w:val="00B22FC3"/>
    <w:rsid w:val="00B266AE"/>
    <w:rsid w:val="00B26AC5"/>
    <w:rsid w:val="00B26F1A"/>
    <w:rsid w:val="00B27292"/>
    <w:rsid w:val="00B302C2"/>
    <w:rsid w:val="00B333D8"/>
    <w:rsid w:val="00B33A09"/>
    <w:rsid w:val="00B34916"/>
    <w:rsid w:val="00B35D97"/>
    <w:rsid w:val="00B36150"/>
    <w:rsid w:val="00B36365"/>
    <w:rsid w:val="00B3640F"/>
    <w:rsid w:val="00B3756B"/>
    <w:rsid w:val="00B43722"/>
    <w:rsid w:val="00B43763"/>
    <w:rsid w:val="00B45961"/>
    <w:rsid w:val="00B45F3B"/>
    <w:rsid w:val="00B47F39"/>
    <w:rsid w:val="00B5099F"/>
    <w:rsid w:val="00B5121A"/>
    <w:rsid w:val="00B5147E"/>
    <w:rsid w:val="00B520E0"/>
    <w:rsid w:val="00B53239"/>
    <w:rsid w:val="00B53242"/>
    <w:rsid w:val="00B537EE"/>
    <w:rsid w:val="00B55116"/>
    <w:rsid w:val="00B556FA"/>
    <w:rsid w:val="00B56AFE"/>
    <w:rsid w:val="00B60932"/>
    <w:rsid w:val="00B612F0"/>
    <w:rsid w:val="00B63210"/>
    <w:rsid w:val="00B63353"/>
    <w:rsid w:val="00B63AF6"/>
    <w:rsid w:val="00B63E97"/>
    <w:rsid w:val="00B641BA"/>
    <w:rsid w:val="00B64E29"/>
    <w:rsid w:val="00B65847"/>
    <w:rsid w:val="00B65A1D"/>
    <w:rsid w:val="00B66F37"/>
    <w:rsid w:val="00B6745E"/>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C38"/>
    <w:rsid w:val="00B87238"/>
    <w:rsid w:val="00B877D4"/>
    <w:rsid w:val="00B90AF4"/>
    <w:rsid w:val="00B91198"/>
    <w:rsid w:val="00B913AF"/>
    <w:rsid w:val="00B9214A"/>
    <w:rsid w:val="00B921AA"/>
    <w:rsid w:val="00B92713"/>
    <w:rsid w:val="00B93099"/>
    <w:rsid w:val="00B93335"/>
    <w:rsid w:val="00B93516"/>
    <w:rsid w:val="00B935AA"/>
    <w:rsid w:val="00B93718"/>
    <w:rsid w:val="00B93A13"/>
    <w:rsid w:val="00B9497E"/>
    <w:rsid w:val="00B94D56"/>
    <w:rsid w:val="00B9614B"/>
    <w:rsid w:val="00B96A39"/>
    <w:rsid w:val="00B96EA0"/>
    <w:rsid w:val="00B97A56"/>
    <w:rsid w:val="00BA06C3"/>
    <w:rsid w:val="00BA0B84"/>
    <w:rsid w:val="00BA1986"/>
    <w:rsid w:val="00BA21FC"/>
    <w:rsid w:val="00BA2BDC"/>
    <w:rsid w:val="00BA3D18"/>
    <w:rsid w:val="00BA4EA1"/>
    <w:rsid w:val="00BA5BAE"/>
    <w:rsid w:val="00BA6784"/>
    <w:rsid w:val="00BA6A39"/>
    <w:rsid w:val="00BB0AFC"/>
    <w:rsid w:val="00BB1309"/>
    <w:rsid w:val="00BB131E"/>
    <w:rsid w:val="00BB18CD"/>
    <w:rsid w:val="00BB2616"/>
    <w:rsid w:val="00BB3931"/>
    <w:rsid w:val="00BB3FC8"/>
    <w:rsid w:val="00BB49BF"/>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5798"/>
    <w:rsid w:val="00BD58BE"/>
    <w:rsid w:val="00BD5A6E"/>
    <w:rsid w:val="00BD5E6A"/>
    <w:rsid w:val="00BD5ED3"/>
    <w:rsid w:val="00BD7129"/>
    <w:rsid w:val="00BD7138"/>
    <w:rsid w:val="00BD779C"/>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DFB"/>
    <w:rsid w:val="00BF5497"/>
    <w:rsid w:val="00BF5A1F"/>
    <w:rsid w:val="00BF6785"/>
    <w:rsid w:val="00BF73CE"/>
    <w:rsid w:val="00BF782F"/>
    <w:rsid w:val="00BF7843"/>
    <w:rsid w:val="00BF7A68"/>
    <w:rsid w:val="00C0101A"/>
    <w:rsid w:val="00C01170"/>
    <w:rsid w:val="00C0187C"/>
    <w:rsid w:val="00C025FA"/>
    <w:rsid w:val="00C02B3F"/>
    <w:rsid w:val="00C03D3D"/>
    <w:rsid w:val="00C04844"/>
    <w:rsid w:val="00C04D93"/>
    <w:rsid w:val="00C05CDD"/>
    <w:rsid w:val="00C05D8E"/>
    <w:rsid w:val="00C05FBB"/>
    <w:rsid w:val="00C0621B"/>
    <w:rsid w:val="00C0627A"/>
    <w:rsid w:val="00C06C07"/>
    <w:rsid w:val="00C07C99"/>
    <w:rsid w:val="00C101A2"/>
    <w:rsid w:val="00C11592"/>
    <w:rsid w:val="00C11706"/>
    <w:rsid w:val="00C11946"/>
    <w:rsid w:val="00C124A3"/>
    <w:rsid w:val="00C13131"/>
    <w:rsid w:val="00C13C7B"/>
    <w:rsid w:val="00C14E5B"/>
    <w:rsid w:val="00C167B3"/>
    <w:rsid w:val="00C169AF"/>
    <w:rsid w:val="00C171A5"/>
    <w:rsid w:val="00C21565"/>
    <w:rsid w:val="00C2205E"/>
    <w:rsid w:val="00C22AD4"/>
    <w:rsid w:val="00C236BC"/>
    <w:rsid w:val="00C237D4"/>
    <w:rsid w:val="00C23FA1"/>
    <w:rsid w:val="00C24E14"/>
    <w:rsid w:val="00C268D8"/>
    <w:rsid w:val="00C26E96"/>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375C7"/>
    <w:rsid w:val="00C400FB"/>
    <w:rsid w:val="00C405E4"/>
    <w:rsid w:val="00C40FE0"/>
    <w:rsid w:val="00C414E0"/>
    <w:rsid w:val="00C42178"/>
    <w:rsid w:val="00C425E9"/>
    <w:rsid w:val="00C4353E"/>
    <w:rsid w:val="00C436C7"/>
    <w:rsid w:val="00C43956"/>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041"/>
    <w:rsid w:val="00C6421F"/>
    <w:rsid w:val="00C65161"/>
    <w:rsid w:val="00C65AB8"/>
    <w:rsid w:val="00C65C66"/>
    <w:rsid w:val="00C65D2B"/>
    <w:rsid w:val="00C6616D"/>
    <w:rsid w:val="00C67D8C"/>
    <w:rsid w:val="00C70981"/>
    <w:rsid w:val="00C71101"/>
    <w:rsid w:val="00C724F7"/>
    <w:rsid w:val="00C740C1"/>
    <w:rsid w:val="00C740DF"/>
    <w:rsid w:val="00C74BD5"/>
    <w:rsid w:val="00C75E06"/>
    <w:rsid w:val="00C7726B"/>
    <w:rsid w:val="00C77584"/>
    <w:rsid w:val="00C776D1"/>
    <w:rsid w:val="00C77DCC"/>
    <w:rsid w:val="00C80703"/>
    <w:rsid w:val="00C80EE8"/>
    <w:rsid w:val="00C81230"/>
    <w:rsid w:val="00C8141D"/>
    <w:rsid w:val="00C8150A"/>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A006E"/>
    <w:rsid w:val="00CA1256"/>
    <w:rsid w:val="00CA1CBE"/>
    <w:rsid w:val="00CA39EC"/>
    <w:rsid w:val="00CA3CEC"/>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D01255"/>
    <w:rsid w:val="00D024D6"/>
    <w:rsid w:val="00D031CE"/>
    <w:rsid w:val="00D04F3A"/>
    <w:rsid w:val="00D05DA0"/>
    <w:rsid w:val="00D06E4F"/>
    <w:rsid w:val="00D077B4"/>
    <w:rsid w:val="00D07C52"/>
    <w:rsid w:val="00D07E5A"/>
    <w:rsid w:val="00D1116B"/>
    <w:rsid w:val="00D122F2"/>
    <w:rsid w:val="00D1341F"/>
    <w:rsid w:val="00D1374B"/>
    <w:rsid w:val="00D13E33"/>
    <w:rsid w:val="00D1571B"/>
    <w:rsid w:val="00D15A00"/>
    <w:rsid w:val="00D20A56"/>
    <w:rsid w:val="00D2126C"/>
    <w:rsid w:val="00D21E0C"/>
    <w:rsid w:val="00D235D8"/>
    <w:rsid w:val="00D24723"/>
    <w:rsid w:val="00D2523F"/>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F9C"/>
    <w:rsid w:val="00D434A6"/>
    <w:rsid w:val="00D441A3"/>
    <w:rsid w:val="00D44210"/>
    <w:rsid w:val="00D44A08"/>
    <w:rsid w:val="00D44D40"/>
    <w:rsid w:val="00D45E84"/>
    <w:rsid w:val="00D4617E"/>
    <w:rsid w:val="00D466EA"/>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1619"/>
    <w:rsid w:val="00D71F98"/>
    <w:rsid w:val="00D7461F"/>
    <w:rsid w:val="00D761DA"/>
    <w:rsid w:val="00D7688D"/>
    <w:rsid w:val="00D77E17"/>
    <w:rsid w:val="00D801A1"/>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790"/>
    <w:rsid w:val="00DB2924"/>
    <w:rsid w:val="00DB2CC9"/>
    <w:rsid w:val="00DB57F6"/>
    <w:rsid w:val="00DB5828"/>
    <w:rsid w:val="00DB62FB"/>
    <w:rsid w:val="00DB66C9"/>
    <w:rsid w:val="00DB6A56"/>
    <w:rsid w:val="00DB7A95"/>
    <w:rsid w:val="00DB7DAE"/>
    <w:rsid w:val="00DC2EBA"/>
    <w:rsid w:val="00DC411D"/>
    <w:rsid w:val="00DC4153"/>
    <w:rsid w:val="00DC4563"/>
    <w:rsid w:val="00DC573F"/>
    <w:rsid w:val="00DC5D87"/>
    <w:rsid w:val="00DC7D36"/>
    <w:rsid w:val="00DD1F4A"/>
    <w:rsid w:val="00DD2084"/>
    <w:rsid w:val="00DD2973"/>
    <w:rsid w:val="00DD31DF"/>
    <w:rsid w:val="00DD3851"/>
    <w:rsid w:val="00DD3C33"/>
    <w:rsid w:val="00DD4733"/>
    <w:rsid w:val="00DD4921"/>
    <w:rsid w:val="00DD4A0C"/>
    <w:rsid w:val="00DD5E08"/>
    <w:rsid w:val="00DD6538"/>
    <w:rsid w:val="00DD6EEB"/>
    <w:rsid w:val="00DE1D73"/>
    <w:rsid w:val="00DE4938"/>
    <w:rsid w:val="00DE4D3E"/>
    <w:rsid w:val="00DE56D7"/>
    <w:rsid w:val="00DE6E82"/>
    <w:rsid w:val="00DE79DF"/>
    <w:rsid w:val="00DF02A4"/>
    <w:rsid w:val="00DF0373"/>
    <w:rsid w:val="00DF04CE"/>
    <w:rsid w:val="00DF05E8"/>
    <w:rsid w:val="00DF16D8"/>
    <w:rsid w:val="00DF1B02"/>
    <w:rsid w:val="00DF2333"/>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707"/>
    <w:rsid w:val="00E12C37"/>
    <w:rsid w:val="00E12E2A"/>
    <w:rsid w:val="00E12FE7"/>
    <w:rsid w:val="00E134E5"/>
    <w:rsid w:val="00E14465"/>
    <w:rsid w:val="00E15BC4"/>
    <w:rsid w:val="00E16255"/>
    <w:rsid w:val="00E1681A"/>
    <w:rsid w:val="00E16D2C"/>
    <w:rsid w:val="00E17076"/>
    <w:rsid w:val="00E20987"/>
    <w:rsid w:val="00E23859"/>
    <w:rsid w:val="00E23B49"/>
    <w:rsid w:val="00E23C0E"/>
    <w:rsid w:val="00E2409C"/>
    <w:rsid w:val="00E25CA9"/>
    <w:rsid w:val="00E2617A"/>
    <w:rsid w:val="00E31B62"/>
    <w:rsid w:val="00E328B3"/>
    <w:rsid w:val="00E331B6"/>
    <w:rsid w:val="00E332DE"/>
    <w:rsid w:val="00E333F9"/>
    <w:rsid w:val="00E33D89"/>
    <w:rsid w:val="00E34322"/>
    <w:rsid w:val="00E34965"/>
    <w:rsid w:val="00E34A4D"/>
    <w:rsid w:val="00E35807"/>
    <w:rsid w:val="00E37B7E"/>
    <w:rsid w:val="00E42297"/>
    <w:rsid w:val="00E4253E"/>
    <w:rsid w:val="00E43682"/>
    <w:rsid w:val="00E43D04"/>
    <w:rsid w:val="00E454A6"/>
    <w:rsid w:val="00E46022"/>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C5B"/>
    <w:rsid w:val="00E57E56"/>
    <w:rsid w:val="00E60797"/>
    <w:rsid w:val="00E6088F"/>
    <w:rsid w:val="00E60A80"/>
    <w:rsid w:val="00E62895"/>
    <w:rsid w:val="00E62BEE"/>
    <w:rsid w:val="00E633D6"/>
    <w:rsid w:val="00E658C5"/>
    <w:rsid w:val="00E66EDF"/>
    <w:rsid w:val="00E70512"/>
    <w:rsid w:val="00E70D92"/>
    <w:rsid w:val="00E72D0A"/>
    <w:rsid w:val="00E73BAE"/>
    <w:rsid w:val="00E74630"/>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9B2"/>
    <w:rsid w:val="00E92069"/>
    <w:rsid w:val="00E92CFB"/>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68F2"/>
    <w:rsid w:val="00EA7FC7"/>
    <w:rsid w:val="00EB2179"/>
    <w:rsid w:val="00EB2816"/>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468"/>
    <w:rsid w:val="00EC6FCB"/>
    <w:rsid w:val="00EC7008"/>
    <w:rsid w:val="00EC7F89"/>
    <w:rsid w:val="00ED0063"/>
    <w:rsid w:val="00ED0507"/>
    <w:rsid w:val="00ED07E2"/>
    <w:rsid w:val="00ED1787"/>
    <w:rsid w:val="00ED333F"/>
    <w:rsid w:val="00ED355A"/>
    <w:rsid w:val="00ED3ECF"/>
    <w:rsid w:val="00ED4205"/>
    <w:rsid w:val="00ED4482"/>
    <w:rsid w:val="00ED456B"/>
    <w:rsid w:val="00ED4D11"/>
    <w:rsid w:val="00ED52F9"/>
    <w:rsid w:val="00ED54EC"/>
    <w:rsid w:val="00ED64EB"/>
    <w:rsid w:val="00ED7934"/>
    <w:rsid w:val="00EE087F"/>
    <w:rsid w:val="00EE0FE1"/>
    <w:rsid w:val="00EE212A"/>
    <w:rsid w:val="00EE408E"/>
    <w:rsid w:val="00EE5FD7"/>
    <w:rsid w:val="00EE7044"/>
    <w:rsid w:val="00EE70F8"/>
    <w:rsid w:val="00EE765B"/>
    <w:rsid w:val="00EF0169"/>
    <w:rsid w:val="00EF0D01"/>
    <w:rsid w:val="00EF3FC1"/>
    <w:rsid w:val="00EF4CF4"/>
    <w:rsid w:val="00EF6679"/>
    <w:rsid w:val="00EF7A6D"/>
    <w:rsid w:val="00F0004F"/>
    <w:rsid w:val="00F00155"/>
    <w:rsid w:val="00F00250"/>
    <w:rsid w:val="00F00483"/>
    <w:rsid w:val="00F01B0D"/>
    <w:rsid w:val="00F06DD6"/>
    <w:rsid w:val="00F07B9B"/>
    <w:rsid w:val="00F1045F"/>
    <w:rsid w:val="00F119FF"/>
    <w:rsid w:val="00F11A7A"/>
    <w:rsid w:val="00F1381E"/>
    <w:rsid w:val="00F1498D"/>
    <w:rsid w:val="00F151C2"/>
    <w:rsid w:val="00F174A6"/>
    <w:rsid w:val="00F17AA0"/>
    <w:rsid w:val="00F20FA7"/>
    <w:rsid w:val="00F21181"/>
    <w:rsid w:val="00F21707"/>
    <w:rsid w:val="00F21B35"/>
    <w:rsid w:val="00F21C7D"/>
    <w:rsid w:val="00F22406"/>
    <w:rsid w:val="00F227CC"/>
    <w:rsid w:val="00F22E16"/>
    <w:rsid w:val="00F234E2"/>
    <w:rsid w:val="00F23E02"/>
    <w:rsid w:val="00F2600D"/>
    <w:rsid w:val="00F267A6"/>
    <w:rsid w:val="00F26EF1"/>
    <w:rsid w:val="00F30157"/>
    <w:rsid w:val="00F3052A"/>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E79"/>
    <w:rsid w:val="00F46FD2"/>
    <w:rsid w:val="00F47511"/>
    <w:rsid w:val="00F5042D"/>
    <w:rsid w:val="00F509A3"/>
    <w:rsid w:val="00F51404"/>
    <w:rsid w:val="00F5309C"/>
    <w:rsid w:val="00F54488"/>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763"/>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308"/>
    <w:rsid w:val="00FA373C"/>
    <w:rsid w:val="00FA48FC"/>
    <w:rsid w:val="00FA507B"/>
    <w:rsid w:val="00FA720F"/>
    <w:rsid w:val="00FA724C"/>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59D3"/>
    <w:rsid w:val="00FD600D"/>
    <w:rsid w:val="00FD67D8"/>
    <w:rsid w:val="00FD6956"/>
    <w:rsid w:val="00FD6D04"/>
    <w:rsid w:val="00FD72A9"/>
    <w:rsid w:val="00FD76AB"/>
    <w:rsid w:val="00FD7D91"/>
    <w:rsid w:val="00FE0927"/>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96227</vt:lpwstr>
  </property>
  <property fmtid="{D5CDD505-2E9C-101B-9397-08002B2CF9AE}" pid="4" name="OptimizationTime">
    <vt:lpwstr>20220511_1618</vt:lpwstr>
  </property>
</Properties>
</file>

<file path=docProps/app.xml><?xml version="1.0" encoding="utf-8"?>
<Properties xmlns="http://schemas.openxmlformats.org/officeDocument/2006/extended-properties" xmlns:vt="http://schemas.openxmlformats.org/officeDocument/2006/docPropsVTypes">
  <Template>Normal.dotm</Template>
  <TotalTime>159</TotalTime>
  <Pages>18</Pages>
  <Words>5018</Words>
  <Characters>28603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Suphanee Saktrakul</cp:lastModifiedBy>
  <cp:revision>37</cp:revision>
  <cp:lastPrinted>2022-05-10T16:59:00Z</cp:lastPrinted>
  <dcterms:created xsi:type="dcterms:W3CDTF">2022-04-27T03:01:00Z</dcterms:created>
  <dcterms:modified xsi:type="dcterms:W3CDTF">2022-05-11T02:34:00Z</dcterms:modified>
</cp:coreProperties>
</file>