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5359794" w14:textId="77777777" w:rsidR="006D00E5" w:rsidRDefault="00F20DB7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3404E1B5" w14:textId="61E54640" w:rsidR="006D00E5" w:rsidRDefault="00F20DB7" w:rsidP="007B20AD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กลุ่มบริษัท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 w:rsidR="00867C7F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F644F4">
        <w:rPr>
          <w:rFonts w:ascii="Angsana New" w:hAnsi="Angsana New" w:cs="Angsana New"/>
          <w:sz w:val="28"/>
          <w:szCs w:val="28"/>
        </w:rPr>
        <w:t>31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มีนาคม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F644F4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</w:t>
      </w:r>
      <w:r w:rsidR="00A15390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>สามเดือนสิ้นสุด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644F4">
        <w:rPr>
          <w:rFonts w:ascii="Angsana New" w:hAnsi="Angsana New" w:cs="Angsana New"/>
          <w:sz w:val="28"/>
          <w:szCs w:val="28"/>
        </w:rPr>
        <w:t>31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F644F4">
        <w:rPr>
          <w:rFonts w:ascii="Angsana New" w:hAnsi="Angsana New" w:cs="Angsana New"/>
          <w:sz w:val="28"/>
          <w:szCs w:val="28"/>
        </w:rPr>
        <w:t>2565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และงบแสดงการเปลี่ยนแปลงส่วนของผู้ถือหุ้นรวมและเฉพาะกิจการ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</w:t>
      </w:r>
      <w:r w:rsidR="00F644F4">
        <w:rPr>
          <w:rFonts w:ascii="Angsana New" w:hAnsi="Angsana New" w:cs="Angsana New" w:hint="cs"/>
          <w:spacing w:val="4"/>
          <w:sz w:val="28"/>
          <w:szCs w:val="28"/>
          <w:cs/>
        </w:rPr>
        <w:t xml:space="preserve">                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งบกระแสเงินสดรวมและเฉพาะกิจการ สำหรับงว</w:t>
      </w:r>
      <w:r w:rsidR="00A15390">
        <w:rPr>
          <w:rFonts w:ascii="Angsana New" w:hAnsi="Angsana New" w:cs="Angsana New" w:hint="cs"/>
          <w:spacing w:val="4"/>
          <w:sz w:val="28"/>
          <w:szCs w:val="28"/>
          <w:cs/>
        </w:rPr>
        <w:t>ด</w:t>
      </w:r>
      <w:r w:rsidR="00F644F4">
        <w:rPr>
          <w:rFonts w:ascii="Angsana New" w:hAnsi="Angsana New" w:cs="Angsana New" w:hint="cs"/>
          <w:spacing w:val="4"/>
          <w:sz w:val="28"/>
          <w:szCs w:val="28"/>
          <w:cs/>
        </w:rPr>
        <w:t>สาม</w:t>
      </w:r>
      <w:r w:rsidRPr="00B45E1D">
        <w:rPr>
          <w:rFonts w:ascii="Angsana New" w:hAnsi="Angsana New" w:cs="Angsana New" w:hint="cs"/>
          <w:spacing w:val="4"/>
          <w:sz w:val="28"/>
          <w:szCs w:val="28"/>
          <w:cs/>
        </w:rPr>
        <w:t>เดือน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สิ้นสุดวันที่ </w:t>
      </w:r>
      <w:r w:rsidR="00F644F4">
        <w:rPr>
          <w:rFonts w:ascii="Angsana New" w:hAnsi="Angsana New" w:cs="Angsana New"/>
          <w:sz w:val="28"/>
          <w:szCs w:val="28"/>
        </w:rPr>
        <w:t>31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F644F4">
        <w:rPr>
          <w:rFonts w:ascii="Angsana New" w:hAnsi="Angsana New" w:cs="Angsana New"/>
          <w:sz w:val="28"/>
          <w:szCs w:val="28"/>
        </w:rPr>
        <w:t>2565</w:t>
      </w:r>
      <w:r w:rsidR="00F644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และหมายเหตุประกอบ</w:t>
      </w:r>
      <w:r w:rsidR="00F644F4">
        <w:rPr>
          <w:rFonts w:ascii="Angsana New" w:hAnsi="Angsana New" w:cs="Angsana New" w:hint="cs"/>
          <w:spacing w:val="4"/>
          <w:sz w:val="28"/>
          <w:szCs w:val="28"/>
          <w:cs/>
        </w:rPr>
        <w:t xml:space="preserve">       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งบ</w:t>
      </w:r>
      <w:r>
        <w:rPr>
          <w:rFonts w:ascii="Angsana New" w:hAnsi="Angsana New" w:cs="Angsana New"/>
          <w:sz w:val="28"/>
          <w:szCs w:val="28"/>
          <w:cs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>
        <w:rPr>
          <w:rFonts w:ascii="Angsana New" w:hAnsi="Angsana New" w:cs="Angsana New"/>
          <w:sz w:val="28"/>
          <w:szCs w:val="28"/>
          <w:cs/>
        </w:rPr>
        <w:t>ระหว่าง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กาลเหล่านี้ตามมาตรฐานการบัญชีฉบับที่ </w:t>
      </w:r>
      <w:r w:rsidR="00A15390">
        <w:rPr>
          <w:rFonts w:ascii="Angsana New" w:hAnsi="Angsana New" w:cs="Angsana New"/>
          <w:spacing w:val="2"/>
          <w:sz w:val="28"/>
          <w:szCs w:val="28"/>
        </w:rPr>
        <w:t>34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</w:t>
      </w:r>
      <w:r>
        <w:rPr>
          <w:rFonts w:ascii="Angsana New" w:hAnsi="Angsana New" w:cs="Angsan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582C30C" w:rsidR="006D00E5" w:rsidRDefault="00F20DB7" w:rsidP="005F663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ข้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B45E1D">
        <w:rPr>
          <w:rFonts w:ascii="Angsana New" w:hAnsi="Angsana New" w:cs="Angsana New"/>
          <w:spacing w:val="2"/>
          <w:sz w:val="28"/>
          <w:szCs w:val="28"/>
        </w:rPr>
        <w:t>2410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</w:t>
      </w:r>
      <w:r w:rsidRPr="00B45E1D">
        <w:rPr>
          <w:rFonts w:ascii="Angsana New" w:hAnsi="Angsana New" w:cs="Angsana New"/>
          <w:spacing w:val="2"/>
          <w:sz w:val="28"/>
          <w:szCs w:val="28"/>
        </w:rPr>
        <w:t>“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การสอบทานข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อมูลทางการเงินระหว่างกาลโดย</w:t>
      </w:r>
      <w:r>
        <w:rPr>
          <w:rFonts w:ascii="Angsana New" w:hAnsi="Angsana New" w:cs="Angsana New"/>
          <w:sz w:val="28"/>
          <w:szCs w:val="28"/>
          <w:cs/>
        </w:rPr>
        <w:t>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บุคลากร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ซึ่งส่วนใหญ่เป็นผู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บผิดชอบด้านการเงินและบ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และการวิเคราะห์เปรียบเทียบ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และวิธีการสอบทานอื่น</w:t>
      </w:r>
      <w:r w:rsidR="005F663E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45E1D">
        <w:rPr>
          <w:rFonts w:ascii="Angsana New" w:hAnsi="Angsana New" w:cs="Angsana New"/>
          <w:spacing w:val="2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การสอบทานนี้มีขอบเขตจำกัดกว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าการตรวจสอบตามมาตรฐานการสอบบ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ท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ำ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ให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ข้าพเจ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าไม่สามารถได้ความเชื่อม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นว่าจะ</w:t>
      </w:r>
      <w:r>
        <w:rPr>
          <w:rFonts w:ascii="Angsana New" w:hAnsi="Angsana New" w:cs="Angsana New"/>
          <w:sz w:val="28"/>
          <w:szCs w:val="28"/>
          <w:cs/>
        </w:rPr>
        <w:t>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E18B9B2" w14:textId="74C5FDBD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AA4271B" w14:textId="367D22EE" w:rsidR="00A15390" w:rsidRDefault="00A15390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24C3A2" w14:textId="77777777" w:rsidR="006D00E5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747A8704" w14:textId="77777777" w:rsidR="006D00E5" w:rsidRDefault="006D00E5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1B9A96DF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70D04372" w:rsidR="006D00E5" w:rsidRPr="00B071AE" w:rsidRDefault="00F20DB7" w:rsidP="001F354C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B071AE">
        <w:rPr>
          <w:rFonts w:asciiTheme="majorBidi" w:eastAsia="Angsana New" w:hAnsiTheme="majorBidi" w:cstheme="majorBidi"/>
          <w:sz w:val="28"/>
          <w:szCs w:val="28"/>
        </w:rPr>
        <w:t>1</w:t>
      </w:r>
      <w:r w:rsidR="00E43E38">
        <w:rPr>
          <w:rFonts w:asciiTheme="majorBidi" w:eastAsia="Angsana New" w:hAnsiTheme="majorBidi" w:cstheme="majorBidi"/>
          <w:sz w:val="28"/>
          <w:szCs w:val="28"/>
        </w:rPr>
        <w:t>2</w:t>
      </w:r>
      <w:r w:rsidRPr="00B071AE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E43E38">
        <w:rPr>
          <w:rFonts w:asciiTheme="majorBidi" w:eastAsia="Angsana New" w:hAnsiTheme="majorBidi" w:cstheme="majorBidi" w:hint="cs"/>
          <w:sz w:val="28"/>
          <w:szCs w:val="28"/>
          <w:cs/>
        </w:rPr>
        <w:t>พฤษภาคม</w:t>
      </w:r>
      <w:r w:rsidRPr="00B071AE">
        <w:rPr>
          <w:rFonts w:asciiTheme="majorBidi" w:eastAsia="Angsana New" w:hAnsiTheme="majorBidi" w:cstheme="majorBidi"/>
          <w:sz w:val="28"/>
          <w:szCs w:val="28"/>
        </w:rPr>
        <w:t xml:space="preserve"> 25</w:t>
      </w:r>
      <w:r w:rsidR="001F354C" w:rsidRPr="00B071AE">
        <w:rPr>
          <w:rFonts w:asciiTheme="majorBidi" w:eastAsia="Angsana New" w:hAnsiTheme="majorBidi" w:cstheme="majorBidi"/>
          <w:sz w:val="28"/>
          <w:szCs w:val="28"/>
        </w:rPr>
        <w:t>6</w:t>
      </w:r>
      <w:r w:rsidR="00E43E38">
        <w:rPr>
          <w:rFonts w:asciiTheme="majorBidi" w:eastAsia="Angsana New" w:hAnsiTheme="majorBidi" w:cstheme="majorBidi"/>
          <w:sz w:val="28"/>
          <w:szCs w:val="28"/>
        </w:rPr>
        <w:t>5</w:t>
      </w:r>
      <w:r w:rsidRPr="00B071AE">
        <w:rPr>
          <w:rFonts w:asciiTheme="majorBidi" w:eastAsia="Angsana New" w:hAnsiTheme="majorBidi" w:cstheme="majorBidi"/>
          <w:sz w:val="28"/>
          <w:szCs w:val="28"/>
        </w:rPr>
        <w:tab/>
      </w:r>
    </w:p>
    <w:sectPr w:rsidR="006D00E5" w:rsidRPr="00B071AE" w:rsidSect="002E487C">
      <w:footerReference w:type="default" r:id="rId11"/>
      <w:footerReference w:type="first" r:id="rId12"/>
      <w:pgSz w:w="11909" w:h="16834" w:code="9"/>
      <w:pgMar w:top="2880" w:right="1195" w:bottom="720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A0CBE" w14:textId="77777777" w:rsidR="003A00ED" w:rsidRDefault="003A00ED">
      <w:r>
        <w:separator/>
      </w:r>
    </w:p>
  </w:endnote>
  <w:endnote w:type="continuationSeparator" w:id="0">
    <w:p w14:paraId="63860F32" w14:textId="77777777" w:rsidR="003A00ED" w:rsidRDefault="003A0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>
        <w:pPr>
          <w:pStyle w:val="Footer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B071AE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BF812" w14:textId="77777777" w:rsidR="003A00ED" w:rsidRDefault="003A00ED">
      <w:r>
        <w:separator/>
      </w:r>
    </w:p>
  </w:footnote>
  <w:footnote w:type="continuationSeparator" w:id="0">
    <w:p w14:paraId="2C48AB9D" w14:textId="77777777" w:rsidR="003A00ED" w:rsidRDefault="003A0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7426C"/>
    <w:rsid w:val="001F354C"/>
    <w:rsid w:val="002E487C"/>
    <w:rsid w:val="002F1CF6"/>
    <w:rsid w:val="002F4B95"/>
    <w:rsid w:val="00385DAF"/>
    <w:rsid w:val="003A00ED"/>
    <w:rsid w:val="00485609"/>
    <w:rsid w:val="005F663E"/>
    <w:rsid w:val="006614E3"/>
    <w:rsid w:val="006D00E5"/>
    <w:rsid w:val="00702E07"/>
    <w:rsid w:val="007B20AD"/>
    <w:rsid w:val="007C52F4"/>
    <w:rsid w:val="007F628D"/>
    <w:rsid w:val="00867C7F"/>
    <w:rsid w:val="009418C7"/>
    <w:rsid w:val="00A15390"/>
    <w:rsid w:val="00A375E1"/>
    <w:rsid w:val="00B071AE"/>
    <w:rsid w:val="00B45E1D"/>
    <w:rsid w:val="00BA2E61"/>
    <w:rsid w:val="00C0169B"/>
    <w:rsid w:val="00C368EF"/>
    <w:rsid w:val="00E43E38"/>
    <w:rsid w:val="00E579A8"/>
    <w:rsid w:val="00EF48FF"/>
    <w:rsid w:val="00F03131"/>
    <w:rsid w:val="00F0480F"/>
    <w:rsid w:val="00F20DB7"/>
    <w:rsid w:val="00F635DE"/>
    <w:rsid w:val="00F644F4"/>
    <w:rsid w:val="00FC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52A6B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3" ma:contentTypeDescription="Create a new document." ma:contentTypeScope="" ma:versionID="edb3516e83c7c293cd5ba04cd537b9fa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e9e663ffa8ddd548b2096f17c1500f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B46BF3-7C5A-4736-8200-CCAAE360BED9}"/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Natchapan Kitrueangphatchara</cp:lastModifiedBy>
  <cp:revision>21</cp:revision>
  <cp:lastPrinted>2020-11-11T09:12:00Z</cp:lastPrinted>
  <dcterms:created xsi:type="dcterms:W3CDTF">2020-11-10T07:12:00Z</dcterms:created>
  <dcterms:modified xsi:type="dcterms:W3CDTF">2022-05-09T11:12:00Z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