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0551E" w14:textId="77777777" w:rsidR="00A03B5A" w:rsidRPr="0066655F" w:rsidRDefault="00A03B5A" w:rsidP="00C46CE5">
      <w:pPr>
        <w:spacing w:line="240" w:lineRule="auto"/>
        <w:jc w:val="both"/>
        <w:rPr>
          <w:rFonts w:cs="Arial"/>
          <w:sz w:val="18"/>
          <w:szCs w:val="18"/>
          <w:lang w:val="en-US" w:bidi="th-TH"/>
        </w:rPr>
      </w:pPr>
    </w:p>
    <w:p w14:paraId="088E3240" w14:textId="62544A66" w:rsidR="00D21311" w:rsidRPr="0066655F" w:rsidRDefault="00267FC1" w:rsidP="00D671D7">
      <w:pPr>
        <w:spacing w:line="240" w:lineRule="auto"/>
        <w:ind w:left="540" w:hanging="540"/>
        <w:rPr>
          <w:rFonts w:cs="Arial"/>
          <w:b/>
          <w:bCs/>
          <w:sz w:val="18"/>
          <w:szCs w:val="18"/>
        </w:rPr>
      </w:pPr>
      <w:bookmarkStart w:id="0" w:name="_Toc311790759"/>
      <w:bookmarkStart w:id="1" w:name="_Toc313554085"/>
      <w:r w:rsidRPr="0066655F">
        <w:rPr>
          <w:rFonts w:cs="Arial"/>
          <w:b/>
          <w:bCs/>
          <w:sz w:val="18"/>
          <w:szCs w:val="18"/>
        </w:rPr>
        <w:t>1</w:t>
      </w:r>
      <w:r w:rsidR="00D21311" w:rsidRPr="0066655F">
        <w:rPr>
          <w:rFonts w:cs="Arial"/>
          <w:b/>
          <w:bCs/>
          <w:sz w:val="18"/>
          <w:szCs w:val="18"/>
        </w:rPr>
        <w:tab/>
        <w:t>General information</w:t>
      </w:r>
    </w:p>
    <w:p w14:paraId="522A6644" w14:textId="77777777" w:rsidR="00D21311" w:rsidRPr="0066655F" w:rsidRDefault="00D21311" w:rsidP="00D671D7">
      <w:pPr>
        <w:spacing w:line="240" w:lineRule="auto"/>
        <w:ind w:left="540"/>
        <w:jc w:val="both"/>
        <w:rPr>
          <w:rFonts w:cs="Arial"/>
          <w:sz w:val="18"/>
          <w:szCs w:val="18"/>
        </w:rPr>
      </w:pPr>
    </w:p>
    <w:p w14:paraId="3FA20E34" w14:textId="77777777" w:rsidR="00D21311" w:rsidRPr="0066655F" w:rsidRDefault="00D21311" w:rsidP="00D671D7">
      <w:pPr>
        <w:spacing w:line="240" w:lineRule="auto"/>
        <w:ind w:left="540"/>
        <w:jc w:val="both"/>
        <w:rPr>
          <w:rFonts w:cs="Arial"/>
          <w:sz w:val="18"/>
          <w:szCs w:val="18"/>
        </w:rPr>
      </w:pPr>
    </w:p>
    <w:p w14:paraId="4707B004" w14:textId="77777777" w:rsidR="009B2B69" w:rsidRPr="0066655F" w:rsidRDefault="00C126DB" w:rsidP="00D671D7">
      <w:pPr>
        <w:autoSpaceDE w:val="0"/>
        <w:autoSpaceDN w:val="0"/>
        <w:adjustRightInd w:val="0"/>
        <w:spacing w:line="240" w:lineRule="auto"/>
        <w:ind w:left="540"/>
        <w:jc w:val="both"/>
        <w:rPr>
          <w:rFonts w:cs="Arial"/>
          <w:sz w:val="18"/>
          <w:szCs w:val="18"/>
          <w:lang w:bidi="th-TH"/>
        </w:rPr>
      </w:pPr>
      <w:r w:rsidRPr="0066655F">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66655F" w:rsidRDefault="009B2B69" w:rsidP="00D671D7">
      <w:pPr>
        <w:autoSpaceDE w:val="0"/>
        <w:autoSpaceDN w:val="0"/>
        <w:adjustRightInd w:val="0"/>
        <w:spacing w:line="240" w:lineRule="auto"/>
        <w:ind w:left="540"/>
        <w:jc w:val="both"/>
        <w:rPr>
          <w:rFonts w:cs="Arial"/>
          <w:sz w:val="18"/>
          <w:szCs w:val="18"/>
          <w:lang w:bidi="th-TH"/>
        </w:rPr>
      </w:pPr>
    </w:p>
    <w:p w14:paraId="29DBDE6C" w14:textId="77777777" w:rsidR="00C126DB" w:rsidRPr="0066655F" w:rsidRDefault="00C126DB" w:rsidP="00D671D7">
      <w:pPr>
        <w:spacing w:line="240" w:lineRule="auto"/>
        <w:ind w:left="540"/>
        <w:jc w:val="both"/>
        <w:rPr>
          <w:rFonts w:cs="Arial"/>
          <w:sz w:val="18"/>
          <w:szCs w:val="18"/>
        </w:rPr>
      </w:pPr>
      <w:r w:rsidRPr="0066655F">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619A8FCE" w14:textId="45DF3517" w:rsidR="00D21311" w:rsidRPr="0066655F" w:rsidRDefault="00D21311" w:rsidP="00D671D7">
      <w:pPr>
        <w:spacing w:line="240" w:lineRule="auto"/>
        <w:ind w:left="540"/>
        <w:jc w:val="both"/>
        <w:rPr>
          <w:rFonts w:cs="Arial"/>
          <w:sz w:val="18"/>
          <w:szCs w:val="18"/>
        </w:rPr>
      </w:pPr>
    </w:p>
    <w:p w14:paraId="1F0485DB" w14:textId="77777777" w:rsidR="00792187" w:rsidRPr="0066655F" w:rsidRDefault="00792187" w:rsidP="00D671D7">
      <w:pPr>
        <w:spacing w:line="240" w:lineRule="auto"/>
        <w:ind w:left="540"/>
        <w:jc w:val="both"/>
        <w:rPr>
          <w:rFonts w:cs="Arial"/>
          <w:sz w:val="18"/>
          <w:szCs w:val="18"/>
        </w:rPr>
      </w:pPr>
    </w:p>
    <w:p w14:paraId="018BC920" w14:textId="052BF033" w:rsidR="00D21311" w:rsidRPr="0066655F" w:rsidRDefault="00267FC1" w:rsidP="00D671D7">
      <w:pPr>
        <w:spacing w:line="240" w:lineRule="auto"/>
        <w:ind w:left="540" w:hanging="540"/>
        <w:rPr>
          <w:rFonts w:cs="Arial"/>
          <w:b/>
          <w:bCs/>
          <w:sz w:val="18"/>
          <w:szCs w:val="18"/>
        </w:rPr>
      </w:pPr>
      <w:r w:rsidRPr="0066655F">
        <w:rPr>
          <w:rFonts w:cs="Arial"/>
          <w:b/>
          <w:bCs/>
          <w:sz w:val="18"/>
          <w:szCs w:val="18"/>
          <w:shd w:val="clear" w:color="auto" w:fill="FFFFFF"/>
        </w:rPr>
        <w:t>2</w:t>
      </w:r>
      <w:r w:rsidR="003D315E" w:rsidRPr="0066655F">
        <w:rPr>
          <w:rFonts w:cs="Arial"/>
          <w:b/>
          <w:bCs/>
          <w:sz w:val="18"/>
          <w:szCs w:val="18"/>
          <w:shd w:val="clear" w:color="auto" w:fill="FFFFFF"/>
        </w:rPr>
        <w:tab/>
      </w:r>
      <w:r w:rsidR="00D21311" w:rsidRPr="0066655F">
        <w:rPr>
          <w:rFonts w:cs="Arial"/>
          <w:b/>
          <w:bCs/>
          <w:sz w:val="18"/>
          <w:szCs w:val="18"/>
          <w:shd w:val="clear" w:color="auto" w:fill="FFFFFF"/>
        </w:rPr>
        <w:t>Basis of preparation</w:t>
      </w:r>
    </w:p>
    <w:p w14:paraId="6AAF8AB1" w14:textId="77777777" w:rsidR="00D21311" w:rsidRPr="0066655F" w:rsidRDefault="00D21311" w:rsidP="00D671D7">
      <w:pPr>
        <w:spacing w:line="240" w:lineRule="auto"/>
        <w:ind w:left="540"/>
        <w:jc w:val="both"/>
        <w:rPr>
          <w:rFonts w:cs="Arial"/>
          <w:sz w:val="18"/>
          <w:szCs w:val="18"/>
        </w:rPr>
      </w:pPr>
    </w:p>
    <w:p w14:paraId="6B689FBC" w14:textId="77777777" w:rsidR="00123877" w:rsidRPr="0066655F" w:rsidRDefault="00123877" w:rsidP="00D671D7">
      <w:pPr>
        <w:spacing w:line="240" w:lineRule="auto"/>
        <w:ind w:left="540"/>
        <w:jc w:val="both"/>
        <w:rPr>
          <w:rFonts w:cs="Arial"/>
          <w:sz w:val="18"/>
          <w:szCs w:val="18"/>
        </w:rPr>
      </w:pPr>
    </w:p>
    <w:p w14:paraId="27C4E922" w14:textId="4C1CF747" w:rsidR="00C126DB" w:rsidRPr="0066655F" w:rsidRDefault="00C126DB" w:rsidP="00D671D7">
      <w:pPr>
        <w:spacing w:line="240" w:lineRule="auto"/>
        <w:ind w:left="540"/>
        <w:jc w:val="both"/>
        <w:rPr>
          <w:rFonts w:cs="Arial"/>
          <w:sz w:val="18"/>
          <w:szCs w:val="18"/>
        </w:rPr>
      </w:pPr>
      <w:r w:rsidRPr="0066655F">
        <w:rPr>
          <w:rFonts w:cs="Arial"/>
          <w:spacing w:val="-4"/>
          <w:sz w:val="18"/>
          <w:szCs w:val="18"/>
        </w:rPr>
        <w:t>The interim consolidated and separated financial information has been prepared in accordance with Thai Accounting</w:t>
      </w:r>
      <w:r w:rsidRPr="0066655F">
        <w:rPr>
          <w:rFonts w:cs="Arial"/>
          <w:sz w:val="18"/>
          <w:szCs w:val="18"/>
        </w:rPr>
        <w:t xml:space="preserve"> Standard (TAS) no. </w:t>
      </w:r>
      <w:r w:rsidR="00267FC1" w:rsidRPr="0066655F">
        <w:rPr>
          <w:rFonts w:cs="Arial"/>
          <w:sz w:val="18"/>
          <w:szCs w:val="18"/>
        </w:rPr>
        <w:t>34</w:t>
      </w:r>
      <w:r w:rsidRPr="0066655F">
        <w:rPr>
          <w:rFonts w:cs="Arial"/>
          <w:sz w:val="18"/>
          <w:szCs w:val="18"/>
        </w:rPr>
        <w:t>, Interim Financial Reporting and other financial reporting requirements issued under the Securities and Exchange Act.</w:t>
      </w:r>
    </w:p>
    <w:p w14:paraId="48307E50" w14:textId="77777777" w:rsidR="00C126DB" w:rsidRPr="0066655F" w:rsidRDefault="00C126DB" w:rsidP="00D671D7">
      <w:pPr>
        <w:spacing w:line="240" w:lineRule="auto"/>
        <w:ind w:left="540"/>
        <w:jc w:val="both"/>
        <w:rPr>
          <w:rFonts w:cs="Arial"/>
          <w:sz w:val="18"/>
          <w:szCs w:val="18"/>
        </w:rPr>
      </w:pPr>
    </w:p>
    <w:p w14:paraId="076AAF6A" w14:textId="4EA3D4ED" w:rsidR="003627FB" w:rsidRPr="0066655F" w:rsidRDefault="003627FB" w:rsidP="00D671D7">
      <w:pPr>
        <w:spacing w:line="240" w:lineRule="auto"/>
        <w:ind w:left="540"/>
        <w:jc w:val="both"/>
        <w:rPr>
          <w:rFonts w:cs="Arial"/>
          <w:sz w:val="18"/>
          <w:szCs w:val="18"/>
        </w:rPr>
      </w:pPr>
      <w:r w:rsidRPr="0066655F">
        <w:rPr>
          <w:rFonts w:cs="Arial"/>
          <w:sz w:val="18"/>
          <w:szCs w:val="18"/>
        </w:rPr>
        <w:t xml:space="preserve">The interim financial information should be read in conjunction with the annual financial statements for the year ended </w:t>
      </w:r>
      <w:r w:rsidR="00267FC1" w:rsidRPr="0066655F">
        <w:rPr>
          <w:rFonts w:cs="Arial"/>
          <w:sz w:val="18"/>
          <w:szCs w:val="18"/>
        </w:rPr>
        <w:t>31</w:t>
      </w:r>
      <w:r w:rsidRPr="0066655F">
        <w:rPr>
          <w:rFonts w:cs="Arial"/>
          <w:sz w:val="18"/>
          <w:szCs w:val="18"/>
        </w:rPr>
        <w:t xml:space="preserve"> December </w:t>
      </w:r>
      <w:r w:rsidR="00267FC1" w:rsidRPr="0066655F">
        <w:rPr>
          <w:rFonts w:cs="Arial"/>
          <w:sz w:val="18"/>
          <w:szCs w:val="18"/>
        </w:rPr>
        <w:t>202</w:t>
      </w:r>
      <w:r w:rsidR="00C9793E" w:rsidRPr="0066655F">
        <w:rPr>
          <w:rFonts w:cs="Arial"/>
          <w:sz w:val="18"/>
          <w:szCs w:val="18"/>
        </w:rPr>
        <w:t>1</w:t>
      </w:r>
      <w:r w:rsidRPr="0066655F">
        <w:rPr>
          <w:rFonts w:cs="Arial"/>
          <w:sz w:val="18"/>
          <w:szCs w:val="18"/>
        </w:rPr>
        <w:t>.</w:t>
      </w:r>
    </w:p>
    <w:p w14:paraId="22D81BA6" w14:textId="77777777" w:rsidR="003627FB" w:rsidRPr="0066655F" w:rsidRDefault="003627FB" w:rsidP="00D671D7">
      <w:pPr>
        <w:spacing w:line="240" w:lineRule="auto"/>
        <w:ind w:left="540"/>
        <w:jc w:val="both"/>
        <w:rPr>
          <w:rFonts w:cs="Arial"/>
          <w:sz w:val="18"/>
          <w:szCs w:val="18"/>
          <w:lang w:bidi="th-TH"/>
        </w:rPr>
      </w:pPr>
    </w:p>
    <w:p w14:paraId="57A9743D" w14:textId="3FFC840F" w:rsidR="003627FB" w:rsidRPr="0066655F" w:rsidRDefault="003627FB" w:rsidP="00D671D7">
      <w:pPr>
        <w:spacing w:line="240" w:lineRule="auto"/>
        <w:ind w:left="540"/>
        <w:jc w:val="both"/>
        <w:rPr>
          <w:rFonts w:cs="Arial"/>
          <w:sz w:val="18"/>
          <w:szCs w:val="18"/>
        </w:rPr>
      </w:pPr>
      <w:r w:rsidRPr="0066655F">
        <w:rPr>
          <w:rFonts w:cs="Arial"/>
          <w:sz w:val="18"/>
          <w:szCs w:val="18"/>
        </w:rPr>
        <w:t xml:space="preserve">An English version of these interim financial information has been prepared from the interim financial information that is in the Thai language. In the event of a conflict or a difference in interpretation between the two languages, </w:t>
      </w:r>
      <w:r w:rsidR="009E6A67" w:rsidRPr="0066655F">
        <w:rPr>
          <w:rFonts w:cs="Arial"/>
          <w:sz w:val="18"/>
          <w:szCs w:val="18"/>
        </w:rPr>
        <w:br/>
      </w:r>
      <w:r w:rsidRPr="0066655F">
        <w:rPr>
          <w:rFonts w:cs="Arial"/>
          <w:sz w:val="18"/>
          <w:szCs w:val="18"/>
        </w:rPr>
        <w:t>the Thai language interim financial information shall prevail.</w:t>
      </w:r>
    </w:p>
    <w:p w14:paraId="55630D10" w14:textId="4604505D" w:rsidR="0099078F" w:rsidRPr="0066655F" w:rsidRDefault="0099078F" w:rsidP="00D671D7">
      <w:pPr>
        <w:spacing w:line="240" w:lineRule="auto"/>
        <w:ind w:left="540"/>
        <w:jc w:val="both"/>
        <w:rPr>
          <w:rFonts w:cs="Arial"/>
          <w:sz w:val="18"/>
          <w:szCs w:val="18"/>
        </w:rPr>
      </w:pPr>
    </w:p>
    <w:p w14:paraId="2E8BCD30" w14:textId="77777777" w:rsidR="00A54B0F" w:rsidRPr="0066655F" w:rsidRDefault="00A54B0F" w:rsidP="00D671D7">
      <w:pPr>
        <w:spacing w:line="240" w:lineRule="auto"/>
        <w:ind w:left="540"/>
        <w:jc w:val="both"/>
        <w:rPr>
          <w:rFonts w:cs="Arial"/>
          <w:sz w:val="18"/>
          <w:szCs w:val="18"/>
        </w:rPr>
      </w:pPr>
    </w:p>
    <w:p w14:paraId="2CF568C1" w14:textId="7B6AAC76" w:rsidR="003D315E" w:rsidRPr="0066655F" w:rsidRDefault="00267FC1" w:rsidP="00D671D7">
      <w:pPr>
        <w:tabs>
          <w:tab w:val="left" w:pos="1080"/>
        </w:tabs>
        <w:spacing w:line="240" w:lineRule="auto"/>
        <w:ind w:left="540" w:hanging="540"/>
        <w:rPr>
          <w:rFonts w:cs="Arial"/>
          <w:b/>
          <w:bCs/>
          <w:sz w:val="18"/>
          <w:szCs w:val="18"/>
        </w:rPr>
      </w:pPr>
      <w:r w:rsidRPr="0066655F">
        <w:rPr>
          <w:rFonts w:cs="Arial"/>
          <w:b/>
          <w:bCs/>
          <w:sz w:val="18"/>
          <w:szCs w:val="18"/>
          <w:shd w:val="clear" w:color="auto" w:fill="FFFFFF"/>
        </w:rPr>
        <w:t>3</w:t>
      </w:r>
      <w:r w:rsidR="003D315E" w:rsidRPr="0066655F">
        <w:rPr>
          <w:rFonts w:cs="Arial"/>
          <w:b/>
          <w:bCs/>
          <w:sz w:val="18"/>
          <w:szCs w:val="18"/>
          <w:shd w:val="clear" w:color="auto" w:fill="FFFFFF"/>
        </w:rPr>
        <w:tab/>
        <w:t>Accounting policies</w:t>
      </w:r>
    </w:p>
    <w:p w14:paraId="5DC070F4" w14:textId="77777777" w:rsidR="003D315E" w:rsidRPr="0066655F" w:rsidRDefault="003D315E" w:rsidP="00B134BF">
      <w:pPr>
        <w:spacing w:line="240" w:lineRule="auto"/>
        <w:ind w:left="540"/>
        <w:jc w:val="both"/>
        <w:rPr>
          <w:rFonts w:cs="Arial"/>
          <w:spacing w:val="-2"/>
          <w:sz w:val="18"/>
          <w:szCs w:val="18"/>
        </w:rPr>
      </w:pPr>
    </w:p>
    <w:p w14:paraId="3ABA2D5D" w14:textId="77777777" w:rsidR="00B83820" w:rsidRPr="0066655F" w:rsidRDefault="00B83820" w:rsidP="00B134BF">
      <w:pPr>
        <w:spacing w:line="240" w:lineRule="auto"/>
        <w:ind w:left="540"/>
        <w:jc w:val="both"/>
        <w:rPr>
          <w:rFonts w:cs="Arial"/>
          <w:spacing w:val="-2"/>
          <w:sz w:val="18"/>
          <w:szCs w:val="18"/>
        </w:rPr>
      </w:pPr>
    </w:p>
    <w:p w14:paraId="136B11C5" w14:textId="0AC102D1" w:rsidR="00F12875" w:rsidRPr="0066655F" w:rsidRDefault="003B0060" w:rsidP="00B134BF">
      <w:pPr>
        <w:spacing w:line="240" w:lineRule="auto"/>
        <w:ind w:left="540"/>
        <w:jc w:val="both"/>
        <w:rPr>
          <w:rFonts w:cs="Arial"/>
          <w:spacing w:val="-4"/>
          <w:sz w:val="18"/>
          <w:szCs w:val="18"/>
        </w:rPr>
      </w:pPr>
      <w:r w:rsidRPr="0066655F">
        <w:rPr>
          <w:rFonts w:cs="Arial"/>
          <w:spacing w:val="-2"/>
          <w:sz w:val="18"/>
          <w:szCs w:val="18"/>
        </w:rPr>
        <w:t xml:space="preserve">The accounting policies used in the preparation of the interim financial information are consistent with those used in the annual financial statements for the year ended </w:t>
      </w:r>
      <w:r w:rsidR="00267FC1" w:rsidRPr="0066655F">
        <w:rPr>
          <w:rFonts w:cs="Arial"/>
          <w:spacing w:val="-2"/>
          <w:sz w:val="18"/>
          <w:szCs w:val="18"/>
        </w:rPr>
        <w:t>31</w:t>
      </w:r>
      <w:r w:rsidR="00BF3E96" w:rsidRPr="0066655F">
        <w:rPr>
          <w:rFonts w:cs="Arial"/>
          <w:spacing w:val="-2"/>
          <w:sz w:val="18"/>
          <w:szCs w:val="18"/>
        </w:rPr>
        <w:t xml:space="preserve"> December </w:t>
      </w:r>
      <w:r w:rsidR="00267FC1" w:rsidRPr="0066655F">
        <w:rPr>
          <w:rFonts w:cs="Arial"/>
          <w:spacing w:val="-2"/>
          <w:sz w:val="18"/>
          <w:szCs w:val="18"/>
        </w:rPr>
        <w:t>202</w:t>
      </w:r>
      <w:r w:rsidR="00C9793E" w:rsidRPr="0066655F">
        <w:rPr>
          <w:rFonts w:cs="Arial"/>
          <w:spacing w:val="-2"/>
          <w:sz w:val="18"/>
          <w:szCs w:val="18"/>
        </w:rPr>
        <w:t>1</w:t>
      </w:r>
      <w:r w:rsidR="00EF373A" w:rsidRPr="0066655F">
        <w:rPr>
          <w:rFonts w:cs="Arial"/>
          <w:spacing w:val="-2"/>
          <w:sz w:val="18"/>
          <w:szCs w:val="18"/>
        </w:rPr>
        <w:t>.</w:t>
      </w:r>
    </w:p>
    <w:p w14:paraId="0D9562E6" w14:textId="77777777" w:rsidR="00E0555A" w:rsidRPr="0066655F" w:rsidRDefault="00E0555A" w:rsidP="00B134BF">
      <w:pPr>
        <w:spacing w:line="240" w:lineRule="auto"/>
        <w:ind w:left="540"/>
        <w:jc w:val="both"/>
        <w:rPr>
          <w:rFonts w:cs="Arial"/>
          <w:spacing w:val="-2"/>
          <w:sz w:val="18"/>
          <w:szCs w:val="18"/>
        </w:rPr>
      </w:pPr>
    </w:p>
    <w:p w14:paraId="36FFCB1A" w14:textId="702A6C1B" w:rsidR="00AC51F6" w:rsidRPr="0066655F" w:rsidRDefault="00AC51F6" w:rsidP="00B134BF">
      <w:pPr>
        <w:ind w:left="540"/>
        <w:jc w:val="both"/>
        <w:rPr>
          <w:rFonts w:eastAsia="Arial" w:cs="Arial"/>
          <w:sz w:val="18"/>
          <w:szCs w:val="18"/>
          <w:lang w:bidi="th-TH"/>
        </w:rPr>
      </w:pPr>
      <w:r w:rsidRPr="0066655F">
        <w:rPr>
          <w:rFonts w:eastAsia="Arial" w:cs="Arial"/>
          <w:sz w:val="18"/>
          <w:szCs w:val="18"/>
        </w:rPr>
        <w:t xml:space="preserve">New and amended Thai Financial Reporting Standards effective for the accounting periods beginning on or after </w:t>
      </w:r>
      <w:r w:rsidR="00267FC1" w:rsidRPr="0066655F">
        <w:rPr>
          <w:rFonts w:eastAsia="Arial" w:cs="Arial"/>
          <w:sz w:val="18"/>
          <w:szCs w:val="18"/>
        </w:rPr>
        <w:t>1</w:t>
      </w:r>
      <w:r w:rsidRPr="0066655F">
        <w:rPr>
          <w:rFonts w:eastAsia="Arial" w:cs="Arial"/>
          <w:sz w:val="18"/>
          <w:szCs w:val="18"/>
        </w:rPr>
        <w:t xml:space="preserve"> January </w:t>
      </w:r>
      <w:r w:rsidR="00267FC1" w:rsidRPr="0066655F">
        <w:rPr>
          <w:rFonts w:eastAsia="Arial" w:cs="Arial"/>
          <w:sz w:val="18"/>
          <w:szCs w:val="18"/>
        </w:rPr>
        <w:t>202</w:t>
      </w:r>
      <w:r w:rsidR="00C9793E" w:rsidRPr="0066655F">
        <w:rPr>
          <w:rFonts w:eastAsia="Arial" w:cs="Arial"/>
          <w:sz w:val="18"/>
          <w:szCs w:val="18"/>
        </w:rPr>
        <w:t>2</w:t>
      </w:r>
      <w:r w:rsidRPr="0066655F">
        <w:rPr>
          <w:rFonts w:eastAsia="Arial" w:cs="Arial"/>
          <w:sz w:val="18"/>
          <w:szCs w:val="18"/>
        </w:rPr>
        <w:t xml:space="preserve"> do not have material impact on the Group.</w:t>
      </w:r>
    </w:p>
    <w:p w14:paraId="0E1F6B1B" w14:textId="77777777" w:rsidR="00AC51F6" w:rsidRPr="0066655F" w:rsidRDefault="00AC51F6" w:rsidP="00B134BF">
      <w:pPr>
        <w:spacing w:line="240" w:lineRule="auto"/>
        <w:ind w:left="540"/>
        <w:jc w:val="both"/>
        <w:rPr>
          <w:rFonts w:cs="Arial"/>
          <w:spacing w:val="-2"/>
          <w:sz w:val="18"/>
          <w:szCs w:val="18"/>
        </w:rPr>
      </w:pPr>
    </w:p>
    <w:p w14:paraId="665CA94C" w14:textId="77777777" w:rsidR="00CC5B9C" w:rsidRPr="0066655F" w:rsidRDefault="00CC5B9C" w:rsidP="00B134BF">
      <w:pPr>
        <w:spacing w:line="240" w:lineRule="auto"/>
        <w:ind w:left="540"/>
        <w:jc w:val="both"/>
        <w:rPr>
          <w:rFonts w:cs="Arial"/>
          <w:spacing w:val="-2"/>
          <w:sz w:val="18"/>
          <w:szCs w:val="18"/>
        </w:rPr>
      </w:pPr>
    </w:p>
    <w:p w14:paraId="0BD7B52F" w14:textId="5D2F1234" w:rsidR="00A934D5" w:rsidRPr="0066655F" w:rsidRDefault="00267FC1" w:rsidP="00D671D7">
      <w:pPr>
        <w:spacing w:line="240" w:lineRule="auto"/>
        <w:ind w:left="540" w:hanging="526"/>
        <w:rPr>
          <w:rFonts w:cs="Arial"/>
          <w:b/>
          <w:bCs/>
          <w:sz w:val="18"/>
          <w:szCs w:val="18"/>
        </w:rPr>
      </w:pPr>
      <w:bookmarkStart w:id="2" w:name="_Toc311790786"/>
      <w:bookmarkStart w:id="3" w:name="_Toc437937819"/>
      <w:r w:rsidRPr="0066655F">
        <w:rPr>
          <w:rFonts w:cs="Arial"/>
          <w:b/>
          <w:bCs/>
          <w:sz w:val="18"/>
          <w:szCs w:val="18"/>
        </w:rPr>
        <w:t>4</w:t>
      </w:r>
      <w:r w:rsidR="00A934D5" w:rsidRPr="0066655F">
        <w:rPr>
          <w:rFonts w:cs="Arial"/>
          <w:b/>
          <w:bCs/>
          <w:sz w:val="18"/>
          <w:szCs w:val="18"/>
        </w:rPr>
        <w:tab/>
      </w:r>
      <w:bookmarkEnd w:id="2"/>
      <w:bookmarkEnd w:id="3"/>
      <w:r w:rsidR="00A934D5" w:rsidRPr="0066655F">
        <w:rPr>
          <w:rFonts w:cs="Arial"/>
          <w:b/>
          <w:bCs/>
          <w:sz w:val="18"/>
          <w:szCs w:val="18"/>
        </w:rPr>
        <w:t>Estimates</w:t>
      </w:r>
    </w:p>
    <w:p w14:paraId="6D4E871E" w14:textId="77777777" w:rsidR="00A934D5" w:rsidRPr="0066655F" w:rsidRDefault="00A934D5" w:rsidP="00D671D7">
      <w:pPr>
        <w:spacing w:line="240" w:lineRule="auto"/>
        <w:ind w:left="540"/>
        <w:jc w:val="both"/>
        <w:rPr>
          <w:rFonts w:cs="Arial"/>
          <w:sz w:val="18"/>
          <w:szCs w:val="18"/>
        </w:rPr>
      </w:pPr>
    </w:p>
    <w:p w14:paraId="78A268D4" w14:textId="77777777" w:rsidR="00F12875" w:rsidRPr="0066655F" w:rsidRDefault="00F12875" w:rsidP="00D671D7">
      <w:pPr>
        <w:spacing w:line="240" w:lineRule="auto"/>
        <w:ind w:left="540"/>
        <w:jc w:val="both"/>
        <w:rPr>
          <w:rFonts w:cs="Arial"/>
          <w:sz w:val="18"/>
          <w:szCs w:val="18"/>
        </w:rPr>
      </w:pPr>
    </w:p>
    <w:p w14:paraId="099C929E" w14:textId="77777777" w:rsidR="006C195B" w:rsidRPr="0066655F" w:rsidRDefault="00A934D5" w:rsidP="00D671D7">
      <w:pPr>
        <w:spacing w:line="240" w:lineRule="auto"/>
        <w:ind w:left="540"/>
        <w:jc w:val="both"/>
        <w:rPr>
          <w:rFonts w:cs="Arial"/>
          <w:sz w:val="18"/>
          <w:szCs w:val="18"/>
        </w:rPr>
      </w:pPr>
      <w:r w:rsidRPr="0066655F">
        <w:rPr>
          <w:rFonts w:cs="Arial"/>
          <w:spacing w:val="-4"/>
          <w:sz w:val="18"/>
          <w:szCs w:val="18"/>
        </w:rPr>
        <w:t>The preparation of interim financial information requires management to make judgements, estimates and assumptions</w:t>
      </w:r>
      <w:r w:rsidRPr="0066655F">
        <w:rPr>
          <w:rFonts w:cs="Arial"/>
          <w:sz w:val="18"/>
          <w:szCs w:val="18"/>
        </w:rPr>
        <w:t xml:space="preserve"> </w:t>
      </w:r>
      <w:r w:rsidRPr="0066655F">
        <w:rPr>
          <w:rFonts w:cs="Arial"/>
          <w:spacing w:val="-4"/>
          <w:sz w:val="18"/>
          <w:szCs w:val="18"/>
        </w:rPr>
        <w:t>that affect the application of accounting policies and the reported amounts of assets and liabilities, income and expense.</w:t>
      </w:r>
      <w:r w:rsidRPr="0066655F">
        <w:rPr>
          <w:rFonts w:cs="Arial"/>
          <w:sz w:val="18"/>
          <w:szCs w:val="18"/>
        </w:rPr>
        <w:t xml:space="preserve"> Actual results may differ from these estimates.</w:t>
      </w:r>
      <w:bookmarkEnd w:id="0"/>
      <w:bookmarkEnd w:id="1"/>
    </w:p>
    <w:p w14:paraId="56B165C7" w14:textId="77777777" w:rsidR="00CC5B9C" w:rsidRPr="0066655F" w:rsidRDefault="00CC5B9C" w:rsidP="00D671D7">
      <w:pPr>
        <w:spacing w:line="240" w:lineRule="auto"/>
        <w:ind w:left="540"/>
        <w:jc w:val="both"/>
        <w:rPr>
          <w:rFonts w:cs="Arial"/>
          <w:sz w:val="18"/>
          <w:szCs w:val="18"/>
        </w:rPr>
      </w:pPr>
    </w:p>
    <w:p w14:paraId="5BDD7ACF" w14:textId="77777777" w:rsidR="00CC5B9C" w:rsidRPr="0066655F" w:rsidRDefault="00CC5B9C" w:rsidP="00D671D7">
      <w:pPr>
        <w:spacing w:line="240" w:lineRule="auto"/>
        <w:ind w:left="540"/>
        <w:jc w:val="both"/>
        <w:rPr>
          <w:rFonts w:cs="Arial"/>
          <w:sz w:val="18"/>
          <w:szCs w:val="18"/>
        </w:rPr>
      </w:pPr>
    </w:p>
    <w:p w14:paraId="3574B62F" w14:textId="2D181178" w:rsidR="00D21311" w:rsidRPr="0066655F" w:rsidRDefault="00267FC1" w:rsidP="00D671D7">
      <w:pPr>
        <w:spacing w:line="240" w:lineRule="auto"/>
        <w:ind w:left="540" w:hanging="526"/>
        <w:rPr>
          <w:rFonts w:cs="Arial"/>
          <w:b/>
          <w:bCs/>
          <w:sz w:val="18"/>
          <w:szCs w:val="18"/>
          <w:cs/>
          <w:lang w:bidi="th-TH"/>
        </w:rPr>
      </w:pPr>
      <w:r w:rsidRPr="0066655F">
        <w:rPr>
          <w:rFonts w:cs="Arial"/>
          <w:b/>
          <w:bCs/>
          <w:sz w:val="18"/>
          <w:szCs w:val="18"/>
        </w:rPr>
        <w:t>5</w:t>
      </w:r>
      <w:r w:rsidR="00D21311" w:rsidRPr="0066655F">
        <w:rPr>
          <w:rFonts w:cs="Arial"/>
          <w:b/>
          <w:bCs/>
          <w:sz w:val="18"/>
          <w:szCs w:val="18"/>
        </w:rPr>
        <w:tab/>
        <w:t xml:space="preserve">Segment </w:t>
      </w:r>
      <w:r w:rsidR="00197566" w:rsidRPr="0066655F">
        <w:rPr>
          <w:rFonts w:cs="Arial"/>
          <w:b/>
          <w:bCs/>
          <w:sz w:val="18"/>
          <w:szCs w:val="18"/>
        </w:rPr>
        <w:t xml:space="preserve">and revenue </w:t>
      </w:r>
      <w:r w:rsidR="00D21311" w:rsidRPr="0066655F">
        <w:rPr>
          <w:rFonts w:cs="Arial"/>
          <w:b/>
          <w:bCs/>
          <w:sz w:val="18"/>
          <w:szCs w:val="18"/>
        </w:rPr>
        <w:t>information</w:t>
      </w:r>
    </w:p>
    <w:p w14:paraId="597E0443" w14:textId="77777777" w:rsidR="00D21311" w:rsidRPr="0066655F" w:rsidRDefault="00D21311" w:rsidP="00781BB5">
      <w:pPr>
        <w:pStyle w:val="a"/>
        <w:ind w:left="540" w:right="0"/>
        <w:jc w:val="both"/>
        <w:outlineLvl w:val="0"/>
        <w:rPr>
          <w:rFonts w:ascii="Arial" w:cs="Arial"/>
          <w:color w:val="auto"/>
          <w:sz w:val="18"/>
          <w:szCs w:val="18"/>
        </w:rPr>
      </w:pPr>
    </w:p>
    <w:p w14:paraId="52765A5A" w14:textId="77777777" w:rsidR="00D21311" w:rsidRPr="0066655F" w:rsidRDefault="00D21311" w:rsidP="00781BB5">
      <w:pPr>
        <w:pStyle w:val="a"/>
        <w:ind w:left="540" w:right="0"/>
        <w:jc w:val="both"/>
        <w:outlineLvl w:val="0"/>
        <w:rPr>
          <w:rFonts w:ascii="Arial" w:cs="Arial"/>
          <w:color w:val="auto"/>
          <w:sz w:val="18"/>
          <w:szCs w:val="18"/>
        </w:rPr>
      </w:pPr>
    </w:p>
    <w:p w14:paraId="21750AA2" w14:textId="77777777" w:rsidR="00D21311" w:rsidRPr="0066655F" w:rsidRDefault="00D21311" w:rsidP="00781BB5">
      <w:pPr>
        <w:autoSpaceDE w:val="0"/>
        <w:autoSpaceDN w:val="0"/>
        <w:adjustRightInd w:val="0"/>
        <w:spacing w:line="240" w:lineRule="auto"/>
        <w:ind w:left="540"/>
        <w:jc w:val="both"/>
        <w:rPr>
          <w:rFonts w:cs="Arial"/>
          <w:sz w:val="18"/>
          <w:szCs w:val="18"/>
        </w:rPr>
      </w:pPr>
      <w:r w:rsidRPr="0066655F">
        <w:rPr>
          <w:rFonts w:cs="Arial"/>
          <w:sz w:val="18"/>
          <w:szCs w:val="18"/>
        </w:rPr>
        <w:t xml:space="preserve">The </w:t>
      </w:r>
      <w:r w:rsidR="00C46019" w:rsidRPr="0066655F">
        <w:rPr>
          <w:rFonts w:cs="Arial"/>
          <w:sz w:val="18"/>
          <w:szCs w:val="18"/>
        </w:rPr>
        <w:t>Board of Directors</w:t>
      </w:r>
      <w:r w:rsidRPr="0066655F">
        <w:rPr>
          <w:rFonts w:cs="Arial"/>
          <w:sz w:val="18"/>
          <w:szCs w:val="18"/>
        </w:rPr>
        <w:t xml:space="preserve"> is the Group’s chief operating decision-maker. </w:t>
      </w:r>
      <w:r w:rsidR="00D75FE4" w:rsidRPr="0066655F">
        <w:rPr>
          <w:rFonts w:cs="Arial"/>
          <w:sz w:val="18"/>
          <w:szCs w:val="18"/>
        </w:rPr>
        <w:t>The Board of Directors</w:t>
      </w:r>
      <w:r w:rsidRPr="0066655F">
        <w:rPr>
          <w:rFonts w:cs="Arial"/>
          <w:sz w:val="18"/>
          <w:szCs w:val="18"/>
        </w:rPr>
        <w:t xml:space="preserve"> has determined the operating segments based on the information reviewed for the purposes of allocating resources and assessing performance.</w:t>
      </w:r>
    </w:p>
    <w:p w14:paraId="2225BDD3" w14:textId="77777777" w:rsidR="00FA3E9C" w:rsidRPr="0066655F" w:rsidRDefault="00FA3E9C" w:rsidP="00781BB5">
      <w:pPr>
        <w:autoSpaceDE w:val="0"/>
        <w:autoSpaceDN w:val="0"/>
        <w:adjustRightInd w:val="0"/>
        <w:spacing w:line="240" w:lineRule="auto"/>
        <w:ind w:left="540"/>
        <w:jc w:val="both"/>
        <w:rPr>
          <w:rFonts w:cs="Arial"/>
          <w:sz w:val="18"/>
          <w:szCs w:val="18"/>
        </w:rPr>
      </w:pPr>
    </w:p>
    <w:p w14:paraId="1CEFFA62" w14:textId="77777777" w:rsidR="00D21311" w:rsidRPr="0066655F" w:rsidRDefault="00D21311" w:rsidP="00781BB5">
      <w:pPr>
        <w:autoSpaceDE w:val="0"/>
        <w:autoSpaceDN w:val="0"/>
        <w:adjustRightInd w:val="0"/>
        <w:spacing w:line="240" w:lineRule="auto"/>
        <w:ind w:left="540"/>
        <w:jc w:val="both"/>
        <w:rPr>
          <w:rFonts w:cs="Arial"/>
          <w:b/>
          <w:bCs/>
          <w:sz w:val="18"/>
          <w:szCs w:val="18"/>
        </w:rPr>
      </w:pPr>
      <w:r w:rsidRPr="0066655F">
        <w:rPr>
          <w:rFonts w:cs="Arial"/>
          <w:b/>
          <w:bCs/>
          <w:sz w:val="18"/>
          <w:szCs w:val="18"/>
        </w:rPr>
        <w:t>Geographic segment</w:t>
      </w:r>
    </w:p>
    <w:p w14:paraId="3D6533F4" w14:textId="77777777" w:rsidR="00D21311" w:rsidRPr="0066655F" w:rsidRDefault="00D21311" w:rsidP="00781BB5">
      <w:pPr>
        <w:autoSpaceDE w:val="0"/>
        <w:autoSpaceDN w:val="0"/>
        <w:adjustRightInd w:val="0"/>
        <w:spacing w:line="240" w:lineRule="auto"/>
        <w:ind w:left="540"/>
        <w:jc w:val="both"/>
        <w:rPr>
          <w:rFonts w:cs="Arial"/>
          <w:sz w:val="18"/>
          <w:szCs w:val="18"/>
        </w:rPr>
      </w:pPr>
    </w:p>
    <w:p w14:paraId="6E86F3E0" w14:textId="0B8FD583" w:rsidR="00197566" w:rsidRPr="0066655F" w:rsidRDefault="0090244F" w:rsidP="00CC5B9C">
      <w:pPr>
        <w:autoSpaceDE w:val="0"/>
        <w:autoSpaceDN w:val="0"/>
        <w:adjustRightInd w:val="0"/>
        <w:spacing w:line="240" w:lineRule="auto"/>
        <w:ind w:left="547"/>
        <w:jc w:val="both"/>
        <w:rPr>
          <w:rFonts w:cs="Arial"/>
          <w:sz w:val="18"/>
          <w:szCs w:val="18"/>
        </w:rPr>
      </w:pPr>
      <w:r w:rsidRPr="0066655F">
        <w:rPr>
          <w:rFonts w:cs="Arial"/>
          <w:spacing w:val="-4"/>
          <w:sz w:val="18"/>
          <w:szCs w:val="18"/>
        </w:rPr>
        <w:t>Segment information is presented in respect of the Group’s geograph</w:t>
      </w:r>
      <w:r w:rsidR="008D407D" w:rsidRPr="0066655F">
        <w:rPr>
          <w:rFonts w:cs="Arial"/>
          <w:spacing w:val="-4"/>
          <w:sz w:val="18"/>
          <w:szCs w:val="18"/>
        </w:rPr>
        <w:t>ic</w:t>
      </w:r>
      <w:r w:rsidRPr="0066655F">
        <w:rPr>
          <w:rFonts w:cs="Arial"/>
          <w:spacing w:val="-4"/>
          <w:sz w:val="18"/>
          <w:szCs w:val="18"/>
        </w:rPr>
        <w:t xml:space="preserve"> segments which are domestic and international.</w:t>
      </w:r>
      <w:r w:rsidRPr="0066655F">
        <w:rPr>
          <w:rFonts w:cs="Arial"/>
          <w:sz w:val="18"/>
          <w:szCs w:val="18"/>
        </w:rPr>
        <w:t xml:space="preserve"> The two segments presented were classified and reviewed</w:t>
      </w:r>
      <w:r w:rsidR="00852211" w:rsidRPr="0066655F">
        <w:rPr>
          <w:rFonts w:cs="Arial"/>
          <w:sz w:val="18"/>
          <w:szCs w:val="18"/>
        </w:rPr>
        <w:t xml:space="preserve"> by authorised persons which is</w:t>
      </w:r>
      <w:r w:rsidRPr="0066655F">
        <w:rPr>
          <w:rFonts w:cs="Arial"/>
          <w:sz w:val="18"/>
          <w:szCs w:val="18"/>
        </w:rPr>
        <w:t xml:space="preserve"> </w:t>
      </w:r>
      <w:r w:rsidR="005861A8" w:rsidRPr="0066655F">
        <w:rPr>
          <w:rFonts w:cs="Arial"/>
          <w:sz w:val="18"/>
          <w:szCs w:val="18"/>
        </w:rPr>
        <w:t>the Board of Directors</w:t>
      </w:r>
      <w:r w:rsidRPr="0066655F">
        <w:rPr>
          <w:rFonts w:cs="Arial"/>
          <w:sz w:val="18"/>
          <w:szCs w:val="18"/>
        </w:rPr>
        <w:t>. The following information is used by authorised persons to evaluate operation of each segment.</w:t>
      </w:r>
    </w:p>
    <w:p w14:paraId="27FEC9D9" w14:textId="749259B4" w:rsidR="00792187" w:rsidRPr="0066655F" w:rsidRDefault="00792187" w:rsidP="00CC5B9C">
      <w:pPr>
        <w:autoSpaceDE w:val="0"/>
        <w:autoSpaceDN w:val="0"/>
        <w:adjustRightInd w:val="0"/>
        <w:spacing w:line="240" w:lineRule="auto"/>
        <w:ind w:left="547"/>
        <w:jc w:val="both"/>
        <w:rPr>
          <w:rFonts w:cs="Arial"/>
          <w:sz w:val="18"/>
          <w:szCs w:val="18"/>
        </w:rPr>
      </w:pPr>
    </w:p>
    <w:p w14:paraId="2D88405C" w14:textId="77777777" w:rsidR="00792187" w:rsidRPr="0066655F" w:rsidRDefault="00792187" w:rsidP="00CC5B9C">
      <w:pPr>
        <w:autoSpaceDE w:val="0"/>
        <w:autoSpaceDN w:val="0"/>
        <w:adjustRightInd w:val="0"/>
        <w:spacing w:line="240" w:lineRule="auto"/>
        <w:ind w:left="547"/>
        <w:jc w:val="both"/>
        <w:rPr>
          <w:rFonts w:cs="Arial"/>
          <w:sz w:val="18"/>
          <w:szCs w:val="18"/>
          <w:lang w:bidi="th-TH"/>
        </w:rPr>
      </w:pPr>
    </w:p>
    <w:p w14:paraId="4A46C937" w14:textId="77777777" w:rsidR="00BB5158" w:rsidRPr="0066655F" w:rsidRDefault="00BB5158" w:rsidP="00781BB5">
      <w:pPr>
        <w:spacing w:line="240" w:lineRule="auto"/>
        <w:ind w:left="540"/>
        <w:rPr>
          <w:rFonts w:cs="Arial"/>
          <w:sz w:val="18"/>
          <w:szCs w:val="18"/>
          <w:lang w:bidi="th-TH"/>
        </w:rPr>
      </w:pPr>
    </w:p>
    <w:p w14:paraId="18A2321A" w14:textId="77777777" w:rsidR="00BB5158" w:rsidRPr="0066655F" w:rsidRDefault="00BB5158" w:rsidP="00D671D7">
      <w:pPr>
        <w:spacing w:line="240" w:lineRule="auto"/>
        <w:rPr>
          <w:rFonts w:cs="Arial"/>
          <w:sz w:val="18"/>
          <w:szCs w:val="18"/>
          <w:lang w:bidi="th-TH"/>
        </w:rPr>
        <w:sectPr w:rsidR="00BB5158" w:rsidRPr="0066655F" w:rsidSect="00792187">
          <w:headerReference w:type="default" r:id="rId8"/>
          <w:footerReference w:type="default" r:id="rId9"/>
          <w:pgSz w:w="11906" w:h="16838" w:code="9"/>
          <w:pgMar w:top="1440" w:right="720" w:bottom="720" w:left="1728" w:header="706" w:footer="706" w:gutter="0"/>
          <w:pgNumType w:start="11"/>
          <w:cols w:space="720"/>
        </w:sectPr>
      </w:pPr>
    </w:p>
    <w:p w14:paraId="2168D13C" w14:textId="77777777" w:rsidR="00BB5158" w:rsidRPr="0066655F" w:rsidRDefault="00BB5158" w:rsidP="00D671D7">
      <w:pPr>
        <w:spacing w:line="240" w:lineRule="auto"/>
        <w:ind w:left="540" w:hanging="540"/>
        <w:rPr>
          <w:rFonts w:cs="Arial"/>
          <w:b/>
          <w:bCs/>
          <w:sz w:val="18"/>
          <w:szCs w:val="18"/>
        </w:rPr>
      </w:pPr>
    </w:p>
    <w:p w14:paraId="4D2FB0B4" w14:textId="643EAF8C" w:rsidR="00845EC5" w:rsidRPr="0066655F" w:rsidRDefault="00267FC1" w:rsidP="00D671D7">
      <w:pPr>
        <w:spacing w:line="240" w:lineRule="auto"/>
        <w:ind w:left="540" w:hanging="540"/>
        <w:rPr>
          <w:rFonts w:cs="Arial"/>
          <w:b/>
          <w:bCs/>
          <w:sz w:val="18"/>
          <w:szCs w:val="18"/>
        </w:rPr>
      </w:pPr>
      <w:r w:rsidRPr="0066655F">
        <w:rPr>
          <w:rFonts w:cs="Arial"/>
          <w:b/>
          <w:bCs/>
          <w:sz w:val="18"/>
          <w:szCs w:val="18"/>
        </w:rPr>
        <w:t>5</w:t>
      </w:r>
      <w:r w:rsidR="00845EC5" w:rsidRPr="0066655F">
        <w:rPr>
          <w:rFonts w:cs="Arial"/>
          <w:b/>
          <w:bCs/>
          <w:sz w:val="18"/>
          <w:szCs w:val="18"/>
          <w:rtl/>
          <w:cs/>
        </w:rPr>
        <w:tab/>
      </w:r>
      <w:r w:rsidR="00845EC5" w:rsidRPr="0066655F">
        <w:rPr>
          <w:rFonts w:cs="Arial"/>
          <w:b/>
          <w:bCs/>
          <w:sz w:val="18"/>
          <w:szCs w:val="18"/>
        </w:rPr>
        <w:t>Segment and revenue information</w:t>
      </w:r>
      <w:r w:rsidR="00845EC5" w:rsidRPr="0066655F">
        <w:rPr>
          <w:rFonts w:cs="Arial"/>
          <w:sz w:val="18"/>
          <w:szCs w:val="18"/>
        </w:rPr>
        <w:t xml:space="preserve"> (Cont’d)</w:t>
      </w:r>
    </w:p>
    <w:p w14:paraId="399AD54A" w14:textId="77777777" w:rsidR="00845EC5" w:rsidRPr="0066655F" w:rsidRDefault="00845EC5" w:rsidP="00781BB5">
      <w:pPr>
        <w:spacing w:line="240" w:lineRule="auto"/>
        <w:ind w:left="540"/>
        <w:rPr>
          <w:rFonts w:eastAsia="Angsana New" w:cs="Arial"/>
          <w:sz w:val="18"/>
          <w:szCs w:val="18"/>
        </w:rPr>
      </w:pPr>
    </w:p>
    <w:p w14:paraId="03F540F1" w14:textId="77777777" w:rsidR="00845EC5" w:rsidRPr="0066655F" w:rsidRDefault="00845EC5" w:rsidP="00781BB5">
      <w:pPr>
        <w:spacing w:line="240" w:lineRule="auto"/>
        <w:ind w:left="540"/>
        <w:rPr>
          <w:rFonts w:eastAsia="Angsana New" w:cs="Arial"/>
          <w:sz w:val="18"/>
          <w:szCs w:val="18"/>
        </w:rPr>
      </w:pPr>
    </w:p>
    <w:p w14:paraId="72C914D8" w14:textId="77777777" w:rsidR="00845EC5" w:rsidRPr="0066655F" w:rsidRDefault="00845EC5" w:rsidP="00781BB5">
      <w:pPr>
        <w:autoSpaceDE w:val="0"/>
        <w:autoSpaceDN w:val="0"/>
        <w:adjustRightInd w:val="0"/>
        <w:spacing w:line="240" w:lineRule="auto"/>
        <w:ind w:left="540"/>
        <w:rPr>
          <w:rFonts w:eastAsia="Angsana New" w:cs="Arial"/>
          <w:b/>
          <w:bCs/>
          <w:sz w:val="18"/>
          <w:szCs w:val="18"/>
        </w:rPr>
      </w:pPr>
      <w:r w:rsidRPr="0066655F">
        <w:rPr>
          <w:rFonts w:eastAsia="Angsana New" w:cs="Arial"/>
          <w:b/>
          <w:bCs/>
          <w:sz w:val="18"/>
          <w:szCs w:val="18"/>
        </w:rPr>
        <w:t>Financial information by geograph</w:t>
      </w:r>
      <w:r w:rsidR="008D407D" w:rsidRPr="0066655F">
        <w:rPr>
          <w:rFonts w:eastAsia="Angsana New" w:cs="Arial"/>
          <w:b/>
          <w:bCs/>
          <w:sz w:val="18"/>
          <w:szCs w:val="18"/>
        </w:rPr>
        <w:t>ic</w:t>
      </w:r>
      <w:r w:rsidRPr="0066655F">
        <w:rPr>
          <w:rFonts w:eastAsia="Angsana New" w:cs="Arial"/>
          <w:b/>
          <w:bCs/>
          <w:sz w:val="18"/>
          <w:szCs w:val="18"/>
        </w:rPr>
        <w:t xml:space="preserve"> segment</w:t>
      </w:r>
    </w:p>
    <w:p w14:paraId="2731A49F" w14:textId="77777777" w:rsidR="00C20FBA" w:rsidRPr="0066655F" w:rsidRDefault="00C20FBA" w:rsidP="00781BB5">
      <w:pPr>
        <w:autoSpaceDE w:val="0"/>
        <w:autoSpaceDN w:val="0"/>
        <w:adjustRightInd w:val="0"/>
        <w:spacing w:line="240" w:lineRule="auto"/>
        <w:ind w:left="540"/>
        <w:rPr>
          <w:rFonts w:eastAsia="Angsana New" w:cs="Arial"/>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97D1B" w:rsidRPr="0066655F" w14:paraId="4906581F" w14:textId="77777777" w:rsidTr="00CC5B9C">
        <w:trPr>
          <w:trHeight w:val="20"/>
        </w:trPr>
        <w:tc>
          <w:tcPr>
            <w:tcW w:w="3114" w:type="dxa"/>
            <w:shd w:val="clear" w:color="auto" w:fill="auto"/>
            <w:vAlign w:val="bottom"/>
          </w:tcPr>
          <w:p w14:paraId="36852EDF" w14:textId="77777777" w:rsidR="001F431E" w:rsidRPr="0066655F" w:rsidRDefault="001F431E" w:rsidP="00D671D7">
            <w:pPr>
              <w:spacing w:line="240" w:lineRule="auto"/>
              <w:ind w:left="336" w:right="-72"/>
              <w:rPr>
                <w:rFonts w:eastAsia="MS Mincho" w:cs="Arial"/>
                <w:b/>
                <w:bCs/>
                <w:sz w:val="16"/>
                <w:szCs w:val="16"/>
              </w:rPr>
            </w:pPr>
          </w:p>
        </w:tc>
        <w:tc>
          <w:tcPr>
            <w:tcW w:w="12332" w:type="dxa"/>
            <w:gridSpan w:val="10"/>
            <w:shd w:val="clear" w:color="auto" w:fill="auto"/>
            <w:vAlign w:val="bottom"/>
          </w:tcPr>
          <w:p w14:paraId="2E63E2F3" w14:textId="77777777" w:rsidR="001F431E" w:rsidRPr="0066655F"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66655F">
              <w:rPr>
                <w:rFonts w:eastAsia="MS Mincho" w:cs="Arial"/>
                <w:b/>
                <w:bCs/>
                <w:sz w:val="16"/>
                <w:szCs w:val="16"/>
              </w:rPr>
              <w:t>Consolidated financial information</w:t>
            </w:r>
          </w:p>
        </w:tc>
      </w:tr>
      <w:tr w:rsidR="00397D1B" w:rsidRPr="0066655F" w14:paraId="369B1E05" w14:textId="77777777" w:rsidTr="00CC5B9C">
        <w:trPr>
          <w:trHeight w:val="20"/>
        </w:trPr>
        <w:tc>
          <w:tcPr>
            <w:tcW w:w="3114" w:type="dxa"/>
            <w:shd w:val="clear" w:color="auto" w:fill="auto"/>
            <w:vAlign w:val="bottom"/>
          </w:tcPr>
          <w:p w14:paraId="136F80EB" w14:textId="175AE62D" w:rsidR="00845EC5" w:rsidRPr="0066655F" w:rsidRDefault="001F431E" w:rsidP="00D671D7">
            <w:pPr>
              <w:spacing w:line="240" w:lineRule="auto"/>
              <w:ind w:left="336" w:right="-72"/>
              <w:rPr>
                <w:rFonts w:eastAsia="MS Mincho" w:cs="Arial"/>
                <w:b/>
                <w:bCs/>
                <w:sz w:val="16"/>
                <w:szCs w:val="16"/>
              </w:rPr>
            </w:pPr>
            <w:r w:rsidRPr="0066655F">
              <w:rPr>
                <w:rFonts w:eastAsia="MS Mincho" w:cs="Arial"/>
                <w:b/>
                <w:bCs/>
                <w:sz w:val="16"/>
                <w:szCs w:val="16"/>
              </w:rPr>
              <w:t xml:space="preserve">For the </w:t>
            </w:r>
            <w:r w:rsidR="00487FA4" w:rsidRPr="0066655F">
              <w:rPr>
                <w:rFonts w:eastAsia="MS Mincho" w:cs="Arial"/>
                <w:b/>
                <w:bCs/>
                <w:sz w:val="16"/>
                <w:lang w:bidi="th-TH"/>
              </w:rPr>
              <w:t>three-month</w:t>
            </w:r>
            <w:r w:rsidRPr="0066655F">
              <w:rPr>
                <w:rFonts w:eastAsia="MS Mincho" w:cs="Arial"/>
                <w:b/>
                <w:bCs/>
                <w:sz w:val="16"/>
                <w:szCs w:val="16"/>
              </w:rPr>
              <w:t xml:space="preserve"> period ended</w:t>
            </w:r>
          </w:p>
        </w:tc>
        <w:tc>
          <w:tcPr>
            <w:tcW w:w="2466" w:type="dxa"/>
            <w:gridSpan w:val="2"/>
            <w:shd w:val="clear" w:color="auto" w:fill="auto"/>
            <w:vAlign w:val="bottom"/>
          </w:tcPr>
          <w:p w14:paraId="37B1812D" w14:textId="77777777" w:rsidR="00845EC5" w:rsidRPr="0066655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Domestic</w:t>
            </w:r>
          </w:p>
        </w:tc>
        <w:tc>
          <w:tcPr>
            <w:tcW w:w="2466" w:type="dxa"/>
            <w:gridSpan w:val="2"/>
            <w:shd w:val="clear" w:color="auto" w:fill="auto"/>
            <w:vAlign w:val="bottom"/>
          </w:tcPr>
          <w:p w14:paraId="2FB571F7" w14:textId="77777777" w:rsidR="00845EC5" w:rsidRPr="0066655F"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Oversea</w:t>
            </w:r>
            <w:r w:rsidR="00BF289B" w:rsidRPr="0066655F">
              <w:rPr>
                <w:rFonts w:eastAsia="MS Mincho" w:cs="Arial"/>
                <w:b/>
                <w:bCs/>
                <w:sz w:val="16"/>
                <w:szCs w:val="16"/>
              </w:rPr>
              <w:t>s</w:t>
            </w:r>
          </w:p>
        </w:tc>
        <w:tc>
          <w:tcPr>
            <w:tcW w:w="2467" w:type="dxa"/>
            <w:gridSpan w:val="2"/>
            <w:shd w:val="clear" w:color="auto" w:fill="auto"/>
            <w:vAlign w:val="bottom"/>
          </w:tcPr>
          <w:p w14:paraId="5EE1E9AB" w14:textId="77777777" w:rsidR="00845EC5" w:rsidRPr="0066655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Total</w:t>
            </w:r>
          </w:p>
        </w:tc>
        <w:tc>
          <w:tcPr>
            <w:tcW w:w="2466" w:type="dxa"/>
            <w:gridSpan w:val="2"/>
            <w:shd w:val="clear" w:color="auto" w:fill="auto"/>
            <w:vAlign w:val="bottom"/>
          </w:tcPr>
          <w:p w14:paraId="1BCE3644" w14:textId="77777777" w:rsidR="00845EC5" w:rsidRPr="0066655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Elimination</w:t>
            </w:r>
          </w:p>
        </w:tc>
        <w:tc>
          <w:tcPr>
            <w:tcW w:w="2467" w:type="dxa"/>
            <w:gridSpan w:val="2"/>
            <w:shd w:val="clear" w:color="auto" w:fill="auto"/>
            <w:vAlign w:val="bottom"/>
          </w:tcPr>
          <w:p w14:paraId="51048CD1" w14:textId="77777777" w:rsidR="00845EC5" w:rsidRPr="0066655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Total</w:t>
            </w:r>
          </w:p>
        </w:tc>
      </w:tr>
      <w:tr w:rsidR="00397D1B" w:rsidRPr="0066655F" w14:paraId="6427C1C5" w14:textId="77777777" w:rsidTr="00CC5B9C">
        <w:trPr>
          <w:trHeight w:val="20"/>
        </w:trPr>
        <w:tc>
          <w:tcPr>
            <w:tcW w:w="3114" w:type="dxa"/>
            <w:shd w:val="clear" w:color="auto" w:fill="auto"/>
            <w:vAlign w:val="bottom"/>
          </w:tcPr>
          <w:p w14:paraId="77DB7576" w14:textId="11F18881" w:rsidR="009C7EE9" w:rsidRPr="0066655F" w:rsidRDefault="009C7EE9" w:rsidP="00D671D7">
            <w:pPr>
              <w:spacing w:line="240" w:lineRule="auto"/>
              <w:ind w:left="336" w:right="-72"/>
              <w:rPr>
                <w:rFonts w:eastAsia="MS Mincho" w:cs="Arial"/>
                <w:b/>
                <w:bCs/>
                <w:sz w:val="16"/>
                <w:szCs w:val="16"/>
                <w:rtl/>
                <w:cs/>
              </w:rPr>
            </w:pPr>
            <w:r w:rsidRPr="0066655F">
              <w:rPr>
                <w:rFonts w:eastAsia="MS Mincho" w:cs="Arial"/>
                <w:b/>
                <w:bCs/>
                <w:sz w:val="16"/>
                <w:szCs w:val="16"/>
              </w:rPr>
              <w:t xml:space="preserve">   </w:t>
            </w:r>
            <w:r w:rsidR="00487FA4" w:rsidRPr="0066655F">
              <w:rPr>
                <w:rFonts w:eastAsia="MS Mincho" w:cs="Arial"/>
                <w:b/>
                <w:bCs/>
                <w:sz w:val="16"/>
                <w:szCs w:val="16"/>
              </w:rPr>
              <w:t>31 March</w:t>
            </w:r>
          </w:p>
        </w:tc>
        <w:tc>
          <w:tcPr>
            <w:tcW w:w="1233" w:type="dxa"/>
            <w:shd w:val="clear" w:color="auto" w:fill="auto"/>
            <w:vAlign w:val="bottom"/>
          </w:tcPr>
          <w:p w14:paraId="3936334B" w14:textId="6B131823"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6F5A8ECC" w14:textId="57601793"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00251E0D" w14:textId="349E5674"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2AFE889A" w14:textId="5924A1BA"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4" w:type="dxa"/>
            <w:shd w:val="clear" w:color="auto" w:fill="auto"/>
            <w:vAlign w:val="bottom"/>
          </w:tcPr>
          <w:p w14:paraId="01CB586A" w14:textId="4ECB65DE"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710B7B8C" w14:textId="2F8982F3"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608FAE09" w14:textId="36F9502D"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031469B6" w14:textId="22451378"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412827CF" w14:textId="424A59DA"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4" w:type="dxa"/>
            <w:shd w:val="clear" w:color="auto" w:fill="auto"/>
            <w:vAlign w:val="bottom"/>
          </w:tcPr>
          <w:p w14:paraId="3C8C0EFD" w14:textId="19CDA70E" w:rsidR="009C7EE9" w:rsidRPr="0066655F" w:rsidRDefault="00487FA4" w:rsidP="00D671D7">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r>
      <w:tr w:rsidR="00397D1B" w:rsidRPr="0066655F" w14:paraId="2B1E74F0" w14:textId="77777777" w:rsidTr="00CC5B9C">
        <w:trPr>
          <w:trHeight w:val="20"/>
        </w:trPr>
        <w:tc>
          <w:tcPr>
            <w:tcW w:w="3114" w:type="dxa"/>
            <w:shd w:val="clear" w:color="auto" w:fill="auto"/>
            <w:vAlign w:val="bottom"/>
          </w:tcPr>
          <w:p w14:paraId="644195CE" w14:textId="77777777" w:rsidR="007A5EF4" w:rsidRPr="0066655F" w:rsidRDefault="007A5EF4" w:rsidP="00D671D7">
            <w:pPr>
              <w:spacing w:line="240" w:lineRule="auto"/>
              <w:ind w:left="336" w:right="-72"/>
              <w:rPr>
                <w:rFonts w:eastAsia="MS Mincho" w:cs="Arial"/>
                <w:b/>
                <w:bCs/>
                <w:sz w:val="16"/>
                <w:szCs w:val="16"/>
              </w:rPr>
            </w:pPr>
          </w:p>
        </w:tc>
        <w:tc>
          <w:tcPr>
            <w:tcW w:w="1233" w:type="dxa"/>
            <w:shd w:val="clear" w:color="auto" w:fill="auto"/>
            <w:vAlign w:val="bottom"/>
          </w:tcPr>
          <w:p w14:paraId="431CE79D"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46EE3B77"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3C6C1E5F"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1AD5E9B2"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4" w:type="dxa"/>
            <w:shd w:val="clear" w:color="auto" w:fill="auto"/>
            <w:vAlign w:val="bottom"/>
          </w:tcPr>
          <w:p w14:paraId="1B731A92"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29CF22C4"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0A7576DF"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575E0F4B"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4E7D989F"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4" w:type="dxa"/>
            <w:shd w:val="clear" w:color="auto" w:fill="auto"/>
            <w:vAlign w:val="bottom"/>
          </w:tcPr>
          <w:p w14:paraId="4354E693" w14:textId="77777777" w:rsidR="007A5EF4" w:rsidRPr="0066655F" w:rsidRDefault="007A5EF4" w:rsidP="00D671D7">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r>
      <w:tr w:rsidR="004E4AA5" w:rsidRPr="0066655F" w14:paraId="4E35F209" w14:textId="77777777" w:rsidTr="00A116B5">
        <w:trPr>
          <w:trHeight w:val="74"/>
        </w:trPr>
        <w:tc>
          <w:tcPr>
            <w:tcW w:w="3114" w:type="dxa"/>
            <w:shd w:val="clear" w:color="auto" w:fill="auto"/>
            <w:vAlign w:val="bottom"/>
          </w:tcPr>
          <w:p w14:paraId="4A78E55E" w14:textId="77777777" w:rsidR="00845EC5" w:rsidRPr="0066655F" w:rsidRDefault="00845EC5" w:rsidP="00D671D7">
            <w:pPr>
              <w:spacing w:line="240" w:lineRule="auto"/>
              <w:ind w:left="336" w:right="-72"/>
              <w:rPr>
                <w:rFonts w:cs="Arial"/>
                <w:spacing w:val="-6"/>
                <w:sz w:val="12"/>
                <w:szCs w:val="12"/>
                <w:rtl/>
                <w:cs/>
              </w:rPr>
            </w:pPr>
          </w:p>
        </w:tc>
        <w:tc>
          <w:tcPr>
            <w:tcW w:w="1233" w:type="dxa"/>
            <w:shd w:val="clear" w:color="auto" w:fill="auto"/>
            <w:vAlign w:val="bottom"/>
          </w:tcPr>
          <w:p w14:paraId="1B041A3F" w14:textId="77777777" w:rsidR="00845EC5" w:rsidRPr="0066655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076FA73A" w14:textId="77777777" w:rsidR="00845EC5" w:rsidRPr="0066655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16F025B" w14:textId="77777777" w:rsidR="00845EC5" w:rsidRPr="0066655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ABA564A" w14:textId="77777777" w:rsidR="00845EC5" w:rsidRPr="0066655F"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598D510A" w14:textId="77777777" w:rsidR="00845EC5" w:rsidRPr="0066655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1D6AC5BA" w14:textId="77777777" w:rsidR="00845EC5" w:rsidRPr="0066655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243022ED" w14:textId="77777777" w:rsidR="00845EC5" w:rsidRPr="0066655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5B893F8" w14:textId="77777777" w:rsidR="00845EC5" w:rsidRPr="0066655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51181EF" w14:textId="77777777" w:rsidR="00845EC5" w:rsidRPr="0066655F"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3BB29CCB" w14:textId="77777777" w:rsidR="00845EC5" w:rsidRPr="0066655F" w:rsidRDefault="00845EC5" w:rsidP="00D671D7">
            <w:pPr>
              <w:spacing w:line="240" w:lineRule="auto"/>
              <w:ind w:left="127" w:right="-72" w:hanging="127"/>
              <w:rPr>
                <w:rFonts w:cs="Arial"/>
                <w:spacing w:val="-6"/>
                <w:sz w:val="12"/>
                <w:szCs w:val="12"/>
                <w:rtl/>
                <w:cs/>
              </w:rPr>
            </w:pPr>
          </w:p>
        </w:tc>
      </w:tr>
      <w:tr w:rsidR="00312B89" w:rsidRPr="0066655F" w14:paraId="3A52E99D" w14:textId="77777777" w:rsidTr="004B6F16">
        <w:trPr>
          <w:trHeight w:val="74"/>
        </w:trPr>
        <w:tc>
          <w:tcPr>
            <w:tcW w:w="3114" w:type="dxa"/>
            <w:shd w:val="clear" w:color="auto" w:fill="auto"/>
            <w:vAlign w:val="bottom"/>
          </w:tcPr>
          <w:p w14:paraId="06931864" w14:textId="77777777" w:rsidR="00312B89" w:rsidRPr="0066655F" w:rsidRDefault="00312B89" w:rsidP="00312B89">
            <w:pPr>
              <w:spacing w:line="240" w:lineRule="auto"/>
              <w:ind w:left="336" w:right="-72"/>
              <w:rPr>
                <w:rFonts w:eastAsia="MS Mincho" w:cs="Arial"/>
                <w:snapToGrid w:val="0"/>
                <w:sz w:val="16"/>
                <w:szCs w:val="16"/>
              </w:rPr>
            </w:pPr>
            <w:r w:rsidRPr="0066655F">
              <w:rPr>
                <w:rFonts w:eastAsia="MS Mincho" w:cs="Arial"/>
                <w:snapToGrid w:val="0"/>
                <w:sz w:val="16"/>
                <w:szCs w:val="16"/>
              </w:rPr>
              <w:t xml:space="preserve">Revenues from sales </w:t>
            </w:r>
          </w:p>
        </w:tc>
        <w:tc>
          <w:tcPr>
            <w:tcW w:w="1233" w:type="dxa"/>
            <w:shd w:val="clear" w:color="auto" w:fill="auto"/>
            <w:vAlign w:val="bottom"/>
          </w:tcPr>
          <w:p w14:paraId="541B74FE" w14:textId="6F9923F0" w:rsidR="00312B89" w:rsidRPr="0066655F" w:rsidRDefault="00B566CE" w:rsidP="00312B89">
            <w:pPr>
              <w:spacing w:line="240" w:lineRule="auto"/>
              <w:ind w:right="-72"/>
              <w:jc w:val="right"/>
              <w:rPr>
                <w:rFonts w:eastAsia="MS Mincho" w:cs="Arial"/>
                <w:sz w:val="16"/>
                <w:szCs w:val="16"/>
                <w:lang w:val="en-US" w:bidi="th-TH"/>
              </w:rPr>
            </w:pPr>
            <w:r w:rsidRPr="0066655F">
              <w:rPr>
                <w:rFonts w:eastAsia="MS Mincho" w:cs="Arial"/>
                <w:sz w:val="16"/>
                <w:szCs w:val="16"/>
                <w:lang w:val="en-US" w:bidi="th-TH"/>
              </w:rPr>
              <w:t>94,004</w:t>
            </w:r>
          </w:p>
        </w:tc>
        <w:tc>
          <w:tcPr>
            <w:tcW w:w="1233" w:type="dxa"/>
            <w:shd w:val="clear" w:color="auto" w:fill="auto"/>
            <w:vAlign w:val="bottom"/>
          </w:tcPr>
          <w:p w14:paraId="3C6404BF" w14:textId="672979B3"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89,845</w:t>
            </w:r>
          </w:p>
        </w:tc>
        <w:tc>
          <w:tcPr>
            <w:tcW w:w="1233" w:type="dxa"/>
            <w:shd w:val="clear" w:color="auto" w:fill="auto"/>
            <w:vAlign w:val="bottom"/>
          </w:tcPr>
          <w:p w14:paraId="6416F05F" w14:textId="61A6D051"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10,479</w:t>
            </w:r>
          </w:p>
        </w:tc>
        <w:tc>
          <w:tcPr>
            <w:tcW w:w="1233" w:type="dxa"/>
            <w:shd w:val="clear" w:color="auto" w:fill="auto"/>
            <w:vAlign w:val="bottom"/>
          </w:tcPr>
          <w:p w14:paraId="5F10564F" w14:textId="43493932"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szCs w:val="16"/>
                <w:lang w:val="en-US"/>
              </w:rPr>
              <w:t>9,646</w:t>
            </w:r>
          </w:p>
        </w:tc>
        <w:tc>
          <w:tcPr>
            <w:tcW w:w="1234" w:type="dxa"/>
            <w:shd w:val="clear" w:color="auto" w:fill="auto"/>
            <w:vAlign w:val="bottom"/>
          </w:tcPr>
          <w:p w14:paraId="10CC00D3" w14:textId="5515C9F9"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104,483</w:t>
            </w:r>
          </w:p>
        </w:tc>
        <w:tc>
          <w:tcPr>
            <w:tcW w:w="1233" w:type="dxa"/>
            <w:shd w:val="clear" w:color="auto" w:fill="auto"/>
            <w:vAlign w:val="bottom"/>
          </w:tcPr>
          <w:p w14:paraId="7D48563F" w14:textId="62BD1DE5"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szCs w:val="16"/>
                <w:lang w:val="en-US"/>
              </w:rPr>
              <w:t>99,491</w:t>
            </w:r>
          </w:p>
        </w:tc>
        <w:tc>
          <w:tcPr>
            <w:tcW w:w="1233" w:type="dxa"/>
            <w:shd w:val="clear" w:color="auto" w:fill="auto"/>
            <w:vAlign w:val="bottom"/>
          </w:tcPr>
          <w:p w14:paraId="5B21A68C" w14:textId="08CCD272" w:rsidR="00312B89" w:rsidRPr="0066655F" w:rsidRDefault="00B566CE" w:rsidP="00312B89">
            <w:pPr>
              <w:spacing w:line="240" w:lineRule="auto"/>
              <w:ind w:right="-72"/>
              <w:jc w:val="right"/>
              <w:rPr>
                <w:rFonts w:eastAsia="MS Mincho" w:cs="Arial"/>
                <w:sz w:val="16"/>
                <w:szCs w:val="16"/>
                <w:rtl/>
                <w:cs/>
              </w:rPr>
            </w:pPr>
            <w:r w:rsidRPr="0066655F">
              <w:rPr>
                <w:rFonts w:eastAsia="MS Mincho" w:cs="Arial"/>
                <w:sz w:val="16"/>
                <w:szCs w:val="16"/>
              </w:rPr>
              <w:t>(529)</w:t>
            </w:r>
          </w:p>
        </w:tc>
        <w:tc>
          <w:tcPr>
            <w:tcW w:w="1233" w:type="dxa"/>
            <w:shd w:val="clear" w:color="auto" w:fill="auto"/>
            <w:vAlign w:val="bottom"/>
          </w:tcPr>
          <w:p w14:paraId="34FF25D9" w14:textId="4401625F"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szCs w:val="16"/>
                <w:lang w:val="en-US"/>
              </w:rPr>
              <w:t>(779)</w:t>
            </w:r>
          </w:p>
        </w:tc>
        <w:tc>
          <w:tcPr>
            <w:tcW w:w="1233" w:type="dxa"/>
            <w:shd w:val="clear" w:color="auto" w:fill="auto"/>
            <w:vAlign w:val="bottom"/>
          </w:tcPr>
          <w:p w14:paraId="3B5BB945" w14:textId="47E4914D"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103,954</w:t>
            </w:r>
          </w:p>
        </w:tc>
        <w:tc>
          <w:tcPr>
            <w:tcW w:w="1234" w:type="dxa"/>
            <w:shd w:val="clear" w:color="auto" w:fill="auto"/>
            <w:vAlign w:val="bottom"/>
          </w:tcPr>
          <w:p w14:paraId="48DF51D3" w14:textId="00AE097E"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szCs w:val="16"/>
                <w:lang w:val="en-US"/>
              </w:rPr>
              <w:t>98,712</w:t>
            </w:r>
          </w:p>
        </w:tc>
      </w:tr>
      <w:tr w:rsidR="00312B89" w:rsidRPr="0066655F" w14:paraId="51666E30" w14:textId="77777777" w:rsidTr="004B6F16">
        <w:trPr>
          <w:trHeight w:val="20"/>
        </w:trPr>
        <w:tc>
          <w:tcPr>
            <w:tcW w:w="3114" w:type="dxa"/>
            <w:shd w:val="clear" w:color="auto" w:fill="auto"/>
            <w:vAlign w:val="bottom"/>
          </w:tcPr>
          <w:p w14:paraId="19D8FD56" w14:textId="77777777" w:rsidR="00312B89" w:rsidRPr="0066655F" w:rsidRDefault="00312B89" w:rsidP="00312B89">
            <w:pPr>
              <w:spacing w:line="240" w:lineRule="auto"/>
              <w:ind w:left="336" w:right="-72"/>
              <w:rPr>
                <w:rFonts w:eastAsia="MS Mincho" w:cs="Arial"/>
                <w:snapToGrid w:val="0"/>
                <w:sz w:val="16"/>
                <w:szCs w:val="16"/>
                <w:rtl/>
                <w:cs/>
              </w:rPr>
            </w:pPr>
            <w:r w:rsidRPr="0066655F">
              <w:rPr>
                <w:rFonts w:eastAsia="MS Mincho" w:cs="Arial"/>
                <w:snapToGrid w:val="0"/>
                <w:sz w:val="16"/>
                <w:szCs w:val="16"/>
              </w:rPr>
              <w:t>Revenues from construction</w:t>
            </w:r>
          </w:p>
        </w:tc>
        <w:tc>
          <w:tcPr>
            <w:tcW w:w="1233" w:type="dxa"/>
            <w:shd w:val="clear" w:color="auto" w:fill="auto"/>
            <w:vAlign w:val="bottom"/>
          </w:tcPr>
          <w:p w14:paraId="347B82CB" w14:textId="74EA3BD8"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10,274</w:t>
            </w:r>
          </w:p>
        </w:tc>
        <w:tc>
          <w:tcPr>
            <w:tcW w:w="1233" w:type="dxa"/>
            <w:shd w:val="clear" w:color="auto" w:fill="auto"/>
            <w:vAlign w:val="bottom"/>
          </w:tcPr>
          <w:p w14:paraId="01556238" w14:textId="2FAEE2F1"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21,134</w:t>
            </w:r>
          </w:p>
        </w:tc>
        <w:tc>
          <w:tcPr>
            <w:tcW w:w="1233" w:type="dxa"/>
            <w:shd w:val="clear" w:color="auto" w:fill="auto"/>
            <w:vAlign w:val="bottom"/>
          </w:tcPr>
          <w:p w14:paraId="43A5A1DC" w14:textId="33991912"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w:t>
            </w:r>
          </w:p>
        </w:tc>
        <w:tc>
          <w:tcPr>
            <w:tcW w:w="1233" w:type="dxa"/>
            <w:shd w:val="clear" w:color="auto" w:fill="auto"/>
            <w:vAlign w:val="bottom"/>
          </w:tcPr>
          <w:p w14:paraId="443F5282" w14:textId="6AE72FF1"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w:t>
            </w:r>
          </w:p>
        </w:tc>
        <w:tc>
          <w:tcPr>
            <w:tcW w:w="1234" w:type="dxa"/>
            <w:shd w:val="clear" w:color="auto" w:fill="auto"/>
            <w:vAlign w:val="bottom"/>
          </w:tcPr>
          <w:p w14:paraId="4C4D2582" w14:textId="6CB8F55C"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10,274</w:t>
            </w:r>
          </w:p>
        </w:tc>
        <w:tc>
          <w:tcPr>
            <w:tcW w:w="1233" w:type="dxa"/>
            <w:shd w:val="clear" w:color="auto" w:fill="auto"/>
            <w:vAlign w:val="bottom"/>
          </w:tcPr>
          <w:p w14:paraId="46A4D5BA" w14:textId="6FFFC1E7"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21,134</w:t>
            </w:r>
          </w:p>
        </w:tc>
        <w:tc>
          <w:tcPr>
            <w:tcW w:w="1233" w:type="dxa"/>
            <w:shd w:val="clear" w:color="auto" w:fill="auto"/>
            <w:vAlign w:val="bottom"/>
          </w:tcPr>
          <w:p w14:paraId="3CA810D2" w14:textId="1E473F3E"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(1,428)</w:t>
            </w:r>
          </w:p>
        </w:tc>
        <w:tc>
          <w:tcPr>
            <w:tcW w:w="1233" w:type="dxa"/>
            <w:shd w:val="clear" w:color="auto" w:fill="auto"/>
            <w:vAlign w:val="bottom"/>
          </w:tcPr>
          <w:p w14:paraId="169A105F" w14:textId="48F8B5CE"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(1,676)</w:t>
            </w:r>
          </w:p>
        </w:tc>
        <w:tc>
          <w:tcPr>
            <w:tcW w:w="1233" w:type="dxa"/>
            <w:shd w:val="clear" w:color="auto" w:fill="auto"/>
            <w:vAlign w:val="bottom"/>
          </w:tcPr>
          <w:p w14:paraId="2F72DC50" w14:textId="433FA3FF"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8,846</w:t>
            </w:r>
          </w:p>
        </w:tc>
        <w:tc>
          <w:tcPr>
            <w:tcW w:w="1234" w:type="dxa"/>
            <w:shd w:val="clear" w:color="auto" w:fill="auto"/>
            <w:vAlign w:val="bottom"/>
          </w:tcPr>
          <w:p w14:paraId="647AADB2" w14:textId="6B31542A"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19,458</w:t>
            </w:r>
          </w:p>
        </w:tc>
      </w:tr>
      <w:tr w:rsidR="00312B89" w:rsidRPr="0066655F" w14:paraId="005FBF9C" w14:textId="77777777" w:rsidTr="008B2DD5">
        <w:trPr>
          <w:trHeight w:val="20"/>
        </w:trPr>
        <w:tc>
          <w:tcPr>
            <w:tcW w:w="3114" w:type="dxa"/>
            <w:shd w:val="clear" w:color="auto" w:fill="auto"/>
            <w:vAlign w:val="bottom"/>
          </w:tcPr>
          <w:p w14:paraId="619E102F" w14:textId="77777777" w:rsidR="00312B89" w:rsidRPr="0066655F" w:rsidRDefault="00312B89" w:rsidP="00312B89">
            <w:pPr>
              <w:spacing w:line="240" w:lineRule="auto"/>
              <w:ind w:left="336" w:right="-72"/>
              <w:rPr>
                <w:rFonts w:cs="Arial"/>
                <w:spacing w:val="-6"/>
                <w:sz w:val="12"/>
                <w:szCs w:val="12"/>
                <w:rtl/>
                <w:cs/>
              </w:rPr>
            </w:pPr>
          </w:p>
        </w:tc>
        <w:tc>
          <w:tcPr>
            <w:tcW w:w="1233" w:type="dxa"/>
            <w:shd w:val="clear" w:color="auto" w:fill="auto"/>
          </w:tcPr>
          <w:p w14:paraId="07DFD8BC" w14:textId="0F88AEFC"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318A48DD"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211A1257"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003E5519"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4" w:type="dxa"/>
            <w:shd w:val="clear" w:color="auto" w:fill="auto"/>
            <w:vAlign w:val="bottom"/>
          </w:tcPr>
          <w:p w14:paraId="72534A1D"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004F36EC"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79FAAB50"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208B0305"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0FFF8859"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4" w:type="dxa"/>
            <w:shd w:val="clear" w:color="auto" w:fill="auto"/>
            <w:vAlign w:val="bottom"/>
          </w:tcPr>
          <w:p w14:paraId="591E7447" w14:textId="77777777" w:rsidR="00312B89" w:rsidRPr="0066655F" w:rsidRDefault="00312B89" w:rsidP="00312B89">
            <w:pPr>
              <w:spacing w:line="240" w:lineRule="auto"/>
              <w:ind w:left="127" w:right="-72" w:hanging="127"/>
              <w:jc w:val="right"/>
              <w:rPr>
                <w:rFonts w:cs="Arial"/>
                <w:spacing w:val="-6"/>
                <w:sz w:val="12"/>
                <w:szCs w:val="12"/>
                <w:rtl/>
                <w:cs/>
              </w:rPr>
            </w:pPr>
          </w:p>
        </w:tc>
      </w:tr>
      <w:tr w:rsidR="00312B89" w:rsidRPr="0066655F" w14:paraId="382E2B61" w14:textId="77777777" w:rsidTr="00CC5B9C">
        <w:trPr>
          <w:trHeight w:val="20"/>
        </w:trPr>
        <w:tc>
          <w:tcPr>
            <w:tcW w:w="3114" w:type="dxa"/>
            <w:shd w:val="clear" w:color="auto" w:fill="auto"/>
            <w:vAlign w:val="bottom"/>
          </w:tcPr>
          <w:p w14:paraId="744661CA" w14:textId="77777777" w:rsidR="00312B89" w:rsidRPr="0066655F" w:rsidRDefault="00312B89" w:rsidP="00312B89">
            <w:pPr>
              <w:spacing w:line="240" w:lineRule="auto"/>
              <w:ind w:left="336" w:right="-72"/>
              <w:rPr>
                <w:rFonts w:eastAsia="MS Mincho" w:cs="Arial"/>
                <w:b/>
                <w:bCs/>
                <w:snapToGrid w:val="0"/>
                <w:sz w:val="16"/>
                <w:szCs w:val="16"/>
              </w:rPr>
            </w:pPr>
            <w:r w:rsidRPr="0066655F">
              <w:rPr>
                <w:rFonts w:eastAsia="MS Mincho" w:cs="Arial"/>
                <w:b/>
                <w:bCs/>
                <w:snapToGrid w:val="0"/>
                <w:sz w:val="16"/>
                <w:szCs w:val="16"/>
              </w:rPr>
              <w:t xml:space="preserve">Total revenues from sales </w:t>
            </w:r>
          </w:p>
          <w:p w14:paraId="4B228356" w14:textId="77777777" w:rsidR="00312B89" w:rsidRPr="0066655F" w:rsidRDefault="00312B89" w:rsidP="00312B89">
            <w:pPr>
              <w:spacing w:line="240" w:lineRule="auto"/>
              <w:ind w:left="336" w:right="-72"/>
              <w:rPr>
                <w:rFonts w:eastAsia="MS Mincho" w:cs="Arial"/>
                <w:b/>
                <w:bCs/>
                <w:snapToGrid w:val="0"/>
                <w:sz w:val="16"/>
                <w:szCs w:val="16"/>
                <w:rtl/>
                <w:cs/>
              </w:rPr>
            </w:pPr>
            <w:r w:rsidRPr="0066655F">
              <w:rPr>
                <w:rFonts w:eastAsia="MS Mincho" w:cs="Arial"/>
                <w:b/>
                <w:bCs/>
                <w:snapToGrid w:val="0"/>
                <w:sz w:val="16"/>
                <w:szCs w:val="16"/>
              </w:rPr>
              <w:t xml:space="preserve">   and construction</w:t>
            </w:r>
          </w:p>
        </w:tc>
        <w:tc>
          <w:tcPr>
            <w:tcW w:w="1233" w:type="dxa"/>
            <w:shd w:val="clear" w:color="auto" w:fill="auto"/>
            <w:vAlign w:val="bottom"/>
          </w:tcPr>
          <w:p w14:paraId="7B2ABC97" w14:textId="15789D6B"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104,278</w:t>
            </w:r>
          </w:p>
        </w:tc>
        <w:tc>
          <w:tcPr>
            <w:tcW w:w="1233" w:type="dxa"/>
            <w:shd w:val="clear" w:color="auto" w:fill="auto"/>
            <w:vAlign w:val="bottom"/>
          </w:tcPr>
          <w:p w14:paraId="5E76BD40" w14:textId="77777777"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Pr>
            </w:pPr>
          </w:p>
          <w:p w14:paraId="469C260F" w14:textId="0C4732F8"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110,979</w:t>
            </w:r>
          </w:p>
        </w:tc>
        <w:tc>
          <w:tcPr>
            <w:tcW w:w="1233" w:type="dxa"/>
            <w:shd w:val="clear" w:color="auto" w:fill="auto"/>
            <w:vAlign w:val="bottom"/>
          </w:tcPr>
          <w:p w14:paraId="3E680546" w14:textId="7BFC0B3C"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10,479</w:t>
            </w:r>
          </w:p>
        </w:tc>
        <w:tc>
          <w:tcPr>
            <w:tcW w:w="1233" w:type="dxa"/>
            <w:shd w:val="clear" w:color="auto" w:fill="auto"/>
            <w:vAlign w:val="bottom"/>
          </w:tcPr>
          <w:p w14:paraId="7BDFB95D" w14:textId="77777777"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Pr>
            </w:pPr>
          </w:p>
          <w:p w14:paraId="6E298422" w14:textId="50D72AFB"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9,646</w:t>
            </w:r>
          </w:p>
        </w:tc>
        <w:tc>
          <w:tcPr>
            <w:tcW w:w="1234" w:type="dxa"/>
            <w:shd w:val="clear" w:color="auto" w:fill="auto"/>
            <w:vAlign w:val="bottom"/>
          </w:tcPr>
          <w:p w14:paraId="41E6EE9C" w14:textId="547274CD"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114,757</w:t>
            </w:r>
          </w:p>
        </w:tc>
        <w:tc>
          <w:tcPr>
            <w:tcW w:w="1233" w:type="dxa"/>
            <w:shd w:val="clear" w:color="auto" w:fill="auto"/>
            <w:vAlign w:val="bottom"/>
          </w:tcPr>
          <w:p w14:paraId="4DED16A7" w14:textId="77777777"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Pr>
            </w:pPr>
          </w:p>
          <w:p w14:paraId="23881ECF" w14:textId="1B8AE9F9"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120,625</w:t>
            </w:r>
          </w:p>
        </w:tc>
        <w:tc>
          <w:tcPr>
            <w:tcW w:w="1233" w:type="dxa"/>
            <w:shd w:val="clear" w:color="auto" w:fill="auto"/>
            <w:vAlign w:val="bottom"/>
          </w:tcPr>
          <w:p w14:paraId="425D4AF8" w14:textId="71108BB2"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(1,957)</w:t>
            </w:r>
          </w:p>
        </w:tc>
        <w:tc>
          <w:tcPr>
            <w:tcW w:w="1233" w:type="dxa"/>
            <w:shd w:val="clear" w:color="auto" w:fill="auto"/>
            <w:vAlign w:val="bottom"/>
          </w:tcPr>
          <w:p w14:paraId="537B1329" w14:textId="77777777"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Pr>
            </w:pPr>
          </w:p>
          <w:p w14:paraId="1ABFE736" w14:textId="339AFC5D"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(2,455)</w:t>
            </w:r>
          </w:p>
        </w:tc>
        <w:tc>
          <w:tcPr>
            <w:tcW w:w="1233" w:type="dxa"/>
            <w:shd w:val="clear" w:color="auto" w:fill="auto"/>
            <w:vAlign w:val="bottom"/>
          </w:tcPr>
          <w:p w14:paraId="13783489" w14:textId="30255FFD"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112,800</w:t>
            </w:r>
          </w:p>
        </w:tc>
        <w:tc>
          <w:tcPr>
            <w:tcW w:w="1234" w:type="dxa"/>
            <w:shd w:val="clear" w:color="auto" w:fill="auto"/>
            <w:vAlign w:val="bottom"/>
          </w:tcPr>
          <w:p w14:paraId="69A93581" w14:textId="77777777"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Pr>
            </w:pPr>
          </w:p>
          <w:p w14:paraId="05841BE1" w14:textId="1B76929F"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szCs w:val="16"/>
              </w:rPr>
              <w:t>118,170</w:t>
            </w:r>
          </w:p>
        </w:tc>
      </w:tr>
      <w:tr w:rsidR="00312B89" w:rsidRPr="0066655F" w14:paraId="1473B10F" w14:textId="77777777" w:rsidTr="008B2DD5">
        <w:trPr>
          <w:trHeight w:val="20"/>
        </w:trPr>
        <w:tc>
          <w:tcPr>
            <w:tcW w:w="3114" w:type="dxa"/>
            <w:shd w:val="clear" w:color="auto" w:fill="auto"/>
            <w:vAlign w:val="bottom"/>
          </w:tcPr>
          <w:p w14:paraId="5E42FB42" w14:textId="77777777" w:rsidR="00312B89" w:rsidRPr="0066655F" w:rsidRDefault="00312B89" w:rsidP="00312B89">
            <w:pPr>
              <w:spacing w:line="240" w:lineRule="auto"/>
              <w:ind w:left="336" w:right="-72"/>
              <w:rPr>
                <w:rFonts w:eastAsia="MS Mincho" w:cs="Arial"/>
                <w:b/>
                <w:bCs/>
                <w:snapToGrid w:val="0"/>
                <w:sz w:val="12"/>
                <w:szCs w:val="12"/>
              </w:rPr>
            </w:pPr>
          </w:p>
        </w:tc>
        <w:tc>
          <w:tcPr>
            <w:tcW w:w="1233" w:type="dxa"/>
            <w:shd w:val="clear" w:color="auto" w:fill="auto"/>
          </w:tcPr>
          <w:p w14:paraId="4AADF6B5"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0EDE4E88"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0177638B"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5C327E72"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4" w:type="dxa"/>
            <w:shd w:val="clear" w:color="auto" w:fill="auto"/>
            <w:vAlign w:val="bottom"/>
          </w:tcPr>
          <w:p w14:paraId="1829C90A"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1612399C"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5438D942"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23F38CAC"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3" w:type="dxa"/>
            <w:shd w:val="clear" w:color="auto" w:fill="auto"/>
            <w:vAlign w:val="bottom"/>
          </w:tcPr>
          <w:p w14:paraId="51687834" w14:textId="77777777" w:rsidR="00312B89" w:rsidRPr="0066655F" w:rsidRDefault="00312B89" w:rsidP="00312B89">
            <w:pPr>
              <w:spacing w:line="240" w:lineRule="auto"/>
              <w:ind w:left="127" w:right="-72" w:hanging="127"/>
              <w:jc w:val="right"/>
              <w:rPr>
                <w:rFonts w:cs="Arial"/>
                <w:spacing w:val="-6"/>
                <w:sz w:val="12"/>
                <w:szCs w:val="12"/>
                <w:rtl/>
                <w:cs/>
              </w:rPr>
            </w:pPr>
          </w:p>
        </w:tc>
        <w:tc>
          <w:tcPr>
            <w:tcW w:w="1234" w:type="dxa"/>
            <w:shd w:val="clear" w:color="auto" w:fill="auto"/>
            <w:vAlign w:val="bottom"/>
          </w:tcPr>
          <w:p w14:paraId="2FD834F0" w14:textId="77777777" w:rsidR="00312B89" w:rsidRPr="0066655F" w:rsidRDefault="00312B89" w:rsidP="00312B89">
            <w:pPr>
              <w:spacing w:line="240" w:lineRule="auto"/>
              <w:ind w:left="127" w:right="-72" w:hanging="127"/>
              <w:jc w:val="right"/>
              <w:rPr>
                <w:rFonts w:cs="Arial"/>
                <w:spacing w:val="-6"/>
                <w:sz w:val="12"/>
                <w:szCs w:val="12"/>
                <w:rtl/>
                <w:cs/>
              </w:rPr>
            </w:pPr>
          </w:p>
        </w:tc>
      </w:tr>
      <w:tr w:rsidR="00312B89" w:rsidRPr="0066655F" w14:paraId="0071BD79" w14:textId="77777777" w:rsidTr="004B6F16">
        <w:trPr>
          <w:trHeight w:val="20"/>
        </w:trPr>
        <w:tc>
          <w:tcPr>
            <w:tcW w:w="3114" w:type="dxa"/>
            <w:shd w:val="clear" w:color="auto" w:fill="auto"/>
            <w:vAlign w:val="bottom"/>
          </w:tcPr>
          <w:p w14:paraId="355C4612" w14:textId="004F8893" w:rsidR="00312B89" w:rsidRPr="0066655F" w:rsidRDefault="00312B89" w:rsidP="00312B89">
            <w:pPr>
              <w:spacing w:line="240" w:lineRule="auto"/>
              <w:ind w:left="336" w:right="-72"/>
              <w:rPr>
                <w:rFonts w:eastAsia="MS Mincho" w:cs="Arial"/>
                <w:snapToGrid w:val="0"/>
                <w:sz w:val="16"/>
                <w:szCs w:val="16"/>
                <w:rtl/>
                <w:cs/>
                <w:lang w:bidi="th-TH"/>
              </w:rPr>
            </w:pPr>
            <w:r w:rsidRPr="0066655F">
              <w:rPr>
                <w:rFonts w:eastAsia="MS Mincho" w:cs="Arial"/>
                <w:snapToGrid w:val="0"/>
                <w:sz w:val="16"/>
                <w:szCs w:val="16"/>
              </w:rPr>
              <w:t>Operating profit (loss)</w:t>
            </w:r>
          </w:p>
        </w:tc>
        <w:tc>
          <w:tcPr>
            <w:tcW w:w="1233" w:type="dxa"/>
            <w:shd w:val="clear" w:color="auto" w:fill="auto"/>
            <w:vAlign w:val="bottom"/>
          </w:tcPr>
          <w:p w14:paraId="2FF8EE2B" w14:textId="54E0661C"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64,710</w:t>
            </w:r>
          </w:p>
        </w:tc>
        <w:tc>
          <w:tcPr>
            <w:tcW w:w="1233" w:type="dxa"/>
            <w:shd w:val="clear" w:color="auto" w:fill="auto"/>
            <w:vAlign w:val="bottom"/>
          </w:tcPr>
          <w:p w14:paraId="7BD5A1FD" w14:textId="2EE3A1CC"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(11,447)</w:t>
            </w:r>
          </w:p>
        </w:tc>
        <w:tc>
          <w:tcPr>
            <w:tcW w:w="1233" w:type="dxa"/>
            <w:shd w:val="clear" w:color="auto" w:fill="auto"/>
            <w:vAlign w:val="bottom"/>
          </w:tcPr>
          <w:p w14:paraId="4DB453DB" w14:textId="764095A7"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(6,385)</w:t>
            </w:r>
          </w:p>
        </w:tc>
        <w:tc>
          <w:tcPr>
            <w:tcW w:w="1233" w:type="dxa"/>
            <w:shd w:val="clear" w:color="auto" w:fill="auto"/>
            <w:vAlign w:val="bottom"/>
          </w:tcPr>
          <w:p w14:paraId="1A01D699" w14:textId="6908089A"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442</w:t>
            </w:r>
          </w:p>
        </w:tc>
        <w:tc>
          <w:tcPr>
            <w:tcW w:w="1234" w:type="dxa"/>
            <w:shd w:val="clear" w:color="auto" w:fill="auto"/>
            <w:vAlign w:val="bottom"/>
          </w:tcPr>
          <w:p w14:paraId="53925D7C" w14:textId="4E32C5DA"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58,325</w:t>
            </w:r>
          </w:p>
        </w:tc>
        <w:tc>
          <w:tcPr>
            <w:tcW w:w="1233" w:type="dxa"/>
            <w:shd w:val="clear" w:color="auto" w:fill="auto"/>
            <w:vAlign w:val="bottom"/>
          </w:tcPr>
          <w:p w14:paraId="311936D7" w14:textId="2E8D18CA"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(11,005)</w:t>
            </w:r>
          </w:p>
        </w:tc>
        <w:tc>
          <w:tcPr>
            <w:tcW w:w="1233" w:type="dxa"/>
            <w:shd w:val="clear" w:color="auto" w:fill="auto"/>
            <w:vAlign w:val="bottom"/>
          </w:tcPr>
          <w:p w14:paraId="2F5992F3" w14:textId="4E755BE5"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(45,502)</w:t>
            </w:r>
          </w:p>
        </w:tc>
        <w:tc>
          <w:tcPr>
            <w:tcW w:w="1233" w:type="dxa"/>
            <w:shd w:val="clear" w:color="auto" w:fill="auto"/>
            <w:vAlign w:val="bottom"/>
          </w:tcPr>
          <w:p w14:paraId="1A673AA3" w14:textId="7E47097B"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31,309</w:t>
            </w:r>
          </w:p>
        </w:tc>
        <w:tc>
          <w:tcPr>
            <w:tcW w:w="1233" w:type="dxa"/>
            <w:shd w:val="clear" w:color="auto" w:fill="auto"/>
            <w:vAlign w:val="bottom"/>
          </w:tcPr>
          <w:p w14:paraId="05414833" w14:textId="5CCCC6E4"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12,823</w:t>
            </w:r>
          </w:p>
        </w:tc>
        <w:tc>
          <w:tcPr>
            <w:tcW w:w="1234" w:type="dxa"/>
            <w:shd w:val="clear" w:color="auto" w:fill="auto"/>
            <w:vAlign w:val="bottom"/>
          </w:tcPr>
          <w:p w14:paraId="347B7CDB" w14:textId="6E86DB24"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20,304</w:t>
            </w:r>
          </w:p>
        </w:tc>
      </w:tr>
      <w:tr w:rsidR="00312B89" w:rsidRPr="0066655F" w14:paraId="1D54A30D" w14:textId="77777777" w:rsidTr="004B6F16">
        <w:trPr>
          <w:trHeight w:val="20"/>
        </w:trPr>
        <w:tc>
          <w:tcPr>
            <w:tcW w:w="3114" w:type="dxa"/>
            <w:shd w:val="clear" w:color="auto" w:fill="auto"/>
            <w:vAlign w:val="bottom"/>
          </w:tcPr>
          <w:p w14:paraId="267E6B41" w14:textId="7FE244E8" w:rsidR="00312B89" w:rsidRPr="0066655F" w:rsidRDefault="00312B89" w:rsidP="00312B89">
            <w:pPr>
              <w:spacing w:line="240" w:lineRule="auto"/>
              <w:ind w:left="336" w:right="-72"/>
              <w:rPr>
                <w:rFonts w:eastAsia="MS Mincho" w:cs="Arial"/>
                <w:snapToGrid w:val="0"/>
                <w:sz w:val="16"/>
                <w:szCs w:val="16"/>
                <w:rtl/>
                <w:cs/>
                <w:lang w:bidi="th-TH"/>
              </w:rPr>
            </w:pPr>
            <w:r w:rsidRPr="0066655F">
              <w:rPr>
                <w:rFonts w:eastAsia="MS Mincho" w:cs="Arial"/>
                <w:snapToGrid w:val="0"/>
                <w:sz w:val="16"/>
                <w:szCs w:val="16"/>
              </w:rPr>
              <w:t>Finance costs</w:t>
            </w:r>
          </w:p>
        </w:tc>
        <w:tc>
          <w:tcPr>
            <w:tcW w:w="1233" w:type="dxa"/>
            <w:shd w:val="clear" w:color="auto" w:fill="auto"/>
            <w:vAlign w:val="bottom"/>
          </w:tcPr>
          <w:p w14:paraId="5AE55B1A" w14:textId="77751059"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(52,481)</w:t>
            </w:r>
          </w:p>
        </w:tc>
        <w:tc>
          <w:tcPr>
            <w:tcW w:w="1233" w:type="dxa"/>
            <w:shd w:val="clear" w:color="auto" w:fill="auto"/>
            <w:vAlign w:val="bottom"/>
          </w:tcPr>
          <w:p w14:paraId="2BE4EC85" w14:textId="4691DF3A"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(26,804)</w:t>
            </w:r>
          </w:p>
        </w:tc>
        <w:tc>
          <w:tcPr>
            <w:tcW w:w="1233" w:type="dxa"/>
            <w:shd w:val="clear" w:color="auto" w:fill="auto"/>
            <w:vAlign w:val="bottom"/>
          </w:tcPr>
          <w:p w14:paraId="0852740D" w14:textId="0FDEA014" w:rsidR="00312B89" w:rsidRPr="0066655F" w:rsidRDefault="00B566CE" w:rsidP="00312B89">
            <w:pPr>
              <w:spacing w:line="240" w:lineRule="auto"/>
              <w:ind w:right="-72"/>
              <w:jc w:val="right"/>
              <w:rPr>
                <w:rFonts w:eastAsia="MS Mincho" w:cs="Arial"/>
                <w:sz w:val="16"/>
                <w:cs/>
                <w:lang w:bidi="th-TH"/>
              </w:rPr>
            </w:pPr>
            <w:r w:rsidRPr="0066655F">
              <w:rPr>
                <w:rFonts w:eastAsia="MS Mincho" w:cs="Arial"/>
                <w:sz w:val="16"/>
                <w:szCs w:val="16"/>
              </w:rPr>
              <w:t>(2,562</w:t>
            </w:r>
            <w:r w:rsidR="008A4774" w:rsidRPr="0066655F">
              <w:rPr>
                <w:rFonts w:eastAsia="MS Mincho" w:cs="Arial"/>
                <w:sz w:val="16"/>
                <w:szCs w:val="16"/>
              </w:rPr>
              <w:t>)</w:t>
            </w:r>
          </w:p>
        </w:tc>
        <w:tc>
          <w:tcPr>
            <w:tcW w:w="1233" w:type="dxa"/>
            <w:shd w:val="clear" w:color="auto" w:fill="auto"/>
            <w:vAlign w:val="bottom"/>
          </w:tcPr>
          <w:p w14:paraId="5E3AC002" w14:textId="1E3A05DF"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(1,560)</w:t>
            </w:r>
          </w:p>
        </w:tc>
        <w:tc>
          <w:tcPr>
            <w:tcW w:w="1234" w:type="dxa"/>
            <w:shd w:val="clear" w:color="auto" w:fill="auto"/>
            <w:vAlign w:val="bottom"/>
          </w:tcPr>
          <w:p w14:paraId="0EE4E9CA" w14:textId="01EA495E"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(55,043)</w:t>
            </w:r>
          </w:p>
        </w:tc>
        <w:tc>
          <w:tcPr>
            <w:tcW w:w="1233" w:type="dxa"/>
            <w:shd w:val="clear" w:color="auto" w:fill="auto"/>
            <w:vAlign w:val="bottom"/>
          </w:tcPr>
          <w:p w14:paraId="7EE9B4C8" w14:textId="23D1EF33"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(28,364)</w:t>
            </w:r>
          </w:p>
        </w:tc>
        <w:tc>
          <w:tcPr>
            <w:tcW w:w="1233" w:type="dxa"/>
            <w:shd w:val="clear" w:color="auto" w:fill="auto"/>
            <w:vAlign w:val="bottom"/>
          </w:tcPr>
          <w:p w14:paraId="66C96B05" w14:textId="1C923406"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18,004</w:t>
            </w:r>
          </w:p>
        </w:tc>
        <w:tc>
          <w:tcPr>
            <w:tcW w:w="1233" w:type="dxa"/>
            <w:shd w:val="clear" w:color="auto" w:fill="auto"/>
            <w:vAlign w:val="bottom"/>
          </w:tcPr>
          <w:p w14:paraId="581B7D26" w14:textId="66FBFDAF"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4,505</w:t>
            </w:r>
          </w:p>
        </w:tc>
        <w:tc>
          <w:tcPr>
            <w:tcW w:w="1233" w:type="dxa"/>
            <w:shd w:val="clear" w:color="auto" w:fill="auto"/>
            <w:vAlign w:val="bottom"/>
          </w:tcPr>
          <w:p w14:paraId="319D0EF2" w14:textId="5F8B5D68"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(37,039)</w:t>
            </w:r>
          </w:p>
        </w:tc>
        <w:tc>
          <w:tcPr>
            <w:tcW w:w="1234" w:type="dxa"/>
            <w:shd w:val="clear" w:color="auto" w:fill="auto"/>
            <w:vAlign w:val="bottom"/>
          </w:tcPr>
          <w:p w14:paraId="71532238" w14:textId="7321425C"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(23,859)</w:t>
            </w:r>
          </w:p>
        </w:tc>
      </w:tr>
      <w:tr w:rsidR="00312B89" w:rsidRPr="0066655F" w14:paraId="10C8BD9E" w14:textId="77777777" w:rsidTr="004B6F16">
        <w:trPr>
          <w:trHeight w:val="117"/>
        </w:trPr>
        <w:tc>
          <w:tcPr>
            <w:tcW w:w="3114" w:type="dxa"/>
            <w:shd w:val="clear" w:color="auto" w:fill="auto"/>
            <w:vAlign w:val="bottom"/>
          </w:tcPr>
          <w:p w14:paraId="52FFE1FE" w14:textId="45446996" w:rsidR="00312B89" w:rsidRPr="0066655F" w:rsidRDefault="00312B89" w:rsidP="00312B89">
            <w:pPr>
              <w:spacing w:line="240" w:lineRule="auto"/>
              <w:ind w:left="336" w:right="-72"/>
              <w:rPr>
                <w:rFonts w:eastAsia="MS Mincho" w:cs="Arial"/>
                <w:snapToGrid w:val="0"/>
                <w:sz w:val="16"/>
                <w:szCs w:val="16"/>
                <w:rtl/>
                <w:cs/>
              </w:rPr>
            </w:pPr>
            <w:r w:rsidRPr="0066655F">
              <w:rPr>
                <w:rFonts w:eastAsia="MS Mincho" w:cs="Arial"/>
                <w:snapToGrid w:val="0"/>
                <w:sz w:val="16"/>
                <w:szCs w:val="16"/>
              </w:rPr>
              <w:t>Share of profit from associates</w:t>
            </w:r>
          </w:p>
        </w:tc>
        <w:tc>
          <w:tcPr>
            <w:tcW w:w="1233" w:type="dxa"/>
            <w:shd w:val="clear" w:color="auto" w:fill="auto"/>
            <w:vAlign w:val="bottom"/>
          </w:tcPr>
          <w:p w14:paraId="3D8DB6EC" w14:textId="74DDAFE1"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86,972</w:t>
            </w:r>
          </w:p>
        </w:tc>
        <w:tc>
          <w:tcPr>
            <w:tcW w:w="1233" w:type="dxa"/>
            <w:shd w:val="clear" w:color="auto" w:fill="auto"/>
            <w:vAlign w:val="bottom"/>
          </w:tcPr>
          <w:p w14:paraId="00AF59EC" w14:textId="5DFBB5D6"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84,416</w:t>
            </w:r>
          </w:p>
        </w:tc>
        <w:tc>
          <w:tcPr>
            <w:tcW w:w="1233" w:type="dxa"/>
            <w:shd w:val="clear" w:color="auto" w:fill="auto"/>
            <w:vAlign w:val="bottom"/>
          </w:tcPr>
          <w:p w14:paraId="62197292" w14:textId="479F1CBF"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690</w:t>
            </w:r>
          </w:p>
        </w:tc>
        <w:tc>
          <w:tcPr>
            <w:tcW w:w="1233" w:type="dxa"/>
            <w:shd w:val="clear" w:color="auto" w:fill="auto"/>
            <w:vAlign w:val="bottom"/>
          </w:tcPr>
          <w:p w14:paraId="054D41F5" w14:textId="51B5097D"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18,464</w:t>
            </w:r>
          </w:p>
        </w:tc>
        <w:tc>
          <w:tcPr>
            <w:tcW w:w="1234" w:type="dxa"/>
            <w:shd w:val="clear" w:color="auto" w:fill="auto"/>
            <w:vAlign w:val="bottom"/>
          </w:tcPr>
          <w:p w14:paraId="7FE7F6B1" w14:textId="1121771D"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87,662</w:t>
            </w:r>
          </w:p>
        </w:tc>
        <w:tc>
          <w:tcPr>
            <w:tcW w:w="1233" w:type="dxa"/>
            <w:shd w:val="clear" w:color="auto" w:fill="auto"/>
            <w:vAlign w:val="bottom"/>
          </w:tcPr>
          <w:p w14:paraId="00EFE854" w14:textId="2A45E8A2"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102,880</w:t>
            </w:r>
          </w:p>
        </w:tc>
        <w:tc>
          <w:tcPr>
            <w:tcW w:w="1233" w:type="dxa"/>
            <w:shd w:val="clear" w:color="auto" w:fill="auto"/>
            <w:vAlign w:val="bottom"/>
          </w:tcPr>
          <w:p w14:paraId="0EB09418" w14:textId="13578C09"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w:t>
            </w:r>
          </w:p>
        </w:tc>
        <w:tc>
          <w:tcPr>
            <w:tcW w:w="1233" w:type="dxa"/>
            <w:shd w:val="clear" w:color="auto" w:fill="auto"/>
            <w:vAlign w:val="bottom"/>
          </w:tcPr>
          <w:p w14:paraId="272E0B54" w14:textId="5BF7495B"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w:t>
            </w:r>
          </w:p>
        </w:tc>
        <w:tc>
          <w:tcPr>
            <w:tcW w:w="1233" w:type="dxa"/>
            <w:shd w:val="clear" w:color="auto" w:fill="auto"/>
            <w:vAlign w:val="bottom"/>
          </w:tcPr>
          <w:p w14:paraId="2C7553BF" w14:textId="69199C6B"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87,662</w:t>
            </w:r>
          </w:p>
        </w:tc>
        <w:tc>
          <w:tcPr>
            <w:tcW w:w="1234" w:type="dxa"/>
            <w:shd w:val="clear" w:color="auto" w:fill="auto"/>
            <w:vAlign w:val="bottom"/>
          </w:tcPr>
          <w:p w14:paraId="2C1A8763" w14:textId="215A4E2D"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102,880</w:t>
            </w:r>
          </w:p>
        </w:tc>
      </w:tr>
      <w:tr w:rsidR="00312B89" w:rsidRPr="0066655F" w14:paraId="4A07F188" w14:textId="77777777" w:rsidTr="00CC5B9C">
        <w:trPr>
          <w:trHeight w:val="20"/>
        </w:trPr>
        <w:tc>
          <w:tcPr>
            <w:tcW w:w="3114" w:type="dxa"/>
            <w:shd w:val="clear" w:color="auto" w:fill="auto"/>
            <w:vAlign w:val="bottom"/>
          </w:tcPr>
          <w:p w14:paraId="001F0DAA" w14:textId="77777777" w:rsidR="00312B89" w:rsidRPr="0066655F" w:rsidRDefault="00312B89" w:rsidP="00312B89">
            <w:pPr>
              <w:spacing w:line="240" w:lineRule="auto"/>
              <w:ind w:left="336" w:right="-72"/>
              <w:rPr>
                <w:rFonts w:cs="Arial"/>
                <w:spacing w:val="-6"/>
                <w:sz w:val="12"/>
                <w:szCs w:val="12"/>
              </w:rPr>
            </w:pPr>
          </w:p>
        </w:tc>
        <w:tc>
          <w:tcPr>
            <w:tcW w:w="1233" w:type="dxa"/>
            <w:shd w:val="clear" w:color="auto" w:fill="auto"/>
            <w:vAlign w:val="bottom"/>
          </w:tcPr>
          <w:p w14:paraId="425BD184"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5781913A"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20AD4D91"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338571F1" w14:textId="77777777" w:rsidR="00312B89" w:rsidRPr="0066655F" w:rsidRDefault="00312B89" w:rsidP="00312B89">
            <w:pPr>
              <w:spacing w:line="240" w:lineRule="auto"/>
              <w:ind w:left="336" w:right="-72"/>
              <w:jc w:val="right"/>
              <w:rPr>
                <w:rFonts w:cs="Arial"/>
                <w:spacing w:val="-6"/>
                <w:sz w:val="12"/>
                <w:szCs w:val="12"/>
                <w:rtl/>
                <w:cs/>
              </w:rPr>
            </w:pPr>
          </w:p>
        </w:tc>
        <w:tc>
          <w:tcPr>
            <w:tcW w:w="1234" w:type="dxa"/>
            <w:shd w:val="clear" w:color="auto" w:fill="auto"/>
            <w:vAlign w:val="bottom"/>
          </w:tcPr>
          <w:p w14:paraId="21710238"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076EE5C1"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4470D48F"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37975BAD"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44A4BAA3" w14:textId="77777777" w:rsidR="00312B89" w:rsidRPr="0066655F" w:rsidRDefault="00312B89" w:rsidP="00312B89">
            <w:pPr>
              <w:spacing w:line="240" w:lineRule="auto"/>
              <w:ind w:left="336" w:right="-72"/>
              <w:jc w:val="right"/>
              <w:rPr>
                <w:rFonts w:cs="Arial"/>
                <w:spacing w:val="-6"/>
                <w:sz w:val="12"/>
                <w:szCs w:val="12"/>
              </w:rPr>
            </w:pPr>
          </w:p>
        </w:tc>
        <w:tc>
          <w:tcPr>
            <w:tcW w:w="1234" w:type="dxa"/>
            <w:shd w:val="clear" w:color="auto" w:fill="auto"/>
            <w:vAlign w:val="bottom"/>
          </w:tcPr>
          <w:p w14:paraId="7E98E14B" w14:textId="77777777" w:rsidR="00312B89" w:rsidRPr="0066655F" w:rsidRDefault="00312B89" w:rsidP="00312B89">
            <w:pPr>
              <w:spacing w:line="240" w:lineRule="auto"/>
              <w:ind w:left="336" w:right="-72"/>
              <w:jc w:val="right"/>
              <w:rPr>
                <w:rFonts w:cs="Arial"/>
                <w:spacing w:val="-6"/>
                <w:sz w:val="12"/>
                <w:szCs w:val="12"/>
              </w:rPr>
            </w:pPr>
          </w:p>
        </w:tc>
      </w:tr>
      <w:tr w:rsidR="00312B89" w:rsidRPr="0066655F" w14:paraId="51504743" w14:textId="77777777" w:rsidTr="004B6F16">
        <w:trPr>
          <w:trHeight w:val="20"/>
        </w:trPr>
        <w:tc>
          <w:tcPr>
            <w:tcW w:w="3114" w:type="dxa"/>
            <w:shd w:val="clear" w:color="auto" w:fill="auto"/>
            <w:vAlign w:val="bottom"/>
          </w:tcPr>
          <w:p w14:paraId="2DC9CED7" w14:textId="77777777" w:rsidR="00312B89" w:rsidRPr="0066655F" w:rsidRDefault="00312B89" w:rsidP="00312B89">
            <w:pPr>
              <w:spacing w:line="240" w:lineRule="auto"/>
              <w:ind w:left="336" w:right="-72"/>
              <w:rPr>
                <w:rFonts w:eastAsia="MS Mincho" w:cs="Arial"/>
                <w:b/>
                <w:bCs/>
                <w:snapToGrid w:val="0"/>
                <w:sz w:val="16"/>
                <w:szCs w:val="16"/>
                <w:rtl/>
                <w:cs/>
              </w:rPr>
            </w:pPr>
            <w:r w:rsidRPr="0066655F">
              <w:rPr>
                <w:rFonts w:eastAsia="MS Mincho" w:cs="Arial"/>
                <w:b/>
                <w:bCs/>
                <w:snapToGrid w:val="0"/>
                <w:sz w:val="16"/>
                <w:szCs w:val="16"/>
              </w:rPr>
              <w:t>Profit (loss) before income tax</w:t>
            </w:r>
          </w:p>
        </w:tc>
        <w:tc>
          <w:tcPr>
            <w:tcW w:w="1233" w:type="dxa"/>
            <w:shd w:val="clear" w:color="auto" w:fill="auto"/>
            <w:vAlign w:val="bottom"/>
          </w:tcPr>
          <w:p w14:paraId="3210DF2E" w14:textId="0588093A"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99,201</w:t>
            </w:r>
          </w:p>
        </w:tc>
        <w:tc>
          <w:tcPr>
            <w:tcW w:w="1233" w:type="dxa"/>
            <w:shd w:val="clear" w:color="auto" w:fill="auto"/>
            <w:vAlign w:val="bottom"/>
          </w:tcPr>
          <w:p w14:paraId="4C4EAFB7" w14:textId="2075C820"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46,165</w:t>
            </w:r>
          </w:p>
        </w:tc>
        <w:tc>
          <w:tcPr>
            <w:tcW w:w="1233" w:type="dxa"/>
            <w:shd w:val="clear" w:color="auto" w:fill="auto"/>
            <w:vAlign w:val="bottom"/>
          </w:tcPr>
          <w:p w14:paraId="01B7EEAE" w14:textId="0CC03E27"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(8,257)</w:t>
            </w:r>
          </w:p>
        </w:tc>
        <w:tc>
          <w:tcPr>
            <w:tcW w:w="1233" w:type="dxa"/>
            <w:shd w:val="clear" w:color="auto" w:fill="auto"/>
            <w:vAlign w:val="bottom"/>
          </w:tcPr>
          <w:p w14:paraId="084C2B9B" w14:textId="355BE01B"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17,346</w:t>
            </w:r>
          </w:p>
        </w:tc>
        <w:tc>
          <w:tcPr>
            <w:tcW w:w="1234" w:type="dxa"/>
            <w:shd w:val="clear" w:color="auto" w:fill="auto"/>
            <w:vAlign w:val="bottom"/>
          </w:tcPr>
          <w:p w14:paraId="6D319B18" w14:textId="37BE0C43"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90,944</w:t>
            </w:r>
          </w:p>
        </w:tc>
        <w:tc>
          <w:tcPr>
            <w:tcW w:w="1233" w:type="dxa"/>
            <w:shd w:val="clear" w:color="auto" w:fill="auto"/>
            <w:vAlign w:val="bottom"/>
          </w:tcPr>
          <w:p w14:paraId="2317EAFC" w14:textId="4A45B46F"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63,511</w:t>
            </w:r>
          </w:p>
        </w:tc>
        <w:tc>
          <w:tcPr>
            <w:tcW w:w="1233" w:type="dxa"/>
            <w:shd w:val="clear" w:color="auto" w:fill="auto"/>
            <w:vAlign w:val="bottom"/>
          </w:tcPr>
          <w:p w14:paraId="679E993D" w14:textId="1F05EBFA"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(27,498)</w:t>
            </w:r>
          </w:p>
        </w:tc>
        <w:tc>
          <w:tcPr>
            <w:tcW w:w="1233" w:type="dxa"/>
            <w:shd w:val="clear" w:color="auto" w:fill="auto"/>
            <w:vAlign w:val="bottom"/>
          </w:tcPr>
          <w:p w14:paraId="4A69B53E" w14:textId="6AA0FC77"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35,814</w:t>
            </w:r>
          </w:p>
        </w:tc>
        <w:tc>
          <w:tcPr>
            <w:tcW w:w="1233" w:type="dxa"/>
            <w:shd w:val="clear" w:color="auto" w:fill="auto"/>
            <w:vAlign w:val="bottom"/>
          </w:tcPr>
          <w:p w14:paraId="545ADD92" w14:textId="470CC3D7" w:rsidR="00312B89" w:rsidRPr="0066655F" w:rsidRDefault="00B566CE" w:rsidP="00312B89">
            <w:pPr>
              <w:spacing w:line="240" w:lineRule="auto"/>
              <w:ind w:right="-72"/>
              <w:jc w:val="right"/>
              <w:rPr>
                <w:rFonts w:eastAsia="MS Mincho" w:cs="Arial"/>
                <w:sz w:val="16"/>
                <w:szCs w:val="16"/>
              </w:rPr>
            </w:pPr>
            <w:r w:rsidRPr="0066655F">
              <w:rPr>
                <w:rFonts w:eastAsia="MS Mincho" w:cs="Arial"/>
                <w:sz w:val="16"/>
                <w:szCs w:val="16"/>
              </w:rPr>
              <w:t>63,446</w:t>
            </w:r>
          </w:p>
        </w:tc>
        <w:tc>
          <w:tcPr>
            <w:tcW w:w="1234" w:type="dxa"/>
            <w:shd w:val="clear" w:color="auto" w:fill="auto"/>
            <w:vAlign w:val="bottom"/>
          </w:tcPr>
          <w:p w14:paraId="3CF2FFE8" w14:textId="1F88EF30" w:rsidR="00312B89" w:rsidRPr="0066655F" w:rsidRDefault="00312B89" w:rsidP="00312B89">
            <w:pPr>
              <w:spacing w:line="240" w:lineRule="auto"/>
              <w:ind w:right="-72"/>
              <w:jc w:val="right"/>
              <w:rPr>
                <w:rFonts w:eastAsia="MS Mincho" w:cs="Arial"/>
                <w:sz w:val="16"/>
                <w:szCs w:val="16"/>
              </w:rPr>
            </w:pPr>
            <w:r w:rsidRPr="0066655F">
              <w:rPr>
                <w:rFonts w:eastAsia="MS Mincho" w:cs="Arial"/>
                <w:snapToGrid w:val="0"/>
                <w:sz w:val="16"/>
                <w:lang w:val="en-US" w:bidi="th-TH"/>
              </w:rPr>
              <w:t>99,325</w:t>
            </w:r>
          </w:p>
        </w:tc>
      </w:tr>
      <w:tr w:rsidR="00312B89" w:rsidRPr="0066655F" w14:paraId="14989653" w14:textId="77777777" w:rsidTr="004B6F16">
        <w:trPr>
          <w:trHeight w:val="20"/>
        </w:trPr>
        <w:tc>
          <w:tcPr>
            <w:tcW w:w="3114" w:type="dxa"/>
            <w:shd w:val="clear" w:color="auto" w:fill="auto"/>
            <w:vAlign w:val="bottom"/>
          </w:tcPr>
          <w:p w14:paraId="0FCAC955" w14:textId="77777777" w:rsidR="00312B89" w:rsidRPr="0066655F" w:rsidRDefault="00312B89" w:rsidP="00312B89">
            <w:pPr>
              <w:spacing w:line="240" w:lineRule="auto"/>
              <w:ind w:left="336" w:right="-72"/>
              <w:rPr>
                <w:rFonts w:eastAsia="MS Mincho" w:cs="Arial"/>
                <w:snapToGrid w:val="0"/>
                <w:sz w:val="16"/>
                <w:szCs w:val="16"/>
              </w:rPr>
            </w:pPr>
            <w:r w:rsidRPr="0066655F">
              <w:rPr>
                <w:rFonts w:eastAsia="MS Mincho" w:cs="Arial"/>
                <w:snapToGrid w:val="0"/>
                <w:sz w:val="16"/>
                <w:szCs w:val="16"/>
              </w:rPr>
              <w:t>Income tax</w:t>
            </w:r>
          </w:p>
        </w:tc>
        <w:tc>
          <w:tcPr>
            <w:tcW w:w="1233" w:type="dxa"/>
            <w:shd w:val="clear" w:color="auto" w:fill="auto"/>
            <w:vAlign w:val="bottom"/>
          </w:tcPr>
          <w:p w14:paraId="719A7C3F" w14:textId="735D0BA4"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(351)</w:t>
            </w:r>
          </w:p>
        </w:tc>
        <w:tc>
          <w:tcPr>
            <w:tcW w:w="1233" w:type="dxa"/>
            <w:shd w:val="clear" w:color="auto" w:fill="auto"/>
            <w:vAlign w:val="bottom"/>
          </w:tcPr>
          <w:p w14:paraId="4E9D69D5" w14:textId="634CCA7E"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95</w:t>
            </w:r>
          </w:p>
        </w:tc>
        <w:tc>
          <w:tcPr>
            <w:tcW w:w="1233" w:type="dxa"/>
            <w:shd w:val="clear" w:color="auto" w:fill="auto"/>
            <w:vAlign w:val="bottom"/>
          </w:tcPr>
          <w:p w14:paraId="07F1EE6B" w14:textId="6D45171A"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216</w:t>
            </w:r>
          </w:p>
        </w:tc>
        <w:tc>
          <w:tcPr>
            <w:tcW w:w="1233" w:type="dxa"/>
            <w:shd w:val="clear" w:color="auto" w:fill="auto"/>
            <w:vAlign w:val="bottom"/>
          </w:tcPr>
          <w:p w14:paraId="675430C5" w14:textId="0EA54A7D"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w:t>
            </w:r>
          </w:p>
        </w:tc>
        <w:tc>
          <w:tcPr>
            <w:tcW w:w="1234" w:type="dxa"/>
            <w:shd w:val="clear" w:color="auto" w:fill="auto"/>
            <w:vAlign w:val="bottom"/>
          </w:tcPr>
          <w:p w14:paraId="23DFF4B9" w14:textId="30B05CCC"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(135)</w:t>
            </w:r>
          </w:p>
        </w:tc>
        <w:tc>
          <w:tcPr>
            <w:tcW w:w="1233" w:type="dxa"/>
            <w:shd w:val="clear" w:color="auto" w:fill="auto"/>
            <w:vAlign w:val="bottom"/>
          </w:tcPr>
          <w:p w14:paraId="61BC1A0C" w14:textId="5E063E3F"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95</w:t>
            </w:r>
          </w:p>
        </w:tc>
        <w:tc>
          <w:tcPr>
            <w:tcW w:w="1233" w:type="dxa"/>
            <w:shd w:val="clear" w:color="auto" w:fill="auto"/>
            <w:vAlign w:val="bottom"/>
          </w:tcPr>
          <w:p w14:paraId="08402B16" w14:textId="73853C03"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w:t>
            </w:r>
          </w:p>
        </w:tc>
        <w:tc>
          <w:tcPr>
            <w:tcW w:w="1233" w:type="dxa"/>
            <w:shd w:val="clear" w:color="auto" w:fill="auto"/>
            <w:vAlign w:val="bottom"/>
          </w:tcPr>
          <w:p w14:paraId="20C18D9C" w14:textId="746E2445"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(354)</w:t>
            </w:r>
          </w:p>
        </w:tc>
        <w:tc>
          <w:tcPr>
            <w:tcW w:w="1233" w:type="dxa"/>
            <w:shd w:val="clear" w:color="auto" w:fill="auto"/>
            <w:vAlign w:val="bottom"/>
          </w:tcPr>
          <w:p w14:paraId="3C62705D" w14:textId="0BEFBEF5" w:rsidR="00312B89" w:rsidRPr="0066655F" w:rsidRDefault="00B566CE" w:rsidP="00312B89">
            <w:pPr>
              <w:pBdr>
                <w:bottom w:val="single" w:sz="4" w:space="1" w:color="auto"/>
              </w:pBdr>
              <w:spacing w:line="240" w:lineRule="auto"/>
              <w:ind w:right="-72"/>
              <w:jc w:val="right"/>
              <w:rPr>
                <w:rFonts w:eastAsia="MS Mincho" w:cs="Arial"/>
                <w:sz w:val="16"/>
                <w:szCs w:val="16"/>
              </w:rPr>
            </w:pPr>
            <w:r w:rsidRPr="0066655F">
              <w:rPr>
                <w:rFonts w:eastAsia="MS Mincho" w:cs="Arial"/>
                <w:sz w:val="16"/>
                <w:szCs w:val="16"/>
              </w:rPr>
              <w:t>(135)</w:t>
            </w:r>
          </w:p>
        </w:tc>
        <w:tc>
          <w:tcPr>
            <w:tcW w:w="1234" w:type="dxa"/>
            <w:shd w:val="clear" w:color="auto" w:fill="auto"/>
            <w:vAlign w:val="bottom"/>
          </w:tcPr>
          <w:p w14:paraId="277D7FB2" w14:textId="001CCCBB" w:rsidR="00312B89" w:rsidRPr="0066655F" w:rsidRDefault="00312B89" w:rsidP="00312B89">
            <w:pPr>
              <w:pBdr>
                <w:bottom w:val="sing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(259)</w:t>
            </w:r>
          </w:p>
        </w:tc>
      </w:tr>
      <w:tr w:rsidR="00312B89" w:rsidRPr="0066655F" w14:paraId="5BF758C1" w14:textId="77777777" w:rsidTr="00CC5B9C">
        <w:trPr>
          <w:trHeight w:val="20"/>
        </w:trPr>
        <w:tc>
          <w:tcPr>
            <w:tcW w:w="3114" w:type="dxa"/>
            <w:shd w:val="clear" w:color="auto" w:fill="auto"/>
            <w:vAlign w:val="bottom"/>
          </w:tcPr>
          <w:p w14:paraId="3CCBACA5" w14:textId="77777777" w:rsidR="00312B89" w:rsidRPr="0066655F" w:rsidRDefault="00312B89" w:rsidP="00312B89">
            <w:pPr>
              <w:spacing w:line="240" w:lineRule="auto"/>
              <w:ind w:left="336" w:right="-72"/>
              <w:rPr>
                <w:rFonts w:cs="Arial"/>
                <w:spacing w:val="-6"/>
                <w:sz w:val="12"/>
                <w:szCs w:val="12"/>
                <w:rtl/>
                <w:cs/>
              </w:rPr>
            </w:pPr>
          </w:p>
        </w:tc>
        <w:tc>
          <w:tcPr>
            <w:tcW w:w="1233" w:type="dxa"/>
            <w:shd w:val="clear" w:color="auto" w:fill="auto"/>
            <w:vAlign w:val="bottom"/>
          </w:tcPr>
          <w:p w14:paraId="6CAAFC26"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76981F35"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44F2398D"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1B96B576" w14:textId="77777777" w:rsidR="00312B89" w:rsidRPr="0066655F" w:rsidRDefault="00312B89" w:rsidP="00312B89">
            <w:pPr>
              <w:spacing w:line="240" w:lineRule="auto"/>
              <w:ind w:left="336" w:right="-72"/>
              <w:jc w:val="right"/>
              <w:rPr>
                <w:rFonts w:cs="Arial"/>
                <w:spacing w:val="-6"/>
                <w:sz w:val="12"/>
                <w:szCs w:val="12"/>
              </w:rPr>
            </w:pPr>
          </w:p>
        </w:tc>
        <w:tc>
          <w:tcPr>
            <w:tcW w:w="1234" w:type="dxa"/>
            <w:shd w:val="clear" w:color="auto" w:fill="auto"/>
            <w:vAlign w:val="bottom"/>
          </w:tcPr>
          <w:p w14:paraId="7FBC1E2B"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6EDE6190"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6451BA96"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2E6FEE46" w14:textId="77777777" w:rsidR="00312B89" w:rsidRPr="0066655F" w:rsidRDefault="00312B89" w:rsidP="00312B89">
            <w:pPr>
              <w:spacing w:line="240" w:lineRule="auto"/>
              <w:ind w:left="336" w:right="-72"/>
              <w:jc w:val="right"/>
              <w:rPr>
                <w:rFonts w:cs="Arial"/>
                <w:spacing w:val="-6"/>
                <w:sz w:val="12"/>
                <w:szCs w:val="12"/>
              </w:rPr>
            </w:pPr>
          </w:p>
        </w:tc>
        <w:tc>
          <w:tcPr>
            <w:tcW w:w="1233" w:type="dxa"/>
            <w:shd w:val="clear" w:color="auto" w:fill="auto"/>
            <w:vAlign w:val="bottom"/>
          </w:tcPr>
          <w:p w14:paraId="1714CED8" w14:textId="77777777" w:rsidR="00312B89" w:rsidRPr="0066655F" w:rsidRDefault="00312B89" w:rsidP="00312B89">
            <w:pPr>
              <w:spacing w:line="240" w:lineRule="auto"/>
              <w:ind w:left="336" w:right="-72"/>
              <w:jc w:val="right"/>
              <w:rPr>
                <w:rFonts w:cs="Arial"/>
                <w:spacing w:val="-6"/>
                <w:sz w:val="12"/>
                <w:szCs w:val="12"/>
              </w:rPr>
            </w:pPr>
          </w:p>
        </w:tc>
        <w:tc>
          <w:tcPr>
            <w:tcW w:w="1234" w:type="dxa"/>
            <w:shd w:val="clear" w:color="auto" w:fill="auto"/>
            <w:vAlign w:val="bottom"/>
          </w:tcPr>
          <w:p w14:paraId="144FFF07" w14:textId="77777777" w:rsidR="00312B89" w:rsidRPr="0066655F" w:rsidRDefault="00312B89" w:rsidP="00312B89">
            <w:pPr>
              <w:spacing w:line="240" w:lineRule="auto"/>
              <w:ind w:left="336" w:right="-72"/>
              <w:jc w:val="right"/>
              <w:rPr>
                <w:rFonts w:cs="Arial"/>
                <w:spacing w:val="-6"/>
                <w:sz w:val="12"/>
                <w:szCs w:val="12"/>
              </w:rPr>
            </w:pPr>
          </w:p>
        </w:tc>
      </w:tr>
      <w:tr w:rsidR="00312B89" w:rsidRPr="0066655F" w14:paraId="791A41C0" w14:textId="77777777" w:rsidTr="008B2DD5">
        <w:trPr>
          <w:trHeight w:val="20"/>
        </w:trPr>
        <w:tc>
          <w:tcPr>
            <w:tcW w:w="3114" w:type="dxa"/>
            <w:shd w:val="clear" w:color="auto" w:fill="auto"/>
            <w:vAlign w:val="bottom"/>
          </w:tcPr>
          <w:p w14:paraId="3B14BA35" w14:textId="77777777" w:rsidR="00312B89" w:rsidRPr="0066655F" w:rsidRDefault="00312B89" w:rsidP="00312B89">
            <w:pPr>
              <w:spacing w:line="240" w:lineRule="auto"/>
              <w:ind w:left="336" w:right="-72"/>
              <w:rPr>
                <w:rFonts w:eastAsia="MS Mincho" w:cs="Arial"/>
                <w:b/>
                <w:bCs/>
                <w:snapToGrid w:val="0"/>
                <w:sz w:val="16"/>
                <w:szCs w:val="16"/>
                <w:rtl/>
                <w:cs/>
              </w:rPr>
            </w:pPr>
            <w:r w:rsidRPr="0066655F">
              <w:rPr>
                <w:rFonts w:eastAsia="MS Mincho" w:cs="Arial"/>
                <w:b/>
                <w:bCs/>
                <w:snapToGrid w:val="0"/>
                <w:sz w:val="16"/>
                <w:szCs w:val="16"/>
              </w:rPr>
              <w:t>Profit (loss) for the period</w:t>
            </w:r>
          </w:p>
        </w:tc>
        <w:tc>
          <w:tcPr>
            <w:tcW w:w="1233" w:type="dxa"/>
            <w:shd w:val="clear" w:color="auto" w:fill="auto"/>
            <w:vAlign w:val="center"/>
          </w:tcPr>
          <w:p w14:paraId="253851C8" w14:textId="644DDF27" w:rsidR="00312B89" w:rsidRPr="0066655F" w:rsidRDefault="00B566CE" w:rsidP="00312B89">
            <w:pPr>
              <w:pBdr>
                <w:bottom w:val="double" w:sz="4" w:space="1" w:color="auto"/>
              </w:pBdr>
              <w:spacing w:line="240" w:lineRule="auto"/>
              <w:ind w:right="-72"/>
              <w:jc w:val="right"/>
              <w:rPr>
                <w:rFonts w:eastAsia="MS Mincho" w:cs="Arial"/>
                <w:sz w:val="16"/>
                <w:szCs w:val="16"/>
              </w:rPr>
            </w:pPr>
            <w:r w:rsidRPr="0066655F">
              <w:rPr>
                <w:rFonts w:eastAsia="MS Mincho" w:cs="Arial"/>
                <w:sz w:val="16"/>
                <w:szCs w:val="16"/>
              </w:rPr>
              <w:t>98,850</w:t>
            </w:r>
          </w:p>
        </w:tc>
        <w:tc>
          <w:tcPr>
            <w:tcW w:w="1233" w:type="dxa"/>
            <w:shd w:val="clear" w:color="auto" w:fill="auto"/>
            <w:vAlign w:val="bottom"/>
          </w:tcPr>
          <w:p w14:paraId="7CA626EA" w14:textId="6BE6DF13" w:rsidR="00312B89" w:rsidRPr="0066655F" w:rsidRDefault="00312B89" w:rsidP="00312B89">
            <w:pPr>
              <w:pBdr>
                <w:bottom w:val="doub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46,260</w:t>
            </w:r>
          </w:p>
        </w:tc>
        <w:tc>
          <w:tcPr>
            <w:tcW w:w="1233" w:type="dxa"/>
            <w:shd w:val="clear" w:color="auto" w:fill="auto"/>
            <w:vAlign w:val="bottom"/>
          </w:tcPr>
          <w:p w14:paraId="0D2FE73B" w14:textId="45E0820E" w:rsidR="00312B89" w:rsidRPr="0066655F" w:rsidRDefault="00B566CE" w:rsidP="00312B89">
            <w:pPr>
              <w:pBdr>
                <w:bottom w:val="double" w:sz="4" w:space="1" w:color="auto"/>
              </w:pBdr>
              <w:spacing w:line="240" w:lineRule="auto"/>
              <w:ind w:right="-72"/>
              <w:jc w:val="right"/>
              <w:rPr>
                <w:rFonts w:eastAsia="MS Mincho" w:cs="Arial"/>
                <w:sz w:val="16"/>
                <w:szCs w:val="16"/>
              </w:rPr>
            </w:pPr>
            <w:r w:rsidRPr="0066655F">
              <w:rPr>
                <w:rFonts w:eastAsia="MS Mincho" w:cs="Arial"/>
                <w:sz w:val="16"/>
                <w:szCs w:val="16"/>
              </w:rPr>
              <w:t>(8,041)</w:t>
            </w:r>
          </w:p>
        </w:tc>
        <w:tc>
          <w:tcPr>
            <w:tcW w:w="1233" w:type="dxa"/>
            <w:shd w:val="clear" w:color="auto" w:fill="auto"/>
            <w:vAlign w:val="bottom"/>
          </w:tcPr>
          <w:p w14:paraId="01C67E9B" w14:textId="51730BAC" w:rsidR="00312B89" w:rsidRPr="0066655F" w:rsidRDefault="00312B89" w:rsidP="00312B89">
            <w:pPr>
              <w:pBdr>
                <w:bottom w:val="doub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17,346</w:t>
            </w:r>
          </w:p>
        </w:tc>
        <w:tc>
          <w:tcPr>
            <w:tcW w:w="1234" w:type="dxa"/>
            <w:shd w:val="clear" w:color="auto" w:fill="auto"/>
            <w:vAlign w:val="bottom"/>
          </w:tcPr>
          <w:p w14:paraId="36F3AE51" w14:textId="1DCDB494" w:rsidR="00312B89" w:rsidRPr="0066655F" w:rsidRDefault="00B566CE" w:rsidP="00312B89">
            <w:pPr>
              <w:pBdr>
                <w:bottom w:val="double" w:sz="4" w:space="1" w:color="auto"/>
              </w:pBdr>
              <w:spacing w:line="240" w:lineRule="auto"/>
              <w:ind w:right="-72"/>
              <w:jc w:val="right"/>
              <w:rPr>
                <w:rFonts w:eastAsia="MS Mincho" w:cs="Arial"/>
                <w:sz w:val="16"/>
                <w:szCs w:val="16"/>
              </w:rPr>
            </w:pPr>
            <w:r w:rsidRPr="0066655F">
              <w:rPr>
                <w:rFonts w:eastAsia="MS Mincho" w:cs="Arial"/>
                <w:sz w:val="16"/>
                <w:szCs w:val="16"/>
              </w:rPr>
              <w:t>90,809</w:t>
            </w:r>
          </w:p>
        </w:tc>
        <w:tc>
          <w:tcPr>
            <w:tcW w:w="1233" w:type="dxa"/>
            <w:shd w:val="clear" w:color="auto" w:fill="auto"/>
            <w:vAlign w:val="bottom"/>
          </w:tcPr>
          <w:p w14:paraId="3D732123" w14:textId="4B6823EB" w:rsidR="00312B89" w:rsidRPr="0066655F" w:rsidRDefault="00312B89" w:rsidP="00312B89">
            <w:pPr>
              <w:pBdr>
                <w:bottom w:val="doub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63,606</w:t>
            </w:r>
          </w:p>
        </w:tc>
        <w:tc>
          <w:tcPr>
            <w:tcW w:w="1233" w:type="dxa"/>
            <w:shd w:val="clear" w:color="auto" w:fill="auto"/>
            <w:vAlign w:val="bottom"/>
          </w:tcPr>
          <w:p w14:paraId="04CAFFAE" w14:textId="7FB0FFCA" w:rsidR="00312B89" w:rsidRPr="0066655F" w:rsidRDefault="00B566CE" w:rsidP="00312B89">
            <w:pPr>
              <w:pBdr>
                <w:bottom w:val="double" w:sz="4" w:space="1" w:color="auto"/>
              </w:pBdr>
              <w:spacing w:line="240" w:lineRule="auto"/>
              <w:ind w:right="-72"/>
              <w:jc w:val="right"/>
              <w:rPr>
                <w:rFonts w:eastAsia="MS Mincho" w:cs="Arial"/>
                <w:sz w:val="16"/>
                <w:szCs w:val="16"/>
              </w:rPr>
            </w:pPr>
            <w:r w:rsidRPr="0066655F">
              <w:rPr>
                <w:rFonts w:eastAsia="MS Mincho" w:cs="Arial"/>
                <w:sz w:val="16"/>
                <w:szCs w:val="16"/>
              </w:rPr>
              <w:t>(27,498)</w:t>
            </w:r>
          </w:p>
        </w:tc>
        <w:tc>
          <w:tcPr>
            <w:tcW w:w="1233" w:type="dxa"/>
            <w:shd w:val="clear" w:color="auto" w:fill="auto"/>
            <w:vAlign w:val="bottom"/>
          </w:tcPr>
          <w:p w14:paraId="7ABF6005" w14:textId="530761A4" w:rsidR="00312B89" w:rsidRPr="0066655F" w:rsidRDefault="00312B89" w:rsidP="00312B89">
            <w:pPr>
              <w:pBdr>
                <w:bottom w:val="doub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35,460</w:t>
            </w:r>
          </w:p>
        </w:tc>
        <w:tc>
          <w:tcPr>
            <w:tcW w:w="1233" w:type="dxa"/>
            <w:shd w:val="clear" w:color="auto" w:fill="auto"/>
            <w:vAlign w:val="bottom"/>
          </w:tcPr>
          <w:p w14:paraId="1AD3874C" w14:textId="3B735FB7" w:rsidR="00312B89" w:rsidRPr="0066655F" w:rsidRDefault="00B566CE" w:rsidP="00312B89">
            <w:pPr>
              <w:pBdr>
                <w:bottom w:val="double" w:sz="4" w:space="1" w:color="auto"/>
              </w:pBdr>
              <w:spacing w:line="240" w:lineRule="auto"/>
              <w:ind w:right="-72"/>
              <w:jc w:val="right"/>
              <w:rPr>
                <w:rFonts w:eastAsia="MS Mincho" w:cs="Arial"/>
                <w:sz w:val="16"/>
                <w:szCs w:val="16"/>
              </w:rPr>
            </w:pPr>
            <w:r w:rsidRPr="0066655F">
              <w:rPr>
                <w:rFonts w:eastAsia="MS Mincho" w:cs="Arial"/>
                <w:sz w:val="16"/>
                <w:szCs w:val="16"/>
              </w:rPr>
              <w:t>63,311</w:t>
            </w:r>
          </w:p>
        </w:tc>
        <w:tc>
          <w:tcPr>
            <w:tcW w:w="1234" w:type="dxa"/>
            <w:shd w:val="clear" w:color="auto" w:fill="auto"/>
            <w:vAlign w:val="bottom"/>
          </w:tcPr>
          <w:p w14:paraId="3FFA1C3E" w14:textId="08401D10" w:rsidR="00312B89" w:rsidRPr="0066655F" w:rsidRDefault="00312B89" w:rsidP="00312B89">
            <w:pPr>
              <w:pBdr>
                <w:bottom w:val="double" w:sz="4" w:space="1" w:color="auto"/>
              </w:pBdr>
              <w:spacing w:line="240" w:lineRule="auto"/>
              <w:ind w:right="-72"/>
              <w:jc w:val="right"/>
              <w:rPr>
                <w:rFonts w:eastAsia="MS Mincho" w:cs="Arial"/>
                <w:sz w:val="16"/>
                <w:szCs w:val="16"/>
              </w:rPr>
            </w:pPr>
            <w:r w:rsidRPr="0066655F">
              <w:rPr>
                <w:rFonts w:eastAsia="MS Mincho" w:cs="Arial"/>
                <w:snapToGrid w:val="0"/>
                <w:sz w:val="16"/>
                <w:lang w:val="en-US" w:bidi="th-TH"/>
              </w:rPr>
              <w:t>99,066</w:t>
            </w:r>
          </w:p>
        </w:tc>
      </w:tr>
    </w:tbl>
    <w:p w14:paraId="7F594AAC" w14:textId="3B536992" w:rsidR="009E6A67" w:rsidRPr="0066655F" w:rsidRDefault="009E6A67" w:rsidP="00A54B0F">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835D0" w:rsidRPr="0066655F" w14:paraId="3372BF66" w14:textId="77777777" w:rsidTr="001126D6">
        <w:trPr>
          <w:trHeight w:val="20"/>
        </w:trPr>
        <w:tc>
          <w:tcPr>
            <w:tcW w:w="3114" w:type="dxa"/>
            <w:shd w:val="clear" w:color="auto" w:fill="auto"/>
            <w:vAlign w:val="bottom"/>
          </w:tcPr>
          <w:p w14:paraId="1F92A64B" w14:textId="77777777" w:rsidR="003835D0" w:rsidRPr="0066655F" w:rsidRDefault="003835D0" w:rsidP="003835D0">
            <w:pPr>
              <w:spacing w:line="240" w:lineRule="auto"/>
              <w:ind w:left="336" w:right="-72"/>
              <w:rPr>
                <w:rFonts w:eastAsia="MS Mincho" w:cs="Arial"/>
                <w:b/>
                <w:bCs/>
                <w:sz w:val="16"/>
                <w:szCs w:val="16"/>
              </w:rPr>
            </w:pPr>
          </w:p>
        </w:tc>
        <w:tc>
          <w:tcPr>
            <w:tcW w:w="2466" w:type="dxa"/>
            <w:gridSpan w:val="2"/>
            <w:shd w:val="clear" w:color="auto" w:fill="auto"/>
            <w:vAlign w:val="bottom"/>
          </w:tcPr>
          <w:p w14:paraId="58023DD2" w14:textId="77777777" w:rsidR="003835D0" w:rsidRPr="0066655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Domestic</w:t>
            </w:r>
          </w:p>
        </w:tc>
        <w:tc>
          <w:tcPr>
            <w:tcW w:w="2466" w:type="dxa"/>
            <w:gridSpan w:val="2"/>
            <w:shd w:val="clear" w:color="auto" w:fill="auto"/>
            <w:vAlign w:val="bottom"/>
          </w:tcPr>
          <w:p w14:paraId="690A926E" w14:textId="77777777" w:rsidR="003835D0" w:rsidRPr="0066655F"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Oversea</w:t>
            </w:r>
          </w:p>
        </w:tc>
        <w:tc>
          <w:tcPr>
            <w:tcW w:w="2467" w:type="dxa"/>
            <w:gridSpan w:val="2"/>
            <w:shd w:val="clear" w:color="auto" w:fill="auto"/>
            <w:vAlign w:val="bottom"/>
          </w:tcPr>
          <w:p w14:paraId="55A06A70" w14:textId="77777777" w:rsidR="003835D0" w:rsidRPr="0066655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Total</w:t>
            </w:r>
          </w:p>
        </w:tc>
        <w:tc>
          <w:tcPr>
            <w:tcW w:w="2466" w:type="dxa"/>
            <w:gridSpan w:val="2"/>
            <w:shd w:val="clear" w:color="auto" w:fill="auto"/>
            <w:vAlign w:val="bottom"/>
          </w:tcPr>
          <w:p w14:paraId="06203AC9" w14:textId="77777777" w:rsidR="003835D0" w:rsidRPr="0066655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Elimination</w:t>
            </w:r>
          </w:p>
        </w:tc>
        <w:tc>
          <w:tcPr>
            <w:tcW w:w="2467" w:type="dxa"/>
            <w:gridSpan w:val="2"/>
            <w:shd w:val="clear" w:color="auto" w:fill="auto"/>
            <w:vAlign w:val="bottom"/>
          </w:tcPr>
          <w:p w14:paraId="1D7BDA4F" w14:textId="77777777" w:rsidR="003835D0" w:rsidRPr="0066655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Total</w:t>
            </w:r>
          </w:p>
        </w:tc>
      </w:tr>
      <w:tr w:rsidR="003835D0" w:rsidRPr="0066655F" w14:paraId="5E7FEAF7" w14:textId="77777777" w:rsidTr="001126D6">
        <w:trPr>
          <w:trHeight w:val="20"/>
        </w:trPr>
        <w:tc>
          <w:tcPr>
            <w:tcW w:w="3114" w:type="dxa"/>
            <w:shd w:val="clear" w:color="auto" w:fill="auto"/>
          </w:tcPr>
          <w:p w14:paraId="54257675" w14:textId="77777777" w:rsidR="003835D0" w:rsidRPr="0066655F" w:rsidRDefault="003835D0" w:rsidP="003835D0">
            <w:pPr>
              <w:spacing w:line="240" w:lineRule="auto"/>
              <w:ind w:left="336" w:right="-72"/>
              <w:rPr>
                <w:rFonts w:eastAsia="MS Mincho" w:cs="Arial"/>
                <w:b/>
                <w:bCs/>
                <w:sz w:val="16"/>
                <w:szCs w:val="16"/>
                <w:rtl/>
                <w:cs/>
              </w:rPr>
            </w:pPr>
            <w:r w:rsidRPr="0066655F">
              <w:rPr>
                <w:rFonts w:eastAsia="MS Mincho" w:cs="Arial"/>
                <w:b/>
                <w:bCs/>
                <w:sz w:val="16"/>
                <w:szCs w:val="16"/>
              </w:rPr>
              <w:t>As at</w:t>
            </w:r>
          </w:p>
        </w:tc>
        <w:tc>
          <w:tcPr>
            <w:tcW w:w="1233" w:type="dxa"/>
            <w:shd w:val="clear" w:color="auto" w:fill="auto"/>
            <w:vAlign w:val="bottom"/>
          </w:tcPr>
          <w:p w14:paraId="3C3E4E81" w14:textId="15D61471"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 March</w:t>
            </w:r>
          </w:p>
          <w:p w14:paraId="3D568933" w14:textId="14C34D6D"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3BDA374E" w14:textId="00522FFD" w:rsidR="003835D0" w:rsidRPr="0066655F" w:rsidRDefault="00267FC1"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w:t>
            </w:r>
            <w:r w:rsidR="003835D0" w:rsidRPr="0066655F">
              <w:rPr>
                <w:rFonts w:eastAsia="MS Mincho" w:cs="Arial"/>
                <w:b/>
                <w:bCs/>
                <w:snapToGrid w:val="0"/>
                <w:sz w:val="16"/>
                <w:szCs w:val="16"/>
              </w:rPr>
              <w:t xml:space="preserve"> December</w:t>
            </w:r>
          </w:p>
          <w:p w14:paraId="3D8873A4" w14:textId="54060488"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36C93F48" w14:textId="784380CA"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 March</w:t>
            </w:r>
          </w:p>
          <w:p w14:paraId="618D8BCA" w14:textId="34B21E1C"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0E38AE09" w14:textId="57257B4D" w:rsidR="003835D0" w:rsidRPr="0066655F" w:rsidRDefault="00267FC1"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w:t>
            </w:r>
            <w:r w:rsidR="003835D0" w:rsidRPr="0066655F">
              <w:rPr>
                <w:rFonts w:eastAsia="MS Mincho" w:cs="Arial"/>
                <w:b/>
                <w:bCs/>
                <w:snapToGrid w:val="0"/>
                <w:sz w:val="16"/>
                <w:szCs w:val="16"/>
              </w:rPr>
              <w:t xml:space="preserve"> December</w:t>
            </w:r>
          </w:p>
          <w:p w14:paraId="2F794718" w14:textId="4CA3097C"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4" w:type="dxa"/>
            <w:shd w:val="clear" w:color="auto" w:fill="auto"/>
            <w:vAlign w:val="bottom"/>
          </w:tcPr>
          <w:p w14:paraId="5AA9238E" w14:textId="28CF7ADC"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 March</w:t>
            </w:r>
          </w:p>
          <w:p w14:paraId="25C5F580" w14:textId="37D2C81C"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3667ED18" w14:textId="6AE266D8" w:rsidR="003835D0" w:rsidRPr="0066655F" w:rsidRDefault="00267FC1"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w:t>
            </w:r>
            <w:r w:rsidR="003835D0" w:rsidRPr="0066655F">
              <w:rPr>
                <w:rFonts w:eastAsia="MS Mincho" w:cs="Arial"/>
                <w:b/>
                <w:bCs/>
                <w:snapToGrid w:val="0"/>
                <w:sz w:val="16"/>
                <w:szCs w:val="16"/>
              </w:rPr>
              <w:t xml:space="preserve"> December</w:t>
            </w:r>
          </w:p>
          <w:p w14:paraId="4BFF7108" w14:textId="61E52E01"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21A02C68" w14:textId="01D70F2B"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 March</w:t>
            </w:r>
          </w:p>
          <w:p w14:paraId="18D445DC" w14:textId="226CE5EB"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2288C59E" w14:textId="2E54BCD8" w:rsidR="003835D0" w:rsidRPr="0066655F" w:rsidRDefault="00267FC1"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w:t>
            </w:r>
            <w:r w:rsidR="003835D0" w:rsidRPr="0066655F">
              <w:rPr>
                <w:rFonts w:eastAsia="MS Mincho" w:cs="Arial"/>
                <w:b/>
                <w:bCs/>
                <w:snapToGrid w:val="0"/>
                <w:sz w:val="16"/>
                <w:szCs w:val="16"/>
              </w:rPr>
              <w:t xml:space="preserve"> December</w:t>
            </w:r>
          </w:p>
          <w:p w14:paraId="7411F6D1" w14:textId="411EBEC2"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7036A782" w14:textId="30E9AED6"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 March</w:t>
            </w:r>
          </w:p>
          <w:p w14:paraId="7BC52287" w14:textId="6379FC1E"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4" w:type="dxa"/>
            <w:shd w:val="clear" w:color="auto" w:fill="auto"/>
            <w:vAlign w:val="bottom"/>
          </w:tcPr>
          <w:p w14:paraId="54CAA26F" w14:textId="569523D1" w:rsidR="003835D0" w:rsidRPr="0066655F" w:rsidRDefault="00267FC1"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31</w:t>
            </w:r>
            <w:r w:rsidR="003835D0" w:rsidRPr="0066655F">
              <w:rPr>
                <w:rFonts w:eastAsia="MS Mincho" w:cs="Arial"/>
                <w:b/>
                <w:bCs/>
                <w:snapToGrid w:val="0"/>
                <w:sz w:val="16"/>
                <w:szCs w:val="16"/>
              </w:rPr>
              <w:t xml:space="preserve"> December</w:t>
            </w:r>
          </w:p>
          <w:p w14:paraId="7CC64CDE" w14:textId="4726C636" w:rsidR="003835D0" w:rsidRPr="0066655F" w:rsidRDefault="00487FA4" w:rsidP="003835D0">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r>
      <w:tr w:rsidR="003835D0" w:rsidRPr="0066655F" w14:paraId="359E8E70" w14:textId="77777777" w:rsidTr="001126D6">
        <w:trPr>
          <w:trHeight w:val="20"/>
        </w:trPr>
        <w:tc>
          <w:tcPr>
            <w:tcW w:w="3114" w:type="dxa"/>
            <w:shd w:val="clear" w:color="auto" w:fill="auto"/>
          </w:tcPr>
          <w:p w14:paraId="6C65EB8E" w14:textId="77777777" w:rsidR="003835D0" w:rsidRPr="0066655F" w:rsidRDefault="003835D0" w:rsidP="003835D0">
            <w:pPr>
              <w:spacing w:line="240" w:lineRule="auto"/>
              <w:ind w:left="336" w:right="-72"/>
              <w:rPr>
                <w:rFonts w:eastAsia="MS Mincho" w:cs="Arial"/>
                <w:b/>
                <w:bCs/>
                <w:sz w:val="16"/>
                <w:szCs w:val="16"/>
              </w:rPr>
            </w:pPr>
          </w:p>
        </w:tc>
        <w:tc>
          <w:tcPr>
            <w:tcW w:w="1233" w:type="dxa"/>
            <w:shd w:val="clear" w:color="auto" w:fill="auto"/>
            <w:vAlign w:val="bottom"/>
          </w:tcPr>
          <w:p w14:paraId="1D0AA105"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3BD00F2A"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37E289A3"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08C701B8"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4" w:type="dxa"/>
            <w:shd w:val="clear" w:color="auto" w:fill="auto"/>
            <w:vAlign w:val="bottom"/>
          </w:tcPr>
          <w:p w14:paraId="5599989B"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008044F5"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53E22BE4"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26BAAF36"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62E06057"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4" w:type="dxa"/>
            <w:shd w:val="clear" w:color="auto" w:fill="auto"/>
            <w:vAlign w:val="bottom"/>
          </w:tcPr>
          <w:p w14:paraId="54DCCC83" w14:textId="77777777" w:rsidR="003835D0" w:rsidRPr="0066655F" w:rsidRDefault="003835D0" w:rsidP="003835D0">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r>
      <w:tr w:rsidR="003835D0" w:rsidRPr="0066655F" w14:paraId="1F803593" w14:textId="77777777" w:rsidTr="001126D6">
        <w:trPr>
          <w:trHeight w:val="20"/>
        </w:trPr>
        <w:tc>
          <w:tcPr>
            <w:tcW w:w="3114" w:type="dxa"/>
            <w:shd w:val="clear" w:color="auto" w:fill="auto"/>
          </w:tcPr>
          <w:p w14:paraId="1ECB3827" w14:textId="77777777" w:rsidR="003835D0" w:rsidRPr="0066655F" w:rsidRDefault="003835D0" w:rsidP="003835D0">
            <w:pPr>
              <w:spacing w:line="240" w:lineRule="auto"/>
              <w:ind w:left="336" w:right="-72"/>
              <w:rPr>
                <w:rFonts w:cs="Arial"/>
                <w:spacing w:val="-6"/>
                <w:sz w:val="12"/>
                <w:szCs w:val="12"/>
                <w:rtl/>
                <w:cs/>
              </w:rPr>
            </w:pPr>
          </w:p>
        </w:tc>
        <w:tc>
          <w:tcPr>
            <w:tcW w:w="1233" w:type="dxa"/>
            <w:shd w:val="clear" w:color="auto" w:fill="auto"/>
          </w:tcPr>
          <w:p w14:paraId="7536055C" w14:textId="77777777" w:rsidR="003835D0" w:rsidRPr="0066655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3478886B" w14:textId="77777777" w:rsidR="003835D0" w:rsidRPr="0066655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163D3A" w14:textId="77777777" w:rsidR="003835D0" w:rsidRPr="0066655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63379111" w14:textId="77777777" w:rsidR="003835D0" w:rsidRPr="0066655F"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65C51F73" w14:textId="77777777" w:rsidR="003835D0" w:rsidRPr="0066655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56547CA8" w14:textId="77777777" w:rsidR="003835D0" w:rsidRPr="0066655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23F18DE" w14:textId="77777777" w:rsidR="003835D0" w:rsidRPr="0066655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49A9BC56" w14:textId="77777777" w:rsidR="003835D0" w:rsidRPr="0066655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AB1839" w14:textId="77777777" w:rsidR="003835D0" w:rsidRPr="0066655F"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31CCF92E" w14:textId="77777777" w:rsidR="003835D0" w:rsidRPr="0066655F" w:rsidRDefault="003835D0" w:rsidP="003835D0">
            <w:pPr>
              <w:spacing w:line="240" w:lineRule="auto"/>
              <w:ind w:left="127" w:right="-72" w:hanging="127"/>
              <w:rPr>
                <w:rFonts w:cs="Arial"/>
                <w:spacing w:val="-6"/>
                <w:sz w:val="12"/>
                <w:szCs w:val="12"/>
                <w:rtl/>
                <w:cs/>
              </w:rPr>
            </w:pPr>
          </w:p>
        </w:tc>
      </w:tr>
      <w:tr w:rsidR="008B2DD5" w:rsidRPr="0066655F" w14:paraId="55ED3A13" w14:textId="77777777" w:rsidTr="008B2DD5">
        <w:trPr>
          <w:trHeight w:val="20"/>
        </w:trPr>
        <w:tc>
          <w:tcPr>
            <w:tcW w:w="3114" w:type="dxa"/>
            <w:shd w:val="clear" w:color="auto" w:fill="auto"/>
            <w:vAlign w:val="bottom"/>
          </w:tcPr>
          <w:p w14:paraId="14941668" w14:textId="77777777" w:rsidR="008B2DD5" w:rsidRPr="0066655F" w:rsidRDefault="008B2DD5" w:rsidP="008B2DD5">
            <w:pPr>
              <w:spacing w:line="240" w:lineRule="auto"/>
              <w:ind w:left="336" w:right="-72"/>
              <w:rPr>
                <w:rFonts w:eastAsia="MS Mincho" w:cs="Arial"/>
                <w:b/>
                <w:bCs/>
                <w:snapToGrid w:val="0"/>
                <w:sz w:val="16"/>
                <w:szCs w:val="16"/>
                <w:rtl/>
                <w:cs/>
              </w:rPr>
            </w:pPr>
            <w:r w:rsidRPr="0066655F">
              <w:rPr>
                <w:rFonts w:eastAsia="MS Mincho" w:cs="Arial"/>
                <w:b/>
                <w:bCs/>
                <w:snapToGrid w:val="0"/>
                <w:sz w:val="16"/>
                <w:szCs w:val="16"/>
              </w:rPr>
              <w:t>Total assets</w:t>
            </w:r>
          </w:p>
        </w:tc>
        <w:tc>
          <w:tcPr>
            <w:tcW w:w="1233" w:type="dxa"/>
            <w:shd w:val="clear" w:color="auto" w:fill="auto"/>
          </w:tcPr>
          <w:p w14:paraId="102C4AA2" w14:textId="492FBC37" w:rsidR="008B2DD5" w:rsidRPr="0066655F" w:rsidRDefault="00B566CE"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19,691,994</w:t>
            </w:r>
          </w:p>
        </w:tc>
        <w:tc>
          <w:tcPr>
            <w:tcW w:w="1233" w:type="dxa"/>
            <w:shd w:val="clear" w:color="auto" w:fill="auto"/>
          </w:tcPr>
          <w:p w14:paraId="0E37DAD5" w14:textId="1370EDDD"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rPr>
              <w:t>18,469,</w:t>
            </w:r>
            <w:r w:rsidRPr="0066655F">
              <w:rPr>
                <w:rFonts w:cs="Arial"/>
                <w:sz w:val="16"/>
                <w:szCs w:val="16"/>
              </w:rPr>
              <w:t>505</w:t>
            </w:r>
          </w:p>
        </w:tc>
        <w:tc>
          <w:tcPr>
            <w:tcW w:w="1233" w:type="dxa"/>
            <w:shd w:val="clear" w:color="auto" w:fill="auto"/>
          </w:tcPr>
          <w:p w14:paraId="0FD2D6C7" w14:textId="36537EDD" w:rsidR="008B2DD5" w:rsidRPr="0066655F" w:rsidRDefault="00B566CE"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2,511,201</w:t>
            </w:r>
          </w:p>
        </w:tc>
        <w:tc>
          <w:tcPr>
            <w:tcW w:w="1233" w:type="dxa"/>
            <w:shd w:val="clear" w:color="auto" w:fill="auto"/>
          </w:tcPr>
          <w:p w14:paraId="26864904" w14:textId="07E2B344"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cs="Arial"/>
                <w:sz w:val="16"/>
                <w:szCs w:val="16"/>
              </w:rPr>
              <w:t>2,288,350</w:t>
            </w:r>
          </w:p>
        </w:tc>
        <w:tc>
          <w:tcPr>
            <w:tcW w:w="1234" w:type="dxa"/>
            <w:shd w:val="clear" w:color="auto" w:fill="auto"/>
          </w:tcPr>
          <w:p w14:paraId="08ABE530" w14:textId="1428458C" w:rsidR="008B2DD5" w:rsidRPr="0066655F" w:rsidRDefault="00B566CE"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22,203,195</w:t>
            </w:r>
          </w:p>
        </w:tc>
        <w:tc>
          <w:tcPr>
            <w:tcW w:w="1233" w:type="dxa"/>
            <w:shd w:val="clear" w:color="auto" w:fill="auto"/>
          </w:tcPr>
          <w:p w14:paraId="458427E5" w14:textId="4A2FD2C2"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rPr>
              <w:t>20,757,855</w:t>
            </w:r>
          </w:p>
        </w:tc>
        <w:tc>
          <w:tcPr>
            <w:tcW w:w="1233" w:type="dxa"/>
            <w:shd w:val="clear" w:color="auto" w:fill="auto"/>
          </w:tcPr>
          <w:p w14:paraId="79FB64A3" w14:textId="76F26BDE" w:rsidR="008B2DD5" w:rsidRPr="0066655F" w:rsidRDefault="00B566CE"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(14,478,137)</w:t>
            </w:r>
          </w:p>
        </w:tc>
        <w:tc>
          <w:tcPr>
            <w:tcW w:w="1233" w:type="dxa"/>
            <w:shd w:val="clear" w:color="auto" w:fill="auto"/>
          </w:tcPr>
          <w:p w14:paraId="3C50C95C" w14:textId="23C22B42" w:rsidR="008B2DD5" w:rsidRPr="0066655F" w:rsidRDefault="00B566CE" w:rsidP="00B566CE">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rtl/>
              </w:rPr>
              <w:t>)</w:t>
            </w:r>
            <w:r w:rsidR="008B2DD5" w:rsidRPr="0066655F">
              <w:rPr>
                <w:rFonts w:eastAsia="MS Mincho" w:cs="Arial"/>
                <w:snapToGrid w:val="0"/>
                <w:sz w:val="16"/>
                <w:szCs w:val="16"/>
              </w:rPr>
              <w:t>14,307,792</w:t>
            </w:r>
            <w:r w:rsidRPr="0066655F">
              <w:rPr>
                <w:rFonts w:eastAsia="MS Mincho" w:cs="Arial"/>
                <w:snapToGrid w:val="0"/>
                <w:sz w:val="16"/>
                <w:szCs w:val="16"/>
                <w:rtl/>
              </w:rPr>
              <w:t>(</w:t>
            </w:r>
          </w:p>
        </w:tc>
        <w:tc>
          <w:tcPr>
            <w:tcW w:w="1233" w:type="dxa"/>
            <w:shd w:val="clear" w:color="auto" w:fill="auto"/>
          </w:tcPr>
          <w:p w14:paraId="0249A9EA" w14:textId="71F000BF" w:rsidR="008B2DD5" w:rsidRPr="0066655F" w:rsidRDefault="00B566CE"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7,725,058</w:t>
            </w:r>
          </w:p>
        </w:tc>
        <w:tc>
          <w:tcPr>
            <w:tcW w:w="1234" w:type="dxa"/>
            <w:shd w:val="clear" w:color="auto" w:fill="auto"/>
          </w:tcPr>
          <w:p w14:paraId="5F08212A" w14:textId="6F96DEEC"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cs="Arial"/>
                <w:sz w:val="16"/>
                <w:szCs w:val="16"/>
              </w:rPr>
              <w:t>6,450,063</w:t>
            </w:r>
          </w:p>
        </w:tc>
      </w:tr>
      <w:tr w:rsidR="008B2DD5" w:rsidRPr="0066655F" w14:paraId="6386F9AC" w14:textId="77777777" w:rsidTr="001126D6">
        <w:trPr>
          <w:trHeight w:val="20"/>
        </w:trPr>
        <w:tc>
          <w:tcPr>
            <w:tcW w:w="3114" w:type="dxa"/>
            <w:shd w:val="clear" w:color="auto" w:fill="auto"/>
          </w:tcPr>
          <w:p w14:paraId="08D9D860" w14:textId="77777777" w:rsidR="008B2DD5" w:rsidRPr="0066655F" w:rsidRDefault="008B2DD5" w:rsidP="008B2DD5">
            <w:pPr>
              <w:spacing w:line="240" w:lineRule="auto"/>
              <w:ind w:left="336" w:right="-72"/>
              <w:rPr>
                <w:rFonts w:cs="Arial"/>
                <w:spacing w:val="-6"/>
                <w:sz w:val="12"/>
                <w:szCs w:val="12"/>
                <w:rtl/>
                <w:cs/>
              </w:rPr>
            </w:pPr>
          </w:p>
        </w:tc>
        <w:tc>
          <w:tcPr>
            <w:tcW w:w="1233" w:type="dxa"/>
            <w:shd w:val="clear" w:color="auto" w:fill="auto"/>
          </w:tcPr>
          <w:p w14:paraId="284E9CD0" w14:textId="681CDADE" w:rsidR="008B2DD5" w:rsidRPr="0066655F" w:rsidRDefault="008B2DD5" w:rsidP="008B2DD5">
            <w:pPr>
              <w:spacing w:line="240" w:lineRule="auto"/>
              <w:ind w:left="336" w:right="-72"/>
              <w:jc w:val="right"/>
              <w:rPr>
                <w:rFonts w:cs="Arial"/>
                <w:b/>
                <w:bCs/>
                <w:spacing w:val="-6"/>
                <w:sz w:val="12"/>
                <w:szCs w:val="12"/>
                <w:rtl/>
                <w:cs/>
              </w:rPr>
            </w:pPr>
          </w:p>
        </w:tc>
        <w:tc>
          <w:tcPr>
            <w:tcW w:w="1233" w:type="dxa"/>
            <w:shd w:val="clear" w:color="auto" w:fill="auto"/>
          </w:tcPr>
          <w:p w14:paraId="6AE2AB68" w14:textId="77777777" w:rsidR="008B2DD5" w:rsidRPr="0066655F" w:rsidRDefault="008B2DD5" w:rsidP="008B2DD5">
            <w:pPr>
              <w:spacing w:line="240" w:lineRule="auto"/>
              <w:ind w:left="336" w:right="-72"/>
              <w:jc w:val="right"/>
              <w:rPr>
                <w:rFonts w:cs="Arial"/>
                <w:b/>
                <w:bCs/>
                <w:spacing w:val="-6"/>
                <w:sz w:val="12"/>
                <w:szCs w:val="12"/>
                <w:rtl/>
                <w:cs/>
              </w:rPr>
            </w:pPr>
          </w:p>
        </w:tc>
        <w:tc>
          <w:tcPr>
            <w:tcW w:w="1233" w:type="dxa"/>
            <w:shd w:val="clear" w:color="auto" w:fill="auto"/>
          </w:tcPr>
          <w:p w14:paraId="14D69870" w14:textId="77777777" w:rsidR="008B2DD5" w:rsidRPr="0066655F" w:rsidRDefault="008B2DD5" w:rsidP="008B2DD5">
            <w:pPr>
              <w:spacing w:line="240" w:lineRule="auto"/>
              <w:ind w:left="336" w:right="-72"/>
              <w:jc w:val="right"/>
              <w:rPr>
                <w:rFonts w:cs="Arial"/>
                <w:b/>
                <w:bCs/>
                <w:spacing w:val="-6"/>
                <w:sz w:val="12"/>
                <w:szCs w:val="12"/>
                <w:rtl/>
                <w:cs/>
              </w:rPr>
            </w:pPr>
          </w:p>
        </w:tc>
        <w:tc>
          <w:tcPr>
            <w:tcW w:w="1233" w:type="dxa"/>
            <w:shd w:val="clear" w:color="auto" w:fill="auto"/>
          </w:tcPr>
          <w:p w14:paraId="07A2CAA5" w14:textId="77777777" w:rsidR="008B2DD5" w:rsidRPr="0066655F" w:rsidRDefault="008B2DD5" w:rsidP="008B2DD5">
            <w:pPr>
              <w:spacing w:line="240" w:lineRule="auto"/>
              <w:ind w:left="336" w:right="-72"/>
              <w:jc w:val="right"/>
              <w:rPr>
                <w:rFonts w:cs="Arial"/>
                <w:b/>
                <w:bCs/>
                <w:spacing w:val="-6"/>
                <w:sz w:val="12"/>
                <w:szCs w:val="12"/>
                <w:rtl/>
                <w:cs/>
              </w:rPr>
            </w:pPr>
          </w:p>
        </w:tc>
        <w:tc>
          <w:tcPr>
            <w:tcW w:w="1234" w:type="dxa"/>
            <w:shd w:val="clear" w:color="auto" w:fill="auto"/>
          </w:tcPr>
          <w:p w14:paraId="0B44DA23" w14:textId="77777777" w:rsidR="008B2DD5" w:rsidRPr="0066655F" w:rsidRDefault="008B2DD5" w:rsidP="008B2DD5">
            <w:pPr>
              <w:spacing w:line="240" w:lineRule="auto"/>
              <w:ind w:left="336" w:right="-72"/>
              <w:jc w:val="right"/>
              <w:rPr>
                <w:rFonts w:cs="Arial"/>
                <w:b/>
                <w:bCs/>
                <w:spacing w:val="-6"/>
                <w:sz w:val="12"/>
                <w:szCs w:val="12"/>
                <w:rtl/>
                <w:cs/>
              </w:rPr>
            </w:pPr>
          </w:p>
        </w:tc>
        <w:tc>
          <w:tcPr>
            <w:tcW w:w="1233" w:type="dxa"/>
            <w:shd w:val="clear" w:color="auto" w:fill="auto"/>
          </w:tcPr>
          <w:p w14:paraId="6B711B0C" w14:textId="77777777" w:rsidR="008B2DD5" w:rsidRPr="0066655F" w:rsidRDefault="008B2DD5" w:rsidP="008B2DD5">
            <w:pPr>
              <w:spacing w:line="240" w:lineRule="auto"/>
              <w:ind w:left="336" w:right="-72"/>
              <w:jc w:val="right"/>
              <w:rPr>
                <w:rFonts w:cs="Arial"/>
                <w:spacing w:val="-6"/>
                <w:sz w:val="12"/>
                <w:szCs w:val="12"/>
                <w:rtl/>
                <w:cs/>
              </w:rPr>
            </w:pPr>
          </w:p>
        </w:tc>
        <w:tc>
          <w:tcPr>
            <w:tcW w:w="1233" w:type="dxa"/>
            <w:shd w:val="clear" w:color="auto" w:fill="auto"/>
          </w:tcPr>
          <w:p w14:paraId="6D278D3F" w14:textId="77777777" w:rsidR="008B2DD5" w:rsidRPr="0066655F" w:rsidRDefault="008B2DD5" w:rsidP="008B2DD5">
            <w:pPr>
              <w:spacing w:line="240" w:lineRule="auto"/>
              <w:ind w:left="336" w:right="-72"/>
              <w:jc w:val="right"/>
              <w:rPr>
                <w:rFonts w:cs="Arial"/>
                <w:b/>
                <w:bCs/>
                <w:spacing w:val="-6"/>
                <w:sz w:val="12"/>
                <w:szCs w:val="12"/>
                <w:rtl/>
                <w:cs/>
              </w:rPr>
            </w:pPr>
          </w:p>
        </w:tc>
        <w:tc>
          <w:tcPr>
            <w:tcW w:w="1233" w:type="dxa"/>
            <w:shd w:val="clear" w:color="auto" w:fill="auto"/>
          </w:tcPr>
          <w:p w14:paraId="2162ADB0" w14:textId="77777777" w:rsidR="008B2DD5" w:rsidRPr="0066655F" w:rsidRDefault="008B2DD5" w:rsidP="008B2DD5">
            <w:pPr>
              <w:spacing w:line="240" w:lineRule="auto"/>
              <w:ind w:left="336" w:right="-72"/>
              <w:jc w:val="right"/>
              <w:rPr>
                <w:rFonts w:cs="Arial"/>
                <w:b/>
                <w:bCs/>
                <w:spacing w:val="-6"/>
                <w:sz w:val="12"/>
                <w:szCs w:val="12"/>
                <w:rtl/>
                <w:cs/>
              </w:rPr>
            </w:pPr>
          </w:p>
        </w:tc>
        <w:tc>
          <w:tcPr>
            <w:tcW w:w="1233" w:type="dxa"/>
            <w:shd w:val="clear" w:color="auto" w:fill="auto"/>
          </w:tcPr>
          <w:p w14:paraId="61ADFFE5" w14:textId="77777777" w:rsidR="008B2DD5" w:rsidRPr="0066655F" w:rsidRDefault="008B2DD5" w:rsidP="008B2DD5">
            <w:pPr>
              <w:spacing w:line="240" w:lineRule="auto"/>
              <w:ind w:left="336" w:right="-72"/>
              <w:jc w:val="right"/>
              <w:rPr>
                <w:rFonts w:cs="Arial"/>
                <w:b/>
                <w:bCs/>
                <w:spacing w:val="-6"/>
                <w:sz w:val="12"/>
                <w:szCs w:val="12"/>
                <w:rtl/>
                <w:cs/>
              </w:rPr>
            </w:pPr>
          </w:p>
        </w:tc>
        <w:tc>
          <w:tcPr>
            <w:tcW w:w="1234" w:type="dxa"/>
            <w:shd w:val="clear" w:color="auto" w:fill="auto"/>
          </w:tcPr>
          <w:p w14:paraId="6B3ECE8D" w14:textId="77777777" w:rsidR="008B2DD5" w:rsidRPr="0066655F" w:rsidRDefault="008B2DD5" w:rsidP="008B2DD5">
            <w:pPr>
              <w:spacing w:line="240" w:lineRule="auto"/>
              <w:ind w:left="336" w:right="-72"/>
              <w:jc w:val="right"/>
              <w:rPr>
                <w:rFonts w:cs="Arial"/>
                <w:spacing w:val="-6"/>
                <w:sz w:val="12"/>
                <w:szCs w:val="12"/>
                <w:rtl/>
                <w:cs/>
              </w:rPr>
            </w:pPr>
          </w:p>
        </w:tc>
      </w:tr>
      <w:tr w:rsidR="008B2DD5" w:rsidRPr="0066655F" w14:paraId="1764220E" w14:textId="77777777" w:rsidTr="008B2DD5">
        <w:trPr>
          <w:trHeight w:val="20"/>
        </w:trPr>
        <w:tc>
          <w:tcPr>
            <w:tcW w:w="3114" w:type="dxa"/>
            <w:shd w:val="clear" w:color="auto" w:fill="auto"/>
            <w:vAlign w:val="bottom"/>
          </w:tcPr>
          <w:p w14:paraId="4C251E77" w14:textId="77777777" w:rsidR="008B2DD5" w:rsidRPr="0066655F" w:rsidRDefault="008B2DD5" w:rsidP="008B2DD5">
            <w:pPr>
              <w:spacing w:line="240" w:lineRule="auto"/>
              <w:ind w:left="336" w:right="-72"/>
              <w:rPr>
                <w:rFonts w:eastAsia="MS Mincho" w:cs="Arial"/>
                <w:b/>
                <w:bCs/>
                <w:snapToGrid w:val="0"/>
                <w:sz w:val="16"/>
                <w:szCs w:val="16"/>
                <w:rtl/>
                <w:cs/>
              </w:rPr>
            </w:pPr>
            <w:r w:rsidRPr="0066655F">
              <w:rPr>
                <w:rFonts w:eastAsia="MS Mincho" w:cs="Arial"/>
                <w:b/>
                <w:bCs/>
                <w:snapToGrid w:val="0"/>
                <w:sz w:val="16"/>
                <w:szCs w:val="16"/>
              </w:rPr>
              <w:t>Total liabilities</w:t>
            </w:r>
          </w:p>
        </w:tc>
        <w:tc>
          <w:tcPr>
            <w:tcW w:w="1233" w:type="dxa"/>
            <w:shd w:val="clear" w:color="auto" w:fill="auto"/>
          </w:tcPr>
          <w:p w14:paraId="470E930C" w14:textId="11E98A8E" w:rsidR="008B2DD5" w:rsidRPr="0066655F" w:rsidRDefault="008A4774" w:rsidP="008A477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7</w:t>
            </w:r>
            <w:r w:rsidR="00B566CE" w:rsidRPr="0066655F">
              <w:rPr>
                <w:rFonts w:eastAsia="MS Mincho" w:cs="Arial"/>
                <w:snapToGrid w:val="0"/>
                <w:sz w:val="16"/>
                <w:szCs w:val="16"/>
                <w:lang w:val="en-US" w:bidi="th-TH"/>
              </w:rPr>
              <w:t>,</w:t>
            </w:r>
            <w:r w:rsidRPr="0066655F">
              <w:rPr>
                <w:rFonts w:eastAsia="MS Mincho" w:cs="Arial"/>
                <w:snapToGrid w:val="0"/>
                <w:sz w:val="16"/>
                <w:szCs w:val="16"/>
                <w:lang w:val="en-US" w:bidi="th-TH"/>
              </w:rPr>
              <w:t>0</w:t>
            </w:r>
            <w:r w:rsidR="002538E1" w:rsidRPr="0066655F">
              <w:rPr>
                <w:rFonts w:eastAsia="MS Mincho" w:cs="Arial"/>
                <w:snapToGrid w:val="0"/>
                <w:sz w:val="16"/>
                <w:szCs w:val="16"/>
                <w:lang w:val="en-US" w:bidi="th-TH"/>
              </w:rPr>
              <w:t>88</w:t>
            </w:r>
            <w:r w:rsidR="00B566CE" w:rsidRPr="0066655F">
              <w:rPr>
                <w:rFonts w:eastAsia="MS Mincho" w:cs="Arial"/>
                <w:snapToGrid w:val="0"/>
                <w:sz w:val="16"/>
                <w:szCs w:val="16"/>
                <w:lang w:val="en-US" w:bidi="th-TH"/>
              </w:rPr>
              <w:t>,</w:t>
            </w:r>
            <w:r w:rsidR="002538E1" w:rsidRPr="0066655F">
              <w:rPr>
                <w:rFonts w:eastAsia="MS Mincho" w:cs="Arial"/>
                <w:snapToGrid w:val="0"/>
                <w:sz w:val="16"/>
                <w:szCs w:val="16"/>
                <w:lang w:val="en-US" w:bidi="th-TH"/>
              </w:rPr>
              <w:t>746</w:t>
            </w:r>
          </w:p>
        </w:tc>
        <w:tc>
          <w:tcPr>
            <w:tcW w:w="1233" w:type="dxa"/>
            <w:shd w:val="clear" w:color="auto" w:fill="auto"/>
          </w:tcPr>
          <w:p w14:paraId="152C08B5" w14:textId="3D0231D1"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rPr>
              <w:t>5,762,249</w:t>
            </w:r>
          </w:p>
        </w:tc>
        <w:tc>
          <w:tcPr>
            <w:tcW w:w="1233" w:type="dxa"/>
            <w:shd w:val="clear" w:color="auto" w:fill="auto"/>
          </w:tcPr>
          <w:p w14:paraId="5556B6F5" w14:textId="73C056C8" w:rsidR="008B2DD5" w:rsidRPr="0066655F" w:rsidRDefault="00B566CE"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1,493,30</w:t>
            </w:r>
            <w:r w:rsidR="002538E1" w:rsidRPr="0066655F">
              <w:rPr>
                <w:rFonts w:eastAsia="MS Mincho" w:cs="Arial"/>
                <w:snapToGrid w:val="0"/>
                <w:sz w:val="16"/>
                <w:szCs w:val="16"/>
                <w:lang w:val="en-US" w:bidi="th-TH"/>
              </w:rPr>
              <w:t>5</w:t>
            </w:r>
          </w:p>
        </w:tc>
        <w:tc>
          <w:tcPr>
            <w:tcW w:w="1233" w:type="dxa"/>
            <w:shd w:val="clear" w:color="auto" w:fill="auto"/>
          </w:tcPr>
          <w:p w14:paraId="7AB5BF79" w14:textId="72C9E7BF"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cs="Arial"/>
                <w:sz w:val="16"/>
                <w:szCs w:val="16"/>
              </w:rPr>
              <w:t>1,044,222</w:t>
            </w:r>
          </w:p>
        </w:tc>
        <w:tc>
          <w:tcPr>
            <w:tcW w:w="1234" w:type="dxa"/>
            <w:shd w:val="clear" w:color="auto" w:fill="auto"/>
          </w:tcPr>
          <w:p w14:paraId="297F896F" w14:textId="2EDED27E" w:rsidR="008B2DD5" w:rsidRPr="0066655F" w:rsidRDefault="00B566CE" w:rsidP="008A477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8,</w:t>
            </w:r>
            <w:r w:rsidR="002538E1" w:rsidRPr="0066655F">
              <w:rPr>
                <w:rFonts w:eastAsia="MS Mincho" w:cs="Arial"/>
                <w:snapToGrid w:val="0"/>
                <w:sz w:val="16"/>
                <w:szCs w:val="16"/>
                <w:lang w:val="en-US" w:bidi="th-TH"/>
              </w:rPr>
              <w:t>582</w:t>
            </w:r>
            <w:r w:rsidRPr="0066655F">
              <w:rPr>
                <w:rFonts w:eastAsia="MS Mincho" w:cs="Arial"/>
                <w:snapToGrid w:val="0"/>
                <w:sz w:val="16"/>
                <w:szCs w:val="16"/>
                <w:lang w:val="en-US" w:bidi="th-TH"/>
              </w:rPr>
              <w:t>,</w:t>
            </w:r>
            <w:r w:rsidR="002538E1" w:rsidRPr="0066655F">
              <w:rPr>
                <w:rFonts w:eastAsia="MS Mincho" w:cs="Arial"/>
                <w:snapToGrid w:val="0"/>
                <w:sz w:val="16"/>
                <w:szCs w:val="16"/>
                <w:lang w:val="en-US" w:bidi="th-TH"/>
              </w:rPr>
              <w:t>051</w:t>
            </w:r>
          </w:p>
        </w:tc>
        <w:tc>
          <w:tcPr>
            <w:tcW w:w="1233" w:type="dxa"/>
            <w:shd w:val="clear" w:color="auto" w:fill="auto"/>
          </w:tcPr>
          <w:p w14:paraId="1CC82033" w14:textId="6E9E0B56"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cs="Arial"/>
                <w:sz w:val="16"/>
                <w:szCs w:val="16"/>
              </w:rPr>
              <w:t>6,806,471</w:t>
            </w:r>
          </w:p>
        </w:tc>
        <w:tc>
          <w:tcPr>
            <w:tcW w:w="1233" w:type="dxa"/>
            <w:shd w:val="clear" w:color="auto" w:fill="auto"/>
          </w:tcPr>
          <w:p w14:paraId="4487F2D5" w14:textId="76449FB5" w:rsidR="008B2DD5" w:rsidRPr="0066655F" w:rsidRDefault="00B566CE" w:rsidP="008A477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w:t>
            </w:r>
            <w:r w:rsidR="008A4774" w:rsidRPr="0066655F">
              <w:rPr>
                <w:rFonts w:eastAsia="MS Mincho" w:cs="Arial"/>
                <w:snapToGrid w:val="0"/>
                <w:sz w:val="16"/>
                <w:szCs w:val="16"/>
                <w:lang w:val="en-US" w:bidi="th-TH"/>
              </w:rPr>
              <w:t>4</w:t>
            </w:r>
            <w:r w:rsidRPr="0066655F">
              <w:rPr>
                <w:rFonts w:eastAsia="MS Mincho" w:cs="Arial"/>
                <w:snapToGrid w:val="0"/>
                <w:sz w:val="16"/>
                <w:szCs w:val="16"/>
                <w:lang w:val="en-US" w:bidi="th-TH"/>
              </w:rPr>
              <w:t>,</w:t>
            </w:r>
            <w:r w:rsidR="008A4774" w:rsidRPr="0066655F">
              <w:rPr>
                <w:rFonts w:eastAsia="MS Mincho" w:cs="Arial"/>
                <w:snapToGrid w:val="0"/>
                <w:sz w:val="16"/>
                <w:szCs w:val="16"/>
                <w:lang w:val="en-US" w:bidi="th-TH"/>
              </w:rPr>
              <w:t>03</w:t>
            </w:r>
            <w:r w:rsidR="002538E1" w:rsidRPr="0066655F">
              <w:rPr>
                <w:rFonts w:eastAsia="MS Mincho" w:cs="Arial"/>
                <w:snapToGrid w:val="0"/>
                <w:sz w:val="16"/>
                <w:szCs w:val="16"/>
                <w:lang w:val="en-US" w:bidi="th-TH"/>
              </w:rPr>
              <w:t>0</w:t>
            </w:r>
            <w:r w:rsidRPr="0066655F">
              <w:rPr>
                <w:rFonts w:eastAsia="MS Mincho" w:cs="Arial"/>
                <w:snapToGrid w:val="0"/>
                <w:sz w:val="16"/>
                <w:szCs w:val="16"/>
                <w:lang w:val="en-US" w:bidi="th-TH"/>
              </w:rPr>
              <w:t>,</w:t>
            </w:r>
            <w:r w:rsidR="002538E1" w:rsidRPr="0066655F">
              <w:rPr>
                <w:rFonts w:eastAsia="MS Mincho" w:cs="Arial"/>
                <w:snapToGrid w:val="0"/>
                <w:sz w:val="16"/>
                <w:szCs w:val="16"/>
                <w:lang w:val="en-US" w:bidi="th-TH"/>
              </w:rPr>
              <w:t>520</w:t>
            </w:r>
            <w:r w:rsidRPr="0066655F">
              <w:rPr>
                <w:rFonts w:eastAsia="MS Mincho" w:cs="Arial"/>
                <w:snapToGrid w:val="0"/>
                <w:sz w:val="16"/>
                <w:szCs w:val="16"/>
                <w:lang w:val="en-US" w:bidi="th-TH"/>
              </w:rPr>
              <w:t>)</w:t>
            </w:r>
          </w:p>
        </w:tc>
        <w:tc>
          <w:tcPr>
            <w:tcW w:w="1233" w:type="dxa"/>
            <w:shd w:val="clear" w:color="auto" w:fill="auto"/>
          </w:tcPr>
          <w:p w14:paraId="2E7BB8F6" w14:textId="57EE6A1C"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cs="Arial"/>
                <w:sz w:val="16"/>
                <w:szCs w:val="16"/>
              </w:rPr>
              <w:t>(3,442,480)</w:t>
            </w:r>
          </w:p>
        </w:tc>
        <w:tc>
          <w:tcPr>
            <w:tcW w:w="1233" w:type="dxa"/>
            <w:shd w:val="clear" w:color="auto" w:fill="auto"/>
          </w:tcPr>
          <w:p w14:paraId="5B737834" w14:textId="5424327D" w:rsidR="008B2DD5" w:rsidRPr="0066655F" w:rsidRDefault="00B566CE"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eastAsia="MS Mincho" w:cs="Arial"/>
                <w:snapToGrid w:val="0"/>
                <w:sz w:val="16"/>
                <w:szCs w:val="16"/>
                <w:lang w:val="en-US" w:bidi="th-TH"/>
              </w:rPr>
              <w:t>4,551,531</w:t>
            </w:r>
          </w:p>
        </w:tc>
        <w:tc>
          <w:tcPr>
            <w:tcW w:w="1234" w:type="dxa"/>
            <w:shd w:val="clear" w:color="auto" w:fill="auto"/>
          </w:tcPr>
          <w:p w14:paraId="77D73DA0" w14:textId="47D183A1" w:rsidR="008B2DD5" w:rsidRPr="0066655F" w:rsidRDefault="008B2DD5" w:rsidP="008B2DD5">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66655F">
              <w:rPr>
                <w:rFonts w:cs="Arial"/>
                <w:sz w:val="16"/>
                <w:szCs w:val="16"/>
              </w:rPr>
              <w:t>3,363,991</w:t>
            </w:r>
          </w:p>
        </w:tc>
      </w:tr>
    </w:tbl>
    <w:p w14:paraId="4E8E056D" w14:textId="77777777" w:rsidR="00CA454B" w:rsidRPr="0066655F" w:rsidRDefault="00CA454B">
      <w:pPr>
        <w:spacing w:line="240" w:lineRule="auto"/>
        <w:rPr>
          <w:rFonts w:cs="Arial"/>
          <w:sz w:val="18"/>
          <w:szCs w:val="18"/>
          <w:lang w:bidi="th-TH"/>
        </w:rPr>
      </w:pPr>
      <w:r w:rsidRPr="0066655F">
        <w:rPr>
          <w:rFonts w:cs="Arial"/>
          <w:sz w:val="18"/>
          <w:szCs w:val="18"/>
          <w:lang w:bidi="th-TH"/>
        </w:rPr>
        <w:br w:type="page"/>
      </w:r>
    </w:p>
    <w:p w14:paraId="39730CBA" w14:textId="77777777" w:rsidR="005207D4" w:rsidRPr="0066655F" w:rsidRDefault="005207D4" w:rsidP="00CA454B">
      <w:pPr>
        <w:autoSpaceDE w:val="0"/>
        <w:autoSpaceDN w:val="0"/>
        <w:adjustRightInd w:val="0"/>
        <w:spacing w:line="240" w:lineRule="auto"/>
        <w:rPr>
          <w:rFonts w:cs="Arial"/>
          <w:sz w:val="18"/>
          <w:szCs w:val="18"/>
          <w:lang w:bidi="th-TH"/>
        </w:rPr>
      </w:pPr>
    </w:p>
    <w:p w14:paraId="0DBC0527" w14:textId="1FBB01A8" w:rsidR="005207D4" w:rsidRPr="0066655F" w:rsidRDefault="00267FC1" w:rsidP="005207D4">
      <w:pPr>
        <w:spacing w:line="240" w:lineRule="auto"/>
        <w:ind w:left="540" w:hanging="540"/>
        <w:rPr>
          <w:rFonts w:cs="Arial"/>
          <w:b/>
          <w:bCs/>
          <w:sz w:val="18"/>
          <w:szCs w:val="18"/>
        </w:rPr>
      </w:pPr>
      <w:r w:rsidRPr="0066655F">
        <w:rPr>
          <w:rFonts w:cs="Arial"/>
          <w:b/>
          <w:bCs/>
          <w:sz w:val="18"/>
          <w:szCs w:val="18"/>
        </w:rPr>
        <w:t>5</w:t>
      </w:r>
      <w:r w:rsidR="005207D4" w:rsidRPr="0066655F">
        <w:rPr>
          <w:rFonts w:cs="Arial"/>
          <w:b/>
          <w:bCs/>
          <w:sz w:val="18"/>
          <w:szCs w:val="18"/>
          <w:rtl/>
          <w:cs/>
        </w:rPr>
        <w:tab/>
      </w:r>
      <w:r w:rsidR="005207D4" w:rsidRPr="0066655F">
        <w:rPr>
          <w:rFonts w:cs="Arial"/>
          <w:b/>
          <w:bCs/>
          <w:sz w:val="18"/>
          <w:szCs w:val="18"/>
        </w:rPr>
        <w:t>Segment and revenue information</w:t>
      </w:r>
      <w:r w:rsidR="005207D4" w:rsidRPr="0066655F">
        <w:rPr>
          <w:rFonts w:cs="Arial"/>
          <w:sz w:val="18"/>
          <w:szCs w:val="18"/>
        </w:rPr>
        <w:t xml:space="preserve"> (Cont’d)</w:t>
      </w:r>
    </w:p>
    <w:p w14:paraId="011E6AE2" w14:textId="095A0CBC" w:rsidR="005207D4" w:rsidRPr="0066655F" w:rsidRDefault="005207D4" w:rsidP="00CA454B">
      <w:pPr>
        <w:spacing w:line="240" w:lineRule="auto"/>
        <w:ind w:left="540"/>
        <w:jc w:val="both"/>
        <w:rPr>
          <w:rFonts w:eastAsia="Angsana New" w:cs="Arial"/>
          <w:sz w:val="18"/>
          <w:szCs w:val="18"/>
        </w:rPr>
      </w:pPr>
    </w:p>
    <w:p w14:paraId="5EA74A15" w14:textId="77777777" w:rsidR="00F75230" w:rsidRPr="0066655F" w:rsidRDefault="00F75230" w:rsidP="00CA454B">
      <w:pPr>
        <w:spacing w:line="240" w:lineRule="auto"/>
        <w:ind w:left="540"/>
        <w:jc w:val="both"/>
        <w:rPr>
          <w:rFonts w:eastAsia="Angsana New" w:cs="Arial"/>
          <w:sz w:val="18"/>
          <w:szCs w:val="18"/>
        </w:rPr>
      </w:pPr>
    </w:p>
    <w:p w14:paraId="06F71F0C" w14:textId="77777777" w:rsidR="005207D4" w:rsidRPr="0066655F" w:rsidRDefault="005207D4" w:rsidP="005207D4">
      <w:pPr>
        <w:autoSpaceDE w:val="0"/>
        <w:autoSpaceDN w:val="0"/>
        <w:adjustRightInd w:val="0"/>
        <w:spacing w:line="240" w:lineRule="auto"/>
        <w:ind w:left="540"/>
        <w:rPr>
          <w:rFonts w:eastAsia="Angsana New" w:cs="Arial"/>
          <w:b/>
          <w:bCs/>
          <w:sz w:val="18"/>
          <w:szCs w:val="18"/>
        </w:rPr>
      </w:pPr>
      <w:r w:rsidRPr="0066655F">
        <w:rPr>
          <w:rFonts w:eastAsia="Angsana New" w:cs="Arial"/>
          <w:b/>
          <w:bCs/>
          <w:sz w:val="18"/>
          <w:szCs w:val="18"/>
        </w:rPr>
        <w:t>Financial information by geographic segment</w:t>
      </w:r>
      <w:r w:rsidR="00F14F15" w:rsidRPr="0066655F">
        <w:rPr>
          <w:rFonts w:eastAsia="Angsana New" w:cs="Arial"/>
          <w:b/>
          <w:bCs/>
          <w:sz w:val="18"/>
          <w:szCs w:val="18"/>
        </w:rPr>
        <w:t xml:space="preserve"> </w:t>
      </w:r>
      <w:r w:rsidR="00F14F15" w:rsidRPr="0066655F">
        <w:rPr>
          <w:rFonts w:cs="Arial"/>
          <w:sz w:val="18"/>
          <w:szCs w:val="18"/>
        </w:rPr>
        <w:t>(Cont’d)</w:t>
      </w:r>
    </w:p>
    <w:p w14:paraId="516EB2A7" w14:textId="77777777" w:rsidR="00F14F15" w:rsidRPr="0066655F" w:rsidRDefault="00F14F15" w:rsidP="00CA454B">
      <w:pPr>
        <w:autoSpaceDE w:val="0"/>
        <w:autoSpaceDN w:val="0"/>
        <w:adjustRightInd w:val="0"/>
        <w:spacing w:line="240" w:lineRule="auto"/>
        <w:ind w:left="540"/>
        <w:jc w:val="both"/>
        <w:rPr>
          <w:rFonts w:eastAsia="Angsana New" w:cs="Arial"/>
          <w:sz w:val="18"/>
          <w:szCs w:val="18"/>
        </w:rPr>
      </w:pPr>
    </w:p>
    <w:p w14:paraId="1EC884DA" w14:textId="34DF8FBA" w:rsidR="00F14F15" w:rsidRPr="0066655F" w:rsidRDefault="00F14F15" w:rsidP="00CA454B">
      <w:pPr>
        <w:ind w:left="540"/>
        <w:jc w:val="both"/>
        <w:rPr>
          <w:rFonts w:cs="Arial"/>
          <w:sz w:val="18"/>
          <w:szCs w:val="18"/>
        </w:rPr>
      </w:pPr>
      <w:r w:rsidRPr="0066655F">
        <w:rPr>
          <w:rFonts w:cs="Arial"/>
          <w:sz w:val="18"/>
          <w:szCs w:val="18"/>
        </w:rPr>
        <w:t xml:space="preserve">Timing of revenue recognition for the </w:t>
      </w:r>
      <w:r w:rsidR="00487FA4" w:rsidRPr="0066655F">
        <w:rPr>
          <w:rFonts w:cs="Arial"/>
          <w:sz w:val="18"/>
          <w:szCs w:val="18"/>
        </w:rPr>
        <w:t>three-month</w:t>
      </w:r>
      <w:r w:rsidRPr="0066655F">
        <w:rPr>
          <w:rFonts w:cs="Arial"/>
          <w:sz w:val="18"/>
          <w:szCs w:val="18"/>
        </w:rPr>
        <w:t xml:space="preserve"> period ended </w:t>
      </w:r>
      <w:r w:rsidR="00487FA4" w:rsidRPr="0066655F">
        <w:rPr>
          <w:rFonts w:cs="Arial"/>
          <w:sz w:val="18"/>
          <w:szCs w:val="18"/>
        </w:rPr>
        <w:t>31 March</w:t>
      </w:r>
      <w:r w:rsidRPr="0066655F">
        <w:rPr>
          <w:rFonts w:cs="Arial"/>
          <w:sz w:val="18"/>
          <w:szCs w:val="18"/>
        </w:rPr>
        <w:t xml:space="preserve"> </w:t>
      </w:r>
      <w:r w:rsidR="00487FA4" w:rsidRPr="0066655F">
        <w:rPr>
          <w:rFonts w:cs="Arial"/>
          <w:sz w:val="18"/>
          <w:szCs w:val="18"/>
        </w:rPr>
        <w:t>2022</w:t>
      </w:r>
      <w:r w:rsidRPr="0066655F">
        <w:rPr>
          <w:rFonts w:cs="Arial"/>
          <w:sz w:val="18"/>
          <w:szCs w:val="18"/>
        </w:rPr>
        <w:t xml:space="preserve"> are as follows:</w:t>
      </w:r>
    </w:p>
    <w:p w14:paraId="0D9D68A1" w14:textId="77777777" w:rsidR="00F14F15" w:rsidRPr="0066655F" w:rsidRDefault="00F14F15" w:rsidP="00CA454B">
      <w:pPr>
        <w:autoSpaceDE w:val="0"/>
        <w:autoSpaceDN w:val="0"/>
        <w:adjustRightInd w:val="0"/>
        <w:spacing w:line="240" w:lineRule="auto"/>
        <w:ind w:left="540"/>
        <w:jc w:val="both"/>
        <w:rPr>
          <w:rFonts w:eastAsia="Angsana New" w:cs="Arial"/>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5207D4" w:rsidRPr="0066655F" w14:paraId="7CF2045E" w14:textId="77777777" w:rsidTr="00F82411">
        <w:tc>
          <w:tcPr>
            <w:tcW w:w="3114" w:type="dxa"/>
            <w:shd w:val="clear" w:color="auto" w:fill="auto"/>
            <w:vAlign w:val="bottom"/>
          </w:tcPr>
          <w:p w14:paraId="6AC39C43" w14:textId="77777777" w:rsidR="005207D4" w:rsidRPr="0066655F" w:rsidRDefault="005207D4" w:rsidP="00F82411">
            <w:pPr>
              <w:spacing w:line="240" w:lineRule="auto"/>
              <w:ind w:left="336" w:right="-72"/>
              <w:rPr>
                <w:rFonts w:eastAsia="MS Mincho" w:cs="Arial"/>
                <w:b/>
                <w:bCs/>
                <w:sz w:val="16"/>
                <w:szCs w:val="16"/>
              </w:rPr>
            </w:pPr>
          </w:p>
        </w:tc>
        <w:tc>
          <w:tcPr>
            <w:tcW w:w="12332" w:type="dxa"/>
            <w:gridSpan w:val="10"/>
            <w:shd w:val="clear" w:color="auto" w:fill="auto"/>
            <w:vAlign w:val="bottom"/>
          </w:tcPr>
          <w:p w14:paraId="6D4EA3E2" w14:textId="77777777" w:rsidR="005207D4" w:rsidRPr="0066655F"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66655F">
              <w:rPr>
                <w:rFonts w:eastAsia="MS Mincho" w:cs="Arial"/>
                <w:b/>
                <w:bCs/>
                <w:sz w:val="16"/>
                <w:szCs w:val="16"/>
              </w:rPr>
              <w:t>Consolidated financial information</w:t>
            </w:r>
          </w:p>
        </w:tc>
      </w:tr>
      <w:tr w:rsidR="005207D4" w:rsidRPr="0066655F" w14:paraId="79A4309C" w14:textId="77777777" w:rsidTr="00F82411">
        <w:trPr>
          <w:trHeight w:val="68"/>
        </w:trPr>
        <w:tc>
          <w:tcPr>
            <w:tcW w:w="3114" w:type="dxa"/>
            <w:shd w:val="clear" w:color="auto" w:fill="auto"/>
            <w:vAlign w:val="bottom"/>
          </w:tcPr>
          <w:p w14:paraId="6B9E804F" w14:textId="77777777" w:rsidR="005207D4" w:rsidRPr="0066655F" w:rsidRDefault="005207D4" w:rsidP="00F82411">
            <w:pPr>
              <w:spacing w:line="240" w:lineRule="auto"/>
              <w:ind w:left="336" w:right="-72"/>
              <w:rPr>
                <w:rFonts w:eastAsia="MS Mincho" w:cs="Arial"/>
                <w:b/>
                <w:bCs/>
                <w:sz w:val="16"/>
                <w:szCs w:val="16"/>
              </w:rPr>
            </w:pPr>
          </w:p>
        </w:tc>
        <w:tc>
          <w:tcPr>
            <w:tcW w:w="2466" w:type="dxa"/>
            <w:gridSpan w:val="2"/>
            <w:shd w:val="clear" w:color="auto" w:fill="auto"/>
            <w:vAlign w:val="bottom"/>
          </w:tcPr>
          <w:p w14:paraId="3AAD41C6" w14:textId="77777777" w:rsidR="005207D4" w:rsidRPr="0066655F"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66655F">
              <w:rPr>
                <w:rFonts w:eastAsia="MS Mincho" w:cs="Arial"/>
                <w:b/>
                <w:bCs/>
                <w:sz w:val="16"/>
                <w:szCs w:val="16"/>
              </w:rPr>
              <w:t>Domestic</w:t>
            </w:r>
          </w:p>
        </w:tc>
        <w:tc>
          <w:tcPr>
            <w:tcW w:w="2466" w:type="dxa"/>
            <w:gridSpan w:val="2"/>
            <w:shd w:val="clear" w:color="auto" w:fill="auto"/>
            <w:vAlign w:val="bottom"/>
          </w:tcPr>
          <w:p w14:paraId="23C11223" w14:textId="77777777" w:rsidR="005207D4" w:rsidRPr="0066655F"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Oversea</w:t>
            </w:r>
            <w:r w:rsidR="00BF289B" w:rsidRPr="0066655F">
              <w:rPr>
                <w:rFonts w:eastAsia="MS Mincho" w:cs="Arial"/>
                <w:b/>
                <w:bCs/>
                <w:sz w:val="16"/>
                <w:szCs w:val="16"/>
              </w:rPr>
              <w:t>s</w:t>
            </w:r>
          </w:p>
        </w:tc>
        <w:tc>
          <w:tcPr>
            <w:tcW w:w="2467" w:type="dxa"/>
            <w:gridSpan w:val="2"/>
            <w:shd w:val="clear" w:color="auto" w:fill="auto"/>
            <w:vAlign w:val="bottom"/>
          </w:tcPr>
          <w:p w14:paraId="40E18DF3" w14:textId="77777777" w:rsidR="005207D4" w:rsidRPr="0066655F"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Total</w:t>
            </w:r>
          </w:p>
        </w:tc>
        <w:tc>
          <w:tcPr>
            <w:tcW w:w="2466" w:type="dxa"/>
            <w:gridSpan w:val="2"/>
            <w:shd w:val="clear" w:color="auto" w:fill="auto"/>
            <w:vAlign w:val="bottom"/>
          </w:tcPr>
          <w:p w14:paraId="280F76D3" w14:textId="77777777" w:rsidR="005207D4" w:rsidRPr="0066655F"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Elimination</w:t>
            </w:r>
          </w:p>
        </w:tc>
        <w:tc>
          <w:tcPr>
            <w:tcW w:w="2467" w:type="dxa"/>
            <w:gridSpan w:val="2"/>
            <w:shd w:val="clear" w:color="auto" w:fill="auto"/>
            <w:vAlign w:val="bottom"/>
          </w:tcPr>
          <w:p w14:paraId="744E446E" w14:textId="77777777" w:rsidR="005207D4" w:rsidRPr="0066655F"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66655F">
              <w:rPr>
                <w:rFonts w:eastAsia="MS Mincho" w:cs="Arial"/>
                <w:b/>
                <w:bCs/>
                <w:sz w:val="16"/>
                <w:szCs w:val="16"/>
              </w:rPr>
              <w:t>Total</w:t>
            </w:r>
          </w:p>
        </w:tc>
      </w:tr>
      <w:tr w:rsidR="005207D4" w:rsidRPr="0066655F" w14:paraId="1602CB10" w14:textId="77777777" w:rsidTr="00F82411">
        <w:tc>
          <w:tcPr>
            <w:tcW w:w="3114" w:type="dxa"/>
            <w:shd w:val="clear" w:color="auto" w:fill="auto"/>
            <w:vAlign w:val="bottom"/>
          </w:tcPr>
          <w:p w14:paraId="2AE9CC3B" w14:textId="77777777" w:rsidR="005207D4" w:rsidRPr="0066655F" w:rsidRDefault="005207D4" w:rsidP="00F82411">
            <w:pPr>
              <w:spacing w:line="240" w:lineRule="auto"/>
              <w:ind w:left="336" w:right="-72"/>
              <w:rPr>
                <w:rFonts w:eastAsia="MS Mincho" w:cs="Arial"/>
                <w:b/>
                <w:bCs/>
                <w:sz w:val="16"/>
                <w:szCs w:val="16"/>
                <w:rtl/>
                <w:cs/>
              </w:rPr>
            </w:pPr>
          </w:p>
        </w:tc>
        <w:tc>
          <w:tcPr>
            <w:tcW w:w="1233" w:type="dxa"/>
            <w:shd w:val="clear" w:color="auto" w:fill="auto"/>
            <w:vAlign w:val="bottom"/>
          </w:tcPr>
          <w:p w14:paraId="664CBB23" w14:textId="4133BAF6"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28B42766" w14:textId="44870408"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22584D4C" w14:textId="04295458"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309A1CE6" w14:textId="7B2D6623"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4" w:type="dxa"/>
            <w:shd w:val="clear" w:color="auto" w:fill="auto"/>
            <w:vAlign w:val="bottom"/>
          </w:tcPr>
          <w:p w14:paraId="2353778D" w14:textId="406EBDE9"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541E2773" w14:textId="7814E66D"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23DC4EB4" w14:textId="6F603075"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3" w:type="dxa"/>
            <w:shd w:val="clear" w:color="auto" w:fill="auto"/>
            <w:vAlign w:val="bottom"/>
          </w:tcPr>
          <w:p w14:paraId="55C426C2" w14:textId="1F6BA403"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c>
          <w:tcPr>
            <w:tcW w:w="1233" w:type="dxa"/>
            <w:shd w:val="clear" w:color="auto" w:fill="auto"/>
            <w:vAlign w:val="bottom"/>
          </w:tcPr>
          <w:p w14:paraId="610FB25F" w14:textId="3F713706"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2022</w:t>
            </w:r>
          </w:p>
        </w:tc>
        <w:tc>
          <w:tcPr>
            <w:tcW w:w="1234" w:type="dxa"/>
            <w:shd w:val="clear" w:color="auto" w:fill="auto"/>
            <w:vAlign w:val="bottom"/>
          </w:tcPr>
          <w:p w14:paraId="323AD4CF" w14:textId="65A31620" w:rsidR="005207D4" w:rsidRPr="0066655F" w:rsidRDefault="00487FA4" w:rsidP="00F82411">
            <w:pPr>
              <w:spacing w:line="240" w:lineRule="auto"/>
              <w:ind w:right="-72"/>
              <w:jc w:val="right"/>
              <w:rPr>
                <w:rFonts w:eastAsia="MS Mincho" w:cs="Arial"/>
                <w:b/>
                <w:bCs/>
                <w:snapToGrid w:val="0"/>
                <w:sz w:val="16"/>
                <w:szCs w:val="16"/>
              </w:rPr>
            </w:pPr>
            <w:r w:rsidRPr="0066655F">
              <w:rPr>
                <w:rFonts w:eastAsia="MS Mincho" w:cs="Arial"/>
                <w:b/>
                <w:bCs/>
                <w:snapToGrid w:val="0"/>
                <w:sz w:val="16"/>
                <w:szCs w:val="16"/>
              </w:rPr>
              <w:t>2021</w:t>
            </w:r>
          </w:p>
        </w:tc>
      </w:tr>
      <w:tr w:rsidR="005207D4" w:rsidRPr="0066655F" w14:paraId="5D920F86" w14:textId="77777777" w:rsidTr="00F82411">
        <w:tc>
          <w:tcPr>
            <w:tcW w:w="3114" w:type="dxa"/>
            <w:shd w:val="clear" w:color="auto" w:fill="auto"/>
            <w:vAlign w:val="bottom"/>
          </w:tcPr>
          <w:p w14:paraId="0434F1B1" w14:textId="77777777" w:rsidR="005207D4" w:rsidRPr="0066655F" w:rsidRDefault="005207D4" w:rsidP="00F82411">
            <w:pPr>
              <w:spacing w:line="240" w:lineRule="auto"/>
              <w:ind w:left="336" w:right="-72"/>
              <w:rPr>
                <w:rFonts w:eastAsia="MS Mincho" w:cs="Arial"/>
                <w:b/>
                <w:bCs/>
                <w:sz w:val="16"/>
                <w:szCs w:val="16"/>
              </w:rPr>
            </w:pPr>
          </w:p>
        </w:tc>
        <w:tc>
          <w:tcPr>
            <w:tcW w:w="1233" w:type="dxa"/>
            <w:shd w:val="clear" w:color="auto" w:fill="auto"/>
            <w:vAlign w:val="bottom"/>
          </w:tcPr>
          <w:p w14:paraId="7E28D4B6"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7F7539E8"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4F3B79C8"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37BBDB47"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4" w:type="dxa"/>
            <w:shd w:val="clear" w:color="auto" w:fill="auto"/>
            <w:vAlign w:val="bottom"/>
          </w:tcPr>
          <w:p w14:paraId="3CD802AB"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45EB25B9"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69130E9C"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1B245FCD"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3" w:type="dxa"/>
            <w:shd w:val="clear" w:color="auto" w:fill="auto"/>
            <w:vAlign w:val="bottom"/>
          </w:tcPr>
          <w:p w14:paraId="5D7BE8E1"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c>
          <w:tcPr>
            <w:tcW w:w="1234" w:type="dxa"/>
            <w:shd w:val="clear" w:color="auto" w:fill="auto"/>
            <w:vAlign w:val="bottom"/>
          </w:tcPr>
          <w:p w14:paraId="75A1DC6C" w14:textId="77777777" w:rsidR="005207D4" w:rsidRPr="0066655F" w:rsidRDefault="005207D4" w:rsidP="00F82411">
            <w:pPr>
              <w:pBdr>
                <w:bottom w:val="single" w:sz="4" w:space="1" w:color="auto"/>
              </w:pBdr>
              <w:spacing w:line="240" w:lineRule="auto"/>
              <w:ind w:right="-72"/>
              <w:jc w:val="right"/>
              <w:rPr>
                <w:rFonts w:eastAsia="MS Mincho" w:cs="Arial"/>
                <w:b/>
                <w:bCs/>
                <w:snapToGrid w:val="0"/>
                <w:sz w:val="16"/>
                <w:szCs w:val="16"/>
              </w:rPr>
            </w:pPr>
            <w:r w:rsidRPr="0066655F">
              <w:rPr>
                <w:rFonts w:eastAsia="MS Mincho" w:cs="Arial"/>
                <w:b/>
                <w:bCs/>
                <w:sz w:val="16"/>
                <w:szCs w:val="16"/>
              </w:rPr>
              <w:t>Baht Thousand</w:t>
            </w:r>
          </w:p>
        </w:tc>
      </w:tr>
      <w:tr w:rsidR="005207D4" w:rsidRPr="0066655F" w14:paraId="73EE3B6B" w14:textId="77777777" w:rsidTr="00F82411">
        <w:trPr>
          <w:trHeight w:val="20"/>
        </w:trPr>
        <w:tc>
          <w:tcPr>
            <w:tcW w:w="3114" w:type="dxa"/>
            <w:shd w:val="clear" w:color="auto" w:fill="auto"/>
          </w:tcPr>
          <w:p w14:paraId="476A5DEC" w14:textId="77777777" w:rsidR="005207D4" w:rsidRPr="0066655F" w:rsidRDefault="005207D4" w:rsidP="00F82411">
            <w:pPr>
              <w:spacing w:line="240" w:lineRule="auto"/>
              <w:ind w:left="336" w:right="-72"/>
              <w:rPr>
                <w:rFonts w:cs="Arial"/>
                <w:spacing w:val="-6"/>
                <w:sz w:val="12"/>
                <w:szCs w:val="12"/>
                <w:rtl/>
                <w:cs/>
              </w:rPr>
            </w:pPr>
          </w:p>
        </w:tc>
        <w:tc>
          <w:tcPr>
            <w:tcW w:w="1233" w:type="dxa"/>
            <w:shd w:val="clear" w:color="auto" w:fill="auto"/>
          </w:tcPr>
          <w:p w14:paraId="56A20332" w14:textId="77777777" w:rsidR="005207D4" w:rsidRPr="0066655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061748D" w14:textId="77777777" w:rsidR="005207D4" w:rsidRPr="0066655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55C10177" w14:textId="77777777" w:rsidR="005207D4" w:rsidRPr="0066655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8620D91" w14:textId="77777777" w:rsidR="005207D4" w:rsidRPr="0066655F"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14AF5DA1" w14:textId="77777777" w:rsidR="005207D4" w:rsidRPr="0066655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6A796D2" w14:textId="77777777" w:rsidR="005207D4" w:rsidRPr="0066655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651CC03" w14:textId="77777777" w:rsidR="005207D4" w:rsidRPr="0066655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B0C3AC7" w14:textId="77777777" w:rsidR="005207D4" w:rsidRPr="0066655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F3793CC" w14:textId="77777777" w:rsidR="005207D4" w:rsidRPr="0066655F"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422DD918" w14:textId="77777777" w:rsidR="005207D4" w:rsidRPr="0066655F" w:rsidRDefault="005207D4" w:rsidP="00F82411">
            <w:pPr>
              <w:spacing w:line="240" w:lineRule="auto"/>
              <w:ind w:left="127" w:right="-72" w:hanging="127"/>
              <w:rPr>
                <w:rFonts w:cs="Arial"/>
                <w:spacing w:val="-6"/>
                <w:sz w:val="12"/>
                <w:szCs w:val="12"/>
                <w:rtl/>
                <w:cs/>
              </w:rPr>
            </w:pPr>
          </w:p>
        </w:tc>
      </w:tr>
      <w:tr w:rsidR="004E4AA5" w:rsidRPr="0066655F" w14:paraId="4777C880" w14:textId="77777777" w:rsidTr="00A116B5">
        <w:trPr>
          <w:trHeight w:val="74"/>
        </w:trPr>
        <w:tc>
          <w:tcPr>
            <w:tcW w:w="3114" w:type="dxa"/>
            <w:shd w:val="clear" w:color="auto" w:fill="auto"/>
            <w:vAlign w:val="bottom"/>
          </w:tcPr>
          <w:p w14:paraId="156A5F93" w14:textId="77777777" w:rsidR="00943849" w:rsidRPr="0066655F" w:rsidRDefault="00F14F15" w:rsidP="00943849">
            <w:pPr>
              <w:spacing w:line="240" w:lineRule="auto"/>
              <w:ind w:left="336" w:right="-72"/>
              <w:rPr>
                <w:rFonts w:eastAsia="MS Mincho" w:cs="Arial"/>
                <w:b/>
                <w:bCs/>
                <w:snapToGrid w:val="0"/>
                <w:sz w:val="16"/>
                <w:szCs w:val="16"/>
              </w:rPr>
            </w:pPr>
            <w:r w:rsidRPr="0066655F">
              <w:rPr>
                <w:rFonts w:eastAsia="MS Mincho" w:cs="Arial"/>
                <w:b/>
                <w:bCs/>
                <w:snapToGrid w:val="0"/>
                <w:sz w:val="16"/>
                <w:szCs w:val="16"/>
              </w:rPr>
              <w:t>Timing of revenue recognition:</w:t>
            </w:r>
          </w:p>
        </w:tc>
        <w:tc>
          <w:tcPr>
            <w:tcW w:w="1233" w:type="dxa"/>
            <w:shd w:val="clear" w:color="auto" w:fill="auto"/>
            <w:vAlign w:val="bottom"/>
          </w:tcPr>
          <w:p w14:paraId="2CE14CDD"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5A4E988B"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43EF9AB"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4EFCE18C"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56659C30"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325BF99"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A34021C" w14:textId="599877D2" w:rsidR="00943849" w:rsidRPr="0066655F" w:rsidRDefault="00943849" w:rsidP="000849C5">
            <w:pPr>
              <w:tabs>
                <w:tab w:val="decimal" w:pos="414"/>
              </w:tabs>
              <w:spacing w:line="240" w:lineRule="auto"/>
              <w:ind w:right="-72"/>
              <w:jc w:val="center"/>
              <w:rPr>
                <w:rFonts w:eastAsia="MS Mincho" w:cs="Arial"/>
                <w:snapToGrid w:val="0"/>
                <w:sz w:val="16"/>
                <w:szCs w:val="16"/>
                <w:lang w:val="en-US"/>
              </w:rPr>
            </w:pPr>
          </w:p>
        </w:tc>
        <w:tc>
          <w:tcPr>
            <w:tcW w:w="1233" w:type="dxa"/>
            <w:shd w:val="clear" w:color="auto" w:fill="auto"/>
            <w:vAlign w:val="bottom"/>
          </w:tcPr>
          <w:p w14:paraId="2841C87C"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7EB50E7E"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02F9E2A0" w14:textId="77777777" w:rsidR="00943849" w:rsidRPr="0066655F" w:rsidRDefault="00943849" w:rsidP="00943849">
            <w:pPr>
              <w:tabs>
                <w:tab w:val="decimal" w:pos="414"/>
              </w:tabs>
              <w:spacing w:line="240" w:lineRule="auto"/>
              <w:ind w:right="-72"/>
              <w:jc w:val="right"/>
              <w:rPr>
                <w:rFonts w:eastAsia="MS Mincho" w:cs="Arial"/>
                <w:snapToGrid w:val="0"/>
                <w:sz w:val="16"/>
                <w:szCs w:val="16"/>
                <w:lang w:val="en-US"/>
              </w:rPr>
            </w:pPr>
          </w:p>
        </w:tc>
      </w:tr>
      <w:tr w:rsidR="00312B89" w:rsidRPr="0066655F" w14:paraId="1DA8A16C" w14:textId="77777777" w:rsidTr="00F82411">
        <w:trPr>
          <w:trHeight w:val="78"/>
        </w:trPr>
        <w:tc>
          <w:tcPr>
            <w:tcW w:w="3114" w:type="dxa"/>
            <w:shd w:val="clear" w:color="auto" w:fill="auto"/>
            <w:vAlign w:val="bottom"/>
          </w:tcPr>
          <w:p w14:paraId="5953AF11" w14:textId="77777777" w:rsidR="00312B89" w:rsidRPr="0066655F" w:rsidRDefault="00312B89" w:rsidP="00312B89">
            <w:pPr>
              <w:spacing w:line="240" w:lineRule="auto"/>
              <w:ind w:left="336" w:right="-72"/>
              <w:rPr>
                <w:rFonts w:eastAsia="MS Mincho" w:cs="Arial"/>
                <w:snapToGrid w:val="0"/>
                <w:sz w:val="16"/>
                <w:szCs w:val="16"/>
                <w:rtl/>
                <w:cs/>
              </w:rPr>
            </w:pPr>
            <w:r w:rsidRPr="0066655F">
              <w:rPr>
                <w:rFonts w:eastAsia="MS Mincho" w:cs="Arial"/>
                <w:snapToGrid w:val="0"/>
                <w:sz w:val="16"/>
                <w:szCs w:val="16"/>
              </w:rPr>
              <w:t>At a point in time</w:t>
            </w:r>
          </w:p>
        </w:tc>
        <w:tc>
          <w:tcPr>
            <w:tcW w:w="1233" w:type="dxa"/>
            <w:shd w:val="clear" w:color="auto" w:fill="auto"/>
            <w:vAlign w:val="bottom"/>
          </w:tcPr>
          <w:p w14:paraId="7A70047A" w14:textId="0A3DC071" w:rsidR="00312B89" w:rsidRPr="0066655F" w:rsidRDefault="003A4C1B" w:rsidP="00312B89">
            <w:pPr>
              <w:tabs>
                <w:tab w:val="decimal" w:pos="414"/>
              </w:tabs>
              <w:spacing w:line="240" w:lineRule="auto"/>
              <w:ind w:right="-72"/>
              <w:jc w:val="right"/>
              <w:rPr>
                <w:rFonts w:eastAsia="MS Mincho" w:cs="Arial"/>
                <w:snapToGrid w:val="0"/>
                <w:sz w:val="16"/>
                <w:szCs w:val="16"/>
                <w:rtl/>
                <w:cs/>
                <w:lang w:val="en-US"/>
              </w:rPr>
            </w:pPr>
            <w:r w:rsidRPr="0066655F">
              <w:rPr>
                <w:rFonts w:eastAsia="MS Mincho" w:cs="Arial"/>
                <w:snapToGrid w:val="0"/>
                <w:sz w:val="16"/>
                <w:szCs w:val="16"/>
                <w:lang w:val="en-US"/>
              </w:rPr>
              <w:t>94,004</w:t>
            </w:r>
          </w:p>
        </w:tc>
        <w:tc>
          <w:tcPr>
            <w:tcW w:w="1233" w:type="dxa"/>
            <w:shd w:val="clear" w:color="auto" w:fill="auto"/>
            <w:vAlign w:val="bottom"/>
          </w:tcPr>
          <w:p w14:paraId="3668AC57" w14:textId="46C6F4CF" w:rsidR="00312B89" w:rsidRPr="0066655F" w:rsidRDefault="00312B89"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89,845</w:t>
            </w:r>
          </w:p>
        </w:tc>
        <w:tc>
          <w:tcPr>
            <w:tcW w:w="1233" w:type="dxa"/>
            <w:shd w:val="clear" w:color="auto" w:fill="auto"/>
            <w:vAlign w:val="bottom"/>
          </w:tcPr>
          <w:p w14:paraId="68A84E5C" w14:textId="75010356" w:rsidR="00312B89" w:rsidRPr="0066655F" w:rsidRDefault="003A4C1B"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10,479</w:t>
            </w:r>
          </w:p>
        </w:tc>
        <w:tc>
          <w:tcPr>
            <w:tcW w:w="1233" w:type="dxa"/>
            <w:shd w:val="clear" w:color="auto" w:fill="auto"/>
            <w:vAlign w:val="bottom"/>
          </w:tcPr>
          <w:p w14:paraId="1BD30793" w14:textId="7DA5A5F9" w:rsidR="00312B89" w:rsidRPr="0066655F" w:rsidRDefault="00312B89"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9,646</w:t>
            </w:r>
          </w:p>
        </w:tc>
        <w:tc>
          <w:tcPr>
            <w:tcW w:w="1234" w:type="dxa"/>
            <w:shd w:val="clear" w:color="auto" w:fill="auto"/>
            <w:vAlign w:val="bottom"/>
          </w:tcPr>
          <w:p w14:paraId="09D65850" w14:textId="3342A4C9" w:rsidR="00312B89" w:rsidRPr="0066655F" w:rsidRDefault="003A4C1B"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104,483</w:t>
            </w:r>
          </w:p>
        </w:tc>
        <w:tc>
          <w:tcPr>
            <w:tcW w:w="1233" w:type="dxa"/>
            <w:shd w:val="clear" w:color="auto" w:fill="auto"/>
            <w:vAlign w:val="bottom"/>
          </w:tcPr>
          <w:p w14:paraId="7F06BA98" w14:textId="017D3E86" w:rsidR="00312B89" w:rsidRPr="0066655F" w:rsidRDefault="00312B89"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99,491</w:t>
            </w:r>
          </w:p>
        </w:tc>
        <w:tc>
          <w:tcPr>
            <w:tcW w:w="1233" w:type="dxa"/>
            <w:shd w:val="clear" w:color="auto" w:fill="auto"/>
            <w:vAlign w:val="bottom"/>
          </w:tcPr>
          <w:p w14:paraId="403148A3" w14:textId="641EFFE5" w:rsidR="00312B89" w:rsidRPr="0066655F" w:rsidRDefault="003A4C1B"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(529)</w:t>
            </w:r>
          </w:p>
        </w:tc>
        <w:tc>
          <w:tcPr>
            <w:tcW w:w="1233" w:type="dxa"/>
            <w:shd w:val="clear" w:color="auto" w:fill="auto"/>
            <w:vAlign w:val="bottom"/>
          </w:tcPr>
          <w:p w14:paraId="3DBC72F3" w14:textId="38B5BB79" w:rsidR="00312B89" w:rsidRPr="0066655F" w:rsidRDefault="00312B89"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(779)</w:t>
            </w:r>
          </w:p>
        </w:tc>
        <w:tc>
          <w:tcPr>
            <w:tcW w:w="1233" w:type="dxa"/>
            <w:shd w:val="clear" w:color="auto" w:fill="auto"/>
            <w:vAlign w:val="bottom"/>
          </w:tcPr>
          <w:p w14:paraId="0192B709" w14:textId="2B790C32" w:rsidR="00312B89" w:rsidRPr="0066655F" w:rsidRDefault="003A4C1B"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103,954</w:t>
            </w:r>
          </w:p>
        </w:tc>
        <w:tc>
          <w:tcPr>
            <w:tcW w:w="1234" w:type="dxa"/>
            <w:shd w:val="clear" w:color="auto" w:fill="auto"/>
            <w:vAlign w:val="bottom"/>
          </w:tcPr>
          <w:p w14:paraId="7484972D" w14:textId="41CFCF6D" w:rsidR="00312B89" w:rsidRPr="0066655F" w:rsidRDefault="00312B89" w:rsidP="00312B89">
            <w:pPr>
              <w:tabs>
                <w:tab w:val="decimal" w:pos="414"/>
              </w:tabs>
              <w:spacing w:line="240" w:lineRule="auto"/>
              <w:ind w:right="-72"/>
              <w:jc w:val="right"/>
              <w:rPr>
                <w:rFonts w:eastAsia="MS Mincho" w:cs="Arial"/>
                <w:snapToGrid w:val="0"/>
                <w:sz w:val="16"/>
                <w:szCs w:val="16"/>
                <w:lang w:val="en-US"/>
              </w:rPr>
            </w:pPr>
            <w:r w:rsidRPr="0066655F">
              <w:rPr>
                <w:rFonts w:eastAsia="MS Mincho" w:cs="Arial"/>
                <w:snapToGrid w:val="0"/>
                <w:sz w:val="16"/>
                <w:szCs w:val="16"/>
                <w:lang w:val="en-US"/>
              </w:rPr>
              <w:t>98,712</w:t>
            </w:r>
          </w:p>
        </w:tc>
      </w:tr>
      <w:tr w:rsidR="00312B89" w:rsidRPr="0066655F" w14:paraId="6B57A038" w14:textId="77777777" w:rsidTr="00F82411">
        <w:tc>
          <w:tcPr>
            <w:tcW w:w="3114" w:type="dxa"/>
            <w:shd w:val="clear" w:color="auto" w:fill="auto"/>
            <w:vAlign w:val="bottom"/>
          </w:tcPr>
          <w:p w14:paraId="694565DA" w14:textId="77777777" w:rsidR="00312B89" w:rsidRPr="0066655F" w:rsidRDefault="00312B89" w:rsidP="00312B89">
            <w:pPr>
              <w:spacing w:line="240" w:lineRule="auto"/>
              <w:ind w:left="336" w:right="-72"/>
              <w:rPr>
                <w:rFonts w:eastAsia="MS Mincho" w:cs="Arial"/>
                <w:snapToGrid w:val="0"/>
                <w:sz w:val="16"/>
                <w:szCs w:val="16"/>
                <w:rtl/>
                <w:cs/>
                <w:lang w:val="en-US"/>
              </w:rPr>
            </w:pPr>
            <w:r w:rsidRPr="0066655F">
              <w:rPr>
                <w:rFonts w:eastAsia="MS Mincho" w:cs="Arial"/>
                <w:snapToGrid w:val="0"/>
                <w:sz w:val="16"/>
                <w:szCs w:val="16"/>
              </w:rPr>
              <w:t>Over time</w:t>
            </w:r>
          </w:p>
        </w:tc>
        <w:tc>
          <w:tcPr>
            <w:tcW w:w="1233" w:type="dxa"/>
            <w:shd w:val="clear" w:color="auto" w:fill="auto"/>
            <w:vAlign w:val="bottom"/>
          </w:tcPr>
          <w:p w14:paraId="26615030" w14:textId="3C7A972E" w:rsidR="00312B89" w:rsidRPr="0066655F" w:rsidRDefault="003A4C1B" w:rsidP="00312B89">
            <w:pPr>
              <w:pBdr>
                <w:bottom w:val="single" w:sz="4" w:space="1" w:color="auto"/>
              </w:pBdr>
              <w:tabs>
                <w:tab w:val="decimal" w:pos="414"/>
              </w:tabs>
              <w:spacing w:line="240" w:lineRule="auto"/>
              <w:ind w:right="-72"/>
              <w:jc w:val="right"/>
              <w:rPr>
                <w:rFonts w:eastAsia="MS Mincho" w:cs="Arial"/>
                <w:snapToGrid w:val="0"/>
                <w:sz w:val="16"/>
                <w:szCs w:val="16"/>
              </w:rPr>
            </w:pPr>
            <w:r w:rsidRPr="0066655F">
              <w:rPr>
                <w:rFonts w:eastAsia="MS Mincho" w:cs="Arial"/>
                <w:snapToGrid w:val="0"/>
                <w:sz w:val="16"/>
                <w:szCs w:val="16"/>
              </w:rPr>
              <w:t>10,274</w:t>
            </w:r>
          </w:p>
        </w:tc>
        <w:tc>
          <w:tcPr>
            <w:tcW w:w="1233" w:type="dxa"/>
            <w:shd w:val="clear" w:color="auto" w:fill="auto"/>
            <w:vAlign w:val="bottom"/>
          </w:tcPr>
          <w:p w14:paraId="7E4DFBCE" w14:textId="5C555240"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66655F">
              <w:rPr>
                <w:rFonts w:eastAsia="MS Mincho" w:cs="Arial"/>
                <w:snapToGrid w:val="0"/>
                <w:sz w:val="16"/>
                <w:szCs w:val="16"/>
              </w:rPr>
              <w:t>21,134</w:t>
            </w:r>
          </w:p>
        </w:tc>
        <w:tc>
          <w:tcPr>
            <w:tcW w:w="1233" w:type="dxa"/>
            <w:shd w:val="clear" w:color="auto" w:fill="auto"/>
            <w:vAlign w:val="bottom"/>
          </w:tcPr>
          <w:p w14:paraId="10C1FAC9" w14:textId="699192F9" w:rsidR="00312B89" w:rsidRPr="0066655F" w:rsidRDefault="003A4C1B" w:rsidP="00312B89">
            <w:pPr>
              <w:pBdr>
                <w:bottom w:val="sing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w:t>
            </w:r>
          </w:p>
        </w:tc>
        <w:tc>
          <w:tcPr>
            <w:tcW w:w="1233" w:type="dxa"/>
            <w:shd w:val="clear" w:color="auto" w:fill="auto"/>
            <w:vAlign w:val="bottom"/>
          </w:tcPr>
          <w:p w14:paraId="7CBEA8B0" w14:textId="74B22E6D"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w:t>
            </w:r>
          </w:p>
        </w:tc>
        <w:tc>
          <w:tcPr>
            <w:tcW w:w="1234" w:type="dxa"/>
            <w:shd w:val="clear" w:color="auto" w:fill="auto"/>
            <w:vAlign w:val="bottom"/>
          </w:tcPr>
          <w:p w14:paraId="395A6691" w14:textId="440488CD" w:rsidR="00312B89" w:rsidRPr="0066655F" w:rsidRDefault="003A4C1B" w:rsidP="00312B89">
            <w:pPr>
              <w:pBdr>
                <w:bottom w:val="sing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10,274</w:t>
            </w:r>
          </w:p>
        </w:tc>
        <w:tc>
          <w:tcPr>
            <w:tcW w:w="1233" w:type="dxa"/>
            <w:shd w:val="clear" w:color="auto" w:fill="auto"/>
            <w:vAlign w:val="bottom"/>
          </w:tcPr>
          <w:p w14:paraId="5C1DA19D" w14:textId="4AEF046F"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21,134</w:t>
            </w:r>
          </w:p>
        </w:tc>
        <w:tc>
          <w:tcPr>
            <w:tcW w:w="1233" w:type="dxa"/>
            <w:shd w:val="clear" w:color="auto" w:fill="auto"/>
            <w:vAlign w:val="bottom"/>
          </w:tcPr>
          <w:p w14:paraId="77CDF52C" w14:textId="65AEEAB9" w:rsidR="00312B89" w:rsidRPr="0066655F" w:rsidRDefault="003A4C1B" w:rsidP="00312B89">
            <w:pPr>
              <w:pBdr>
                <w:bottom w:val="sing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(1,428)</w:t>
            </w:r>
          </w:p>
        </w:tc>
        <w:tc>
          <w:tcPr>
            <w:tcW w:w="1233" w:type="dxa"/>
            <w:shd w:val="clear" w:color="auto" w:fill="auto"/>
            <w:vAlign w:val="bottom"/>
          </w:tcPr>
          <w:p w14:paraId="3343A3D4" w14:textId="1AD563B2"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(1,676)</w:t>
            </w:r>
          </w:p>
        </w:tc>
        <w:tc>
          <w:tcPr>
            <w:tcW w:w="1233" w:type="dxa"/>
            <w:shd w:val="clear" w:color="auto" w:fill="auto"/>
            <w:vAlign w:val="bottom"/>
          </w:tcPr>
          <w:p w14:paraId="44F0C5D2" w14:textId="17B11BCE" w:rsidR="00312B89" w:rsidRPr="0066655F" w:rsidRDefault="003A4C1B" w:rsidP="00312B89">
            <w:pPr>
              <w:pBdr>
                <w:bottom w:val="single" w:sz="4" w:space="1" w:color="auto"/>
              </w:pBdr>
              <w:tabs>
                <w:tab w:val="decimal" w:pos="414"/>
              </w:tabs>
              <w:spacing w:line="240" w:lineRule="auto"/>
              <w:ind w:right="-72"/>
              <w:jc w:val="right"/>
              <w:rPr>
                <w:rFonts w:eastAsia="MS Mincho" w:cs="Arial"/>
                <w:snapToGrid w:val="0"/>
                <w:sz w:val="16"/>
                <w:szCs w:val="16"/>
              </w:rPr>
            </w:pPr>
            <w:r w:rsidRPr="0066655F">
              <w:rPr>
                <w:rFonts w:eastAsia="MS Mincho" w:cs="Arial"/>
                <w:snapToGrid w:val="0"/>
                <w:sz w:val="16"/>
                <w:szCs w:val="16"/>
              </w:rPr>
              <w:t>8,846</w:t>
            </w:r>
          </w:p>
        </w:tc>
        <w:tc>
          <w:tcPr>
            <w:tcW w:w="1234" w:type="dxa"/>
            <w:shd w:val="clear" w:color="auto" w:fill="auto"/>
            <w:vAlign w:val="bottom"/>
          </w:tcPr>
          <w:p w14:paraId="63E1DFE8" w14:textId="48A698BC" w:rsidR="00312B89" w:rsidRPr="0066655F" w:rsidRDefault="00312B89" w:rsidP="00312B89">
            <w:pPr>
              <w:pBdr>
                <w:bottom w:val="sing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19,458</w:t>
            </w:r>
          </w:p>
        </w:tc>
      </w:tr>
      <w:tr w:rsidR="00312B89" w:rsidRPr="0066655F" w14:paraId="503EB16B" w14:textId="77777777" w:rsidTr="009E6A67">
        <w:trPr>
          <w:trHeight w:val="20"/>
        </w:trPr>
        <w:tc>
          <w:tcPr>
            <w:tcW w:w="3114" w:type="dxa"/>
            <w:shd w:val="clear" w:color="auto" w:fill="auto"/>
          </w:tcPr>
          <w:p w14:paraId="1BAA757D" w14:textId="77777777" w:rsidR="00312B89" w:rsidRPr="0066655F" w:rsidRDefault="00312B89" w:rsidP="00312B89">
            <w:pPr>
              <w:spacing w:line="240" w:lineRule="auto"/>
              <w:ind w:left="336" w:right="-72"/>
              <w:rPr>
                <w:rFonts w:cs="Arial"/>
                <w:spacing w:val="-6"/>
                <w:sz w:val="12"/>
                <w:szCs w:val="12"/>
                <w:rtl/>
                <w:cs/>
              </w:rPr>
            </w:pPr>
          </w:p>
        </w:tc>
        <w:tc>
          <w:tcPr>
            <w:tcW w:w="1233" w:type="dxa"/>
            <w:shd w:val="clear" w:color="auto" w:fill="auto"/>
          </w:tcPr>
          <w:p w14:paraId="7569FAAC" w14:textId="77777777" w:rsidR="00312B89" w:rsidRPr="0066655F" w:rsidRDefault="00312B89" w:rsidP="00312B89">
            <w:pPr>
              <w:spacing w:line="240" w:lineRule="auto"/>
              <w:ind w:left="127" w:right="-72" w:hanging="127"/>
              <w:rPr>
                <w:rFonts w:cs="Arial"/>
                <w:spacing w:val="-6"/>
                <w:sz w:val="12"/>
                <w:szCs w:val="12"/>
                <w:rtl/>
                <w:cs/>
              </w:rPr>
            </w:pPr>
          </w:p>
        </w:tc>
        <w:tc>
          <w:tcPr>
            <w:tcW w:w="1233" w:type="dxa"/>
            <w:shd w:val="clear" w:color="auto" w:fill="auto"/>
          </w:tcPr>
          <w:p w14:paraId="7DC29683" w14:textId="77777777" w:rsidR="00312B89" w:rsidRPr="0066655F" w:rsidRDefault="00312B89" w:rsidP="00312B89">
            <w:pPr>
              <w:spacing w:line="240" w:lineRule="auto"/>
              <w:ind w:left="127" w:right="-72" w:hanging="127"/>
              <w:rPr>
                <w:rFonts w:cs="Arial"/>
                <w:spacing w:val="-6"/>
                <w:sz w:val="12"/>
                <w:szCs w:val="12"/>
                <w:rtl/>
                <w:cs/>
              </w:rPr>
            </w:pPr>
          </w:p>
        </w:tc>
        <w:tc>
          <w:tcPr>
            <w:tcW w:w="1233" w:type="dxa"/>
            <w:shd w:val="clear" w:color="auto" w:fill="auto"/>
          </w:tcPr>
          <w:p w14:paraId="2D150D83" w14:textId="77777777" w:rsidR="00312B89" w:rsidRPr="0066655F" w:rsidRDefault="00312B89" w:rsidP="00312B89">
            <w:pPr>
              <w:spacing w:line="240" w:lineRule="auto"/>
              <w:ind w:left="127" w:right="-72" w:hanging="127"/>
              <w:rPr>
                <w:rFonts w:cs="Arial"/>
                <w:spacing w:val="-6"/>
                <w:sz w:val="12"/>
                <w:szCs w:val="12"/>
                <w:rtl/>
                <w:cs/>
              </w:rPr>
            </w:pPr>
          </w:p>
        </w:tc>
        <w:tc>
          <w:tcPr>
            <w:tcW w:w="1233" w:type="dxa"/>
            <w:shd w:val="clear" w:color="auto" w:fill="auto"/>
          </w:tcPr>
          <w:p w14:paraId="1BB4200D" w14:textId="77777777" w:rsidR="00312B89" w:rsidRPr="0066655F" w:rsidRDefault="00312B89" w:rsidP="00312B89">
            <w:pPr>
              <w:spacing w:line="240" w:lineRule="auto"/>
              <w:ind w:left="127" w:right="-72" w:hanging="127"/>
              <w:rPr>
                <w:rFonts w:cs="Arial"/>
                <w:spacing w:val="-6"/>
                <w:sz w:val="12"/>
                <w:szCs w:val="12"/>
                <w:rtl/>
                <w:cs/>
              </w:rPr>
            </w:pPr>
          </w:p>
        </w:tc>
        <w:tc>
          <w:tcPr>
            <w:tcW w:w="1234" w:type="dxa"/>
            <w:shd w:val="clear" w:color="auto" w:fill="auto"/>
          </w:tcPr>
          <w:p w14:paraId="683E54CF" w14:textId="77777777" w:rsidR="00312B89" w:rsidRPr="0066655F" w:rsidRDefault="00312B89" w:rsidP="00312B89">
            <w:pPr>
              <w:spacing w:line="240" w:lineRule="auto"/>
              <w:ind w:left="127" w:right="-72" w:hanging="127"/>
              <w:rPr>
                <w:rFonts w:cs="Arial"/>
                <w:spacing w:val="-6"/>
                <w:sz w:val="12"/>
                <w:szCs w:val="12"/>
                <w:rtl/>
                <w:cs/>
              </w:rPr>
            </w:pPr>
          </w:p>
        </w:tc>
        <w:tc>
          <w:tcPr>
            <w:tcW w:w="1233" w:type="dxa"/>
            <w:shd w:val="clear" w:color="auto" w:fill="auto"/>
          </w:tcPr>
          <w:p w14:paraId="3A486AFB" w14:textId="77777777" w:rsidR="00312B89" w:rsidRPr="0066655F" w:rsidRDefault="00312B89" w:rsidP="00312B89">
            <w:pPr>
              <w:spacing w:line="240" w:lineRule="auto"/>
              <w:ind w:left="127" w:right="-72" w:hanging="127"/>
              <w:rPr>
                <w:rFonts w:cs="Arial"/>
                <w:spacing w:val="-6"/>
                <w:sz w:val="12"/>
                <w:szCs w:val="12"/>
                <w:rtl/>
                <w:cs/>
              </w:rPr>
            </w:pPr>
          </w:p>
        </w:tc>
        <w:tc>
          <w:tcPr>
            <w:tcW w:w="1233" w:type="dxa"/>
            <w:shd w:val="clear" w:color="auto" w:fill="auto"/>
          </w:tcPr>
          <w:p w14:paraId="073CFA9A" w14:textId="77777777" w:rsidR="00312B89" w:rsidRPr="0066655F" w:rsidRDefault="00312B89" w:rsidP="00312B89">
            <w:pPr>
              <w:spacing w:line="240" w:lineRule="auto"/>
              <w:ind w:left="127" w:right="-72" w:hanging="127"/>
              <w:rPr>
                <w:rFonts w:cs="Arial"/>
                <w:spacing w:val="-6"/>
                <w:sz w:val="12"/>
                <w:szCs w:val="12"/>
                <w:rtl/>
                <w:cs/>
              </w:rPr>
            </w:pPr>
          </w:p>
        </w:tc>
        <w:tc>
          <w:tcPr>
            <w:tcW w:w="1233" w:type="dxa"/>
            <w:shd w:val="clear" w:color="auto" w:fill="auto"/>
          </w:tcPr>
          <w:p w14:paraId="49668A23" w14:textId="77777777" w:rsidR="00312B89" w:rsidRPr="0066655F" w:rsidRDefault="00312B89" w:rsidP="00312B89">
            <w:pPr>
              <w:spacing w:line="240" w:lineRule="auto"/>
              <w:ind w:left="127" w:right="-72" w:hanging="127"/>
              <w:rPr>
                <w:rFonts w:cs="Arial"/>
                <w:spacing w:val="-6"/>
                <w:sz w:val="12"/>
                <w:szCs w:val="12"/>
                <w:rtl/>
                <w:cs/>
              </w:rPr>
            </w:pPr>
          </w:p>
        </w:tc>
        <w:tc>
          <w:tcPr>
            <w:tcW w:w="1233" w:type="dxa"/>
            <w:shd w:val="clear" w:color="auto" w:fill="auto"/>
          </w:tcPr>
          <w:p w14:paraId="7DCE3049" w14:textId="77777777" w:rsidR="00312B89" w:rsidRPr="0066655F" w:rsidRDefault="00312B89" w:rsidP="00312B89">
            <w:pPr>
              <w:spacing w:line="240" w:lineRule="auto"/>
              <w:ind w:left="127" w:right="-72" w:hanging="127"/>
              <w:rPr>
                <w:rFonts w:cs="Arial"/>
                <w:spacing w:val="-6"/>
                <w:sz w:val="12"/>
                <w:szCs w:val="12"/>
                <w:rtl/>
                <w:cs/>
              </w:rPr>
            </w:pPr>
          </w:p>
        </w:tc>
        <w:tc>
          <w:tcPr>
            <w:tcW w:w="1234" w:type="dxa"/>
            <w:shd w:val="clear" w:color="auto" w:fill="auto"/>
          </w:tcPr>
          <w:p w14:paraId="6A1F5CF9" w14:textId="77777777" w:rsidR="00312B89" w:rsidRPr="0066655F" w:rsidRDefault="00312B89" w:rsidP="00312B89">
            <w:pPr>
              <w:spacing w:line="240" w:lineRule="auto"/>
              <w:ind w:left="127" w:right="-72" w:hanging="127"/>
              <w:rPr>
                <w:rFonts w:cs="Arial"/>
                <w:spacing w:val="-6"/>
                <w:sz w:val="12"/>
                <w:szCs w:val="12"/>
                <w:rtl/>
                <w:cs/>
              </w:rPr>
            </w:pPr>
          </w:p>
        </w:tc>
      </w:tr>
      <w:tr w:rsidR="00312B89" w:rsidRPr="0066655F" w14:paraId="45AE5A72" w14:textId="77777777" w:rsidTr="00F82411">
        <w:tc>
          <w:tcPr>
            <w:tcW w:w="3114" w:type="dxa"/>
            <w:shd w:val="clear" w:color="auto" w:fill="auto"/>
            <w:vAlign w:val="bottom"/>
          </w:tcPr>
          <w:p w14:paraId="10294478" w14:textId="77777777" w:rsidR="00312B89" w:rsidRPr="0066655F" w:rsidRDefault="00312B89" w:rsidP="00312B89">
            <w:pPr>
              <w:spacing w:line="240" w:lineRule="auto"/>
              <w:ind w:left="336" w:right="-72"/>
              <w:rPr>
                <w:rFonts w:eastAsia="MS Mincho" w:cs="Arial"/>
                <w:b/>
                <w:bCs/>
                <w:snapToGrid w:val="0"/>
                <w:sz w:val="16"/>
                <w:szCs w:val="16"/>
                <w:rtl/>
                <w:cs/>
              </w:rPr>
            </w:pPr>
            <w:r w:rsidRPr="0066655F">
              <w:rPr>
                <w:rFonts w:eastAsia="MS Mincho" w:cs="Arial"/>
                <w:b/>
                <w:bCs/>
                <w:snapToGrid w:val="0"/>
                <w:sz w:val="16"/>
                <w:szCs w:val="16"/>
              </w:rPr>
              <w:t>Total</w:t>
            </w:r>
          </w:p>
        </w:tc>
        <w:tc>
          <w:tcPr>
            <w:tcW w:w="1233" w:type="dxa"/>
            <w:shd w:val="clear" w:color="auto" w:fill="auto"/>
            <w:vAlign w:val="bottom"/>
          </w:tcPr>
          <w:p w14:paraId="1A3466F8" w14:textId="092A7EBE" w:rsidR="00312B89" w:rsidRPr="0066655F" w:rsidRDefault="003A4C1B" w:rsidP="00312B89">
            <w:pPr>
              <w:pBdr>
                <w:bottom w:val="double" w:sz="4" w:space="1" w:color="auto"/>
              </w:pBdr>
              <w:tabs>
                <w:tab w:val="decimal" w:pos="414"/>
              </w:tabs>
              <w:spacing w:line="240" w:lineRule="auto"/>
              <w:ind w:right="-72"/>
              <w:jc w:val="right"/>
              <w:rPr>
                <w:rFonts w:eastAsia="MS Mincho" w:cs="Arial"/>
                <w:snapToGrid w:val="0"/>
                <w:sz w:val="16"/>
                <w:szCs w:val="16"/>
                <w:rtl/>
                <w:cs/>
                <w:lang w:val="en-US" w:bidi="th-TH"/>
              </w:rPr>
            </w:pPr>
            <w:r w:rsidRPr="0066655F">
              <w:rPr>
                <w:rFonts w:eastAsia="MS Mincho" w:cs="Arial"/>
                <w:snapToGrid w:val="0"/>
                <w:sz w:val="16"/>
                <w:szCs w:val="16"/>
                <w:lang w:val="en-US" w:bidi="th-TH"/>
              </w:rPr>
              <w:t>104,278</w:t>
            </w:r>
          </w:p>
        </w:tc>
        <w:tc>
          <w:tcPr>
            <w:tcW w:w="1233" w:type="dxa"/>
            <w:shd w:val="clear" w:color="auto" w:fill="auto"/>
            <w:vAlign w:val="bottom"/>
          </w:tcPr>
          <w:p w14:paraId="675EF47C" w14:textId="3A3E360B" w:rsidR="00312B89" w:rsidRPr="0066655F" w:rsidRDefault="00312B89" w:rsidP="00312B89">
            <w:pPr>
              <w:pBdr>
                <w:bottom w:val="doub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lang w:val="en-US" w:bidi="th-TH"/>
              </w:rPr>
              <w:t>110,979</w:t>
            </w:r>
          </w:p>
        </w:tc>
        <w:tc>
          <w:tcPr>
            <w:tcW w:w="1233" w:type="dxa"/>
            <w:shd w:val="clear" w:color="auto" w:fill="auto"/>
            <w:vAlign w:val="bottom"/>
          </w:tcPr>
          <w:p w14:paraId="40D62252" w14:textId="19359324" w:rsidR="00312B89" w:rsidRPr="0066655F" w:rsidRDefault="003A4C1B" w:rsidP="00312B89">
            <w:pPr>
              <w:pBdr>
                <w:bottom w:val="doub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10,479</w:t>
            </w:r>
          </w:p>
        </w:tc>
        <w:tc>
          <w:tcPr>
            <w:tcW w:w="1233" w:type="dxa"/>
            <w:shd w:val="clear" w:color="auto" w:fill="auto"/>
            <w:vAlign w:val="bottom"/>
          </w:tcPr>
          <w:p w14:paraId="71EF857E" w14:textId="09FB812B" w:rsidR="00312B89" w:rsidRPr="0066655F" w:rsidRDefault="00312B89" w:rsidP="00312B89">
            <w:pPr>
              <w:pBdr>
                <w:bottom w:val="double" w:sz="4" w:space="1" w:color="auto"/>
              </w:pBdr>
              <w:tabs>
                <w:tab w:val="decimal" w:pos="414"/>
              </w:tabs>
              <w:spacing w:line="240" w:lineRule="auto"/>
              <w:ind w:right="-72"/>
              <w:jc w:val="right"/>
              <w:rPr>
                <w:rFonts w:eastAsia="MS Mincho" w:cs="Arial"/>
                <w:snapToGrid w:val="0"/>
                <w:sz w:val="16"/>
                <w:szCs w:val="16"/>
              </w:rPr>
            </w:pPr>
            <w:r w:rsidRPr="0066655F">
              <w:rPr>
                <w:rFonts w:eastAsia="MS Mincho" w:cs="Arial"/>
                <w:snapToGrid w:val="0"/>
                <w:sz w:val="16"/>
                <w:szCs w:val="16"/>
              </w:rPr>
              <w:t>9,646</w:t>
            </w:r>
          </w:p>
        </w:tc>
        <w:tc>
          <w:tcPr>
            <w:tcW w:w="1234" w:type="dxa"/>
            <w:shd w:val="clear" w:color="auto" w:fill="auto"/>
            <w:vAlign w:val="bottom"/>
          </w:tcPr>
          <w:p w14:paraId="0CE12D96" w14:textId="0E86DA3E" w:rsidR="00312B89" w:rsidRPr="0066655F" w:rsidRDefault="003A4C1B" w:rsidP="00312B89">
            <w:pPr>
              <w:pBdr>
                <w:bottom w:val="doub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114,757</w:t>
            </w:r>
          </w:p>
        </w:tc>
        <w:tc>
          <w:tcPr>
            <w:tcW w:w="1233" w:type="dxa"/>
            <w:shd w:val="clear" w:color="auto" w:fill="auto"/>
            <w:vAlign w:val="bottom"/>
          </w:tcPr>
          <w:p w14:paraId="359E7BE1" w14:textId="0A2D224B" w:rsidR="00312B89" w:rsidRPr="0066655F" w:rsidRDefault="00312B89" w:rsidP="00312B89">
            <w:pPr>
              <w:pBdr>
                <w:bottom w:val="double" w:sz="4" w:space="1" w:color="auto"/>
              </w:pBdr>
              <w:tabs>
                <w:tab w:val="decimal" w:pos="414"/>
              </w:tabs>
              <w:spacing w:line="240" w:lineRule="auto"/>
              <w:ind w:right="-72"/>
              <w:jc w:val="right"/>
              <w:rPr>
                <w:rFonts w:eastAsia="MS Mincho" w:cs="Arial"/>
                <w:snapToGrid w:val="0"/>
                <w:sz w:val="16"/>
                <w:szCs w:val="16"/>
              </w:rPr>
            </w:pPr>
            <w:r w:rsidRPr="0066655F">
              <w:rPr>
                <w:rFonts w:eastAsia="MS Mincho" w:cs="Arial"/>
                <w:snapToGrid w:val="0"/>
                <w:sz w:val="16"/>
                <w:szCs w:val="16"/>
              </w:rPr>
              <w:t>120,625</w:t>
            </w:r>
          </w:p>
        </w:tc>
        <w:tc>
          <w:tcPr>
            <w:tcW w:w="1233" w:type="dxa"/>
            <w:shd w:val="clear" w:color="auto" w:fill="auto"/>
            <w:vAlign w:val="bottom"/>
          </w:tcPr>
          <w:p w14:paraId="1C033CE9" w14:textId="1A5949B4" w:rsidR="00312B89" w:rsidRPr="0066655F" w:rsidRDefault="003A4C1B" w:rsidP="00312B89">
            <w:pPr>
              <w:pBdr>
                <w:bottom w:val="double" w:sz="4" w:space="1" w:color="auto"/>
              </w:pBdr>
              <w:tabs>
                <w:tab w:val="decimal" w:pos="414"/>
              </w:tabs>
              <w:spacing w:line="240" w:lineRule="auto"/>
              <w:ind w:right="-72"/>
              <w:jc w:val="right"/>
              <w:rPr>
                <w:rFonts w:eastAsia="MS Mincho" w:cs="Arial"/>
                <w:snapToGrid w:val="0"/>
                <w:sz w:val="16"/>
                <w:szCs w:val="16"/>
              </w:rPr>
            </w:pPr>
            <w:r w:rsidRPr="0066655F">
              <w:rPr>
                <w:rFonts w:eastAsia="MS Mincho" w:cs="Arial"/>
                <w:snapToGrid w:val="0"/>
                <w:sz w:val="16"/>
                <w:szCs w:val="16"/>
              </w:rPr>
              <w:t>(1,957)</w:t>
            </w:r>
          </w:p>
        </w:tc>
        <w:tc>
          <w:tcPr>
            <w:tcW w:w="1233" w:type="dxa"/>
            <w:shd w:val="clear" w:color="auto" w:fill="auto"/>
            <w:vAlign w:val="bottom"/>
          </w:tcPr>
          <w:p w14:paraId="434465C6" w14:textId="311DC930" w:rsidR="00312B89" w:rsidRPr="0066655F" w:rsidRDefault="00312B89" w:rsidP="00312B89">
            <w:pPr>
              <w:pBdr>
                <w:bottom w:val="double" w:sz="4" w:space="1" w:color="auto"/>
              </w:pBdr>
              <w:tabs>
                <w:tab w:val="decimal" w:pos="414"/>
              </w:tabs>
              <w:spacing w:line="240" w:lineRule="auto"/>
              <w:ind w:right="-72"/>
              <w:jc w:val="right"/>
              <w:rPr>
                <w:rFonts w:eastAsia="MS Mincho" w:cs="Arial"/>
                <w:snapToGrid w:val="0"/>
                <w:sz w:val="16"/>
                <w:szCs w:val="16"/>
              </w:rPr>
            </w:pPr>
            <w:r w:rsidRPr="0066655F">
              <w:rPr>
                <w:rFonts w:eastAsia="MS Mincho" w:cs="Arial"/>
                <w:snapToGrid w:val="0"/>
                <w:sz w:val="16"/>
                <w:szCs w:val="16"/>
              </w:rPr>
              <w:t>(2,455)</w:t>
            </w:r>
          </w:p>
        </w:tc>
        <w:tc>
          <w:tcPr>
            <w:tcW w:w="1233" w:type="dxa"/>
            <w:shd w:val="clear" w:color="auto" w:fill="auto"/>
            <w:vAlign w:val="bottom"/>
          </w:tcPr>
          <w:p w14:paraId="32014070" w14:textId="294A090B" w:rsidR="00312B89" w:rsidRPr="0066655F" w:rsidRDefault="003A4C1B" w:rsidP="00312B89">
            <w:pPr>
              <w:pBdr>
                <w:bottom w:val="double" w:sz="4" w:space="1" w:color="auto"/>
              </w:pBdr>
              <w:tabs>
                <w:tab w:val="decimal" w:pos="414"/>
              </w:tabs>
              <w:spacing w:line="240" w:lineRule="auto"/>
              <w:ind w:right="-72"/>
              <w:jc w:val="right"/>
              <w:rPr>
                <w:rFonts w:eastAsia="MS Mincho" w:cs="Arial"/>
                <w:snapToGrid w:val="0"/>
                <w:sz w:val="16"/>
                <w:szCs w:val="16"/>
                <w:rtl/>
                <w:cs/>
              </w:rPr>
            </w:pPr>
            <w:r w:rsidRPr="0066655F">
              <w:rPr>
                <w:rFonts w:eastAsia="MS Mincho" w:cs="Arial"/>
                <w:snapToGrid w:val="0"/>
                <w:sz w:val="16"/>
                <w:szCs w:val="16"/>
              </w:rPr>
              <w:t>112,800</w:t>
            </w:r>
          </w:p>
        </w:tc>
        <w:tc>
          <w:tcPr>
            <w:tcW w:w="1234" w:type="dxa"/>
            <w:shd w:val="clear" w:color="auto" w:fill="auto"/>
            <w:vAlign w:val="bottom"/>
          </w:tcPr>
          <w:p w14:paraId="7511C48D" w14:textId="6BFDBCAD" w:rsidR="00312B89" w:rsidRPr="0066655F" w:rsidRDefault="00312B89" w:rsidP="00312B89">
            <w:pPr>
              <w:pBdr>
                <w:bottom w:val="double" w:sz="4" w:space="1" w:color="auto"/>
              </w:pBdr>
              <w:tabs>
                <w:tab w:val="decimal" w:pos="414"/>
              </w:tabs>
              <w:spacing w:line="240" w:lineRule="auto"/>
              <w:ind w:right="-72"/>
              <w:jc w:val="right"/>
              <w:rPr>
                <w:rFonts w:eastAsia="MS Mincho" w:cs="Arial"/>
                <w:snapToGrid w:val="0"/>
                <w:sz w:val="16"/>
                <w:szCs w:val="16"/>
              </w:rPr>
            </w:pPr>
            <w:r w:rsidRPr="0066655F">
              <w:rPr>
                <w:rFonts w:eastAsia="MS Mincho" w:cs="Arial"/>
                <w:snapToGrid w:val="0"/>
                <w:sz w:val="16"/>
                <w:szCs w:val="16"/>
              </w:rPr>
              <w:t>118,170</w:t>
            </w:r>
          </w:p>
        </w:tc>
      </w:tr>
    </w:tbl>
    <w:p w14:paraId="4CD09FC1" w14:textId="42AE2DF4" w:rsidR="00C20FBA" w:rsidRPr="0066655F"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66655F" w:rsidRDefault="005207D4" w:rsidP="00CA454B">
      <w:pPr>
        <w:autoSpaceDE w:val="0"/>
        <w:autoSpaceDN w:val="0"/>
        <w:adjustRightInd w:val="0"/>
        <w:spacing w:line="240" w:lineRule="auto"/>
        <w:ind w:left="547"/>
        <w:jc w:val="both"/>
        <w:rPr>
          <w:rFonts w:cs="Arial"/>
          <w:sz w:val="18"/>
          <w:szCs w:val="18"/>
          <w:lang w:bidi="th-TH"/>
        </w:rPr>
      </w:pPr>
      <w:r w:rsidRPr="0066655F">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66655F" w:rsidRDefault="005207D4" w:rsidP="00CA454B">
      <w:pPr>
        <w:autoSpaceDE w:val="0"/>
        <w:autoSpaceDN w:val="0"/>
        <w:adjustRightInd w:val="0"/>
        <w:spacing w:line="240" w:lineRule="auto"/>
        <w:ind w:left="547"/>
        <w:jc w:val="both"/>
        <w:rPr>
          <w:rFonts w:cs="Arial"/>
          <w:sz w:val="18"/>
          <w:szCs w:val="18"/>
          <w:lang w:bidi="th-TH"/>
        </w:rPr>
      </w:pPr>
    </w:p>
    <w:p w14:paraId="06D7E5E5" w14:textId="5F19C789" w:rsidR="005207D4" w:rsidRPr="0066655F" w:rsidRDefault="004178C5" w:rsidP="00CA454B">
      <w:pPr>
        <w:autoSpaceDE w:val="0"/>
        <w:autoSpaceDN w:val="0"/>
        <w:adjustRightInd w:val="0"/>
        <w:spacing w:line="240" w:lineRule="auto"/>
        <w:ind w:left="547"/>
        <w:jc w:val="both"/>
        <w:rPr>
          <w:rFonts w:cs="Arial"/>
          <w:sz w:val="18"/>
          <w:szCs w:val="18"/>
          <w:lang w:bidi="th-TH"/>
        </w:rPr>
      </w:pPr>
      <w:r w:rsidRPr="0066655F">
        <w:rPr>
          <w:rFonts w:cs="Arial"/>
          <w:sz w:val="18"/>
          <w:szCs w:val="18"/>
          <w:lang w:bidi="th-TH"/>
        </w:rPr>
        <w:t>R</w:t>
      </w:r>
      <w:r w:rsidR="002D6DE6" w:rsidRPr="0066655F">
        <w:rPr>
          <w:rFonts w:cs="Arial"/>
          <w:sz w:val="18"/>
          <w:szCs w:val="18"/>
          <w:lang w:bidi="th-TH"/>
        </w:rPr>
        <w:t xml:space="preserve">evenues of the Group are revenues from sales </w:t>
      </w:r>
      <w:r w:rsidRPr="0066655F">
        <w:rPr>
          <w:rFonts w:cs="Arial"/>
          <w:sz w:val="18"/>
          <w:szCs w:val="18"/>
          <w:lang w:bidi="th-TH"/>
        </w:rPr>
        <w:t xml:space="preserve">of electricity and sales of electrical energy equipment </w:t>
      </w:r>
      <w:r w:rsidR="002D6DE6" w:rsidRPr="0066655F">
        <w:rPr>
          <w:rFonts w:cs="Arial"/>
          <w:sz w:val="18"/>
          <w:szCs w:val="18"/>
          <w:lang w:bidi="th-TH"/>
        </w:rPr>
        <w:t xml:space="preserve">which have timing of revenue recognition </w:t>
      </w:r>
      <w:r w:rsidR="00965FE6" w:rsidRPr="0066655F">
        <w:rPr>
          <w:rFonts w:cs="Arial"/>
          <w:sz w:val="18"/>
          <w:szCs w:val="18"/>
          <w:lang w:bidi="th-TH"/>
        </w:rPr>
        <w:t xml:space="preserve">at a point in time </w:t>
      </w:r>
      <w:r w:rsidR="00F82411" w:rsidRPr="0066655F">
        <w:rPr>
          <w:rFonts w:cs="Arial"/>
          <w:sz w:val="18"/>
          <w:szCs w:val="22"/>
          <w:lang w:val="en-US" w:bidi="th-TH"/>
        </w:rPr>
        <w:t xml:space="preserve">and </w:t>
      </w:r>
      <w:r w:rsidR="002D6DE6" w:rsidRPr="0066655F">
        <w:rPr>
          <w:rFonts w:cs="Arial"/>
          <w:sz w:val="18"/>
          <w:szCs w:val="18"/>
          <w:lang w:bidi="th-TH"/>
        </w:rPr>
        <w:t>revenues from</w:t>
      </w:r>
      <w:r w:rsidRPr="0066655F">
        <w:rPr>
          <w:rFonts w:cs="Arial"/>
          <w:sz w:val="18"/>
          <w:szCs w:val="18"/>
          <w:lang w:bidi="th-TH"/>
        </w:rPr>
        <w:t xml:space="preserve"> </w:t>
      </w:r>
      <w:r w:rsidR="002D6DE6" w:rsidRPr="0066655F">
        <w:rPr>
          <w:rFonts w:eastAsia="Angsana New" w:cs="Arial"/>
          <w:sz w:val="18"/>
          <w:szCs w:val="18"/>
        </w:rPr>
        <w:t>construction</w:t>
      </w:r>
      <w:r w:rsidR="002D6DE6" w:rsidRPr="0066655F">
        <w:rPr>
          <w:rFonts w:cs="Arial"/>
          <w:sz w:val="18"/>
          <w:szCs w:val="18"/>
          <w:lang w:bidi="th-TH"/>
        </w:rPr>
        <w:t xml:space="preserve"> which have timing of revenue recognition</w:t>
      </w:r>
      <w:r w:rsidR="00D40E8D" w:rsidRPr="0066655F">
        <w:rPr>
          <w:rFonts w:cs="Arial"/>
          <w:sz w:val="18"/>
          <w:szCs w:val="18"/>
          <w:lang w:bidi="th-TH"/>
        </w:rPr>
        <w:t xml:space="preserve"> </w:t>
      </w:r>
      <w:r w:rsidR="00965FE6" w:rsidRPr="0066655F">
        <w:rPr>
          <w:rFonts w:cs="Arial"/>
          <w:sz w:val="18"/>
          <w:szCs w:val="18"/>
          <w:lang w:bidi="th-TH"/>
        </w:rPr>
        <w:t>over time</w:t>
      </w:r>
      <w:r w:rsidR="00D40E8D" w:rsidRPr="0066655F">
        <w:rPr>
          <w:rFonts w:cs="Arial"/>
          <w:sz w:val="18"/>
          <w:szCs w:val="18"/>
          <w:lang w:bidi="th-TH"/>
        </w:rPr>
        <w:t>.</w:t>
      </w:r>
    </w:p>
    <w:p w14:paraId="7B08C2DC" w14:textId="1A2867F0" w:rsidR="00792187" w:rsidRPr="0066655F" w:rsidRDefault="00792187" w:rsidP="00CA454B">
      <w:pPr>
        <w:autoSpaceDE w:val="0"/>
        <w:autoSpaceDN w:val="0"/>
        <w:adjustRightInd w:val="0"/>
        <w:spacing w:line="240" w:lineRule="auto"/>
        <w:ind w:left="547"/>
        <w:jc w:val="both"/>
        <w:rPr>
          <w:rFonts w:cs="Arial"/>
          <w:sz w:val="18"/>
          <w:szCs w:val="18"/>
          <w:lang w:bidi="th-TH"/>
        </w:rPr>
      </w:pPr>
    </w:p>
    <w:p w14:paraId="1B2818F6" w14:textId="77777777" w:rsidR="00792187" w:rsidRPr="0066655F" w:rsidRDefault="00792187" w:rsidP="00CA454B">
      <w:pPr>
        <w:autoSpaceDE w:val="0"/>
        <w:autoSpaceDN w:val="0"/>
        <w:adjustRightInd w:val="0"/>
        <w:spacing w:line="240" w:lineRule="auto"/>
        <w:ind w:left="547"/>
        <w:jc w:val="both"/>
        <w:rPr>
          <w:rFonts w:cs="Arial"/>
          <w:sz w:val="18"/>
          <w:szCs w:val="22"/>
          <w:lang w:val="en-US" w:bidi="th-TH"/>
        </w:rPr>
      </w:pPr>
    </w:p>
    <w:p w14:paraId="239B2842" w14:textId="77777777" w:rsidR="005207D4" w:rsidRPr="0066655F"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66655F" w:rsidRDefault="00845EC5" w:rsidP="00D671D7">
      <w:pPr>
        <w:spacing w:line="240" w:lineRule="auto"/>
        <w:ind w:left="540"/>
        <w:rPr>
          <w:rFonts w:cs="Arial"/>
          <w:b/>
          <w:bCs/>
          <w:sz w:val="18"/>
          <w:szCs w:val="18"/>
          <w:lang w:bidi="th-TH"/>
        </w:rPr>
        <w:sectPr w:rsidR="00845EC5" w:rsidRPr="0066655F" w:rsidSect="004348DE">
          <w:pgSz w:w="16838" w:h="11906" w:orient="landscape" w:code="9"/>
          <w:pgMar w:top="1440" w:right="648" w:bottom="720" w:left="648" w:header="706" w:footer="706" w:gutter="0"/>
          <w:cols w:space="720"/>
          <w:docGrid w:linePitch="272"/>
        </w:sectPr>
      </w:pPr>
    </w:p>
    <w:p w14:paraId="27A9E4B5" w14:textId="77777777" w:rsidR="00C135ED" w:rsidRPr="0066655F" w:rsidRDefault="00C135ED" w:rsidP="00D671D7">
      <w:pPr>
        <w:spacing w:line="240" w:lineRule="auto"/>
        <w:rPr>
          <w:rFonts w:cs="Arial"/>
          <w:sz w:val="18"/>
          <w:szCs w:val="18"/>
          <w:lang w:bidi="th-TH"/>
        </w:rPr>
      </w:pPr>
    </w:p>
    <w:p w14:paraId="0ADDB432" w14:textId="1FFC65C1" w:rsidR="00232C4E" w:rsidRPr="0066655F" w:rsidRDefault="00232C4E" w:rsidP="00792187">
      <w:pPr>
        <w:spacing w:line="240" w:lineRule="auto"/>
        <w:ind w:left="540" w:hanging="540"/>
        <w:rPr>
          <w:rFonts w:cs="Arial"/>
          <w:b/>
          <w:bCs/>
          <w:sz w:val="18"/>
          <w:szCs w:val="18"/>
        </w:rPr>
      </w:pPr>
      <w:r w:rsidRPr="0066655F">
        <w:rPr>
          <w:rFonts w:cs="Arial"/>
          <w:b/>
          <w:bCs/>
          <w:sz w:val="18"/>
          <w:szCs w:val="18"/>
          <w:rtl/>
        </w:rPr>
        <w:t>5</w:t>
      </w:r>
      <w:r w:rsidRPr="0066655F">
        <w:rPr>
          <w:rFonts w:cs="Arial"/>
          <w:b/>
          <w:bCs/>
          <w:sz w:val="18"/>
          <w:szCs w:val="18"/>
          <w:rtl/>
          <w:cs/>
        </w:rPr>
        <w:tab/>
      </w:r>
      <w:r w:rsidRPr="0066655F">
        <w:rPr>
          <w:rFonts w:cs="Arial"/>
          <w:b/>
          <w:bCs/>
          <w:sz w:val="18"/>
          <w:szCs w:val="18"/>
        </w:rPr>
        <w:t>Segment and revenue information</w:t>
      </w:r>
      <w:r w:rsidRPr="0066655F">
        <w:rPr>
          <w:rFonts w:cs="Arial"/>
          <w:sz w:val="18"/>
          <w:szCs w:val="18"/>
        </w:rPr>
        <w:t xml:space="preserve"> (Cont’d)</w:t>
      </w:r>
    </w:p>
    <w:p w14:paraId="7656A5BF" w14:textId="77777777" w:rsidR="00232C4E" w:rsidRPr="0066655F" w:rsidRDefault="00232C4E" w:rsidP="00232C4E">
      <w:pPr>
        <w:spacing w:line="240" w:lineRule="auto"/>
        <w:ind w:left="547"/>
        <w:rPr>
          <w:rFonts w:eastAsia="Angsana New" w:cs="Arial"/>
          <w:sz w:val="18"/>
          <w:szCs w:val="18"/>
        </w:rPr>
      </w:pPr>
    </w:p>
    <w:p w14:paraId="75218A71" w14:textId="77777777" w:rsidR="00232C4E" w:rsidRPr="0066655F" w:rsidRDefault="00232C4E" w:rsidP="00232C4E">
      <w:pPr>
        <w:spacing w:line="240" w:lineRule="auto"/>
        <w:ind w:left="547"/>
        <w:rPr>
          <w:rFonts w:eastAsia="Angsana New" w:cs="Arial"/>
          <w:sz w:val="18"/>
          <w:szCs w:val="18"/>
        </w:rPr>
      </w:pPr>
    </w:p>
    <w:p w14:paraId="7A192EAA" w14:textId="77777777" w:rsidR="00232C4E" w:rsidRPr="0066655F" w:rsidRDefault="00232C4E" w:rsidP="00232C4E">
      <w:pPr>
        <w:autoSpaceDE w:val="0"/>
        <w:autoSpaceDN w:val="0"/>
        <w:adjustRightInd w:val="0"/>
        <w:spacing w:line="240" w:lineRule="auto"/>
        <w:ind w:left="540"/>
        <w:rPr>
          <w:rFonts w:eastAsia="Angsana New" w:cs="Arial"/>
          <w:b/>
          <w:bCs/>
          <w:sz w:val="18"/>
          <w:szCs w:val="18"/>
        </w:rPr>
      </w:pPr>
      <w:r w:rsidRPr="0066655F">
        <w:rPr>
          <w:rFonts w:eastAsia="Angsana New" w:cs="Arial"/>
          <w:b/>
          <w:bCs/>
          <w:sz w:val="18"/>
          <w:szCs w:val="18"/>
        </w:rPr>
        <w:t xml:space="preserve">Financial information by geographic segment </w:t>
      </w:r>
      <w:r w:rsidRPr="0066655F">
        <w:rPr>
          <w:rFonts w:cs="Arial"/>
          <w:sz w:val="18"/>
          <w:szCs w:val="18"/>
        </w:rPr>
        <w:t>(Cont’d)</w:t>
      </w:r>
    </w:p>
    <w:p w14:paraId="160C8359" w14:textId="77777777" w:rsidR="00232C4E" w:rsidRPr="0066655F" w:rsidRDefault="00232C4E" w:rsidP="00232C4E">
      <w:pPr>
        <w:spacing w:line="240" w:lineRule="auto"/>
        <w:ind w:left="547"/>
        <w:rPr>
          <w:rFonts w:cs="Arial"/>
          <w:sz w:val="18"/>
          <w:szCs w:val="18"/>
        </w:rPr>
      </w:pPr>
    </w:p>
    <w:p w14:paraId="79179FAE" w14:textId="77777777" w:rsidR="00232C4E" w:rsidRPr="0066655F" w:rsidRDefault="00232C4E" w:rsidP="00232C4E">
      <w:pPr>
        <w:pStyle w:val="Header"/>
        <w:spacing w:line="240" w:lineRule="auto"/>
        <w:ind w:left="547"/>
        <w:rPr>
          <w:rFonts w:eastAsia="Angsana New" w:cs="Arial"/>
          <w:b/>
          <w:bCs/>
          <w:sz w:val="18"/>
          <w:szCs w:val="18"/>
        </w:rPr>
      </w:pPr>
      <w:r w:rsidRPr="0066655F">
        <w:rPr>
          <w:rFonts w:eastAsia="Angsana New" w:cs="Arial"/>
          <w:b/>
          <w:bCs/>
          <w:sz w:val="18"/>
          <w:szCs w:val="18"/>
        </w:rPr>
        <w:t xml:space="preserve">Information about major customers </w:t>
      </w:r>
    </w:p>
    <w:p w14:paraId="1A55D8D0" w14:textId="77777777" w:rsidR="00232C4E" w:rsidRPr="0066655F" w:rsidRDefault="00232C4E" w:rsidP="00232C4E">
      <w:pPr>
        <w:pStyle w:val="Header"/>
        <w:spacing w:line="240" w:lineRule="auto"/>
        <w:ind w:left="547"/>
        <w:rPr>
          <w:rFonts w:cs="Arial"/>
          <w:sz w:val="18"/>
          <w:szCs w:val="18"/>
          <w:shd w:val="clear" w:color="auto" w:fill="FFFFFF"/>
        </w:rPr>
      </w:pPr>
    </w:p>
    <w:p w14:paraId="6A6B6E1D" w14:textId="6B0B3688" w:rsidR="00232C4E" w:rsidRPr="0066655F" w:rsidRDefault="00232C4E" w:rsidP="00232C4E">
      <w:pPr>
        <w:pStyle w:val="Header"/>
        <w:spacing w:line="240" w:lineRule="auto"/>
        <w:ind w:left="547"/>
        <w:rPr>
          <w:rFonts w:cs="Arial"/>
          <w:sz w:val="18"/>
          <w:szCs w:val="18"/>
          <w:shd w:val="clear" w:color="auto" w:fill="FFFFFF"/>
        </w:rPr>
      </w:pPr>
      <w:r w:rsidRPr="0066655F">
        <w:rPr>
          <w:rFonts w:cs="Arial"/>
          <w:sz w:val="18"/>
          <w:szCs w:val="18"/>
          <w:shd w:val="clear" w:color="auto" w:fill="FFFFFF"/>
        </w:rPr>
        <w:t>The detail of major customers can be analysed by segment as follows</w:t>
      </w:r>
      <w:r w:rsidR="00A93C42" w:rsidRPr="0066655F">
        <w:rPr>
          <w:rFonts w:cs="Arial"/>
          <w:sz w:val="18"/>
          <w:szCs w:val="18"/>
          <w:shd w:val="clear" w:color="auto" w:fill="FFFFFF"/>
        </w:rPr>
        <w:t>:</w:t>
      </w:r>
    </w:p>
    <w:p w14:paraId="366C4479" w14:textId="77777777" w:rsidR="00232C4E" w:rsidRPr="0066655F" w:rsidRDefault="00232C4E" w:rsidP="00232C4E">
      <w:pPr>
        <w:pStyle w:val="Header"/>
        <w:spacing w:line="240" w:lineRule="auto"/>
        <w:ind w:left="547"/>
        <w:rPr>
          <w:rFonts w:cs="Arial"/>
          <w:sz w:val="18"/>
          <w:szCs w:val="18"/>
          <w:shd w:val="clear" w:color="auto" w:fill="FFFFFF"/>
        </w:rPr>
      </w:pPr>
    </w:p>
    <w:tbl>
      <w:tblPr>
        <w:tblW w:w="9271" w:type="dxa"/>
        <w:tblInd w:w="180" w:type="dxa"/>
        <w:tblLook w:val="04A0" w:firstRow="1" w:lastRow="0" w:firstColumn="1" w:lastColumn="0" w:noHBand="0" w:noVBand="1"/>
      </w:tblPr>
      <w:tblGrid>
        <w:gridCol w:w="3024"/>
        <w:gridCol w:w="1569"/>
        <w:gridCol w:w="1559"/>
        <w:gridCol w:w="1559"/>
        <w:gridCol w:w="1560"/>
      </w:tblGrid>
      <w:tr w:rsidR="00232C4E" w:rsidRPr="0066655F" w14:paraId="01BE8184" w14:textId="77777777" w:rsidTr="00792187">
        <w:trPr>
          <w:trHeight w:val="20"/>
        </w:trPr>
        <w:tc>
          <w:tcPr>
            <w:tcW w:w="3024" w:type="dxa"/>
            <w:vAlign w:val="bottom"/>
          </w:tcPr>
          <w:p w14:paraId="728BAC0C" w14:textId="77777777" w:rsidR="00232C4E" w:rsidRPr="0066655F" w:rsidRDefault="00232C4E" w:rsidP="00792187">
            <w:pPr>
              <w:spacing w:line="240" w:lineRule="auto"/>
              <w:ind w:left="255"/>
              <w:jc w:val="both"/>
              <w:rPr>
                <w:rFonts w:eastAsia="Arial Unicode MS" w:cs="Arial"/>
                <w:b/>
                <w:bCs/>
                <w:sz w:val="18"/>
                <w:szCs w:val="18"/>
                <w:lang w:val="en-US"/>
              </w:rPr>
            </w:pPr>
          </w:p>
        </w:tc>
        <w:tc>
          <w:tcPr>
            <w:tcW w:w="6247" w:type="dxa"/>
            <w:gridSpan w:val="4"/>
            <w:tcBorders>
              <w:top w:val="nil"/>
              <w:left w:val="nil"/>
              <w:right w:val="nil"/>
            </w:tcBorders>
            <w:vAlign w:val="bottom"/>
            <w:hideMark/>
          </w:tcPr>
          <w:p w14:paraId="73543D3F" w14:textId="0E8E7493" w:rsidR="00232C4E" w:rsidRPr="0066655F" w:rsidRDefault="00232C4E" w:rsidP="00B85367">
            <w:pPr>
              <w:pBdr>
                <w:bottom w:val="single" w:sz="4" w:space="1" w:color="auto"/>
              </w:pBdr>
              <w:spacing w:line="240" w:lineRule="auto"/>
              <w:ind w:right="-72"/>
              <w:jc w:val="center"/>
              <w:rPr>
                <w:rFonts w:eastAsia="Arial Unicode MS" w:cs="Arial"/>
                <w:b/>
                <w:bCs/>
                <w:sz w:val="18"/>
                <w:szCs w:val="18"/>
                <w:lang w:val="en-US"/>
              </w:rPr>
            </w:pPr>
            <w:r w:rsidRPr="0066655F">
              <w:rPr>
                <w:rFonts w:eastAsia="MS Mincho" w:cs="Arial"/>
                <w:b/>
                <w:bCs/>
                <w:sz w:val="16"/>
                <w:szCs w:val="16"/>
              </w:rPr>
              <w:t>Consolidated financial information</w:t>
            </w:r>
          </w:p>
        </w:tc>
      </w:tr>
      <w:tr w:rsidR="00232C4E" w:rsidRPr="0066655F" w14:paraId="3BF9D7F6" w14:textId="77777777" w:rsidTr="00792187">
        <w:trPr>
          <w:trHeight w:val="20"/>
        </w:trPr>
        <w:tc>
          <w:tcPr>
            <w:tcW w:w="3024" w:type="dxa"/>
            <w:vAlign w:val="bottom"/>
          </w:tcPr>
          <w:p w14:paraId="047B6086" w14:textId="77777777" w:rsidR="00232C4E" w:rsidRPr="0066655F" w:rsidRDefault="00232C4E" w:rsidP="00792187">
            <w:pPr>
              <w:spacing w:line="240" w:lineRule="auto"/>
              <w:ind w:left="255"/>
              <w:jc w:val="both"/>
              <w:rPr>
                <w:rFonts w:eastAsia="Arial Unicode MS" w:cs="Arial"/>
                <w:b/>
                <w:bCs/>
                <w:sz w:val="18"/>
                <w:szCs w:val="18"/>
                <w:lang w:val="en-US" w:bidi="th-TH"/>
              </w:rPr>
            </w:pPr>
          </w:p>
        </w:tc>
        <w:tc>
          <w:tcPr>
            <w:tcW w:w="3128" w:type="dxa"/>
            <w:gridSpan w:val="2"/>
            <w:tcBorders>
              <w:top w:val="nil"/>
              <w:left w:val="nil"/>
              <w:right w:val="nil"/>
            </w:tcBorders>
            <w:vAlign w:val="bottom"/>
            <w:hideMark/>
          </w:tcPr>
          <w:p w14:paraId="0C32B7AC" w14:textId="77777777" w:rsidR="00232C4E" w:rsidRPr="0066655F" w:rsidRDefault="00232C4E" w:rsidP="00B85367">
            <w:pPr>
              <w:pBdr>
                <w:bottom w:val="single" w:sz="4" w:space="1" w:color="auto"/>
              </w:pBdr>
              <w:spacing w:line="240" w:lineRule="auto"/>
              <w:ind w:right="-72"/>
              <w:jc w:val="center"/>
              <w:rPr>
                <w:rFonts w:eastAsia="Arial Unicode MS" w:cs="Arial"/>
                <w:b/>
                <w:bCs/>
                <w:sz w:val="18"/>
                <w:szCs w:val="18"/>
                <w:lang w:val="en-US" w:bidi="th-TH"/>
              </w:rPr>
            </w:pPr>
            <w:r w:rsidRPr="0066655F">
              <w:rPr>
                <w:rFonts w:cs="Arial"/>
                <w:b/>
                <w:bCs/>
                <w:sz w:val="18"/>
                <w:szCs w:val="18"/>
                <w:lang w:val="en-US" w:bidi="th-TH"/>
              </w:rPr>
              <w:t>Revenues from sales</w:t>
            </w:r>
          </w:p>
        </w:tc>
        <w:tc>
          <w:tcPr>
            <w:tcW w:w="3119" w:type="dxa"/>
            <w:gridSpan w:val="2"/>
            <w:tcBorders>
              <w:top w:val="nil"/>
              <w:left w:val="nil"/>
              <w:right w:val="nil"/>
            </w:tcBorders>
            <w:vAlign w:val="bottom"/>
            <w:hideMark/>
          </w:tcPr>
          <w:p w14:paraId="10BCF46E" w14:textId="77777777" w:rsidR="00232C4E" w:rsidRPr="0066655F" w:rsidRDefault="00232C4E" w:rsidP="00B85367">
            <w:pPr>
              <w:pBdr>
                <w:bottom w:val="single" w:sz="4" w:space="1" w:color="auto"/>
              </w:pBdr>
              <w:spacing w:line="240" w:lineRule="auto"/>
              <w:ind w:right="-72"/>
              <w:jc w:val="center"/>
              <w:rPr>
                <w:rFonts w:eastAsia="Arial Unicode MS" w:cs="Arial"/>
                <w:b/>
                <w:bCs/>
                <w:sz w:val="18"/>
                <w:szCs w:val="18"/>
                <w:lang w:val="en-US"/>
              </w:rPr>
            </w:pPr>
            <w:r w:rsidRPr="0066655F">
              <w:rPr>
                <w:rFonts w:cs="Arial"/>
                <w:b/>
                <w:bCs/>
                <w:sz w:val="18"/>
                <w:szCs w:val="18"/>
                <w:lang w:val="en-US" w:bidi="th-TH"/>
              </w:rPr>
              <w:t xml:space="preserve">Revenues from </w:t>
            </w:r>
            <w:r w:rsidRPr="0066655F">
              <w:rPr>
                <w:rFonts w:eastAsia="Angsana New" w:cs="Arial"/>
                <w:b/>
                <w:bCs/>
                <w:sz w:val="18"/>
                <w:szCs w:val="18"/>
                <w:lang w:val="en-US"/>
              </w:rPr>
              <w:t>construction</w:t>
            </w:r>
          </w:p>
        </w:tc>
      </w:tr>
      <w:tr w:rsidR="00232C4E" w:rsidRPr="0066655F" w14:paraId="0C4B079E" w14:textId="77777777" w:rsidTr="00792187">
        <w:trPr>
          <w:trHeight w:val="20"/>
        </w:trPr>
        <w:tc>
          <w:tcPr>
            <w:tcW w:w="3024" w:type="dxa"/>
            <w:vAlign w:val="bottom"/>
            <w:hideMark/>
          </w:tcPr>
          <w:p w14:paraId="7ADECD8F" w14:textId="31524A1F" w:rsidR="00232C4E" w:rsidRPr="0066655F" w:rsidRDefault="00232C4E" w:rsidP="00792187">
            <w:pPr>
              <w:spacing w:line="240" w:lineRule="auto"/>
              <w:ind w:left="255"/>
              <w:jc w:val="both"/>
              <w:rPr>
                <w:rFonts w:eastAsia="Arial Unicode MS" w:cs="Arial"/>
                <w:b/>
                <w:bCs/>
                <w:sz w:val="18"/>
                <w:szCs w:val="18"/>
                <w:lang w:val="en-US" w:bidi="th-TH"/>
              </w:rPr>
            </w:pPr>
            <w:r w:rsidRPr="0066655F">
              <w:rPr>
                <w:rFonts w:cs="Arial"/>
                <w:b/>
                <w:bCs/>
                <w:sz w:val="18"/>
                <w:szCs w:val="18"/>
                <w:lang w:val="en-US"/>
              </w:rPr>
              <w:t xml:space="preserve">For the three-month period </w:t>
            </w:r>
          </w:p>
        </w:tc>
        <w:tc>
          <w:tcPr>
            <w:tcW w:w="1569" w:type="dxa"/>
            <w:tcBorders>
              <w:left w:val="nil"/>
              <w:bottom w:val="nil"/>
              <w:right w:val="nil"/>
            </w:tcBorders>
            <w:vAlign w:val="bottom"/>
            <w:hideMark/>
          </w:tcPr>
          <w:p w14:paraId="5080D4F1" w14:textId="0CC96212" w:rsidR="00232C4E" w:rsidRPr="0066655F" w:rsidRDefault="00232C4E" w:rsidP="00B85367">
            <w:pPr>
              <w:spacing w:line="240" w:lineRule="auto"/>
              <w:ind w:right="-72"/>
              <w:jc w:val="right"/>
              <w:rPr>
                <w:rFonts w:eastAsia="Arial Unicode MS" w:cs="Arial"/>
                <w:b/>
                <w:bCs/>
                <w:sz w:val="18"/>
                <w:szCs w:val="18"/>
                <w:lang w:val="en-US" w:bidi="th-TH"/>
              </w:rPr>
            </w:pPr>
            <w:r w:rsidRPr="0066655F">
              <w:rPr>
                <w:rFonts w:eastAsia="MS Mincho" w:cs="Arial"/>
                <w:b/>
                <w:bCs/>
                <w:snapToGrid w:val="0"/>
                <w:sz w:val="18"/>
                <w:szCs w:val="18"/>
                <w:lang w:val="en-US"/>
              </w:rPr>
              <w:t>2022</w:t>
            </w:r>
          </w:p>
        </w:tc>
        <w:tc>
          <w:tcPr>
            <w:tcW w:w="1559" w:type="dxa"/>
            <w:tcBorders>
              <w:left w:val="nil"/>
              <w:bottom w:val="nil"/>
              <w:right w:val="nil"/>
            </w:tcBorders>
            <w:vAlign w:val="bottom"/>
            <w:hideMark/>
          </w:tcPr>
          <w:p w14:paraId="79761443" w14:textId="116646EB" w:rsidR="00232C4E" w:rsidRPr="0066655F" w:rsidRDefault="00232C4E" w:rsidP="00B85367">
            <w:pPr>
              <w:spacing w:line="240" w:lineRule="auto"/>
              <w:ind w:right="-72"/>
              <w:jc w:val="right"/>
              <w:rPr>
                <w:rFonts w:eastAsia="Arial Unicode MS" w:cs="Arial"/>
                <w:b/>
                <w:bCs/>
                <w:sz w:val="18"/>
                <w:szCs w:val="18"/>
                <w:lang w:val="en-US" w:bidi="th-TH"/>
              </w:rPr>
            </w:pPr>
            <w:r w:rsidRPr="0066655F">
              <w:rPr>
                <w:rFonts w:eastAsia="MS Mincho" w:cs="Arial"/>
                <w:b/>
                <w:bCs/>
                <w:snapToGrid w:val="0"/>
                <w:sz w:val="18"/>
                <w:szCs w:val="18"/>
                <w:lang w:val="en-US"/>
              </w:rPr>
              <w:t>2021</w:t>
            </w:r>
          </w:p>
        </w:tc>
        <w:tc>
          <w:tcPr>
            <w:tcW w:w="1559" w:type="dxa"/>
            <w:tcBorders>
              <w:left w:val="nil"/>
              <w:bottom w:val="nil"/>
              <w:right w:val="nil"/>
            </w:tcBorders>
            <w:vAlign w:val="bottom"/>
            <w:hideMark/>
          </w:tcPr>
          <w:p w14:paraId="41F45210" w14:textId="7CC81473" w:rsidR="00232C4E" w:rsidRPr="0066655F" w:rsidRDefault="00232C4E" w:rsidP="00B85367">
            <w:pPr>
              <w:spacing w:line="240" w:lineRule="auto"/>
              <w:ind w:right="-72"/>
              <w:jc w:val="right"/>
              <w:rPr>
                <w:rFonts w:eastAsia="Arial Unicode MS" w:cs="Arial"/>
                <w:b/>
                <w:bCs/>
                <w:sz w:val="18"/>
                <w:szCs w:val="18"/>
                <w:lang w:val="en-US"/>
              </w:rPr>
            </w:pPr>
            <w:r w:rsidRPr="0066655F">
              <w:rPr>
                <w:rFonts w:eastAsia="MS Mincho" w:cs="Arial"/>
                <w:b/>
                <w:bCs/>
                <w:snapToGrid w:val="0"/>
                <w:sz w:val="18"/>
                <w:szCs w:val="18"/>
                <w:lang w:val="en-US"/>
              </w:rPr>
              <w:t>2022</w:t>
            </w:r>
          </w:p>
        </w:tc>
        <w:tc>
          <w:tcPr>
            <w:tcW w:w="1560" w:type="dxa"/>
            <w:tcBorders>
              <w:left w:val="nil"/>
              <w:bottom w:val="nil"/>
              <w:right w:val="nil"/>
            </w:tcBorders>
            <w:vAlign w:val="bottom"/>
            <w:hideMark/>
          </w:tcPr>
          <w:p w14:paraId="54FD163D" w14:textId="0D641697" w:rsidR="00232C4E" w:rsidRPr="0066655F" w:rsidRDefault="00232C4E" w:rsidP="00B85367">
            <w:pPr>
              <w:spacing w:line="240" w:lineRule="auto"/>
              <w:ind w:right="-72"/>
              <w:jc w:val="right"/>
              <w:rPr>
                <w:rFonts w:eastAsia="Arial Unicode MS" w:cs="Arial"/>
                <w:b/>
                <w:bCs/>
                <w:sz w:val="18"/>
                <w:szCs w:val="18"/>
                <w:lang w:val="en-US"/>
              </w:rPr>
            </w:pPr>
            <w:r w:rsidRPr="0066655F">
              <w:rPr>
                <w:rFonts w:eastAsia="MS Mincho" w:cs="Arial"/>
                <w:b/>
                <w:bCs/>
                <w:snapToGrid w:val="0"/>
                <w:sz w:val="18"/>
                <w:szCs w:val="18"/>
                <w:lang w:val="en-US"/>
              </w:rPr>
              <w:t>2021</w:t>
            </w:r>
          </w:p>
        </w:tc>
      </w:tr>
      <w:tr w:rsidR="00232C4E" w:rsidRPr="0066655F" w14:paraId="3D75FC30" w14:textId="77777777" w:rsidTr="00792187">
        <w:trPr>
          <w:trHeight w:val="20"/>
        </w:trPr>
        <w:tc>
          <w:tcPr>
            <w:tcW w:w="3024" w:type="dxa"/>
            <w:vAlign w:val="bottom"/>
            <w:hideMark/>
          </w:tcPr>
          <w:p w14:paraId="356FE9A1" w14:textId="44C1C6D6" w:rsidR="00232C4E" w:rsidRPr="0066655F" w:rsidRDefault="00232C4E" w:rsidP="00792187">
            <w:pPr>
              <w:spacing w:line="240" w:lineRule="auto"/>
              <w:ind w:left="255"/>
              <w:jc w:val="both"/>
              <w:rPr>
                <w:rFonts w:eastAsia="Arial Unicode MS" w:cs="Arial"/>
                <w:b/>
                <w:bCs/>
                <w:sz w:val="18"/>
                <w:szCs w:val="18"/>
                <w:lang w:val="en-US" w:bidi="th-TH"/>
              </w:rPr>
            </w:pPr>
            <w:r w:rsidRPr="0066655F">
              <w:rPr>
                <w:rFonts w:eastAsia="Arial Unicode MS" w:cs="Arial"/>
                <w:b/>
                <w:bCs/>
                <w:sz w:val="18"/>
                <w:szCs w:val="18"/>
                <w:lang w:val="en-US"/>
              </w:rPr>
              <w:t xml:space="preserve">  </w:t>
            </w:r>
            <w:r w:rsidRPr="0066655F">
              <w:rPr>
                <w:rFonts w:cs="Arial"/>
                <w:b/>
                <w:bCs/>
                <w:sz w:val="18"/>
                <w:szCs w:val="18"/>
                <w:lang w:val="en-US"/>
              </w:rPr>
              <w:t xml:space="preserve"> ended 31 March</w:t>
            </w:r>
          </w:p>
        </w:tc>
        <w:tc>
          <w:tcPr>
            <w:tcW w:w="1569" w:type="dxa"/>
            <w:tcBorders>
              <w:top w:val="nil"/>
              <w:left w:val="nil"/>
              <w:right w:val="nil"/>
            </w:tcBorders>
            <w:vAlign w:val="bottom"/>
            <w:hideMark/>
          </w:tcPr>
          <w:p w14:paraId="216285EE" w14:textId="77777777" w:rsidR="00232C4E" w:rsidRPr="0066655F"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66655F">
              <w:rPr>
                <w:rFonts w:eastAsia="MS Mincho" w:cs="Arial"/>
                <w:b/>
                <w:bCs/>
                <w:sz w:val="18"/>
                <w:szCs w:val="18"/>
                <w:lang w:val="en-US"/>
              </w:rPr>
              <w:t>Baht Thousand</w:t>
            </w:r>
          </w:p>
        </w:tc>
        <w:tc>
          <w:tcPr>
            <w:tcW w:w="1559" w:type="dxa"/>
            <w:tcBorders>
              <w:top w:val="nil"/>
              <w:left w:val="nil"/>
              <w:right w:val="nil"/>
            </w:tcBorders>
            <w:vAlign w:val="bottom"/>
            <w:hideMark/>
          </w:tcPr>
          <w:p w14:paraId="5BB8B707" w14:textId="77777777" w:rsidR="00232C4E" w:rsidRPr="0066655F"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66655F">
              <w:rPr>
                <w:rFonts w:eastAsia="MS Mincho" w:cs="Arial"/>
                <w:b/>
                <w:bCs/>
                <w:sz w:val="18"/>
                <w:szCs w:val="18"/>
                <w:lang w:val="en-US"/>
              </w:rPr>
              <w:t>Baht Thousand</w:t>
            </w:r>
          </w:p>
        </w:tc>
        <w:tc>
          <w:tcPr>
            <w:tcW w:w="1559" w:type="dxa"/>
            <w:tcBorders>
              <w:top w:val="nil"/>
              <w:left w:val="nil"/>
              <w:right w:val="nil"/>
            </w:tcBorders>
            <w:vAlign w:val="bottom"/>
            <w:hideMark/>
          </w:tcPr>
          <w:p w14:paraId="585270E4" w14:textId="77777777" w:rsidR="00232C4E" w:rsidRPr="0066655F" w:rsidRDefault="00232C4E" w:rsidP="00B85367">
            <w:pPr>
              <w:pBdr>
                <w:bottom w:val="single" w:sz="4" w:space="1" w:color="auto"/>
              </w:pBdr>
              <w:spacing w:line="240" w:lineRule="auto"/>
              <w:ind w:right="-72"/>
              <w:jc w:val="right"/>
              <w:rPr>
                <w:rFonts w:cs="Arial"/>
                <w:noProof/>
                <w:sz w:val="18"/>
                <w:szCs w:val="18"/>
                <w:lang w:val="en-US"/>
              </w:rPr>
            </w:pPr>
            <w:r w:rsidRPr="0066655F">
              <w:rPr>
                <w:rFonts w:eastAsia="MS Mincho" w:cs="Arial"/>
                <w:b/>
                <w:bCs/>
                <w:sz w:val="18"/>
                <w:szCs w:val="18"/>
                <w:lang w:val="en-US"/>
              </w:rPr>
              <w:t>Baht Thousand</w:t>
            </w:r>
          </w:p>
        </w:tc>
        <w:tc>
          <w:tcPr>
            <w:tcW w:w="1560" w:type="dxa"/>
            <w:tcBorders>
              <w:top w:val="nil"/>
              <w:left w:val="nil"/>
              <w:right w:val="nil"/>
            </w:tcBorders>
            <w:vAlign w:val="bottom"/>
            <w:hideMark/>
          </w:tcPr>
          <w:p w14:paraId="6DC1C380" w14:textId="77777777" w:rsidR="00232C4E" w:rsidRPr="0066655F" w:rsidRDefault="00232C4E" w:rsidP="00B85367">
            <w:pPr>
              <w:pBdr>
                <w:bottom w:val="single" w:sz="4" w:space="1" w:color="auto"/>
              </w:pBdr>
              <w:spacing w:line="240" w:lineRule="auto"/>
              <w:ind w:right="-72"/>
              <w:jc w:val="right"/>
              <w:rPr>
                <w:rFonts w:cs="Arial"/>
                <w:noProof/>
                <w:sz w:val="18"/>
                <w:szCs w:val="18"/>
                <w:lang w:val="en-US"/>
              </w:rPr>
            </w:pPr>
            <w:r w:rsidRPr="0066655F">
              <w:rPr>
                <w:rFonts w:eastAsia="MS Mincho" w:cs="Arial"/>
                <w:b/>
                <w:bCs/>
                <w:sz w:val="18"/>
                <w:szCs w:val="18"/>
                <w:lang w:val="en-US"/>
              </w:rPr>
              <w:t>Baht Thousand</w:t>
            </w:r>
          </w:p>
        </w:tc>
      </w:tr>
      <w:tr w:rsidR="00232C4E" w:rsidRPr="0066655F" w14:paraId="6ECD23B0" w14:textId="77777777" w:rsidTr="00792187">
        <w:trPr>
          <w:trHeight w:val="20"/>
        </w:trPr>
        <w:tc>
          <w:tcPr>
            <w:tcW w:w="3024" w:type="dxa"/>
            <w:vAlign w:val="bottom"/>
          </w:tcPr>
          <w:p w14:paraId="72588C7C" w14:textId="77777777" w:rsidR="00232C4E" w:rsidRPr="0066655F" w:rsidRDefault="00232C4E" w:rsidP="00792187">
            <w:pPr>
              <w:spacing w:line="240" w:lineRule="auto"/>
              <w:ind w:left="255"/>
              <w:rPr>
                <w:rFonts w:eastAsia="Arial Unicode MS" w:cs="Arial"/>
                <w:sz w:val="12"/>
                <w:szCs w:val="12"/>
                <w:lang w:val="en-US" w:bidi="th-TH"/>
              </w:rPr>
            </w:pPr>
          </w:p>
        </w:tc>
        <w:tc>
          <w:tcPr>
            <w:tcW w:w="1569" w:type="dxa"/>
            <w:tcBorders>
              <w:left w:val="nil"/>
              <w:bottom w:val="nil"/>
              <w:right w:val="nil"/>
            </w:tcBorders>
            <w:vAlign w:val="bottom"/>
          </w:tcPr>
          <w:p w14:paraId="4A126316" w14:textId="77777777" w:rsidR="00232C4E" w:rsidRPr="0066655F" w:rsidRDefault="00232C4E" w:rsidP="00B85367">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3E702E84" w14:textId="77777777" w:rsidR="00232C4E" w:rsidRPr="0066655F" w:rsidRDefault="00232C4E" w:rsidP="00B85367">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70B54A87" w14:textId="77777777" w:rsidR="00232C4E" w:rsidRPr="0066655F" w:rsidRDefault="00232C4E" w:rsidP="00B85367">
            <w:pPr>
              <w:spacing w:line="240" w:lineRule="auto"/>
              <w:ind w:right="-72"/>
              <w:jc w:val="right"/>
              <w:rPr>
                <w:rFonts w:eastAsia="Arial Unicode MS" w:cs="Arial"/>
                <w:sz w:val="12"/>
                <w:szCs w:val="12"/>
                <w:lang w:val="en-US"/>
              </w:rPr>
            </w:pPr>
          </w:p>
        </w:tc>
        <w:tc>
          <w:tcPr>
            <w:tcW w:w="1560" w:type="dxa"/>
            <w:tcBorders>
              <w:left w:val="nil"/>
              <w:bottom w:val="nil"/>
              <w:right w:val="nil"/>
            </w:tcBorders>
            <w:vAlign w:val="bottom"/>
          </w:tcPr>
          <w:p w14:paraId="75F90F4E" w14:textId="77777777" w:rsidR="00232C4E" w:rsidRPr="0066655F" w:rsidRDefault="00232C4E" w:rsidP="00B85367">
            <w:pPr>
              <w:spacing w:line="240" w:lineRule="auto"/>
              <w:ind w:right="-72"/>
              <w:jc w:val="right"/>
              <w:rPr>
                <w:rFonts w:eastAsia="Arial Unicode MS" w:cs="Arial"/>
                <w:sz w:val="12"/>
                <w:szCs w:val="12"/>
                <w:lang w:val="en-US"/>
              </w:rPr>
            </w:pPr>
          </w:p>
        </w:tc>
      </w:tr>
      <w:tr w:rsidR="00232C4E" w:rsidRPr="0066655F" w14:paraId="5EA11B2D" w14:textId="77777777" w:rsidTr="00792187">
        <w:trPr>
          <w:trHeight w:val="20"/>
        </w:trPr>
        <w:tc>
          <w:tcPr>
            <w:tcW w:w="3024" w:type="dxa"/>
            <w:vAlign w:val="bottom"/>
            <w:hideMark/>
          </w:tcPr>
          <w:p w14:paraId="4EDEF69F" w14:textId="77777777" w:rsidR="00232C4E" w:rsidRPr="0066655F" w:rsidRDefault="00232C4E" w:rsidP="00792187">
            <w:pPr>
              <w:spacing w:line="240" w:lineRule="auto"/>
              <w:ind w:left="255" w:right="-184"/>
              <w:rPr>
                <w:rFonts w:eastAsia="Calibri" w:cs="Arial"/>
                <w:spacing w:val="-2"/>
                <w:sz w:val="18"/>
                <w:szCs w:val="18"/>
                <w:lang w:val="en-US" w:bidi="th-TH"/>
              </w:rPr>
            </w:pPr>
            <w:r w:rsidRPr="0066655F">
              <w:rPr>
                <w:rFonts w:cs="Arial"/>
                <w:snapToGrid w:val="0"/>
                <w:sz w:val="18"/>
                <w:szCs w:val="18"/>
                <w:lang w:val="en-US" w:eastAsia="th-TH"/>
              </w:rPr>
              <w:t>Major customer 1</w:t>
            </w:r>
          </w:p>
        </w:tc>
        <w:tc>
          <w:tcPr>
            <w:tcW w:w="1569" w:type="dxa"/>
            <w:vAlign w:val="bottom"/>
          </w:tcPr>
          <w:p w14:paraId="5AA809F3" w14:textId="627AAC42" w:rsidR="00232C4E" w:rsidRPr="0066655F" w:rsidRDefault="002E3080" w:rsidP="00B85367">
            <w:pPr>
              <w:spacing w:line="240" w:lineRule="auto"/>
              <w:ind w:right="-72"/>
              <w:jc w:val="right"/>
              <w:rPr>
                <w:rFonts w:eastAsia="Arial Unicode MS" w:cs="Arial"/>
                <w:sz w:val="18"/>
                <w:szCs w:val="18"/>
                <w:lang w:val="en-US" w:bidi="th-TH"/>
              </w:rPr>
            </w:pPr>
            <w:r w:rsidRPr="0066655F">
              <w:rPr>
                <w:rFonts w:eastAsia="Arial Unicode MS" w:cs="Arial"/>
                <w:sz w:val="18"/>
                <w:szCs w:val="18"/>
                <w:lang w:val="en-US" w:bidi="th-TH"/>
              </w:rPr>
              <w:t>88,394</w:t>
            </w:r>
          </w:p>
        </w:tc>
        <w:tc>
          <w:tcPr>
            <w:tcW w:w="1559" w:type="dxa"/>
            <w:vAlign w:val="bottom"/>
          </w:tcPr>
          <w:p w14:paraId="7B92A776" w14:textId="1B6DEC6B" w:rsidR="00232C4E" w:rsidRPr="0066655F" w:rsidRDefault="002E3080" w:rsidP="00B85367">
            <w:pPr>
              <w:spacing w:line="240" w:lineRule="auto"/>
              <w:ind w:right="-72"/>
              <w:jc w:val="right"/>
              <w:rPr>
                <w:rFonts w:eastAsia="Arial Unicode MS" w:cs="Arial"/>
                <w:sz w:val="18"/>
                <w:szCs w:val="18"/>
                <w:cs/>
                <w:lang w:val="en-US" w:bidi="th-TH"/>
              </w:rPr>
            </w:pPr>
            <w:r w:rsidRPr="0066655F">
              <w:rPr>
                <w:rFonts w:eastAsia="Arial Unicode MS" w:cs="Arial"/>
                <w:sz w:val="18"/>
                <w:szCs w:val="18"/>
                <w:lang w:val="en-US" w:bidi="th-TH"/>
              </w:rPr>
              <w:t>87,196</w:t>
            </w:r>
          </w:p>
        </w:tc>
        <w:tc>
          <w:tcPr>
            <w:tcW w:w="1559" w:type="dxa"/>
            <w:vAlign w:val="bottom"/>
          </w:tcPr>
          <w:p w14:paraId="442F4132" w14:textId="6551A3BB" w:rsidR="00232C4E" w:rsidRPr="0066655F" w:rsidRDefault="007A26AC"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w:t>
            </w:r>
          </w:p>
        </w:tc>
        <w:tc>
          <w:tcPr>
            <w:tcW w:w="1560" w:type="dxa"/>
            <w:vAlign w:val="bottom"/>
          </w:tcPr>
          <w:p w14:paraId="63E4E138" w14:textId="56D73B54" w:rsidR="00232C4E" w:rsidRPr="0066655F" w:rsidRDefault="007A26AC"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w:t>
            </w:r>
          </w:p>
        </w:tc>
      </w:tr>
      <w:tr w:rsidR="00232C4E" w:rsidRPr="0066655F" w14:paraId="74A941C9" w14:textId="77777777" w:rsidTr="00792187">
        <w:trPr>
          <w:trHeight w:val="20"/>
        </w:trPr>
        <w:tc>
          <w:tcPr>
            <w:tcW w:w="3024" w:type="dxa"/>
            <w:vAlign w:val="bottom"/>
            <w:hideMark/>
          </w:tcPr>
          <w:p w14:paraId="659C7486" w14:textId="77777777" w:rsidR="00232C4E" w:rsidRPr="0066655F" w:rsidRDefault="00232C4E" w:rsidP="00792187">
            <w:pPr>
              <w:spacing w:line="240" w:lineRule="auto"/>
              <w:ind w:left="255" w:right="-184"/>
              <w:rPr>
                <w:rFonts w:eastAsia="Calibri" w:cs="Arial"/>
                <w:spacing w:val="-2"/>
                <w:sz w:val="18"/>
                <w:szCs w:val="18"/>
                <w:lang w:val="en-US" w:bidi="th-TH"/>
              </w:rPr>
            </w:pPr>
            <w:r w:rsidRPr="0066655F">
              <w:rPr>
                <w:rFonts w:cs="Arial"/>
                <w:snapToGrid w:val="0"/>
                <w:sz w:val="18"/>
                <w:szCs w:val="18"/>
                <w:lang w:val="en-US" w:eastAsia="th-TH"/>
              </w:rPr>
              <w:t>Major customer 2</w:t>
            </w:r>
          </w:p>
        </w:tc>
        <w:tc>
          <w:tcPr>
            <w:tcW w:w="1569" w:type="dxa"/>
            <w:vAlign w:val="bottom"/>
          </w:tcPr>
          <w:p w14:paraId="3E2F1717" w14:textId="17B72837" w:rsidR="00232C4E" w:rsidRPr="0066655F" w:rsidRDefault="002E3080" w:rsidP="00B85367">
            <w:pPr>
              <w:spacing w:line="240" w:lineRule="auto"/>
              <w:ind w:right="-72"/>
              <w:jc w:val="right"/>
              <w:rPr>
                <w:rFonts w:eastAsia="Arial Unicode MS" w:cs="Arial"/>
                <w:sz w:val="18"/>
                <w:szCs w:val="18"/>
                <w:cs/>
                <w:lang w:val="en-US" w:bidi="th-TH"/>
              </w:rPr>
            </w:pPr>
            <w:r w:rsidRPr="0066655F">
              <w:rPr>
                <w:rFonts w:eastAsia="Arial Unicode MS" w:cs="Arial"/>
                <w:sz w:val="18"/>
                <w:szCs w:val="18"/>
                <w:lang w:val="en-US" w:bidi="th-TH"/>
              </w:rPr>
              <w:t>10,479</w:t>
            </w:r>
          </w:p>
        </w:tc>
        <w:tc>
          <w:tcPr>
            <w:tcW w:w="1559" w:type="dxa"/>
            <w:vAlign w:val="bottom"/>
          </w:tcPr>
          <w:p w14:paraId="2F95A21A" w14:textId="0179C784" w:rsidR="00232C4E" w:rsidRPr="0066655F" w:rsidRDefault="002E3080" w:rsidP="00B85367">
            <w:pPr>
              <w:spacing w:line="240" w:lineRule="auto"/>
              <w:ind w:right="-72"/>
              <w:jc w:val="right"/>
              <w:rPr>
                <w:rFonts w:eastAsia="Arial Unicode MS" w:cs="Arial"/>
                <w:sz w:val="18"/>
                <w:szCs w:val="18"/>
                <w:cs/>
                <w:lang w:val="en-US" w:bidi="th-TH"/>
              </w:rPr>
            </w:pPr>
            <w:r w:rsidRPr="0066655F">
              <w:rPr>
                <w:rFonts w:eastAsia="Arial Unicode MS" w:cs="Arial"/>
                <w:sz w:val="18"/>
                <w:szCs w:val="18"/>
                <w:lang w:val="en-US" w:bidi="th-TH"/>
              </w:rPr>
              <w:t>9,646</w:t>
            </w:r>
          </w:p>
        </w:tc>
        <w:tc>
          <w:tcPr>
            <w:tcW w:w="1559" w:type="dxa"/>
            <w:vAlign w:val="bottom"/>
          </w:tcPr>
          <w:p w14:paraId="1A7883A2" w14:textId="08032DDB" w:rsidR="00232C4E" w:rsidRPr="0066655F" w:rsidRDefault="007A26AC"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w:t>
            </w:r>
          </w:p>
        </w:tc>
        <w:tc>
          <w:tcPr>
            <w:tcW w:w="1560" w:type="dxa"/>
            <w:vAlign w:val="bottom"/>
          </w:tcPr>
          <w:p w14:paraId="1C5E9C92" w14:textId="1A0BEB1F" w:rsidR="00232C4E" w:rsidRPr="0066655F" w:rsidRDefault="007A26AC"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w:t>
            </w:r>
          </w:p>
        </w:tc>
      </w:tr>
      <w:tr w:rsidR="00232C4E" w:rsidRPr="0066655F" w14:paraId="58EAE2C8" w14:textId="77777777" w:rsidTr="00792187">
        <w:trPr>
          <w:trHeight w:val="20"/>
        </w:trPr>
        <w:tc>
          <w:tcPr>
            <w:tcW w:w="3024" w:type="dxa"/>
            <w:vAlign w:val="bottom"/>
            <w:hideMark/>
          </w:tcPr>
          <w:p w14:paraId="1C4DB76E" w14:textId="77777777" w:rsidR="00232C4E" w:rsidRPr="0066655F" w:rsidRDefault="00232C4E" w:rsidP="00792187">
            <w:pPr>
              <w:spacing w:line="240" w:lineRule="auto"/>
              <w:ind w:left="255" w:right="-184"/>
              <w:rPr>
                <w:rFonts w:eastAsia="Calibri" w:cs="Arial"/>
                <w:spacing w:val="-2"/>
                <w:sz w:val="18"/>
                <w:szCs w:val="18"/>
                <w:lang w:val="en-US"/>
              </w:rPr>
            </w:pPr>
            <w:r w:rsidRPr="0066655F">
              <w:rPr>
                <w:rFonts w:cs="Arial"/>
                <w:snapToGrid w:val="0"/>
                <w:sz w:val="18"/>
                <w:szCs w:val="18"/>
                <w:lang w:val="en-US" w:eastAsia="th-TH"/>
              </w:rPr>
              <w:t>Major customer 3</w:t>
            </w:r>
          </w:p>
        </w:tc>
        <w:tc>
          <w:tcPr>
            <w:tcW w:w="1569" w:type="dxa"/>
            <w:vAlign w:val="bottom"/>
          </w:tcPr>
          <w:p w14:paraId="6C82B0BA" w14:textId="101594C4" w:rsidR="00232C4E" w:rsidRPr="0066655F" w:rsidRDefault="007A26AC"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w:t>
            </w:r>
          </w:p>
        </w:tc>
        <w:tc>
          <w:tcPr>
            <w:tcW w:w="1559" w:type="dxa"/>
            <w:vAlign w:val="bottom"/>
          </w:tcPr>
          <w:p w14:paraId="6CC2D17E" w14:textId="4C40919B" w:rsidR="00232C4E" w:rsidRPr="0066655F" w:rsidRDefault="007A26AC"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w:t>
            </w:r>
          </w:p>
        </w:tc>
        <w:tc>
          <w:tcPr>
            <w:tcW w:w="1559" w:type="dxa"/>
            <w:vAlign w:val="bottom"/>
          </w:tcPr>
          <w:p w14:paraId="08EBCDC8" w14:textId="1E7E9CB1" w:rsidR="00232C4E" w:rsidRPr="0066655F" w:rsidRDefault="002E3080"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705</w:t>
            </w:r>
          </w:p>
        </w:tc>
        <w:tc>
          <w:tcPr>
            <w:tcW w:w="1560" w:type="dxa"/>
            <w:vAlign w:val="bottom"/>
          </w:tcPr>
          <w:p w14:paraId="594220A3" w14:textId="5B230E9A" w:rsidR="00232C4E" w:rsidRPr="0066655F" w:rsidRDefault="002E3080" w:rsidP="00B85367">
            <w:pPr>
              <w:spacing w:line="240" w:lineRule="auto"/>
              <w:ind w:right="-72"/>
              <w:jc w:val="right"/>
              <w:rPr>
                <w:rFonts w:eastAsia="Arial Unicode MS" w:cs="Arial"/>
                <w:sz w:val="18"/>
                <w:szCs w:val="18"/>
                <w:lang w:val="en-US"/>
              </w:rPr>
            </w:pPr>
            <w:r w:rsidRPr="0066655F">
              <w:rPr>
                <w:rFonts w:eastAsia="Arial Unicode MS" w:cs="Arial"/>
                <w:sz w:val="18"/>
                <w:szCs w:val="18"/>
                <w:lang w:val="en-US"/>
              </w:rPr>
              <w:t>6,324</w:t>
            </w:r>
          </w:p>
        </w:tc>
      </w:tr>
      <w:tr w:rsidR="00232C4E" w:rsidRPr="0066655F" w14:paraId="012BEFA1" w14:textId="77777777" w:rsidTr="00792187">
        <w:trPr>
          <w:trHeight w:val="20"/>
        </w:trPr>
        <w:tc>
          <w:tcPr>
            <w:tcW w:w="3024" w:type="dxa"/>
            <w:vAlign w:val="bottom"/>
            <w:hideMark/>
          </w:tcPr>
          <w:p w14:paraId="460AFD21" w14:textId="77777777" w:rsidR="00232C4E" w:rsidRPr="0066655F" w:rsidRDefault="00232C4E" w:rsidP="00792187">
            <w:pPr>
              <w:spacing w:line="240" w:lineRule="auto"/>
              <w:ind w:left="255" w:right="-184"/>
              <w:rPr>
                <w:rFonts w:cs="Arial"/>
                <w:snapToGrid w:val="0"/>
                <w:sz w:val="18"/>
                <w:szCs w:val="18"/>
                <w:lang w:val="en-US" w:eastAsia="th-TH"/>
              </w:rPr>
            </w:pPr>
            <w:r w:rsidRPr="0066655F">
              <w:rPr>
                <w:rFonts w:cs="Arial"/>
                <w:snapToGrid w:val="0"/>
                <w:sz w:val="18"/>
                <w:szCs w:val="18"/>
                <w:lang w:val="en-US" w:eastAsia="th-TH"/>
              </w:rPr>
              <w:t>Major customer 4</w:t>
            </w:r>
          </w:p>
        </w:tc>
        <w:tc>
          <w:tcPr>
            <w:tcW w:w="1569" w:type="dxa"/>
            <w:vAlign w:val="bottom"/>
          </w:tcPr>
          <w:p w14:paraId="2E9DB919" w14:textId="26F8E96A"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73D2D350" w14:textId="641EB95A"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7A019F17" w14:textId="7F986150" w:rsidR="00232C4E" w:rsidRPr="0066655F" w:rsidRDefault="002E3080" w:rsidP="00B85367">
            <w:pPr>
              <w:spacing w:line="240" w:lineRule="auto"/>
              <w:ind w:right="-72"/>
              <w:jc w:val="right"/>
              <w:rPr>
                <w:rFonts w:cs="Arial"/>
                <w:sz w:val="18"/>
                <w:szCs w:val="18"/>
                <w:lang w:val="en-US"/>
              </w:rPr>
            </w:pPr>
            <w:r w:rsidRPr="0066655F">
              <w:rPr>
                <w:rFonts w:cs="Arial"/>
                <w:sz w:val="18"/>
                <w:szCs w:val="18"/>
                <w:lang w:val="en-US"/>
              </w:rPr>
              <w:t>-</w:t>
            </w:r>
          </w:p>
        </w:tc>
        <w:tc>
          <w:tcPr>
            <w:tcW w:w="1560" w:type="dxa"/>
            <w:vAlign w:val="bottom"/>
          </w:tcPr>
          <w:p w14:paraId="2B413F73" w14:textId="7BAEB9A5" w:rsidR="00232C4E" w:rsidRPr="0066655F" w:rsidRDefault="002E3080" w:rsidP="00B85367">
            <w:pPr>
              <w:spacing w:line="240" w:lineRule="auto"/>
              <w:ind w:right="-72"/>
              <w:jc w:val="right"/>
              <w:rPr>
                <w:rFonts w:cs="Arial"/>
                <w:sz w:val="18"/>
                <w:szCs w:val="18"/>
                <w:lang w:val="en-US"/>
              </w:rPr>
            </w:pPr>
            <w:r w:rsidRPr="0066655F">
              <w:rPr>
                <w:rFonts w:cs="Arial"/>
                <w:sz w:val="18"/>
                <w:szCs w:val="18"/>
                <w:lang w:val="en-US"/>
              </w:rPr>
              <w:t>4,284</w:t>
            </w:r>
          </w:p>
        </w:tc>
      </w:tr>
      <w:tr w:rsidR="00232C4E" w:rsidRPr="0066655F" w14:paraId="1DC10413" w14:textId="77777777" w:rsidTr="00792187">
        <w:trPr>
          <w:trHeight w:val="20"/>
        </w:trPr>
        <w:tc>
          <w:tcPr>
            <w:tcW w:w="3024" w:type="dxa"/>
            <w:vAlign w:val="bottom"/>
            <w:hideMark/>
          </w:tcPr>
          <w:p w14:paraId="0D94A698" w14:textId="77777777" w:rsidR="00232C4E" w:rsidRPr="0066655F" w:rsidRDefault="00232C4E" w:rsidP="00792187">
            <w:pPr>
              <w:spacing w:line="240" w:lineRule="auto"/>
              <w:ind w:left="255" w:right="-184"/>
              <w:rPr>
                <w:rFonts w:cs="Arial"/>
                <w:snapToGrid w:val="0"/>
                <w:sz w:val="18"/>
                <w:szCs w:val="18"/>
                <w:lang w:val="en-US" w:eastAsia="th-TH"/>
              </w:rPr>
            </w:pPr>
            <w:r w:rsidRPr="0066655F">
              <w:rPr>
                <w:rFonts w:cs="Arial"/>
                <w:snapToGrid w:val="0"/>
                <w:sz w:val="18"/>
                <w:szCs w:val="18"/>
                <w:lang w:val="en-US" w:eastAsia="th-TH"/>
              </w:rPr>
              <w:t>Major customer 5</w:t>
            </w:r>
          </w:p>
        </w:tc>
        <w:tc>
          <w:tcPr>
            <w:tcW w:w="1569" w:type="dxa"/>
            <w:vAlign w:val="bottom"/>
          </w:tcPr>
          <w:p w14:paraId="1AC7C40D" w14:textId="361F428D"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7CB8F9DA" w14:textId="09B9ADEE"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5F56218F" w14:textId="6D09DBFE"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60" w:type="dxa"/>
            <w:vAlign w:val="bottom"/>
          </w:tcPr>
          <w:p w14:paraId="065248D7" w14:textId="003990A8" w:rsidR="00232C4E" w:rsidRPr="0066655F" w:rsidRDefault="002E3080" w:rsidP="00B85367">
            <w:pPr>
              <w:spacing w:line="240" w:lineRule="auto"/>
              <w:ind w:right="-72"/>
              <w:jc w:val="right"/>
              <w:rPr>
                <w:rFonts w:cs="Arial"/>
                <w:sz w:val="18"/>
                <w:szCs w:val="18"/>
                <w:lang w:val="en-US"/>
              </w:rPr>
            </w:pPr>
            <w:r w:rsidRPr="0066655F">
              <w:rPr>
                <w:rFonts w:cs="Arial"/>
                <w:sz w:val="18"/>
                <w:szCs w:val="18"/>
                <w:lang w:val="en-US"/>
              </w:rPr>
              <w:t>3,454</w:t>
            </w:r>
          </w:p>
        </w:tc>
      </w:tr>
      <w:tr w:rsidR="00232C4E" w:rsidRPr="0066655F" w14:paraId="5638A1E6" w14:textId="77777777" w:rsidTr="00792187">
        <w:trPr>
          <w:trHeight w:val="20"/>
        </w:trPr>
        <w:tc>
          <w:tcPr>
            <w:tcW w:w="3024" w:type="dxa"/>
            <w:vAlign w:val="bottom"/>
            <w:hideMark/>
          </w:tcPr>
          <w:p w14:paraId="10C60793" w14:textId="77777777" w:rsidR="00232C4E" w:rsidRPr="0066655F" w:rsidRDefault="00232C4E" w:rsidP="00792187">
            <w:pPr>
              <w:spacing w:line="240" w:lineRule="auto"/>
              <w:ind w:left="255" w:right="-184"/>
              <w:rPr>
                <w:rFonts w:cs="Arial"/>
                <w:snapToGrid w:val="0"/>
                <w:sz w:val="18"/>
                <w:szCs w:val="18"/>
                <w:lang w:val="en-US" w:eastAsia="th-TH"/>
              </w:rPr>
            </w:pPr>
            <w:r w:rsidRPr="0066655F">
              <w:rPr>
                <w:rFonts w:cs="Arial"/>
                <w:snapToGrid w:val="0"/>
                <w:sz w:val="18"/>
                <w:szCs w:val="18"/>
                <w:lang w:val="en-US" w:eastAsia="th-TH"/>
              </w:rPr>
              <w:t>Major customer 6</w:t>
            </w:r>
          </w:p>
        </w:tc>
        <w:tc>
          <w:tcPr>
            <w:tcW w:w="1569" w:type="dxa"/>
            <w:vAlign w:val="bottom"/>
          </w:tcPr>
          <w:p w14:paraId="181D4E7F" w14:textId="6848FA28"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37592B8A" w14:textId="33523D15"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72E818F5" w14:textId="2E498DF2"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60" w:type="dxa"/>
            <w:vAlign w:val="bottom"/>
          </w:tcPr>
          <w:p w14:paraId="4D126850" w14:textId="108AF52C" w:rsidR="00232C4E" w:rsidRPr="0066655F" w:rsidRDefault="002E3080" w:rsidP="00B85367">
            <w:pPr>
              <w:spacing w:line="240" w:lineRule="auto"/>
              <w:ind w:right="-72"/>
              <w:jc w:val="right"/>
              <w:rPr>
                <w:rFonts w:cs="Arial"/>
                <w:sz w:val="18"/>
                <w:szCs w:val="18"/>
                <w:lang w:val="en-US"/>
              </w:rPr>
            </w:pPr>
            <w:r w:rsidRPr="0066655F">
              <w:rPr>
                <w:rFonts w:cs="Arial"/>
                <w:sz w:val="18"/>
                <w:szCs w:val="18"/>
                <w:lang w:val="en-US"/>
              </w:rPr>
              <w:t>1,125</w:t>
            </w:r>
          </w:p>
        </w:tc>
      </w:tr>
      <w:tr w:rsidR="002E3080" w:rsidRPr="0066655F" w14:paraId="0BCA1C75" w14:textId="77777777" w:rsidTr="00792187">
        <w:trPr>
          <w:trHeight w:val="20"/>
        </w:trPr>
        <w:tc>
          <w:tcPr>
            <w:tcW w:w="3024" w:type="dxa"/>
            <w:vAlign w:val="bottom"/>
          </w:tcPr>
          <w:p w14:paraId="095FFC9D" w14:textId="6B7EA8BD" w:rsidR="002E3080" w:rsidRPr="0066655F" w:rsidRDefault="002E3080" w:rsidP="002E3080">
            <w:pPr>
              <w:spacing w:line="240" w:lineRule="auto"/>
              <w:ind w:left="255" w:right="-184"/>
              <w:rPr>
                <w:rFonts w:cs="Arial"/>
                <w:snapToGrid w:val="0"/>
                <w:sz w:val="18"/>
                <w:szCs w:val="18"/>
                <w:lang w:val="en-US" w:eastAsia="th-TH"/>
              </w:rPr>
            </w:pPr>
            <w:r w:rsidRPr="0066655F">
              <w:rPr>
                <w:rFonts w:cs="Arial"/>
                <w:snapToGrid w:val="0"/>
                <w:sz w:val="18"/>
                <w:szCs w:val="18"/>
                <w:lang w:val="en-US" w:eastAsia="th-TH"/>
              </w:rPr>
              <w:t>Major customer 7</w:t>
            </w:r>
          </w:p>
        </w:tc>
        <w:tc>
          <w:tcPr>
            <w:tcW w:w="1569" w:type="dxa"/>
            <w:vAlign w:val="bottom"/>
          </w:tcPr>
          <w:p w14:paraId="426ABEF1" w14:textId="76D30C61" w:rsidR="002E3080" w:rsidRPr="0066655F" w:rsidRDefault="002C1EA6" w:rsidP="002E3080">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142C0E54" w14:textId="76C82226" w:rsidR="002E3080" w:rsidRPr="0066655F" w:rsidRDefault="002C1EA6" w:rsidP="002E3080">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792E59C5" w14:textId="1F120AFC" w:rsidR="002E3080" w:rsidRPr="0066655F" w:rsidRDefault="002E3080" w:rsidP="002E3080">
            <w:pPr>
              <w:spacing w:line="240" w:lineRule="auto"/>
              <w:ind w:right="-72"/>
              <w:jc w:val="right"/>
              <w:rPr>
                <w:rFonts w:cs="Arial"/>
                <w:sz w:val="18"/>
                <w:szCs w:val="18"/>
                <w:lang w:val="en-US"/>
              </w:rPr>
            </w:pPr>
            <w:r w:rsidRPr="0066655F">
              <w:rPr>
                <w:rFonts w:cs="Arial"/>
                <w:sz w:val="18"/>
                <w:szCs w:val="18"/>
                <w:lang w:val="en-US"/>
              </w:rPr>
              <w:t>-</w:t>
            </w:r>
          </w:p>
        </w:tc>
        <w:tc>
          <w:tcPr>
            <w:tcW w:w="1560" w:type="dxa"/>
            <w:vAlign w:val="bottom"/>
          </w:tcPr>
          <w:p w14:paraId="0236CFAF" w14:textId="7428E1E9" w:rsidR="002E3080" w:rsidRPr="0066655F" w:rsidRDefault="002E3080" w:rsidP="002E3080">
            <w:pPr>
              <w:spacing w:line="240" w:lineRule="auto"/>
              <w:ind w:right="-72"/>
              <w:jc w:val="right"/>
              <w:rPr>
                <w:rFonts w:cs="Arial"/>
                <w:sz w:val="18"/>
                <w:szCs w:val="18"/>
                <w:lang w:val="en-US"/>
              </w:rPr>
            </w:pPr>
            <w:r w:rsidRPr="0066655F">
              <w:rPr>
                <w:rFonts w:cs="Arial"/>
                <w:sz w:val="18"/>
                <w:szCs w:val="18"/>
                <w:lang w:val="en-US"/>
              </w:rPr>
              <w:t>1,452</w:t>
            </w:r>
          </w:p>
        </w:tc>
      </w:tr>
      <w:tr w:rsidR="00232C4E" w:rsidRPr="0066655F" w14:paraId="75B742FB" w14:textId="77777777" w:rsidTr="00792187">
        <w:trPr>
          <w:trHeight w:val="20"/>
        </w:trPr>
        <w:tc>
          <w:tcPr>
            <w:tcW w:w="3024" w:type="dxa"/>
            <w:vAlign w:val="bottom"/>
            <w:hideMark/>
          </w:tcPr>
          <w:p w14:paraId="55A7D06A" w14:textId="56C647D2" w:rsidR="00232C4E" w:rsidRPr="0066655F" w:rsidRDefault="00232C4E" w:rsidP="00792187">
            <w:pPr>
              <w:spacing w:line="240" w:lineRule="auto"/>
              <w:ind w:left="255" w:right="-184"/>
              <w:rPr>
                <w:rFonts w:cs="Arial"/>
                <w:snapToGrid w:val="0"/>
                <w:sz w:val="18"/>
                <w:szCs w:val="18"/>
                <w:lang w:val="en-US" w:eastAsia="th-TH"/>
              </w:rPr>
            </w:pPr>
            <w:r w:rsidRPr="0066655F">
              <w:rPr>
                <w:rFonts w:cs="Arial"/>
                <w:snapToGrid w:val="0"/>
                <w:sz w:val="18"/>
                <w:szCs w:val="18"/>
                <w:lang w:val="en-US" w:eastAsia="th-TH"/>
              </w:rPr>
              <w:t xml:space="preserve">Major customer </w:t>
            </w:r>
            <w:r w:rsidR="002E3080" w:rsidRPr="0066655F">
              <w:rPr>
                <w:rFonts w:cs="Arial"/>
                <w:snapToGrid w:val="0"/>
                <w:sz w:val="18"/>
                <w:szCs w:val="18"/>
                <w:lang w:val="en-US" w:eastAsia="th-TH"/>
              </w:rPr>
              <w:t>8</w:t>
            </w:r>
          </w:p>
        </w:tc>
        <w:tc>
          <w:tcPr>
            <w:tcW w:w="1569" w:type="dxa"/>
            <w:vAlign w:val="bottom"/>
          </w:tcPr>
          <w:p w14:paraId="21F366E0" w14:textId="52B1AFB0"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11BE563A" w14:textId="74FE1C40"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4DFEA10C" w14:textId="224AC4FF" w:rsidR="00232C4E" w:rsidRPr="0066655F" w:rsidRDefault="002E3080" w:rsidP="00B85367">
            <w:pPr>
              <w:spacing w:line="240" w:lineRule="auto"/>
              <w:ind w:right="-72"/>
              <w:jc w:val="right"/>
              <w:rPr>
                <w:rFonts w:cs="Arial"/>
                <w:sz w:val="18"/>
                <w:szCs w:val="18"/>
                <w:lang w:val="en-US"/>
              </w:rPr>
            </w:pPr>
            <w:r w:rsidRPr="0066655F">
              <w:rPr>
                <w:rFonts w:cs="Arial"/>
                <w:sz w:val="18"/>
                <w:szCs w:val="18"/>
                <w:lang w:val="en-US"/>
              </w:rPr>
              <w:t>1,474</w:t>
            </w:r>
          </w:p>
        </w:tc>
        <w:tc>
          <w:tcPr>
            <w:tcW w:w="1560" w:type="dxa"/>
            <w:vAlign w:val="bottom"/>
          </w:tcPr>
          <w:p w14:paraId="3C75291E" w14:textId="4BB33C31"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r>
      <w:tr w:rsidR="00232C4E" w:rsidRPr="0066655F" w14:paraId="404EDE2B" w14:textId="77777777" w:rsidTr="00792187">
        <w:trPr>
          <w:trHeight w:val="20"/>
        </w:trPr>
        <w:tc>
          <w:tcPr>
            <w:tcW w:w="3024" w:type="dxa"/>
            <w:vAlign w:val="bottom"/>
          </w:tcPr>
          <w:p w14:paraId="12918448" w14:textId="0DCBF181" w:rsidR="00232C4E" w:rsidRPr="0066655F" w:rsidRDefault="00232C4E" w:rsidP="00792187">
            <w:pPr>
              <w:spacing w:line="240" w:lineRule="auto"/>
              <w:ind w:left="255" w:right="-184"/>
              <w:rPr>
                <w:rFonts w:cs="Arial"/>
                <w:snapToGrid w:val="0"/>
                <w:sz w:val="18"/>
                <w:szCs w:val="18"/>
                <w:lang w:val="en-US" w:eastAsia="th-TH"/>
              </w:rPr>
            </w:pPr>
            <w:r w:rsidRPr="0066655F">
              <w:rPr>
                <w:rFonts w:cs="Arial"/>
                <w:snapToGrid w:val="0"/>
                <w:sz w:val="18"/>
                <w:szCs w:val="18"/>
                <w:lang w:val="en-US" w:eastAsia="th-TH"/>
              </w:rPr>
              <w:t xml:space="preserve">Major customer </w:t>
            </w:r>
            <w:r w:rsidR="002E3080" w:rsidRPr="0066655F">
              <w:rPr>
                <w:rFonts w:cs="Arial"/>
                <w:snapToGrid w:val="0"/>
                <w:sz w:val="18"/>
                <w:szCs w:val="18"/>
                <w:lang w:val="en-US" w:eastAsia="th-TH"/>
              </w:rPr>
              <w:t>9</w:t>
            </w:r>
          </w:p>
        </w:tc>
        <w:tc>
          <w:tcPr>
            <w:tcW w:w="1569" w:type="dxa"/>
            <w:vAlign w:val="bottom"/>
          </w:tcPr>
          <w:p w14:paraId="738C839D" w14:textId="05ADE701"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70A2067C" w14:textId="538ECA58"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12DFA4FB" w14:textId="2BA9AE66" w:rsidR="00232C4E" w:rsidRPr="0066655F" w:rsidRDefault="002E3080" w:rsidP="00B85367">
            <w:pPr>
              <w:spacing w:line="240" w:lineRule="auto"/>
              <w:ind w:right="-72"/>
              <w:jc w:val="right"/>
              <w:rPr>
                <w:rFonts w:cs="Arial"/>
                <w:sz w:val="18"/>
                <w:szCs w:val="18"/>
                <w:lang w:val="en-US"/>
              </w:rPr>
            </w:pPr>
            <w:r w:rsidRPr="0066655F">
              <w:rPr>
                <w:rFonts w:cs="Arial"/>
                <w:sz w:val="18"/>
                <w:szCs w:val="18"/>
                <w:lang w:val="en-US"/>
              </w:rPr>
              <w:t>1,217</w:t>
            </w:r>
          </w:p>
        </w:tc>
        <w:tc>
          <w:tcPr>
            <w:tcW w:w="1560" w:type="dxa"/>
            <w:vAlign w:val="bottom"/>
          </w:tcPr>
          <w:p w14:paraId="28C8F43F" w14:textId="3618FCE4"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r>
      <w:tr w:rsidR="00232C4E" w:rsidRPr="0066655F" w14:paraId="13379647" w14:textId="77777777" w:rsidTr="00792187">
        <w:trPr>
          <w:trHeight w:val="20"/>
        </w:trPr>
        <w:tc>
          <w:tcPr>
            <w:tcW w:w="3024" w:type="dxa"/>
            <w:vAlign w:val="bottom"/>
          </w:tcPr>
          <w:p w14:paraId="2CADE3D3" w14:textId="34D30921" w:rsidR="00232C4E" w:rsidRPr="0066655F" w:rsidRDefault="00232C4E" w:rsidP="00792187">
            <w:pPr>
              <w:spacing w:line="240" w:lineRule="auto"/>
              <w:ind w:left="255" w:right="-184"/>
              <w:rPr>
                <w:rFonts w:cs="Arial"/>
                <w:snapToGrid w:val="0"/>
                <w:sz w:val="18"/>
                <w:szCs w:val="18"/>
                <w:lang w:val="en-US" w:eastAsia="th-TH"/>
              </w:rPr>
            </w:pPr>
            <w:r w:rsidRPr="0066655F">
              <w:rPr>
                <w:rFonts w:cs="Arial"/>
                <w:snapToGrid w:val="0"/>
                <w:sz w:val="18"/>
                <w:szCs w:val="18"/>
                <w:lang w:val="en-US" w:eastAsia="th-TH"/>
              </w:rPr>
              <w:t xml:space="preserve">Major customer </w:t>
            </w:r>
            <w:r w:rsidR="002E3080" w:rsidRPr="0066655F">
              <w:rPr>
                <w:rFonts w:cs="Arial"/>
                <w:snapToGrid w:val="0"/>
                <w:sz w:val="18"/>
                <w:szCs w:val="18"/>
                <w:lang w:val="en-US" w:eastAsia="th-TH"/>
              </w:rPr>
              <w:t>10</w:t>
            </w:r>
          </w:p>
        </w:tc>
        <w:tc>
          <w:tcPr>
            <w:tcW w:w="1569" w:type="dxa"/>
            <w:vAlign w:val="bottom"/>
          </w:tcPr>
          <w:p w14:paraId="2609E514" w14:textId="7B83D2B3"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64A5F86B" w14:textId="27F57EFE"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c>
          <w:tcPr>
            <w:tcW w:w="1559" w:type="dxa"/>
            <w:vAlign w:val="bottom"/>
          </w:tcPr>
          <w:p w14:paraId="4E381E00" w14:textId="4B9492B9" w:rsidR="00232C4E" w:rsidRPr="0066655F" w:rsidRDefault="002E3080" w:rsidP="00B85367">
            <w:pPr>
              <w:spacing w:line="240" w:lineRule="auto"/>
              <w:ind w:right="-72"/>
              <w:jc w:val="right"/>
              <w:rPr>
                <w:rFonts w:cs="Arial"/>
                <w:sz w:val="18"/>
                <w:szCs w:val="18"/>
                <w:lang w:val="en-US"/>
              </w:rPr>
            </w:pPr>
            <w:r w:rsidRPr="0066655F">
              <w:rPr>
                <w:rFonts w:cs="Arial"/>
                <w:sz w:val="18"/>
                <w:szCs w:val="18"/>
                <w:lang w:val="en-US"/>
              </w:rPr>
              <w:t>853</w:t>
            </w:r>
          </w:p>
        </w:tc>
        <w:tc>
          <w:tcPr>
            <w:tcW w:w="1560" w:type="dxa"/>
            <w:vAlign w:val="bottom"/>
          </w:tcPr>
          <w:p w14:paraId="59E3CCE0" w14:textId="77AA8F8A" w:rsidR="00232C4E" w:rsidRPr="0066655F" w:rsidRDefault="007A26AC" w:rsidP="00B85367">
            <w:pPr>
              <w:spacing w:line="240" w:lineRule="auto"/>
              <w:ind w:right="-72"/>
              <w:jc w:val="right"/>
              <w:rPr>
                <w:rFonts w:cs="Arial"/>
                <w:sz w:val="18"/>
                <w:szCs w:val="18"/>
                <w:lang w:val="en-US"/>
              </w:rPr>
            </w:pPr>
            <w:r w:rsidRPr="0066655F">
              <w:rPr>
                <w:rFonts w:cs="Arial"/>
                <w:sz w:val="18"/>
                <w:szCs w:val="18"/>
                <w:lang w:val="en-US"/>
              </w:rPr>
              <w:t>-</w:t>
            </w:r>
          </w:p>
        </w:tc>
      </w:tr>
    </w:tbl>
    <w:p w14:paraId="3D11D666" w14:textId="77777777" w:rsidR="00232C4E" w:rsidRPr="0066655F" w:rsidRDefault="00232C4E" w:rsidP="00792187">
      <w:pPr>
        <w:spacing w:line="240" w:lineRule="auto"/>
        <w:ind w:left="540"/>
        <w:jc w:val="both"/>
        <w:rPr>
          <w:rFonts w:cs="Arial"/>
          <w:color w:val="000000"/>
          <w:sz w:val="18"/>
          <w:szCs w:val="18"/>
          <w:lang w:val="en-US" w:bidi="th-TH"/>
        </w:rPr>
      </w:pPr>
    </w:p>
    <w:p w14:paraId="678F9897" w14:textId="77777777" w:rsidR="00232C4E" w:rsidRPr="0066655F" w:rsidRDefault="00232C4E" w:rsidP="00792187">
      <w:pPr>
        <w:spacing w:line="240" w:lineRule="auto"/>
        <w:ind w:left="540"/>
        <w:jc w:val="both"/>
        <w:rPr>
          <w:rFonts w:cs="Arial"/>
          <w:color w:val="000000"/>
          <w:sz w:val="18"/>
          <w:szCs w:val="18"/>
          <w:lang w:val="en-US" w:bidi="th-TH"/>
        </w:rPr>
      </w:pPr>
    </w:p>
    <w:p w14:paraId="3BB7CBA5" w14:textId="705AD44E" w:rsidR="006C7F0F" w:rsidRPr="0066655F" w:rsidRDefault="00267FC1" w:rsidP="006C7F0F">
      <w:pPr>
        <w:tabs>
          <w:tab w:val="left" w:pos="8080"/>
        </w:tabs>
        <w:ind w:left="540" w:hanging="540"/>
        <w:jc w:val="both"/>
        <w:rPr>
          <w:rFonts w:eastAsia="Arial" w:cs="Arial"/>
          <w:b/>
          <w:sz w:val="18"/>
          <w:szCs w:val="18"/>
          <w:lang w:bidi="th-TH"/>
        </w:rPr>
      </w:pPr>
      <w:r w:rsidRPr="0066655F">
        <w:rPr>
          <w:rFonts w:eastAsia="Arial" w:cs="Arial"/>
          <w:b/>
          <w:sz w:val="18"/>
          <w:szCs w:val="18"/>
        </w:rPr>
        <w:t>6</w:t>
      </w:r>
      <w:r w:rsidR="006C7F0F" w:rsidRPr="0066655F">
        <w:rPr>
          <w:rFonts w:eastAsia="Arial" w:cs="Arial"/>
          <w:b/>
          <w:sz w:val="18"/>
          <w:szCs w:val="18"/>
        </w:rPr>
        <w:tab/>
        <w:t>Fair value</w:t>
      </w:r>
    </w:p>
    <w:p w14:paraId="2A4E26C4" w14:textId="77777777" w:rsidR="00792187" w:rsidRPr="0066655F" w:rsidRDefault="00792187" w:rsidP="00792187">
      <w:pPr>
        <w:spacing w:line="240" w:lineRule="auto"/>
        <w:ind w:left="540"/>
        <w:jc w:val="both"/>
        <w:rPr>
          <w:rFonts w:cs="Arial"/>
          <w:color w:val="000000"/>
          <w:sz w:val="18"/>
          <w:szCs w:val="18"/>
          <w:lang w:val="en-US" w:bidi="th-TH"/>
        </w:rPr>
      </w:pPr>
    </w:p>
    <w:p w14:paraId="00A409EA" w14:textId="77777777" w:rsidR="00792187" w:rsidRPr="0066655F" w:rsidRDefault="00792187" w:rsidP="00792187">
      <w:pPr>
        <w:spacing w:line="240" w:lineRule="auto"/>
        <w:ind w:left="540"/>
        <w:jc w:val="both"/>
        <w:rPr>
          <w:rFonts w:cs="Arial"/>
          <w:color w:val="000000"/>
          <w:sz w:val="18"/>
          <w:szCs w:val="18"/>
          <w:lang w:val="en-US" w:bidi="th-TH"/>
        </w:rPr>
      </w:pPr>
    </w:p>
    <w:p w14:paraId="56E6D473" w14:textId="133202D9" w:rsidR="0003659D" w:rsidRPr="0066655F" w:rsidRDefault="0003659D" w:rsidP="00792187">
      <w:pPr>
        <w:spacing w:line="240" w:lineRule="auto"/>
        <w:ind w:left="540"/>
        <w:jc w:val="both"/>
        <w:rPr>
          <w:rFonts w:cs="Arial"/>
          <w:sz w:val="18"/>
          <w:szCs w:val="18"/>
          <w:lang w:val="en-US" w:bidi="th-TH"/>
        </w:rPr>
      </w:pPr>
      <w:r w:rsidRPr="0066655F">
        <w:rPr>
          <w:rFonts w:cs="Arial"/>
          <w:color w:val="000000"/>
          <w:sz w:val="18"/>
          <w:szCs w:val="18"/>
          <w:lang w:val="en-US" w:bidi="th-TH"/>
        </w:rPr>
        <w:t xml:space="preserve">Fair values and carrying amounts of financial assets and liabilities by category with the carrying amount approximates fair value due to short-term nature of financial assets and financial liabilities, their carrying amount are considered to be the same as their fair value except the long term loans from financial institutions and </w:t>
      </w:r>
      <w:r w:rsidRPr="0066655F">
        <w:rPr>
          <w:rFonts w:cs="Arial"/>
          <w:color w:val="000000"/>
          <w:sz w:val="18"/>
          <w:szCs w:val="18"/>
          <w:lang w:val="en-US" w:bidi="th-TH"/>
        </w:rPr>
        <w:br/>
        <w:t>promissory note that present at fair value.</w:t>
      </w:r>
    </w:p>
    <w:p w14:paraId="1FAD279E" w14:textId="77777777" w:rsidR="00792187" w:rsidRPr="0066655F" w:rsidRDefault="00792187" w:rsidP="00792187">
      <w:pPr>
        <w:spacing w:line="240" w:lineRule="auto"/>
        <w:ind w:left="540"/>
        <w:jc w:val="both"/>
        <w:rPr>
          <w:rFonts w:cs="Arial"/>
          <w:color w:val="000000"/>
          <w:sz w:val="18"/>
          <w:szCs w:val="18"/>
          <w:lang w:val="en-US" w:bidi="th-TH"/>
        </w:rPr>
      </w:pPr>
    </w:p>
    <w:p w14:paraId="69830E1A" w14:textId="2BAE9EB0" w:rsidR="003D71A3" w:rsidRPr="0066655F" w:rsidRDefault="0003659D" w:rsidP="00792187">
      <w:pPr>
        <w:spacing w:line="240" w:lineRule="auto"/>
        <w:ind w:left="540"/>
        <w:jc w:val="both"/>
        <w:rPr>
          <w:rFonts w:cs="Arial"/>
          <w:sz w:val="18"/>
          <w:szCs w:val="18"/>
          <w:lang w:val="en-US" w:bidi="th-TH"/>
        </w:rPr>
      </w:pPr>
      <w:r w:rsidRPr="0066655F">
        <w:rPr>
          <w:rFonts w:cs="Arial"/>
          <w:color w:val="000000"/>
          <w:sz w:val="18"/>
          <w:szCs w:val="18"/>
          <w:lang w:val="en-US" w:bidi="th-TH"/>
        </w:rPr>
        <w:t xml:space="preserve">The fair value are based on future cash flow according to loan contract using a discount rate based upon the borrowing rate which the </w:t>
      </w:r>
      <w:r w:rsidR="00792187" w:rsidRPr="0066655F">
        <w:rPr>
          <w:rFonts w:cs="Arial"/>
          <w:color w:val="000000"/>
          <w:sz w:val="18"/>
          <w:szCs w:val="18"/>
          <w:lang w:val="en-US" w:bidi="th-TH"/>
        </w:rPr>
        <w:t>C</w:t>
      </w:r>
      <w:r w:rsidRPr="0066655F">
        <w:rPr>
          <w:rFonts w:cs="Arial"/>
          <w:color w:val="000000"/>
          <w:sz w:val="18"/>
          <w:szCs w:val="18"/>
          <w:lang w:val="en-US" w:bidi="th-TH"/>
        </w:rPr>
        <w:t>ompany expect to pay as date of statement of financial position and are within level 2 of the fair value hierarchy.</w:t>
      </w:r>
    </w:p>
    <w:p w14:paraId="19DF4D08" w14:textId="25FEF6AC" w:rsidR="00D277A0" w:rsidRPr="0066655F" w:rsidRDefault="00D277A0" w:rsidP="00792187">
      <w:pPr>
        <w:spacing w:line="240" w:lineRule="auto"/>
        <w:ind w:left="540"/>
        <w:jc w:val="thaiDistribute"/>
        <w:rPr>
          <w:rFonts w:cs="Arial"/>
          <w:sz w:val="18"/>
          <w:szCs w:val="18"/>
          <w:lang w:val="en-US" w:bidi="th-TH"/>
        </w:rPr>
      </w:pPr>
    </w:p>
    <w:p w14:paraId="58FB9A62" w14:textId="77777777" w:rsidR="009E3687" w:rsidRPr="0066655F" w:rsidRDefault="009E3687" w:rsidP="00792187">
      <w:pPr>
        <w:spacing w:line="240" w:lineRule="auto"/>
        <w:ind w:left="540"/>
        <w:rPr>
          <w:rFonts w:cs="Arial"/>
          <w:sz w:val="18"/>
          <w:szCs w:val="18"/>
          <w:rtl/>
        </w:rPr>
      </w:pPr>
    </w:p>
    <w:p w14:paraId="7A83FA45" w14:textId="4331AB0C" w:rsidR="00C43898" w:rsidRPr="0066655F" w:rsidRDefault="00267FC1" w:rsidP="00C43898">
      <w:pPr>
        <w:spacing w:line="240" w:lineRule="auto"/>
        <w:ind w:left="540" w:hanging="540"/>
        <w:rPr>
          <w:rFonts w:cs="Arial"/>
          <w:b/>
          <w:bCs/>
          <w:sz w:val="18"/>
          <w:szCs w:val="18"/>
        </w:rPr>
      </w:pPr>
      <w:r w:rsidRPr="0066655F">
        <w:rPr>
          <w:rFonts w:cs="Arial"/>
          <w:b/>
          <w:bCs/>
          <w:sz w:val="18"/>
          <w:szCs w:val="18"/>
        </w:rPr>
        <w:t>7</w:t>
      </w:r>
      <w:r w:rsidR="00C43898" w:rsidRPr="0066655F">
        <w:rPr>
          <w:rFonts w:cs="Arial"/>
          <w:b/>
          <w:bCs/>
          <w:sz w:val="18"/>
          <w:szCs w:val="18"/>
          <w:rtl/>
          <w:cs/>
        </w:rPr>
        <w:tab/>
      </w:r>
      <w:bookmarkStart w:id="4" w:name="_Hlk47007411"/>
      <w:r w:rsidR="00C43898" w:rsidRPr="0066655F">
        <w:rPr>
          <w:rFonts w:cs="Arial"/>
          <w:b/>
          <w:bCs/>
          <w:sz w:val="18"/>
          <w:szCs w:val="18"/>
        </w:rPr>
        <w:t>Trade receivables</w:t>
      </w:r>
      <w:bookmarkEnd w:id="4"/>
    </w:p>
    <w:p w14:paraId="3425339C" w14:textId="77777777" w:rsidR="00781BB5" w:rsidRPr="0066655F" w:rsidRDefault="00781BB5" w:rsidP="00583C37">
      <w:pPr>
        <w:spacing w:line="240" w:lineRule="auto"/>
        <w:ind w:left="547"/>
        <w:rPr>
          <w:rFonts w:cs="Arial"/>
          <w:sz w:val="18"/>
          <w:szCs w:val="18"/>
        </w:rPr>
      </w:pPr>
    </w:p>
    <w:p w14:paraId="1239BBF8" w14:textId="77777777" w:rsidR="00781BB5" w:rsidRPr="0066655F" w:rsidRDefault="00781BB5" w:rsidP="00583C37">
      <w:pPr>
        <w:spacing w:line="240" w:lineRule="auto"/>
        <w:ind w:left="547"/>
        <w:rPr>
          <w:rFonts w:cs="Arial"/>
          <w:sz w:val="18"/>
          <w:szCs w:val="18"/>
        </w:rPr>
      </w:pPr>
    </w:p>
    <w:p w14:paraId="4BECD9D5" w14:textId="4AB3C159" w:rsidR="00C43898" w:rsidRPr="0066655F" w:rsidRDefault="00C43898" w:rsidP="00C43898">
      <w:pPr>
        <w:spacing w:line="240" w:lineRule="auto"/>
        <w:ind w:left="540"/>
        <w:jc w:val="both"/>
        <w:rPr>
          <w:rFonts w:cs="Arial"/>
          <w:sz w:val="18"/>
          <w:szCs w:val="18"/>
          <w:lang w:bidi="th-TH"/>
        </w:rPr>
      </w:pPr>
      <w:r w:rsidRPr="0066655F">
        <w:rPr>
          <w:rFonts w:cs="Arial"/>
          <w:sz w:val="18"/>
          <w:szCs w:val="18"/>
          <w:lang w:bidi="th-TH"/>
        </w:rPr>
        <w:t xml:space="preserve">As at </w:t>
      </w:r>
      <w:r w:rsidR="00487FA4" w:rsidRPr="0066655F">
        <w:rPr>
          <w:rFonts w:cs="Arial"/>
          <w:sz w:val="18"/>
          <w:szCs w:val="18"/>
          <w:lang w:bidi="th-TH"/>
        </w:rPr>
        <w:t>31 March</w:t>
      </w:r>
      <w:r w:rsidRPr="0066655F">
        <w:rPr>
          <w:rFonts w:cs="Arial"/>
          <w:sz w:val="18"/>
          <w:szCs w:val="18"/>
          <w:lang w:bidi="th-TH"/>
        </w:rPr>
        <w:t xml:space="preserve"> </w:t>
      </w:r>
      <w:r w:rsidR="00487FA4" w:rsidRPr="0066655F">
        <w:rPr>
          <w:rFonts w:cs="Arial"/>
          <w:sz w:val="18"/>
          <w:szCs w:val="18"/>
          <w:lang w:bidi="th-TH"/>
        </w:rPr>
        <w:t>2022</w:t>
      </w:r>
      <w:r w:rsidRPr="0066655F">
        <w:rPr>
          <w:rFonts w:cs="Arial"/>
          <w:sz w:val="18"/>
          <w:szCs w:val="18"/>
          <w:lang w:bidi="th-TH"/>
        </w:rPr>
        <w:t xml:space="preserve"> and </w:t>
      </w:r>
      <w:r w:rsidR="00267FC1" w:rsidRPr="0066655F">
        <w:rPr>
          <w:rFonts w:cs="Arial"/>
          <w:sz w:val="18"/>
          <w:szCs w:val="18"/>
          <w:lang w:bidi="th-TH"/>
        </w:rPr>
        <w:t>31</w:t>
      </w:r>
      <w:r w:rsidRPr="0066655F">
        <w:rPr>
          <w:rFonts w:cs="Arial"/>
          <w:sz w:val="18"/>
          <w:szCs w:val="18"/>
          <w:lang w:bidi="th-TH"/>
        </w:rPr>
        <w:t xml:space="preserve"> December </w:t>
      </w:r>
      <w:r w:rsidR="00487FA4" w:rsidRPr="0066655F">
        <w:rPr>
          <w:rFonts w:cs="Arial"/>
          <w:sz w:val="18"/>
          <w:szCs w:val="18"/>
          <w:lang w:bidi="th-TH"/>
        </w:rPr>
        <w:t>2021</w:t>
      </w:r>
      <w:r w:rsidRPr="0066655F">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66655F" w:rsidRDefault="00C43898" w:rsidP="00C43898">
      <w:pPr>
        <w:spacing w:line="240" w:lineRule="auto"/>
        <w:ind w:left="540"/>
        <w:jc w:val="both"/>
        <w:rPr>
          <w:rFonts w:cs="Arial"/>
          <w:sz w:val="18"/>
          <w:szCs w:val="18"/>
          <w:lang w:bidi="th-TH"/>
        </w:rPr>
      </w:pPr>
    </w:p>
    <w:tbl>
      <w:tblPr>
        <w:tblW w:w="9468" w:type="dxa"/>
        <w:tblLayout w:type="fixed"/>
        <w:tblLook w:val="04A0" w:firstRow="1" w:lastRow="0" w:firstColumn="1" w:lastColumn="0" w:noHBand="0" w:noVBand="1"/>
      </w:tblPr>
      <w:tblGrid>
        <w:gridCol w:w="6300"/>
        <w:gridCol w:w="1584"/>
        <w:gridCol w:w="1584"/>
      </w:tblGrid>
      <w:tr w:rsidR="00C43898" w:rsidRPr="0066655F" w14:paraId="39C3B27B" w14:textId="77777777" w:rsidTr="00674767">
        <w:tc>
          <w:tcPr>
            <w:tcW w:w="6300" w:type="dxa"/>
          </w:tcPr>
          <w:p w14:paraId="7F662C27" w14:textId="77777777" w:rsidR="00C43898" w:rsidRPr="0066655F" w:rsidRDefault="00C43898" w:rsidP="00262B06">
            <w:pPr>
              <w:spacing w:line="240" w:lineRule="auto"/>
              <w:ind w:left="424"/>
              <w:rPr>
                <w:rFonts w:cs="Arial"/>
                <w:sz w:val="18"/>
                <w:szCs w:val="18"/>
              </w:rPr>
            </w:pPr>
          </w:p>
        </w:tc>
        <w:tc>
          <w:tcPr>
            <w:tcW w:w="3168" w:type="dxa"/>
            <w:gridSpan w:val="2"/>
          </w:tcPr>
          <w:p w14:paraId="0DB8BE58" w14:textId="77777777" w:rsidR="00C43898" w:rsidRPr="0066655F" w:rsidRDefault="00C43898" w:rsidP="00C43898">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036AF849" w14:textId="77777777" w:rsidR="00C43898" w:rsidRPr="0066655F" w:rsidRDefault="00C43898" w:rsidP="00C43898">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C43898" w:rsidRPr="0066655F" w14:paraId="27598B05" w14:textId="77777777" w:rsidTr="00674767">
        <w:tc>
          <w:tcPr>
            <w:tcW w:w="6300" w:type="dxa"/>
          </w:tcPr>
          <w:p w14:paraId="23A2E7BC" w14:textId="77777777" w:rsidR="00C43898" w:rsidRPr="0066655F" w:rsidRDefault="00C43898" w:rsidP="00262B06">
            <w:pPr>
              <w:spacing w:line="240" w:lineRule="auto"/>
              <w:ind w:left="424"/>
              <w:rPr>
                <w:rFonts w:cs="Arial"/>
                <w:b/>
                <w:bCs/>
                <w:sz w:val="18"/>
                <w:szCs w:val="18"/>
              </w:rPr>
            </w:pPr>
          </w:p>
        </w:tc>
        <w:tc>
          <w:tcPr>
            <w:tcW w:w="1584" w:type="dxa"/>
          </w:tcPr>
          <w:p w14:paraId="3BA0E2FA" w14:textId="7D16DAEE" w:rsidR="00C43898" w:rsidRPr="0066655F" w:rsidRDefault="00487FA4" w:rsidP="00C43898">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584" w:type="dxa"/>
          </w:tcPr>
          <w:p w14:paraId="263055D5" w14:textId="7178D182" w:rsidR="00C43898" w:rsidRPr="0066655F" w:rsidRDefault="00267FC1" w:rsidP="00C43898">
            <w:pPr>
              <w:pStyle w:val="a"/>
              <w:ind w:right="-72"/>
              <w:jc w:val="right"/>
              <w:rPr>
                <w:rFonts w:ascii="Arial" w:cs="Arial"/>
                <w:b/>
                <w:bCs/>
                <w:color w:val="auto"/>
                <w:sz w:val="18"/>
                <w:szCs w:val="18"/>
              </w:rPr>
            </w:pPr>
            <w:r w:rsidRPr="0066655F">
              <w:rPr>
                <w:rFonts w:ascii="Arial" w:cs="Arial"/>
                <w:b/>
                <w:bCs/>
                <w:color w:val="auto"/>
                <w:sz w:val="18"/>
                <w:szCs w:val="18"/>
              </w:rPr>
              <w:t>31</w:t>
            </w:r>
            <w:r w:rsidR="00C43898" w:rsidRPr="0066655F">
              <w:rPr>
                <w:rFonts w:ascii="Arial" w:cs="Arial"/>
                <w:b/>
                <w:bCs/>
                <w:color w:val="auto"/>
                <w:sz w:val="18"/>
                <w:szCs w:val="18"/>
              </w:rPr>
              <w:t xml:space="preserve"> December</w:t>
            </w:r>
          </w:p>
        </w:tc>
      </w:tr>
      <w:tr w:rsidR="00C43898" w:rsidRPr="0066655F" w14:paraId="0F542779" w14:textId="77777777" w:rsidTr="00674767">
        <w:tc>
          <w:tcPr>
            <w:tcW w:w="6300" w:type="dxa"/>
          </w:tcPr>
          <w:p w14:paraId="313712F6" w14:textId="77777777" w:rsidR="00C43898" w:rsidRPr="0066655F" w:rsidRDefault="00C43898" w:rsidP="00262B06">
            <w:pPr>
              <w:spacing w:line="240" w:lineRule="auto"/>
              <w:ind w:left="424"/>
              <w:rPr>
                <w:rFonts w:cs="Arial"/>
                <w:b/>
                <w:bCs/>
                <w:sz w:val="18"/>
                <w:szCs w:val="18"/>
              </w:rPr>
            </w:pPr>
          </w:p>
        </w:tc>
        <w:tc>
          <w:tcPr>
            <w:tcW w:w="1584" w:type="dxa"/>
          </w:tcPr>
          <w:p w14:paraId="28DF4089" w14:textId="1BC91AC4" w:rsidR="00C43898" w:rsidRPr="0066655F" w:rsidRDefault="00487FA4" w:rsidP="00C43898">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584" w:type="dxa"/>
          </w:tcPr>
          <w:p w14:paraId="17BB8118" w14:textId="33EE904B" w:rsidR="00C43898" w:rsidRPr="0066655F" w:rsidRDefault="00487FA4" w:rsidP="00C43898">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C43898" w:rsidRPr="0066655F" w14:paraId="5769B508" w14:textId="77777777" w:rsidTr="00674767">
        <w:tc>
          <w:tcPr>
            <w:tcW w:w="6300" w:type="dxa"/>
          </w:tcPr>
          <w:p w14:paraId="2A7B17D0" w14:textId="77777777" w:rsidR="00C43898" w:rsidRPr="0066655F" w:rsidRDefault="00C43898" w:rsidP="00262B06">
            <w:pPr>
              <w:spacing w:line="240" w:lineRule="auto"/>
              <w:ind w:left="424"/>
              <w:rPr>
                <w:rFonts w:cs="Arial"/>
                <w:sz w:val="18"/>
                <w:szCs w:val="18"/>
              </w:rPr>
            </w:pPr>
          </w:p>
        </w:tc>
        <w:tc>
          <w:tcPr>
            <w:tcW w:w="1584" w:type="dxa"/>
          </w:tcPr>
          <w:p w14:paraId="4F4D4BA5" w14:textId="77777777" w:rsidR="00C43898" w:rsidRPr="0066655F"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584" w:type="dxa"/>
          </w:tcPr>
          <w:p w14:paraId="635BE4E9" w14:textId="77777777" w:rsidR="00C43898" w:rsidRPr="0066655F"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C43898" w:rsidRPr="0066655F" w14:paraId="44C43785" w14:textId="77777777" w:rsidTr="00674767">
        <w:tc>
          <w:tcPr>
            <w:tcW w:w="6300" w:type="dxa"/>
          </w:tcPr>
          <w:p w14:paraId="0D52CD73" w14:textId="77777777" w:rsidR="00C43898" w:rsidRPr="0066655F" w:rsidRDefault="00C43898" w:rsidP="00262B06">
            <w:pPr>
              <w:spacing w:line="240" w:lineRule="auto"/>
              <w:ind w:left="424"/>
              <w:rPr>
                <w:rFonts w:cs="Arial"/>
                <w:sz w:val="12"/>
                <w:szCs w:val="12"/>
                <w:u w:val="single"/>
              </w:rPr>
            </w:pPr>
          </w:p>
        </w:tc>
        <w:tc>
          <w:tcPr>
            <w:tcW w:w="1584" w:type="dxa"/>
          </w:tcPr>
          <w:p w14:paraId="3CA06A94" w14:textId="77777777" w:rsidR="00C43898" w:rsidRPr="0066655F"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66655F"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E7669" w:rsidRPr="0066655F" w14:paraId="497A4B62" w14:textId="77777777" w:rsidTr="00674767">
        <w:tc>
          <w:tcPr>
            <w:tcW w:w="6300" w:type="dxa"/>
          </w:tcPr>
          <w:p w14:paraId="3692C328" w14:textId="77777777" w:rsidR="00CE7669" w:rsidRPr="0066655F" w:rsidRDefault="00CE7669" w:rsidP="00262B06">
            <w:pPr>
              <w:pStyle w:val="Heading8"/>
              <w:spacing w:line="240" w:lineRule="auto"/>
              <w:ind w:left="424"/>
              <w:rPr>
                <w:rFonts w:ascii="Arial" w:hAnsi="Arial" w:cs="Arial"/>
                <w:b w:val="0"/>
                <w:bCs w:val="0"/>
                <w:sz w:val="18"/>
                <w:szCs w:val="18"/>
              </w:rPr>
            </w:pPr>
            <w:r w:rsidRPr="0066655F">
              <w:rPr>
                <w:rFonts w:ascii="Arial" w:hAnsi="Arial" w:cs="Arial"/>
                <w:b w:val="0"/>
                <w:bCs w:val="0"/>
                <w:sz w:val="18"/>
                <w:szCs w:val="18"/>
              </w:rPr>
              <w:t>Not yet due</w:t>
            </w:r>
          </w:p>
        </w:tc>
        <w:tc>
          <w:tcPr>
            <w:tcW w:w="1584" w:type="dxa"/>
          </w:tcPr>
          <w:p w14:paraId="3755A734" w14:textId="01D30B4F" w:rsidR="00CE7669" w:rsidRPr="0066655F" w:rsidRDefault="00212EC5" w:rsidP="00CE7669">
            <w:pPr>
              <w:spacing w:line="240" w:lineRule="auto"/>
              <w:ind w:right="-72"/>
              <w:jc w:val="right"/>
              <w:rPr>
                <w:rFonts w:cs="Arial"/>
                <w:sz w:val="18"/>
                <w:szCs w:val="18"/>
                <w:lang w:val="en-US"/>
              </w:rPr>
            </w:pPr>
            <w:r w:rsidRPr="0066655F">
              <w:rPr>
                <w:rFonts w:cs="Arial"/>
                <w:sz w:val="18"/>
                <w:szCs w:val="18"/>
                <w:lang w:val="en-US"/>
              </w:rPr>
              <w:t>38,299</w:t>
            </w:r>
          </w:p>
        </w:tc>
        <w:tc>
          <w:tcPr>
            <w:tcW w:w="1584" w:type="dxa"/>
          </w:tcPr>
          <w:p w14:paraId="6BFC4F47" w14:textId="30333A4A" w:rsidR="00CE7669" w:rsidRPr="0066655F" w:rsidRDefault="0012673B" w:rsidP="00CE7669">
            <w:pPr>
              <w:spacing w:line="240" w:lineRule="auto"/>
              <w:ind w:right="-72"/>
              <w:jc w:val="right"/>
              <w:rPr>
                <w:rFonts w:cs="Arial"/>
                <w:sz w:val="18"/>
                <w:szCs w:val="18"/>
              </w:rPr>
            </w:pPr>
            <w:r w:rsidRPr="0066655F">
              <w:rPr>
                <w:rFonts w:cs="Arial"/>
                <w:sz w:val="18"/>
                <w:szCs w:val="18"/>
              </w:rPr>
              <w:t>23,441</w:t>
            </w:r>
          </w:p>
        </w:tc>
      </w:tr>
      <w:tr w:rsidR="00E15253" w:rsidRPr="0066655F" w14:paraId="1A394782" w14:textId="77777777" w:rsidTr="00674767">
        <w:tc>
          <w:tcPr>
            <w:tcW w:w="6300" w:type="dxa"/>
          </w:tcPr>
          <w:p w14:paraId="73AABA5A" w14:textId="67073298" w:rsidR="00E15253" w:rsidRPr="0066655F" w:rsidRDefault="00A97368" w:rsidP="00262B06">
            <w:pPr>
              <w:spacing w:line="240" w:lineRule="auto"/>
              <w:ind w:left="424"/>
              <w:rPr>
                <w:rFonts w:cs="Arial"/>
                <w:sz w:val="18"/>
                <w:szCs w:val="18"/>
              </w:rPr>
            </w:pPr>
            <w:r w:rsidRPr="0066655F">
              <w:rPr>
                <w:rFonts w:cs="Arial"/>
                <w:sz w:val="18"/>
                <w:szCs w:val="18"/>
              </w:rPr>
              <w:t xml:space="preserve">Within </w:t>
            </w:r>
            <w:r w:rsidR="00267FC1" w:rsidRPr="0066655F">
              <w:rPr>
                <w:rFonts w:cs="Arial"/>
                <w:sz w:val="18"/>
                <w:szCs w:val="18"/>
              </w:rPr>
              <w:t>1</w:t>
            </w:r>
            <w:r w:rsidR="00E15253" w:rsidRPr="0066655F">
              <w:rPr>
                <w:rFonts w:cs="Arial"/>
                <w:sz w:val="18"/>
                <w:szCs w:val="18"/>
              </w:rPr>
              <w:t xml:space="preserve"> month</w:t>
            </w:r>
          </w:p>
        </w:tc>
        <w:tc>
          <w:tcPr>
            <w:tcW w:w="1584" w:type="dxa"/>
          </w:tcPr>
          <w:p w14:paraId="77BC0108" w14:textId="02A72758" w:rsidR="00E15253" w:rsidRPr="0066655F" w:rsidRDefault="00212EC5" w:rsidP="00E15253">
            <w:pPr>
              <w:spacing w:line="240" w:lineRule="auto"/>
              <w:ind w:right="-72"/>
              <w:jc w:val="right"/>
              <w:rPr>
                <w:rFonts w:cs="Arial"/>
                <w:sz w:val="18"/>
                <w:szCs w:val="18"/>
                <w:lang w:val="en-US"/>
              </w:rPr>
            </w:pPr>
            <w:r w:rsidRPr="0066655F">
              <w:rPr>
                <w:rFonts w:cs="Arial"/>
                <w:sz w:val="18"/>
                <w:szCs w:val="18"/>
                <w:lang w:val="en-US"/>
              </w:rPr>
              <w:t>1,069</w:t>
            </w:r>
          </w:p>
        </w:tc>
        <w:tc>
          <w:tcPr>
            <w:tcW w:w="1584" w:type="dxa"/>
          </w:tcPr>
          <w:p w14:paraId="0280974E" w14:textId="562489E1" w:rsidR="00E15253" w:rsidRPr="0066655F" w:rsidRDefault="0012673B" w:rsidP="00E15253">
            <w:pPr>
              <w:spacing w:line="240" w:lineRule="auto"/>
              <w:ind w:right="-72"/>
              <w:jc w:val="right"/>
              <w:rPr>
                <w:rFonts w:cs="Arial"/>
                <w:sz w:val="18"/>
                <w:szCs w:val="18"/>
              </w:rPr>
            </w:pPr>
            <w:r w:rsidRPr="0066655F">
              <w:rPr>
                <w:rFonts w:cs="Arial"/>
                <w:sz w:val="18"/>
                <w:szCs w:val="18"/>
              </w:rPr>
              <w:t>853</w:t>
            </w:r>
          </w:p>
        </w:tc>
      </w:tr>
      <w:tr w:rsidR="007936A0" w:rsidRPr="0066655F" w14:paraId="12A8D9C0" w14:textId="77777777" w:rsidTr="00674767">
        <w:tc>
          <w:tcPr>
            <w:tcW w:w="6300" w:type="dxa"/>
          </w:tcPr>
          <w:p w14:paraId="2278F43D" w14:textId="6EA72FD2" w:rsidR="007936A0" w:rsidRPr="0066655F" w:rsidRDefault="00267FC1" w:rsidP="00262B06">
            <w:pPr>
              <w:spacing w:line="240" w:lineRule="auto"/>
              <w:ind w:left="424"/>
              <w:rPr>
                <w:rFonts w:cs="Arial"/>
                <w:sz w:val="18"/>
                <w:szCs w:val="18"/>
              </w:rPr>
            </w:pPr>
            <w:r w:rsidRPr="0066655F">
              <w:rPr>
                <w:rFonts w:cs="Arial"/>
                <w:sz w:val="18"/>
                <w:szCs w:val="18"/>
              </w:rPr>
              <w:t>1</w:t>
            </w:r>
            <w:r w:rsidR="007936A0" w:rsidRPr="0066655F">
              <w:rPr>
                <w:rFonts w:cs="Arial"/>
                <w:sz w:val="18"/>
                <w:szCs w:val="18"/>
              </w:rPr>
              <w:t>-</w:t>
            </w:r>
            <w:r w:rsidRPr="0066655F">
              <w:rPr>
                <w:rFonts w:cs="Arial"/>
                <w:sz w:val="18"/>
                <w:szCs w:val="18"/>
              </w:rPr>
              <w:t>3</w:t>
            </w:r>
            <w:r w:rsidR="007936A0" w:rsidRPr="0066655F">
              <w:rPr>
                <w:rFonts w:cs="Arial"/>
                <w:sz w:val="18"/>
                <w:szCs w:val="18"/>
              </w:rPr>
              <w:t xml:space="preserve"> month</w:t>
            </w:r>
            <w:r w:rsidR="00A97368" w:rsidRPr="0066655F">
              <w:rPr>
                <w:rFonts w:cs="Arial"/>
                <w:sz w:val="18"/>
                <w:szCs w:val="18"/>
              </w:rPr>
              <w:t>s</w:t>
            </w:r>
          </w:p>
        </w:tc>
        <w:tc>
          <w:tcPr>
            <w:tcW w:w="1584" w:type="dxa"/>
          </w:tcPr>
          <w:p w14:paraId="153E8082" w14:textId="7A08A766" w:rsidR="007936A0" w:rsidRPr="0066655F" w:rsidRDefault="00212EC5" w:rsidP="00E15253">
            <w:pPr>
              <w:spacing w:line="240" w:lineRule="auto"/>
              <w:ind w:right="-72"/>
              <w:jc w:val="right"/>
              <w:rPr>
                <w:rFonts w:cs="Arial"/>
                <w:sz w:val="18"/>
                <w:szCs w:val="18"/>
                <w:lang w:val="en-US"/>
              </w:rPr>
            </w:pPr>
            <w:r w:rsidRPr="0066655F">
              <w:rPr>
                <w:rFonts w:cs="Arial"/>
                <w:sz w:val="18"/>
                <w:szCs w:val="18"/>
                <w:lang w:val="en-US"/>
              </w:rPr>
              <w:t>123</w:t>
            </w:r>
          </w:p>
        </w:tc>
        <w:tc>
          <w:tcPr>
            <w:tcW w:w="1584" w:type="dxa"/>
          </w:tcPr>
          <w:p w14:paraId="19D4C57C" w14:textId="52CA5215" w:rsidR="007936A0" w:rsidRPr="0066655F" w:rsidRDefault="0012673B" w:rsidP="00E15253">
            <w:pPr>
              <w:spacing w:line="240" w:lineRule="auto"/>
              <w:ind w:right="-72"/>
              <w:jc w:val="right"/>
              <w:rPr>
                <w:rFonts w:cs="Arial"/>
                <w:sz w:val="18"/>
                <w:szCs w:val="18"/>
              </w:rPr>
            </w:pPr>
            <w:r w:rsidRPr="0066655F">
              <w:rPr>
                <w:rFonts w:cs="Arial"/>
                <w:sz w:val="18"/>
                <w:szCs w:val="18"/>
              </w:rPr>
              <w:t>4</w:t>
            </w:r>
          </w:p>
        </w:tc>
      </w:tr>
      <w:tr w:rsidR="00A97368" w:rsidRPr="0066655F" w14:paraId="34271BD2" w14:textId="77777777" w:rsidTr="00C51CB9">
        <w:tc>
          <w:tcPr>
            <w:tcW w:w="6300" w:type="dxa"/>
          </w:tcPr>
          <w:p w14:paraId="0003B295" w14:textId="3F884CFA" w:rsidR="00A97368" w:rsidRPr="0066655F" w:rsidRDefault="00267FC1" w:rsidP="00262B06">
            <w:pPr>
              <w:spacing w:line="240" w:lineRule="auto"/>
              <w:ind w:left="424"/>
              <w:rPr>
                <w:rFonts w:cs="Arial"/>
                <w:sz w:val="18"/>
                <w:szCs w:val="18"/>
              </w:rPr>
            </w:pPr>
            <w:r w:rsidRPr="0066655F">
              <w:rPr>
                <w:rFonts w:cs="Arial"/>
                <w:sz w:val="18"/>
                <w:szCs w:val="18"/>
              </w:rPr>
              <w:t>3</w:t>
            </w:r>
            <w:r w:rsidR="00A97368" w:rsidRPr="0066655F">
              <w:rPr>
                <w:rFonts w:cs="Arial"/>
                <w:sz w:val="18"/>
                <w:szCs w:val="18"/>
              </w:rPr>
              <w:t>-</w:t>
            </w:r>
            <w:r w:rsidRPr="0066655F">
              <w:rPr>
                <w:rFonts w:cs="Arial"/>
                <w:sz w:val="18"/>
                <w:szCs w:val="18"/>
              </w:rPr>
              <w:t>6</w:t>
            </w:r>
            <w:r w:rsidR="00A97368" w:rsidRPr="0066655F">
              <w:rPr>
                <w:rFonts w:cs="Arial"/>
                <w:sz w:val="18"/>
                <w:szCs w:val="18"/>
              </w:rPr>
              <w:t xml:space="preserve"> months</w:t>
            </w:r>
          </w:p>
        </w:tc>
        <w:tc>
          <w:tcPr>
            <w:tcW w:w="1584" w:type="dxa"/>
          </w:tcPr>
          <w:p w14:paraId="28E6B0A2" w14:textId="39697678" w:rsidR="00A97368" w:rsidRPr="0066655F" w:rsidRDefault="00212EC5" w:rsidP="00E15253">
            <w:pPr>
              <w:spacing w:line="240" w:lineRule="auto"/>
              <w:ind w:right="-72"/>
              <w:jc w:val="right"/>
              <w:rPr>
                <w:rFonts w:cs="Arial"/>
                <w:sz w:val="18"/>
                <w:szCs w:val="18"/>
                <w:lang w:val="en-US"/>
              </w:rPr>
            </w:pPr>
            <w:r w:rsidRPr="0066655F">
              <w:rPr>
                <w:rFonts w:cs="Arial"/>
                <w:sz w:val="18"/>
                <w:szCs w:val="18"/>
                <w:lang w:val="en-US"/>
              </w:rPr>
              <w:t>290</w:t>
            </w:r>
          </w:p>
        </w:tc>
        <w:tc>
          <w:tcPr>
            <w:tcW w:w="1584" w:type="dxa"/>
          </w:tcPr>
          <w:p w14:paraId="3512FAAA" w14:textId="39F4B36F" w:rsidR="00A97368" w:rsidRPr="0066655F" w:rsidRDefault="0012673B" w:rsidP="00E15253">
            <w:pPr>
              <w:spacing w:line="240" w:lineRule="auto"/>
              <w:ind w:right="-72"/>
              <w:jc w:val="right"/>
              <w:rPr>
                <w:rFonts w:cs="Arial"/>
                <w:sz w:val="18"/>
                <w:szCs w:val="18"/>
              </w:rPr>
            </w:pPr>
            <w:r w:rsidRPr="0066655F">
              <w:rPr>
                <w:rFonts w:cs="Arial"/>
                <w:sz w:val="18"/>
                <w:szCs w:val="18"/>
              </w:rPr>
              <w:t>31,187</w:t>
            </w:r>
          </w:p>
        </w:tc>
      </w:tr>
      <w:tr w:rsidR="007936A0" w:rsidRPr="0066655F" w14:paraId="63555534" w14:textId="77777777" w:rsidTr="00674767">
        <w:tc>
          <w:tcPr>
            <w:tcW w:w="6300" w:type="dxa"/>
          </w:tcPr>
          <w:p w14:paraId="72B65AF6" w14:textId="7E9FBCA9" w:rsidR="007936A0" w:rsidRPr="0066655F" w:rsidRDefault="00C51CB9" w:rsidP="00262B06">
            <w:pPr>
              <w:spacing w:line="240" w:lineRule="auto"/>
              <w:ind w:left="424"/>
              <w:rPr>
                <w:rFonts w:cs="Arial"/>
                <w:sz w:val="18"/>
                <w:szCs w:val="18"/>
              </w:rPr>
            </w:pPr>
            <w:r w:rsidRPr="0066655F">
              <w:rPr>
                <w:rFonts w:cs="Arial"/>
                <w:sz w:val="18"/>
                <w:szCs w:val="18"/>
              </w:rPr>
              <w:t>6-12 months</w:t>
            </w:r>
          </w:p>
        </w:tc>
        <w:tc>
          <w:tcPr>
            <w:tcW w:w="1584" w:type="dxa"/>
          </w:tcPr>
          <w:p w14:paraId="58CC82C1" w14:textId="6FAB5E96" w:rsidR="007936A0" w:rsidRPr="0066655F" w:rsidRDefault="00DF7199" w:rsidP="00C51CB9">
            <w:pPr>
              <w:spacing w:line="240" w:lineRule="auto"/>
              <w:ind w:right="-72"/>
              <w:jc w:val="right"/>
              <w:rPr>
                <w:rFonts w:cs="Arial"/>
                <w:sz w:val="18"/>
                <w:szCs w:val="18"/>
                <w:lang w:val="en-US"/>
              </w:rPr>
            </w:pPr>
            <w:r w:rsidRPr="0066655F">
              <w:rPr>
                <w:rFonts w:cs="Arial"/>
                <w:sz w:val="18"/>
                <w:szCs w:val="18"/>
                <w:lang w:val="en-US"/>
              </w:rPr>
              <w:t>3,6</w:t>
            </w:r>
            <w:r w:rsidR="00E527BE" w:rsidRPr="0066655F">
              <w:rPr>
                <w:rFonts w:cs="Arial"/>
                <w:sz w:val="18"/>
                <w:szCs w:val="18"/>
                <w:lang w:val="en-US"/>
              </w:rPr>
              <w:t>66</w:t>
            </w:r>
          </w:p>
        </w:tc>
        <w:tc>
          <w:tcPr>
            <w:tcW w:w="1584" w:type="dxa"/>
          </w:tcPr>
          <w:p w14:paraId="38C11BD4" w14:textId="2AFD6DBF" w:rsidR="007936A0" w:rsidRPr="0066655F" w:rsidRDefault="0012673B" w:rsidP="00C51CB9">
            <w:pPr>
              <w:spacing w:line="240" w:lineRule="auto"/>
              <w:ind w:right="-72"/>
              <w:jc w:val="right"/>
              <w:rPr>
                <w:rFonts w:cs="Arial"/>
                <w:sz w:val="18"/>
                <w:szCs w:val="18"/>
              </w:rPr>
            </w:pPr>
            <w:r w:rsidRPr="0066655F">
              <w:rPr>
                <w:rFonts w:cs="Arial"/>
                <w:sz w:val="18"/>
                <w:szCs w:val="18"/>
              </w:rPr>
              <w:t>7,504</w:t>
            </w:r>
          </w:p>
        </w:tc>
      </w:tr>
      <w:tr w:rsidR="00C51CB9" w:rsidRPr="0066655F" w14:paraId="6DE8E150" w14:textId="77777777" w:rsidTr="00674767">
        <w:tc>
          <w:tcPr>
            <w:tcW w:w="6300" w:type="dxa"/>
          </w:tcPr>
          <w:p w14:paraId="2560D3BB" w14:textId="1C9CFA94" w:rsidR="00C51CB9" w:rsidRPr="0066655F" w:rsidRDefault="00C51CB9" w:rsidP="00262B06">
            <w:pPr>
              <w:spacing w:line="240" w:lineRule="auto"/>
              <w:ind w:left="424"/>
              <w:rPr>
                <w:rFonts w:cs="Arial"/>
                <w:sz w:val="18"/>
                <w:szCs w:val="18"/>
              </w:rPr>
            </w:pPr>
            <w:r w:rsidRPr="0066655F">
              <w:rPr>
                <w:rFonts w:cs="Arial"/>
                <w:sz w:val="18"/>
                <w:szCs w:val="18"/>
              </w:rPr>
              <w:t xml:space="preserve">Over than </w:t>
            </w:r>
            <w:r w:rsidRPr="0066655F">
              <w:rPr>
                <w:rFonts w:cs="Arial"/>
                <w:sz w:val="18"/>
                <w:szCs w:val="22"/>
                <w:lang w:bidi="th-TH"/>
              </w:rPr>
              <w:t>12</w:t>
            </w:r>
            <w:r w:rsidRPr="0066655F">
              <w:rPr>
                <w:rFonts w:cs="Arial"/>
                <w:sz w:val="18"/>
                <w:szCs w:val="18"/>
              </w:rPr>
              <w:t xml:space="preserve"> months</w:t>
            </w:r>
          </w:p>
        </w:tc>
        <w:tc>
          <w:tcPr>
            <w:tcW w:w="1584" w:type="dxa"/>
          </w:tcPr>
          <w:p w14:paraId="0EA77C83" w14:textId="0BB58579" w:rsidR="00C51CB9" w:rsidRPr="0066655F" w:rsidRDefault="009A7F95" w:rsidP="008A07C3">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4,69</w:t>
            </w:r>
            <w:r w:rsidR="00E527BE" w:rsidRPr="0066655F">
              <w:rPr>
                <w:rFonts w:cs="Arial"/>
                <w:sz w:val="18"/>
                <w:szCs w:val="18"/>
                <w:lang w:val="en-US"/>
              </w:rPr>
              <w:t>8</w:t>
            </w:r>
          </w:p>
        </w:tc>
        <w:tc>
          <w:tcPr>
            <w:tcW w:w="1584" w:type="dxa"/>
          </w:tcPr>
          <w:p w14:paraId="4A605D52" w14:textId="08FB587B" w:rsidR="00C51CB9" w:rsidRPr="0066655F" w:rsidRDefault="00DF7199" w:rsidP="008A07C3">
            <w:pPr>
              <w:pBdr>
                <w:bottom w:val="single" w:sz="4" w:space="1" w:color="auto"/>
              </w:pBdr>
              <w:spacing w:line="240" w:lineRule="auto"/>
              <w:ind w:right="-72"/>
              <w:jc w:val="right"/>
              <w:rPr>
                <w:rFonts w:cs="Arial"/>
                <w:sz w:val="18"/>
                <w:szCs w:val="18"/>
              </w:rPr>
            </w:pPr>
            <w:r w:rsidRPr="0066655F">
              <w:rPr>
                <w:rFonts w:cs="Arial"/>
                <w:sz w:val="18"/>
                <w:szCs w:val="18"/>
              </w:rPr>
              <w:t>-</w:t>
            </w:r>
          </w:p>
        </w:tc>
      </w:tr>
      <w:tr w:rsidR="008A07C3" w:rsidRPr="0066655F" w14:paraId="03308719" w14:textId="77777777" w:rsidTr="00674767">
        <w:tc>
          <w:tcPr>
            <w:tcW w:w="6300" w:type="dxa"/>
          </w:tcPr>
          <w:p w14:paraId="7FA21B53" w14:textId="77777777" w:rsidR="008A07C3" w:rsidRPr="0066655F" w:rsidRDefault="008A07C3" w:rsidP="00262B06">
            <w:pPr>
              <w:spacing w:line="240" w:lineRule="auto"/>
              <w:ind w:left="424"/>
              <w:rPr>
                <w:rFonts w:cs="Arial"/>
                <w:sz w:val="12"/>
                <w:szCs w:val="12"/>
              </w:rPr>
            </w:pPr>
          </w:p>
        </w:tc>
        <w:tc>
          <w:tcPr>
            <w:tcW w:w="1584" w:type="dxa"/>
          </w:tcPr>
          <w:p w14:paraId="08FF486D" w14:textId="77777777" w:rsidR="008A07C3" w:rsidRPr="0066655F" w:rsidRDefault="008A07C3" w:rsidP="00E15253">
            <w:pPr>
              <w:spacing w:line="240" w:lineRule="auto"/>
              <w:ind w:right="-72"/>
              <w:jc w:val="right"/>
              <w:rPr>
                <w:rFonts w:cs="Arial"/>
                <w:sz w:val="12"/>
                <w:szCs w:val="12"/>
                <w:lang w:val="en-US"/>
              </w:rPr>
            </w:pPr>
          </w:p>
        </w:tc>
        <w:tc>
          <w:tcPr>
            <w:tcW w:w="1584" w:type="dxa"/>
          </w:tcPr>
          <w:p w14:paraId="448A2815" w14:textId="568A141B" w:rsidR="008A07C3" w:rsidRPr="0066655F" w:rsidRDefault="008A07C3" w:rsidP="00E15253">
            <w:pPr>
              <w:spacing w:line="240" w:lineRule="auto"/>
              <w:ind w:right="-72"/>
              <w:jc w:val="right"/>
              <w:rPr>
                <w:rFonts w:cs="Arial"/>
                <w:sz w:val="12"/>
                <w:szCs w:val="12"/>
              </w:rPr>
            </w:pPr>
          </w:p>
        </w:tc>
      </w:tr>
      <w:tr w:rsidR="008A07C3" w:rsidRPr="0066655F" w14:paraId="00A18BAE" w14:textId="77777777" w:rsidTr="00674767">
        <w:tc>
          <w:tcPr>
            <w:tcW w:w="6300" w:type="dxa"/>
          </w:tcPr>
          <w:p w14:paraId="0B382A91" w14:textId="77777777" w:rsidR="008A07C3" w:rsidRPr="0066655F" w:rsidRDefault="008A07C3" w:rsidP="00262B06">
            <w:pPr>
              <w:spacing w:line="240" w:lineRule="auto"/>
              <w:ind w:left="424"/>
              <w:rPr>
                <w:rFonts w:cs="Arial"/>
                <w:sz w:val="18"/>
                <w:szCs w:val="18"/>
              </w:rPr>
            </w:pPr>
          </w:p>
        </w:tc>
        <w:tc>
          <w:tcPr>
            <w:tcW w:w="1584" w:type="dxa"/>
          </w:tcPr>
          <w:p w14:paraId="04C5C12A" w14:textId="0FD2859C" w:rsidR="008A07C3" w:rsidRPr="0066655F" w:rsidRDefault="00212EC5" w:rsidP="00E15253">
            <w:pPr>
              <w:spacing w:line="240" w:lineRule="auto"/>
              <w:ind w:right="-72"/>
              <w:jc w:val="right"/>
              <w:rPr>
                <w:rFonts w:cs="Arial"/>
                <w:sz w:val="18"/>
                <w:szCs w:val="18"/>
                <w:lang w:val="en-US"/>
              </w:rPr>
            </w:pPr>
            <w:r w:rsidRPr="0066655F">
              <w:rPr>
                <w:rFonts w:cs="Arial"/>
                <w:sz w:val="18"/>
                <w:szCs w:val="18"/>
                <w:lang w:val="en-US"/>
              </w:rPr>
              <w:t>48,145</w:t>
            </w:r>
          </w:p>
        </w:tc>
        <w:tc>
          <w:tcPr>
            <w:tcW w:w="1584" w:type="dxa"/>
          </w:tcPr>
          <w:p w14:paraId="31901C7C" w14:textId="5C688302" w:rsidR="008A07C3" w:rsidRPr="0066655F" w:rsidRDefault="0012673B" w:rsidP="00E15253">
            <w:pPr>
              <w:spacing w:line="240" w:lineRule="auto"/>
              <w:ind w:right="-72"/>
              <w:jc w:val="right"/>
              <w:rPr>
                <w:rFonts w:cs="Arial"/>
                <w:sz w:val="18"/>
                <w:szCs w:val="22"/>
                <w:lang w:val="en-US" w:bidi="th-TH"/>
              </w:rPr>
            </w:pPr>
            <w:r w:rsidRPr="0066655F">
              <w:rPr>
                <w:rFonts w:cs="Arial"/>
                <w:sz w:val="18"/>
                <w:szCs w:val="22"/>
                <w:lang w:val="en-US" w:bidi="th-TH"/>
              </w:rPr>
              <w:t>62,989</w:t>
            </w:r>
          </w:p>
        </w:tc>
      </w:tr>
      <w:tr w:rsidR="00E15253" w:rsidRPr="0066655F" w14:paraId="4471532B" w14:textId="77777777" w:rsidTr="00674767">
        <w:tc>
          <w:tcPr>
            <w:tcW w:w="6300" w:type="dxa"/>
          </w:tcPr>
          <w:p w14:paraId="5BB286C7" w14:textId="1A027DE6" w:rsidR="00E15253" w:rsidRPr="0066655F" w:rsidRDefault="00E15253" w:rsidP="00262B06">
            <w:pPr>
              <w:spacing w:line="240" w:lineRule="auto"/>
              <w:ind w:left="424"/>
              <w:rPr>
                <w:rFonts w:cs="Arial"/>
                <w:sz w:val="18"/>
                <w:szCs w:val="18"/>
              </w:rPr>
            </w:pPr>
            <w:r w:rsidRPr="0066655F">
              <w:rPr>
                <w:rFonts w:cs="Arial"/>
                <w:sz w:val="18"/>
                <w:szCs w:val="18"/>
                <w:u w:val="single"/>
              </w:rPr>
              <w:t>Less</w:t>
            </w:r>
            <w:r w:rsidRPr="0066655F">
              <w:rPr>
                <w:rFonts w:cs="Arial"/>
                <w:sz w:val="18"/>
                <w:szCs w:val="18"/>
              </w:rPr>
              <w:t xml:space="preserve"> </w:t>
            </w:r>
            <w:r w:rsidR="001A4369" w:rsidRPr="0066655F">
              <w:rPr>
                <w:rFonts w:cs="Arial"/>
                <w:sz w:val="18"/>
                <w:szCs w:val="18"/>
              </w:rPr>
              <w:t xml:space="preserve"> </w:t>
            </w:r>
            <w:r w:rsidRPr="0066655F">
              <w:rPr>
                <w:rFonts w:cs="Arial"/>
                <w:sz w:val="18"/>
                <w:szCs w:val="18"/>
              </w:rPr>
              <w:t>Expected credit losses</w:t>
            </w:r>
          </w:p>
        </w:tc>
        <w:tc>
          <w:tcPr>
            <w:tcW w:w="1584" w:type="dxa"/>
          </w:tcPr>
          <w:p w14:paraId="6AE966CB" w14:textId="47AFA1D5" w:rsidR="00E15253" w:rsidRPr="0066655F" w:rsidRDefault="00212EC5" w:rsidP="00E15253">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w:t>
            </w:r>
          </w:p>
        </w:tc>
        <w:tc>
          <w:tcPr>
            <w:tcW w:w="1584" w:type="dxa"/>
          </w:tcPr>
          <w:p w14:paraId="1719662C" w14:textId="6077A024" w:rsidR="00E15253" w:rsidRPr="0066655F" w:rsidRDefault="0012673B" w:rsidP="00E15253">
            <w:pPr>
              <w:pBdr>
                <w:bottom w:val="single" w:sz="4" w:space="1" w:color="auto"/>
              </w:pBdr>
              <w:spacing w:line="240" w:lineRule="auto"/>
              <w:ind w:right="-72"/>
              <w:jc w:val="right"/>
              <w:rPr>
                <w:rFonts w:cs="Arial"/>
                <w:sz w:val="18"/>
                <w:szCs w:val="18"/>
              </w:rPr>
            </w:pPr>
            <w:r w:rsidRPr="0066655F">
              <w:rPr>
                <w:rFonts w:cs="Arial"/>
                <w:sz w:val="18"/>
                <w:szCs w:val="18"/>
              </w:rPr>
              <w:t>-</w:t>
            </w:r>
          </w:p>
        </w:tc>
      </w:tr>
      <w:tr w:rsidR="00E15253" w:rsidRPr="0066655F" w14:paraId="68D62709" w14:textId="77777777" w:rsidTr="00674767">
        <w:tc>
          <w:tcPr>
            <w:tcW w:w="6300" w:type="dxa"/>
          </w:tcPr>
          <w:p w14:paraId="4A906067" w14:textId="77777777" w:rsidR="00E15253" w:rsidRPr="0066655F" w:rsidRDefault="00E15253" w:rsidP="00262B06">
            <w:pPr>
              <w:spacing w:line="240" w:lineRule="auto"/>
              <w:ind w:left="424"/>
              <w:rPr>
                <w:rFonts w:cs="Arial"/>
                <w:sz w:val="12"/>
                <w:szCs w:val="12"/>
                <w:u w:val="single"/>
              </w:rPr>
            </w:pPr>
          </w:p>
        </w:tc>
        <w:tc>
          <w:tcPr>
            <w:tcW w:w="1584" w:type="dxa"/>
          </w:tcPr>
          <w:p w14:paraId="1FCF29B5" w14:textId="77777777" w:rsidR="00E15253" w:rsidRPr="0066655F"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697FD9DF" w14:textId="77777777" w:rsidR="00E15253" w:rsidRPr="0066655F"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15253" w:rsidRPr="0066655F" w14:paraId="025D107E" w14:textId="77777777" w:rsidTr="00674767">
        <w:tc>
          <w:tcPr>
            <w:tcW w:w="6300" w:type="dxa"/>
          </w:tcPr>
          <w:p w14:paraId="7AA47B1A" w14:textId="77777777" w:rsidR="00E15253" w:rsidRPr="0066655F" w:rsidRDefault="00E15253" w:rsidP="00262B06">
            <w:pPr>
              <w:spacing w:line="240" w:lineRule="auto"/>
              <w:ind w:left="424"/>
              <w:rPr>
                <w:rFonts w:cs="Arial"/>
                <w:sz w:val="18"/>
                <w:szCs w:val="18"/>
              </w:rPr>
            </w:pPr>
            <w:r w:rsidRPr="0066655F">
              <w:rPr>
                <w:rFonts w:cs="Arial"/>
                <w:sz w:val="18"/>
                <w:szCs w:val="18"/>
              </w:rPr>
              <w:t>Total trade receivables, net</w:t>
            </w:r>
          </w:p>
        </w:tc>
        <w:tc>
          <w:tcPr>
            <w:tcW w:w="1584" w:type="dxa"/>
          </w:tcPr>
          <w:p w14:paraId="131397CC" w14:textId="36A53D79" w:rsidR="00E15253" w:rsidRPr="0066655F" w:rsidRDefault="00212EC5" w:rsidP="00E15253">
            <w:pPr>
              <w:pBdr>
                <w:bottom w:val="double" w:sz="4" w:space="1" w:color="auto"/>
              </w:pBdr>
              <w:spacing w:line="240" w:lineRule="auto"/>
              <w:ind w:right="-72"/>
              <w:jc w:val="right"/>
              <w:rPr>
                <w:rFonts w:cs="Arial"/>
                <w:sz w:val="18"/>
                <w:szCs w:val="18"/>
              </w:rPr>
            </w:pPr>
            <w:r w:rsidRPr="0066655F">
              <w:rPr>
                <w:rFonts w:cs="Arial"/>
                <w:sz w:val="18"/>
                <w:szCs w:val="18"/>
              </w:rPr>
              <w:t>48,145</w:t>
            </w:r>
          </w:p>
        </w:tc>
        <w:tc>
          <w:tcPr>
            <w:tcW w:w="1584" w:type="dxa"/>
          </w:tcPr>
          <w:p w14:paraId="71B3309E" w14:textId="40B539DC" w:rsidR="00E15253" w:rsidRPr="0066655F" w:rsidRDefault="0012673B" w:rsidP="00E15253">
            <w:pPr>
              <w:pBdr>
                <w:bottom w:val="double" w:sz="4" w:space="1" w:color="auto"/>
              </w:pBdr>
              <w:spacing w:line="240" w:lineRule="auto"/>
              <w:ind w:right="-72"/>
              <w:jc w:val="right"/>
              <w:rPr>
                <w:rFonts w:cs="Arial"/>
                <w:sz w:val="18"/>
                <w:szCs w:val="18"/>
              </w:rPr>
            </w:pPr>
            <w:r w:rsidRPr="0066655F">
              <w:rPr>
                <w:rFonts w:cs="Arial"/>
                <w:sz w:val="18"/>
                <w:szCs w:val="18"/>
              </w:rPr>
              <w:t>62,989</w:t>
            </w:r>
          </w:p>
        </w:tc>
      </w:tr>
    </w:tbl>
    <w:p w14:paraId="474E6540" w14:textId="77777777" w:rsidR="000C578F" w:rsidRPr="0066655F" w:rsidRDefault="000C578F" w:rsidP="00583C37">
      <w:pPr>
        <w:spacing w:line="240" w:lineRule="auto"/>
        <w:ind w:left="547"/>
        <w:jc w:val="both"/>
        <w:rPr>
          <w:rFonts w:cs="Arial"/>
          <w:sz w:val="18"/>
          <w:szCs w:val="18"/>
        </w:rPr>
      </w:pPr>
    </w:p>
    <w:p w14:paraId="5EB0BFAC" w14:textId="3DB61D2D" w:rsidR="00CA0E10" w:rsidRPr="0066655F" w:rsidRDefault="00CA0E10" w:rsidP="00583C37">
      <w:pPr>
        <w:spacing w:line="240" w:lineRule="auto"/>
        <w:ind w:left="547"/>
        <w:jc w:val="both"/>
        <w:rPr>
          <w:rFonts w:cs="Arial"/>
          <w:sz w:val="18"/>
          <w:szCs w:val="18"/>
          <w:shd w:val="clear" w:color="auto" w:fill="FFFFFF"/>
        </w:rPr>
      </w:pPr>
    </w:p>
    <w:p w14:paraId="0E8A0C36" w14:textId="650A80E7" w:rsidR="00792187" w:rsidRPr="0066655F" w:rsidRDefault="00792187">
      <w:pPr>
        <w:spacing w:line="240" w:lineRule="auto"/>
        <w:rPr>
          <w:rFonts w:cs="Arial"/>
          <w:sz w:val="18"/>
          <w:szCs w:val="18"/>
          <w:shd w:val="clear" w:color="auto" w:fill="FFFFFF"/>
        </w:rPr>
      </w:pPr>
      <w:r w:rsidRPr="0066655F">
        <w:rPr>
          <w:rFonts w:cs="Arial"/>
          <w:sz w:val="18"/>
          <w:szCs w:val="18"/>
          <w:shd w:val="clear" w:color="auto" w:fill="FFFFFF"/>
        </w:rPr>
        <w:br w:type="page"/>
      </w:r>
    </w:p>
    <w:p w14:paraId="2A385F9E" w14:textId="77777777" w:rsidR="00D50DEA" w:rsidRPr="0066655F" w:rsidRDefault="00D50DEA" w:rsidP="00D671D7">
      <w:pPr>
        <w:spacing w:line="240" w:lineRule="auto"/>
        <w:ind w:left="540" w:hanging="540"/>
        <w:rPr>
          <w:rFonts w:cs="Arial"/>
          <w:b/>
          <w:bCs/>
          <w:sz w:val="18"/>
          <w:szCs w:val="18"/>
        </w:rPr>
      </w:pPr>
    </w:p>
    <w:p w14:paraId="7DE26320" w14:textId="702DDB06" w:rsidR="001D1FA1" w:rsidRPr="0066655F" w:rsidRDefault="00267FC1" w:rsidP="00D671D7">
      <w:pPr>
        <w:spacing w:line="240" w:lineRule="auto"/>
        <w:ind w:left="540" w:hanging="540"/>
        <w:rPr>
          <w:rFonts w:cs="Arial"/>
          <w:b/>
          <w:bCs/>
          <w:sz w:val="18"/>
          <w:szCs w:val="18"/>
        </w:rPr>
      </w:pPr>
      <w:r w:rsidRPr="0066655F">
        <w:rPr>
          <w:rFonts w:cs="Arial"/>
          <w:b/>
          <w:bCs/>
          <w:sz w:val="18"/>
          <w:szCs w:val="18"/>
        </w:rPr>
        <w:t>8</w:t>
      </w:r>
      <w:r w:rsidR="001D1FA1" w:rsidRPr="0066655F">
        <w:rPr>
          <w:rFonts w:cs="Arial"/>
          <w:b/>
          <w:bCs/>
          <w:sz w:val="18"/>
          <w:szCs w:val="18"/>
          <w:rtl/>
          <w:cs/>
        </w:rPr>
        <w:tab/>
      </w:r>
      <w:r w:rsidR="001D1FA1" w:rsidRPr="0066655F">
        <w:rPr>
          <w:rFonts w:cs="Arial"/>
          <w:b/>
          <w:bCs/>
          <w:sz w:val="18"/>
          <w:szCs w:val="18"/>
        </w:rPr>
        <w:t>Investments in subsidiaries and associate</w:t>
      </w:r>
      <w:r w:rsidR="00A922B5" w:rsidRPr="0066655F">
        <w:rPr>
          <w:rFonts w:cs="Arial"/>
          <w:b/>
          <w:bCs/>
          <w:sz w:val="18"/>
          <w:szCs w:val="18"/>
        </w:rPr>
        <w:t>s</w:t>
      </w:r>
    </w:p>
    <w:p w14:paraId="7101AE25" w14:textId="77777777" w:rsidR="001D1FA1" w:rsidRPr="0066655F"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66655F" w:rsidRDefault="001D1FA1" w:rsidP="00D671D7">
      <w:pPr>
        <w:autoSpaceDE w:val="0"/>
        <w:autoSpaceDN w:val="0"/>
        <w:adjustRightInd w:val="0"/>
        <w:spacing w:line="240" w:lineRule="auto"/>
        <w:ind w:left="1080" w:hanging="540"/>
        <w:rPr>
          <w:rFonts w:cs="Arial"/>
          <w:sz w:val="18"/>
          <w:szCs w:val="18"/>
        </w:rPr>
      </w:pPr>
    </w:p>
    <w:p w14:paraId="7951BF72" w14:textId="407E24EE" w:rsidR="001D1FA1" w:rsidRPr="0066655F" w:rsidRDefault="00267FC1" w:rsidP="00D671D7">
      <w:pPr>
        <w:autoSpaceDE w:val="0"/>
        <w:autoSpaceDN w:val="0"/>
        <w:adjustRightInd w:val="0"/>
        <w:spacing w:line="240" w:lineRule="auto"/>
        <w:ind w:left="1080" w:hanging="540"/>
        <w:rPr>
          <w:rFonts w:cs="Arial"/>
          <w:b/>
          <w:bCs/>
          <w:sz w:val="18"/>
          <w:szCs w:val="18"/>
        </w:rPr>
      </w:pPr>
      <w:r w:rsidRPr="0066655F">
        <w:rPr>
          <w:rFonts w:eastAsia="Angsana New" w:cs="Arial"/>
          <w:b/>
          <w:bCs/>
          <w:sz w:val="18"/>
          <w:szCs w:val="18"/>
        </w:rPr>
        <w:t>8</w:t>
      </w:r>
      <w:r w:rsidR="001D1FA1" w:rsidRPr="0066655F">
        <w:rPr>
          <w:rFonts w:eastAsia="Angsana New" w:cs="Arial"/>
          <w:b/>
          <w:bCs/>
          <w:sz w:val="18"/>
          <w:szCs w:val="18"/>
        </w:rPr>
        <w:t>.</w:t>
      </w:r>
      <w:r w:rsidRPr="0066655F">
        <w:rPr>
          <w:rFonts w:eastAsia="Angsana New" w:cs="Arial"/>
          <w:b/>
          <w:bCs/>
          <w:sz w:val="18"/>
          <w:szCs w:val="18"/>
        </w:rPr>
        <w:t>1</w:t>
      </w:r>
      <w:r w:rsidR="001D1FA1" w:rsidRPr="0066655F">
        <w:rPr>
          <w:rFonts w:eastAsia="Angsana New" w:cs="Arial"/>
          <w:b/>
          <w:bCs/>
          <w:sz w:val="18"/>
          <w:szCs w:val="18"/>
        </w:rPr>
        <w:tab/>
      </w:r>
      <w:r w:rsidR="001D1FA1" w:rsidRPr="0066655F">
        <w:rPr>
          <w:rFonts w:cs="Arial"/>
          <w:b/>
          <w:bCs/>
          <w:sz w:val="18"/>
          <w:szCs w:val="18"/>
        </w:rPr>
        <w:t>Investments in subsidiaries</w:t>
      </w:r>
    </w:p>
    <w:p w14:paraId="502A7B8A" w14:textId="621A937D" w:rsidR="000F1A01" w:rsidRPr="0066655F" w:rsidRDefault="000F1A01" w:rsidP="00792187">
      <w:pPr>
        <w:spacing w:line="240" w:lineRule="auto"/>
        <w:ind w:left="1080"/>
        <w:rPr>
          <w:rFonts w:cs="Arial"/>
          <w:b/>
          <w:bCs/>
          <w:spacing w:val="-4"/>
          <w:sz w:val="18"/>
          <w:szCs w:val="18"/>
          <w:lang w:bidi="th-TH"/>
        </w:rPr>
      </w:pPr>
    </w:p>
    <w:p w14:paraId="08D2322E" w14:textId="7D759BC1" w:rsidR="000F1A01" w:rsidRPr="0066655F" w:rsidRDefault="000F1A01" w:rsidP="00792187">
      <w:pPr>
        <w:spacing w:line="240" w:lineRule="auto"/>
        <w:ind w:left="1080"/>
        <w:rPr>
          <w:rFonts w:cs="Arial"/>
          <w:b/>
          <w:bCs/>
          <w:spacing w:val="-4"/>
          <w:sz w:val="18"/>
          <w:szCs w:val="18"/>
          <w:lang w:bidi="th-TH"/>
        </w:rPr>
      </w:pPr>
      <w:r w:rsidRPr="0066655F">
        <w:rPr>
          <w:rFonts w:cs="Arial"/>
          <w:b/>
          <w:bCs/>
          <w:spacing w:val="-4"/>
          <w:sz w:val="18"/>
          <w:szCs w:val="18"/>
          <w:lang w:bidi="th-TH"/>
        </w:rPr>
        <w:t xml:space="preserve">Transactions incurred during </w:t>
      </w:r>
      <w:r w:rsidR="00487FA4" w:rsidRPr="0066655F">
        <w:rPr>
          <w:rFonts w:cs="Arial"/>
          <w:b/>
          <w:bCs/>
          <w:spacing w:val="-4"/>
          <w:sz w:val="18"/>
          <w:szCs w:val="18"/>
          <w:lang w:bidi="th-TH"/>
        </w:rPr>
        <w:t>202</w:t>
      </w:r>
      <w:r w:rsidR="00886490" w:rsidRPr="0066655F">
        <w:rPr>
          <w:rFonts w:cs="Arial"/>
          <w:b/>
          <w:bCs/>
          <w:spacing w:val="-4"/>
          <w:sz w:val="18"/>
          <w:szCs w:val="18"/>
          <w:lang w:bidi="th-TH"/>
        </w:rPr>
        <w:t>2</w:t>
      </w:r>
    </w:p>
    <w:p w14:paraId="23E543B6" w14:textId="2D6355B1" w:rsidR="00886490" w:rsidRPr="0066655F" w:rsidRDefault="00886490" w:rsidP="00792187">
      <w:pPr>
        <w:spacing w:line="240" w:lineRule="auto"/>
        <w:ind w:left="1080"/>
        <w:rPr>
          <w:rFonts w:cs="Arial"/>
          <w:b/>
          <w:bCs/>
          <w:spacing w:val="-4"/>
          <w:sz w:val="18"/>
          <w:szCs w:val="18"/>
          <w:u w:val="single"/>
          <w:lang w:bidi="th-TH"/>
        </w:rPr>
      </w:pPr>
    </w:p>
    <w:p w14:paraId="02DBC869" w14:textId="37861FCD" w:rsidR="000F1A01" w:rsidRPr="0066655F" w:rsidRDefault="009D3CE1" w:rsidP="00792187">
      <w:pPr>
        <w:spacing w:line="240" w:lineRule="auto"/>
        <w:ind w:left="1080"/>
        <w:jc w:val="both"/>
        <w:rPr>
          <w:rFonts w:cs="Arial"/>
          <w:sz w:val="18"/>
          <w:szCs w:val="18"/>
          <w:u w:val="single"/>
          <w:shd w:val="clear" w:color="auto" w:fill="FFFFFF"/>
        </w:rPr>
      </w:pPr>
      <w:r w:rsidRPr="0066655F">
        <w:rPr>
          <w:rFonts w:cs="Arial"/>
          <w:sz w:val="18"/>
          <w:szCs w:val="18"/>
          <w:u w:val="single"/>
          <w:shd w:val="clear" w:color="auto" w:fill="FFFFFF"/>
        </w:rPr>
        <w:t xml:space="preserve">Prime </w:t>
      </w:r>
      <w:proofErr w:type="spellStart"/>
      <w:r w:rsidRPr="0066655F">
        <w:rPr>
          <w:rFonts w:cs="Arial"/>
          <w:sz w:val="18"/>
          <w:szCs w:val="18"/>
          <w:u w:val="single"/>
          <w:shd w:val="clear" w:color="auto" w:fill="FFFFFF"/>
        </w:rPr>
        <w:t>Esco</w:t>
      </w:r>
      <w:proofErr w:type="spellEnd"/>
      <w:r w:rsidRPr="0066655F">
        <w:rPr>
          <w:rFonts w:cs="Arial"/>
          <w:sz w:val="18"/>
          <w:szCs w:val="18"/>
          <w:u w:val="single"/>
          <w:shd w:val="clear" w:color="auto" w:fill="FFFFFF"/>
        </w:rPr>
        <w:t xml:space="preserve"> Co.,</w:t>
      </w:r>
      <w:r w:rsidR="00D20EE4" w:rsidRPr="0066655F">
        <w:rPr>
          <w:rFonts w:cs="Arial"/>
          <w:sz w:val="18"/>
          <w:szCs w:val="18"/>
          <w:u w:val="single"/>
          <w:shd w:val="clear" w:color="auto" w:fill="FFFFFF"/>
        </w:rPr>
        <w:t xml:space="preserve"> </w:t>
      </w:r>
      <w:r w:rsidRPr="0066655F">
        <w:rPr>
          <w:rFonts w:cs="Arial"/>
          <w:sz w:val="18"/>
          <w:szCs w:val="18"/>
          <w:u w:val="single"/>
          <w:shd w:val="clear" w:color="auto" w:fill="FFFFFF"/>
        </w:rPr>
        <w:t>Ltd.</w:t>
      </w:r>
    </w:p>
    <w:p w14:paraId="29B2B986" w14:textId="56E895F2" w:rsidR="009D3CE1" w:rsidRPr="0066655F" w:rsidRDefault="009D3CE1" w:rsidP="00792187">
      <w:pPr>
        <w:spacing w:line="240" w:lineRule="auto"/>
        <w:ind w:left="1080"/>
        <w:jc w:val="both"/>
        <w:rPr>
          <w:rFonts w:cs="Arial"/>
          <w:sz w:val="18"/>
          <w:szCs w:val="18"/>
          <w:shd w:val="clear" w:color="auto" w:fill="FFFFFF"/>
        </w:rPr>
      </w:pPr>
    </w:p>
    <w:p w14:paraId="33CD5036" w14:textId="2CAC130B" w:rsidR="009D3CE1" w:rsidRPr="0066655F" w:rsidRDefault="009D3CE1" w:rsidP="00792187">
      <w:pPr>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On 13 January 2022, </w:t>
      </w:r>
      <w:r w:rsidR="00B14A64" w:rsidRPr="0066655F">
        <w:rPr>
          <w:rFonts w:cs="Arial"/>
          <w:sz w:val="18"/>
          <w:szCs w:val="18"/>
          <w:shd w:val="clear" w:color="auto" w:fill="FFFFFF"/>
          <w:lang w:bidi="th-TH"/>
        </w:rPr>
        <w:t xml:space="preserve">Prime </w:t>
      </w:r>
      <w:proofErr w:type="spellStart"/>
      <w:r w:rsidR="00B14A64" w:rsidRPr="0066655F">
        <w:rPr>
          <w:rFonts w:cs="Arial"/>
          <w:sz w:val="18"/>
          <w:szCs w:val="18"/>
          <w:shd w:val="clear" w:color="auto" w:fill="FFFFFF"/>
          <w:lang w:bidi="th-TH"/>
        </w:rPr>
        <w:t>Esco</w:t>
      </w:r>
      <w:proofErr w:type="spellEnd"/>
      <w:r w:rsidR="00B14A64" w:rsidRPr="0066655F">
        <w:rPr>
          <w:rFonts w:cs="Arial"/>
          <w:sz w:val="18"/>
          <w:szCs w:val="18"/>
          <w:shd w:val="clear" w:color="auto" w:fill="FFFFFF"/>
          <w:lang w:bidi="th-TH"/>
        </w:rPr>
        <w:t xml:space="preserve"> Co., Ltd., a subsidiary of </w:t>
      </w:r>
      <w:r w:rsidR="00324113" w:rsidRPr="0066655F">
        <w:rPr>
          <w:rFonts w:cs="Arial"/>
          <w:sz w:val="18"/>
          <w:szCs w:val="18"/>
          <w:shd w:val="clear" w:color="auto" w:fill="FFFFFF"/>
        </w:rPr>
        <w:t>Prime Road Group Co., Ltd.</w:t>
      </w:r>
      <w:r w:rsidR="00B14A64" w:rsidRPr="0066655F">
        <w:rPr>
          <w:rFonts w:cs="Arial"/>
          <w:sz w:val="18"/>
          <w:szCs w:val="18"/>
          <w:shd w:val="clear" w:color="auto" w:fill="FFFFFF"/>
        </w:rPr>
        <w:t xml:space="preserve"> </w:t>
      </w:r>
      <w:r w:rsidRPr="0066655F">
        <w:rPr>
          <w:rFonts w:cs="Arial"/>
          <w:sz w:val="18"/>
          <w:szCs w:val="18"/>
          <w:shd w:val="clear" w:color="auto" w:fill="FFFFFF"/>
        </w:rPr>
        <w:t xml:space="preserve">has </w:t>
      </w:r>
      <w:r w:rsidR="00827254" w:rsidRPr="0066655F">
        <w:rPr>
          <w:rFonts w:cs="Arial"/>
          <w:sz w:val="18"/>
          <w:szCs w:val="18"/>
          <w:shd w:val="clear" w:color="auto" w:fill="FFFFFF"/>
          <w:lang w:bidi="th-TH"/>
        </w:rPr>
        <w:t>call</w:t>
      </w:r>
      <w:r w:rsidRPr="0066655F">
        <w:rPr>
          <w:rFonts w:cs="Arial"/>
          <w:sz w:val="18"/>
          <w:szCs w:val="18"/>
          <w:shd w:val="clear" w:color="auto" w:fill="FFFFFF"/>
        </w:rPr>
        <w:t xml:space="preserve"> an additional payment at Baht 27 per share </w:t>
      </w:r>
      <w:r w:rsidR="00827254" w:rsidRPr="0066655F">
        <w:rPr>
          <w:rFonts w:cs="Arial"/>
          <w:sz w:val="18"/>
          <w:szCs w:val="18"/>
          <w:shd w:val="clear" w:color="auto" w:fill="FFFFFF"/>
        </w:rPr>
        <w:t xml:space="preserve">which already paid-up at Baht 27 per share, total par value is </w:t>
      </w:r>
      <w:r w:rsidR="00792187" w:rsidRPr="0066655F">
        <w:rPr>
          <w:rFonts w:cs="Arial"/>
          <w:sz w:val="18"/>
          <w:szCs w:val="18"/>
          <w:shd w:val="clear" w:color="auto" w:fill="FFFFFF"/>
        </w:rPr>
        <w:br/>
      </w:r>
      <w:r w:rsidR="00827254" w:rsidRPr="0066655F">
        <w:rPr>
          <w:rFonts w:cs="Arial"/>
          <w:sz w:val="18"/>
          <w:szCs w:val="18"/>
          <w:shd w:val="clear" w:color="auto" w:fill="FFFFFF"/>
        </w:rPr>
        <w:t xml:space="preserve">Baht 100 per share. The Company made additional payment </w:t>
      </w:r>
      <w:r w:rsidRPr="0066655F">
        <w:rPr>
          <w:rFonts w:cs="Arial"/>
          <w:sz w:val="18"/>
          <w:szCs w:val="18"/>
          <w:shd w:val="clear" w:color="auto" w:fill="FFFFFF"/>
        </w:rPr>
        <w:t xml:space="preserve">for 990,000 shares </w:t>
      </w:r>
      <w:r w:rsidR="00827254" w:rsidRPr="0066655F">
        <w:rPr>
          <w:rFonts w:cs="Arial"/>
          <w:sz w:val="18"/>
          <w:szCs w:val="18"/>
          <w:shd w:val="clear" w:color="auto" w:fill="FFFFFF"/>
        </w:rPr>
        <w:t xml:space="preserve">with </w:t>
      </w:r>
      <w:r w:rsidRPr="0066655F">
        <w:rPr>
          <w:rFonts w:cs="Arial"/>
          <w:sz w:val="18"/>
          <w:szCs w:val="18"/>
          <w:shd w:val="clear" w:color="auto" w:fill="FFFFFF"/>
        </w:rPr>
        <w:t>amounting to Baht 26.73 million</w:t>
      </w:r>
      <w:r w:rsidR="00827254" w:rsidRPr="0066655F">
        <w:rPr>
          <w:rFonts w:cs="Arial"/>
          <w:sz w:val="18"/>
          <w:szCs w:val="18"/>
          <w:shd w:val="clear" w:color="auto" w:fill="FFFFFF"/>
        </w:rPr>
        <w:t xml:space="preserve"> and maintain the same investment proportion</w:t>
      </w:r>
      <w:r w:rsidRPr="0066655F">
        <w:rPr>
          <w:rFonts w:cs="Arial"/>
          <w:sz w:val="18"/>
          <w:szCs w:val="18"/>
          <w:shd w:val="clear" w:color="auto" w:fill="FFFFFF"/>
        </w:rPr>
        <w:t>.</w:t>
      </w:r>
    </w:p>
    <w:p w14:paraId="0CE57732" w14:textId="44D78B9E" w:rsidR="009D3CE1" w:rsidRPr="0066655F" w:rsidRDefault="009D3CE1" w:rsidP="00792187">
      <w:pPr>
        <w:spacing w:line="240" w:lineRule="auto"/>
        <w:ind w:left="1080"/>
        <w:jc w:val="both"/>
        <w:rPr>
          <w:rFonts w:cs="Arial"/>
          <w:sz w:val="18"/>
          <w:szCs w:val="18"/>
          <w:shd w:val="clear" w:color="auto" w:fill="FFFFFF"/>
        </w:rPr>
      </w:pPr>
    </w:p>
    <w:p w14:paraId="1C141873" w14:textId="0518A3B0" w:rsidR="009D3CE1" w:rsidRPr="0066655F" w:rsidRDefault="009D3CE1" w:rsidP="00792187">
      <w:pPr>
        <w:spacing w:line="240" w:lineRule="auto"/>
        <w:ind w:left="1080"/>
        <w:jc w:val="both"/>
        <w:rPr>
          <w:rFonts w:cs="Arial"/>
          <w:sz w:val="18"/>
          <w:szCs w:val="18"/>
          <w:u w:val="single"/>
          <w:shd w:val="clear" w:color="auto" w:fill="FFFFFF"/>
        </w:rPr>
      </w:pPr>
      <w:r w:rsidRPr="0066655F">
        <w:rPr>
          <w:rFonts w:cs="Arial"/>
          <w:sz w:val="18"/>
          <w:szCs w:val="18"/>
          <w:u w:val="single"/>
          <w:shd w:val="clear" w:color="auto" w:fill="FFFFFF"/>
        </w:rPr>
        <w:t>Prime Alternative Vision Co., Ltd.</w:t>
      </w:r>
    </w:p>
    <w:p w14:paraId="1D4C37E9" w14:textId="031E6EEA" w:rsidR="009D3CE1" w:rsidRPr="0066655F" w:rsidRDefault="009D3CE1" w:rsidP="00792187">
      <w:pPr>
        <w:spacing w:line="240" w:lineRule="auto"/>
        <w:ind w:left="1080"/>
        <w:jc w:val="both"/>
        <w:rPr>
          <w:rFonts w:cs="Arial"/>
          <w:sz w:val="18"/>
          <w:szCs w:val="18"/>
          <w:shd w:val="clear" w:color="auto" w:fill="FFFFFF"/>
        </w:rPr>
      </w:pPr>
    </w:p>
    <w:p w14:paraId="4191B34A" w14:textId="19980023" w:rsidR="009D3CE1" w:rsidRPr="0066655F" w:rsidRDefault="009D3CE1" w:rsidP="00792187">
      <w:pPr>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On 4 March 2022, </w:t>
      </w:r>
      <w:r w:rsidR="00B14A64" w:rsidRPr="0066655F">
        <w:rPr>
          <w:rFonts w:cs="Arial"/>
          <w:sz w:val="18"/>
          <w:szCs w:val="18"/>
          <w:shd w:val="clear" w:color="auto" w:fill="FFFFFF"/>
        </w:rPr>
        <w:t xml:space="preserve">Prime Alternative Vision Co., Ltd., a subsidiary of Prime Road Group Co., Ltd. </w:t>
      </w:r>
      <w:r w:rsidRPr="0066655F">
        <w:rPr>
          <w:rFonts w:cs="Arial"/>
          <w:sz w:val="18"/>
          <w:szCs w:val="18"/>
          <w:shd w:val="clear" w:color="auto" w:fill="FFFFFF"/>
        </w:rPr>
        <w:t>had increased share capital for 450,000 ordinary shares at Baht 100 per shares, from share capital amounting to Baht 5.00 million increase to Baht 50.00 million. The Company made additional investment payment for 405,000 ordinary shares at Baht 34 total amounting to Baht 13.77 million to maintain the same investment proportion.</w:t>
      </w:r>
    </w:p>
    <w:p w14:paraId="028E53B3" w14:textId="641AE51B" w:rsidR="009D3CE1" w:rsidRPr="0066655F" w:rsidRDefault="009D3CE1" w:rsidP="00792187">
      <w:pPr>
        <w:spacing w:line="240" w:lineRule="auto"/>
        <w:ind w:left="1080"/>
        <w:jc w:val="both"/>
        <w:rPr>
          <w:rFonts w:cs="Arial"/>
          <w:sz w:val="18"/>
          <w:szCs w:val="18"/>
          <w:shd w:val="clear" w:color="auto" w:fill="FFFFFF"/>
        </w:rPr>
      </w:pPr>
    </w:p>
    <w:p w14:paraId="76D42ED9" w14:textId="698CC601" w:rsidR="009D3CE1" w:rsidRPr="0066655F" w:rsidRDefault="009D3CE1" w:rsidP="00792187">
      <w:pPr>
        <w:spacing w:line="240" w:lineRule="auto"/>
        <w:ind w:left="1080"/>
        <w:jc w:val="both"/>
        <w:rPr>
          <w:rFonts w:cs="Arial"/>
          <w:sz w:val="18"/>
          <w:szCs w:val="18"/>
          <w:u w:val="single"/>
          <w:shd w:val="clear" w:color="auto" w:fill="FFFFFF"/>
        </w:rPr>
      </w:pPr>
      <w:r w:rsidRPr="0066655F">
        <w:rPr>
          <w:rFonts w:cs="Arial"/>
          <w:sz w:val="18"/>
          <w:szCs w:val="18"/>
          <w:u w:val="single"/>
          <w:shd w:val="clear" w:color="auto" w:fill="FFFFFF"/>
        </w:rPr>
        <w:t>Prime W</w:t>
      </w:r>
      <w:r w:rsidR="00760CFD" w:rsidRPr="0066655F">
        <w:rPr>
          <w:rFonts w:cs="Arial"/>
          <w:sz w:val="18"/>
          <w:szCs w:val="18"/>
          <w:u w:val="single"/>
          <w:shd w:val="clear" w:color="auto" w:fill="FFFFFF"/>
        </w:rPr>
        <w:t>aste</w:t>
      </w:r>
      <w:r w:rsidRPr="0066655F">
        <w:rPr>
          <w:rFonts w:cs="Arial"/>
          <w:sz w:val="18"/>
          <w:szCs w:val="18"/>
          <w:u w:val="single"/>
          <w:shd w:val="clear" w:color="auto" w:fill="FFFFFF"/>
        </w:rPr>
        <w:t xml:space="preserve"> Power S One Co., Ltd.</w:t>
      </w:r>
    </w:p>
    <w:p w14:paraId="2D4490E6" w14:textId="6D036B66" w:rsidR="009D3CE1" w:rsidRPr="0066655F" w:rsidRDefault="009D3CE1" w:rsidP="00792187">
      <w:pPr>
        <w:spacing w:line="240" w:lineRule="auto"/>
        <w:ind w:left="1080"/>
        <w:jc w:val="both"/>
        <w:rPr>
          <w:rFonts w:cs="Arial"/>
          <w:sz w:val="18"/>
          <w:szCs w:val="18"/>
          <w:shd w:val="clear" w:color="auto" w:fill="FFFFFF"/>
        </w:rPr>
      </w:pPr>
    </w:p>
    <w:p w14:paraId="373C068A" w14:textId="4F3333D0" w:rsidR="009D3CE1" w:rsidRPr="0066655F" w:rsidRDefault="009D3CE1" w:rsidP="00792187">
      <w:pPr>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On 21 March 2022, </w:t>
      </w:r>
      <w:r w:rsidR="00927374" w:rsidRPr="0066655F">
        <w:rPr>
          <w:rFonts w:cs="Arial"/>
          <w:sz w:val="18"/>
          <w:szCs w:val="18"/>
          <w:shd w:val="clear" w:color="auto" w:fill="FFFFFF"/>
        </w:rPr>
        <w:t xml:space="preserve">Prime Road Group Co., Ltd. </w:t>
      </w:r>
      <w:r w:rsidRPr="0066655F">
        <w:rPr>
          <w:rFonts w:cs="Arial"/>
          <w:sz w:val="18"/>
          <w:szCs w:val="18"/>
          <w:shd w:val="clear" w:color="auto" w:fill="FFFFFF"/>
        </w:rPr>
        <w:t>invested in Prime W</w:t>
      </w:r>
      <w:r w:rsidR="00760CFD" w:rsidRPr="0066655F">
        <w:rPr>
          <w:rFonts w:cs="Arial"/>
          <w:sz w:val="18"/>
          <w:szCs w:val="18"/>
          <w:shd w:val="clear" w:color="auto" w:fill="FFFFFF"/>
        </w:rPr>
        <w:t>aste</w:t>
      </w:r>
      <w:r w:rsidRPr="0066655F">
        <w:rPr>
          <w:rFonts w:cs="Arial"/>
          <w:sz w:val="18"/>
          <w:szCs w:val="18"/>
          <w:shd w:val="clear" w:color="auto" w:fill="FFFFFF"/>
        </w:rPr>
        <w:t xml:space="preserve"> Power S One Co., Ltd. for a consideration o</w:t>
      </w:r>
      <w:r w:rsidR="00841040" w:rsidRPr="0066655F">
        <w:rPr>
          <w:rFonts w:cs="Arial"/>
          <w:sz w:val="18"/>
          <w:szCs w:val="18"/>
          <w:shd w:val="clear" w:color="auto" w:fill="FFFFFF"/>
        </w:rPr>
        <w:t>f</w:t>
      </w:r>
      <w:r w:rsidRPr="0066655F">
        <w:rPr>
          <w:rFonts w:cs="Arial"/>
          <w:sz w:val="18"/>
          <w:szCs w:val="18"/>
          <w:shd w:val="clear" w:color="auto" w:fill="FFFFFF"/>
        </w:rPr>
        <w:t xml:space="preserve"> Baht 12.50 million for 49,997 ordinary shares at Baht 250 per share, representing 99.99% of the total shares. Prime W</w:t>
      </w:r>
      <w:r w:rsidR="00760CFD" w:rsidRPr="0066655F">
        <w:rPr>
          <w:rFonts w:cs="Arial"/>
          <w:sz w:val="18"/>
          <w:szCs w:val="18"/>
          <w:shd w:val="clear" w:color="auto" w:fill="FFFFFF"/>
        </w:rPr>
        <w:t>aste</w:t>
      </w:r>
      <w:r w:rsidRPr="0066655F">
        <w:rPr>
          <w:rFonts w:cs="Arial"/>
          <w:sz w:val="18"/>
          <w:szCs w:val="18"/>
          <w:shd w:val="clear" w:color="auto" w:fill="FFFFFF"/>
        </w:rPr>
        <w:t xml:space="preserve"> Power S One Co., Ltd. solid waste disposal facility construction and distribution of electricity.</w:t>
      </w:r>
    </w:p>
    <w:p w14:paraId="44A0A25C" w14:textId="77777777" w:rsidR="00162752" w:rsidRPr="0066655F" w:rsidRDefault="00162752" w:rsidP="00792187">
      <w:pPr>
        <w:spacing w:line="240" w:lineRule="auto"/>
        <w:ind w:left="1080"/>
        <w:jc w:val="both"/>
        <w:rPr>
          <w:rFonts w:cs="Arial"/>
          <w:sz w:val="18"/>
          <w:szCs w:val="18"/>
          <w:shd w:val="clear" w:color="auto" w:fill="FFFFFF"/>
        </w:rPr>
      </w:pPr>
    </w:p>
    <w:p w14:paraId="461723DC" w14:textId="2C2A1552" w:rsidR="009D3CE1" w:rsidRPr="0066655F" w:rsidRDefault="009D3CE1" w:rsidP="00792187">
      <w:pPr>
        <w:spacing w:line="240" w:lineRule="auto"/>
        <w:ind w:left="1080"/>
        <w:jc w:val="both"/>
        <w:rPr>
          <w:rFonts w:cs="Arial"/>
          <w:sz w:val="18"/>
          <w:szCs w:val="18"/>
          <w:u w:val="single"/>
          <w:shd w:val="clear" w:color="auto" w:fill="FFFFFF"/>
        </w:rPr>
      </w:pPr>
      <w:r w:rsidRPr="0066655F">
        <w:rPr>
          <w:rFonts w:cs="Arial"/>
          <w:sz w:val="18"/>
          <w:szCs w:val="18"/>
          <w:u w:val="single"/>
          <w:shd w:val="clear" w:color="auto" w:fill="FFFFFF"/>
        </w:rPr>
        <w:t>Prime Energy Service Co., Ltd.</w:t>
      </w:r>
    </w:p>
    <w:p w14:paraId="6580BB69" w14:textId="7DF76401" w:rsidR="00E12C0C" w:rsidRPr="0066655F" w:rsidRDefault="00E12C0C" w:rsidP="00792187">
      <w:pPr>
        <w:spacing w:line="240" w:lineRule="auto"/>
        <w:ind w:left="1080"/>
        <w:jc w:val="both"/>
        <w:rPr>
          <w:rFonts w:cs="Arial"/>
          <w:sz w:val="18"/>
          <w:szCs w:val="18"/>
          <w:shd w:val="clear" w:color="auto" w:fill="FFFFFF"/>
        </w:rPr>
      </w:pPr>
    </w:p>
    <w:p w14:paraId="4F5DD991" w14:textId="455468B9" w:rsidR="00E12C0C" w:rsidRPr="0066655F" w:rsidRDefault="00E12C0C" w:rsidP="00792187">
      <w:pPr>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On 23 March 2022, </w:t>
      </w:r>
      <w:r w:rsidR="002909C2" w:rsidRPr="0066655F">
        <w:rPr>
          <w:rFonts w:cs="Arial"/>
          <w:sz w:val="18"/>
          <w:szCs w:val="18"/>
          <w:shd w:val="clear" w:color="auto" w:fill="FFFFFF"/>
        </w:rPr>
        <w:t xml:space="preserve">Prime Road Group Co., Ltd. </w:t>
      </w:r>
      <w:r w:rsidRPr="0066655F">
        <w:rPr>
          <w:rFonts w:cs="Arial"/>
          <w:sz w:val="18"/>
          <w:szCs w:val="18"/>
          <w:shd w:val="clear" w:color="auto" w:fill="FFFFFF"/>
        </w:rPr>
        <w:t>invested in Prime Energy Service Co., Ltd. for a consideration of Baht 0.99 million for 99,997 ordinary shares at Baht 10 per share, representing 99.99% of the total shares. Prime Energy Service Co., Ltd. construction, installation, and consulting of solar power generation systems and operates business related to bringing unused products or waste from factories to produce raw materials or new products through the industrial production process.</w:t>
      </w:r>
    </w:p>
    <w:p w14:paraId="52424B89" w14:textId="5E734E85" w:rsidR="009E7029" w:rsidRPr="0066655F" w:rsidRDefault="009E7029" w:rsidP="00792187">
      <w:pPr>
        <w:spacing w:line="240" w:lineRule="auto"/>
        <w:ind w:left="1080"/>
        <w:jc w:val="both"/>
        <w:rPr>
          <w:rFonts w:cs="Arial"/>
          <w:sz w:val="18"/>
          <w:szCs w:val="18"/>
          <w:shd w:val="clear" w:color="auto" w:fill="FFFFFF"/>
        </w:rPr>
      </w:pPr>
    </w:p>
    <w:p w14:paraId="7BB3FA51" w14:textId="048A05FA" w:rsidR="009E7029" w:rsidRPr="0066655F" w:rsidRDefault="009E7029" w:rsidP="00792187">
      <w:pPr>
        <w:spacing w:line="240" w:lineRule="auto"/>
        <w:ind w:left="1080"/>
        <w:jc w:val="both"/>
        <w:rPr>
          <w:rFonts w:cs="Arial"/>
          <w:sz w:val="18"/>
          <w:szCs w:val="18"/>
          <w:shd w:val="clear" w:color="auto" w:fill="FFFFFF"/>
        </w:rPr>
      </w:pPr>
      <w:r w:rsidRPr="0066655F">
        <w:rPr>
          <w:rFonts w:cs="Arial"/>
          <w:sz w:val="18"/>
          <w:szCs w:val="18"/>
          <w:shd w:val="clear" w:color="auto" w:fill="FFFFFF"/>
        </w:rPr>
        <w:t>On 2</w:t>
      </w:r>
      <w:r w:rsidR="00427ED4" w:rsidRPr="0066655F">
        <w:rPr>
          <w:rFonts w:cs="Arial"/>
          <w:sz w:val="18"/>
          <w:szCs w:val="18"/>
          <w:shd w:val="clear" w:color="auto" w:fill="FFFFFF"/>
        </w:rPr>
        <w:t>8</w:t>
      </w:r>
      <w:r w:rsidRPr="0066655F">
        <w:rPr>
          <w:rFonts w:cs="Arial"/>
          <w:sz w:val="18"/>
          <w:szCs w:val="18"/>
          <w:shd w:val="clear" w:color="auto" w:fill="FFFFFF"/>
        </w:rPr>
        <w:t xml:space="preserve"> March 2022, Prime Energy Service Co., Ltd.</w:t>
      </w:r>
      <w:r w:rsidR="001E6543" w:rsidRPr="0066655F">
        <w:rPr>
          <w:rFonts w:cs="Arial"/>
          <w:sz w:val="18"/>
          <w:szCs w:val="18"/>
          <w:shd w:val="clear" w:color="auto" w:fill="FFFFFF"/>
        </w:rPr>
        <w:t>, a subsidiary of Prime Road Group Co., Ltd.</w:t>
      </w:r>
      <w:r w:rsidRPr="0066655F">
        <w:rPr>
          <w:rFonts w:cs="Arial"/>
          <w:sz w:val="18"/>
          <w:szCs w:val="18"/>
          <w:shd w:val="clear" w:color="auto" w:fill="FFFFFF"/>
        </w:rPr>
        <w:t xml:space="preserve"> invested in Prime Industrial Energy Co., Ltd. for a consideration of Baht 0.25 million for 99,997 ordinary shares at Baht 2.50 per share, representing 99.99% of the total shares. Prime Industrial Energy Co., Ltd. </w:t>
      </w:r>
      <w:r w:rsidR="00E54A87" w:rsidRPr="0066655F">
        <w:rPr>
          <w:rFonts w:cs="Arial"/>
          <w:sz w:val="18"/>
          <w:szCs w:val="18"/>
          <w:shd w:val="clear" w:color="auto" w:fill="FFFFFF"/>
        </w:rPr>
        <w:t xml:space="preserve">designing, </w:t>
      </w:r>
      <w:r w:rsidRPr="0066655F">
        <w:rPr>
          <w:rFonts w:cs="Arial"/>
          <w:sz w:val="18"/>
          <w:szCs w:val="18"/>
          <w:shd w:val="clear" w:color="auto" w:fill="FFFFFF"/>
        </w:rPr>
        <w:t>construction, installation, and consulting of solar power generation systems</w:t>
      </w:r>
      <w:r w:rsidR="00DF77DD" w:rsidRPr="0066655F">
        <w:rPr>
          <w:rFonts w:cs="Arial"/>
          <w:sz w:val="18"/>
          <w:szCs w:val="18"/>
          <w:shd w:val="clear" w:color="auto" w:fill="FFFFFF"/>
        </w:rPr>
        <w:t>.</w:t>
      </w:r>
    </w:p>
    <w:p w14:paraId="6278B458" w14:textId="7B2460EF" w:rsidR="0004711A" w:rsidRPr="0066655F" w:rsidRDefault="0004711A" w:rsidP="00792187">
      <w:pPr>
        <w:spacing w:line="240" w:lineRule="auto"/>
        <w:ind w:left="1080"/>
        <w:jc w:val="both"/>
        <w:rPr>
          <w:rFonts w:cs="Arial"/>
          <w:sz w:val="18"/>
          <w:szCs w:val="18"/>
          <w:shd w:val="clear" w:color="auto" w:fill="FFFFFF"/>
        </w:rPr>
      </w:pPr>
    </w:p>
    <w:p w14:paraId="3DA7B692" w14:textId="7108F55C" w:rsidR="0004711A" w:rsidRPr="0066655F" w:rsidRDefault="0004711A" w:rsidP="00792187">
      <w:pPr>
        <w:spacing w:line="240" w:lineRule="auto"/>
        <w:ind w:left="1080"/>
        <w:jc w:val="both"/>
        <w:rPr>
          <w:rFonts w:cs="Arial"/>
          <w:sz w:val="18"/>
          <w:szCs w:val="18"/>
          <w:u w:val="single"/>
          <w:shd w:val="clear" w:color="auto" w:fill="FFFFFF"/>
        </w:rPr>
      </w:pPr>
      <w:r w:rsidRPr="0066655F">
        <w:rPr>
          <w:rFonts w:cs="Arial"/>
          <w:sz w:val="18"/>
          <w:szCs w:val="18"/>
          <w:u w:val="single"/>
          <w:shd w:val="clear" w:color="auto" w:fill="FFFFFF"/>
        </w:rPr>
        <w:t>Prime W</w:t>
      </w:r>
      <w:r w:rsidR="00547CD2" w:rsidRPr="0066655F">
        <w:rPr>
          <w:rFonts w:cs="Arial"/>
          <w:sz w:val="18"/>
          <w:szCs w:val="18"/>
          <w:u w:val="single"/>
          <w:shd w:val="clear" w:color="auto" w:fill="FFFFFF"/>
        </w:rPr>
        <w:t>aste</w:t>
      </w:r>
      <w:r w:rsidRPr="0066655F">
        <w:rPr>
          <w:rFonts w:cs="Arial"/>
          <w:sz w:val="18"/>
          <w:szCs w:val="18"/>
          <w:u w:val="single"/>
          <w:shd w:val="clear" w:color="auto" w:fill="FFFFFF"/>
        </w:rPr>
        <w:t xml:space="preserve"> Energy</w:t>
      </w:r>
      <w:r w:rsidR="001E6543" w:rsidRPr="0066655F">
        <w:rPr>
          <w:rFonts w:cs="Arial"/>
          <w:sz w:val="18"/>
          <w:szCs w:val="18"/>
          <w:u w:val="single"/>
          <w:shd w:val="clear" w:color="auto" w:fill="FFFFFF"/>
        </w:rPr>
        <w:t xml:space="preserve"> C</w:t>
      </w:r>
      <w:r w:rsidRPr="0066655F">
        <w:rPr>
          <w:rFonts w:cs="Arial"/>
          <w:sz w:val="18"/>
          <w:szCs w:val="18"/>
          <w:u w:val="single"/>
          <w:shd w:val="clear" w:color="auto" w:fill="FFFFFF"/>
        </w:rPr>
        <w:t>o., Ltd.</w:t>
      </w:r>
    </w:p>
    <w:p w14:paraId="1183FDD9" w14:textId="4F52EAC3" w:rsidR="0004711A" w:rsidRPr="0066655F" w:rsidRDefault="0004711A" w:rsidP="00792187">
      <w:pPr>
        <w:spacing w:line="240" w:lineRule="auto"/>
        <w:ind w:left="1080"/>
        <w:jc w:val="both"/>
        <w:rPr>
          <w:rFonts w:cs="Arial"/>
          <w:sz w:val="18"/>
          <w:szCs w:val="18"/>
          <w:shd w:val="clear" w:color="auto" w:fill="FFFFFF"/>
        </w:rPr>
      </w:pPr>
    </w:p>
    <w:p w14:paraId="58BA3D91" w14:textId="45405430" w:rsidR="0004711A" w:rsidRPr="0066655F" w:rsidRDefault="0004711A" w:rsidP="00792187">
      <w:pPr>
        <w:spacing w:line="240" w:lineRule="auto"/>
        <w:ind w:left="1080"/>
        <w:jc w:val="both"/>
        <w:rPr>
          <w:rFonts w:cs="Arial"/>
          <w:sz w:val="18"/>
          <w:szCs w:val="18"/>
          <w:shd w:val="clear" w:color="auto" w:fill="FFFFFF"/>
        </w:rPr>
      </w:pPr>
      <w:r w:rsidRPr="0066655F">
        <w:rPr>
          <w:rFonts w:cs="Arial"/>
          <w:sz w:val="18"/>
          <w:szCs w:val="18"/>
          <w:shd w:val="clear" w:color="auto" w:fill="FFFFFF"/>
        </w:rPr>
        <w:t>On 24 March 20</w:t>
      </w:r>
      <w:r w:rsidR="001E6543" w:rsidRPr="0066655F">
        <w:rPr>
          <w:rFonts w:cs="Arial"/>
          <w:sz w:val="18"/>
          <w:szCs w:val="18"/>
          <w:shd w:val="clear" w:color="auto" w:fill="FFFFFF"/>
        </w:rPr>
        <w:t>22, Prime W</w:t>
      </w:r>
      <w:r w:rsidR="00547CD2" w:rsidRPr="0066655F">
        <w:rPr>
          <w:rFonts w:cs="Arial"/>
          <w:sz w:val="18"/>
          <w:szCs w:val="18"/>
          <w:shd w:val="clear" w:color="auto" w:fill="FFFFFF"/>
        </w:rPr>
        <w:t>aste</w:t>
      </w:r>
      <w:r w:rsidR="001E6543" w:rsidRPr="0066655F">
        <w:rPr>
          <w:rFonts w:cs="Arial"/>
          <w:sz w:val="18"/>
          <w:szCs w:val="18"/>
          <w:shd w:val="clear" w:color="auto" w:fill="FFFFFF"/>
        </w:rPr>
        <w:t xml:space="preserve"> Energy Co., Ltd., a subsidiary of Prime Road Group Co., Ltd. </w:t>
      </w:r>
      <w:r w:rsidRPr="0066655F">
        <w:rPr>
          <w:rFonts w:cs="Arial"/>
          <w:sz w:val="18"/>
          <w:szCs w:val="18"/>
          <w:shd w:val="clear" w:color="auto" w:fill="FFFFFF"/>
        </w:rPr>
        <w:t>invested in Prime W</w:t>
      </w:r>
      <w:r w:rsidR="00547CD2" w:rsidRPr="0066655F">
        <w:rPr>
          <w:rFonts w:cs="Arial"/>
          <w:sz w:val="18"/>
          <w:szCs w:val="18"/>
          <w:shd w:val="clear" w:color="auto" w:fill="FFFFFF"/>
        </w:rPr>
        <w:t>aste</w:t>
      </w:r>
      <w:r w:rsidRPr="0066655F">
        <w:rPr>
          <w:rFonts w:cs="Arial"/>
          <w:sz w:val="18"/>
          <w:szCs w:val="18"/>
          <w:shd w:val="clear" w:color="auto" w:fill="FFFFFF"/>
        </w:rPr>
        <w:t xml:space="preserve"> Energy S1 Co., Ltd. for a consideration of Baht 0.25 million for 99,997 ordinary shares at </w:t>
      </w:r>
      <w:r w:rsidRPr="0066655F">
        <w:rPr>
          <w:rFonts w:cs="Arial"/>
          <w:spacing w:val="-2"/>
          <w:sz w:val="18"/>
          <w:szCs w:val="18"/>
          <w:shd w:val="clear" w:color="auto" w:fill="FFFFFF"/>
        </w:rPr>
        <w:t xml:space="preserve">Baht 2.50 per share, representing 99.99% of the total shares. </w:t>
      </w:r>
      <w:r w:rsidR="00542A25" w:rsidRPr="0066655F">
        <w:rPr>
          <w:rFonts w:cs="Arial"/>
          <w:spacing w:val="-2"/>
          <w:sz w:val="18"/>
          <w:szCs w:val="18"/>
          <w:shd w:val="clear" w:color="auto" w:fill="FFFFFF"/>
        </w:rPr>
        <w:t xml:space="preserve">Prime Waste Energy S1 Co., Ltd </w:t>
      </w:r>
      <w:r w:rsidRPr="0066655F">
        <w:rPr>
          <w:rFonts w:cs="Arial"/>
          <w:spacing w:val="-2"/>
          <w:sz w:val="18"/>
          <w:szCs w:val="18"/>
          <w:shd w:val="clear" w:color="auto" w:fill="FFFFFF"/>
        </w:rPr>
        <w:t>construction</w:t>
      </w:r>
      <w:r w:rsidRPr="0066655F">
        <w:rPr>
          <w:rFonts w:cs="Arial"/>
          <w:sz w:val="18"/>
          <w:szCs w:val="18"/>
          <w:shd w:val="clear" w:color="auto" w:fill="FFFFFF"/>
        </w:rPr>
        <w:t>, installation, and consulting of solar power generation systems and operates business related to bringing unused products or waste from factories to produce raw materials or new products through the industrial production process.</w:t>
      </w:r>
    </w:p>
    <w:p w14:paraId="0CAF3A7F" w14:textId="77777777" w:rsidR="001E6543" w:rsidRPr="0066655F" w:rsidRDefault="001E6543" w:rsidP="00792187">
      <w:pPr>
        <w:spacing w:line="240" w:lineRule="auto"/>
        <w:ind w:left="1080"/>
        <w:jc w:val="both"/>
        <w:rPr>
          <w:rFonts w:cs="Arial"/>
          <w:sz w:val="18"/>
          <w:szCs w:val="18"/>
          <w:shd w:val="clear" w:color="auto" w:fill="FFFFFF"/>
        </w:rPr>
      </w:pPr>
    </w:p>
    <w:p w14:paraId="0208FE6C" w14:textId="5EF57AA8" w:rsidR="00FB2EFD" w:rsidRPr="0066655F" w:rsidRDefault="00CD6A00" w:rsidP="00792187">
      <w:pPr>
        <w:spacing w:line="240" w:lineRule="auto"/>
        <w:ind w:left="1080"/>
        <w:jc w:val="both"/>
        <w:rPr>
          <w:rFonts w:cs="Arial"/>
          <w:sz w:val="18"/>
          <w:szCs w:val="18"/>
          <w:shd w:val="clear" w:color="auto" w:fill="FFFFFF"/>
        </w:rPr>
      </w:pPr>
      <w:r w:rsidRPr="0066655F">
        <w:rPr>
          <w:rFonts w:cs="Arial"/>
          <w:sz w:val="18"/>
          <w:szCs w:val="18"/>
          <w:shd w:val="clear" w:color="auto" w:fill="FFFFFF"/>
        </w:rPr>
        <w:t>On 24 March 2022, Prime W</w:t>
      </w:r>
      <w:r w:rsidR="00547CD2" w:rsidRPr="0066655F">
        <w:rPr>
          <w:rFonts w:cs="Arial"/>
          <w:sz w:val="18"/>
          <w:szCs w:val="18"/>
          <w:shd w:val="clear" w:color="auto" w:fill="FFFFFF"/>
        </w:rPr>
        <w:t>aste</w:t>
      </w:r>
      <w:r w:rsidRPr="0066655F">
        <w:rPr>
          <w:rFonts w:cs="Arial"/>
          <w:sz w:val="18"/>
          <w:szCs w:val="18"/>
          <w:shd w:val="clear" w:color="auto" w:fill="FFFFFF"/>
        </w:rPr>
        <w:t xml:space="preserve"> Energy Co., Ltd.</w:t>
      </w:r>
      <w:r w:rsidR="001E6543" w:rsidRPr="0066655F">
        <w:rPr>
          <w:rFonts w:cs="Arial"/>
          <w:sz w:val="18"/>
          <w:szCs w:val="18"/>
          <w:shd w:val="clear" w:color="auto" w:fill="FFFFFF"/>
        </w:rPr>
        <w:t>, a subsidiary of Prime Road Group Co., Ltd.</w:t>
      </w:r>
      <w:r w:rsidRPr="0066655F">
        <w:rPr>
          <w:rFonts w:cs="Arial"/>
          <w:sz w:val="18"/>
          <w:szCs w:val="18"/>
          <w:shd w:val="clear" w:color="auto" w:fill="FFFFFF"/>
        </w:rPr>
        <w:t xml:space="preserve"> invested in </w:t>
      </w:r>
      <w:bookmarkStart w:id="5" w:name="_Hlk102502673"/>
      <w:r w:rsidRPr="0066655F">
        <w:rPr>
          <w:rFonts w:cs="Arial"/>
          <w:sz w:val="18"/>
          <w:szCs w:val="18"/>
          <w:shd w:val="clear" w:color="auto" w:fill="FFFFFF"/>
        </w:rPr>
        <w:t>Prime W</w:t>
      </w:r>
      <w:r w:rsidR="00547CD2" w:rsidRPr="0066655F">
        <w:rPr>
          <w:rFonts w:cs="Arial"/>
          <w:sz w:val="18"/>
          <w:szCs w:val="18"/>
          <w:shd w:val="clear" w:color="auto" w:fill="FFFFFF"/>
        </w:rPr>
        <w:t>aste</w:t>
      </w:r>
      <w:r w:rsidRPr="0066655F">
        <w:rPr>
          <w:rFonts w:cs="Arial"/>
          <w:sz w:val="18"/>
          <w:szCs w:val="18"/>
          <w:shd w:val="clear" w:color="auto" w:fill="FFFFFF"/>
        </w:rPr>
        <w:t xml:space="preserve"> Energy S2 Co., Ltd. </w:t>
      </w:r>
      <w:bookmarkEnd w:id="5"/>
      <w:r w:rsidRPr="0066655F">
        <w:rPr>
          <w:rFonts w:cs="Arial"/>
          <w:sz w:val="18"/>
          <w:szCs w:val="18"/>
          <w:shd w:val="clear" w:color="auto" w:fill="FFFFFF"/>
        </w:rPr>
        <w:t xml:space="preserve">for a consideration of Baht 0.25 million for 99,997 ordinary shares at Baht 2.50 per share, representing 99.99% of the total shares. </w:t>
      </w:r>
      <w:r w:rsidR="00542A25" w:rsidRPr="0066655F">
        <w:rPr>
          <w:rFonts w:cs="Arial"/>
          <w:sz w:val="18"/>
          <w:szCs w:val="18"/>
          <w:shd w:val="clear" w:color="auto" w:fill="FFFFFF"/>
        </w:rPr>
        <w:t xml:space="preserve">Prime Waste Energy S2 Co., Ltd. </w:t>
      </w:r>
      <w:r w:rsidRPr="0066655F">
        <w:rPr>
          <w:rFonts w:cs="Arial"/>
          <w:sz w:val="18"/>
          <w:szCs w:val="18"/>
          <w:shd w:val="clear" w:color="auto" w:fill="FFFFFF"/>
        </w:rPr>
        <w:t xml:space="preserve">construction, installation, and </w:t>
      </w:r>
      <w:r w:rsidR="00FB2EFD" w:rsidRPr="0066655F">
        <w:rPr>
          <w:rFonts w:cs="Arial"/>
          <w:sz w:val="18"/>
          <w:szCs w:val="18"/>
          <w:shd w:val="clear" w:color="auto" w:fill="FFFFFF"/>
        </w:rPr>
        <w:t>solid waste disposal facility construction and distribution of electricity.</w:t>
      </w:r>
    </w:p>
    <w:p w14:paraId="2E151E4C" w14:textId="77777777" w:rsidR="00FB2EFD" w:rsidRPr="0066655F" w:rsidRDefault="00FB2EFD" w:rsidP="00792187">
      <w:pPr>
        <w:spacing w:line="240" w:lineRule="auto"/>
        <w:ind w:left="1080"/>
        <w:jc w:val="both"/>
        <w:rPr>
          <w:rFonts w:cs="Arial"/>
          <w:sz w:val="18"/>
          <w:szCs w:val="18"/>
          <w:shd w:val="clear" w:color="auto" w:fill="FFFFFF"/>
        </w:rPr>
      </w:pPr>
    </w:p>
    <w:p w14:paraId="0EEB3128" w14:textId="77777777" w:rsidR="00844302" w:rsidRPr="0066655F" w:rsidRDefault="00844302" w:rsidP="00844302">
      <w:pPr>
        <w:spacing w:line="240" w:lineRule="auto"/>
        <w:ind w:left="1080"/>
        <w:jc w:val="both"/>
        <w:rPr>
          <w:rFonts w:cs="Arial"/>
          <w:sz w:val="18"/>
          <w:szCs w:val="18"/>
          <w:u w:val="single"/>
          <w:shd w:val="clear" w:color="auto" w:fill="FFFFFF"/>
        </w:rPr>
      </w:pPr>
      <w:r w:rsidRPr="0066655F">
        <w:rPr>
          <w:rFonts w:cs="Arial"/>
          <w:sz w:val="18"/>
          <w:szCs w:val="18"/>
          <w:u w:val="single"/>
          <w:shd w:val="clear" w:color="auto" w:fill="FFFFFF"/>
        </w:rPr>
        <w:t>Prime Solar Energy Corporation</w:t>
      </w:r>
    </w:p>
    <w:p w14:paraId="6FC99735" w14:textId="77777777" w:rsidR="00844302" w:rsidRPr="0066655F" w:rsidRDefault="00844302" w:rsidP="00844302">
      <w:pPr>
        <w:spacing w:line="240" w:lineRule="auto"/>
        <w:ind w:left="1080"/>
        <w:jc w:val="both"/>
        <w:rPr>
          <w:rFonts w:cs="Arial"/>
          <w:sz w:val="18"/>
          <w:szCs w:val="18"/>
          <w:shd w:val="clear" w:color="auto" w:fill="FFFFFF"/>
        </w:rPr>
      </w:pPr>
    </w:p>
    <w:p w14:paraId="4D235A34" w14:textId="2DF5A4D1" w:rsidR="00844302" w:rsidRPr="0066655F" w:rsidRDefault="00844302" w:rsidP="00844302">
      <w:pPr>
        <w:spacing w:line="240" w:lineRule="auto"/>
        <w:ind w:left="1080"/>
        <w:jc w:val="thaiDistribute"/>
        <w:rPr>
          <w:rFonts w:cs="Arial"/>
          <w:sz w:val="18"/>
          <w:szCs w:val="18"/>
          <w:shd w:val="clear" w:color="auto" w:fill="FFFFFF"/>
        </w:rPr>
      </w:pPr>
      <w:r w:rsidRPr="0066655F">
        <w:rPr>
          <w:rFonts w:cs="Arial"/>
          <w:sz w:val="18"/>
          <w:szCs w:val="18"/>
          <w:shd w:val="clear" w:color="auto" w:fill="FFFFFF"/>
        </w:rPr>
        <w:t>On 2 March 2022, Prime Solar Energy Corporation (“PSE”) invested in Doran Co., Ltd., the Company registered and domiciled in Republic of China (Taiwan), amounting to NT Dollar 1.00 million (or Baht 1.17</w:t>
      </w:r>
      <w:r w:rsidR="00D20EE4" w:rsidRPr="0066655F">
        <w:rPr>
          <w:rFonts w:cs="Arial"/>
          <w:sz w:val="18"/>
          <w:szCs w:val="18"/>
          <w:shd w:val="clear" w:color="auto" w:fill="FFFFFF"/>
        </w:rPr>
        <w:t xml:space="preserve"> </w:t>
      </w:r>
      <w:r w:rsidRPr="0066655F">
        <w:rPr>
          <w:rFonts w:cs="Arial"/>
          <w:spacing w:val="-4"/>
          <w:sz w:val="18"/>
          <w:szCs w:val="18"/>
          <w:shd w:val="clear" w:color="auto" w:fill="FFFFFF"/>
        </w:rPr>
        <w:t>million) for 100,000 ordinary shares with a par value NT Dollar 10 per shares, representing 100% of the total</w:t>
      </w:r>
      <w:r w:rsidRPr="0066655F">
        <w:rPr>
          <w:rFonts w:cs="Arial"/>
          <w:sz w:val="18"/>
          <w:szCs w:val="18"/>
          <w:shd w:val="clear" w:color="auto" w:fill="FFFFFF"/>
        </w:rPr>
        <w:t xml:space="preserve"> shares. Doran Co., Ltd. engages in the generation and distribution of electricity from renewable energy.</w:t>
      </w:r>
    </w:p>
    <w:p w14:paraId="393219CA" w14:textId="4734EE90" w:rsidR="00844302" w:rsidRPr="0066655F" w:rsidRDefault="00844302" w:rsidP="00792187">
      <w:pPr>
        <w:spacing w:line="240" w:lineRule="auto"/>
        <w:ind w:left="1080"/>
        <w:jc w:val="both"/>
        <w:rPr>
          <w:rFonts w:cs="Arial"/>
          <w:sz w:val="18"/>
          <w:szCs w:val="18"/>
          <w:u w:val="single"/>
          <w:shd w:val="clear" w:color="auto" w:fill="FFFFFF"/>
        </w:rPr>
      </w:pPr>
    </w:p>
    <w:p w14:paraId="54B0E2BA" w14:textId="77777777" w:rsidR="00844302" w:rsidRPr="0066655F" w:rsidRDefault="00844302" w:rsidP="00792187">
      <w:pPr>
        <w:spacing w:line="240" w:lineRule="auto"/>
        <w:ind w:left="1080"/>
        <w:jc w:val="both"/>
        <w:rPr>
          <w:rFonts w:cs="Arial"/>
          <w:sz w:val="18"/>
          <w:szCs w:val="18"/>
          <w:u w:val="single"/>
          <w:shd w:val="clear" w:color="auto" w:fill="FFFFFF"/>
        </w:rPr>
      </w:pPr>
    </w:p>
    <w:p w14:paraId="69BFFBEC" w14:textId="43C0AC82" w:rsidR="00D20EE4" w:rsidRPr="0066655F" w:rsidRDefault="00D20EE4">
      <w:pPr>
        <w:spacing w:line="240" w:lineRule="auto"/>
        <w:rPr>
          <w:rFonts w:cs="Arial"/>
          <w:sz w:val="18"/>
          <w:szCs w:val="18"/>
          <w:u w:val="single"/>
          <w:shd w:val="clear" w:color="auto" w:fill="FFFFFF"/>
        </w:rPr>
      </w:pPr>
      <w:r w:rsidRPr="0066655F">
        <w:rPr>
          <w:rFonts w:cs="Arial"/>
          <w:sz w:val="18"/>
          <w:szCs w:val="18"/>
          <w:u w:val="single"/>
          <w:shd w:val="clear" w:color="auto" w:fill="FFFFFF"/>
        </w:rPr>
        <w:br w:type="page"/>
      </w:r>
    </w:p>
    <w:p w14:paraId="1B2B2C77" w14:textId="77777777" w:rsidR="00844302" w:rsidRPr="0066655F" w:rsidRDefault="00844302" w:rsidP="00D20EE4">
      <w:pPr>
        <w:spacing w:line="240" w:lineRule="auto"/>
        <w:jc w:val="both"/>
        <w:rPr>
          <w:rFonts w:cs="Arial"/>
          <w:sz w:val="18"/>
          <w:szCs w:val="18"/>
          <w:shd w:val="clear" w:color="auto" w:fill="FFFFFF"/>
        </w:rPr>
      </w:pPr>
    </w:p>
    <w:p w14:paraId="338FA7D0" w14:textId="67F1734F" w:rsidR="00844302" w:rsidRPr="0066655F" w:rsidRDefault="00844302" w:rsidP="00844302">
      <w:pPr>
        <w:spacing w:line="240" w:lineRule="auto"/>
        <w:ind w:left="540" w:hanging="540"/>
        <w:rPr>
          <w:rFonts w:cs="Arial"/>
          <w:b/>
          <w:bCs/>
          <w:sz w:val="18"/>
          <w:szCs w:val="18"/>
        </w:rPr>
      </w:pPr>
      <w:r w:rsidRPr="0066655F">
        <w:rPr>
          <w:rFonts w:cs="Arial"/>
          <w:b/>
          <w:bCs/>
          <w:sz w:val="18"/>
          <w:szCs w:val="18"/>
        </w:rPr>
        <w:t>8</w:t>
      </w:r>
      <w:r w:rsidRPr="0066655F">
        <w:rPr>
          <w:rFonts w:cs="Arial"/>
          <w:b/>
          <w:bCs/>
          <w:sz w:val="18"/>
          <w:szCs w:val="18"/>
          <w:rtl/>
          <w:cs/>
        </w:rPr>
        <w:tab/>
      </w:r>
      <w:r w:rsidRPr="0066655F">
        <w:rPr>
          <w:rFonts w:cs="Arial"/>
          <w:b/>
          <w:bCs/>
          <w:sz w:val="18"/>
          <w:szCs w:val="18"/>
        </w:rPr>
        <w:t xml:space="preserve">Investments in subsidiaries and associates </w:t>
      </w:r>
      <w:r w:rsidRPr="0066655F">
        <w:rPr>
          <w:rFonts w:eastAsia="MS Mincho" w:cs="Arial"/>
          <w:sz w:val="18"/>
          <w:szCs w:val="18"/>
          <w:lang w:bidi="th-TH"/>
        </w:rPr>
        <w:t>(Cont’d)</w:t>
      </w:r>
    </w:p>
    <w:p w14:paraId="2925A28B" w14:textId="77777777" w:rsidR="00844302" w:rsidRPr="0066655F" w:rsidRDefault="00844302" w:rsidP="00844302">
      <w:pPr>
        <w:autoSpaceDE w:val="0"/>
        <w:autoSpaceDN w:val="0"/>
        <w:adjustRightInd w:val="0"/>
        <w:spacing w:line="240" w:lineRule="auto"/>
        <w:ind w:left="1080" w:hanging="540"/>
        <w:rPr>
          <w:rFonts w:cs="Arial"/>
          <w:sz w:val="18"/>
          <w:szCs w:val="18"/>
        </w:rPr>
      </w:pPr>
    </w:p>
    <w:p w14:paraId="23D96904" w14:textId="77777777" w:rsidR="00844302" w:rsidRPr="0066655F" w:rsidRDefault="00844302" w:rsidP="00844302">
      <w:pPr>
        <w:autoSpaceDE w:val="0"/>
        <w:autoSpaceDN w:val="0"/>
        <w:adjustRightInd w:val="0"/>
        <w:spacing w:line="240" w:lineRule="auto"/>
        <w:ind w:left="1080" w:hanging="540"/>
        <w:rPr>
          <w:rFonts w:cs="Arial"/>
          <w:sz w:val="18"/>
          <w:szCs w:val="18"/>
        </w:rPr>
      </w:pPr>
    </w:p>
    <w:p w14:paraId="669E92F8" w14:textId="7DA7F749" w:rsidR="00844302" w:rsidRPr="0066655F" w:rsidRDefault="00844302" w:rsidP="00844302">
      <w:pPr>
        <w:autoSpaceDE w:val="0"/>
        <w:autoSpaceDN w:val="0"/>
        <w:adjustRightInd w:val="0"/>
        <w:spacing w:line="240" w:lineRule="auto"/>
        <w:ind w:left="1080" w:hanging="540"/>
        <w:rPr>
          <w:rFonts w:cs="Arial"/>
          <w:b/>
          <w:bCs/>
          <w:sz w:val="18"/>
          <w:szCs w:val="18"/>
        </w:rPr>
      </w:pPr>
      <w:r w:rsidRPr="0066655F">
        <w:rPr>
          <w:rFonts w:eastAsia="Angsana New" w:cs="Arial"/>
          <w:b/>
          <w:bCs/>
          <w:sz w:val="18"/>
          <w:szCs w:val="18"/>
        </w:rPr>
        <w:t>8.1</w:t>
      </w:r>
      <w:r w:rsidRPr="0066655F">
        <w:rPr>
          <w:rFonts w:eastAsia="Angsana New" w:cs="Arial"/>
          <w:b/>
          <w:bCs/>
          <w:sz w:val="18"/>
          <w:szCs w:val="18"/>
        </w:rPr>
        <w:tab/>
      </w:r>
      <w:r w:rsidRPr="0066655F">
        <w:rPr>
          <w:rFonts w:cs="Arial"/>
          <w:b/>
          <w:bCs/>
          <w:sz w:val="18"/>
          <w:szCs w:val="18"/>
        </w:rPr>
        <w:t xml:space="preserve">Investments in subsidiaries </w:t>
      </w:r>
      <w:r w:rsidRPr="0066655F">
        <w:rPr>
          <w:rFonts w:eastAsia="MS Mincho" w:cs="Arial"/>
          <w:sz w:val="18"/>
          <w:szCs w:val="18"/>
          <w:lang w:bidi="th-TH"/>
        </w:rPr>
        <w:t>(Cont’d)</w:t>
      </w:r>
    </w:p>
    <w:p w14:paraId="6C793019" w14:textId="77777777" w:rsidR="00844302" w:rsidRPr="0066655F" w:rsidRDefault="00844302" w:rsidP="00844302">
      <w:pPr>
        <w:spacing w:line="240" w:lineRule="auto"/>
        <w:ind w:left="1080"/>
        <w:rPr>
          <w:rFonts w:cs="Arial"/>
          <w:b/>
          <w:bCs/>
          <w:spacing w:val="-4"/>
          <w:sz w:val="18"/>
          <w:szCs w:val="18"/>
          <w:lang w:bidi="th-TH"/>
        </w:rPr>
      </w:pPr>
    </w:p>
    <w:p w14:paraId="00372087" w14:textId="7BAC29FA" w:rsidR="00844302" w:rsidRPr="0066655F" w:rsidRDefault="00844302" w:rsidP="00844302">
      <w:pPr>
        <w:spacing w:line="240" w:lineRule="auto"/>
        <w:ind w:left="1080"/>
        <w:rPr>
          <w:rFonts w:cs="Arial"/>
          <w:b/>
          <w:bCs/>
          <w:spacing w:val="-4"/>
          <w:sz w:val="18"/>
          <w:szCs w:val="18"/>
          <w:lang w:bidi="th-TH"/>
        </w:rPr>
      </w:pPr>
      <w:r w:rsidRPr="0066655F">
        <w:rPr>
          <w:rFonts w:cs="Arial"/>
          <w:b/>
          <w:bCs/>
          <w:spacing w:val="-4"/>
          <w:sz w:val="18"/>
          <w:szCs w:val="18"/>
          <w:lang w:bidi="th-TH"/>
        </w:rPr>
        <w:t xml:space="preserve">Transactions incurred during 2022 </w:t>
      </w:r>
      <w:r w:rsidRPr="0066655F">
        <w:rPr>
          <w:rFonts w:eastAsia="MS Mincho" w:cs="Arial"/>
          <w:sz w:val="18"/>
          <w:szCs w:val="18"/>
          <w:lang w:bidi="th-TH"/>
        </w:rPr>
        <w:t>(Cont’d)</w:t>
      </w:r>
    </w:p>
    <w:p w14:paraId="054F8B40" w14:textId="77777777" w:rsidR="00844302" w:rsidRPr="0066655F" w:rsidRDefault="00844302" w:rsidP="00792187">
      <w:pPr>
        <w:spacing w:line="240" w:lineRule="auto"/>
        <w:ind w:left="1080"/>
        <w:jc w:val="both"/>
        <w:rPr>
          <w:rFonts w:cs="Arial"/>
          <w:sz w:val="18"/>
          <w:szCs w:val="18"/>
          <w:u w:val="single"/>
          <w:shd w:val="clear" w:color="auto" w:fill="FFFFFF"/>
        </w:rPr>
      </w:pPr>
    </w:p>
    <w:p w14:paraId="3AD52CF5" w14:textId="62558155" w:rsidR="00CD6A00" w:rsidRPr="0066655F" w:rsidRDefault="00844302" w:rsidP="00792187">
      <w:pPr>
        <w:spacing w:line="240" w:lineRule="auto"/>
        <w:ind w:left="1080"/>
        <w:jc w:val="both"/>
        <w:rPr>
          <w:rFonts w:cs="Arial"/>
          <w:sz w:val="18"/>
          <w:szCs w:val="18"/>
          <w:u w:val="single"/>
          <w:shd w:val="clear" w:color="auto" w:fill="FFFFFF"/>
        </w:rPr>
      </w:pPr>
      <w:r w:rsidRPr="0066655F">
        <w:rPr>
          <w:rFonts w:cs="Arial"/>
          <w:sz w:val="18"/>
          <w:szCs w:val="18"/>
          <w:u w:val="single"/>
          <w:shd w:val="clear" w:color="auto" w:fill="FFFFFF"/>
        </w:rPr>
        <w:t>Prime Solar Energy Corporation</w:t>
      </w:r>
    </w:p>
    <w:p w14:paraId="0477C985" w14:textId="027AA898" w:rsidR="00713B05" w:rsidRPr="0066655F" w:rsidRDefault="00713B05" w:rsidP="00792187">
      <w:pPr>
        <w:spacing w:line="240" w:lineRule="auto"/>
        <w:ind w:left="1080"/>
        <w:jc w:val="both"/>
        <w:rPr>
          <w:rFonts w:cs="Arial"/>
          <w:sz w:val="18"/>
          <w:szCs w:val="18"/>
          <w:shd w:val="clear" w:color="auto" w:fill="FFFFFF"/>
        </w:rPr>
      </w:pPr>
    </w:p>
    <w:p w14:paraId="36A28851" w14:textId="406EF424" w:rsidR="00713B05" w:rsidRPr="0066655F" w:rsidRDefault="00844302" w:rsidP="00844302">
      <w:pPr>
        <w:tabs>
          <w:tab w:val="left" w:pos="1110"/>
        </w:tabs>
        <w:spacing w:line="240" w:lineRule="auto"/>
        <w:ind w:left="1080"/>
        <w:jc w:val="thaiDistribute"/>
        <w:rPr>
          <w:rFonts w:cs="Arial"/>
          <w:sz w:val="18"/>
          <w:szCs w:val="18"/>
          <w:shd w:val="clear" w:color="auto" w:fill="FFFFFF"/>
        </w:rPr>
      </w:pPr>
      <w:r w:rsidRPr="0066655F">
        <w:rPr>
          <w:rFonts w:cs="Arial"/>
          <w:sz w:val="18"/>
          <w:szCs w:val="18"/>
          <w:shd w:val="clear" w:color="auto" w:fill="FFFFFF"/>
        </w:rPr>
        <w:t xml:space="preserve">On 2 March 2022, Prime Solar Energy Corporation (“PSE”) invested in </w:t>
      </w:r>
      <w:proofErr w:type="spellStart"/>
      <w:r w:rsidRPr="0066655F">
        <w:rPr>
          <w:rFonts w:cs="Arial"/>
          <w:sz w:val="18"/>
          <w:szCs w:val="18"/>
          <w:shd w:val="clear" w:color="auto" w:fill="FFFFFF"/>
        </w:rPr>
        <w:t>Hoyi</w:t>
      </w:r>
      <w:proofErr w:type="spellEnd"/>
      <w:r w:rsidRPr="0066655F">
        <w:rPr>
          <w:rFonts w:cs="Arial"/>
          <w:sz w:val="18"/>
          <w:szCs w:val="18"/>
          <w:shd w:val="clear" w:color="auto" w:fill="FFFFFF"/>
        </w:rPr>
        <w:t xml:space="preserve"> Co., Ltd., the Company registered and domiciled in Republic of China (Taiwan), amounting to NT Dollar 1.00 million (or Baht 1.17</w:t>
      </w:r>
      <w:r w:rsidR="00D20EE4" w:rsidRPr="0066655F">
        <w:rPr>
          <w:rFonts w:cs="Arial"/>
          <w:sz w:val="18"/>
          <w:szCs w:val="18"/>
          <w:shd w:val="clear" w:color="auto" w:fill="FFFFFF"/>
        </w:rPr>
        <w:t xml:space="preserve"> </w:t>
      </w:r>
      <w:r w:rsidRPr="0066655F">
        <w:rPr>
          <w:rFonts w:cs="Arial"/>
          <w:sz w:val="18"/>
          <w:szCs w:val="18"/>
          <w:shd w:val="clear" w:color="auto" w:fill="FFFFFF"/>
        </w:rPr>
        <w:t xml:space="preserve">million) for 100,000 ordinary shares with a par value NT Dollar 10 per shares, representing 100% of the total shares. </w:t>
      </w:r>
      <w:proofErr w:type="spellStart"/>
      <w:r w:rsidRPr="0066655F">
        <w:rPr>
          <w:rFonts w:cs="Arial"/>
          <w:sz w:val="18"/>
          <w:szCs w:val="18"/>
          <w:shd w:val="clear" w:color="auto" w:fill="FFFFFF"/>
        </w:rPr>
        <w:t>Hoyi</w:t>
      </w:r>
      <w:proofErr w:type="spellEnd"/>
      <w:r w:rsidRPr="0066655F">
        <w:rPr>
          <w:rFonts w:cs="Arial"/>
          <w:sz w:val="18"/>
          <w:szCs w:val="18"/>
          <w:shd w:val="clear" w:color="auto" w:fill="FFFFFF"/>
        </w:rPr>
        <w:t xml:space="preserve"> Co., Ltd. engages in the generation and distribution of electricity from renewable energy.</w:t>
      </w:r>
    </w:p>
    <w:p w14:paraId="583B540F" w14:textId="7714B078" w:rsidR="00844302" w:rsidRPr="0066655F" w:rsidRDefault="00844302" w:rsidP="00844302">
      <w:pPr>
        <w:tabs>
          <w:tab w:val="left" w:pos="1110"/>
        </w:tabs>
        <w:spacing w:line="240" w:lineRule="auto"/>
        <w:ind w:left="1080"/>
        <w:jc w:val="thaiDistribute"/>
        <w:rPr>
          <w:rFonts w:cs="Arial"/>
          <w:sz w:val="18"/>
          <w:szCs w:val="18"/>
          <w:shd w:val="clear" w:color="auto" w:fill="FFFFFF"/>
        </w:rPr>
      </w:pPr>
    </w:p>
    <w:p w14:paraId="6FC2D072" w14:textId="5F18903A" w:rsidR="00844302" w:rsidRPr="0066655F" w:rsidRDefault="00844302" w:rsidP="00844302">
      <w:pPr>
        <w:tabs>
          <w:tab w:val="left" w:pos="1110"/>
        </w:tabs>
        <w:spacing w:line="240" w:lineRule="auto"/>
        <w:ind w:left="1080"/>
        <w:jc w:val="thaiDistribute"/>
        <w:rPr>
          <w:rFonts w:cs="Arial"/>
          <w:sz w:val="18"/>
          <w:szCs w:val="18"/>
          <w:u w:val="single"/>
          <w:shd w:val="clear" w:color="auto" w:fill="FFFFFF"/>
        </w:rPr>
      </w:pPr>
      <w:proofErr w:type="spellStart"/>
      <w:r w:rsidRPr="0066655F">
        <w:rPr>
          <w:rFonts w:cs="Arial"/>
          <w:sz w:val="18"/>
          <w:szCs w:val="18"/>
          <w:u w:val="single"/>
          <w:shd w:val="clear" w:color="auto" w:fill="FFFFFF"/>
        </w:rPr>
        <w:t>Jinaili</w:t>
      </w:r>
      <w:proofErr w:type="spellEnd"/>
      <w:r w:rsidRPr="0066655F">
        <w:rPr>
          <w:rFonts w:cs="Arial"/>
          <w:sz w:val="18"/>
          <w:szCs w:val="18"/>
          <w:u w:val="single"/>
          <w:shd w:val="clear" w:color="auto" w:fill="FFFFFF"/>
        </w:rPr>
        <w:t xml:space="preserve"> Energy Co., Ltd.</w:t>
      </w:r>
    </w:p>
    <w:p w14:paraId="0159B170" w14:textId="214533FA" w:rsidR="00713B05" w:rsidRPr="0066655F" w:rsidRDefault="00713B05" w:rsidP="0004711A">
      <w:pPr>
        <w:tabs>
          <w:tab w:val="left" w:pos="1110"/>
        </w:tabs>
        <w:spacing w:line="240" w:lineRule="auto"/>
        <w:ind w:left="1080"/>
        <w:jc w:val="both"/>
        <w:rPr>
          <w:rFonts w:cs="Arial"/>
          <w:sz w:val="18"/>
          <w:szCs w:val="18"/>
          <w:shd w:val="clear" w:color="auto" w:fill="FFFFFF"/>
        </w:rPr>
      </w:pPr>
    </w:p>
    <w:p w14:paraId="76E7AF6B" w14:textId="37060170" w:rsidR="00844302" w:rsidRPr="0066655F" w:rsidRDefault="00844302" w:rsidP="00844302">
      <w:pPr>
        <w:spacing w:line="240" w:lineRule="auto"/>
        <w:ind w:left="1080"/>
        <w:jc w:val="thaiDistribute"/>
        <w:rPr>
          <w:rFonts w:cs="Arial"/>
          <w:sz w:val="18"/>
          <w:szCs w:val="18"/>
          <w:shd w:val="clear" w:color="auto" w:fill="FFFFFF"/>
        </w:rPr>
      </w:pPr>
      <w:r w:rsidRPr="0066655F">
        <w:rPr>
          <w:rFonts w:cs="Arial"/>
          <w:sz w:val="18"/>
          <w:szCs w:val="18"/>
          <w:shd w:val="clear" w:color="auto" w:fill="FFFFFF"/>
        </w:rPr>
        <w:t xml:space="preserve">On 17 March 2022, </w:t>
      </w:r>
      <w:proofErr w:type="spellStart"/>
      <w:r w:rsidRPr="0066655F">
        <w:rPr>
          <w:rFonts w:cs="Arial"/>
          <w:sz w:val="18"/>
          <w:szCs w:val="18"/>
          <w:shd w:val="clear" w:color="auto" w:fill="FFFFFF"/>
        </w:rPr>
        <w:t>Jinaili</w:t>
      </w:r>
      <w:proofErr w:type="spellEnd"/>
      <w:r w:rsidRPr="0066655F">
        <w:rPr>
          <w:rFonts w:cs="Arial"/>
          <w:sz w:val="18"/>
          <w:szCs w:val="18"/>
          <w:shd w:val="clear" w:color="auto" w:fill="FFFFFF"/>
        </w:rPr>
        <w:t xml:space="preserve"> Energy Co., Ltd., a subsidiary of Prime Solar Energy Corporation (“PSE”) had increased share capital. PSE made additional investment payment amounting to NT Dollar 17.17 million (or Baht 20.09 million) to maintain the same investment proportion.</w:t>
      </w:r>
    </w:p>
    <w:p w14:paraId="2C66B521" w14:textId="084A83DE" w:rsidR="00713B05" w:rsidRPr="0066655F" w:rsidRDefault="00713B05" w:rsidP="0004711A">
      <w:pPr>
        <w:tabs>
          <w:tab w:val="left" w:pos="1110"/>
        </w:tabs>
        <w:spacing w:line="240" w:lineRule="auto"/>
        <w:ind w:left="1080"/>
        <w:jc w:val="both"/>
        <w:rPr>
          <w:rFonts w:cs="Arial"/>
          <w:sz w:val="18"/>
          <w:szCs w:val="18"/>
          <w:shd w:val="clear" w:color="auto" w:fill="FFFFFF"/>
        </w:rPr>
      </w:pPr>
    </w:p>
    <w:p w14:paraId="2DB19652" w14:textId="77777777" w:rsidR="00D20EE4" w:rsidRPr="0066655F" w:rsidRDefault="00D20EE4" w:rsidP="0004711A">
      <w:pPr>
        <w:tabs>
          <w:tab w:val="left" w:pos="1110"/>
        </w:tabs>
        <w:spacing w:line="240" w:lineRule="auto"/>
        <w:ind w:left="1080"/>
        <w:jc w:val="both"/>
        <w:rPr>
          <w:rFonts w:cs="Arial"/>
          <w:sz w:val="18"/>
          <w:szCs w:val="18"/>
          <w:shd w:val="clear" w:color="auto" w:fill="FFFFFF"/>
        </w:rPr>
      </w:pPr>
    </w:p>
    <w:p w14:paraId="44F0E0C0" w14:textId="6A2EF5E8" w:rsidR="009D3A23" w:rsidRPr="0066655F" w:rsidRDefault="00267FC1" w:rsidP="00355EA8">
      <w:pPr>
        <w:autoSpaceDE w:val="0"/>
        <w:autoSpaceDN w:val="0"/>
        <w:adjustRightInd w:val="0"/>
        <w:spacing w:line="240" w:lineRule="auto"/>
        <w:ind w:left="1080" w:hanging="540"/>
        <w:rPr>
          <w:rFonts w:cs="Arial"/>
          <w:b/>
          <w:bCs/>
          <w:sz w:val="18"/>
          <w:szCs w:val="18"/>
        </w:rPr>
      </w:pPr>
      <w:r w:rsidRPr="0066655F">
        <w:rPr>
          <w:rFonts w:eastAsia="Angsana New" w:cs="Arial"/>
          <w:b/>
          <w:bCs/>
          <w:sz w:val="18"/>
          <w:szCs w:val="18"/>
        </w:rPr>
        <w:t>8</w:t>
      </w:r>
      <w:r w:rsidR="001D1FA1" w:rsidRPr="0066655F">
        <w:rPr>
          <w:rFonts w:eastAsia="Angsana New" w:cs="Arial"/>
          <w:b/>
          <w:bCs/>
          <w:sz w:val="18"/>
          <w:szCs w:val="18"/>
        </w:rPr>
        <w:t>.</w:t>
      </w:r>
      <w:r w:rsidRPr="0066655F">
        <w:rPr>
          <w:rFonts w:eastAsia="Angsana New" w:cs="Arial"/>
          <w:b/>
          <w:bCs/>
          <w:sz w:val="18"/>
          <w:szCs w:val="18"/>
          <w:lang w:bidi="th-TH"/>
        </w:rPr>
        <w:t>2</w:t>
      </w:r>
      <w:r w:rsidR="001D1FA1" w:rsidRPr="0066655F">
        <w:rPr>
          <w:rFonts w:eastAsia="Angsana New" w:cs="Arial"/>
          <w:b/>
          <w:bCs/>
          <w:sz w:val="18"/>
          <w:szCs w:val="18"/>
          <w:lang w:bidi="th-TH"/>
        </w:rPr>
        <w:tab/>
      </w:r>
      <w:r w:rsidR="001D1FA1" w:rsidRPr="0066655F">
        <w:rPr>
          <w:rFonts w:cs="Arial"/>
          <w:b/>
          <w:bCs/>
          <w:sz w:val="18"/>
          <w:szCs w:val="18"/>
        </w:rPr>
        <w:t>Investments in associate</w:t>
      </w:r>
      <w:r w:rsidR="00A922B5" w:rsidRPr="0066655F">
        <w:rPr>
          <w:rFonts w:cs="Arial"/>
          <w:b/>
          <w:bCs/>
          <w:sz w:val="18"/>
          <w:szCs w:val="18"/>
        </w:rPr>
        <w:t>s</w:t>
      </w:r>
      <w:r w:rsidR="001D1FA1" w:rsidRPr="0066655F">
        <w:rPr>
          <w:rFonts w:cs="Arial"/>
          <w:b/>
          <w:bCs/>
          <w:sz w:val="18"/>
          <w:szCs w:val="18"/>
        </w:rPr>
        <w:t xml:space="preserve"> </w:t>
      </w:r>
    </w:p>
    <w:p w14:paraId="67EB0F2C" w14:textId="0C6BAF0F" w:rsidR="007A786B" w:rsidRPr="0066655F" w:rsidRDefault="007A786B" w:rsidP="00BB3194">
      <w:pPr>
        <w:tabs>
          <w:tab w:val="left" w:pos="1110"/>
        </w:tabs>
        <w:spacing w:line="240" w:lineRule="auto"/>
        <w:ind w:left="1080"/>
        <w:rPr>
          <w:rFonts w:cs="Arial"/>
          <w:b/>
          <w:bCs/>
          <w:spacing w:val="-4"/>
          <w:sz w:val="18"/>
          <w:szCs w:val="18"/>
          <w:lang w:bidi="th-TH"/>
        </w:rPr>
      </w:pPr>
    </w:p>
    <w:p w14:paraId="3FB1FAA1" w14:textId="03CBAE59" w:rsidR="001D1FA1" w:rsidRPr="0066655F" w:rsidRDefault="004C449E" w:rsidP="00D671D7">
      <w:pPr>
        <w:pStyle w:val="ListParagraph"/>
        <w:spacing w:after="0" w:line="240" w:lineRule="auto"/>
        <w:ind w:left="1080"/>
        <w:rPr>
          <w:rFonts w:ascii="Arial" w:hAnsi="Arial" w:cs="Arial"/>
          <w:sz w:val="18"/>
          <w:szCs w:val="18"/>
          <w:lang w:val="en-GB"/>
        </w:rPr>
      </w:pPr>
      <w:r w:rsidRPr="0066655F">
        <w:rPr>
          <w:rFonts w:ascii="Arial" w:hAnsi="Arial" w:cs="Arial"/>
          <w:sz w:val="18"/>
          <w:szCs w:val="18"/>
          <w:lang w:val="en-GB"/>
        </w:rPr>
        <w:t>The m</w:t>
      </w:r>
      <w:r w:rsidR="001D1FA1" w:rsidRPr="0066655F">
        <w:rPr>
          <w:rFonts w:ascii="Arial" w:hAnsi="Arial" w:cs="Arial"/>
          <w:sz w:val="18"/>
          <w:szCs w:val="18"/>
          <w:lang w:val="en-GB"/>
        </w:rPr>
        <w:t>ovements of investments in associate</w:t>
      </w:r>
      <w:r w:rsidR="00A922B5" w:rsidRPr="0066655F">
        <w:rPr>
          <w:rFonts w:ascii="Arial" w:hAnsi="Arial" w:cs="Arial"/>
          <w:sz w:val="18"/>
          <w:szCs w:val="18"/>
          <w:lang w:val="en-GB"/>
        </w:rPr>
        <w:t>s</w:t>
      </w:r>
      <w:r w:rsidR="001D1FA1" w:rsidRPr="0066655F">
        <w:rPr>
          <w:rFonts w:ascii="Arial" w:hAnsi="Arial" w:cs="Arial"/>
          <w:sz w:val="18"/>
          <w:szCs w:val="18"/>
          <w:lang w:val="en-GB"/>
        </w:rPr>
        <w:t xml:space="preserve"> are as follows:</w:t>
      </w:r>
    </w:p>
    <w:p w14:paraId="37EC438E" w14:textId="77777777" w:rsidR="00583C37" w:rsidRPr="0066655F" w:rsidRDefault="00583C37" w:rsidP="00D671D7">
      <w:pPr>
        <w:pStyle w:val="ListParagraph"/>
        <w:spacing w:after="0" w:line="240" w:lineRule="auto"/>
        <w:ind w:left="1080"/>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7776"/>
        <w:gridCol w:w="1584"/>
      </w:tblGrid>
      <w:tr w:rsidR="00397D1B" w:rsidRPr="0066655F" w14:paraId="5FBFCE1E" w14:textId="77777777" w:rsidTr="00A154B2">
        <w:tc>
          <w:tcPr>
            <w:tcW w:w="7776" w:type="dxa"/>
          </w:tcPr>
          <w:p w14:paraId="60E85BB9" w14:textId="77777777" w:rsidR="001D1FA1" w:rsidRPr="0066655F" w:rsidRDefault="001D1FA1" w:rsidP="00D671D7">
            <w:pPr>
              <w:spacing w:line="240" w:lineRule="auto"/>
              <w:ind w:left="864"/>
              <w:rPr>
                <w:rFonts w:cs="Arial"/>
                <w:sz w:val="18"/>
                <w:szCs w:val="18"/>
              </w:rPr>
            </w:pPr>
          </w:p>
        </w:tc>
        <w:tc>
          <w:tcPr>
            <w:tcW w:w="1584" w:type="dxa"/>
          </w:tcPr>
          <w:p w14:paraId="4D13B6BA" w14:textId="77777777" w:rsidR="001D1FA1" w:rsidRPr="0066655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 xml:space="preserve">Consolidated </w:t>
            </w:r>
          </w:p>
          <w:p w14:paraId="0855D457" w14:textId="77777777" w:rsidR="001D1FA1" w:rsidRPr="0066655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financial information</w:t>
            </w:r>
          </w:p>
        </w:tc>
      </w:tr>
      <w:tr w:rsidR="00397D1B" w:rsidRPr="0066655F" w14:paraId="61F1EC4A" w14:textId="77777777" w:rsidTr="00A154B2">
        <w:tc>
          <w:tcPr>
            <w:tcW w:w="7776" w:type="dxa"/>
          </w:tcPr>
          <w:p w14:paraId="5C533DCC" w14:textId="77777777" w:rsidR="001D1FA1" w:rsidRPr="0066655F" w:rsidRDefault="001D1FA1" w:rsidP="00D671D7">
            <w:pPr>
              <w:spacing w:line="240" w:lineRule="auto"/>
              <w:ind w:left="864"/>
              <w:rPr>
                <w:rFonts w:cs="Arial"/>
                <w:b/>
                <w:bCs/>
                <w:sz w:val="18"/>
                <w:szCs w:val="18"/>
              </w:rPr>
            </w:pPr>
          </w:p>
        </w:tc>
        <w:tc>
          <w:tcPr>
            <w:tcW w:w="1584" w:type="dxa"/>
            <w:shd w:val="clear" w:color="auto" w:fill="auto"/>
          </w:tcPr>
          <w:p w14:paraId="0076A057" w14:textId="77777777" w:rsidR="001D1FA1" w:rsidRPr="0066655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 xml:space="preserve">Baht </w:t>
            </w:r>
          </w:p>
        </w:tc>
      </w:tr>
      <w:tr w:rsidR="00397D1B" w:rsidRPr="0066655F" w14:paraId="08295A64" w14:textId="77777777" w:rsidTr="00A154B2">
        <w:tc>
          <w:tcPr>
            <w:tcW w:w="7776" w:type="dxa"/>
          </w:tcPr>
          <w:p w14:paraId="1902C60D" w14:textId="77777777" w:rsidR="001D1FA1" w:rsidRPr="0066655F" w:rsidRDefault="001D1FA1" w:rsidP="00D671D7">
            <w:pPr>
              <w:spacing w:line="240" w:lineRule="auto"/>
              <w:ind w:left="864"/>
              <w:rPr>
                <w:rFonts w:cs="Arial"/>
                <w:b/>
                <w:bCs/>
                <w:sz w:val="18"/>
                <w:szCs w:val="18"/>
              </w:rPr>
            </w:pPr>
          </w:p>
        </w:tc>
        <w:tc>
          <w:tcPr>
            <w:tcW w:w="1584" w:type="dxa"/>
            <w:shd w:val="clear" w:color="auto" w:fill="auto"/>
          </w:tcPr>
          <w:p w14:paraId="1A74A6A2" w14:textId="77777777" w:rsidR="001D1FA1" w:rsidRPr="0066655F" w:rsidRDefault="001D1FA1"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397D1B" w:rsidRPr="0066655F" w14:paraId="6790C61B" w14:textId="77777777" w:rsidTr="00A154B2">
        <w:trPr>
          <w:trHeight w:val="80"/>
        </w:trPr>
        <w:tc>
          <w:tcPr>
            <w:tcW w:w="7776" w:type="dxa"/>
          </w:tcPr>
          <w:p w14:paraId="357D5105" w14:textId="77777777" w:rsidR="001D1FA1" w:rsidRPr="0066655F" w:rsidRDefault="001D1FA1" w:rsidP="00D671D7">
            <w:pPr>
              <w:spacing w:line="240" w:lineRule="auto"/>
              <w:ind w:left="864"/>
              <w:rPr>
                <w:rFonts w:cs="Arial"/>
                <w:sz w:val="12"/>
                <w:szCs w:val="12"/>
                <w:u w:val="single"/>
              </w:rPr>
            </w:pPr>
          </w:p>
        </w:tc>
        <w:tc>
          <w:tcPr>
            <w:tcW w:w="1584" w:type="dxa"/>
            <w:shd w:val="clear" w:color="auto" w:fill="auto"/>
          </w:tcPr>
          <w:p w14:paraId="239A0A7B" w14:textId="77777777" w:rsidR="001D1FA1" w:rsidRPr="0066655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66655F" w14:paraId="64CC3DAC" w14:textId="77777777" w:rsidTr="00A154B2">
        <w:tc>
          <w:tcPr>
            <w:tcW w:w="7776" w:type="dxa"/>
          </w:tcPr>
          <w:p w14:paraId="380CE734" w14:textId="75794CA6" w:rsidR="001D1FA1" w:rsidRPr="0066655F" w:rsidRDefault="001D1FA1" w:rsidP="00D671D7">
            <w:pPr>
              <w:spacing w:line="240" w:lineRule="auto"/>
              <w:ind w:left="864"/>
              <w:rPr>
                <w:rFonts w:cs="Arial"/>
                <w:sz w:val="18"/>
                <w:szCs w:val="18"/>
              </w:rPr>
            </w:pPr>
            <w:r w:rsidRPr="0066655F">
              <w:rPr>
                <w:rFonts w:cs="Arial"/>
                <w:b/>
                <w:bCs/>
                <w:sz w:val="18"/>
                <w:szCs w:val="18"/>
              </w:rPr>
              <w:t xml:space="preserve">For the </w:t>
            </w:r>
            <w:r w:rsidR="00487FA4" w:rsidRPr="0066655F">
              <w:rPr>
                <w:rFonts w:cs="Arial"/>
                <w:b/>
                <w:bCs/>
                <w:sz w:val="18"/>
                <w:szCs w:val="18"/>
              </w:rPr>
              <w:t>three-month</w:t>
            </w:r>
            <w:r w:rsidRPr="0066655F">
              <w:rPr>
                <w:rFonts w:cs="Arial"/>
                <w:b/>
                <w:bCs/>
                <w:sz w:val="18"/>
                <w:szCs w:val="18"/>
              </w:rPr>
              <w:t xml:space="preserve"> period ended </w:t>
            </w:r>
            <w:r w:rsidR="00487FA4" w:rsidRPr="0066655F">
              <w:rPr>
                <w:rFonts w:cs="Arial"/>
                <w:b/>
                <w:bCs/>
                <w:sz w:val="18"/>
                <w:szCs w:val="18"/>
              </w:rPr>
              <w:t>31 March</w:t>
            </w:r>
            <w:r w:rsidR="00331362" w:rsidRPr="0066655F">
              <w:rPr>
                <w:rFonts w:cs="Arial"/>
                <w:b/>
                <w:bCs/>
                <w:sz w:val="18"/>
                <w:szCs w:val="18"/>
              </w:rPr>
              <w:t xml:space="preserve"> </w:t>
            </w:r>
            <w:r w:rsidR="00487FA4" w:rsidRPr="0066655F">
              <w:rPr>
                <w:rFonts w:cs="Arial"/>
                <w:b/>
                <w:bCs/>
                <w:sz w:val="18"/>
                <w:szCs w:val="18"/>
              </w:rPr>
              <w:t>2022</w:t>
            </w:r>
          </w:p>
        </w:tc>
        <w:tc>
          <w:tcPr>
            <w:tcW w:w="1584" w:type="dxa"/>
            <w:shd w:val="clear" w:color="auto" w:fill="auto"/>
          </w:tcPr>
          <w:p w14:paraId="620E9739" w14:textId="77777777" w:rsidR="001D1FA1" w:rsidRPr="0066655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66655F" w14:paraId="7DC00443" w14:textId="77777777" w:rsidTr="00A154B2">
        <w:tc>
          <w:tcPr>
            <w:tcW w:w="7776" w:type="dxa"/>
          </w:tcPr>
          <w:p w14:paraId="0A66D2C5" w14:textId="77777777" w:rsidR="001D1FA1" w:rsidRPr="0066655F" w:rsidRDefault="001D1FA1" w:rsidP="00D671D7">
            <w:pPr>
              <w:spacing w:line="240" w:lineRule="auto"/>
              <w:ind w:left="864"/>
              <w:rPr>
                <w:rFonts w:cs="Arial"/>
                <w:sz w:val="18"/>
                <w:szCs w:val="18"/>
              </w:rPr>
            </w:pPr>
            <w:r w:rsidRPr="0066655F">
              <w:rPr>
                <w:rFonts w:cs="Arial"/>
                <w:sz w:val="18"/>
                <w:szCs w:val="18"/>
              </w:rPr>
              <w:t>Opening net book amount</w:t>
            </w:r>
          </w:p>
        </w:tc>
        <w:tc>
          <w:tcPr>
            <w:tcW w:w="1584" w:type="dxa"/>
            <w:vAlign w:val="bottom"/>
          </w:tcPr>
          <w:p w14:paraId="25B07688" w14:textId="38C9F51E" w:rsidR="001D1FA1" w:rsidRPr="0066655F" w:rsidRDefault="009C45DE" w:rsidP="00D671D7">
            <w:pPr>
              <w:spacing w:line="240" w:lineRule="auto"/>
              <w:ind w:right="-72"/>
              <w:jc w:val="right"/>
              <w:rPr>
                <w:rFonts w:cs="Arial"/>
                <w:sz w:val="18"/>
                <w:szCs w:val="18"/>
              </w:rPr>
            </w:pPr>
            <w:r w:rsidRPr="0066655F">
              <w:rPr>
                <w:rFonts w:cs="Arial"/>
                <w:sz w:val="18"/>
                <w:szCs w:val="18"/>
              </w:rPr>
              <w:t>972,708</w:t>
            </w:r>
          </w:p>
        </w:tc>
      </w:tr>
      <w:tr w:rsidR="00397D1B" w:rsidRPr="0066655F" w14:paraId="0621F8CD" w14:textId="77777777" w:rsidTr="00A154B2">
        <w:tc>
          <w:tcPr>
            <w:tcW w:w="7776" w:type="dxa"/>
          </w:tcPr>
          <w:p w14:paraId="4A707BC5" w14:textId="5326BF63" w:rsidR="001D1FA1" w:rsidRPr="0066655F" w:rsidRDefault="001D1FA1" w:rsidP="00D671D7">
            <w:pPr>
              <w:spacing w:line="240" w:lineRule="auto"/>
              <w:ind w:left="864"/>
              <w:rPr>
                <w:rFonts w:cs="Arial"/>
                <w:sz w:val="18"/>
                <w:szCs w:val="18"/>
              </w:rPr>
            </w:pPr>
            <w:r w:rsidRPr="0066655F">
              <w:rPr>
                <w:rFonts w:cs="Arial"/>
                <w:sz w:val="18"/>
                <w:szCs w:val="18"/>
              </w:rPr>
              <w:t xml:space="preserve">Share of profit </w:t>
            </w:r>
            <w:r w:rsidR="00662D90" w:rsidRPr="0066655F">
              <w:rPr>
                <w:rFonts w:cs="Arial"/>
                <w:sz w:val="18"/>
                <w:szCs w:val="18"/>
              </w:rPr>
              <w:t>from investments</w:t>
            </w:r>
          </w:p>
        </w:tc>
        <w:tc>
          <w:tcPr>
            <w:tcW w:w="1584" w:type="dxa"/>
            <w:vAlign w:val="bottom"/>
          </w:tcPr>
          <w:p w14:paraId="5849111A" w14:textId="37FC2D3F" w:rsidR="001D1FA1" w:rsidRPr="0066655F" w:rsidRDefault="00427ED4" w:rsidP="009B6A16">
            <w:pPr>
              <w:spacing w:line="240" w:lineRule="auto"/>
              <w:ind w:right="-72"/>
              <w:jc w:val="right"/>
              <w:rPr>
                <w:rFonts w:cs="Arial"/>
                <w:sz w:val="18"/>
                <w:szCs w:val="18"/>
              </w:rPr>
            </w:pPr>
            <w:r w:rsidRPr="0066655F">
              <w:rPr>
                <w:rFonts w:cs="Arial"/>
                <w:sz w:val="18"/>
                <w:szCs w:val="22"/>
                <w:lang w:val="en-US" w:bidi="th-TH"/>
              </w:rPr>
              <w:t>87</w:t>
            </w:r>
            <w:r w:rsidR="009C45DE" w:rsidRPr="0066655F">
              <w:rPr>
                <w:rFonts w:cs="Arial"/>
                <w:sz w:val="18"/>
                <w:szCs w:val="18"/>
              </w:rPr>
              <w:t>,</w:t>
            </w:r>
            <w:r w:rsidRPr="0066655F">
              <w:rPr>
                <w:rFonts w:cs="Arial"/>
                <w:sz w:val="18"/>
                <w:szCs w:val="18"/>
              </w:rPr>
              <w:t>662</w:t>
            </w:r>
          </w:p>
        </w:tc>
      </w:tr>
      <w:tr w:rsidR="00397D1B" w:rsidRPr="0066655F" w14:paraId="0D94C52C" w14:textId="77777777" w:rsidTr="00A154B2">
        <w:tc>
          <w:tcPr>
            <w:tcW w:w="7776" w:type="dxa"/>
          </w:tcPr>
          <w:p w14:paraId="20A413EC" w14:textId="77777777" w:rsidR="001D1FA1" w:rsidRPr="0066655F" w:rsidRDefault="001D1FA1" w:rsidP="00D671D7">
            <w:pPr>
              <w:spacing w:line="240" w:lineRule="auto"/>
              <w:ind w:left="864"/>
              <w:rPr>
                <w:rFonts w:cs="Arial"/>
                <w:sz w:val="18"/>
                <w:szCs w:val="18"/>
              </w:rPr>
            </w:pPr>
            <w:r w:rsidRPr="0066655F">
              <w:rPr>
                <w:rFonts w:cs="Arial"/>
                <w:sz w:val="18"/>
                <w:szCs w:val="18"/>
              </w:rPr>
              <w:t>Dividends income</w:t>
            </w:r>
          </w:p>
        </w:tc>
        <w:tc>
          <w:tcPr>
            <w:tcW w:w="1584" w:type="dxa"/>
            <w:vAlign w:val="bottom"/>
          </w:tcPr>
          <w:p w14:paraId="519CF5F6" w14:textId="49699031" w:rsidR="001D1FA1" w:rsidRPr="0066655F" w:rsidRDefault="009C45DE" w:rsidP="00D671D7">
            <w:pPr>
              <w:spacing w:line="240" w:lineRule="auto"/>
              <w:ind w:right="-72"/>
              <w:jc w:val="right"/>
              <w:rPr>
                <w:rFonts w:cs="Arial"/>
                <w:sz w:val="18"/>
                <w:szCs w:val="18"/>
              </w:rPr>
            </w:pPr>
            <w:r w:rsidRPr="0066655F">
              <w:rPr>
                <w:rFonts w:cs="Arial"/>
                <w:sz w:val="18"/>
                <w:szCs w:val="18"/>
              </w:rPr>
              <w:t>(37,308)</w:t>
            </w:r>
          </w:p>
        </w:tc>
      </w:tr>
      <w:tr w:rsidR="00397D1B" w:rsidRPr="0066655F" w14:paraId="543F6FB7" w14:textId="77777777" w:rsidTr="00A154B2">
        <w:tc>
          <w:tcPr>
            <w:tcW w:w="7776" w:type="dxa"/>
          </w:tcPr>
          <w:p w14:paraId="1F5CE48E" w14:textId="77777777" w:rsidR="001D1FA1" w:rsidRPr="0066655F" w:rsidRDefault="001D1FA1" w:rsidP="00D671D7">
            <w:pPr>
              <w:spacing w:line="240" w:lineRule="auto"/>
              <w:ind w:left="864"/>
              <w:rPr>
                <w:rFonts w:cs="Arial"/>
                <w:sz w:val="18"/>
                <w:szCs w:val="18"/>
              </w:rPr>
            </w:pPr>
            <w:r w:rsidRPr="0066655F">
              <w:rPr>
                <w:rFonts w:cs="Arial"/>
                <w:sz w:val="18"/>
                <w:szCs w:val="18"/>
              </w:rPr>
              <w:t>Exchange differences on translating financial information</w:t>
            </w:r>
          </w:p>
        </w:tc>
        <w:tc>
          <w:tcPr>
            <w:tcW w:w="1584" w:type="dxa"/>
            <w:vAlign w:val="bottom"/>
          </w:tcPr>
          <w:p w14:paraId="49B8DE92" w14:textId="7AA56556" w:rsidR="001D1FA1" w:rsidRPr="0066655F" w:rsidRDefault="009C45DE" w:rsidP="00D671D7">
            <w:pPr>
              <w:spacing w:line="240" w:lineRule="auto"/>
              <w:ind w:right="-72"/>
              <w:jc w:val="right"/>
              <w:rPr>
                <w:rFonts w:cs="Arial"/>
                <w:sz w:val="18"/>
                <w:szCs w:val="18"/>
              </w:rPr>
            </w:pPr>
            <w:r w:rsidRPr="0066655F">
              <w:rPr>
                <w:rFonts w:cs="Arial"/>
                <w:sz w:val="18"/>
                <w:szCs w:val="18"/>
              </w:rPr>
              <w:t>(14,439)</w:t>
            </w:r>
          </w:p>
        </w:tc>
      </w:tr>
      <w:tr w:rsidR="00877F61" w:rsidRPr="0066655F" w14:paraId="37AECCAC" w14:textId="77777777" w:rsidTr="00A154B2">
        <w:tc>
          <w:tcPr>
            <w:tcW w:w="7776" w:type="dxa"/>
          </w:tcPr>
          <w:p w14:paraId="2D138074" w14:textId="04488C2F" w:rsidR="00877F61" w:rsidRPr="0066655F" w:rsidRDefault="00E177D1" w:rsidP="00D671D7">
            <w:pPr>
              <w:spacing w:line="240" w:lineRule="auto"/>
              <w:ind w:left="864"/>
              <w:rPr>
                <w:rFonts w:cs="Arial"/>
                <w:sz w:val="18"/>
                <w:szCs w:val="18"/>
              </w:rPr>
            </w:pPr>
            <w:r w:rsidRPr="0066655F">
              <w:rPr>
                <w:rFonts w:cs="Arial"/>
                <w:sz w:val="18"/>
                <w:szCs w:val="18"/>
              </w:rPr>
              <w:t>Fair value reserve</w:t>
            </w:r>
          </w:p>
        </w:tc>
        <w:tc>
          <w:tcPr>
            <w:tcW w:w="1584" w:type="dxa"/>
            <w:vAlign w:val="bottom"/>
          </w:tcPr>
          <w:p w14:paraId="6033A0DB" w14:textId="0F5B7B6F" w:rsidR="00877F61" w:rsidRPr="0066655F" w:rsidRDefault="009C45DE" w:rsidP="00D671D7">
            <w:pPr>
              <w:pBdr>
                <w:bottom w:val="single" w:sz="4" w:space="1" w:color="auto"/>
              </w:pBdr>
              <w:spacing w:line="240" w:lineRule="auto"/>
              <w:ind w:right="-72"/>
              <w:jc w:val="right"/>
              <w:rPr>
                <w:rFonts w:cs="Arial"/>
                <w:sz w:val="18"/>
                <w:szCs w:val="18"/>
              </w:rPr>
            </w:pPr>
            <w:r w:rsidRPr="0066655F">
              <w:rPr>
                <w:rFonts w:cs="Arial"/>
                <w:sz w:val="18"/>
                <w:szCs w:val="18"/>
              </w:rPr>
              <w:t>68,044</w:t>
            </w:r>
          </w:p>
        </w:tc>
      </w:tr>
      <w:tr w:rsidR="00397D1B" w:rsidRPr="0066655F" w14:paraId="20A2380B" w14:textId="77777777" w:rsidTr="00A154B2">
        <w:tc>
          <w:tcPr>
            <w:tcW w:w="7776" w:type="dxa"/>
          </w:tcPr>
          <w:p w14:paraId="47EEB787" w14:textId="77777777" w:rsidR="001D1FA1" w:rsidRPr="0066655F" w:rsidRDefault="001D1FA1" w:rsidP="00D671D7">
            <w:pPr>
              <w:spacing w:line="240" w:lineRule="auto"/>
              <w:ind w:left="864"/>
              <w:rPr>
                <w:rFonts w:cs="Arial"/>
                <w:sz w:val="12"/>
                <w:szCs w:val="12"/>
                <w:u w:val="single"/>
              </w:rPr>
            </w:pPr>
          </w:p>
        </w:tc>
        <w:tc>
          <w:tcPr>
            <w:tcW w:w="1584" w:type="dxa"/>
            <w:shd w:val="clear" w:color="auto" w:fill="auto"/>
            <w:vAlign w:val="bottom"/>
          </w:tcPr>
          <w:p w14:paraId="2C03961A" w14:textId="50573535" w:rsidR="001D1FA1" w:rsidRPr="0066655F" w:rsidRDefault="001D1FA1" w:rsidP="00D671D7">
            <w:pPr>
              <w:spacing w:line="240" w:lineRule="auto"/>
              <w:ind w:right="-72"/>
              <w:jc w:val="right"/>
              <w:rPr>
                <w:rFonts w:cs="Arial"/>
                <w:sz w:val="12"/>
                <w:szCs w:val="12"/>
              </w:rPr>
            </w:pPr>
          </w:p>
        </w:tc>
      </w:tr>
      <w:tr w:rsidR="001D1FA1" w:rsidRPr="0066655F" w14:paraId="418687D5" w14:textId="77777777" w:rsidTr="00A154B2">
        <w:trPr>
          <w:trHeight w:val="80"/>
        </w:trPr>
        <w:tc>
          <w:tcPr>
            <w:tcW w:w="7776" w:type="dxa"/>
          </w:tcPr>
          <w:p w14:paraId="0A4CB43F" w14:textId="77777777" w:rsidR="001D1FA1" w:rsidRPr="0066655F" w:rsidRDefault="001D1FA1" w:rsidP="00D671D7">
            <w:pPr>
              <w:spacing w:line="240" w:lineRule="auto"/>
              <w:ind w:left="864"/>
              <w:rPr>
                <w:rFonts w:cs="Arial"/>
                <w:sz w:val="18"/>
                <w:szCs w:val="18"/>
                <w:u w:val="single"/>
              </w:rPr>
            </w:pPr>
            <w:r w:rsidRPr="0066655F">
              <w:rPr>
                <w:rFonts w:cs="Arial"/>
                <w:sz w:val="18"/>
                <w:szCs w:val="18"/>
              </w:rPr>
              <w:t>Closing net book amount</w:t>
            </w:r>
          </w:p>
        </w:tc>
        <w:tc>
          <w:tcPr>
            <w:tcW w:w="1584" w:type="dxa"/>
            <w:vAlign w:val="bottom"/>
          </w:tcPr>
          <w:p w14:paraId="3BAB9BD8" w14:textId="01C23D74" w:rsidR="001D1FA1" w:rsidRPr="0066655F" w:rsidRDefault="009C45DE" w:rsidP="005D7AA2">
            <w:pPr>
              <w:pBdr>
                <w:bottom w:val="double" w:sz="4" w:space="1" w:color="auto"/>
              </w:pBdr>
              <w:spacing w:line="240" w:lineRule="auto"/>
              <w:ind w:right="-72"/>
              <w:jc w:val="right"/>
              <w:rPr>
                <w:rFonts w:cs="Arial"/>
                <w:sz w:val="18"/>
                <w:szCs w:val="18"/>
              </w:rPr>
            </w:pPr>
            <w:r w:rsidRPr="0066655F">
              <w:rPr>
                <w:rFonts w:cs="Arial"/>
                <w:sz w:val="18"/>
                <w:szCs w:val="18"/>
              </w:rPr>
              <w:t>1,0</w:t>
            </w:r>
            <w:r w:rsidR="00427ED4" w:rsidRPr="0066655F">
              <w:rPr>
                <w:rFonts w:cs="Arial"/>
                <w:sz w:val="18"/>
                <w:szCs w:val="18"/>
              </w:rPr>
              <w:t>76</w:t>
            </w:r>
            <w:r w:rsidRPr="0066655F">
              <w:rPr>
                <w:rFonts w:cs="Arial"/>
                <w:sz w:val="18"/>
                <w:szCs w:val="18"/>
              </w:rPr>
              <w:t>,</w:t>
            </w:r>
            <w:r w:rsidR="00427ED4" w:rsidRPr="0066655F">
              <w:rPr>
                <w:rFonts w:cs="Arial"/>
                <w:sz w:val="18"/>
                <w:szCs w:val="18"/>
              </w:rPr>
              <w:t>667</w:t>
            </w:r>
          </w:p>
        </w:tc>
      </w:tr>
    </w:tbl>
    <w:p w14:paraId="4B581F46" w14:textId="0D537BC7" w:rsidR="00F159CA" w:rsidRPr="0066655F" w:rsidRDefault="00F159CA" w:rsidP="00792187">
      <w:pPr>
        <w:spacing w:line="240" w:lineRule="auto"/>
        <w:ind w:left="540"/>
        <w:rPr>
          <w:rFonts w:eastAsia="Angsana New" w:cs="Arial"/>
          <w:sz w:val="18"/>
          <w:szCs w:val="18"/>
        </w:rPr>
      </w:pPr>
    </w:p>
    <w:p w14:paraId="56C02E19" w14:textId="77777777" w:rsidR="00713B05" w:rsidRPr="0066655F" w:rsidRDefault="00713B05" w:rsidP="00792187">
      <w:pPr>
        <w:spacing w:line="240" w:lineRule="auto"/>
        <w:ind w:left="540"/>
        <w:rPr>
          <w:rFonts w:eastAsia="Angsana New" w:cs="Arial"/>
          <w:sz w:val="18"/>
          <w:szCs w:val="18"/>
        </w:rPr>
      </w:pPr>
    </w:p>
    <w:p w14:paraId="3D12E742" w14:textId="70DDBAA5" w:rsidR="006901BA" w:rsidRPr="0066655F" w:rsidRDefault="006901BA" w:rsidP="006901BA">
      <w:pPr>
        <w:spacing w:line="240" w:lineRule="auto"/>
        <w:ind w:left="540" w:hanging="540"/>
        <w:jc w:val="thaiDistribute"/>
        <w:rPr>
          <w:rFonts w:cs="Arial"/>
          <w:b/>
          <w:bCs/>
          <w:sz w:val="18"/>
          <w:szCs w:val="18"/>
          <w:lang w:bidi="th-TH"/>
        </w:rPr>
      </w:pPr>
      <w:r w:rsidRPr="0066655F">
        <w:rPr>
          <w:rFonts w:cs="Arial"/>
          <w:b/>
          <w:bCs/>
          <w:sz w:val="18"/>
          <w:szCs w:val="22"/>
          <w:lang w:bidi="th-TH"/>
        </w:rPr>
        <w:t>9</w:t>
      </w:r>
      <w:r w:rsidRPr="0066655F">
        <w:rPr>
          <w:rFonts w:cs="Arial"/>
          <w:b/>
          <w:bCs/>
          <w:sz w:val="18"/>
          <w:szCs w:val="22"/>
          <w:lang w:bidi="th-TH"/>
        </w:rPr>
        <w:tab/>
      </w:r>
      <w:r w:rsidRPr="0066655F">
        <w:rPr>
          <w:rFonts w:cs="Arial"/>
          <w:b/>
          <w:bCs/>
          <w:sz w:val="18"/>
          <w:szCs w:val="18"/>
          <w:lang w:bidi="th-TH"/>
        </w:rPr>
        <w:t>Long-term loans to third parties</w:t>
      </w:r>
    </w:p>
    <w:p w14:paraId="430A3228" w14:textId="77777777" w:rsidR="00792187" w:rsidRPr="0066655F" w:rsidRDefault="00792187" w:rsidP="006B6364">
      <w:pPr>
        <w:spacing w:line="240" w:lineRule="auto"/>
        <w:ind w:left="540"/>
        <w:rPr>
          <w:rFonts w:eastAsia="Angsana New" w:cs="Arial"/>
          <w:sz w:val="18"/>
          <w:szCs w:val="18"/>
        </w:rPr>
      </w:pPr>
    </w:p>
    <w:p w14:paraId="33F7934F" w14:textId="77777777" w:rsidR="00792187" w:rsidRPr="0066655F" w:rsidRDefault="00792187" w:rsidP="006B6364">
      <w:pPr>
        <w:spacing w:line="240" w:lineRule="auto"/>
        <w:ind w:left="540"/>
        <w:rPr>
          <w:rFonts w:eastAsia="Angsana New" w:cs="Arial"/>
          <w:sz w:val="18"/>
          <w:szCs w:val="18"/>
        </w:rPr>
      </w:pPr>
    </w:p>
    <w:p w14:paraId="61EFDE9B" w14:textId="7932FBEC" w:rsidR="006B6364" w:rsidRPr="0066655F" w:rsidRDefault="006B6364" w:rsidP="006B6364">
      <w:pPr>
        <w:spacing w:line="240" w:lineRule="auto"/>
        <w:ind w:left="540"/>
        <w:rPr>
          <w:rFonts w:eastAsia="Angsana New" w:cs="Arial"/>
          <w:sz w:val="18"/>
          <w:szCs w:val="18"/>
        </w:rPr>
      </w:pPr>
      <w:r w:rsidRPr="0066655F">
        <w:rPr>
          <w:rFonts w:eastAsia="Angsana New" w:cs="Arial"/>
          <w:sz w:val="18"/>
          <w:szCs w:val="18"/>
        </w:rPr>
        <w:t>Movement of long-term loans to third parties is as follows:</w:t>
      </w:r>
    </w:p>
    <w:p w14:paraId="4A3BDA98" w14:textId="77777777" w:rsidR="006B6364" w:rsidRPr="0066655F" w:rsidRDefault="006B6364" w:rsidP="006B6364">
      <w:pPr>
        <w:spacing w:line="240" w:lineRule="auto"/>
        <w:ind w:left="540"/>
        <w:rPr>
          <w:rFonts w:eastAsia="Angsana New" w:cs="Arial"/>
          <w:sz w:val="18"/>
          <w:szCs w:val="18"/>
        </w:rPr>
      </w:pPr>
    </w:p>
    <w:tbl>
      <w:tblPr>
        <w:tblW w:w="9461" w:type="dxa"/>
        <w:tblLayout w:type="fixed"/>
        <w:tblLook w:val="0000" w:firstRow="0" w:lastRow="0" w:firstColumn="0" w:lastColumn="0" w:noHBand="0" w:noVBand="0"/>
      </w:tblPr>
      <w:tblGrid>
        <w:gridCol w:w="7877"/>
        <w:gridCol w:w="1584"/>
      </w:tblGrid>
      <w:tr w:rsidR="006B6364" w:rsidRPr="0066655F" w14:paraId="24407F7D" w14:textId="77777777" w:rsidTr="009E7029">
        <w:trPr>
          <w:trHeight w:val="78"/>
        </w:trPr>
        <w:tc>
          <w:tcPr>
            <w:tcW w:w="7877" w:type="dxa"/>
            <w:vAlign w:val="bottom"/>
          </w:tcPr>
          <w:p w14:paraId="753DC8F1" w14:textId="77777777" w:rsidR="006B6364" w:rsidRPr="0066655F"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66655F" w:rsidRDefault="006B6364" w:rsidP="009E7029">
            <w:pPr>
              <w:spacing w:line="240" w:lineRule="auto"/>
              <w:ind w:right="-72"/>
              <w:jc w:val="right"/>
              <w:rPr>
                <w:rFonts w:cs="Arial"/>
                <w:b/>
                <w:bCs/>
                <w:sz w:val="18"/>
                <w:szCs w:val="18"/>
              </w:rPr>
            </w:pPr>
            <w:r w:rsidRPr="0066655F">
              <w:rPr>
                <w:rFonts w:cs="Arial"/>
                <w:b/>
                <w:bCs/>
                <w:sz w:val="18"/>
                <w:szCs w:val="18"/>
              </w:rPr>
              <w:t>Consolidated</w:t>
            </w:r>
          </w:p>
        </w:tc>
      </w:tr>
      <w:tr w:rsidR="006B6364" w:rsidRPr="0066655F" w14:paraId="672865B9" w14:textId="77777777" w:rsidTr="009E7029">
        <w:trPr>
          <w:trHeight w:val="78"/>
        </w:trPr>
        <w:tc>
          <w:tcPr>
            <w:tcW w:w="7877" w:type="dxa"/>
            <w:vAlign w:val="bottom"/>
          </w:tcPr>
          <w:p w14:paraId="5967A764" w14:textId="77777777" w:rsidR="006B6364" w:rsidRPr="0066655F"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66655F" w:rsidRDefault="006B6364" w:rsidP="009E7029">
            <w:pPr>
              <w:spacing w:line="240" w:lineRule="auto"/>
              <w:ind w:right="-72"/>
              <w:jc w:val="right"/>
              <w:rPr>
                <w:rFonts w:cs="Arial"/>
                <w:b/>
                <w:bCs/>
                <w:sz w:val="18"/>
                <w:szCs w:val="18"/>
              </w:rPr>
            </w:pPr>
            <w:r w:rsidRPr="0066655F">
              <w:rPr>
                <w:rFonts w:cs="Arial"/>
                <w:b/>
                <w:bCs/>
                <w:sz w:val="18"/>
                <w:szCs w:val="18"/>
              </w:rPr>
              <w:t>financial information</w:t>
            </w:r>
          </w:p>
        </w:tc>
      </w:tr>
      <w:tr w:rsidR="006B6364" w:rsidRPr="0066655F" w14:paraId="274FBA4F" w14:textId="77777777" w:rsidTr="009E7029">
        <w:trPr>
          <w:trHeight w:val="78"/>
        </w:trPr>
        <w:tc>
          <w:tcPr>
            <w:tcW w:w="7877" w:type="dxa"/>
            <w:vAlign w:val="bottom"/>
          </w:tcPr>
          <w:p w14:paraId="13D3573B" w14:textId="77777777" w:rsidR="006B6364" w:rsidRPr="0066655F"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66655F" w:rsidRDefault="006B6364" w:rsidP="009E7029">
            <w:pPr>
              <w:pBdr>
                <w:bottom w:val="single" w:sz="4" w:space="1" w:color="auto"/>
              </w:pBdr>
              <w:spacing w:line="240" w:lineRule="auto"/>
              <w:ind w:right="-72"/>
              <w:jc w:val="right"/>
              <w:rPr>
                <w:rFonts w:cs="Arial"/>
                <w:b/>
                <w:bCs/>
                <w:sz w:val="18"/>
                <w:szCs w:val="18"/>
              </w:rPr>
            </w:pPr>
            <w:r w:rsidRPr="0066655F">
              <w:rPr>
                <w:rFonts w:cs="Arial"/>
                <w:b/>
                <w:bCs/>
                <w:sz w:val="18"/>
                <w:szCs w:val="18"/>
              </w:rPr>
              <w:t>Baht Thousand</w:t>
            </w:r>
          </w:p>
        </w:tc>
      </w:tr>
      <w:tr w:rsidR="006B6364" w:rsidRPr="0066655F" w14:paraId="1055AC2B" w14:textId="77777777" w:rsidTr="009E7029">
        <w:trPr>
          <w:trHeight w:val="78"/>
        </w:trPr>
        <w:tc>
          <w:tcPr>
            <w:tcW w:w="7877" w:type="dxa"/>
            <w:vAlign w:val="bottom"/>
          </w:tcPr>
          <w:p w14:paraId="38AB23BE" w14:textId="77777777" w:rsidR="006B6364" w:rsidRPr="0066655F"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66655F" w:rsidRDefault="006B6364" w:rsidP="009E7029">
            <w:pPr>
              <w:spacing w:line="240" w:lineRule="auto"/>
              <w:ind w:right="-72"/>
              <w:jc w:val="right"/>
              <w:rPr>
                <w:rFonts w:cs="Arial"/>
                <w:b/>
                <w:bCs/>
                <w:sz w:val="12"/>
                <w:szCs w:val="12"/>
              </w:rPr>
            </w:pPr>
          </w:p>
        </w:tc>
      </w:tr>
      <w:tr w:rsidR="006B6364" w:rsidRPr="0066655F" w14:paraId="20647C38" w14:textId="77777777" w:rsidTr="009E7029">
        <w:trPr>
          <w:trHeight w:val="78"/>
        </w:trPr>
        <w:tc>
          <w:tcPr>
            <w:tcW w:w="7877" w:type="dxa"/>
            <w:vAlign w:val="bottom"/>
          </w:tcPr>
          <w:p w14:paraId="41BA94F5" w14:textId="193431ED" w:rsidR="006B6364" w:rsidRPr="0066655F" w:rsidRDefault="006B6364" w:rsidP="009E7029">
            <w:pPr>
              <w:spacing w:line="240" w:lineRule="auto"/>
              <w:ind w:left="432"/>
              <w:rPr>
                <w:rFonts w:cs="Arial"/>
                <w:b/>
                <w:bCs/>
                <w:snapToGrid w:val="0"/>
                <w:sz w:val="18"/>
                <w:szCs w:val="18"/>
              </w:rPr>
            </w:pPr>
            <w:r w:rsidRPr="0066655F">
              <w:rPr>
                <w:rFonts w:cs="Arial"/>
                <w:b/>
                <w:bCs/>
                <w:snapToGrid w:val="0"/>
                <w:sz w:val="18"/>
                <w:szCs w:val="18"/>
              </w:rPr>
              <w:t xml:space="preserve">For the </w:t>
            </w:r>
            <w:r w:rsidR="00CB3929" w:rsidRPr="0066655F">
              <w:rPr>
                <w:rFonts w:cs="Arial"/>
                <w:b/>
                <w:bCs/>
                <w:snapToGrid w:val="0"/>
                <w:sz w:val="18"/>
                <w:szCs w:val="18"/>
              </w:rPr>
              <w:t>three</w:t>
            </w:r>
            <w:r w:rsidRPr="0066655F">
              <w:rPr>
                <w:rFonts w:cs="Arial"/>
                <w:b/>
                <w:bCs/>
                <w:snapToGrid w:val="0"/>
                <w:sz w:val="18"/>
                <w:szCs w:val="18"/>
              </w:rPr>
              <w:t>-month period ended 31 March 2022</w:t>
            </w:r>
          </w:p>
        </w:tc>
        <w:tc>
          <w:tcPr>
            <w:tcW w:w="1584" w:type="dxa"/>
            <w:vAlign w:val="bottom"/>
          </w:tcPr>
          <w:p w14:paraId="2DF162B5" w14:textId="77777777" w:rsidR="006B6364" w:rsidRPr="0066655F" w:rsidRDefault="006B6364" w:rsidP="009E7029">
            <w:pPr>
              <w:spacing w:line="240" w:lineRule="auto"/>
              <w:ind w:right="-72"/>
              <w:jc w:val="right"/>
              <w:rPr>
                <w:rFonts w:cs="Arial"/>
                <w:b/>
                <w:bCs/>
                <w:sz w:val="18"/>
                <w:szCs w:val="18"/>
              </w:rPr>
            </w:pPr>
          </w:p>
        </w:tc>
      </w:tr>
      <w:tr w:rsidR="006B6364" w:rsidRPr="0066655F" w14:paraId="4CB91E4E" w14:textId="77777777" w:rsidTr="009E7029">
        <w:trPr>
          <w:trHeight w:val="78"/>
        </w:trPr>
        <w:tc>
          <w:tcPr>
            <w:tcW w:w="7877" w:type="dxa"/>
            <w:vAlign w:val="bottom"/>
          </w:tcPr>
          <w:p w14:paraId="49FE283D" w14:textId="77777777" w:rsidR="006B6364" w:rsidRPr="0066655F" w:rsidRDefault="006B6364" w:rsidP="009E7029">
            <w:pPr>
              <w:spacing w:line="240" w:lineRule="auto"/>
              <w:ind w:left="432"/>
              <w:rPr>
                <w:rFonts w:cs="Arial"/>
                <w:snapToGrid w:val="0"/>
                <w:sz w:val="18"/>
                <w:szCs w:val="18"/>
              </w:rPr>
            </w:pPr>
            <w:r w:rsidRPr="0066655F">
              <w:rPr>
                <w:rFonts w:cs="Arial"/>
                <w:snapToGrid w:val="0"/>
                <w:sz w:val="18"/>
                <w:szCs w:val="18"/>
              </w:rPr>
              <w:t>Opening net book amount</w:t>
            </w:r>
          </w:p>
        </w:tc>
        <w:tc>
          <w:tcPr>
            <w:tcW w:w="1584" w:type="dxa"/>
            <w:vAlign w:val="bottom"/>
          </w:tcPr>
          <w:p w14:paraId="365A9955" w14:textId="24509F35" w:rsidR="006B6364" w:rsidRPr="0066655F" w:rsidRDefault="006B6364" w:rsidP="009E7029">
            <w:pPr>
              <w:tabs>
                <w:tab w:val="left" w:pos="-72"/>
              </w:tabs>
              <w:spacing w:line="240" w:lineRule="auto"/>
              <w:ind w:right="-72" w:hanging="14"/>
              <w:jc w:val="right"/>
              <w:rPr>
                <w:rFonts w:eastAsia="Cordia New" w:cs="Arial"/>
                <w:sz w:val="18"/>
                <w:szCs w:val="18"/>
              </w:rPr>
            </w:pPr>
            <w:r w:rsidRPr="0066655F">
              <w:rPr>
                <w:rFonts w:eastAsia="Cordia New" w:cs="Arial"/>
                <w:sz w:val="18"/>
                <w:szCs w:val="18"/>
              </w:rPr>
              <w:t>52,000</w:t>
            </w:r>
          </w:p>
        </w:tc>
      </w:tr>
      <w:tr w:rsidR="006B6364" w:rsidRPr="0066655F" w14:paraId="5A3EC20C" w14:textId="77777777" w:rsidTr="009E7029">
        <w:trPr>
          <w:trHeight w:val="99"/>
        </w:trPr>
        <w:tc>
          <w:tcPr>
            <w:tcW w:w="7877" w:type="dxa"/>
            <w:vAlign w:val="bottom"/>
          </w:tcPr>
          <w:p w14:paraId="74CC7AA9" w14:textId="5E65A03D" w:rsidR="006B6364" w:rsidRPr="0066655F" w:rsidRDefault="006B6364" w:rsidP="009E7029">
            <w:pPr>
              <w:spacing w:line="240" w:lineRule="auto"/>
              <w:ind w:left="432"/>
              <w:rPr>
                <w:rFonts w:cs="Arial"/>
                <w:snapToGrid w:val="0"/>
                <w:sz w:val="18"/>
                <w:szCs w:val="18"/>
              </w:rPr>
            </w:pPr>
            <w:r w:rsidRPr="0066655F">
              <w:rPr>
                <w:rFonts w:cs="Arial"/>
                <w:snapToGrid w:val="0"/>
                <w:sz w:val="18"/>
                <w:szCs w:val="18"/>
              </w:rPr>
              <w:t>Repayments of borrowings</w:t>
            </w:r>
          </w:p>
        </w:tc>
        <w:tc>
          <w:tcPr>
            <w:tcW w:w="1584" w:type="dxa"/>
            <w:vAlign w:val="bottom"/>
          </w:tcPr>
          <w:p w14:paraId="638AADE9" w14:textId="39805084" w:rsidR="006B6364" w:rsidRPr="0066655F" w:rsidRDefault="00F159CA" w:rsidP="009E7029">
            <w:pPr>
              <w:pBdr>
                <w:bottom w:val="single" w:sz="4" w:space="1" w:color="auto"/>
              </w:pBdr>
              <w:tabs>
                <w:tab w:val="left" w:pos="-72"/>
              </w:tabs>
              <w:spacing w:line="240" w:lineRule="auto"/>
              <w:ind w:right="-72" w:hanging="14"/>
              <w:jc w:val="right"/>
              <w:rPr>
                <w:rFonts w:eastAsia="Cordia New" w:cs="Arial"/>
                <w:sz w:val="18"/>
                <w:szCs w:val="18"/>
                <w:rtl/>
                <w:cs/>
              </w:rPr>
            </w:pPr>
            <w:r w:rsidRPr="0066655F">
              <w:rPr>
                <w:rFonts w:eastAsia="Cordia New" w:cs="Arial"/>
                <w:sz w:val="18"/>
                <w:szCs w:val="18"/>
              </w:rPr>
              <w:t>(180)</w:t>
            </w:r>
          </w:p>
        </w:tc>
      </w:tr>
      <w:tr w:rsidR="006B6364" w:rsidRPr="0066655F" w14:paraId="6B1C11F8" w14:textId="77777777" w:rsidTr="009E7029">
        <w:trPr>
          <w:trHeight w:val="78"/>
        </w:trPr>
        <w:tc>
          <w:tcPr>
            <w:tcW w:w="7877" w:type="dxa"/>
            <w:vAlign w:val="bottom"/>
          </w:tcPr>
          <w:p w14:paraId="34A7309C" w14:textId="77777777" w:rsidR="006B6364" w:rsidRPr="0066655F" w:rsidRDefault="006B6364" w:rsidP="009E7029">
            <w:pPr>
              <w:spacing w:line="240" w:lineRule="auto"/>
              <w:ind w:left="432"/>
              <w:rPr>
                <w:rFonts w:cs="Arial"/>
                <w:snapToGrid w:val="0"/>
                <w:sz w:val="12"/>
                <w:szCs w:val="12"/>
              </w:rPr>
            </w:pPr>
          </w:p>
        </w:tc>
        <w:tc>
          <w:tcPr>
            <w:tcW w:w="1584" w:type="dxa"/>
            <w:shd w:val="clear" w:color="auto" w:fill="auto"/>
            <w:vAlign w:val="bottom"/>
          </w:tcPr>
          <w:p w14:paraId="0D0099E1" w14:textId="77777777" w:rsidR="006B6364" w:rsidRPr="0066655F" w:rsidRDefault="006B6364" w:rsidP="009E7029">
            <w:pPr>
              <w:spacing w:line="240" w:lineRule="auto"/>
              <w:ind w:right="-72"/>
              <w:jc w:val="right"/>
              <w:rPr>
                <w:rFonts w:cs="Arial"/>
                <w:b/>
                <w:bCs/>
                <w:sz w:val="12"/>
                <w:szCs w:val="12"/>
              </w:rPr>
            </w:pPr>
          </w:p>
        </w:tc>
      </w:tr>
      <w:tr w:rsidR="006B6364" w:rsidRPr="0066655F" w14:paraId="1CE2549A" w14:textId="77777777" w:rsidTr="009E7029">
        <w:trPr>
          <w:trHeight w:val="185"/>
        </w:trPr>
        <w:tc>
          <w:tcPr>
            <w:tcW w:w="7877" w:type="dxa"/>
            <w:vAlign w:val="bottom"/>
          </w:tcPr>
          <w:p w14:paraId="2EEA5101" w14:textId="77777777" w:rsidR="006B6364" w:rsidRPr="0066655F" w:rsidRDefault="006B6364" w:rsidP="009E7029">
            <w:pPr>
              <w:spacing w:line="240" w:lineRule="auto"/>
              <w:ind w:left="432"/>
              <w:rPr>
                <w:rFonts w:cs="Arial"/>
                <w:snapToGrid w:val="0"/>
                <w:sz w:val="18"/>
                <w:szCs w:val="18"/>
              </w:rPr>
            </w:pPr>
            <w:r w:rsidRPr="0066655F">
              <w:rPr>
                <w:rFonts w:cs="Arial"/>
                <w:snapToGrid w:val="0"/>
                <w:sz w:val="18"/>
                <w:szCs w:val="18"/>
              </w:rPr>
              <w:t>Closing net book amount</w:t>
            </w:r>
          </w:p>
        </w:tc>
        <w:tc>
          <w:tcPr>
            <w:tcW w:w="1584" w:type="dxa"/>
            <w:vAlign w:val="bottom"/>
          </w:tcPr>
          <w:p w14:paraId="6E325B38" w14:textId="3D765E08" w:rsidR="006B6364" w:rsidRPr="0066655F" w:rsidRDefault="00F159CA" w:rsidP="009E7029">
            <w:pPr>
              <w:pBdr>
                <w:bottom w:val="double" w:sz="4" w:space="1" w:color="auto"/>
              </w:pBdr>
              <w:tabs>
                <w:tab w:val="left" w:pos="-72"/>
              </w:tabs>
              <w:spacing w:line="240" w:lineRule="auto"/>
              <w:ind w:right="-72" w:hanging="14"/>
              <w:jc w:val="right"/>
              <w:rPr>
                <w:rFonts w:eastAsia="Cordia New" w:cs="Arial"/>
                <w:sz w:val="18"/>
                <w:szCs w:val="18"/>
                <w:rtl/>
                <w:cs/>
              </w:rPr>
            </w:pPr>
            <w:r w:rsidRPr="0066655F">
              <w:rPr>
                <w:rFonts w:eastAsia="Cordia New" w:cs="Arial"/>
                <w:sz w:val="18"/>
                <w:szCs w:val="18"/>
              </w:rPr>
              <w:t>51,820</w:t>
            </w:r>
          </w:p>
        </w:tc>
      </w:tr>
    </w:tbl>
    <w:p w14:paraId="31D46918" w14:textId="77777777" w:rsidR="006B6364" w:rsidRPr="0066655F" w:rsidRDefault="006B6364" w:rsidP="00792187">
      <w:pPr>
        <w:spacing w:line="240" w:lineRule="auto"/>
        <w:ind w:left="540"/>
        <w:jc w:val="both"/>
        <w:rPr>
          <w:rFonts w:eastAsia="Angsana New" w:cs="Arial"/>
          <w:b/>
          <w:bCs/>
          <w:sz w:val="18"/>
          <w:szCs w:val="18"/>
        </w:rPr>
      </w:pPr>
    </w:p>
    <w:p w14:paraId="3CD08CB2" w14:textId="4553D97A" w:rsidR="006B6364" w:rsidRPr="0066655F" w:rsidRDefault="006B6364" w:rsidP="00792187">
      <w:pPr>
        <w:spacing w:line="240" w:lineRule="auto"/>
        <w:ind w:left="540"/>
        <w:jc w:val="both"/>
        <w:rPr>
          <w:rFonts w:eastAsia="Angsana New" w:cs="Arial"/>
          <w:sz w:val="18"/>
          <w:szCs w:val="18"/>
        </w:rPr>
      </w:pPr>
      <w:r w:rsidRPr="0066655F">
        <w:rPr>
          <w:rFonts w:eastAsia="Angsana New" w:cs="Arial"/>
          <w:sz w:val="18"/>
          <w:szCs w:val="18"/>
        </w:rPr>
        <w:t xml:space="preserve">Long-term loans to third parties are in form of loan agreements with maturity during </w:t>
      </w:r>
      <w:r w:rsidR="00F159CA" w:rsidRPr="0066655F">
        <w:rPr>
          <w:rFonts w:eastAsia="Angsana New" w:cs="Arial"/>
          <w:sz w:val="18"/>
          <w:szCs w:val="18"/>
        </w:rPr>
        <w:t>202</w:t>
      </w:r>
      <w:r w:rsidR="00427ED4" w:rsidRPr="0066655F">
        <w:rPr>
          <w:rFonts w:eastAsia="Angsana New" w:cs="Arial"/>
          <w:sz w:val="18"/>
          <w:szCs w:val="18"/>
        </w:rPr>
        <w:t>5</w:t>
      </w:r>
      <w:r w:rsidRPr="0066655F">
        <w:rPr>
          <w:rFonts w:eastAsia="Angsana New" w:cs="Arial"/>
          <w:sz w:val="18"/>
          <w:szCs w:val="18"/>
        </w:rPr>
        <w:t xml:space="preserve"> to </w:t>
      </w:r>
      <w:r w:rsidR="00F159CA" w:rsidRPr="0066655F">
        <w:rPr>
          <w:rFonts w:eastAsia="Angsana New" w:cs="Arial"/>
          <w:sz w:val="18"/>
          <w:szCs w:val="18"/>
        </w:rPr>
        <w:t>202</w:t>
      </w:r>
      <w:r w:rsidR="00427ED4" w:rsidRPr="0066655F">
        <w:rPr>
          <w:rFonts w:eastAsia="Angsana New" w:cs="Arial"/>
          <w:sz w:val="18"/>
          <w:szCs w:val="18"/>
        </w:rPr>
        <w:t>6</w:t>
      </w:r>
      <w:r w:rsidRPr="0066655F">
        <w:rPr>
          <w:rFonts w:eastAsia="Angsana New" w:cs="Arial"/>
          <w:sz w:val="18"/>
          <w:szCs w:val="18"/>
        </w:rPr>
        <w:t xml:space="preserve"> and carrying interest rate at </w:t>
      </w:r>
      <w:r w:rsidR="00F159CA" w:rsidRPr="0066655F">
        <w:rPr>
          <w:rFonts w:eastAsia="Angsana New" w:cs="Arial"/>
          <w:sz w:val="18"/>
          <w:szCs w:val="18"/>
        </w:rPr>
        <w:t>5.00</w:t>
      </w:r>
      <w:r w:rsidRPr="0066655F">
        <w:rPr>
          <w:rFonts w:eastAsia="Angsana New" w:cs="Arial"/>
          <w:sz w:val="18"/>
          <w:szCs w:val="18"/>
        </w:rPr>
        <w:t>% per annum (20</w:t>
      </w:r>
      <w:r w:rsidR="0032629B" w:rsidRPr="0066655F">
        <w:rPr>
          <w:rFonts w:eastAsia="Angsana New" w:cs="Arial"/>
          <w:sz w:val="18"/>
          <w:szCs w:val="18"/>
        </w:rPr>
        <w:t>21</w:t>
      </w:r>
      <w:r w:rsidRPr="0066655F">
        <w:rPr>
          <w:rFonts w:eastAsia="Angsana New" w:cs="Arial"/>
          <w:sz w:val="18"/>
          <w:szCs w:val="18"/>
        </w:rPr>
        <w:t xml:space="preserve">: </w:t>
      </w:r>
      <w:r w:rsidR="0032629B" w:rsidRPr="0066655F">
        <w:rPr>
          <w:rFonts w:eastAsia="Angsana New" w:cs="Arial"/>
          <w:sz w:val="18"/>
          <w:szCs w:val="18"/>
        </w:rPr>
        <w:t xml:space="preserve">from </w:t>
      </w:r>
      <w:r w:rsidR="00F159CA" w:rsidRPr="0066655F">
        <w:rPr>
          <w:rFonts w:eastAsia="Angsana New" w:cs="Arial"/>
          <w:sz w:val="18"/>
          <w:szCs w:val="18"/>
        </w:rPr>
        <w:t>5.00</w:t>
      </w:r>
      <w:r w:rsidR="0032629B" w:rsidRPr="0066655F">
        <w:rPr>
          <w:rFonts w:eastAsia="Angsana New" w:cs="Arial"/>
          <w:sz w:val="18"/>
          <w:szCs w:val="18"/>
        </w:rPr>
        <w:t>% per annum</w:t>
      </w:r>
      <w:r w:rsidRPr="0066655F">
        <w:rPr>
          <w:rFonts w:eastAsia="Angsana New" w:cs="Arial"/>
          <w:sz w:val="18"/>
          <w:szCs w:val="18"/>
        </w:rPr>
        <w:t>).</w:t>
      </w:r>
    </w:p>
    <w:p w14:paraId="27B24D60" w14:textId="77777777" w:rsidR="006B6364" w:rsidRPr="0066655F" w:rsidRDefault="006B6364" w:rsidP="00792187">
      <w:pPr>
        <w:spacing w:line="240" w:lineRule="auto"/>
        <w:ind w:left="540"/>
        <w:jc w:val="both"/>
        <w:rPr>
          <w:rFonts w:eastAsia="Angsana New" w:cs="Arial"/>
          <w:sz w:val="18"/>
          <w:szCs w:val="18"/>
        </w:rPr>
      </w:pPr>
    </w:p>
    <w:p w14:paraId="783D3704" w14:textId="10032029" w:rsidR="0036724A" w:rsidRPr="0066655F" w:rsidRDefault="002F358B" w:rsidP="00792187">
      <w:pPr>
        <w:spacing w:line="240" w:lineRule="auto"/>
        <w:ind w:left="540"/>
        <w:jc w:val="both"/>
        <w:rPr>
          <w:rFonts w:eastAsia="Angsana New" w:cs="Arial"/>
          <w:sz w:val="18"/>
          <w:szCs w:val="18"/>
        </w:rPr>
      </w:pPr>
      <w:r w:rsidRPr="0066655F">
        <w:rPr>
          <w:rFonts w:eastAsia="Angsana New" w:cs="Arial"/>
          <w:sz w:val="18"/>
          <w:szCs w:val="18"/>
        </w:rPr>
        <w:t xml:space="preserve">Interest income in the consolidated financial information for the three-month period ended 31 March 2022 was Baht </w:t>
      </w:r>
      <w:r w:rsidR="00925D2C" w:rsidRPr="0066655F">
        <w:rPr>
          <w:rFonts w:eastAsia="Angsana New" w:cs="Arial"/>
          <w:sz w:val="18"/>
          <w:szCs w:val="18"/>
        </w:rPr>
        <w:t>0.64</w:t>
      </w:r>
      <w:r w:rsidRPr="0066655F">
        <w:rPr>
          <w:rFonts w:eastAsia="Angsana New" w:cs="Arial"/>
          <w:sz w:val="18"/>
          <w:szCs w:val="18"/>
        </w:rPr>
        <w:t xml:space="preserve"> million (2021: Baht </w:t>
      </w:r>
      <w:r w:rsidR="00427ED4" w:rsidRPr="0066655F">
        <w:rPr>
          <w:rFonts w:eastAsia="Angsana New" w:cs="Arial"/>
          <w:sz w:val="18"/>
          <w:szCs w:val="18"/>
        </w:rPr>
        <w:t>0</w:t>
      </w:r>
      <w:r w:rsidR="00925D2C" w:rsidRPr="0066655F">
        <w:rPr>
          <w:rFonts w:eastAsia="Angsana New" w:cs="Arial"/>
          <w:sz w:val="18"/>
          <w:szCs w:val="18"/>
        </w:rPr>
        <w:t>.6</w:t>
      </w:r>
      <w:r w:rsidR="00427ED4" w:rsidRPr="0066655F">
        <w:rPr>
          <w:rFonts w:eastAsia="Angsana New" w:cs="Arial"/>
          <w:sz w:val="18"/>
          <w:szCs w:val="18"/>
        </w:rPr>
        <w:t>4</w:t>
      </w:r>
      <w:r w:rsidRPr="0066655F">
        <w:rPr>
          <w:rFonts w:eastAsia="Angsana New" w:cs="Arial"/>
          <w:sz w:val="18"/>
          <w:szCs w:val="18"/>
        </w:rPr>
        <w:t xml:space="preserve"> million).</w:t>
      </w:r>
    </w:p>
    <w:p w14:paraId="62F58661" w14:textId="77777777" w:rsidR="00792187" w:rsidRPr="0066655F" w:rsidRDefault="00792187" w:rsidP="00792187">
      <w:pPr>
        <w:spacing w:line="240" w:lineRule="auto"/>
        <w:ind w:left="540"/>
        <w:jc w:val="both"/>
        <w:rPr>
          <w:rFonts w:eastAsia="Angsana New" w:cs="Arial"/>
          <w:sz w:val="18"/>
          <w:szCs w:val="18"/>
        </w:rPr>
      </w:pPr>
    </w:p>
    <w:p w14:paraId="10EB48BA" w14:textId="1F37A7EB" w:rsidR="00792187" w:rsidRPr="0066655F" w:rsidRDefault="006E07CF" w:rsidP="00792187">
      <w:pPr>
        <w:spacing w:line="240" w:lineRule="auto"/>
        <w:ind w:left="540"/>
        <w:jc w:val="both"/>
        <w:rPr>
          <w:rFonts w:eastAsia="Angsana New" w:cs="Arial"/>
          <w:sz w:val="18"/>
          <w:szCs w:val="18"/>
        </w:rPr>
      </w:pPr>
      <w:r w:rsidRPr="0066655F">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5F8313CD" w14:textId="77777777" w:rsidR="00792187" w:rsidRPr="0066655F" w:rsidRDefault="00792187" w:rsidP="00792187">
      <w:pPr>
        <w:spacing w:line="240" w:lineRule="auto"/>
        <w:ind w:left="540"/>
        <w:jc w:val="both"/>
        <w:rPr>
          <w:rFonts w:eastAsia="Angsana New" w:cs="Arial"/>
          <w:sz w:val="18"/>
          <w:szCs w:val="18"/>
          <w:lang w:bidi="th-TH"/>
        </w:rPr>
      </w:pPr>
    </w:p>
    <w:p w14:paraId="38B4AC72" w14:textId="0184D243" w:rsidR="00792187" w:rsidRPr="0066655F" w:rsidRDefault="00792187" w:rsidP="00792187">
      <w:pPr>
        <w:spacing w:line="240" w:lineRule="auto"/>
        <w:ind w:left="540"/>
        <w:jc w:val="both"/>
        <w:rPr>
          <w:rFonts w:eastAsia="Angsana New" w:cs="Arial"/>
          <w:sz w:val="18"/>
          <w:szCs w:val="18"/>
        </w:rPr>
        <w:sectPr w:rsidR="00792187" w:rsidRPr="0066655F" w:rsidSect="00FA0C45">
          <w:footerReference w:type="default" r:id="rId10"/>
          <w:pgSz w:w="11907" w:h="16840" w:code="9"/>
          <w:pgMar w:top="1440" w:right="720" w:bottom="720" w:left="1728" w:header="706" w:footer="706" w:gutter="0"/>
          <w:cols w:space="720"/>
        </w:sectPr>
      </w:pPr>
    </w:p>
    <w:p w14:paraId="68D46C0B" w14:textId="0441A8DC" w:rsidR="006B6364" w:rsidRPr="0066655F" w:rsidRDefault="006B6364" w:rsidP="00B11B51">
      <w:pPr>
        <w:autoSpaceDE w:val="0"/>
        <w:autoSpaceDN w:val="0"/>
        <w:adjustRightInd w:val="0"/>
        <w:spacing w:line="240" w:lineRule="auto"/>
        <w:ind w:right="-97"/>
        <w:rPr>
          <w:rFonts w:cs="Arial"/>
          <w:sz w:val="18"/>
          <w:szCs w:val="18"/>
          <w:shd w:val="clear" w:color="auto" w:fill="FFFFFF"/>
          <w:rtl/>
          <w:cs/>
          <w:lang w:bidi="th-TH"/>
        </w:rPr>
      </w:pPr>
    </w:p>
    <w:p w14:paraId="53C3117C" w14:textId="7D3530F1" w:rsidR="007A786B" w:rsidRPr="0066655F" w:rsidRDefault="006B6364" w:rsidP="00262B06">
      <w:pPr>
        <w:spacing w:line="240" w:lineRule="auto"/>
        <w:ind w:left="540" w:hanging="540"/>
        <w:rPr>
          <w:rFonts w:cs="Arial"/>
          <w:b/>
          <w:bCs/>
          <w:sz w:val="18"/>
          <w:szCs w:val="22"/>
          <w:lang w:val="en-US" w:bidi="th-TH"/>
        </w:rPr>
      </w:pPr>
      <w:r w:rsidRPr="0066655F">
        <w:rPr>
          <w:rFonts w:cs="Arial"/>
          <w:b/>
          <w:bCs/>
          <w:sz w:val="18"/>
          <w:szCs w:val="18"/>
        </w:rPr>
        <w:t>10</w:t>
      </w:r>
      <w:r w:rsidR="007A786B" w:rsidRPr="0066655F">
        <w:rPr>
          <w:rFonts w:cs="Arial"/>
          <w:b/>
          <w:bCs/>
          <w:sz w:val="18"/>
          <w:szCs w:val="18"/>
          <w:rtl/>
          <w:cs/>
        </w:rPr>
        <w:tab/>
      </w:r>
      <w:r w:rsidR="007A786B" w:rsidRPr="0066655F">
        <w:rPr>
          <w:rFonts w:cs="Arial"/>
          <w:b/>
          <w:bCs/>
          <w:sz w:val="18"/>
          <w:szCs w:val="18"/>
        </w:rPr>
        <w:t>Property, plant and equipment</w:t>
      </w:r>
      <w:r w:rsidR="000E10EF" w:rsidRPr="0066655F">
        <w:rPr>
          <w:rFonts w:cs="Arial"/>
          <w:b/>
          <w:bCs/>
          <w:sz w:val="18"/>
          <w:szCs w:val="22"/>
          <w:lang w:val="en-US" w:bidi="th-TH"/>
        </w:rPr>
        <w:t>, net</w:t>
      </w:r>
    </w:p>
    <w:p w14:paraId="19C884DD" w14:textId="77777777" w:rsidR="000D5BEC" w:rsidRPr="0066655F"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Layout w:type="fixed"/>
        <w:tblLook w:val="0000" w:firstRow="0" w:lastRow="0" w:firstColumn="0" w:lastColumn="0" w:noHBand="0" w:noVBand="0"/>
      </w:tblPr>
      <w:tblGrid>
        <w:gridCol w:w="6300"/>
        <w:gridCol w:w="1584"/>
        <w:gridCol w:w="1584"/>
      </w:tblGrid>
      <w:tr w:rsidR="00397D1B" w:rsidRPr="0066655F" w14:paraId="27D15803" w14:textId="77777777" w:rsidTr="00674767">
        <w:trPr>
          <w:trHeight w:val="20"/>
        </w:trPr>
        <w:tc>
          <w:tcPr>
            <w:tcW w:w="6300" w:type="dxa"/>
            <w:vAlign w:val="bottom"/>
          </w:tcPr>
          <w:p w14:paraId="19A8625A" w14:textId="77777777" w:rsidR="009F1EA6" w:rsidRPr="0066655F" w:rsidRDefault="009F1EA6" w:rsidP="00D671D7">
            <w:pPr>
              <w:spacing w:line="240" w:lineRule="auto"/>
              <w:ind w:left="432"/>
              <w:rPr>
                <w:rFonts w:cs="Arial"/>
                <w:sz w:val="18"/>
                <w:szCs w:val="18"/>
              </w:rPr>
            </w:pPr>
          </w:p>
        </w:tc>
        <w:tc>
          <w:tcPr>
            <w:tcW w:w="1584" w:type="dxa"/>
            <w:vAlign w:val="bottom"/>
          </w:tcPr>
          <w:p w14:paraId="6BD1CDC4" w14:textId="77777777" w:rsidR="009F1EA6" w:rsidRPr="0066655F" w:rsidRDefault="009F1EA6" w:rsidP="00D671D7">
            <w:pPr>
              <w:spacing w:line="240" w:lineRule="auto"/>
              <w:ind w:right="-72" w:hanging="14"/>
              <w:jc w:val="right"/>
              <w:rPr>
                <w:rFonts w:cs="Arial"/>
                <w:b/>
                <w:bCs/>
                <w:sz w:val="18"/>
                <w:szCs w:val="18"/>
              </w:rPr>
            </w:pPr>
            <w:r w:rsidRPr="0066655F">
              <w:rPr>
                <w:rFonts w:cs="Arial"/>
                <w:b/>
                <w:bCs/>
                <w:sz w:val="18"/>
                <w:szCs w:val="18"/>
                <w:lang w:bidi="th-TH"/>
              </w:rPr>
              <w:t>Consolidated financial information</w:t>
            </w:r>
          </w:p>
        </w:tc>
        <w:tc>
          <w:tcPr>
            <w:tcW w:w="1584" w:type="dxa"/>
            <w:vAlign w:val="bottom"/>
          </w:tcPr>
          <w:p w14:paraId="6ACFC572" w14:textId="77777777" w:rsidR="00CC66D5" w:rsidRPr="0066655F" w:rsidRDefault="009F1EA6" w:rsidP="00D671D7">
            <w:pPr>
              <w:spacing w:line="240" w:lineRule="auto"/>
              <w:ind w:right="-72" w:hanging="14"/>
              <w:jc w:val="right"/>
              <w:rPr>
                <w:rFonts w:cs="Arial"/>
                <w:b/>
                <w:bCs/>
                <w:sz w:val="18"/>
                <w:szCs w:val="18"/>
                <w:lang w:bidi="th-TH"/>
              </w:rPr>
            </w:pPr>
            <w:r w:rsidRPr="0066655F">
              <w:rPr>
                <w:rFonts w:cs="Arial"/>
                <w:b/>
                <w:bCs/>
                <w:sz w:val="18"/>
                <w:szCs w:val="18"/>
                <w:lang w:bidi="th-TH"/>
              </w:rPr>
              <w:t xml:space="preserve">Separate </w:t>
            </w:r>
          </w:p>
          <w:p w14:paraId="3FD6A053" w14:textId="77777777" w:rsidR="009F1EA6" w:rsidRPr="0066655F" w:rsidRDefault="009F1EA6" w:rsidP="00D671D7">
            <w:pPr>
              <w:spacing w:line="240" w:lineRule="auto"/>
              <w:ind w:right="-72" w:hanging="14"/>
              <w:jc w:val="right"/>
              <w:rPr>
                <w:rFonts w:cs="Arial"/>
                <w:b/>
                <w:bCs/>
                <w:sz w:val="18"/>
                <w:szCs w:val="18"/>
              </w:rPr>
            </w:pPr>
            <w:r w:rsidRPr="0066655F">
              <w:rPr>
                <w:rFonts w:cs="Arial"/>
                <w:b/>
                <w:bCs/>
                <w:sz w:val="18"/>
                <w:szCs w:val="18"/>
                <w:lang w:bidi="th-TH"/>
              </w:rPr>
              <w:t>financial information</w:t>
            </w:r>
          </w:p>
        </w:tc>
      </w:tr>
      <w:tr w:rsidR="00397D1B" w:rsidRPr="0066655F" w14:paraId="3BE72082" w14:textId="77777777" w:rsidTr="00674767">
        <w:trPr>
          <w:trHeight w:val="20"/>
        </w:trPr>
        <w:tc>
          <w:tcPr>
            <w:tcW w:w="6300" w:type="dxa"/>
            <w:vAlign w:val="bottom"/>
          </w:tcPr>
          <w:p w14:paraId="252A25FC" w14:textId="77777777" w:rsidR="009F1EA6" w:rsidRPr="0066655F" w:rsidRDefault="009F1EA6" w:rsidP="00D671D7">
            <w:pPr>
              <w:spacing w:line="240" w:lineRule="auto"/>
              <w:ind w:left="432"/>
              <w:rPr>
                <w:rFonts w:cs="Arial"/>
                <w:sz w:val="18"/>
                <w:szCs w:val="18"/>
              </w:rPr>
            </w:pPr>
          </w:p>
        </w:tc>
        <w:tc>
          <w:tcPr>
            <w:tcW w:w="1584" w:type="dxa"/>
            <w:vAlign w:val="bottom"/>
          </w:tcPr>
          <w:p w14:paraId="5D00058B" w14:textId="77777777" w:rsidR="009F1EA6" w:rsidRPr="0066655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66655F">
              <w:rPr>
                <w:rFonts w:cs="Arial"/>
                <w:b/>
                <w:bCs/>
                <w:sz w:val="18"/>
                <w:szCs w:val="18"/>
                <w:lang w:bidi="th-TH"/>
              </w:rPr>
              <w:t>Baht</w:t>
            </w:r>
            <w:r w:rsidR="00767166" w:rsidRPr="0066655F">
              <w:rPr>
                <w:rFonts w:cs="Arial"/>
                <w:b/>
                <w:bCs/>
                <w:sz w:val="18"/>
                <w:szCs w:val="18"/>
                <w:lang w:bidi="th-TH"/>
              </w:rPr>
              <w:t xml:space="preserve"> </w:t>
            </w:r>
            <w:r w:rsidRPr="0066655F">
              <w:rPr>
                <w:rFonts w:cs="Arial"/>
                <w:b/>
                <w:bCs/>
                <w:sz w:val="18"/>
                <w:szCs w:val="18"/>
                <w:lang w:bidi="th-TH"/>
              </w:rPr>
              <w:t>Thousand</w:t>
            </w:r>
          </w:p>
        </w:tc>
        <w:tc>
          <w:tcPr>
            <w:tcW w:w="1584" w:type="dxa"/>
            <w:vAlign w:val="bottom"/>
          </w:tcPr>
          <w:p w14:paraId="64E18CE5" w14:textId="77777777" w:rsidR="009F1EA6" w:rsidRPr="0066655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66655F">
              <w:rPr>
                <w:rFonts w:cs="Arial"/>
                <w:b/>
                <w:bCs/>
                <w:sz w:val="18"/>
                <w:szCs w:val="18"/>
                <w:lang w:bidi="th-TH"/>
              </w:rPr>
              <w:t>Baht</w:t>
            </w:r>
            <w:r w:rsidR="00767166" w:rsidRPr="0066655F">
              <w:rPr>
                <w:rFonts w:cs="Arial"/>
                <w:b/>
                <w:bCs/>
                <w:sz w:val="18"/>
                <w:szCs w:val="18"/>
                <w:lang w:bidi="th-TH"/>
              </w:rPr>
              <w:t xml:space="preserve"> </w:t>
            </w:r>
            <w:r w:rsidRPr="0066655F">
              <w:rPr>
                <w:rFonts w:cs="Arial"/>
                <w:b/>
                <w:bCs/>
                <w:sz w:val="18"/>
                <w:szCs w:val="18"/>
                <w:lang w:bidi="th-TH"/>
              </w:rPr>
              <w:t>Thousand</w:t>
            </w:r>
          </w:p>
        </w:tc>
      </w:tr>
      <w:tr w:rsidR="00D40E8D" w:rsidRPr="0066655F" w14:paraId="6E634DAF" w14:textId="77777777" w:rsidTr="00674767">
        <w:trPr>
          <w:trHeight w:val="20"/>
        </w:trPr>
        <w:tc>
          <w:tcPr>
            <w:tcW w:w="6300" w:type="dxa"/>
            <w:vAlign w:val="bottom"/>
          </w:tcPr>
          <w:p w14:paraId="2CD6E39C" w14:textId="77777777" w:rsidR="00D40E8D" w:rsidRPr="0066655F"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66655F"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66655F" w:rsidRDefault="00D40E8D" w:rsidP="00D671D7">
            <w:pPr>
              <w:spacing w:line="240" w:lineRule="auto"/>
              <w:ind w:right="-72"/>
              <w:jc w:val="right"/>
              <w:rPr>
                <w:rFonts w:cs="Arial"/>
                <w:sz w:val="12"/>
                <w:szCs w:val="12"/>
              </w:rPr>
            </w:pPr>
          </w:p>
        </w:tc>
      </w:tr>
      <w:tr w:rsidR="00397D1B" w:rsidRPr="0066655F" w14:paraId="29FDD75F" w14:textId="77777777" w:rsidTr="00674767">
        <w:trPr>
          <w:trHeight w:val="20"/>
        </w:trPr>
        <w:tc>
          <w:tcPr>
            <w:tcW w:w="6300" w:type="dxa"/>
            <w:vAlign w:val="bottom"/>
          </w:tcPr>
          <w:p w14:paraId="72A83399" w14:textId="150552C5" w:rsidR="009F1EA6" w:rsidRPr="0066655F" w:rsidRDefault="00C135ED" w:rsidP="00D671D7">
            <w:pPr>
              <w:spacing w:line="240" w:lineRule="auto"/>
              <w:ind w:left="432"/>
              <w:rPr>
                <w:rFonts w:cs="Arial"/>
                <w:b/>
                <w:bCs/>
                <w:sz w:val="18"/>
                <w:szCs w:val="18"/>
                <w:rtl/>
                <w:cs/>
              </w:rPr>
            </w:pPr>
            <w:r w:rsidRPr="0066655F">
              <w:rPr>
                <w:rFonts w:cs="Arial"/>
                <w:b/>
                <w:bCs/>
                <w:snapToGrid w:val="0"/>
                <w:sz w:val="18"/>
                <w:szCs w:val="18"/>
              </w:rPr>
              <w:t>For the</w:t>
            </w:r>
            <w:r w:rsidR="00331362" w:rsidRPr="0066655F">
              <w:rPr>
                <w:rFonts w:cs="Arial"/>
                <w:b/>
                <w:bCs/>
                <w:snapToGrid w:val="0"/>
                <w:sz w:val="18"/>
                <w:szCs w:val="18"/>
              </w:rPr>
              <w:t xml:space="preserve"> </w:t>
            </w:r>
            <w:r w:rsidR="00487FA4" w:rsidRPr="0066655F">
              <w:rPr>
                <w:rFonts w:cs="Arial"/>
                <w:b/>
                <w:bCs/>
                <w:snapToGrid w:val="0"/>
                <w:sz w:val="18"/>
                <w:szCs w:val="18"/>
              </w:rPr>
              <w:t>three-month</w:t>
            </w:r>
            <w:r w:rsidRPr="0066655F">
              <w:rPr>
                <w:rFonts w:cs="Arial"/>
                <w:b/>
                <w:bCs/>
                <w:snapToGrid w:val="0"/>
                <w:sz w:val="18"/>
                <w:szCs w:val="18"/>
              </w:rPr>
              <w:t xml:space="preserve"> period ended </w:t>
            </w:r>
            <w:r w:rsidR="00487FA4" w:rsidRPr="0066655F">
              <w:rPr>
                <w:rFonts w:cs="Arial"/>
                <w:b/>
                <w:bCs/>
                <w:snapToGrid w:val="0"/>
                <w:sz w:val="18"/>
                <w:szCs w:val="18"/>
              </w:rPr>
              <w:t>31 March</w:t>
            </w:r>
            <w:r w:rsidR="00331362" w:rsidRPr="0066655F">
              <w:rPr>
                <w:rFonts w:cs="Arial"/>
                <w:b/>
                <w:bCs/>
                <w:snapToGrid w:val="0"/>
                <w:sz w:val="18"/>
                <w:szCs w:val="18"/>
              </w:rPr>
              <w:t xml:space="preserve"> </w:t>
            </w:r>
            <w:r w:rsidR="00487FA4" w:rsidRPr="0066655F">
              <w:rPr>
                <w:rFonts w:cs="Arial"/>
                <w:b/>
                <w:bCs/>
                <w:snapToGrid w:val="0"/>
                <w:sz w:val="18"/>
                <w:szCs w:val="18"/>
              </w:rPr>
              <w:t>2022</w:t>
            </w:r>
          </w:p>
        </w:tc>
        <w:tc>
          <w:tcPr>
            <w:tcW w:w="1584" w:type="dxa"/>
            <w:vAlign w:val="bottom"/>
          </w:tcPr>
          <w:p w14:paraId="39D06CB1" w14:textId="77777777" w:rsidR="009F1EA6" w:rsidRPr="0066655F"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66655F" w:rsidRDefault="009F1EA6" w:rsidP="00D671D7">
            <w:pPr>
              <w:spacing w:line="240" w:lineRule="auto"/>
              <w:ind w:right="-72"/>
              <w:jc w:val="right"/>
              <w:rPr>
                <w:rFonts w:cs="Arial"/>
                <w:sz w:val="18"/>
                <w:szCs w:val="18"/>
              </w:rPr>
            </w:pPr>
          </w:p>
        </w:tc>
      </w:tr>
      <w:tr w:rsidR="00CE7669" w:rsidRPr="0066655F" w14:paraId="6423F219" w14:textId="77777777" w:rsidTr="00674767">
        <w:trPr>
          <w:trHeight w:val="20"/>
        </w:trPr>
        <w:tc>
          <w:tcPr>
            <w:tcW w:w="6300" w:type="dxa"/>
            <w:vAlign w:val="bottom"/>
          </w:tcPr>
          <w:p w14:paraId="0A3C1F85" w14:textId="77777777" w:rsidR="00CE7669" w:rsidRPr="0066655F" w:rsidRDefault="00CE7669" w:rsidP="00CE7669">
            <w:pPr>
              <w:spacing w:line="240" w:lineRule="auto"/>
              <w:ind w:left="432"/>
              <w:rPr>
                <w:rFonts w:cs="Arial"/>
                <w:sz w:val="18"/>
                <w:szCs w:val="18"/>
              </w:rPr>
            </w:pPr>
            <w:r w:rsidRPr="0066655F">
              <w:rPr>
                <w:rFonts w:cs="Arial"/>
                <w:sz w:val="18"/>
                <w:szCs w:val="18"/>
                <w:lang w:bidi="th-TH"/>
              </w:rPr>
              <w:t>Opening net book amount</w:t>
            </w:r>
            <w:r w:rsidRPr="0066655F">
              <w:rPr>
                <w:rFonts w:cs="Arial"/>
                <w:sz w:val="18"/>
                <w:szCs w:val="18"/>
              </w:rPr>
              <w:t xml:space="preserve"> </w:t>
            </w:r>
          </w:p>
        </w:tc>
        <w:tc>
          <w:tcPr>
            <w:tcW w:w="1584" w:type="dxa"/>
            <w:vAlign w:val="bottom"/>
          </w:tcPr>
          <w:p w14:paraId="3F91FA26" w14:textId="75298A46" w:rsidR="00CE7669" w:rsidRPr="0066655F" w:rsidRDefault="002D1892" w:rsidP="00CE7669">
            <w:pPr>
              <w:spacing w:line="240" w:lineRule="auto"/>
              <w:ind w:right="-72"/>
              <w:jc w:val="right"/>
              <w:rPr>
                <w:rFonts w:cs="Arial"/>
                <w:sz w:val="18"/>
                <w:szCs w:val="18"/>
                <w:rtl/>
                <w:cs/>
              </w:rPr>
            </w:pPr>
            <w:r w:rsidRPr="0066655F">
              <w:rPr>
                <w:rFonts w:cs="Arial"/>
                <w:sz w:val="18"/>
                <w:szCs w:val="18"/>
              </w:rPr>
              <w:t>2,940,630</w:t>
            </w:r>
          </w:p>
        </w:tc>
        <w:tc>
          <w:tcPr>
            <w:tcW w:w="1584" w:type="dxa"/>
            <w:vAlign w:val="bottom"/>
          </w:tcPr>
          <w:p w14:paraId="5E364C8F" w14:textId="1125019F" w:rsidR="00CE7669" w:rsidRPr="0066655F" w:rsidRDefault="002D1892" w:rsidP="00CE7669">
            <w:pPr>
              <w:spacing w:line="240" w:lineRule="auto"/>
              <w:ind w:right="-72"/>
              <w:jc w:val="right"/>
              <w:rPr>
                <w:rFonts w:cs="Arial"/>
                <w:sz w:val="18"/>
                <w:szCs w:val="18"/>
                <w:rtl/>
                <w:cs/>
              </w:rPr>
            </w:pPr>
            <w:r w:rsidRPr="0066655F">
              <w:rPr>
                <w:rFonts w:cs="Arial"/>
                <w:sz w:val="18"/>
                <w:szCs w:val="18"/>
              </w:rPr>
              <w:t>1,917</w:t>
            </w:r>
          </w:p>
        </w:tc>
      </w:tr>
      <w:tr w:rsidR="007A0659" w:rsidRPr="0066655F" w14:paraId="12883C18" w14:textId="77777777" w:rsidTr="00674767">
        <w:trPr>
          <w:trHeight w:val="20"/>
        </w:trPr>
        <w:tc>
          <w:tcPr>
            <w:tcW w:w="6300" w:type="dxa"/>
            <w:vAlign w:val="bottom"/>
          </w:tcPr>
          <w:p w14:paraId="520B955A" w14:textId="77777777" w:rsidR="007A0659" w:rsidRPr="0066655F" w:rsidRDefault="007A0659" w:rsidP="00D671D7">
            <w:pPr>
              <w:spacing w:line="240" w:lineRule="auto"/>
              <w:ind w:left="432"/>
              <w:rPr>
                <w:rFonts w:cs="Arial"/>
                <w:sz w:val="18"/>
                <w:szCs w:val="18"/>
                <w:lang w:bidi="th-TH"/>
              </w:rPr>
            </w:pPr>
            <w:r w:rsidRPr="0066655F">
              <w:rPr>
                <w:rFonts w:cs="Arial"/>
                <w:sz w:val="18"/>
                <w:szCs w:val="18"/>
                <w:lang w:bidi="th-TH"/>
              </w:rPr>
              <w:t>Additions</w:t>
            </w:r>
          </w:p>
        </w:tc>
        <w:tc>
          <w:tcPr>
            <w:tcW w:w="1584" w:type="dxa"/>
            <w:vAlign w:val="bottom"/>
          </w:tcPr>
          <w:p w14:paraId="216D8998" w14:textId="242636FF" w:rsidR="007A0659" w:rsidRPr="0066655F" w:rsidRDefault="0015694E" w:rsidP="00A40A91">
            <w:pPr>
              <w:spacing w:line="240" w:lineRule="auto"/>
              <w:ind w:right="-72"/>
              <w:jc w:val="right"/>
              <w:rPr>
                <w:rFonts w:cs="Arial"/>
                <w:sz w:val="18"/>
                <w:szCs w:val="22"/>
                <w:lang w:bidi="th-TH"/>
              </w:rPr>
            </w:pPr>
            <w:r w:rsidRPr="0066655F">
              <w:rPr>
                <w:rFonts w:cs="Arial"/>
                <w:sz w:val="18"/>
                <w:szCs w:val="22"/>
                <w:lang w:bidi="th-TH"/>
              </w:rPr>
              <w:t>5</w:t>
            </w:r>
            <w:r w:rsidR="00A40A91" w:rsidRPr="0066655F">
              <w:rPr>
                <w:rFonts w:cs="Arial"/>
                <w:sz w:val="18"/>
                <w:szCs w:val="22"/>
                <w:lang w:bidi="th-TH"/>
              </w:rPr>
              <w:t>29</w:t>
            </w:r>
            <w:r w:rsidRPr="0066655F">
              <w:rPr>
                <w:rFonts w:cs="Arial"/>
                <w:sz w:val="18"/>
                <w:szCs w:val="22"/>
                <w:lang w:bidi="th-TH"/>
              </w:rPr>
              <w:t>,</w:t>
            </w:r>
            <w:r w:rsidR="00A40A91" w:rsidRPr="0066655F">
              <w:rPr>
                <w:rFonts w:cs="Arial"/>
                <w:sz w:val="18"/>
                <w:szCs w:val="22"/>
                <w:lang w:bidi="th-TH"/>
              </w:rPr>
              <w:t>207</w:t>
            </w:r>
          </w:p>
        </w:tc>
        <w:tc>
          <w:tcPr>
            <w:tcW w:w="1584" w:type="dxa"/>
            <w:vAlign w:val="bottom"/>
          </w:tcPr>
          <w:p w14:paraId="02445547" w14:textId="32282442" w:rsidR="007A0659" w:rsidRPr="0066655F" w:rsidRDefault="0015694E" w:rsidP="00D671D7">
            <w:pPr>
              <w:spacing w:line="240" w:lineRule="auto"/>
              <w:ind w:right="-72"/>
              <w:jc w:val="right"/>
              <w:rPr>
                <w:rFonts w:cs="Arial"/>
                <w:sz w:val="18"/>
                <w:szCs w:val="18"/>
              </w:rPr>
            </w:pPr>
            <w:r w:rsidRPr="0066655F">
              <w:rPr>
                <w:rFonts w:cs="Arial"/>
                <w:sz w:val="18"/>
                <w:szCs w:val="18"/>
              </w:rPr>
              <w:t>-</w:t>
            </w:r>
          </w:p>
        </w:tc>
      </w:tr>
      <w:tr w:rsidR="007A0659" w:rsidRPr="0066655F" w14:paraId="649196ED" w14:textId="77777777" w:rsidTr="00674767">
        <w:trPr>
          <w:trHeight w:val="20"/>
        </w:trPr>
        <w:tc>
          <w:tcPr>
            <w:tcW w:w="6300" w:type="dxa"/>
            <w:vAlign w:val="bottom"/>
          </w:tcPr>
          <w:p w14:paraId="33943B5D" w14:textId="77777777" w:rsidR="007A0659" w:rsidRPr="0066655F" w:rsidRDefault="007A0659" w:rsidP="00D671D7">
            <w:pPr>
              <w:spacing w:line="240" w:lineRule="auto"/>
              <w:ind w:left="432"/>
              <w:rPr>
                <w:rFonts w:cs="Arial"/>
                <w:sz w:val="18"/>
                <w:szCs w:val="18"/>
                <w:lang w:bidi="th-TH"/>
              </w:rPr>
            </w:pPr>
            <w:r w:rsidRPr="0066655F">
              <w:rPr>
                <w:rFonts w:cs="Arial"/>
                <w:sz w:val="18"/>
                <w:szCs w:val="18"/>
                <w:lang w:bidi="th-TH"/>
              </w:rPr>
              <w:t>Disposals/write-off</w:t>
            </w:r>
            <w:r w:rsidR="00D268C2" w:rsidRPr="0066655F">
              <w:rPr>
                <w:rFonts w:cs="Arial"/>
                <w:sz w:val="18"/>
                <w:szCs w:val="18"/>
                <w:lang w:bidi="th-TH"/>
              </w:rPr>
              <w:t>s</w:t>
            </w:r>
            <w:r w:rsidRPr="0066655F">
              <w:rPr>
                <w:rFonts w:cs="Arial"/>
                <w:sz w:val="18"/>
                <w:szCs w:val="18"/>
                <w:lang w:bidi="th-TH"/>
              </w:rPr>
              <w:t>, net</w:t>
            </w:r>
          </w:p>
        </w:tc>
        <w:tc>
          <w:tcPr>
            <w:tcW w:w="1584" w:type="dxa"/>
            <w:vAlign w:val="bottom"/>
          </w:tcPr>
          <w:p w14:paraId="58B62524" w14:textId="09D01DD6" w:rsidR="007A0659" w:rsidRPr="0066655F" w:rsidRDefault="0015694E" w:rsidP="00D671D7">
            <w:pPr>
              <w:spacing w:line="240" w:lineRule="auto"/>
              <w:ind w:right="-72"/>
              <w:jc w:val="right"/>
              <w:rPr>
                <w:rFonts w:cs="Arial"/>
                <w:sz w:val="18"/>
                <w:szCs w:val="18"/>
              </w:rPr>
            </w:pPr>
            <w:r w:rsidRPr="0066655F">
              <w:rPr>
                <w:rFonts w:cs="Arial"/>
                <w:sz w:val="18"/>
                <w:szCs w:val="18"/>
              </w:rPr>
              <w:t>(77)</w:t>
            </w:r>
          </w:p>
        </w:tc>
        <w:tc>
          <w:tcPr>
            <w:tcW w:w="1584" w:type="dxa"/>
            <w:vAlign w:val="bottom"/>
          </w:tcPr>
          <w:p w14:paraId="5EBBC56C" w14:textId="38B962EC" w:rsidR="007A0659" w:rsidRPr="0066655F" w:rsidRDefault="0015694E" w:rsidP="00D671D7">
            <w:pPr>
              <w:spacing w:line="240" w:lineRule="auto"/>
              <w:ind w:right="-72"/>
              <w:jc w:val="right"/>
              <w:rPr>
                <w:rFonts w:cs="Arial"/>
                <w:sz w:val="18"/>
                <w:szCs w:val="18"/>
                <w:lang w:val="en-US"/>
              </w:rPr>
            </w:pPr>
            <w:r w:rsidRPr="0066655F">
              <w:rPr>
                <w:rFonts w:cs="Arial"/>
                <w:sz w:val="18"/>
                <w:szCs w:val="18"/>
                <w:lang w:val="en-US"/>
              </w:rPr>
              <w:t>-</w:t>
            </w:r>
          </w:p>
        </w:tc>
      </w:tr>
      <w:tr w:rsidR="007A0659" w:rsidRPr="0066655F" w14:paraId="65F9FEDD" w14:textId="77777777" w:rsidTr="00674767">
        <w:trPr>
          <w:trHeight w:val="20"/>
        </w:trPr>
        <w:tc>
          <w:tcPr>
            <w:tcW w:w="6300" w:type="dxa"/>
            <w:vAlign w:val="bottom"/>
          </w:tcPr>
          <w:p w14:paraId="10709287" w14:textId="77777777" w:rsidR="007A0659" w:rsidRPr="0066655F" w:rsidRDefault="007A0659" w:rsidP="00D671D7">
            <w:pPr>
              <w:spacing w:line="240" w:lineRule="auto"/>
              <w:ind w:left="432"/>
              <w:rPr>
                <w:rFonts w:cs="Arial"/>
                <w:sz w:val="18"/>
                <w:szCs w:val="18"/>
                <w:rtl/>
                <w:cs/>
              </w:rPr>
            </w:pPr>
            <w:r w:rsidRPr="0066655F">
              <w:rPr>
                <w:rFonts w:cs="Arial"/>
                <w:sz w:val="18"/>
                <w:szCs w:val="18"/>
                <w:lang w:bidi="th-TH"/>
              </w:rPr>
              <w:t>Depreciation</w:t>
            </w:r>
            <w:r w:rsidR="00D268C2" w:rsidRPr="0066655F">
              <w:rPr>
                <w:rFonts w:cs="Arial"/>
                <w:sz w:val="18"/>
                <w:szCs w:val="18"/>
                <w:lang w:bidi="th-TH"/>
              </w:rPr>
              <w:t xml:space="preserve"> charge</w:t>
            </w:r>
          </w:p>
        </w:tc>
        <w:tc>
          <w:tcPr>
            <w:tcW w:w="1584" w:type="dxa"/>
            <w:vAlign w:val="bottom"/>
          </w:tcPr>
          <w:p w14:paraId="49B1FD9D" w14:textId="6DDB5A66" w:rsidR="007A0659" w:rsidRPr="0066655F" w:rsidRDefault="0015694E" w:rsidP="00A40A91">
            <w:pPr>
              <w:spacing w:line="240" w:lineRule="auto"/>
              <w:ind w:right="-72"/>
              <w:jc w:val="right"/>
              <w:rPr>
                <w:rFonts w:cs="Arial"/>
                <w:sz w:val="18"/>
                <w:szCs w:val="18"/>
              </w:rPr>
            </w:pPr>
            <w:r w:rsidRPr="0066655F">
              <w:rPr>
                <w:rFonts w:cs="Arial"/>
                <w:sz w:val="18"/>
                <w:szCs w:val="18"/>
              </w:rPr>
              <w:t>(26,</w:t>
            </w:r>
            <w:r w:rsidR="00A40A91" w:rsidRPr="0066655F">
              <w:rPr>
                <w:rFonts w:cs="Arial"/>
                <w:sz w:val="18"/>
                <w:szCs w:val="18"/>
              </w:rPr>
              <w:t>951</w:t>
            </w:r>
            <w:r w:rsidRPr="0066655F">
              <w:rPr>
                <w:rFonts w:cs="Arial"/>
                <w:sz w:val="18"/>
                <w:szCs w:val="18"/>
              </w:rPr>
              <w:t>)</w:t>
            </w:r>
          </w:p>
        </w:tc>
        <w:tc>
          <w:tcPr>
            <w:tcW w:w="1584" w:type="dxa"/>
            <w:vAlign w:val="bottom"/>
          </w:tcPr>
          <w:p w14:paraId="4C5B4F32" w14:textId="3A3AB293" w:rsidR="007A0659" w:rsidRPr="0066655F" w:rsidRDefault="0015694E" w:rsidP="00D671D7">
            <w:pPr>
              <w:spacing w:line="240" w:lineRule="auto"/>
              <w:ind w:right="-72"/>
              <w:jc w:val="right"/>
              <w:rPr>
                <w:rFonts w:cs="Arial"/>
                <w:sz w:val="18"/>
                <w:szCs w:val="18"/>
                <w:rtl/>
                <w:cs/>
              </w:rPr>
            </w:pPr>
            <w:r w:rsidRPr="0066655F">
              <w:rPr>
                <w:rFonts w:cs="Arial"/>
                <w:sz w:val="18"/>
                <w:szCs w:val="18"/>
              </w:rPr>
              <w:t>(138)</w:t>
            </w:r>
          </w:p>
        </w:tc>
      </w:tr>
      <w:tr w:rsidR="007A0659" w:rsidRPr="0066655F" w14:paraId="42BC67E3" w14:textId="77777777" w:rsidTr="00674767">
        <w:trPr>
          <w:trHeight w:val="20"/>
        </w:trPr>
        <w:tc>
          <w:tcPr>
            <w:tcW w:w="6300" w:type="dxa"/>
            <w:vAlign w:val="bottom"/>
          </w:tcPr>
          <w:p w14:paraId="42B34BFC" w14:textId="77777777" w:rsidR="007A0659" w:rsidRPr="0066655F" w:rsidRDefault="007A0659" w:rsidP="00D671D7">
            <w:pPr>
              <w:spacing w:line="240" w:lineRule="auto"/>
              <w:ind w:left="432"/>
              <w:rPr>
                <w:rFonts w:cs="Arial"/>
                <w:sz w:val="18"/>
                <w:szCs w:val="18"/>
                <w:lang w:bidi="th-TH"/>
              </w:rPr>
            </w:pPr>
            <w:r w:rsidRPr="0066655F">
              <w:rPr>
                <w:rFonts w:cs="Arial"/>
                <w:sz w:val="18"/>
                <w:szCs w:val="18"/>
                <w:lang w:bidi="th-TH"/>
              </w:rPr>
              <w:t>Exchange differences on translating financial information</w:t>
            </w:r>
          </w:p>
        </w:tc>
        <w:tc>
          <w:tcPr>
            <w:tcW w:w="1584" w:type="dxa"/>
            <w:vAlign w:val="bottom"/>
          </w:tcPr>
          <w:p w14:paraId="7376EB5E" w14:textId="65628E10" w:rsidR="007A0659" w:rsidRPr="0066655F" w:rsidRDefault="00A40A91" w:rsidP="00A40A91">
            <w:pPr>
              <w:pBdr>
                <w:bottom w:val="single" w:sz="4" w:space="1" w:color="auto"/>
              </w:pBdr>
              <w:spacing w:line="240" w:lineRule="auto"/>
              <w:ind w:right="-72"/>
              <w:jc w:val="right"/>
              <w:rPr>
                <w:rFonts w:cs="Arial"/>
                <w:sz w:val="18"/>
                <w:szCs w:val="22"/>
                <w:lang w:bidi="th-TH"/>
              </w:rPr>
            </w:pPr>
            <w:r w:rsidRPr="0066655F">
              <w:rPr>
                <w:rFonts w:cs="Arial"/>
                <w:sz w:val="18"/>
                <w:szCs w:val="22"/>
                <w:lang w:bidi="th-TH"/>
              </w:rPr>
              <w:t>(51</w:t>
            </w:r>
            <w:r w:rsidR="0015694E" w:rsidRPr="0066655F">
              <w:rPr>
                <w:rFonts w:cs="Arial"/>
                <w:sz w:val="18"/>
                <w:szCs w:val="22"/>
                <w:lang w:bidi="th-TH"/>
              </w:rPr>
              <w:t>,</w:t>
            </w:r>
            <w:r w:rsidRPr="0066655F">
              <w:rPr>
                <w:rFonts w:cs="Arial"/>
                <w:sz w:val="18"/>
                <w:szCs w:val="22"/>
                <w:lang w:bidi="th-TH"/>
              </w:rPr>
              <w:t>728</w:t>
            </w:r>
            <w:r w:rsidR="0015694E" w:rsidRPr="0066655F">
              <w:rPr>
                <w:rFonts w:cs="Arial"/>
                <w:sz w:val="18"/>
                <w:szCs w:val="22"/>
                <w:lang w:bidi="th-TH"/>
              </w:rPr>
              <w:t>)</w:t>
            </w:r>
          </w:p>
        </w:tc>
        <w:tc>
          <w:tcPr>
            <w:tcW w:w="1584" w:type="dxa"/>
            <w:vAlign w:val="bottom"/>
          </w:tcPr>
          <w:p w14:paraId="343079C6" w14:textId="085618B6" w:rsidR="007A0659" w:rsidRPr="0066655F" w:rsidRDefault="0015694E" w:rsidP="00D671D7">
            <w:pPr>
              <w:pBdr>
                <w:bottom w:val="single" w:sz="4" w:space="1" w:color="auto"/>
              </w:pBdr>
              <w:spacing w:line="240" w:lineRule="auto"/>
              <w:ind w:right="-72"/>
              <w:jc w:val="right"/>
              <w:rPr>
                <w:rFonts w:cs="Arial"/>
                <w:sz w:val="18"/>
                <w:szCs w:val="18"/>
              </w:rPr>
            </w:pPr>
            <w:r w:rsidRPr="0066655F">
              <w:rPr>
                <w:rFonts w:cs="Arial"/>
                <w:sz w:val="18"/>
                <w:szCs w:val="18"/>
              </w:rPr>
              <w:t>-</w:t>
            </w:r>
          </w:p>
        </w:tc>
      </w:tr>
      <w:tr w:rsidR="007A0659" w:rsidRPr="0066655F" w14:paraId="1E65CB8C" w14:textId="77777777" w:rsidTr="00674767">
        <w:trPr>
          <w:trHeight w:val="83"/>
        </w:trPr>
        <w:tc>
          <w:tcPr>
            <w:tcW w:w="6300" w:type="dxa"/>
            <w:vAlign w:val="bottom"/>
          </w:tcPr>
          <w:p w14:paraId="50EA49D4" w14:textId="77777777" w:rsidR="007A0659" w:rsidRPr="0066655F" w:rsidRDefault="007A0659" w:rsidP="00D671D7">
            <w:pPr>
              <w:spacing w:line="240" w:lineRule="auto"/>
              <w:ind w:left="432"/>
              <w:rPr>
                <w:rFonts w:cs="Arial"/>
                <w:sz w:val="12"/>
                <w:szCs w:val="12"/>
                <w:rtl/>
                <w:cs/>
              </w:rPr>
            </w:pPr>
          </w:p>
        </w:tc>
        <w:tc>
          <w:tcPr>
            <w:tcW w:w="1584" w:type="dxa"/>
            <w:vAlign w:val="bottom"/>
          </w:tcPr>
          <w:p w14:paraId="471F261A" w14:textId="77777777" w:rsidR="007A0659" w:rsidRPr="0066655F" w:rsidRDefault="007A0659" w:rsidP="00D671D7">
            <w:pPr>
              <w:spacing w:line="240" w:lineRule="auto"/>
              <w:ind w:right="-72"/>
              <w:jc w:val="right"/>
              <w:rPr>
                <w:rFonts w:cs="Arial"/>
                <w:sz w:val="12"/>
                <w:szCs w:val="12"/>
              </w:rPr>
            </w:pPr>
          </w:p>
        </w:tc>
        <w:tc>
          <w:tcPr>
            <w:tcW w:w="1584" w:type="dxa"/>
            <w:vAlign w:val="bottom"/>
          </w:tcPr>
          <w:p w14:paraId="1105965B" w14:textId="77777777" w:rsidR="007A0659" w:rsidRPr="0066655F" w:rsidRDefault="007A0659" w:rsidP="00D671D7">
            <w:pPr>
              <w:spacing w:line="240" w:lineRule="auto"/>
              <w:ind w:right="-72" w:hanging="16"/>
              <w:jc w:val="right"/>
              <w:rPr>
                <w:rFonts w:cs="Arial"/>
                <w:sz w:val="12"/>
                <w:szCs w:val="12"/>
              </w:rPr>
            </w:pPr>
          </w:p>
        </w:tc>
      </w:tr>
      <w:tr w:rsidR="007A0659" w:rsidRPr="0066655F" w14:paraId="7C34FD43" w14:textId="77777777" w:rsidTr="00674767">
        <w:trPr>
          <w:trHeight w:val="20"/>
        </w:trPr>
        <w:tc>
          <w:tcPr>
            <w:tcW w:w="6300" w:type="dxa"/>
            <w:vAlign w:val="bottom"/>
          </w:tcPr>
          <w:p w14:paraId="423E6CF6" w14:textId="77777777" w:rsidR="007A0659" w:rsidRPr="0066655F" w:rsidRDefault="007A0659" w:rsidP="00D671D7">
            <w:pPr>
              <w:spacing w:line="240" w:lineRule="auto"/>
              <w:ind w:left="432"/>
              <w:rPr>
                <w:rFonts w:cs="Arial"/>
                <w:sz w:val="12"/>
                <w:szCs w:val="12"/>
                <w:rtl/>
                <w:cs/>
              </w:rPr>
            </w:pPr>
            <w:r w:rsidRPr="0066655F">
              <w:rPr>
                <w:rFonts w:cs="Arial"/>
                <w:sz w:val="18"/>
                <w:szCs w:val="18"/>
                <w:lang w:bidi="th-TH"/>
              </w:rPr>
              <w:t>Closing net book amount</w:t>
            </w:r>
          </w:p>
        </w:tc>
        <w:tc>
          <w:tcPr>
            <w:tcW w:w="1584" w:type="dxa"/>
            <w:vAlign w:val="bottom"/>
          </w:tcPr>
          <w:p w14:paraId="6FE6EE8F" w14:textId="5E907585" w:rsidR="007A0659" w:rsidRPr="0066655F" w:rsidRDefault="0015694E" w:rsidP="00A40A91">
            <w:pPr>
              <w:pBdr>
                <w:bottom w:val="double" w:sz="4" w:space="1" w:color="auto"/>
              </w:pBdr>
              <w:spacing w:line="240" w:lineRule="auto"/>
              <w:ind w:right="-72"/>
              <w:jc w:val="right"/>
              <w:rPr>
                <w:rFonts w:cs="Arial"/>
                <w:sz w:val="18"/>
                <w:szCs w:val="18"/>
              </w:rPr>
            </w:pPr>
            <w:r w:rsidRPr="0066655F">
              <w:rPr>
                <w:rFonts w:cs="Arial"/>
                <w:sz w:val="18"/>
                <w:szCs w:val="18"/>
              </w:rPr>
              <w:t>3,3</w:t>
            </w:r>
            <w:r w:rsidR="00A40A91" w:rsidRPr="0066655F">
              <w:rPr>
                <w:rFonts w:cs="Arial"/>
                <w:sz w:val="18"/>
                <w:szCs w:val="18"/>
              </w:rPr>
              <w:t>9</w:t>
            </w:r>
            <w:r w:rsidRPr="0066655F">
              <w:rPr>
                <w:rFonts w:cs="Arial"/>
                <w:sz w:val="18"/>
                <w:szCs w:val="18"/>
              </w:rPr>
              <w:t>1,</w:t>
            </w:r>
            <w:r w:rsidR="00A40A91" w:rsidRPr="0066655F">
              <w:rPr>
                <w:rFonts w:cs="Arial"/>
                <w:sz w:val="18"/>
                <w:szCs w:val="18"/>
              </w:rPr>
              <w:t>081</w:t>
            </w:r>
          </w:p>
        </w:tc>
        <w:tc>
          <w:tcPr>
            <w:tcW w:w="1584" w:type="dxa"/>
            <w:vAlign w:val="bottom"/>
          </w:tcPr>
          <w:p w14:paraId="095AD1F3" w14:textId="2C4215F2" w:rsidR="007A0659" w:rsidRPr="0066655F" w:rsidRDefault="0015694E" w:rsidP="00D671D7">
            <w:pPr>
              <w:pBdr>
                <w:bottom w:val="double" w:sz="4" w:space="1" w:color="auto"/>
              </w:pBdr>
              <w:spacing w:line="240" w:lineRule="auto"/>
              <w:ind w:right="-72"/>
              <w:jc w:val="right"/>
              <w:rPr>
                <w:rFonts w:cs="Arial"/>
                <w:sz w:val="18"/>
                <w:szCs w:val="18"/>
              </w:rPr>
            </w:pPr>
            <w:r w:rsidRPr="0066655F">
              <w:rPr>
                <w:rFonts w:cs="Arial"/>
                <w:sz w:val="18"/>
                <w:szCs w:val="18"/>
              </w:rPr>
              <w:t>1,779</w:t>
            </w:r>
          </w:p>
        </w:tc>
      </w:tr>
    </w:tbl>
    <w:p w14:paraId="0CD24ED7" w14:textId="77777777" w:rsidR="000D5BEC" w:rsidRPr="0066655F" w:rsidRDefault="000D5BEC" w:rsidP="00D671D7">
      <w:pPr>
        <w:spacing w:line="240" w:lineRule="auto"/>
        <w:ind w:left="540"/>
        <w:jc w:val="both"/>
        <w:rPr>
          <w:rFonts w:cs="Arial"/>
          <w:sz w:val="18"/>
          <w:szCs w:val="18"/>
          <w:lang w:bidi="th-TH"/>
        </w:rPr>
      </w:pPr>
    </w:p>
    <w:p w14:paraId="45E7073D" w14:textId="482A50AD" w:rsidR="00DF17F0" w:rsidRPr="0066655F" w:rsidRDefault="00DC5A38" w:rsidP="00A943E5">
      <w:pPr>
        <w:spacing w:line="240" w:lineRule="auto"/>
        <w:ind w:left="540"/>
        <w:jc w:val="both"/>
        <w:rPr>
          <w:rFonts w:cs="Arial"/>
          <w:sz w:val="18"/>
          <w:szCs w:val="18"/>
          <w:lang w:bidi="th-TH"/>
        </w:rPr>
      </w:pPr>
      <w:r w:rsidRPr="0066655F">
        <w:rPr>
          <w:rFonts w:cs="Arial"/>
          <w:spacing w:val="-6"/>
          <w:sz w:val="18"/>
          <w:szCs w:val="18"/>
          <w:lang w:bidi="th-TH"/>
        </w:rPr>
        <w:t xml:space="preserve">As at </w:t>
      </w:r>
      <w:r w:rsidR="00487FA4" w:rsidRPr="0066655F">
        <w:rPr>
          <w:rFonts w:cs="Arial"/>
          <w:spacing w:val="-6"/>
          <w:sz w:val="18"/>
          <w:szCs w:val="18"/>
          <w:lang w:bidi="th-TH"/>
        </w:rPr>
        <w:t>31 March</w:t>
      </w:r>
      <w:r w:rsidR="00331362" w:rsidRPr="0066655F">
        <w:rPr>
          <w:rFonts w:cs="Arial"/>
          <w:spacing w:val="-6"/>
          <w:sz w:val="18"/>
          <w:szCs w:val="18"/>
          <w:lang w:bidi="th-TH"/>
        </w:rPr>
        <w:t xml:space="preserve"> </w:t>
      </w:r>
      <w:r w:rsidR="00487FA4" w:rsidRPr="0066655F">
        <w:rPr>
          <w:rFonts w:cs="Arial"/>
          <w:spacing w:val="-6"/>
          <w:sz w:val="18"/>
          <w:szCs w:val="18"/>
          <w:lang w:bidi="th-TH"/>
        </w:rPr>
        <w:t>2022</w:t>
      </w:r>
      <w:r w:rsidRPr="0066655F">
        <w:rPr>
          <w:rFonts w:cs="Arial"/>
          <w:spacing w:val="-6"/>
          <w:sz w:val="18"/>
          <w:szCs w:val="18"/>
          <w:lang w:bidi="th-TH"/>
        </w:rPr>
        <w:t xml:space="preserve">, land with the net book amount of Baht </w:t>
      </w:r>
      <w:r w:rsidR="000D2C7A" w:rsidRPr="0066655F">
        <w:rPr>
          <w:rFonts w:cs="Arial"/>
          <w:spacing w:val="-6"/>
          <w:sz w:val="18"/>
          <w:szCs w:val="18"/>
          <w:lang w:bidi="th-TH"/>
        </w:rPr>
        <w:t>32.72</w:t>
      </w:r>
      <w:r w:rsidR="006D5EB3" w:rsidRPr="0066655F">
        <w:rPr>
          <w:rFonts w:cs="Arial"/>
          <w:sz w:val="18"/>
          <w:szCs w:val="18"/>
        </w:rPr>
        <w:t xml:space="preserve"> </w:t>
      </w:r>
      <w:r w:rsidRPr="0066655F">
        <w:rPr>
          <w:rFonts w:cs="Arial"/>
          <w:spacing w:val="-6"/>
          <w:sz w:val="18"/>
          <w:szCs w:val="18"/>
          <w:lang w:bidi="th-TH"/>
        </w:rPr>
        <w:t>million (</w:t>
      </w:r>
      <w:r w:rsidR="00267FC1" w:rsidRPr="0066655F">
        <w:rPr>
          <w:rFonts w:cs="Arial"/>
          <w:spacing w:val="-6"/>
          <w:sz w:val="18"/>
          <w:szCs w:val="18"/>
          <w:lang w:bidi="th-TH"/>
        </w:rPr>
        <w:t>31</w:t>
      </w:r>
      <w:r w:rsidRPr="0066655F">
        <w:rPr>
          <w:rFonts w:cs="Arial"/>
          <w:spacing w:val="-6"/>
          <w:sz w:val="18"/>
          <w:szCs w:val="18"/>
          <w:lang w:bidi="th-TH"/>
        </w:rPr>
        <w:t xml:space="preserve"> December </w:t>
      </w:r>
      <w:r w:rsidR="00487FA4" w:rsidRPr="0066655F">
        <w:rPr>
          <w:rFonts w:cs="Arial"/>
          <w:spacing w:val="-6"/>
          <w:sz w:val="18"/>
          <w:szCs w:val="18"/>
          <w:lang w:bidi="th-TH"/>
        </w:rPr>
        <w:t>2021</w:t>
      </w:r>
      <w:r w:rsidRPr="0066655F">
        <w:rPr>
          <w:rFonts w:cs="Arial"/>
          <w:spacing w:val="-6"/>
          <w:sz w:val="18"/>
          <w:szCs w:val="18"/>
          <w:lang w:bidi="th-TH"/>
        </w:rPr>
        <w:t xml:space="preserve">: Baht </w:t>
      </w:r>
      <w:bookmarkStart w:id="6" w:name="_Hlk101539313"/>
      <w:r w:rsidR="00942B99" w:rsidRPr="0066655F">
        <w:rPr>
          <w:rFonts w:cs="Arial"/>
          <w:sz w:val="18"/>
          <w:szCs w:val="18"/>
        </w:rPr>
        <w:t>32.72</w:t>
      </w:r>
      <w:bookmarkEnd w:id="6"/>
      <w:r w:rsidR="00942B99" w:rsidRPr="0066655F">
        <w:rPr>
          <w:rFonts w:cs="Arial"/>
          <w:sz w:val="18"/>
          <w:szCs w:val="18"/>
        </w:rPr>
        <w:t xml:space="preserve"> </w:t>
      </w:r>
      <w:r w:rsidRPr="0066655F">
        <w:rPr>
          <w:rFonts w:cs="Arial"/>
          <w:spacing w:val="-6"/>
          <w:sz w:val="18"/>
          <w:szCs w:val="18"/>
          <w:lang w:bidi="th-TH"/>
        </w:rPr>
        <w:t>million)</w:t>
      </w:r>
      <w:r w:rsidRPr="0066655F">
        <w:rPr>
          <w:rFonts w:cs="Arial"/>
          <w:sz w:val="18"/>
          <w:szCs w:val="18"/>
          <w:lang w:bidi="th-TH"/>
        </w:rPr>
        <w:t xml:space="preserve"> and buildings and equipment of Baht</w:t>
      </w:r>
      <w:r w:rsidR="00C76343" w:rsidRPr="0066655F">
        <w:rPr>
          <w:rFonts w:cs="Arial"/>
          <w:sz w:val="18"/>
          <w:szCs w:val="18"/>
          <w:lang w:bidi="th-TH"/>
        </w:rPr>
        <w:t xml:space="preserve"> </w:t>
      </w:r>
      <w:r w:rsidR="002763B5" w:rsidRPr="0066655F">
        <w:rPr>
          <w:rFonts w:cs="Arial"/>
          <w:sz w:val="18"/>
          <w:szCs w:val="18"/>
          <w:lang w:bidi="th-TH"/>
        </w:rPr>
        <w:t>3,298.55</w:t>
      </w:r>
      <w:r w:rsidR="00312B89" w:rsidRPr="0066655F">
        <w:rPr>
          <w:rFonts w:cs="Arial"/>
          <w:sz w:val="18"/>
          <w:szCs w:val="18"/>
        </w:rPr>
        <w:t xml:space="preserve"> </w:t>
      </w:r>
      <w:r w:rsidRPr="0066655F">
        <w:rPr>
          <w:rFonts w:cs="Arial"/>
          <w:sz w:val="18"/>
          <w:szCs w:val="18"/>
          <w:lang w:bidi="th-TH"/>
        </w:rPr>
        <w:t>million (</w:t>
      </w:r>
      <w:r w:rsidR="00267FC1" w:rsidRPr="0066655F">
        <w:rPr>
          <w:rFonts w:cs="Arial"/>
          <w:sz w:val="18"/>
          <w:szCs w:val="18"/>
          <w:lang w:bidi="th-TH"/>
        </w:rPr>
        <w:t>31</w:t>
      </w:r>
      <w:r w:rsidRPr="0066655F">
        <w:rPr>
          <w:rFonts w:cs="Arial"/>
          <w:sz w:val="18"/>
          <w:szCs w:val="18"/>
          <w:lang w:bidi="th-TH"/>
        </w:rPr>
        <w:t xml:space="preserve"> December </w:t>
      </w:r>
      <w:r w:rsidR="00487FA4" w:rsidRPr="0066655F">
        <w:rPr>
          <w:rFonts w:cs="Arial"/>
          <w:sz w:val="18"/>
          <w:szCs w:val="18"/>
          <w:lang w:bidi="th-TH"/>
        </w:rPr>
        <w:t>2021</w:t>
      </w:r>
      <w:r w:rsidRPr="0066655F">
        <w:rPr>
          <w:rFonts w:cs="Arial"/>
          <w:sz w:val="18"/>
          <w:szCs w:val="18"/>
          <w:lang w:bidi="th-TH"/>
        </w:rPr>
        <w:t xml:space="preserve">: Baht </w:t>
      </w:r>
      <w:bookmarkStart w:id="7" w:name="_Hlk101539333"/>
      <w:r w:rsidR="00942B99" w:rsidRPr="0066655F">
        <w:rPr>
          <w:rFonts w:cs="Arial"/>
          <w:sz w:val="18"/>
          <w:szCs w:val="18"/>
        </w:rPr>
        <w:t xml:space="preserve">2,885.65 </w:t>
      </w:r>
      <w:bookmarkEnd w:id="7"/>
      <w:r w:rsidRPr="0066655F">
        <w:rPr>
          <w:rFonts w:cs="Arial"/>
          <w:sz w:val="18"/>
          <w:szCs w:val="18"/>
          <w:lang w:bidi="th-TH"/>
        </w:rPr>
        <w:t>million) are pledged as collateral for long-term borrowings</w:t>
      </w:r>
      <w:r w:rsidR="00D96023" w:rsidRPr="0066655F">
        <w:rPr>
          <w:rFonts w:cs="Arial"/>
          <w:sz w:val="18"/>
          <w:szCs w:val="18"/>
          <w:lang w:bidi="th-TH"/>
        </w:rPr>
        <w:t xml:space="preserve"> (Note </w:t>
      </w:r>
      <w:r w:rsidR="00267FC1" w:rsidRPr="0066655F">
        <w:rPr>
          <w:rFonts w:cs="Arial"/>
          <w:sz w:val="18"/>
          <w:szCs w:val="18"/>
          <w:lang w:bidi="th-TH"/>
        </w:rPr>
        <w:t>16</w:t>
      </w:r>
      <w:r w:rsidR="001D22FA" w:rsidRPr="0066655F">
        <w:rPr>
          <w:rFonts w:cs="Arial"/>
          <w:sz w:val="18"/>
          <w:szCs w:val="18"/>
          <w:lang w:bidi="th-TH"/>
        </w:rPr>
        <w:t>.</w:t>
      </w:r>
      <w:r w:rsidR="00267FC1" w:rsidRPr="0066655F">
        <w:rPr>
          <w:rFonts w:cs="Arial"/>
          <w:sz w:val="18"/>
          <w:szCs w:val="18"/>
          <w:lang w:bidi="th-TH"/>
        </w:rPr>
        <w:t>1</w:t>
      </w:r>
      <w:r w:rsidR="00D96023" w:rsidRPr="0066655F">
        <w:rPr>
          <w:rFonts w:cs="Arial"/>
          <w:sz w:val="18"/>
          <w:szCs w:val="18"/>
          <w:lang w:bidi="th-TH"/>
        </w:rPr>
        <w:t>).</w:t>
      </w:r>
    </w:p>
    <w:p w14:paraId="432598B5" w14:textId="77777777" w:rsidR="00792187" w:rsidRPr="0066655F" w:rsidRDefault="00792187" w:rsidP="00A943E5">
      <w:pPr>
        <w:spacing w:line="240" w:lineRule="auto"/>
        <w:ind w:left="540"/>
        <w:jc w:val="both"/>
        <w:rPr>
          <w:rFonts w:cs="Arial"/>
          <w:sz w:val="18"/>
          <w:szCs w:val="18"/>
        </w:rPr>
      </w:pPr>
    </w:p>
    <w:p w14:paraId="630B22A0" w14:textId="77777777" w:rsidR="009F1EA6" w:rsidRPr="0066655F" w:rsidRDefault="009F1EA6" w:rsidP="00D671D7">
      <w:pPr>
        <w:autoSpaceDE w:val="0"/>
        <w:autoSpaceDN w:val="0"/>
        <w:adjustRightInd w:val="0"/>
        <w:spacing w:line="240" w:lineRule="auto"/>
        <w:ind w:left="547" w:right="-97"/>
        <w:rPr>
          <w:rFonts w:cs="Arial"/>
          <w:b/>
          <w:bCs/>
          <w:sz w:val="18"/>
          <w:szCs w:val="18"/>
          <w:shd w:val="clear" w:color="auto" w:fill="FFFFFF"/>
        </w:rPr>
      </w:pPr>
      <w:r w:rsidRPr="0066655F">
        <w:rPr>
          <w:rFonts w:cs="Arial"/>
          <w:b/>
          <w:bCs/>
          <w:sz w:val="18"/>
          <w:szCs w:val="18"/>
          <w:shd w:val="clear" w:color="auto" w:fill="FFFFFF"/>
        </w:rPr>
        <w:t>Capital commitments</w:t>
      </w:r>
    </w:p>
    <w:p w14:paraId="62017D46" w14:textId="77777777" w:rsidR="000D5BEC" w:rsidRPr="0066655F"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66655F"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66655F">
        <w:rPr>
          <w:rFonts w:cs="Arial"/>
          <w:spacing w:val="-4"/>
          <w:sz w:val="18"/>
          <w:szCs w:val="18"/>
          <w:shd w:val="clear" w:color="auto" w:fill="FFFFFF"/>
        </w:rPr>
        <w:t xml:space="preserve">Capital commitments as at the date of the statement of financial position but not included in the financial </w:t>
      </w:r>
      <w:r w:rsidR="00862C58" w:rsidRPr="0066655F">
        <w:rPr>
          <w:rFonts w:cs="Arial"/>
          <w:spacing w:val="-4"/>
          <w:sz w:val="18"/>
          <w:szCs w:val="18"/>
          <w:shd w:val="clear" w:color="auto" w:fill="FFFFFF"/>
        </w:rPr>
        <w:t>information</w:t>
      </w:r>
      <w:r w:rsidRPr="0066655F">
        <w:rPr>
          <w:rFonts w:cs="Arial"/>
          <w:spacing w:val="-2"/>
          <w:sz w:val="18"/>
          <w:szCs w:val="18"/>
          <w:shd w:val="clear" w:color="auto" w:fill="FFFFFF"/>
        </w:rPr>
        <w:t xml:space="preserve"> are as follows:</w:t>
      </w:r>
    </w:p>
    <w:p w14:paraId="7BE28DE4" w14:textId="0326AA36" w:rsidR="007A0659" w:rsidRPr="0066655F"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2880"/>
        <w:gridCol w:w="1260"/>
        <w:gridCol w:w="1260"/>
        <w:gridCol w:w="1350"/>
        <w:gridCol w:w="1350"/>
        <w:gridCol w:w="1350"/>
      </w:tblGrid>
      <w:tr w:rsidR="004E4AA5" w:rsidRPr="0066655F" w14:paraId="4597DF6F" w14:textId="77777777" w:rsidTr="00B11B51">
        <w:tc>
          <w:tcPr>
            <w:tcW w:w="2880" w:type="dxa"/>
            <w:vAlign w:val="bottom"/>
          </w:tcPr>
          <w:p w14:paraId="3D6A4C81" w14:textId="77777777" w:rsidR="008F53DC" w:rsidRPr="0066655F" w:rsidRDefault="008F53DC" w:rsidP="00B11B51">
            <w:pPr>
              <w:spacing w:line="240" w:lineRule="auto"/>
              <w:ind w:left="435"/>
              <w:rPr>
                <w:rFonts w:cs="Arial"/>
                <w:snapToGrid w:val="0"/>
                <w:sz w:val="18"/>
                <w:szCs w:val="18"/>
              </w:rPr>
            </w:pPr>
          </w:p>
        </w:tc>
        <w:tc>
          <w:tcPr>
            <w:tcW w:w="1260" w:type="dxa"/>
            <w:vAlign w:val="bottom"/>
          </w:tcPr>
          <w:p w14:paraId="3205C143" w14:textId="77777777" w:rsidR="008F53DC" w:rsidRPr="0066655F" w:rsidRDefault="008F53DC" w:rsidP="0049392D">
            <w:pPr>
              <w:pStyle w:val="a"/>
              <w:ind w:right="-72"/>
              <w:jc w:val="right"/>
              <w:rPr>
                <w:rFonts w:ascii="Arial" w:cs="Arial"/>
                <w:b/>
                <w:bCs/>
                <w:color w:val="auto"/>
                <w:sz w:val="18"/>
                <w:szCs w:val="18"/>
              </w:rPr>
            </w:pPr>
          </w:p>
        </w:tc>
        <w:tc>
          <w:tcPr>
            <w:tcW w:w="2610" w:type="dxa"/>
            <w:gridSpan w:val="2"/>
          </w:tcPr>
          <w:p w14:paraId="21D3FD5C" w14:textId="77777777" w:rsidR="008F53DC" w:rsidRPr="0066655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 xml:space="preserve">Consolidated </w:t>
            </w:r>
          </w:p>
          <w:p w14:paraId="5CAB79FA" w14:textId="77777777" w:rsidR="008F53DC" w:rsidRPr="0066655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 xml:space="preserve">financial </w:t>
            </w:r>
            <w:r w:rsidR="005735F0" w:rsidRPr="0066655F">
              <w:rPr>
                <w:rFonts w:cs="Arial"/>
                <w:b/>
                <w:bCs/>
                <w:sz w:val="18"/>
                <w:szCs w:val="18"/>
                <w:lang w:bidi="th-TH"/>
              </w:rPr>
              <w:t>information</w:t>
            </w:r>
          </w:p>
        </w:tc>
        <w:tc>
          <w:tcPr>
            <w:tcW w:w="2700" w:type="dxa"/>
            <w:gridSpan w:val="2"/>
          </w:tcPr>
          <w:p w14:paraId="39735791" w14:textId="77777777" w:rsidR="008F53DC" w:rsidRPr="0066655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 xml:space="preserve">Separate </w:t>
            </w:r>
          </w:p>
          <w:p w14:paraId="18F33729" w14:textId="77777777" w:rsidR="008F53DC" w:rsidRPr="0066655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 xml:space="preserve">financial </w:t>
            </w:r>
            <w:r w:rsidR="005735F0" w:rsidRPr="0066655F">
              <w:rPr>
                <w:rFonts w:cs="Arial"/>
                <w:b/>
                <w:bCs/>
                <w:sz w:val="18"/>
                <w:szCs w:val="18"/>
                <w:lang w:bidi="th-TH"/>
              </w:rPr>
              <w:t>information</w:t>
            </w:r>
          </w:p>
        </w:tc>
      </w:tr>
      <w:tr w:rsidR="004E4AA5" w:rsidRPr="0066655F" w14:paraId="158894D6" w14:textId="77777777" w:rsidTr="00B11B51">
        <w:tc>
          <w:tcPr>
            <w:tcW w:w="2880" w:type="dxa"/>
            <w:vAlign w:val="bottom"/>
          </w:tcPr>
          <w:p w14:paraId="6E63805C" w14:textId="77777777" w:rsidR="008F53DC" w:rsidRPr="0066655F" w:rsidRDefault="008F53DC" w:rsidP="00B11B51">
            <w:pPr>
              <w:spacing w:line="240" w:lineRule="auto"/>
              <w:ind w:left="435"/>
              <w:rPr>
                <w:rFonts w:cs="Arial"/>
                <w:b/>
                <w:bCs/>
                <w:snapToGrid w:val="0"/>
                <w:sz w:val="18"/>
                <w:szCs w:val="18"/>
              </w:rPr>
            </w:pPr>
          </w:p>
        </w:tc>
        <w:tc>
          <w:tcPr>
            <w:tcW w:w="1260" w:type="dxa"/>
            <w:vAlign w:val="bottom"/>
          </w:tcPr>
          <w:p w14:paraId="7A403DDB" w14:textId="77777777" w:rsidR="008F53DC" w:rsidRPr="0066655F" w:rsidRDefault="008F53DC" w:rsidP="008F53DC">
            <w:pPr>
              <w:pStyle w:val="a"/>
              <w:ind w:right="-72"/>
              <w:jc w:val="right"/>
              <w:rPr>
                <w:rFonts w:ascii="Arial" w:cs="Arial"/>
                <w:b/>
                <w:bCs/>
                <w:color w:val="auto"/>
                <w:sz w:val="18"/>
                <w:szCs w:val="18"/>
              </w:rPr>
            </w:pPr>
          </w:p>
        </w:tc>
        <w:tc>
          <w:tcPr>
            <w:tcW w:w="1260" w:type="dxa"/>
            <w:vAlign w:val="bottom"/>
          </w:tcPr>
          <w:p w14:paraId="0D920541" w14:textId="403322A0" w:rsidR="008F53DC" w:rsidRPr="0066655F" w:rsidRDefault="00487FA4" w:rsidP="008F53DC">
            <w:pPr>
              <w:spacing w:line="240" w:lineRule="auto"/>
              <w:ind w:right="-72"/>
              <w:jc w:val="right"/>
              <w:rPr>
                <w:rFonts w:cs="Arial"/>
                <w:b/>
                <w:bCs/>
                <w:sz w:val="18"/>
                <w:szCs w:val="18"/>
                <w:lang w:bidi="th-TH"/>
              </w:rPr>
            </w:pPr>
            <w:r w:rsidRPr="0066655F">
              <w:rPr>
                <w:rFonts w:cs="Arial"/>
                <w:b/>
                <w:bCs/>
                <w:sz w:val="18"/>
                <w:szCs w:val="18"/>
                <w:lang w:bidi="th-TH"/>
              </w:rPr>
              <w:t>31 March</w:t>
            </w:r>
          </w:p>
        </w:tc>
        <w:tc>
          <w:tcPr>
            <w:tcW w:w="1350" w:type="dxa"/>
            <w:vAlign w:val="bottom"/>
          </w:tcPr>
          <w:p w14:paraId="35E04A7B" w14:textId="2D34C910" w:rsidR="008F53DC" w:rsidRPr="0066655F" w:rsidRDefault="00267FC1" w:rsidP="008F53DC">
            <w:pPr>
              <w:spacing w:line="240" w:lineRule="auto"/>
              <w:ind w:right="-72"/>
              <w:jc w:val="right"/>
              <w:rPr>
                <w:rFonts w:cs="Arial"/>
                <w:b/>
                <w:bCs/>
                <w:sz w:val="18"/>
                <w:szCs w:val="18"/>
                <w:lang w:bidi="th-TH"/>
              </w:rPr>
            </w:pPr>
            <w:r w:rsidRPr="0066655F">
              <w:rPr>
                <w:rFonts w:cs="Arial"/>
                <w:b/>
                <w:bCs/>
                <w:sz w:val="18"/>
                <w:szCs w:val="18"/>
                <w:lang w:bidi="th-TH"/>
              </w:rPr>
              <w:t>31</w:t>
            </w:r>
            <w:r w:rsidR="008F53DC" w:rsidRPr="0066655F">
              <w:rPr>
                <w:rFonts w:cs="Arial"/>
                <w:b/>
                <w:bCs/>
                <w:sz w:val="18"/>
                <w:szCs w:val="18"/>
                <w:lang w:bidi="th-TH"/>
              </w:rPr>
              <w:t xml:space="preserve"> December</w:t>
            </w:r>
          </w:p>
        </w:tc>
        <w:tc>
          <w:tcPr>
            <w:tcW w:w="1350" w:type="dxa"/>
            <w:vAlign w:val="bottom"/>
          </w:tcPr>
          <w:p w14:paraId="78962F8A" w14:textId="74A893F6" w:rsidR="008F53DC" w:rsidRPr="0066655F" w:rsidRDefault="00487FA4" w:rsidP="008F53DC">
            <w:pPr>
              <w:spacing w:line="240" w:lineRule="auto"/>
              <w:ind w:right="-72"/>
              <w:jc w:val="right"/>
              <w:rPr>
                <w:rFonts w:cs="Arial"/>
                <w:b/>
                <w:bCs/>
                <w:sz w:val="18"/>
                <w:szCs w:val="18"/>
                <w:lang w:bidi="th-TH"/>
              </w:rPr>
            </w:pPr>
            <w:r w:rsidRPr="0066655F">
              <w:rPr>
                <w:rFonts w:cs="Arial"/>
                <w:b/>
                <w:bCs/>
                <w:sz w:val="18"/>
                <w:szCs w:val="18"/>
                <w:lang w:bidi="th-TH"/>
              </w:rPr>
              <w:t>31 March</w:t>
            </w:r>
          </w:p>
        </w:tc>
        <w:tc>
          <w:tcPr>
            <w:tcW w:w="1350" w:type="dxa"/>
            <w:vAlign w:val="bottom"/>
          </w:tcPr>
          <w:p w14:paraId="34AABFB0" w14:textId="09142E7A" w:rsidR="008F53DC" w:rsidRPr="0066655F" w:rsidRDefault="00267FC1" w:rsidP="008F53DC">
            <w:pPr>
              <w:spacing w:line="240" w:lineRule="auto"/>
              <w:ind w:right="-72"/>
              <w:jc w:val="right"/>
              <w:rPr>
                <w:rFonts w:cs="Arial"/>
                <w:b/>
                <w:bCs/>
                <w:sz w:val="18"/>
                <w:szCs w:val="18"/>
                <w:lang w:bidi="th-TH"/>
              </w:rPr>
            </w:pPr>
            <w:r w:rsidRPr="0066655F">
              <w:rPr>
                <w:rFonts w:cs="Arial"/>
                <w:b/>
                <w:bCs/>
                <w:sz w:val="18"/>
                <w:szCs w:val="18"/>
                <w:lang w:bidi="th-TH"/>
              </w:rPr>
              <w:t>31</w:t>
            </w:r>
            <w:r w:rsidR="008F53DC" w:rsidRPr="0066655F">
              <w:rPr>
                <w:rFonts w:cs="Arial"/>
                <w:b/>
                <w:bCs/>
                <w:sz w:val="18"/>
                <w:szCs w:val="18"/>
                <w:lang w:bidi="th-TH"/>
              </w:rPr>
              <w:t xml:space="preserve"> December</w:t>
            </w:r>
          </w:p>
        </w:tc>
      </w:tr>
      <w:tr w:rsidR="004E4AA5" w:rsidRPr="0066655F" w14:paraId="7488D8E1" w14:textId="77777777" w:rsidTr="00B11B51">
        <w:tc>
          <w:tcPr>
            <w:tcW w:w="2880" w:type="dxa"/>
            <w:vAlign w:val="bottom"/>
          </w:tcPr>
          <w:p w14:paraId="33C29DAD" w14:textId="77777777" w:rsidR="008F53DC" w:rsidRPr="0066655F" w:rsidRDefault="008F53DC" w:rsidP="00B11B51">
            <w:pPr>
              <w:spacing w:line="240" w:lineRule="auto"/>
              <w:ind w:left="435"/>
              <w:rPr>
                <w:rFonts w:cs="Arial"/>
                <w:b/>
                <w:bCs/>
                <w:snapToGrid w:val="0"/>
                <w:sz w:val="18"/>
                <w:szCs w:val="18"/>
              </w:rPr>
            </w:pPr>
          </w:p>
        </w:tc>
        <w:tc>
          <w:tcPr>
            <w:tcW w:w="1260" w:type="dxa"/>
            <w:vAlign w:val="bottom"/>
          </w:tcPr>
          <w:p w14:paraId="4C27B7B6" w14:textId="77777777" w:rsidR="008F53DC" w:rsidRPr="0066655F" w:rsidRDefault="008F53DC" w:rsidP="008F53DC">
            <w:pPr>
              <w:pStyle w:val="a"/>
              <w:pBdr>
                <w:bottom w:val="single" w:sz="4" w:space="1" w:color="auto"/>
              </w:pBdr>
              <w:ind w:right="-72"/>
              <w:jc w:val="center"/>
              <w:rPr>
                <w:rFonts w:ascii="Arial" w:cs="Arial"/>
                <w:b/>
                <w:bCs/>
                <w:color w:val="auto"/>
                <w:sz w:val="18"/>
                <w:szCs w:val="18"/>
              </w:rPr>
            </w:pPr>
            <w:r w:rsidRPr="0066655F">
              <w:rPr>
                <w:rFonts w:ascii="Arial" w:cs="Arial"/>
                <w:b/>
                <w:bCs/>
                <w:color w:val="auto"/>
                <w:sz w:val="18"/>
                <w:szCs w:val="18"/>
              </w:rPr>
              <w:t>Currency</w:t>
            </w:r>
          </w:p>
        </w:tc>
        <w:tc>
          <w:tcPr>
            <w:tcW w:w="1260" w:type="dxa"/>
            <w:vAlign w:val="bottom"/>
          </w:tcPr>
          <w:p w14:paraId="2ABF8DFF" w14:textId="070E143D" w:rsidR="008F53DC" w:rsidRPr="0066655F" w:rsidRDefault="00487FA4" w:rsidP="008F53DC">
            <w:pPr>
              <w:pStyle w:val="a"/>
              <w:pBdr>
                <w:bottom w:val="single" w:sz="4" w:space="1" w:color="auto"/>
              </w:pBdr>
              <w:ind w:right="-72"/>
              <w:jc w:val="right"/>
              <w:rPr>
                <w:rFonts w:ascii="Arial" w:cs="Arial"/>
                <w:b/>
                <w:bCs/>
                <w:color w:val="auto"/>
                <w:sz w:val="18"/>
                <w:szCs w:val="18"/>
              </w:rPr>
            </w:pPr>
            <w:r w:rsidRPr="0066655F">
              <w:rPr>
                <w:rFonts w:ascii="Arial" w:cs="Arial"/>
                <w:b/>
                <w:bCs/>
                <w:color w:val="auto"/>
                <w:sz w:val="18"/>
                <w:szCs w:val="18"/>
              </w:rPr>
              <w:t>2022</w:t>
            </w:r>
          </w:p>
        </w:tc>
        <w:tc>
          <w:tcPr>
            <w:tcW w:w="1350" w:type="dxa"/>
            <w:vAlign w:val="bottom"/>
          </w:tcPr>
          <w:p w14:paraId="11B7310D" w14:textId="7BEFEC41" w:rsidR="008F53DC" w:rsidRPr="0066655F" w:rsidRDefault="00487FA4" w:rsidP="008F53DC">
            <w:pPr>
              <w:pStyle w:val="a"/>
              <w:pBdr>
                <w:bottom w:val="single" w:sz="4" w:space="1" w:color="auto"/>
              </w:pBdr>
              <w:ind w:right="-72"/>
              <w:jc w:val="right"/>
              <w:rPr>
                <w:rFonts w:ascii="Arial" w:cs="Arial"/>
                <w:b/>
                <w:bCs/>
                <w:color w:val="auto"/>
                <w:sz w:val="18"/>
                <w:szCs w:val="18"/>
              </w:rPr>
            </w:pPr>
            <w:r w:rsidRPr="0066655F">
              <w:rPr>
                <w:rFonts w:ascii="Arial" w:cs="Arial"/>
                <w:b/>
                <w:bCs/>
                <w:color w:val="auto"/>
                <w:sz w:val="18"/>
                <w:szCs w:val="18"/>
              </w:rPr>
              <w:t>2021</w:t>
            </w:r>
          </w:p>
        </w:tc>
        <w:tc>
          <w:tcPr>
            <w:tcW w:w="1350" w:type="dxa"/>
            <w:vAlign w:val="bottom"/>
          </w:tcPr>
          <w:p w14:paraId="3BE18927" w14:textId="0AC1AE89" w:rsidR="008F53DC" w:rsidRPr="0066655F" w:rsidRDefault="00487FA4" w:rsidP="008F53DC">
            <w:pPr>
              <w:pStyle w:val="a"/>
              <w:pBdr>
                <w:bottom w:val="single" w:sz="4" w:space="1" w:color="auto"/>
              </w:pBdr>
              <w:ind w:right="-72"/>
              <w:jc w:val="right"/>
              <w:rPr>
                <w:rFonts w:ascii="Arial" w:cs="Arial"/>
                <w:b/>
                <w:bCs/>
                <w:color w:val="auto"/>
                <w:sz w:val="18"/>
                <w:szCs w:val="18"/>
              </w:rPr>
            </w:pPr>
            <w:r w:rsidRPr="0066655F">
              <w:rPr>
                <w:rFonts w:ascii="Arial" w:cs="Arial"/>
                <w:b/>
                <w:bCs/>
                <w:color w:val="auto"/>
                <w:sz w:val="18"/>
                <w:szCs w:val="18"/>
              </w:rPr>
              <w:t>2022</w:t>
            </w:r>
          </w:p>
        </w:tc>
        <w:tc>
          <w:tcPr>
            <w:tcW w:w="1350" w:type="dxa"/>
            <w:vAlign w:val="bottom"/>
          </w:tcPr>
          <w:p w14:paraId="5657774E" w14:textId="581EACFA" w:rsidR="008F53DC" w:rsidRPr="0066655F" w:rsidRDefault="00487FA4" w:rsidP="008F53DC">
            <w:pPr>
              <w:pStyle w:val="a"/>
              <w:pBdr>
                <w:bottom w:val="single" w:sz="4" w:space="1" w:color="auto"/>
              </w:pBdr>
              <w:ind w:right="-72"/>
              <w:jc w:val="right"/>
              <w:rPr>
                <w:rFonts w:ascii="Arial" w:cs="Arial"/>
                <w:b/>
                <w:bCs/>
                <w:color w:val="auto"/>
                <w:sz w:val="18"/>
                <w:szCs w:val="18"/>
              </w:rPr>
            </w:pPr>
            <w:r w:rsidRPr="0066655F">
              <w:rPr>
                <w:rFonts w:ascii="Arial" w:cs="Arial"/>
                <w:b/>
                <w:bCs/>
                <w:color w:val="auto"/>
                <w:sz w:val="18"/>
                <w:szCs w:val="18"/>
              </w:rPr>
              <w:t>2021</w:t>
            </w:r>
          </w:p>
        </w:tc>
      </w:tr>
      <w:tr w:rsidR="004E4AA5" w:rsidRPr="0066655F" w14:paraId="3D4B708B" w14:textId="77777777" w:rsidTr="00B11B51">
        <w:tc>
          <w:tcPr>
            <w:tcW w:w="2880" w:type="dxa"/>
            <w:vAlign w:val="bottom"/>
          </w:tcPr>
          <w:p w14:paraId="40F51F02" w14:textId="77777777" w:rsidR="008F53DC" w:rsidRPr="0066655F" w:rsidRDefault="008F53DC" w:rsidP="00B11B51">
            <w:pPr>
              <w:pStyle w:val="a"/>
              <w:tabs>
                <w:tab w:val="right" w:pos="9810"/>
              </w:tabs>
              <w:ind w:left="435" w:right="0"/>
              <w:rPr>
                <w:rFonts w:ascii="Arial" w:eastAsia="Angsana New" w:cs="Arial"/>
                <w:color w:val="auto"/>
                <w:sz w:val="12"/>
                <w:szCs w:val="12"/>
                <w:cs/>
              </w:rPr>
            </w:pPr>
          </w:p>
        </w:tc>
        <w:tc>
          <w:tcPr>
            <w:tcW w:w="1260" w:type="dxa"/>
            <w:vAlign w:val="bottom"/>
          </w:tcPr>
          <w:p w14:paraId="16B35F87" w14:textId="77777777" w:rsidR="008F53DC" w:rsidRPr="0066655F" w:rsidRDefault="008F53DC" w:rsidP="008F53DC">
            <w:pPr>
              <w:pStyle w:val="a"/>
              <w:ind w:right="-72"/>
              <w:jc w:val="right"/>
              <w:rPr>
                <w:rFonts w:ascii="Arial" w:eastAsia="Angsana New" w:cs="Arial"/>
                <w:color w:val="auto"/>
                <w:sz w:val="12"/>
                <w:szCs w:val="12"/>
              </w:rPr>
            </w:pPr>
          </w:p>
        </w:tc>
        <w:tc>
          <w:tcPr>
            <w:tcW w:w="1260" w:type="dxa"/>
            <w:vAlign w:val="bottom"/>
          </w:tcPr>
          <w:p w14:paraId="7A6482AD" w14:textId="77777777" w:rsidR="008F53DC" w:rsidRPr="0066655F" w:rsidRDefault="008F53DC" w:rsidP="008F53DC">
            <w:pPr>
              <w:pStyle w:val="a"/>
              <w:ind w:right="-72"/>
              <w:jc w:val="right"/>
              <w:rPr>
                <w:rFonts w:ascii="Arial" w:eastAsia="Angsana New" w:cs="Arial"/>
                <w:color w:val="auto"/>
                <w:sz w:val="12"/>
                <w:szCs w:val="12"/>
              </w:rPr>
            </w:pPr>
          </w:p>
        </w:tc>
        <w:tc>
          <w:tcPr>
            <w:tcW w:w="1350" w:type="dxa"/>
            <w:vAlign w:val="bottom"/>
          </w:tcPr>
          <w:p w14:paraId="7CF60F5F" w14:textId="77777777" w:rsidR="008F53DC" w:rsidRPr="0066655F" w:rsidRDefault="008F53DC" w:rsidP="008F53DC">
            <w:pPr>
              <w:pStyle w:val="a"/>
              <w:ind w:right="-72"/>
              <w:jc w:val="right"/>
              <w:rPr>
                <w:rFonts w:ascii="Arial" w:eastAsia="Angsana New" w:cs="Arial"/>
                <w:color w:val="auto"/>
                <w:sz w:val="12"/>
                <w:szCs w:val="12"/>
              </w:rPr>
            </w:pPr>
          </w:p>
        </w:tc>
        <w:tc>
          <w:tcPr>
            <w:tcW w:w="1350" w:type="dxa"/>
            <w:vAlign w:val="bottom"/>
          </w:tcPr>
          <w:p w14:paraId="06B89857" w14:textId="77777777" w:rsidR="008F53DC" w:rsidRPr="0066655F" w:rsidRDefault="008F53DC" w:rsidP="008F53DC">
            <w:pPr>
              <w:pStyle w:val="a"/>
              <w:ind w:right="-72"/>
              <w:jc w:val="right"/>
              <w:rPr>
                <w:rFonts w:ascii="Arial" w:eastAsia="Angsana New" w:cs="Arial"/>
                <w:color w:val="auto"/>
                <w:sz w:val="12"/>
                <w:szCs w:val="12"/>
              </w:rPr>
            </w:pPr>
          </w:p>
        </w:tc>
        <w:tc>
          <w:tcPr>
            <w:tcW w:w="1350" w:type="dxa"/>
            <w:vAlign w:val="bottom"/>
          </w:tcPr>
          <w:p w14:paraId="72B8F993" w14:textId="77777777" w:rsidR="008F53DC" w:rsidRPr="0066655F" w:rsidRDefault="008F53DC" w:rsidP="008F53DC">
            <w:pPr>
              <w:pStyle w:val="a"/>
              <w:ind w:right="-72"/>
              <w:jc w:val="right"/>
              <w:rPr>
                <w:rFonts w:ascii="Arial" w:eastAsia="Angsana New" w:cs="Arial"/>
                <w:color w:val="auto"/>
                <w:sz w:val="12"/>
                <w:szCs w:val="12"/>
              </w:rPr>
            </w:pPr>
          </w:p>
        </w:tc>
      </w:tr>
      <w:tr w:rsidR="008B2DD5" w:rsidRPr="0066655F" w14:paraId="063CBE4E" w14:textId="77777777" w:rsidTr="00B11B51">
        <w:trPr>
          <w:trHeight w:val="75"/>
        </w:trPr>
        <w:tc>
          <w:tcPr>
            <w:tcW w:w="2880" w:type="dxa"/>
            <w:vAlign w:val="bottom"/>
          </w:tcPr>
          <w:p w14:paraId="12294CF4" w14:textId="77777777" w:rsidR="008B2DD5" w:rsidRPr="0066655F" w:rsidRDefault="008B2DD5" w:rsidP="00B11B51">
            <w:pPr>
              <w:spacing w:line="240" w:lineRule="auto"/>
              <w:ind w:left="435"/>
              <w:rPr>
                <w:rFonts w:eastAsia="Cordia New" w:cs="Arial"/>
                <w:snapToGrid w:val="0"/>
                <w:sz w:val="18"/>
                <w:szCs w:val="18"/>
                <w:lang w:bidi="th-TH"/>
              </w:rPr>
            </w:pPr>
            <w:r w:rsidRPr="0066655F">
              <w:rPr>
                <w:rFonts w:eastAsia="Cordia New" w:cs="Arial"/>
                <w:snapToGrid w:val="0"/>
                <w:sz w:val="18"/>
                <w:szCs w:val="18"/>
                <w:lang w:bidi="th-TH"/>
              </w:rPr>
              <w:t>Power plants, tools and</w:t>
            </w:r>
          </w:p>
          <w:p w14:paraId="5579F8EB" w14:textId="77777777" w:rsidR="008B2DD5" w:rsidRPr="0066655F" w:rsidRDefault="008B2DD5" w:rsidP="00B11B51">
            <w:pPr>
              <w:spacing w:line="240" w:lineRule="auto"/>
              <w:ind w:left="435"/>
              <w:rPr>
                <w:rFonts w:cs="Arial"/>
                <w:snapToGrid w:val="0"/>
                <w:sz w:val="18"/>
                <w:szCs w:val="18"/>
              </w:rPr>
            </w:pPr>
            <w:r w:rsidRPr="0066655F">
              <w:rPr>
                <w:rFonts w:cs="Arial"/>
                <w:snapToGrid w:val="0"/>
                <w:sz w:val="18"/>
                <w:szCs w:val="18"/>
              </w:rPr>
              <w:t xml:space="preserve">   </w:t>
            </w:r>
            <w:r w:rsidRPr="0066655F">
              <w:rPr>
                <w:rFonts w:eastAsia="Cordia New" w:cs="Arial"/>
                <w:snapToGrid w:val="0"/>
                <w:spacing w:val="-4"/>
                <w:sz w:val="18"/>
                <w:szCs w:val="18"/>
                <w:lang w:bidi="th-TH"/>
              </w:rPr>
              <w:t>equipment in power plan</w:t>
            </w:r>
            <w:r w:rsidRPr="0066655F">
              <w:rPr>
                <w:rFonts w:eastAsia="Cordia New" w:cs="Arial"/>
                <w:snapToGrid w:val="0"/>
                <w:sz w:val="18"/>
                <w:szCs w:val="18"/>
                <w:lang w:bidi="th-TH"/>
              </w:rPr>
              <w:t>ts</w:t>
            </w:r>
          </w:p>
        </w:tc>
        <w:tc>
          <w:tcPr>
            <w:tcW w:w="1260" w:type="dxa"/>
            <w:vAlign w:val="bottom"/>
          </w:tcPr>
          <w:p w14:paraId="434F25C3" w14:textId="77777777" w:rsidR="008B2DD5" w:rsidRPr="0066655F" w:rsidRDefault="008B2DD5" w:rsidP="008B2DD5">
            <w:pPr>
              <w:spacing w:line="240" w:lineRule="auto"/>
              <w:ind w:right="-72"/>
              <w:jc w:val="center"/>
              <w:rPr>
                <w:rFonts w:cs="Arial"/>
                <w:sz w:val="18"/>
                <w:szCs w:val="18"/>
              </w:rPr>
            </w:pPr>
            <w:r w:rsidRPr="0066655F">
              <w:rPr>
                <w:rFonts w:cs="Arial"/>
                <w:sz w:val="18"/>
                <w:szCs w:val="22"/>
                <w:lang w:bidi="th-TH"/>
              </w:rPr>
              <w:t>NTD</w:t>
            </w:r>
            <w:r w:rsidRPr="0066655F">
              <w:rPr>
                <w:rFonts w:cs="Arial"/>
                <w:sz w:val="18"/>
                <w:szCs w:val="18"/>
              </w:rPr>
              <w:t xml:space="preserve"> Million</w:t>
            </w:r>
          </w:p>
        </w:tc>
        <w:tc>
          <w:tcPr>
            <w:tcW w:w="1260" w:type="dxa"/>
            <w:vAlign w:val="bottom"/>
          </w:tcPr>
          <w:p w14:paraId="4E68943D" w14:textId="27428105" w:rsidR="008B2DD5" w:rsidRPr="0066655F" w:rsidRDefault="00A574E2" w:rsidP="008B2DD5">
            <w:pPr>
              <w:tabs>
                <w:tab w:val="left" w:pos="-72"/>
              </w:tabs>
              <w:spacing w:line="240" w:lineRule="auto"/>
              <w:ind w:right="-72"/>
              <w:jc w:val="right"/>
              <w:rPr>
                <w:rFonts w:cs="Arial"/>
                <w:sz w:val="18"/>
                <w:szCs w:val="18"/>
              </w:rPr>
            </w:pPr>
            <w:r w:rsidRPr="0066655F">
              <w:rPr>
                <w:rFonts w:cs="Arial"/>
                <w:sz w:val="18"/>
                <w:szCs w:val="18"/>
              </w:rPr>
              <w:t>1,749.30</w:t>
            </w:r>
          </w:p>
        </w:tc>
        <w:tc>
          <w:tcPr>
            <w:tcW w:w="1350" w:type="dxa"/>
            <w:vAlign w:val="bottom"/>
          </w:tcPr>
          <w:p w14:paraId="1D0BBF4E" w14:textId="21917365" w:rsidR="008B2DD5" w:rsidRPr="0066655F" w:rsidRDefault="008B2DD5" w:rsidP="008B2DD5">
            <w:pPr>
              <w:tabs>
                <w:tab w:val="left" w:pos="-72"/>
              </w:tabs>
              <w:spacing w:line="240" w:lineRule="auto"/>
              <w:ind w:right="-72"/>
              <w:jc w:val="right"/>
              <w:rPr>
                <w:rFonts w:cs="Arial"/>
                <w:sz w:val="18"/>
                <w:szCs w:val="18"/>
              </w:rPr>
            </w:pPr>
            <w:r w:rsidRPr="0066655F">
              <w:rPr>
                <w:rFonts w:cs="Arial"/>
                <w:sz w:val="18"/>
                <w:szCs w:val="18"/>
              </w:rPr>
              <w:t>1,767.75</w:t>
            </w:r>
          </w:p>
        </w:tc>
        <w:tc>
          <w:tcPr>
            <w:tcW w:w="1350" w:type="dxa"/>
            <w:vAlign w:val="bottom"/>
          </w:tcPr>
          <w:p w14:paraId="66B6D053" w14:textId="3D5C5F34" w:rsidR="008B2DD5" w:rsidRPr="0066655F" w:rsidRDefault="00A574E2" w:rsidP="008B2DD5">
            <w:pPr>
              <w:tabs>
                <w:tab w:val="left" w:pos="-72"/>
              </w:tabs>
              <w:spacing w:line="240" w:lineRule="auto"/>
              <w:ind w:right="-72"/>
              <w:jc w:val="right"/>
              <w:rPr>
                <w:rFonts w:cs="Arial"/>
                <w:sz w:val="18"/>
                <w:szCs w:val="18"/>
              </w:rPr>
            </w:pPr>
            <w:r w:rsidRPr="0066655F">
              <w:rPr>
                <w:rFonts w:cs="Arial"/>
                <w:sz w:val="18"/>
                <w:szCs w:val="18"/>
              </w:rPr>
              <w:t>-</w:t>
            </w:r>
          </w:p>
        </w:tc>
        <w:tc>
          <w:tcPr>
            <w:tcW w:w="1350" w:type="dxa"/>
            <w:vAlign w:val="bottom"/>
          </w:tcPr>
          <w:p w14:paraId="0E62FAD0" w14:textId="200B6C6D" w:rsidR="008B2DD5" w:rsidRPr="0066655F" w:rsidRDefault="008B2DD5" w:rsidP="008B2DD5">
            <w:pPr>
              <w:tabs>
                <w:tab w:val="left" w:pos="-72"/>
              </w:tabs>
              <w:spacing w:line="240" w:lineRule="auto"/>
              <w:ind w:right="-72"/>
              <w:jc w:val="right"/>
              <w:rPr>
                <w:rFonts w:cs="Arial"/>
                <w:sz w:val="18"/>
                <w:szCs w:val="18"/>
                <w:rtl/>
                <w:cs/>
              </w:rPr>
            </w:pPr>
            <w:r w:rsidRPr="0066655F">
              <w:rPr>
                <w:rFonts w:cs="Arial"/>
                <w:sz w:val="18"/>
                <w:szCs w:val="18"/>
              </w:rPr>
              <w:t>-</w:t>
            </w:r>
          </w:p>
        </w:tc>
      </w:tr>
      <w:tr w:rsidR="008B2DD5" w:rsidRPr="0066655F" w14:paraId="2A4B6DEE" w14:textId="77777777" w:rsidTr="00B11B51">
        <w:trPr>
          <w:trHeight w:val="75"/>
        </w:trPr>
        <w:tc>
          <w:tcPr>
            <w:tcW w:w="2880" w:type="dxa"/>
            <w:vAlign w:val="bottom"/>
          </w:tcPr>
          <w:p w14:paraId="635D676A" w14:textId="77777777" w:rsidR="008B2DD5" w:rsidRPr="0066655F" w:rsidRDefault="008B2DD5" w:rsidP="00B11B51">
            <w:pPr>
              <w:spacing w:line="240" w:lineRule="auto"/>
              <w:ind w:left="435"/>
              <w:rPr>
                <w:rFonts w:eastAsia="Cordia New" w:cs="Arial"/>
                <w:snapToGrid w:val="0"/>
                <w:sz w:val="18"/>
                <w:szCs w:val="18"/>
                <w:lang w:bidi="th-TH"/>
              </w:rPr>
            </w:pPr>
            <w:r w:rsidRPr="0066655F">
              <w:rPr>
                <w:rFonts w:eastAsia="Cordia New" w:cs="Arial"/>
                <w:snapToGrid w:val="0"/>
                <w:sz w:val="18"/>
                <w:szCs w:val="18"/>
                <w:lang w:bidi="th-TH"/>
              </w:rPr>
              <w:t>Power plants, tools and</w:t>
            </w:r>
          </w:p>
          <w:p w14:paraId="11552660" w14:textId="77777777" w:rsidR="008B2DD5" w:rsidRPr="0066655F" w:rsidRDefault="008B2DD5" w:rsidP="00B11B51">
            <w:pPr>
              <w:spacing w:line="240" w:lineRule="auto"/>
              <w:ind w:left="435"/>
              <w:rPr>
                <w:rFonts w:cs="Arial"/>
                <w:snapToGrid w:val="0"/>
                <w:sz w:val="18"/>
                <w:szCs w:val="18"/>
              </w:rPr>
            </w:pPr>
            <w:r w:rsidRPr="0066655F">
              <w:rPr>
                <w:rFonts w:cs="Arial"/>
                <w:snapToGrid w:val="0"/>
                <w:sz w:val="18"/>
                <w:szCs w:val="18"/>
              </w:rPr>
              <w:t xml:space="preserve">   </w:t>
            </w:r>
            <w:r w:rsidRPr="0066655F">
              <w:rPr>
                <w:rFonts w:eastAsia="Cordia New" w:cs="Arial"/>
                <w:snapToGrid w:val="0"/>
                <w:spacing w:val="-4"/>
                <w:sz w:val="18"/>
                <w:szCs w:val="18"/>
                <w:lang w:bidi="th-TH"/>
              </w:rPr>
              <w:t>equipment in power plan</w:t>
            </w:r>
            <w:r w:rsidRPr="0066655F">
              <w:rPr>
                <w:rFonts w:eastAsia="Cordia New" w:cs="Arial"/>
                <w:snapToGrid w:val="0"/>
                <w:sz w:val="18"/>
                <w:szCs w:val="18"/>
                <w:lang w:bidi="th-TH"/>
              </w:rPr>
              <w:t>ts</w:t>
            </w:r>
          </w:p>
        </w:tc>
        <w:tc>
          <w:tcPr>
            <w:tcW w:w="1260" w:type="dxa"/>
            <w:vAlign w:val="bottom"/>
          </w:tcPr>
          <w:p w14:paraId="0AADF4B0" w14:textId="77777777" w:rsidR="008B2DD5" w:rsidRPr="0066655F" w:rsidRDefault="008B2DD5" w:rsidP="008B2DD5">
            <w:pPr>
              <w:spacing w:line="240" w:lineRule="auto"/>
              <w:ind w:right="-72"/>
              <w:jc w:val="center"/>
              <w:rPr>
                <w:rFonts w:cs="Arial"/>
                <w:sz w:val="18"/>
                <w:szCs w:val="22"/>
                <w:lang w:bidi="th-TH"/>
              </w:rPr>
            </w:pPr>
            <w:r w:rsidRPr="0066655F">
              <w:rPr>
                <w:rFonts w:cs="Arial"/>
                <w:sz w:val="18"/>
                <w:szCs w:val="22"/>
                <w:lang w:bidi="th-TH"/>
              </w:rPr>
              <w:t>USD Thousand</w:t>
            </w:r>
          </w:p>
        </w:tc>
        <w:tc>
          <w:tcPr>
            <w:tcW w:w="1260" w:type="dxa"/>
            <w:vAlign w:val="bottom"/>
          </w:tcPr>
          <w:p w14:paraId="4E90C62C" w14:textId="71420FCD" w:rsidR="008B2DD5" w:rsidRPr="0066655F" w:rsidRDefault="00A574E2" w:rsidP="008B2DD5">
            <w:pPr>
              <w:tabs>
                <w:tab w:val="left" w:pos="-72"/>
              </w:tabs>
              <w:spacing w:line="240" w:lineRule="auto"/>
              <w:ind w:right="-72"/>
              <w:jc w:val="right"/>
              <w:rPr>
                <w:rFonts w:cs="Arial"/>
                <w:sz w:val="18"/>
                <w:szCs w:val="18"/>
              </w:rPr>
            </w:pPr>
            <w:r w:rsidRPr="0066655F">
              <w:rPr>
                <w:rFonts w:cs="Arial"/>
                <w:sz w:val="18"/>
                <w:szCs w:val="18"/>
              </w:rPr>
              <w:t>26,324.77</w:t>
            </w:r>
          </w:p>
        </w:tc>
        <w:tc>
          <w:tcPr>
            <w:tcW w:w="1350" w:type="dxa"/>
            <w:vAlign w:val="bottom"/>
          </w:tcPr>
          <w:p w14:paraId="230F75B4" w14:textId="714B48BE" w:rsidR="008B2DD5" w:rsidRPr="0066655F" w:rsidRDefault="008B2DD5" w:rsidP="008B2DD5">
            <w:pPr>
              <w:tabs>
                <w:tab w:val="left" w:pos="-72"/>
              </w:tabs>
              <w:spacing w:line="240" w:lineRule="auto"/>
              <w:ind w:right="-72"/>
              <w:jc w:val="right"/>
              <w:rPr>
                <w:rFonts w:cs="Arial"/>
                <w:sz w:val="18"/>
                <w:szCs w:val="18"/>
              </w:rPr>
            </w:pPr>
            <w:r w:rsidRPr="0066655F">
              <w:rPr>
                <w:rFonts w:cs="Arial"/>
                <w:sz w:val="18"/>
                <w:szCs w:val="18"/>
              </w:rPr>
              <w:t>31,916.19</w:t>
            </w:r>
          </w:p>
        </w:tc>
        <w:tc>
          <w:tcPr>
            <w:tcW w:w="1350" w:type="dxa"/>
            <w:vAlign w:val="bottom"/>
          </w:tcPr>
          <w:p w14:paraId="23234D90" w14:textId="1BBD252F" w:rsidR="008B2DD5" w:rsidRPr="0066655F" w:rsidRDefault="00A574E2" w:rsidP="008B2DD5">
            <w:pPr>
              <w:tabs>
                <w:tab w:val="left" w:pos="-72"/>
              </w:tabs>
              <w:spacing w:line="240" w:lineRule="auto"/>
              <w:ind w:right="-72"/>
              <w:jc w:val="right"/>
              <w:rPr>
                <w:rFonts w:cs="Arial"/>
                <w:sz w:val="18"/>
                <w:szCs w:val="22"/>
                <w:cs/>
                <w:lang w:bidi="th-TH"/>
              </w:rPr>
            </w:pPr>
            <w:r w:rsidRPr="0066655F">
              <w:rPr>
                <w:rFonts w:cs="Arial"/>
                <w:sz w:val="18"/>
                <w:szCs w:val="22"/>
                <w:lang w:bidi="th-TH"/>
              </w:rPr>
              <w:t>-</w:t>
            </w:r>
          </w:p>
        </w:tc>
        <w:tc>
          <w:tcPr>
            <w:tcW w:w="1350" w:type="dxa"/>
            <w:vAlign w:val="bottom"/>
          </w:tcPr>
          <w:p w14:paraId="1C63589E" w14:textId="5F941482" w:rsidR="008B2DD5" w:rsidRPr="0066655F" w:rsidRDefault="008B2DD5" w:rsidP="008B2DD5">
            <w:pPr>
              <w:tabs>
                <w:tab w:val="left" w:pos="-72"/>
              </w:tabs>
              <w:spacing w:line="240" w:lineRule="auto"/>
              <w:ind w:right="-72"/>
              <w:jc w:val="right"/>
              <w:rPr>
                <w:rFonts w:cs="Arial"/>
                <w:sz w:val="18"/>
                <w:szCs w:val="18"/>
              </w:rPr>
            </w:pPr>
            <w:r w:rsidRPr="0066655F">
              <w:rPr>
                <w:rFonts w:cs="Arial"/>
                <w:sz w:val="18"/>
                <w:szCs w:val="18"/>
              </w:rPr>
              <w:t>-</w:t>
            </w:r>
          </w:p>
        </w:tc>
      </w:tr>
    </w:tbl>
    <w:p w14:paraId="3271DC1D" w14:textId="5B32A8D3" w:rsidR="003D71A3" w:rsidRPr="0066655F" w:rsidRDefault="003D71A3" w:rsidP="00B11B51">
      <w:pPr>
        <w:autoSpaceDE w:val="0"/>
        <w:autoSpaceDN w:val="0"/>
        <w:adjustRightInd w:val="0"/>
        <w:spacing w:line="240" w:lineRule="auto"/>
        <w:ind w:left="547" w:right="9"/>
        <w:jc w:val="both"/>
        <w:rPr>
          <w:rFonts w:cs="Arial"/>
          <w:sz w:val="18"/>
          <w:szCs w:val="18"/>
          <w:shd w:val="clear" w:color="auto" w:fill="FFFFFF"/>
        </w:rPr>
      </w:pPr>
    </w:p>
    <w:p w14:paraId="4C811B95" w14:textId="6144D3B7" w:rsidR="003D71A3" w:rsidRPr="0066655F" w:rsidRDefault="003D71A3" w:rsidP="00B11B51">
      <w:pPr>
        <w:autoSpaceDE w:val="0"/>
        <w:autoSpaceDN w:val="0"/>
        <w:adjustRightInd w:val="0"/>
        <w:spacing w:line="240" w:lineRule="auto"/>
        <w:ind w:left="547" w:right="9"/>
        <w:jc w:val="both"/>
        <w:rPr>
          <w:rFonts w:cs="Arial"/>
          <w:sz w:val="18"/>
          <w:szCs w:val="18"/>
          <w:shd w:val="clear" w:color="auto" w:fill="FFFFFF"/>
        </w:rPr>
      </w:pPr>
    </w:p>
    <w:p w14:paraId="667900F3" w14:textId="24D95995" w:rsidR="009F1EA6" w:rsidRPr="0066655F" w:rsidRDefault="00267FC1" w:rsidP="001618F8">
      <w:pPr>
        <w:spacing w:line="240" w:lineRule="auto"/>
        <w:ind w:left="540" w:hanging="526"/>
        <w:rPr>
          <w:rFonts w:eastAsia="Angsana New" w:cs="Arial"/>
          <w:b/>
          <w:bCs/>
          <w:sz w:val="18"/>
          <w:szCs w:val="18"/>
        </w:rPr>
      </w:pPr>
      <w:r w:rsidRPr="0066655F">
        <w:rPr>
          <w:rFonts w:cs="Arial"/>
          <w:b/>
          <w:bCs/>
          <w:sz w:val="18"/>
          <w:szCs w:val="18"/>
        </w:rPr>
        <w:t>1</w:t>
      </w:r>
      <w:r w:rsidR="0036724A" w:rsidRPr="0066655F">
        <w:rPr>
          <w:rFonts w:cs="Arial"/>
          <w:b/>
          <w:bCs/>
          <w:sz w:val="18"/>
          <w:szCs w:val="18"/>
        </w:rPr>
        <w:t>1</w:t>
      </w:r>
      <w:r w:rsidR="009F1EA6" w:rsidRPr="0066655F">
        <w:rPr>
          <w:rFonts w:cs="Arial"/>
          <w:b/>
          <w:bCs/>
          <w:sz w:val="18"/>
          <w:szCs w:val="18"/>
        </w:rPr>
        <w:tab/>
      </w:r>
      <w:r w:rsidR="009F1EA6" w:rsidRPr="0066655F">
        <w:rPr>
          <w:rFonts w:eastAsia="Angsana New" w:cs="Arial"/>
          <w:b/>
          <w:bCs/>
          <w:sz w:val="18"/>
          <w:szCs w:val="18"/>
        </w:rPr>
        <w:t>Intangible assets</w:t>
      </w:r>
      <w:r w:rsidR="00AD67E4" w:rsidRPr="0066655F">
        <w:rPr>
          <w:rFonts w:cs="Arial"/>
          <w:b/>
          <w:bCs/>
          <w:sz w:val="18"/>
          <w:szCs w:val="18"/>
          <w:lang w:val="en-US" w:bidi="th-TH"/>
        </w:rPr>
        <w:t>, net</w:t>
      </w:r>
    </w:p>
    <w:p w14:paraId="3A9675BA" w14:textId="77777777" w:rsidR="000D5BEC" w:rsidRPr="0066655F"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Layout w:type="fixed"/>
        <w:tblLook w:val="0000" w:firstRow="0" w:lastRow="0" w:firstColumn="0" w:lastColumn="0" w:noHBand="0" w:noVBand="0"/>
      </w:tblPr>
      <w:tblGrid>
        <w:gridCol w:w="6300"/>
        <w:gridCol w:w="1584"/>
        <w:gridCol w:w="1584"/>
      </w:tblGrid>
      <w:tr w:rsidR="00397D1B" w:rsidRPr="0066655F" w14:paraId="47912BA4" w14:textId="77777777" w:rsidTr="00674767">
        <w:tc>
          <w:tcPr>
            <w:tcW w:w="6300" w:type="dxa"/>
            <w:vAlign w:val="bottom"/>
          </w:tcPr>
          <w:p w14:paraId="1AE12D18" w14:textId="77777777" w:rsidR="009F1EA6" w:rsidRPr="0066655F" w:rsidRDefault="009F1EA6" w:rsidP="00D671D7">
            <w:pPr>
              <w:spacing w:line="240" w:lineRule="auto"/>
              <w:ind w:left="432"/>
              <w:rPr>
                <w:rFonts w:cs="Arial"/>
                <w:sz w:val="18"/>
                <w:szCs w:val="18"/>
              </w:rPr>
            </w:pPr>
          </w:p>
        </w:tc>
        <w:tc>
          <w:tcPr>
            <w:tcW w:w="1584" w:type="dxa"/>
            <w:vAlign w:val="bottom"/>
          </w:tcPr>
          <w:p w14:paraId="4B8BA186" w14:textId="77777777" w:rsidR="009F1EA6" w:rsidRPr="0066655F" w:rsidRDefault="009F1EA6" w:rsidP="00D671D7">
            <w:pPr>
              <w:spacing w:line="240" w:lineRule="auto"/>
              <w:ind w:right="-72" w:hanging="14"/>
              <w:jc w:val="right"/>
              <w:rPr>
                <w:rFonts w:cs="Arial"/>
                <w:b/>
                <w:bCs/>
                <w:sz w:val="18"/>
                <w:szCs w:val="18"/>
              </w:rPr>
            </w:pPr>
            <w:r w:rsidRPr="0066655F">
              <w:rPr>
                <w:rFonts w:cs="Arial"/>
                <w:b/>
                <w:bCs/>
                <w:sz w:val="18"/>
                <w:szCs w:val="18"/>
                <w:lang w:bidi="th-TH"/>
              </w:rPr>
              <w:t>Consolidated financial information</w:t>
            </w:r>
          </w:p>
        </w:tc>
        <w:tc>
          <w:tcPr>
            <w:tcW w:w="1584" w:type="dxa"/>
            <w:vAlign w:val="bottom"/>
          </w:tcPr>
          <w:p w14:paraId="46C0672C" w14:textId="77777777" w:rsidR="009F1EA6" w:rsidRPr="0066655F" w:rsidRDefault="009F1EA6" w:rsidP="00D671D7">
            <w:pPr>
              <w:spacing w:line="240" w:lineRule="auto"/>
              <w:ind w:right="-72" w:hanging="14"/>
              <w:jc w:val="right"/>
              <w:rPr>
                <w:rFonts w:cs="Arial"/>
                <w:b/>
                <w:bCs/>
                <w:sz w:val="18"/>
                <w:szCs w:val="18"/>
                <w:lang w:bidi="th-TH"/>
              </w:rPr>
            </w:pPr>
            <w:r w:rsidRPr="0066655F">
              <w:rPr>
                <w:rFonts w:cs="Arial"/>
                <w:b/>
                <w:bCs/>
                <w:sz w:val="18"/>
                <w:szCs w:val="18"/>
                <w:lang w:bidi="th-TH"/>
              </w:rPr>
              <w:t xml:space="preserve">Separate </w:t>
            </w:r>
          </w:p>
          <w:p w14:paraId="5E42E67D" w14:textId="77777777" w:rsidR="009F1EA6" w:rsidRPr="0066655F" w:rsidRDefault="009F1EA6" w:rsidP="00D671D7">
            <w:pPr>
              <w:spacing w:line="240" w:lineRule="auto"/>
              <w:ind w:right="-72" w:hanging="14"/>
              <w:jc w:val="right"/>
              <w:rPr>
                <w:rFonts w:cs="Arial"/>
                <w:b/>
                <w:bCs/>
                <w:sz w:val="18"/>
                <w:szCs w:val="18"/>
              </w:rPr>
            </w:pPr>
            <w:r w:rsidRPr="0066655F">
              <w:rPr>
                <w:rFonts w:cs="Arial"/>
                <w:b/>
                <w:bCs/>
                <w:sz w:val="18"/>
                <w:szCs w:val="18"/>
                <w:lang w:bidi="th-TH"/>
              </w:rPr>
              <w:t>financial information</w:t>
            </w:r>
          </w:p>
        </w:tc>
      </w:tr>
      <w:tr w:rsidR="00397D1B" w:rsidRPr="0066655F" w14:paraId="615F0F46" w14:textId="77777777" w:rsidTr="00674767">
        <w:tc>
          <w:tcPr>
            <w:tcW w:w="6300" w:type="dxa"/>
            <w:vAlign w:val="bottom"/>
          </w:tcPr>
          <w:p w14:paraId="27441170" w14:textId="77777777" w:rsidR="009F1EA6" w:rsidRPr="0066655F" w:rsidRDefault="009F1EA6" w:rsidP="00D671D7">
            <w:pPr>
              <w:spacing w:line="240" w:lineRule="auto"/>
              <w:ind w:left="432"/>
              <w:rPr>
                <w:rFonts w:cs="Arial"/>
                <w:sz w:val="18"/>
                <w:szCs w:val="18"/>
              </w:rPr>
            </w:pPr>
          </w:p>
        </w:tc>
        <w:tc>
          <w:tcPr>
            <w:tcW w:w="1584" w:type="dxa"/>
            <w:vAlign w:val="bottom"/>
          </w:tcPr>
          <w:p w14:paraId="795DCDE0" w14:textId="77777777" w:rsidR="009F1EA6" w:rsidRPr="0066655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66655F">
              <w:rPr>
                <w:rFonts w:cs="Arial"/>
                <w:b/>
                <w:bCs/>
                <w:sz w:val="18"/>
                <w:szCs w:val="18"/>
                <w:lang w:bidi="th-TH"/>
              </w:rPr>
              <w:t>Baht</w:t>
            </w:r>
            <w:r w:rsidR="001C0DEF" w:rsidRPr="0066655F">
              <w:rPr>
                <w:rFonts w:cs="Arial"/>
                <w:b/>
                <w:bCs/>
                <w:sz w:val="18"/>
                <w:szCs w:val="18"/>
                <w:lang w:bidi="th-TH"/>
              </w:rPr>
              <w:t xml:space="preserve"> </w:t>
            </w:r>
            <w:r w:rsidRPr="0066655F">
              <w:rPr>
                <w:rFonts w:cs="Arial"/>
                <w:b/>
                <w:bCs/>
                <w:sz w:val="18"/>
                <w:szCs w:val="18"/>
                <w:lang w:bidi="th-TH"/>
              </w:rPr>
              <w:t>Thousand</w:t>
            </w:r>
          </w:p>
        </w:tc>
        <w:tc>
          <w:tcPr>
            <w:tcW w:w="1584" w:type="dxa"/>
            <w:vAlign w:val="bottom"/>
          </w:tcPr>
          <w:p w14:paraId="1EB00290" w14:textId="77777777" w:rsidR="009F1EA6" w:rsidRPr="0066655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66655F">
              <w:rPr>
                <w:rFonts w:cs="Arial"/>
                <w:b/>
                <w:bCs/>
                <w:sz w:val="18"/>
                <w:szCs w:val="18"/>
                <w:lang w:bidi="th-TH"/>
              </w:rPr>
              <w:t>Baht</w:t>
            </w:r>
            <w:r w:rsidR="001C0DEF" w:rsidRPr="0066655F">
              <w:rPr>
                <w:rFonts w:cs="Arial"/>
                <w:b/>
                <w:bCs/>
                <w:sz w:val="18"/>
                <w:szCs w:val="18"/>
                <w:lang w:bidi="th-TH"/>
              </w:rPr>
              <w:t xml:space="preserve"> </w:t>
            </w:r>
            <w:r w:rsidRPr="0066655F">
              <w:rPr>
                <w:rFonts w:cs="Arial"/>
                <w:b/>
                <w:bCs/>
                <w:sz w:val="18"/>
                <w:szCs w:val="18"/>
                <w:lang w:bidi="th-TH"/>
              </w:rPr>
              <w:t>Thousand</w:t>
            </w:r>
          </w:p>
        </w:tc>
      </w:tr>
      <w:tr w:rsidR="00397D1B" w:rsidRPr="0066655F" w14:paraId="0FF47909" w14:textId="77777777" w:rsidTr="00674767">
        <w:tc>
          <w:tcPr>
            <w:tcW w:w="6300" w:type="dxa"/>
            <w:vAlign w:val="bottom"/>
          </w:tcPr>
          <w:p w14:paraId="16D9DCC7" w14:textId="77777777" w:rsidR="009F1EA6" w:rsidRPr="0066655F"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66655F"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66655F" w:rsidRDefault="009F1EA6" w:rsidP="00D671D7">
            <w:pPr>
              <w:spacing w:line="240" w:lineRule="auto"/>
              <w:ind w:right="-72" w:hanging="16"/>
              <w:jc w:val="right"/>
              <w:rPr>
                <w:rFonts w:cs="Arial"/>
                <w:sz w:val="12"/>
                <w:szCs w:val="12"/>
              </w:rPr>
            </w:pPr>
          </w:p>
        </w:tc>
      </w:tr>
      <w:tr w:rsidR="00397D1B" w:rsidRPr="0066655F" w14:paraId="0AD8E813" w14:textId="77777777" w:rsidTr="00674767">
        <w:tc>
          <w:tcPr>
            <w:tcW w:w="6300" w:type="dxa"/>
            <w:vAlign w:val="bottom"/>
          </w:tcPr>
          <w:p w14:paraId="30D4002C" w14:textId="29778CC6" w:rsidR="009F1EA6" w:rsidRPr="0066655F" w:rsidRDefault="009F1EA6" w:rsidP="00D671D7">
            <w:pPr>
              <w:spacing w:line="240" w:lineRule="auto"/>
              <w:ind w:left="432"/>
              <w:rPr>
                <w:rFonts w:cs="Arial"/>
                <w:b/>
                <w:bCs/>
                <w:sz w:val="18"/>
                <w:szCs w:val="18"/>
                <w:rtl/>
                <w:cs/>
              </w:rPr>
            </w:pPr>
            <w:r w:rsidRPr="0066655F">
              <w:rPr>
                <w:rFonts w:cs="Arial"/>
                <w:b/>
                <w:bCs/>
                <w:sz w:val="18"/>
                <w:szCs w:val="18"/>
                <w:lang w:bidi="th-TH"/>
              </w:rPr>
              <w:t>For th</w:t>
            </w:r>
            <w:r w:rsidR="00CF5341" w:rsidRPr="0066655F">
              <w:rPr>
                <w:rFonts w:cs="Arial"/>
                <w:b/>
                <w:bCs/>
                <w:sz w:val="18"/>
                <w:szCs w:val="18"/>
                <w:lang w:bidi="th-TH"/>
              </w:rPr>
              <w:t xml:space="preserve">e </w:t>
            </w:r>
            <w:r w:rsidR="00487FA4" w:rsidRPr="0066655F">
              <w:rPr>
                <w:rFonts w:cs="Arial"/>
                <w:b/>
                <w:bCs/>
                <w:sz w:val="18"/>
                <w:szCs w:val="18"/>
                <w:lang w:bidi="th-TH"/>
              </w:rPr>
              <w:t>three-month</w:t>
            </w:r>
            <w:r w:rsidR="00CD58DC" w:rsidRPr="0066655F">
              <w:rPr>
                <w:rFonts w:cs="Arial"/>
                <w:b/>
                <w:bCs/>
                <w:sz w:val="18"/>
                <w:szCs w:val="18"/>
                <w:lang w:bidi="th-TH"/>
              </w:rPr>
              <w:t xml:space="preserve"> period ended </w:t>
            </w:r>
            <w:r w:rsidR="00487FA4" w:rsidRPr="0066655F">
              <w:rPr>
                <w:rFonts w:cs="Arial"/>
                <w:b/>
                <w:bCs/>
                <w:sz w:val="18"/>
                <w:szCs w:val="18"/>
                <w:lang w:bidi="th-TH"/>
              </w:rPr>
              <w:t>31 March</w:t>
            </w:r>
            <w:r w:rsidR="00D663C2" w:rsidRPr="0066655F">
              <w:rPr>
                <w:rFonts w:cs="Arial"/>
                <w:b/>
                <w:bCs/>
                <w:sz w:val="18"/>
                <w:szCs w:val="18"/>
                <w:lang w:bidi="th-TH"/>
              </w:rPr>
              <w:t xml:space="preserve"> </w:t>
            </w:r>
            <w:r w:rsidR="00487FA4" w:rsidRPr="0066655F">
              <w:rPr>
                <w:rFonts w:cs="Arial"/>
                <w:b/>
                <w:bCs/>
                <w:sz w:val="18"/>
                <w:szCs w:val="18"/>
                <w:lang w:bidi="th-TH"/>
              </w:rPr>
              <w:t>2022</w:t>
            </w:r>
          </w:p>
        </w:tc>
        <w:tc>
          <w:tcPr>
            <w:tcW w:w="1584" w:type="dxa"/>
            <w:vAlign w:val="bottom"/>
          </w:tcPr>
          <w:p w14:paraId="501770C6" w14:textId="77777777" w:rsidR="009F1EA6" w:rsidRPr="0066655F"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66655F" w:rsidRDefault="009F1EA6" w:rsidP="00D671D7">
            <w:pPr>
              <w:spacing w:line="240" w:lineRule="auto"/>
              <w:ind w:right="-72"/>
              <w:jc w:val="right"/>
              <w:rPr>
                <w:rFonts w:cs="Arial"/>
                <w:sz w:val="18"/>
                <w:szCs w:val="18"/>
              </w:rPr>
            </w:pPr>
          </w:p>
        </w:tc>
      </w:tr>
      <w:tr w:rsidR="008F53DC" w:rsidRPr="0066655F" w14:paraId="161513B1" w14:textId="77777777" w:rsidTr="00674767">
        <w:tc>
          <w:tcPr>
            <w:tcW w:w="6300" w:type="dxa"/>
            <w:vAlign w:val="bottom"/>
          </w:tcPr>
          <w:p w14:paraId="3E4BE9E2" w14:textId="77777777" w:rsidR="008F53DC" w:rsidRPr="0066655F" w:rsidRDefault="008F53DC" w:rsidP="008F53DC">
            <w:pPr>
              <w:spacing w:line="240" w:lineRule="auto"/>
              <w:ind w:left="432"/>
              <w:rPr>
                <w:rFonts w:cs="Arial"/>
                <w:sz w:val="18"/>
                <w:szCs w:val="18"/>
                <w:rtl/>
                <w:cs/>
              </w:rPr>
            </w:pPr>
            <w:r w:rsidRPr="0066655F">
              <w:rPr>
                <w:rFonts w:cs="Arial"/>
                <w:sz w:val="18"/>
                <w:szCs w:val="18"/>
                <w:lang w:bidi="th-TH"/>
              </w:rPr>
              <w:t>Opening net book amount</w:t>
            </w:r>
          </w:p>
        </w:tc>
        <w:tc>
          <w:tcPr>
            <w:tcW w:w="1584" w:type="dxa"/>
            <w:vAlign w:val="bottom"/>
          </w:tcPr>
          <w:p w14:paraId="015859CC" w14:textId="569E0F1B" w:rsidR="008F53DC" w:rsidRPr="0066655F" w:rsidRDefault="002D1892" w:rsidP="008F53DC">
            <w:pPr>
              <w:spacing w:line="240" w:lineRule="auto"/>
              <w:ind w:right="-72"/>
              <w:jc w:val="right"/>
              <w:rPr>
                <w:rFonts w:cs="Arial"/>
                <w:sz w:val="18"/>
                <w:szCs w:val="18"/>
                <w:lang w:val="en-US"/>
              </w:rPr>
            </w:pPr>
            <w:r w:rsidRPr="0066655F">
              <w:rPr>
                <w:rFonts w:cs="Arial"/>
                <w:sz w:val="18"/>
                <w:szCs w:val="18"/>
                <w:lang w:val="en-US"/>
              </w:rPr>
              <w:t>617,466</w:t>
            </w:r>
          </w:p>
        </w:tc>
        <w:tc>
          <w:tcPr>
            <w:tcW w:w="1584" w:type="dxa"/>
            <w:vAlign w:val="bottom"/>
          </w:tcPr>
          <w:p w14:paraId="3579A0A8" w14:textId="2A1C13C4" w:rsidR="008F53DC" w:rsidRPr="0066655F" w:rsidRDefault="002D1892" w:rsidP="008F53DC">
            <w:pPr>
              <w:spacing w:line="240" w:lineRule="auto"/>
              <w:ind w:right="-72"/>
              <w:jc w:val="right"/>
              <w:rPr>
                <w:rFonts w:cs="Arial"/>
                <w:sz w:val="18"/>
                <w:szCs w:val="18"/>
                <w:lang w:val="en-US"/>
              </w:rPr>
            </w:pPr>
            <w:r w:rsidRPr="0066655F">
              <w:rPr>
                <w:rFonts w:cs="Arial"/>
                <w:sz w:val="18"/>
                <w:szCs w:val="18"/>
                <w:lang w:val="en-US"/>
              </w:rPr>
              <w:t>187</w:t>
            </w:r>
          </w:p>
        </w:tc>
      </w:tr>
      <w:tr w:rsidR="004E4AA5" w:rsidRPr="0066655F" w14:paraId="35615451" w14:textId="77777777" w:rsidTr="006E226A">
        <w:trPr>
          <w:trHeight w:val="162"/>
        </w:trPr>
        <w:tc>
          <w:tcPr>
            <w:tcW w:w="6300" w:type="dxa"/>
            <w:vAlign w:val="bottom"/>
          </w:tcPr>
          <w:p w14:paraId="41A13741" w14:textId="77777777" w:rsidR="008F53DC" w:rsidRPr="0066655F" w:rsidRDefault="008F53DC" w:rsidP="008F53DC">
            <w:pPr>
              <w:spacing w:line="240" w:lineRule="auto"/>
              <w:ind w:left="432"/>
              <w:rPr>
                <w:rFonts w:cs="Arial"/>
                <w:sz w:val="18"/>
                <w:szCs w:val="18"/>
                <w:lang w:bidi="th-TH"/>
              </w:rPr>
            </w:pPr>
            <w:r w:rsidRPr="0066655F">
              <w:rPr>
                <w:rFonts w:cs="Arial"/>
                <w:sz w:val="18"/>
                <w:szCs w:val="18"/>
                <w:lang w:bidi="th-TH"/>
              </w:rPr>
              <w:t>Additions</w:t>
            </w:r>
          </w:p>
        </w:tc>
        <w:tc>
          <w:tcPr>
            <w:tcW w:w="1584" w:type="dxa"/>
            <w:vAlign w:val="bottom"/>
          </w:tcPr>
          <w:p w14:paraId="60D19D2A" w14:textId="7BCF6DAD" w:rsidR="008F53DC" w:rsidRPr="0066655F" w:rsidRDefault="00860275" w:rsidP="008F53DC">
            <w:pPr>
              <w:spacing w:line="240" w:lineRule="auto"/>
              <w:ind w:right="-72"/>
              <w:jc w:val="right"/>
              <w:rPr>
                <w:rFonts w:cs="Arial"/>
                <w:sz w:val="18"/>
                <w:szCs w:val="18"/>
                <w:lang w:val="en-US"/>
              </w:rPr>
            </w:pPr>
            <w:r w:rsidRPr="0066655F">
              <w:rPr>
                <w:rFonts w:cs="Arial"/>
                <w:sz w:val="18"/>
                <w:szCs w:val="18"/>
                <w:lang w:val="en-US"/>
              </w:rPr>
              <w:t>3,127</w:t>
            </w:r>
          </w:p>
        </w:tc>
        <w:tc>
          <w:tcPr>
            <w:tcW w:w="1584" w:type="dxa"/>
            <w:vAlign w:val="bottom"/>
          </w:tcPr>
          <w:p w14:paraId="64874B51" w14:textId="32984677" w:rsidR="008F53DC" w:rsidRPr="0066655F" w:rsidRDefault="000D2C7A" w:rsidP="008F53DC">
            <w:pPr>
              <w:spacing w:line="240" w:lineRule="auto"/>
              <w:ind w:right="-72"/>
              <w:jc w:val="right"/>
              <w:rPr>
                <w:rFonts w:cs="Arial"/>
                <w:sz w:val="18"/>
                <w:szCs w:val="18"/>
                <w:lang w:val="en-US" w:bidi="th-TH"/>
              </w:rPr>
            </w:pPr>
            <w:r w:rsidRPr="0066655F">
              <w:rPr>
                <w:rFonts w:cs="Arial"/>
                <w:sz w:val="18"/>
                <w:szCs w:val="18"/>
                <w:lang w:val="en-US" w:bidi="th-TH"/>
              </w:rPr>
              <w:t>-</w:t>
            </w:r>
          </w:p>
        </w:tc>
      </w:tr>
      <w:tr w:rsidR="00341386" w:rsidRPr="0066655F" w14:paraId="2E29AB67" w14:textId="77777777" w:rsidTr="00674767">
        <w:tc>
          <w:tcPr>
            <w:tcW w:w="6300" w:type="dxa"/>
            <w:vAlign w:val="bottom"/>
          </w:tcPr>
          <w:p w14:paraId="71EC84DC" w14:textId="6FAD26E0" w:rsidR="00341386" w:rsidRPr="0066655F" w:rsidRDefault="000D2C7A" w:rsidP="008F53DC">
            <w:pPr>
              <w:spacing w:line="240" w:lineRule="auto"/>
              <w:ind w:left="432"/>
              <w:rPr>
                <w:rFonts w:cs="Arial"/>
                <w:sz w:val="18"/>
                <w:szCs w:val="18"/>
                <w:lang w:bidi="th-TH"/>
              </w:rPr>
            </w:pPr>
            <w:r w:rsidRPr="0066655F">
              <w:rPr>
                <w:rFonts w:cs="Arial"/>
                <w:sz w:val="18"/>
                <w:szCs w:val="18"/>
                <w:lang w:bidi="th-TH"/>
              </w:rPr>
              <w:t>Disposals/write-offs, net</w:t>
            </w:r>
          </w:p>
        </w:tc>
        <w:tc>
          <w:tcPr>
            <w:tcW w:w="1584" w:type="dxa"/>
            <w:vAlign w:val="bottom"/>
          </w:tcPr>
          <w:p w14:paraId="19B1D92C" w14:textId="37B55E50" w:rsidR="00341386" w:rsidRPr="0066655F" w:rsidRDefault="000D2C7A" w:rsidP="008F53DC">
            <w:pPr>
              <w:spacing w:line="240" w:lineRule="auto"/>
              <w:ind w:right="-72"/>
              <w:jc w:val="right"/>
              <w:rPr>
                <w:rFonts w:cs="Arial"/>
                <w:sz w:val="18"/>
                <w:szCs w:val="18"/>
                <w:lang w:val="en-US"/>
              </w:rPr>
            </w:pPr>
            <w:r w:rsidRPr="0066655F">
              <w:rPr>
                <w:rFonts w:cs="Arial"/>
                <w:sz w:val="18"/>
                <w:szCs w:val="18"/>
                <w:lang w:val="en-US"/>
              </w:rPr>
              <w:t>(455)</w:t>
            </w:r>
          </w:p>
        </w:tc>
        <w:tc>
          <w:tcPr>
            <w:tcW w:w="1584" w:type="dxa"/>
            <w:vAlign w:val="bottom"/>
          </w:tcPr>
          <w:p w14:paraId="56E51A2A" w14:textId="3AA255C3" w:rsidR="00341386" w:rsidRPr="0066655F" w:rsidRDefault="000D2C7A" w:rsidP="008F53DC">
            <w:pPr>
              <w:spacing w:line="240" w:lineRule="auto"/>
              <w:ind w:right="-72"/>
              <w:jc w:val="right"/>
              <w:rPr>
                <w:rFonts w:cs="Arial"/>
                <w:sz w:val="18"/>
                <w:szCs w:val="18"/>
                <w:lang w:bidi="th-TH"/>
              </w:rPr>
            </w:pPr>
            <w:r w:rsidRPr="0066655F">
              <w:rPr>
                <w:rFonts w:cs="Arial"/>
                <w:sz w:val="18"/>
                <w:szCs w:val="18"/>
                <w:lang w:bidi="th-TH"/>
              </w:rPr>
              <w:t>-</w:t>
            </w:r>
          </w:p>
        </w:tc>
      </w:tr>
      <w:tr w:rsidR="008F53DC" w:rsidRPr="0066655F" w14:paraId="57F7B61B" w14:textId="77777777" w:rsidTr="00674767">
        <w:tc>
          <w:tcPr>
            <w:tcW w:w="6300" w:type="dxa"/>
            <w:vAlign w:val="bottom"/>
          </w:tcPr>
          <w:p w14:paraId="0FA168B6" w14:textId="77777777" w:rsidR="008F53DC" w:rsidRPr="0066655F" w:rsidRDefault="008F53DC" w:rsidP="008F53DC">
            <w:pPr>
              <w:spacing w:line="240" w:lineRule="auto"/>
              <w:ind w:left="432"/>
              <w:rPr>
                <w:rFonts w:cs="Arial"/>
                <w:sz w:val="18"/>
                <w:szCs w:val="18"/>
                <w:rtl/>
                <w:cs/>
              </w:rPr>
            </w:pPr>
            <w:r w:rsidRPr="0066655F">
              <w:rPr>
                <w:rFonts w:cs="Arial"/>
                <w:sz w:val="18"/>
                <w:szCs w:val="18"/>
                <w:lang w:bidi="th-TH"/>
              </w:rPr>
              <w:t>Amortisation charge</w:t>
            </w:r>
          </w:p>
        </w:tc>
        <w:tc>
          <w:tcPr>
            <w:tcW w:w="1584" w:type="dxa"/>
            <w:vAlign w:val="bottom"/>
          </w:tcPr>
          <w:p w14:paraId="3E3ABCDF" w14:textId="68B288F3" w:rsidR="008F53DC" w:rsidRPr="0066655F" w:rsidRDefault="00860275" w:rsidP="00860275">
            <w:pPr>
              <w:spacing w:line="240" w:lineRule="auto"/>
              <w:ind w:right="-72"/>
              <w:jc w:val="right"/>
              <w:rPr>
                <w:rFonts w:cs="Arial"/>
                <w:sz w:val="18"/>
                <w:szCs w:val="18"/>
                <w:lang w:val="en-US"/>
              </w:rPr>
            </w:pPr>
            <w:r w:rsidRPr="0066655F">
              <w:rPr>
                <w:rFonts w:cs="Arial"/>
                <w:sz w:val="18"/>
                <w:szCs w:val="18"/>
                <w:lang w:val="en-US"/>
              </w:rPr>
              <w:t>(7,533</w:t>
            </w:r>
            <w:r w:rsidR="000D2C7A" w:rsidRPr="0066655F">
              <w:rPr>
                <w:rFonts w:cs="Arial"/>
                <w:sz w:val="18"/>
                <w:szCs w:val="18"/>
                <w:lang w:val="en-US"/>
              </w:rPr>
              <w:t>)</w:t>
            </w:r>
          </w:p>
        </w:tc>
        <w:tc>
          <w:tcPr>
            <w:tcW w:w="1584" w:type="dxa"/>
            <w:vAlign w:val="bottom"/>
          </w:tcPr>
          <w:p w14:paraId="6E6C9E09" w14:textId="1CCE6C45" w:rsidR="008F53DC" w:rsidRPr="0066655F" w:rsidRDefault="000D2C7A" w:rsidP="008F53DC">
            <w:pPr>
              <w:spacing w:line="240" w:lineRule="auto"/>
              <w:ind w:right="-72"/>
              <w:jc w:val="right"/>
              <w:rPr>
                <w:rFonts w:cs="Arial"/>
                <w:sz w:val="18"/>
                <w:szCs w:val="18"/>
                <w:lang w:val="en-US" w:bidi="th-TH"/>
              </w:rPr>
            </w:pPr>
            <w:r w:rsidRPr="0066655F">
              <w:rPr>
                <w:rFonts w:cs="Arial"/>
                <w:sz w:val="18"/>
                <w:szCs w:val="18"/>
                <w:lang w:val="en-US" w:bidi="th-TH"/>
              </w:rPr>
              <w:t>(5)</w:t>
            </w:r>
          </w:p>
        </w:tc>
      </w:tr>
      <w:tr w:rsidR="008F53DC" w:rsidRPr="0066655F" w14:paraId="6D50C6C3" w14:textId="77777777" w:rsidTr="00674767">
        <w:tc>
          <w:tcPr>
            <w:tcW w:w="6300" w:type="dxa"/>
            <w:vAlign w:val="bottom"/>
          </w:tcPr>
          <w:p w14:paraId="551206F2" w14:textId="045ACDED" w:rsidR="008F53DC" w:rsidRPr="0066655F" w:rsidRDefault="008F53DC" w:rsidP="008F53DC">
            <w:pPr>
              <w:spacing w:line="240" w:lineRule="auto"/>
              <w:ind w:left="432"/>
              <w:rPr>
                <w:rFonts w:cs="Arial"/>
                <w:sz w:val="18"/>
                <w:szCs w:val="18"/>
                <w:lang w:bidi="th-TH"/>
              </w:rPr>
            </w:pPr>
            <w:r w:rsidRPr="0066655F">
              <w:rPr>
                <w:rFonts w:cs="Arial"/>
                <w:sz w:val="18"/>
                <w:szCs w:val="18"/>
                <w:lang w:bidi="th-TH"/>
              </w:rPr>
              <w:t>Exchange differences on translating financial information</w:t>
            </w:r>
          </w:p>
        </w:tc>
        <w:tc>
          <w:tcPr>
            <w:tcW w:w="1584" w:type="dxa"/>
            <w:vAlign w:val="bottom"/>
          </w:tcPr>
          <w:p w14:paraId="2FA1434A" w14:textId="35A64FF2" w:rsidR="008F53DC" w:rsidRPr="0066655F" w:rsidRDefault="000D2C7A" w:rsidP="00860275">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(1,4</w:t>
            </w:r>
            <w:r w:rsidR="00860275" w:rsidRPr="0066655F">
              <w:rPr>
                <w:rFonts w:cs="Arial"/>
                <w:sz w:val="18"/>
                <w:szCs w:val="18"/>
                <w:lang w:val="en-US"/>
              </w:rPr>
              <w:t>2</w:t>
            </w:r>
            <w:r w:rsidRPr="0066655F">
              <w:rPr>
                <w:rFonts w:cs="Arial"/>
                <w:sz w:val="18"/>
                <w:szCs w:val="18"/>
                <w:lang w:val="en-US"/>
              </w:rPr>
              <w:t>5)</w:t>
            </w:r>
          </w:p>
        </w:tc>
        <w:tc>
          <w:tcPr>
            <w:tcW w:w="1584" w:type="dxa"/>
            <w:vAlign w:val="bottom"/>
          </w:tcPr>
          <w:p w14:paraId="589F2B66" w14:textId="62498F31" w:rsidR="008F53DC" w:rsidRPr="0066655F" w:rsidRDefault="000D2C7A" w:rsidP="008F53DC">
            <w:pPr>
              <w:pBdr>
                <w:bottom w:val="single" w:sz="4" w:space="1" w:color="auto"/>
              </w:pBdr>
              <w:spacing w:line="240" w:lineRule="auto"/>
              <w:ind w:right="-72"/>
              <w:jc w:val="right"/>
              <w:rPr>
                <w:rFonts w:cs="Arial"/>
                <w:sz w:val="18"/>
                <w:szCs w:val="18"/>
              </w:rPr>
            </w:pPr>
            <w:r w:rsidRPr="0066655F">
              <w:rPr>
                <w:rFonts w:cs="Arial"/>
                <w:sz w:val="18"/>
                <w:szCs w:val="18"/>
              </w:rPr>
              <w:t>-</w:t>
            </w:r>
          </w:p>
        </w:tc>
      </w:tr>
      <w:tr w:rsidR="008F53DC" w:rsidRPr="0066655F" w14:paraId="2182D6AF" w14:textId="77777777" w:rsidTr="00674767">
        <w:tc>
          <w:tcPr>
            <w:tcW w:w="6300" w:type="dxa"/>
            <w:vAlign w:val="bottom"/>
          </w:tcPr>
          <w:p w14:paraId="4EE61775" w14:textId="77777777" w:rsidR="008F53DC" w:rsidRPr="0066655F" w:rsidRDefault="008F53DC" w:rsidP="008F53DC">
            <w:pPr>
              <w:spacing w:line="240" w:lineRule="auto"/>
              <w:ind w:left="432"/>
              <w:rPr>
                <w:rFonts w:cs="Arial"/>
                <w:sz w:val="12"/>
                <w:szCs w:val="12"/>
                <w:rtl/>
                <w:cs/>
              </w:rPr>
            </w:pPr>
          </w:p>
        </w:tc>
        <w:tc>
          <w:tcPr>
            <w:tcW w:w="1584" w:type="dxa"/>
            <w:vAlign w:val="bottom"/>
          </w:tcPr>
          <w:p w14:paraId="6C1EBDA4" w14:textId="77777777" w:rsidR="008F53DC" w:rsidRPr="0066655F" w:rsidRDefault="008F53DC" w:rsidP="008F53DC">
            <w:pPr>
              <w:spacing w:line="240" w:lineRule="auto"/>
              <w:ind w:right="-72"/>
              <w:jc w:val="right"/>
              <w:rPr>
                <w:rFonts w:cs="Arial"/>
                <w:sz w:val="12"/>
                <w:szCs w:val="12"/>
              </w:rPr>
            </w:pPr>
          </w:p>
        </w:tc>
        <w:tc>
          <w:tcPr>
            <w:tcW w:w="1584" w:type="dxa"/>
            <w:vAlign w:val="bottom"/>
          </w:tcPr>
          <w:p w14:paraId="725E2A1F" w14:textId="77777777" w:rsidR="008F53DC" w:rsidRPr="0066655F" w:rsidRDefault="008F53DC" w:rsidP="008F53DC">
            <w:pPr>
              <w:spacing w:line="240" w:lineRule="auto"/>
              <w:ind w:right="-72" w:hanging="16"/>
              <w:jc w:val="right"/>
              <w:rPr>
                <w:rFonts w:cs="Arial"/>
                <w:sz w:val="12"/>
                <w:szCs w:val="12"/>
              </w:rPr>
            </w:pPr>
          </w:p>
        </w:tc>
      </w:tr>
      <w:tr w:rsidR="008F53DC" w:rsidRPr="0066655F" w14:paraId="30440566" w14:textId="77777777" w:rsidTr="00674767">
        <w:tc>
          <w:tcPr>
            <w:tcW w:w="6300" w:type="dxa"/>
            <w:vAlign w:val="center"/>
          </w:tcPr>
          <w:p w14:paraId="3372AEF3" w14:textId="77777777" w:rsidR="008F53DC" w:rsidRPr="0066655F" w:rsidRDefault="008F53DC" w:rsidP="008F53DC">
            <w:pPr>
              <w:spacing w:line="240" w:lineRule="auto"/>
              <w:ind w:left="432"/>
              <w:rPr>
                <w:rFonts w:cs="Arial"/>
                <w:sz w:val="18"/>
                <w:szCs w:val="18"/>
                <w:rtl/>
                <w:cs/>
              </w:rPr>
            </w:pPr>
            <w:r w:rsidRPr="0066655F">
              <w:rPr>
                <w:rFonts w:cs="Arial"/>
                <w:sz w:val="18"/>
                <w:szCs w:val="18"/>
                <w:lang w:bidi="th-TH"/>
              </w:rPr>
              <w:t>Closing net book amount</w:t>
            </w:r>
            <w:r w:rsidRPr="0066655F">
              <w:rPr>
                <w:rFonts w:cs="Arial"/>
                <w:sz w:val="18"/>
                <w:szCs w:val="18"/>
              </w:rPr>
              <w:t xml:space="preserve"> </w:t>
            </w:r>
          </w:p>
        </w:tc>
        <w:tc>
          <w:tcPr>
            <w:tcW w:w="1584" w:type="dxa"/>
            <w:vAlign w:val="bottom"/>
          </w:tcPr>
          <w:p w14:paraId="51AE5CAB" w14:textId="2398AC7C" w:rsidR="008F53DC" w:rsidRPr="0066655F" w:rsidRDefault="000D2C7A" w:rsidP="00860275">
            <w:pPr>
              <w:pBdr>
                <w:bottom w:val="double" w:sz="4" w:space="1" w:color="auto"/>
              </w:pBdr>
              <w:spacing w:line="240" w:lineRule="auto"/>
              <w:ind w:right="-72"/>
              <w:jc w:val="right"/>
              <w:rPr>
                <w:rFonts w:cs="Arial"/>
                <w:sz w:val="18"/>
                <w:szCs w:val="18"/>
              </w:rPr>
            </w:pPr>
            <w:r w:rsidRPr="0066655F">
              <w:rPr>
                <w:rFonts w:cs="Arial"/>
                <w:sz w:val="18"/>
                <w:szCs w:val="18"/>
              </w:rPr>
              <w:t>6</w:t>
            </w:r>
            <w:r w:rsidR="00860275" w:rsidRPr="0066655F">
              <w:rPr>
                <w:rFonts w:cs="Arial"/>
                <w:sz w:val="18"/>
                <w:szCs w:val="18"/>
              </w:rPr>
              <w:t>11</w:t>
            </w:r>
            <w:r w:rsidRPr="0066655F">
              <w:rPr>
                <w:rFonts w:cs="Arial"/>
                <w:sz w:val="18"/>
                <w:szCs w:val="18"/>
              </w:rPr>
              <w:t>,</w:t>
            </w:r>
            <w:r w:rsidR="00860275" w:rsidRPr="0066655F">
              <w:rPr>
                <w:rFonts w:cs="Arial"/>
                <w:sz w:val="18"/>
                <w:szCs w:val="18"/>
              </w:rPr>
              <w:t>180</w:t>
            </w:r>
          </w:p>
        </w:tc>
        <w:tc>
          <w:tcPr>
            <w:tcW w:w="1584" w:type="dxa"/>
            <w:vAlign w:val="bottom"/>
          </w:tcPr>
          <w:p w14:paraId="2925F566" w14:textId="06EA7FFD" w:rsidR="008F53DC" w:rsidRPr="0066655F" w:rsidRDefault="000D2C7A" w:rsidP="008F53DC">
            <w:pPr>
              <w:pBdr>
                <w:bottom w:val="double" w:sz="4" w:space="1" w:color="auto"/>
              </w:pBdr>
              <w:spacing w:line="240" w:lineRule="auto"/>
              <w:ind w:right="-72"/>
              <w:jc w:val="right"/>
              <w:rPr>
                <w:rFonts w:cs="Arial"/>
                <w:sz w:val="18"/>
                <w:szCs w:val="18"/>
              </w:rPr>
            </w:pPr>
            <w:r w:rsidRPr="0066655F">
              <w:rPr>
                <w:rFonts w:cs="Arial"/>
                <w:sz w:val="18"/>
                <w:szCs w:val="18"/>
              </w:rPr>
              <w:t>182</w:t>
            </w:r>
          </w:p>
        </w:tc>
      </w:tr>
    </w:tbl>
    <w:p w14:paraId="6505D2A0" w14:textId="77777777" w:rsidR="000D5BEC" w:rsidRPr="0066655F" w:rsidRDefault="000D5BEC" w:rsidP="001618F8">
      <w:pPr>
        <w:autoSpaceDE w:val="0"/>
        <w:autoSpaceDN w:val="0"/>
        <w:adjustRightInd w:val="0"/>
        <w:spacing w:line="240" w:lineRule="auto"/>
        <w:ind w:left="540" w:right="-97"/>
        <w:rPr>
          <w:rFonts w:cs="Arial"/>
          <w:sz w:val="18"/>
          <w:szCs w:val="18"/>
          <w:lang w:bidi="th-TH"/>
        </w:rPr>
      </w:pPr>
    </w:p>
    <w:p w14:paraId="78BD732C" w14:textId="77777777" w:rsidR="009F1EA6" w:rsidRPr="0066655F" w:rsidRDefault="009F1EA6" w:rsidP="001618F8">
      <w:pPr>
        <w:autoSpaceDE w:val="0"/>
        <w:autoSpaceDN w:val="0"/>
        <w:adjustRightInd w:val="0"/>
        <w:spacing w:line="240" w:lineRule="auto"/>
        <w:ind w:left="540" w:right="-97"/>
        <w:rPr>
          <w:rFonts w:cs="Arial"/>
          <w:b/>
          <w:bCs/>
          <w:sz w:val="18"/>
          <w:szCs w:val="18"/>
          <w:shd w:val="clear" w:color="auto" w:fill="FFFFFF"/>
        </w:rPr>
      </w:pPr>
      <w:r w:rsidRPr="0066655F">
        <w:rPr>
          <w:rFonts w:cs="Arial"/>
          <w:b/>
          <w:bCs/>
          <w:sz w:val="18"/>
          <w:szCs w:val="18"/>
          <w:shd w:val="clear" w:color="auto" w:fill="FFFFFF"/>
        </w:rPr>
        <w:t>Capital commitments</w:t>
      </w:r>
    </w:p>
    <w:p w14:paraId="20642A0D" w14:textId="77777777" w:rsidR="004D7F1D" w:rsidRPr="0066655F" w:rsidRDefault="004D7F1D" w:rsidP="001618F8">
      <w:pPr>
        <w:autoSpaceDE w:val="0"/>
        <w:autoSpaceDN w:val="0"/>
        <w:adjustRightInd w:val="0"/>
        <w:spacing w:line="240" w:lineRule="auto"/>
        <w:ind w:left="540" w:right="9"/>
        <w:jc w:val="both"/>
        <w:rPr>
          <w:rFonts w:cs="Arial"/>
          <w:spacing w:val="-4"/>
          <w:sz w:val="18"/>
          <w:szCs w:val="18"/>
          <w:shd w:val="clear" w:color="auto" w:fill="FFFFFF"/>
        </w:rPr>
      </w:pPr>
    </w:p>
    <w:p w14:paraId="4FD0588C" w14:textId="11F9349D" w:rsidR="009F1EA6" w:rsidRPr="0066655F" w:rsidRDefault="009F1EA6" w:rsidP="001618F8">
      <w:pPr>
        <w:autoSpaceDE w:val="0"/>
        <w:autoSpaceDN w:val="0"/>
        <w:adjustRightInd w:val="0"/>
        <w:spacing w:line="240" w:lineRule="auto"/>
        <w:ind w:left="540" w:right="9"/>
        <w:jc w:val="both"/>
        <w:rPr>
          <w:rFonts w:cs="Arial"/>
          <w:spacing w:val="-4"/>
          <w:sz w:val="18"/>
          <w:szCs w:val="18"/>
          <w:shd w:val="clear" w:color="auto" w:fill="FFFFFF"/>
        </w:rPr>
      </w:pPr>
      <w:r w:rsidRPr="0066655F">
        <w:rPr>
          <w:rFonts w:cs="Arial"/>
          <w:spacing w:val="-4"/>
          <w:sz w:val="18"/>
          <w:szCs w:val="18"/>
          <w:shd w:val="clear" w:color="auto" w:fill="FFFFFF"/>
        </w:rPr>
        <w:t xml:space="preserve">Capital commitments as at the date of the statement of financial position but not included in the financial </w:t>
      </w:r>
      <w:r w:rsidR="00862C58" w:rsidRPr="0066655F">
        <w:rPr>
          <w:rFonts w:cs="Arial"/>
          <w:spacing w:val="-4"/>
          <w:sz w:val="18"/>
          <w:szCs w:val="18"/>
          <w:shd w:val="clear" w:color="auto" w:fill="FFFFFF"/>
        </w:rPr>
        <w:t>information</w:t>
      </w:r>
      <w:r w:rsidRPr="0066655F">
        <w:rPr>
          <w:rFonts w:cs="Arial"/>
          <w:spacing w:val="-4"/>
          <w:sz w:val="18"/>
          <w:szCs w:val="18"/>
          <w:shd w:val="clear" w:color="auto" w:fill="FFFFFF"/>
        </w:rPr>
        <w:t xml:space="preserve"> are as follows:</w:t>
      </w:r>
    </w:p>
    <w:p w14:paraId="06E1DCF6" w14:textId="77777777" w:rsidR="00DC3347" w:rsidRPr="0066655F" w:rsidRDefault="00DC3347" w:rsidP="001618F8">
      <w:pPr>
        <w:autoSpaceDE w:val="0"/>
        <w:autoSpaceDN w:val="0"/>
        <w:adjustRightInd w:val="0"/>
        <w:spacing w:line="240" w:lineRule="auto"/>
        <w:ind w:left="540" w:right="9"/>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5130"/>
        <w:gridCol w:w="1584"/>
        <w:gridCol w:w="1368"/>
        <w:gridCol w:w="1368"/>
      </w:tblGrid>
      <w:tr w:rsidR="00397D1B" w:rsidRPr="0066655F" w14:paraId="0212A16C" w14:textId="77777777" w:rsidTr="003244ED">
        <w:trPr>
          <w:trHeight w:val="90"/>
        </w:trPr>
        <w:tc>
          <w:tcPr>
            <w:tcW w:w="5130" w:type="dxa"/>
            <w:vAlign w:val="bottom"/>
          </w:tcPr>
          <w:p w14:paraId="21E684A3" w14:textId="77777777" w:rsidR="006B2375" w:rsidRPr="0066655F"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14:paraId="237B2EB1" w14:textId="77777777" w:rsidR="006B2375" w:rsidRPr="0066655F" w:rsidRDefault="006B2375" w:rsidP="00D671D7">
            <w:pPr>
              <w:spacing w:line="240" w:lineRule="auto"/>
              <w:ind w:right="-72"/>
              <w:jc w:val="right"/>
              <w:rPr>
                <w:rFonts w:cs="Arial"/>
                <w:b/>
                <w:bCs/>
                <w:sz w:val="18"/>
                <w:szCs w:val="18"/>
                <w:lang w:bidi="th-TH"/>
              </w:rPr>
            </w:pPr>
          </w:p>
        </w:tc>
        <w:tc>
          <w:tcPr>
            <w:tcW w:w="2736" w:type="dxa"/>
            <w:gridSpan w:val="2"/>
            <w:vAlign w:val="bottom"/>
          </w:tcPr>
          <w:p w14:paraId="47BB0F19" w14:textId="77777777" w:rsidR="006B2375" w:rsidRPr="0066655F" w:rsidRDefault="006B2375" w:rsidP="00D671D7">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6E3F00E7" w14:textId="77777777" w:rsidR="006B2375" w:rsidRPr="0066655F" w:rsidRDefault="006B2375" w:rsidP="00D671D7">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397D1B" w:rsidRPr="0066655F" w14:paraId="036E6F65" w14:textId="77777777" w:rsidTr="00FA0C45">
        <w:trPr>
          <w:cantSplit/>
          <w:trHeight w:val="20"/>
        </w:trPr>
        <w:tc>
          <w:tcPr>
            <w:tcW w:w="5130" w:type="dxa"/>
            <w:vAlign w:val="bottom"/>
          </w:tcPr>
          <w:p w14:paraId="1FC75752" w14:textId="77777777" w:rsidR="006B2375" w:rsidRPr="0066655F" w:rsidRDefault="006B2375" w:rsidP="00D671D7">
            <w:pPr>
              <w:spacing w:line="240" w:lineRule="auto"/>
              <w:ind w:left="435"/>
              <w:jc w:val="both"/>
              <w:rPr>
                <w:rFonts w:eastAsia="Cordia New" w:cs="Arial"/>
                <w:b/>
                <w:bCs/>
                <w:sz w:val="18"/>
                <w:szCs w:val="18"/>
                <w:lang w:val="en-US" w:bidi="th-TH"/>
              </w:rPr>
            </w:pPr>
          </w:p>
        </w:tc>
        <w:tc>
          <w:tcPr>
            <w:tcW w:w="1584" w:type="dxa"/>
            <w:vAlign w:val="bottom"/>
          </w:tcPr>
          <w:p w14:paraId="3D6DA947" w14:textId="77777777" w:rsidR="006B2375" w:rsidRPr="0066655F" w:rsidRDefault="006B2375" w:rsidP="00D671D7">
            <w:pPr>
              <w:spacing w:line="240" w:lineRule="auto"/>
              <w:ind w:left="435"/>
              <w:jc w:val="right"/>
              <w:rPr>
                <w:rFonts w:eastAsia="Cordia New" w:cs="Arial"/>
                <w:b/>
                <w:bCs/>
                <w:sz w:val="18"/>
                <w:szCs w:val="18"/>
                <w:lang w:val="en-US" w:bidi="th-TH"/>
              </w:rPr>
            </w:pPr>
          </w:p>
        </w:tc>
        <w:tc>
          <w:tcPr>
            <w:tcW w:w="1368" w:type="dxa"/>
            <w:vAlign w:val="bottom"/>
          </w:tcPr>
          <w:p w14:paraId="3303D406" w14:textId="00FD947C" w:rsidR="006B2375" w:rsidRPr="0066655F" w:rsidRDefault="00487FA4" w:rsidP="00D671D7">
            <w:pPr>
              <w:spacing w:line="240" w:lineRule="auto"/>
              <w:ind w:right="-72"/>
              <w:jc w:val="right"/>
              <w:rPr>
                <w:rFonts w:cs="Arial"/>
                <w:b/>
                <w:bCs/>
                <w:sz w:val="18"/>
                <w:szCs w:val="18"/>
                <w:lang w:bidi="th-TH"/>
              </w:rPr>
            </w:pPr>
            <w:r w:rsidRPr="0066655F">
              <w:rPr>
                <w:rFonts w:cs="Arial"/>
                <w:b/>
                <w:bCs/>
                <w:sz w:val="18"/>
                <w:szCs w:val="18"/>
                <w:lang w:bidi="th-TH"/>
              </w:rPr>
              <w:t>31 March</w:t>
            </w:r>
          </w:p>
        </w:tc>
        <w:tc>
          <w:tcPr>
            <w:tcW w:w="1368" w:type="dxa"/>
            <w:vAlign w:val="bottom"/>
          </w:tcPr>
          <w:p w14:paraId="34E9ABBE" w14:textId="44A9C514" w:rsidR="006B2375" w:rsidRPr="0066655F" w:rsidRDefault="00267FC1" w:rsidP="00D671D7">
            <w:pPr>
              <w:spacing w:line="240" w:lineRule="auto"/>
              <w:ind w:right="-72"/>
              <w:jc w:val="right"/>
              <w:rPr>
                <w:rFonts w:cs="Arial"/>
                <w:b/>
                <w:bCs/>
                <w:sz w:val="18"/>
                <w:szCs w:val="18"/>
                <w:lang w:bidi="th-TH"/>
              </w:rPr>
            </w:pPr>
            <w:r w:rsidRPr="0066655F">
              <w:rPr>
                <w:rFonts w:cs="Arial"/>
                <w:b/>
                <w:bCs/>
                <w:sz w:val="18"/>
                <w:szCs w:val="18"/>
                <w:lang w:bidi="th-TH"/>
              </w:rPr>
              <w:t>31</w:t>
            </w:r>
            <w:r w:rsidR="006B2375" w:rsidRPr="0066655F">
              <w:rPr>
                <w:rFonts w:cs="Arial"/>
                <w:b/>
                <w:bCs/>
                <w:sz w:val="18"/>
                <w:szCs w:val="18"/>
                <w:lang w:bidi="th-TH"/>
              </w:rPr>
              <w:t xml:space="preserve"> December</w:t>
            </w:r>
          </w:p>
        </w:tc>
      </w:tr>
      <w:tr w:rsidR="00397D1B" w:rsidRPr="0066655F" w14:paraId="52410AD7" w14:textId="77777777" w:rsidTr="00FA0C45">
        <w:trPr>
          <w:trHeight w:val="264"/>
        </w:trPr>
        <w:tc>
          <w:tcPr>
            <w:tcW w:w="5130" w:type="dxa"/>
            <w:vAlign w:val="bottom"/>
          </w:tcPr>
          <w:p w14:paraId="3EB4213A" w14:textId="77777777" w:rsidR="006B2375" w:rsidRPr="0066655F"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14:paraId="1F6B7601" w14:textId="77777777" w:rsidR="006B2375" w:rsidRPr="0066655F" w:rsidRDefault="006B2375" w:rsidP="00D671D7">
            <w:pPr>
              <w:pBdr>
                <w:bottom w:val="single" w:sz="4" w:space="1" w:color="auto"/>
              </w:pBdr>
              <w:spacing w:line="240" w:lineRule="auto"/>
              <w:ind w:right="-72"/>
              <w:jc w:val="center"/>
              <w:rPr>
                <w:rFonts w:cs="Arial"/>
                <w:b/>
                <w:bCs/>
                <w:sz w:val="18"/>
                <w:szCs w:val="18"/>
                <w:lang w:bidi="th-TH"/>
              </w:rPr>
            </w:pPr>
            <w:r w:rsidRPr="0066655F">
              <w:rPr>
                <w:rFonts w:cs="Arial"/>
                <w:b/>
                <w:bCs/>
                <w:sz w:val="18"/>
                <w:szCs w:val="18"/>
                <w:lang w:bidi="th-TH"/>
              </w:rPr>
              <w:t>Currency</w:t>
            </w:r>
          </w:p>
        </w:tc>
        <w:tc>
          <w:tcPr>
            <w:tcW w:w="1368" w:type="dxa"/>
            <w:vAlign w:val="bottom"/>
          </w:tcPr>
          <w:p w14:paraId="789AC639" w14:textId="095AF061" w:rsidR="006B2375" w:rsidRPr="0066655F" w:rsidRDefault="00487FA4" w:rsidP="00D671D7">
            <w:pPr>
              <w:pBdr>
                <w:bottom w:val="single" w:sz="4" w:space="1" w:color="auto"/>
              </w:pBdr>
              <w:spacing w:line="240" w:lineRule="auto"/>
              <w:ind w:right="-72"/>
              <w:jc w:val="right"/>
              <w:rPr>
                <w:rFonts w:cs="Arial"/>
                <w:b/>
                <w:bCs/>
                <w:sz w:val="18"/>
                <w:szCs w:val="18"/>
                <w:lang w:bidi="th-TH"/>
              </w:rPr>
            </w:pPr>
            <w:r w:rsidRPr="0066655F">
              <w:rPr>
                <w:rFonts w:cs="Arial"/>
                <w:b/>
                <w:bCs/>
                <w:sz w:val="18"/>
                <w:szCs w:val="18"/>
                <w:lang w:bidi="th-TH"/>
              </w:rPr>
              <w:t>2022</w:t>
            </w:r>
          </w:p>
        </w:tc>
        <w:tc>
          <w:tcPr>
            <w:tcW w:w="1368" w:type="dxa"/>
            <w:vAlign w:val="bottom"/>
          </w:tcPr>
          <w:p w14:paraId="64B36BF2" w14:textId="20AE3AEB" w:rsidR="006B2375" w:rsidRPr="0066655F" w:rsidRDefault="00487FA4" w:rsidP="00D671D7">
            <w:pPr>
              <w:pBdr>
                <w:bottom w:val="single" w:sz="4" w:space="1" w:color="auto"/>
              </w:pBdr>
              <w:spacing w:line="240" w:lineRule="auto"/>
              <w:ind w:right="-72"/>
              <w:jc w:val="right"/>
              <w:rPr>
                <w:rFonts w:cs="Arial"/>
                <w:b/>
                <w:bCs/>
                <w:sz w:val="18"/>
                <w:szCs w:val="18"/>
                <w:lang w:bidi="th-TH"/>
              </w:rPr>
            </w:pPr>
            <w:r w:rsidRPr="0066655F">
              <w:rPr>
                <w:rFonts w:cs="Arial"/>
                <w:b/>
                <w:bCs/>
                <w:sz w:val="18"/>
                <w:szCs w:val="18"/>
                <w:lang w:bidi="th-TH"/>
              </w:rPr>
              <w:t>2021</w:t>
            </w:r>
          </w:p>
        </w:tc>
      </w:tr>
      <w:tr w:rsidR="00397D1B" w:rsidRPr="0066655F" w14:paraId="346AD218" w14:textId="77777777" w:rsidTr="00583C37">
        <w:trPr>
          <w:trHeight w:val="72"/>
        </w:trPr>
        <w:tc>
          <w:tcPr>
            <w:tcW w:w="5130" w:type="dxa"/>
            <w:vAlign w:val="bottom"/>
          </w:tcPr>
          <w:p w14:paraId="2449B179" w14:textId="77777777" w:rsidR="006B2375" w:rsidRPr="0066655F" w:rsidRDefault="006B2375"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14:paraId="3A2A40DB" w14:textId="77777777" w:rsidR="006B2375" w:rsidRPr="0066655F" w:rsidRDefault="006B2375" w:rsidP="00D671D7">
            <w:pPr>
              <w:spacing w:line="240" w:lineRule="auto"/>
              <w:ind w:right="-72"/>
              <w:jc w:val="right"/>
              <w:rPr>
                <w:rFonts w:eastAsia="Angsana New" w:cs="Arial"/>
                <w:sz w:val="12"/>
                <w:szCs w:val="12"/>
                <w:lang w:bidi="th-TH"/>
              </w:rPr>
            </w:pPr>
          </w:p>
        </w:tc>
        <w:tc>
          <w:tcPr>
            <w:tcW w:w="1368" w:type="dxa"/>
            <w:vAlign w:val="bottom"/>
          </w:tcPr>
          <w:p w14:paraId="0206D97E" w14:textId="77777777" w:rsidR="006B2375" w:rsidRPr="0066655F" w:rsidRDefault="006B2375" w:rsidP="00D671D7">
            <w:pPr>
              <w:spacing w:line="240" w:lineRule="auto"/>
              <w:ind w:right="-72"/>
              <w:jc w:val="right"/>
              <w:rPr>
                <w:rFonts w:eastAsia="Angsana New" w:cs="Arial"/>
                <w:sz w:val="12"/>
                <w:szCs w:val="12"/>
                <w:lang w:bidi="th-TH"/>
              </w:rPr>
            </w:pPr>
          </w:p>
        </w:tc>
        <w:tc>
          <w:tcPr>
            <w:tcW w:w="1368" w:type="dxa"/>
            <w:vAlign w:val="bottom"/>
          </w:tcPr>
          <w:p w14:paraId="5BD278A2" w14:textId="77777777" w:rsidR="006B2375" w:rsidRPr="0066655F" w:rsidRDefault="006B2375" w:rsidP="00D671D7">
            <w:pPr>
              <w:spacing w:line="240" w:lineRule="auto"/>
              <w:ind w:right="-72"/>
              <w:jc w:val="right"/>
              <w:rPr>
                <w:rFonts w:eastAsia="Angsana New" w:cs="Arial"/>
                <w:sz w:val="12"/>
                <w:szCs w:val="12"/>
                <w:lang w:bidi="th-TH"/>
              </w:rPr>
            </w:pPr>
          </w:p>
        </w:tc>
      </w:tr>
      <w:tr w:rsidR="008B2DD5" w:rsidRPr="0066655F" w14:paraId="111F089F" w14:textId="77777777" w:rsidTr="00FA0C45">
        <w:trPr>
          <w:trHeight w:val="163"/>
        </w:trPr>
        <w:tc>
          <w:tcPr>
            <w:tcW w:w="5130" w:type="dxa"/>
            <w:vAlign w:val="bottom"/>
          </w:tcPr>
          <w:p w14:paraId="010ABB23" w14:textId="77777777" w:rsidR="008B2DD5" w:rsidRPr="0066655F" w:rsidRDefault="008B2DD5" w:rsidP="008B2DD5">
            <w:pPr>
              <w:spacing w:line="240" w:lineRule="auto"/>
              <w:ind w:left="432"/>
              <w:rPr>
                <w:rFonts w:eastAsia="Cordia New" w:cs="Arial"/>
                <w:snapToGrid w:val="0"/>
                <w:sz w:val="18"/>
                <w:szCs w:val="18"/>
                <w:lang w:val="en-US" w:bidi="th-TH"/>
              </w:rPr>
            </w:pPr>
            <w:r w:rsidRPr="0066655F">
              <w:rPr>
                <w:rFonts w:eastAsia="Cordia New" w:cs="Arial"/>
                <w:snapToGrid w:val="0"/>
                <w:sz w:val="18"/>
                <w:szCs w:val="18"/>
                <w:lang w:val="en-US" w:bidi="th-TH"/>
              </w:rPr>
              <w:t>Computer software</w:t>
            </w:r>
          </w:p>
        </w:tc>
        <w:tc>
          <w:tcPr>
            <w:tcW w:w="1584" w:type="dxa"/>
            <w:vAlign w:val="bottom"/>
          </w:tcPr>
          <w:p w14:paraId="13B9EE15" w14:textId="77777777" w:rsidR="008B2DD5" w:rsidRPr="0066655F" w:rsidRDefault="008B2DD5" w:rsidP="008B2DD5">
            <w:pPr>
              <w:spacing w:line="240" w:lineRule="auto"/>
              <w:ind w:right="-72"/>
              <w:jc w:val="center"/>
              <w:rPr>
                <w:rFonts w:eastAsia="Cordia New" w:cs="Arial"/>
                <w:sz w:val="18"/>
                <w:szCs w:val="18"/>
                <w:lang w:val="en-US" w:bidi="th-TH"/>
              </w:rPr>
            </w:pPr>
            <w:r w:rsidRPr="0066655F">
              <w:rPr>
                <w:rFonts w:eastAsia="Cordia New" w:cs="Arial"/>
                <w:sz w:val="18"/>
                <w:szCs w:val="18"/>
                <w:lang w:val="en-US" w:bidi="th-TH"/>
              </w:rPr>
              <w:t>Baht Million</w:t>
            </w:r>
          </w:p>
        </w:tc>
        <w:tc>
          <w:tcPr>
            <w:tcW w:w="1368" w:type="dxa"/>
            <w:vAlign w:val="bottom"/>
          </w:tcPr>
          <w:p w14:paraId="5EEF503A" w14:textId="0150AA68" w:rsidR="008B2DD5" w:rsidRPr="0066655F" w:rsidRDefault="008441B3" w:rsidP="008B2DD5">
            <w:pPr>
              <w:tabs>
                <w:tab w:val="left" w:pos="-72"/>
              </w:tabs>
              <w:spacing w:line="240" w:lineRule="auto"/>
              <w:ind w:right="-72"/>
              <w:jc w:val="right"/>
              <w:rPr>
                <w:rFonts w:eastAsia="Cordia New" w:cs="Arial"/>
                <w:sz w:val="18"/>
                <w:szCs w:val="18"/>
              </w:rPr>
            </w:pPr>
            <w:r w:rsidRPr="0066655F">
              <w:rPr>
                <w:rFonts w:eastAsia="Cordia New" w:cs="Arial"/>
                <w:sz w:val="18"/>
                <w:szCs w:val="18"/>
              </w:rPr>
              <w:t>-</w:t>
            </w:r>
          </w:p>
        </w:tc>
        <w:tc>
          <w:tcPr>
            <w:tcW w:w="1368" w:type="dxa"/>
            <w:vAlign w:val="bottom"/>
          </w:tcPr>
          <w:p w14:paraId="1DE5BA0B" w14:textId="7B947F24" w:rsidR="008B2DD5" w:rsidRPr="0066655F" w:rsidRDefault="008B2DD5" w:rsidP="008B2DD5">
            <w:pPr>
              <w:tabs>
                <w:tab w:val="left" w:pos="-72"/>
              </w:tabs>
              <w:spacing w:line="240" w:lineRule="auto"/>
              <w:ind w:right="-72"/>
              <w:jc w:val="right"/>
              <w:rPr>
                <w:rFonts w:eastAsia="Cordia New" w:cs="Arial"/>
                <w:sz w:val="18"/>
                <w:szCs w:val="18"/>
                <w:lang w:val="en-US"/>
              </w:rPr>
            </w:pPr>
            <w:r w:rsidRPr="0066655F">
              <w:rPr>
                <w:rFonts w:cs="Arial"/>
                <w:sz w:val="18"/>
                <w:szCs w:val="18"/>
              </w:rPr>
              <w:t>0.20</w:t>
            </w:r>
          </w:p>
        </w:tc>
      </w:tr>
    </w:tbl>
    <w:p w14:paraId="73EDD585" w14:textId="77777777" w:rsidR="00B11B51" w:rsidRPr="0066655F" w:rsidRDefault="00B11B51">
      <w:pPr>
        <w:spacing w:line="240" w:lineRule="auto"/>
        <w:rPr>
          <w:rFonts w:eastAsia="Angsana New" w:cs="Arial"/>
          <w:b/>
          <w:bCs/>
          <w:sz w:val="18"/>
          <w:szCs w:val="18"/>
        </w:rPr>
      </w:pPr>
      <w:r w:rsidRPr="0066655F">
        <w:rPr>
          <w:rFonts w:eastAsia="Angsana New" w:cs="Arial"/>
          <w:b/>
          <w:bCs/>
          <w:sz w:val="18"/>
          <w:szCs w:val="18"/>
        </w:rPr>
        <w:br w:type="page"/>
      </w:r>
    </w:p>
    <w:p w14:paraId="5F182245" w14:textId="77777777" w:rsidR="00B11B51" w:rsidRPr="0066655F" w:rsidRDefault="00B11B51" w:rsidP="008D3D8A">
      <w:pPr>
        <w:spacing w:line="240" w:lineRule="auto"/>
        <w:ind w:left="540" w:hanging="540"/>
        <w:jc w:val="thaiDistribute"/>
        <w:rPr>
          <w:rFonts w:eastAsia="Angsana New" w:cs="Arial"/>
          <w:sz w:val="18"/>
          <w:szCs w:val="18"/>
        </w:rPr>
      </w:pPr>
    </w:p>
    <w:p w14:paraId="4DE7A79B" w14:textId="062546C2" w:rsidR="008D3D8A" w:rsidRPr="0066655F" w:rsidRDefault="008D3D8A" w:rsidP="008D3D8A">
      <w:pPr>
        <w:spacing w:line="240" w:lineRule="auto"/>
        <w:ind w:left="540" w:hanging="540"/>
        <w:jc w:val="thaiDistribute"/>
        <w:rPr>
          <w:rFonts w:cs="Arial"/>
          <w:b/>
          <w:bCs/>
          <w:sz w:val="18"/>
          <w:szCs w:val="18"/>
        </w:rPr>
      </w:pPr>
      <w:r w:rsidRPr="0066655F">
        <w:rPr>
          <w:rFonts w:eastAsia="Angsana New" w:cs="Arial"/>
          <w:b/>
          <w:bCs/>
          <w:sz w:val="18"/>
          <w:szCs w:val="18"/>
        </w:rPr>
        <w:t>12</w:t>
      </w:r>
      <w:r w:rsidRPr="0066655F">
        <w:rPr>
          <w:rFonts w:eastAsia="Angsana New" w:cs="Arial"/>
          <w:b/>
          <w:bCs/>
          <w:sz w:val="18"/>
          <w:szCs w:val="18"/>
        </w:rPr>
        <w:tab/>
      </w:r>
      <w:r w:rsidRPr="0066655F">
        <w:rPr>
          <w:rFonts w:cs="Arial"/>
          <w:b/>
          <w:bCs/>
          <w:sz w:val="18"/>
          <w:szCs w:val="18"/>
        </w:rPr>
        <w:t>Right-of-use assets</w:t>
      </w:r>
      <w:r w:rsidRPr="0066655F">
        <w:rPr>
          <w:rFonts w:cs="Arial"/>
          <w:b/>
          <w:bCs/>
          <w:sz w:val="18"/>
          <w:szCs w:val="18"/>
          <w:lang w:val="en-US" w:bidi="th-TH"/>
        </w:rPr>
        <w:t xml:space="preserve"> and lease liabilities</w:t>
      </w:r>
    </w:p>
    <w:p w14:paraId="3C52DD42" w14:textId="77777777" w:rsidR="00B11B51" w:rsidRPr="0066655F" w:rsidRDefault="00B11B51" w:rsidP="00B11B51">
      <w:pPr>
        <w:spacing w:line="240" w:lineRule="auto"/>
        <w:ind w:left="540"/>
        <w:jc w:val="thaiDistribute"/>
        <w:rPr>
          <w:rFonts w:eastAsia="Angsana New" w:cs="Arial"/>
          <w:sz w:val="18"/>
          <w:szCs w:val="18"/>
        </w:rPr>
      </w:pPr>
    </w:p>
    <w:p w14:paraId="3C3759D2" w14:textId="77777777" w:rsidR="00B11B51" w:rsidRPr="0066655F" w:rsidRDefault="00B11B51" w:rsidP="00B11B51">
      <w:pPr>
        <w:spacing w:line="240" w:lineRule="auto"/>
        <w:ind w:left="540"/>
        <w:jc w:val="thaiDistribute"/>
        <w:rPr>
          <w:rFonts w:eastAsia="Angsana New" w:cs="Arial"/>
          <w:sz w:val="18"/>
          <w:szCs w:val="18"/>
        </w:rPr>
      </w:pPr>
    </w:p>
    <w:p w14:paraId="215D3DC4" w14:textId="7FB5611E" w:rsidR="00874EEF" w:rsidRPr="0066655F" w:rsidRDefault="00267FC1" w:rsidP="003244ED">
      <w:pPr>
        <w:tabs>
          <w:tab w:val="left" w:pos="1080"/>
        </w:tabs>
        <w:spacing w:line="240" w:lineRule="auto"/>
        <w:ind w:left="1080" w:hanging="540"/>
        <w:jc w:val="thaiDistribute"/>
        <w:rPr>
          <w:rFonts w:cs="Arial"/>
          <w:b/>
          <w:bCs/>
          <w:sz w:val="18"/>
          <w:szCs w:val="18"/>
        </w:rPr>
      </w:pPr>
      <w:r w:rsidRPr="0066655F">
        <w:rPr>
          <w:rFonts w:eastAsia="Angsana New" w:cs="Arial"/>
          <w:b/>
          <w:bCs/>
          <w:sz w:val="18"/>
          <w:szCs w:val="18"/>
        </w:rPr>
        <w:t>1</w:t>
      </w:r>
      <w:r w:rsidR="0036724A" w:rsidRPr="0066655F">
        <w:rPr>
          <w:rFonts w:eastAsia="Angsana New" w:cs="Arial"/>
          <w:b/>
          <w:bCs/>
          <w:sz w:val="18"/>
          <w:szCs w:val="18"/>
        </w:rPr>
        <w:t>2</w:t>
      </w:r>
      <w:r w:rsidR="008D3D8A" w:rsidRPr="0066655F">
        <w:rPr>
          <w:rFonts w:eastAsia="Angsana New" w:cs="Arial"/>
          <w:b/>
          <w:bCs/>
          <w:sz w:val="18"/>
          <w:szCs w:val="18"/>
        </w:rPr>
        <w:t>.1</w:t>
      </w:r>
      <w:r w:rsidR="00B11B51" w:rsidRPr="0066655F">
        <w:rPr>
          <w:rFonts w:eastAsia="Angsana New" w:cs="Arial"/>
          <w:b/>
          <w:bCs/>
          <w:sz w:val="18"/>
          <w:szCs w:val="18"/>
        </w:rPr>
        <w:tab/>
      </w:r>
      <w:r w:rsidR="00874EEF" w:rsidRPr="0066655F">
        <w:rPr>
          <w:rFonts w:cs="Arial"/>
          <w:b/>
          <w:bCs/>
          <w:sz w:val="18"/>
          <w:szCs w:val="18"/>
        </w:rPr>
        <w:t>Right-of-use assets</w:t>
      </w:r>
      <w:r w:rsidR="00AD67E4" w:rsidRPr="0066655F">
        <w:rPr>
          <w:rFonts w:cs="Arial"/>
          <w:b/>
          <w:bCs/>
          <w:sz w:val="18"/>
          <w:szCs w:val="18"/>
          <w:lang w:val="en-US" w:bidi="th-TH"/>
        </w:rPr>
        <w:t>, net</w:t>
      </w:r>
    </w:p>
    <w:p w14:paraId="4627F38D" w14:textId="77777777" w:rsidR="00874EEF" w:rsidRPr="0066655F" w:rsidRDefault="00874EEF" w:rsidP="00B11B51">
      <w:pPr>
        <w:spacing w:line="240" w:lineRule="auto"/>
        <w:ind w:left="1080"/>
        <w:jc w:val="thaiDistribute"/>
        <w:rPr>
          <w:rFonts w:cs="Arial"/>
          <w:sz w:val="18"/>
          <w:szCs w:val="18"/>
        </w:rPr>
      </w:pPr>
    </w:p>
    <w:p w14:paraId="05B74729" w14:textId="7DE87367" w:rsidR="00874EEF" w:rsidRPr="0066655F" w:rsidRDefault="00874EEF" w:rsidP="00B11B51">
      <w:pPr>
        <w:spacing w:line="240" w:lineRule="auto"/>
        <w:ind w:left="1080"/>
        <w:jc w:val="thaiDistribute"/>
        <w:rPr>
          <w:rFonts w:cs="Arial"/>
          <w:sz w:val="18"/>
          <w:szCs w:val="18"/>
        </w:rPr>
      </w:pPr>
      <w:r w:rsidRPr="0066655F">
        <w:rPr>
          <w:rFonts w:cs="Arial"/>
          <w:sz w:val="18"/>
          <w:szCs w:val="18"/>
        </w:rPr>
        <w:t>Right-of-use assets comprise:</w:t>
      </w:r>
    </w:p>
    <w:p w14:paraId="59A027EF" w14:textId="77777777" w:rsidR="00583C37" w:rsidRPr="0066655F" w:rsidRDefault="00583C37" w:rsidP="00B11B51">
      <w:pPr>
        <w:spacing w:line="240" w:lineRule="auto"/>
        <w:ind w:left="1080"/>
        <w:jc w:val="thaiDistribute"/>
        <w:rPr>
          <w:rFonts w:cs="Arial"/>
          <w:sz w:val="18"/>
          <w:szCs w:val="18"/>
        </w:rPr>
      </w:pPr>
    </w:p>
    <w:tbl>
      <w:tblPr>
        <w:tblW w:w="9353" w:type="dxa"/>
        <w:tblInd w:w="108" w:type="dxa"/>
        <w:tblLayout w:type="fixed"/>
        <w:tblLook w:val="04A0" w:firstRow="1" w:lastRow="0" w:firstColumn="1" w:lastColumn="0" w:noHBand="0" w:noVBand="1"/>
      </w:tblPr>
      <w:tblGrid>
        <w:gridCol w:w="4032"/>
        <w:gridCol w:w="1326"/>
        <w:gridCol w:w="1328"/>
        <w:gridCol w:w="1328"/>
        <w:gridCol w:w="1325"/>
        <w:gridCol w:w="14"/>
      </w:tblGrid>
      <w:tr w:rsidR="00874EEF" w:rsidRPr="0066655F" w14:paraId="25F673ED" w14:textId="77777777" w:rsidTr="00FA0C45">
        <w:trPr>
          <w:trHeight w:hRule="exact" w:val="477"/>
        </w:trPr>
        <w:tc>
          <w:tcPr>
            <w:tcW w:w="4032" w:type="dxa"/>
            <w:vAlign w:val="bottom"/>
          </w:tcPr>
          <w:p w14:paraId="03215C01" w14:textId="77777777" w:rsidR="00874EEF" w:rsidRPr="0066655F" w:rsidRDefault="00874EEF" w:rsidP="00B11B51">
            <w:pPr>
              <w:spacing w:line="240" w:lineRule="auto"/>
              <w:ind w:left="870"/>
              <w:rPr>
                <w:rFonts w:cs="Arial"/>
                <w:sz w:val="18"/>
                <w:szCs w:val="18"/>
                <w:lang w:val="en-US"/>
              </w:rPr>
            </w:pPr>
          </w:p>
        </w:tc>
        <w:tc>
          <w:tcPr>
            <w:tcW w:w="2654" w:type="dxa"/>
            <w:gridSpan w:val="2"/>
            <w:vAlign w:val="bottom"/>
            <w:hideMark/>
          </w:tcPr>
          <w:p w14:paraId="31D353B4"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Consolidated </w:t>
            </w:r>
          </w:p>
          <w:p w14:paraId="133EE2DC"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financial </w:t>
            </w:r>
            <w:r w:rsidR="005735F0" w:rsidRPr="0066655F">
              <w:rPr>
                <w:rFonts w:cs="Arial"/>
                <w:b/>
                <w:bCs/>
                <w:sz w:val="18"/>
                <w:szCs w:val="18"/>
                <w:lang w:bidi="th-TH"/>
              </w:rPr>
              <w:t>information</w:t>
            </w:r>
          </w:p>
        </w:tc>
        <w:tc>
          <w:tcPr>
            <w:tcW w:w="2667" w:type="dxa"/>
            <w:gridSpan w:val="3"/>
            <w:vAlign w:val="bottom"/>
            <w:hideMark/>
          </w:tcPr>
          <w:p w14:paraId="6E91BA75"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Separate </w:t>
            </w:r>
          </w:p>
          <w:p w14:paraId="67AAFE9B"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financial </w:t>
            </w:r>
            <w:r w:rsidR="005735F0" w:rsidRPr="0066655F">
              <w:rPr>
                <w:rFonts w:cs="Arial"/>
                <w:b/>
                <w:bCs/>
                <w:sz w:val="18"/>
                <w:szCs w:val="18"/>
                <w:lang w:bidi="th-TH"/>
              </w:rPr>
              <w:t>information</w:t>
            </w:r>
          </w:p>
        </w:tc>
      </w:tr>
      <w:tr w:rsidR="00874EEF" w:rsidRPr="0066655F" w14:paraId="0F0D3B4C" w14:textId="77777777" w:rsidTr="00FA0C45">
        <w:tc>
          <w:tcPr>
            <w:tcW w:w="4032" w:type="dxa"/>
            <w:vAlign w:val="bottom"/>
          </w:tcPr>
          <w:p w14:paraId="7ACA08FC" w14:textId="77777777" w:rsidR="00874EEF" w:rsidRPr="0066655F"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33C7AD19" w14:textId="02C7CB27"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31 March</w:t>
            </w:r>
          </w:p>
        </w:tc>
        <w:tc>
          <w:tcPr>
            <w:tcW w:w="1328" w:type="dxa"/>
            <w:vAlign w:val="bottom"/>
            <w:hideMark/>
          </w:tcPr>
          <w:p w14:paraId="0E48742C" w14:textId="1AD708F3" w:rsidR="00874EEF" w:rsidRPr="0066655F" w:rsidRDefault="00267FC1" w:rsidP="00874EEF">
            <w:pPr>
              <w:pStyle w:val="a"/>
              <w:ind w:right="-72"/>
              <w:jc w:val="right"/>
              <w:rPr>
                <w:rFonts w:ascii="Arial" w:cs="Arial"/>
                <w:b/>
                <w:bCs/>
                <w:color w:val="auto"/>
                <w:sz w:val="18"/>
                <w:szCs w:val="18"/>
                <w:lang w:val="en-US"/>
              </w:rPr>
            </w:pPr>
            <w:r w:rsidRPr="0066655F">
              <w:rPr>
                <w:rFonts w:ascii="Arial" w:cs="Arial"/>
                <w:b/>
                <w:bCs/>
                <w:color w:val="auto"/>
                <w:sz w:val="18"/>
                <w:szCs w:val="18"/>
              </w:rPr>
              <w:t>31</w:t>
            </w:r>
            <w:r w:rsidR="00874EEF" w:rsidRPr="0066655F">
              <w:rPr>
                <w:rFonts w:ascii="Arial" w:cs="Arial"/>
                <w:b/>
                <w:bCs/>
                <w:color w:val="auto"/>
                <w:sz w:val="18"/>
                <w:szCs w:val="18"/>
                <w:lang w:val="en-US"/>
              </w:rPr>
              <w:t xml:space="preserve"> December</w:t>
            </w:r>
          </w:p>
        </w:tc>
        <w:tc>
          <w:tcPr>
            <w:tcW w:w="1328" w:type="dxa"/>
            <w:vAlign w:val="bottom"/>
            <w:hideMark/>
          </w:tcPr>
          <w:p w14:paraId="0C9D7888" w14:textId="53EA1894"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31 March</w:t>
            </w:r>
          </w:p>
        </w:tc>
        <w:tc>
          <w:tcPr>
            <w:tcW w:w="1339" w:type="dxa"/>
            <w:gridSpan w:val="2"/>
            <w:vAlign w:val="bottom"/>
            <w:hideMark/>
          </w:tcPr>
          <w:p w14:paraId="1025A3E5" w14:textId="31BE4E9F" w:rsidR="00874EEF" w:rsidRPr="0066655F" w:rsidRDefault="00267FC1" w:rsidP="00874EEF">
            <w:pPr>
              <w:pStyle w:val="a"/>
              <w:ind w:right="-72"/>
              <w:jc w:val="right"/>
              <w:rPr>
                <w:rFonts w:ascii="Arial" w:cs="Arial"/>
                <w:b/>
                <w:bCs/>
                <w:color w:val="auto"/>
                <w:sz w:val="18"/>
                <w:szCs w:val="18"/>
                <w:lang w:val="en-US"/>
              </w:rPr>
            </w:pPr>
            <w:r w:rsidRPr="0066655F">
              <w:rPr>
                <w:rFonts w:ascii="Arial" w:cs="Arial"/>
                <w:b/>
                <w:bCs/>
                <w:color w:val="auto"/>
                <w:sz w:val="18"/>
                <w:szCs w:val="18"/>
              </w:rPr>
              <w:t>31</w:t>
            </w:r>
            <w:r w:rsidR="00874EEF" w:rsidRPr="0066655F">
              <w:rPr>
                <w:rFonts w:ascii="Arial" w:cs="Arial"/>
                <w:b/>
                <w:bCs/>
                <w:color w:val="auto"/>
                <w:sz w:val="18"/>
                <w:szCs w:val="18"/>
                <w:lang w:val="en-US"/>
              </w:rPr>
              <w:t xml:space="preserve"> December</w:t>
            </w:r>
          </w:p>
        </w:tc>
      </w:tr>
      <w:tr w:rsidR="00874EEF" w:rsidRPr="0066655F" w14:paraId="41080B3F" w14:textId="77777777" w:rsidTr="00FA0C45">
        <w:tc>
          <w:tcPr>
            <w:tcW w:w="4032" w:type="dxa"/>
            <w:vAlign w:val="bottom"/>
          </w:tcPr>
          <w:p w14:paraId="09A88171" w14:textId="77777777" w:rsidR="00874EEF" w:rsidRPr="0066655F"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207A93AF" w14:textId="0A325E2A"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2022</w:t>
            </w:r>
          </w:p>
        </w:tc>
        <w:tc>
          <w:tcPr>
            <w:tcW w:w="1328" w:type="dxa"/>
            <w:vAlign w:val="bottom"/>
            <w:hideMark/>
          </w:tcPr>
          <w:p w14:paraId="19806CEE" w14:textId="29A6AEB8"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2021</w:t>
            </w:r>
          </w:p>
        </w:tc>
        <w:tc>
          <w:tcPr>
            <w:tcW w:w="1328" w:type="dxa"/>
            <w:vAlign w:val="bottom"/>
            <w:hideMark/>
          </w:tcPr>
          <w:p w14:paraId="6EDF9D75" w14:textId="1789A865"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2022</w:t>
            </w:r>
          </w:p>
        </w:tc>
        <w:tc>
          <w:tcPr>
            <w:tcW w:w="1339" w:type="dxa"/>
            <w:gridSpan w:val="2"/>
            <w:vAlign w:val="bottom"/>
            <w:hideMark/>
          </w:tcPr>
          <w:p w14:paraId="13A877C9" w14:textId="0AA0A2DE"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2021</w:t>
            </w:r>
          </w:p>
        </w:tc>
      </w:tr>
      <w:tr w:rsidR="00874EEF" w:rsidRPr="0066655F" w14:paraId="4CB2BF1B" w14:textId="77777777" w:rsidTr="00FA0C45">
        <w:tc>
          <w:tcPr>
            <w:tcW w:w="4032" w:type="dxa"/>
            <w:vAlign w:val="bottom"/>
          </w:tcPr>
          <w:p w14:paraId="6CA456B0" w14:textId="77777777" w:rsidR="00874EEF" w:rsidRPr="0066655F"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779E7FDE"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28" w:type="dxa"/>
            <w:vAlign w:val="bottom"/>
            <w:hideMark/>
          </w:tcPr>
          <w:p w14:paraId="169C5113"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28" w:type="dxa"/>
            <w:vAlign w:val="bottom"/>
            <w:hideMark/>
          </w:tcPr>
          <w:p w14:paraId="05DF0F43"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39" w:type="dxa"/>
            <w:gridSpan w:val="2"/>
            <w:vAlign w:val="bottom"/>
            <w:hideMark/>
          </w:tcPr>
          <w:p w14:paraId="59592A25"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r>
      <w:tr w:rsidR="00874EEF" w:rsidRPr="0066655F" w14:paraId="322DFA67" w14:textId="77777777" w:rsidTr="00FA0C45">
        <w:trPr>
          <w:gridAfter w:val="1"/>
          <w:wAfter w:w="14" w:type="dxa"/>
        </w:trPr>
        <w:tc>
          <w:tcPr>
            <w:tcW w:w="4032" w:type="dxa"/>
            <w:vAlign w:val="bottom"/>
          </w:tcPr>
          <w:p w14:paraId="005A5DB5" w14:textId="77777777" w:rsidR="00874EEF" w:rsidRPr="0066655F" w:rsidRDefault="00874EEF" w:rsidP="00B11B51">
            <w:pPr>
              <w:spacing w:line="240" w:lineRule="auto"/>
              <w:ind w:left="870"/>
              <w:rPr>
                <w:rFonts w:cs="Arial"/>
                <w:sz w:val="12"/>
                <w:szCs w:val="12"/>
                <w:lang w:val="en-US"/>
              </w:rPr>
            </w:pPr>
          </w:p>
        </w:tc>
        <w:tc>
          <w:tcPr>
            <w:tcW w:w="1326" w:type="dxa"/>
            <w:vAlign w:val="bottom"/>
          </w:tcPr>
          <w:p w14:paraId="25C995A3" w14:textId="77777777" w:rsidR="00874EEF" w:rsidRPr="0066655F" w:rsidRDefault="00874EEF">
            <w:pPr>
              <w:spacing w:line="240" w:lineRule="auto"/>
              <w:ind w:right="-72"/>
              <w:jc w:val="right"/>
              <w:rPr>
                <w:rFonts w:cs="Arial"/>
                <w:sz w:val="12"/>
                <w:szCs w:val="12"/>
                <w:rtl/>
                <w:lang w:val="en-US"/>
              </w:rPr>
            </w:pPr>
          </w:p>
        </w:tc>
        <w:tc>
          <w:tcPr>
            <w:tcW w:w="1328" w:type="dxa"/>
            <w:vAlign w:val="bottom"/>
          </w:tcPr>
          <w:p w14:paraId="417E607D" w14:textId="77777777" w:rsidR="00874EEF" w:rsidRPr="0066655F" w:rsidRDefault="00874EEF">
            <w:pPr>
              <w:spacing w:line="240" w:lineRule="auto"/>
              <w:ind w:right="-72"/>
              <w:jc w:val="right"/>
              <w:rPr>
                <w:rFonts w:cs="Arial"/>
                <w:sz w:val="12"/>
                <w:szCs w:val="12"/>
                <w:rtl/>
                <w:lang w:val="en-US"/>
              </w:rPr>
            </w:pPr>
          </w:p>
        </w:tc>
        <w:tc>
          <w:tcPr>
            <w:tcW w:w="1328" w:type="dxa"/>
            <w:vAlign w:val="bottom"/>
          </w:tcPr>
          <w:p w14:paraId="28486E35" w14:textId="77777777" w:rsidR="00874EEF" w:rsidRPr="0066655F" w:rsidRDefault="00874EEF">
            <w:pPr>
              <w:spacing w:line="240" w:lineRule="auto"/>
              <w:ind w:right="-72"/>
              <w:jc w:val="right"/>
              <w:rPr>
                <w:rFonts w:cs="Arial"/>
                <w:sz w:val="12"/>
                <w:szCs w:val="12"/>
                <w:rtl/>
                <w:lang w:val="en-US"/>
              </w:rPr>
            </w:pPr>
          </w:p>
        </w:tc>
        <w:tc>
          <w:tcPr>
            <w:tcW w:w="1325" w:type="dxa"/>
            <w:vAlign w:val="bottom"/>
          </w:tcPr>
          <w:p w14:paraId="7DB8B613" w14:textId="77777777" w:rsidR="00874EEF" w:rsidRPr="0066655F" w:rsidRDefault="00874EEF">
            <w:pPr>
              <w:spacing w:line="240" w:lineRule="auto"/>
              <w:ind w:right="-72"/>
              <w:jc w:val="right"/>
              <w:rPr>
                <w:rFonts w:cs="Arial"/>
                <w:sz w:val="12"/>
                <w:szCs w:val="12"/>
                <w:rtl/>
                <w:lang w:val="en-US"/>
              </w:rPr>
            </w:pPr>
          </w:p>
        </w:tc>
      </w:tr>
      <w:tr w:rsidR="008B2DD5" w:rsidRPr="0066655F" w14:paraId="40146396" w14:textId="77777777" w:rsidTr="00312B89">
        <w:tc>
          <w:tcPr>
            <w:tcW w:w="4032" w:type="dxa"/>
            <w:vAlign w:val="bottom"/>
            <w:hideMark/>
          </w:tcPr>
          <w:p w14:paraId="28EC12DE" w14:textId="77777777" w:rsidR="008B2DD5" w:rsidRPr="0066655F" w:rsidRDefault="008B2DD5"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66655F">
              <w:rPr>
                <w:rFonts w:cs="Arial"/>
                <w:sz w:val="18"/>
                <w:szCs w:val="18"/>
                <w:lang w:val="en-US"/>
              </w:rPr>
              <w:t>Land</w:t>
            </w:r>
          </w:p>
        </w:tc>
        <w:tc>
          <w:tcPr>
            <w:tcW w:w="1326" w:type="dxa"/>
            <w:vAlign w:val="bottom"/>
          </w:tcPr>
          <w:p w14:paraId="039C9323" w14:textId="5AE89322" w:rsidR="008B2DD5" w:rsidRPr="0066655F" w:rsidRDefault="00210A94"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102,310</w:t>
            </w:r>
          </w:p>
        </w:tc>
        <w:tc>
          <w:tcPr>
            <w:tcW w:w="1328" w:type="dxa"/>
            <w:vAlign w:val="bottom"/>
          </w:tcPr>
          <w:p w14:paraId="28C559F1" w14:textId="5AAD1F4F" w:rsidR="008B2DD5" w:rsidRPr="0066655F" w:rsidRDefault="008B2DD5" w:rsidP="008B2DD5">
            <w:pPr>
              <w:tabs>
                <w:tab w:val="left" w:pos="-72"/>
              </w:tabs>
              <w:spacing w:line="240" w:lineRule="auto"/>
              <w:ind w:right="-72"/>
              <w:jc w:val="right"/>
              <w:rPr>
                <w:rFonts w:cs="Arial"/>
                <w:noProof/>
                <w:sz w:val="18"/>
                <w:szCs w:val="18"/>
                <w:lang w:val="en-US"/>
              </w:rPr>
            </w:pPr>
            <w:r w:rsidRPr="0066655F">
              <w:rPr>
                <w:rFonts w:cs="Arial"/>
                <w:noProof/>
                <w:sz w:val="18"/>
                <w:szCs w:val="18"/>
              </w:rPr>
              <w:t>103,546</w:t>
            </w:r>
          </w:p>
        </w:tc>
        <w:tc>
          <w:tcPr>
            <w:tcW w:w="1328" w:type="dxa"/>
            <w:vAlign w:val="bottom"/>
          </w:tcPr>
          <w:p w14:paraId="36183D2E" w14:textId="1514872C" w:rsidR="008B2DD5" w:rsidRPr="0066655F" w:rsidRDefault="00210A94"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w:t>
            </w:r>
          </w:p>
        </w:tc>
        <w:tc>
          <w:tcPr>
            <w:tcW w:w="1339" w:type="dxa"/>
            <w:gridSpan w:val="2"/>
            <w:vAlign w:val="bottom"/>
          </w:tcPr>
          <w:p w14:paraId="5AEFE440" w14:textId="403204FF" w:rsidR="008B2DD5" w:rsidRPr="0066655F" w:rsidRDefault="008B2DD5" w:rsidP="008B2DD5">
            <w:pPr>
              <w:tabs>
                <w:tab w:val="left" w:pos="-72"/>
              </w:tabs>
              <w:spacing w:line="240" w:lineRule="auto"/>
              <w:ind w:right="-72"/>
              <w:jc w:val="right"/>
              <w:rPr>
                <w:rFonts w:cs="Arial"/>
                <w:noProof/>
                <w:sz w:val="18"/>
                <w:szCs w:val="18"/>
                <w:lang w:val="en-US"/>
              </w:rPr>
            </w:pPr>
            <w:r w:rsidRPr="0066655F">
              <w:rPr>
                <w:rFonts w:cs="Arial"/>
                <w:noProof/>
                <w:sz w:val="18"/>
                <w:szCs w:val="18"/>
              </w:rPr>
              <w:t>-</w:t>
            </w:r>
          </w:p>
        </w:tc>
      </w:tr>
      <w:tr w:rsidR="008B2DD5" w:rsidRPr="0066655F" w14:paraId="3B276066" w14:textId="77777777" w:rsidTr="00312B89">
        <w:tc>
          <w:tcPr>
            <w:tcW w:w="4032" w:type="dxa"/>
            <w:vAlign w:val="bottom"/>
            <w:hideMark/>
          </w:tcPr>
          <w:p w14:paraId="693D4064" w14:textId="77777777" w:rsidR="008B2DD5" w:rsidRPr="0066655F" w:rsidRDefault="008B2DD5"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66655F">
              <w:rPr>
                <w:rFonts w:cs="Arial"/>
                <w:sz w:val="18"/>
                <w:szCs w:val="18"/>
                <w:lang w:val="en-US"/>
              </w:rPr>
              <w:t xml:space="preserve">Office building </w:t>
            </w:r>
          </w:p>
        </w:tc>
        <w:tc>
          <w:tcPr>
            <w:tcW w:w="1326" w:type="dxa"/>
            <w:vAlign w:val="bottom"/>
          </w:tcPr>
          <w:p w14:paraId="6DDC206E" w14:textId="5D55C746" w:rsidR="008B2DD5" w:rsidRPr="0066655F" w:rsidRDefault="00210A94"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4,720</w:t>
            </w:r>
          </w:p>
        </w:tc>
        <w:tc>
          <w:tcPr>
            <w:tcW w:w="1328" w:type="dxa"/>
            <w:vAlign w:val="bottom"/>
          </w:tcPr>
          <w:p w14:paraId="30D50F94" w14:textId="59F670B2" w:rsidR="008B2DD5" w:rsidRPr="0066655F" w:rsidRDefault="008B2DD5" w:rsidP="008B2DD5">
            <w:pPr>
              <w:tabs>
                <w:tab w:val="left" w:pos="-72"/>
              </w:tabs>
              <w:spacing w:line="240" w:lineRule="auto"/>
              <w:ind w:right="-72"/>
              <w:jc w:val="right"/>
              <w:rPr>
                <w:rFonts w:cs="Arial"/>
                <w:noProof/>
                <w:sz w:val="18"/>
                <w:szCs w:val="18"/>
                <w:lang w:val="en-US"/>
              </w:rPr>
            </w:pPr>
            <w:r w:rsidRPr="0066655F">
              <w:rPr>
                <w:rFonts w:cs="Arial"/>
                <w:noProof/>
                <w:sz w:val="18"/>
                <w:szCs w:val="18"/>
              </w:rPr>
              <w:t>5,185</w:t>
            </w:r>
          </w:p>
        </w:tc>
        <w:tc>
          <w:tcPr>
            <w:tcW w:w="1328" w:type="dxa"/>
            <w:vAlign w:val="bottom"/>
          </w:tcPr>
          <w:p w14:paraId="78C35EBA" w14:textId="054213CC" w:rsidR="008B2DD5" w:rsidRPr="0066655F" w:rsidRDefault="00210A94"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4,720</w:t>
            </w:r>
          </w:p>
        </w:tc>
        <w:tc>
          <w:tcPr>
            <w:tcW w:w="1339" w:type="dxa"/>
            <w:gridSpan w:val="2"/>
            <w:vAlign w:val="bottom"/>
          </w:tcPr>
          <w:p w14:paraId="7A160E16" w14:textId="78996F86" w:rsidR="008B2DD5" w:rsidRPr="0066655F" w:rsidRDefault="008B2DD5" w:rsidP="008B2DD5">
            <w:pPr>
              <w:tabs>
                <w:tab w:val="left" w:pos="-72"/>
              </w:tabs>
              <w:spacing w:line="240" w:lineRule="auto"/>
              <w:ind w:right="-72"/>
              <w:jc w:val="right"/>
              <w:rPr>
                <w:rFonts w:cs="Arial"/>
                <w:noProof/>
                <w:sz w:val="18"/>
                <w:szCs w:val="18"/>
                <w:lang w:val="en-US"/>
              </w:rPr>
            </w:pPr>
            <w:r w:rsidRPr="0066655F">
              <w:rPr>
                <w:rFonts w:cs="Arial"/>
                <w:noProof/>
                <w:sz w:val="18"/>
                <w:szCs w:val="18"/>
              </w:rPr>
              <w:t>5,185</w:t>
            </w:r>
          </w:p>
        </w:tc>
      </w:tr>
      <w:tr w:rsidR="008B2DD5" w:rsidRPr="0066655F" w14:paraId="137B1EBD" w14:textId="77777777" w:rsidTr="00312B89">
        <w:tc>
          <w:tcPr>
            <w:tcW w:w="4032" w:type="dxa"/>
            <w:vAlign w:val="bottom"/>
            <w:hideMark/>
          </w:tcPr>
          <w:p w14:paraId="70A9ED03" w14:textId="77777777" w:rsidR="008B2DD5" w:rsidRPr="0066655F" w:rsidRDefault="008B2DD5" w:rsidP="00B11B51">
            <w:pPr>
              <w:spacing w:line="240" w:lineRule="auto"/>
              <w:ind w:left="870"/>
              <w:rPr>
                <w:rFonts w:cs="Arial"/>
                <w:sz w:val="18"/>
                <w:szCs w:val="18"/>
                <w:lang w:val="en-US"/>
              </w:rPr>
            </w:pPr>
            <w:r w:rsidRPr="0066655F">
              <w:rPr>
                <w:rFonts w:cs="Arial"/>
                <w:sz w:val="18"/>
                <w:szCs w:val="18"/>
                <w:lang w:val="en-US"/>
              </w:rPr>
              <w:t>Motor vehicle</w:t>
            </w:r>
          </w:p>
        </w:tc>
        <w:tc>
          <w:tcPr>
            <w:tcW w:w="1326" w:type="dxa"/>
            <w:vAlign w:val="bottom"/>
          </w:tcPr>
          <w:p w14:paraId="41F682A0" w14:textId="76403759" w:rsidR="008B2DD5" w:rsidRPr="0066655F" w:rsidRDefault="00210A94" w:rsidP="008B2DD5">
            <w:pPr>
              <w:pBdr>
                <w:bottom w:val="sing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7,405</w:t>
            </w:r>
          </w:p>
        </w:tc>
        <w:tc>
          <w:tcPr>
            <w:tcW w:w="1328" w:type="dxa"/>
            <w:vAlign w:val="bottom"/>
          </w:tcPr>
          <w:p w14:paraId="28FE1BC1" w14:textId="31586C74" w:rsidR="008B2DD5" w:rsidRPr="0066655F" w:rsidRDefault="008B2DD5" w:rsidP="008B2DD5">
            <w:pPr>
              <w:pBdr>
                <w:bottom w:val="sing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rPr>
              <w:t>8,507</w:t>
            </w:r>
          </w:p>
        </w:tc>
        <w:tc>
          <w:tcPr>
            <w:tcW w:w="1328" w:type="dxa"/>
            <w:vAlign w:val="bottom"/>
          </w:tcPr>
          <w:p w14:paraId="377B769B" w14:textId="703BF6AC" w:rsidR="008B2DD5" w:rsidRPr="0066655F" w:rsidRDefault="00210A94" w:rsidP="008B2DD5">
            <w:pPr>
              <w:pBdr>
                <w:bottom w:val="sing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3,121</w:t>
            </w:r>
          </w:p>
        </w:tc>
        <w:tc>
          <w:tcPr>
            <w:tcW w:w="1339" w:type="dxa"/>
            <w:gridSpan w:val="2"/>
            <w:vAlign w:val="bottom"/>
          </w:tcPr>
          <w:p w14:paraId="1681FAB1" w14:textId="0B5532A7" w:rsidR="008B2DD5" w:rsidRPr="0066655F" w:rsidRDefault="008B2DD5" w:rsidP="008B2DD5">
            <w:pPr>
              <w:pBdr>
                <w:bottom w:val="sing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rPr>
              <w:t>3,510</w:t>
            </w:r>
          </w:p>
        </w:tc>
      </w:tr>
      <w:tr w:rsidR="008B2DD5" w:rsidRPr="0066655F" w14:paraId="68E66629" w14:textId="77777777" w:rsidTr="00FA0C45">
        <w:trPr>
          <w:gridAfter w:val="1"/>
          <w:wAfter w:w="14" w:type="dxa"/>
        </w:trPr>
        <w:tc>
          <w:tcPr>
            <w:tcW w:w="4032" w:type="dxa"/>
            <w:vAlign w:val="bottom"/>
          </w:tcPr>
          <w:p w14:paraId="7556E23E" w14:textId="77777777" w:rsidR="008B2DD5" w:rsidRPr="0066655F" w:rsidRDefault="008B2DD5" w:rsidP="00B11B51">
            <w:pPr>
              <w:spacing w:line="240" w:lineRule="auto"/>
              <w:ind w:left="870"/>
              <w:rPr>
                <w:rFonts w:cs="Arial"/>
                <w:sz w:val="12"/>
                <w:szCs w:val="12"/>
                <w:lang w:val="en-US"/>
              </w:rPr>
            </w:pPr>
          </w:p>
        </w:tc>
        <w:tc>
          <w:tcPr>
            <w:tcW w:w="1326" w:type="dxa"/>
            <w:vAlign w:val="bottom"/>
          </w:tcPr>
          <w:p w14:paraId="21325D76" w14:textId="77777777" w:rsidR="008B2DD5" w:rsidRPr="0066655F" w:rsidRDefault="008B2DD5" w:rsidP="008B2DD5">
            <w:pPr>
              <w:spacing w:line="240" w:lineRule="auto"/>
              <w:ind w:right="-72"/>
              <w:jc w:val="right"/>
              <w:rPr>
                <w:rFonts w:cs="Arial"/>
                <w:sz w:val="12"/>
                <w:szCs w:val="12"/>
                <w:rtl/>
                <w:lang w:val="en-US"/>
              </w:rPr>
            </w:pPr>
          </w:p>
        </w:tc>
        <w:tc>
          <w:tcPr>
            <w:tcW w:w="1328" w:type="dxa"/>
            <w:vAlign w:val="bottom"/>
          </w:tcPr>
          <w:p w14:paraId="243831F0" w14:textId="77777777" w:rsidR="008B2DD5" w:rsidRPr="0066655F" w:rsidRDefault="008B2DD5" w:rsidP="008B2DD5">
            <w:pPr>
              <w:spacing w:line="240" w:lineRule="auto"/>
              <w:ind w:right="-72"/>
              <w:jc w:val="right"/>
              <w:rPr>
                <w:rFonts w:cs="Arial"/>
                <w:sz w:val="12"/>
                <w:szCs w:val="12"/>
                <w:rtl/>
                <w:lang w:val="en-US"/>
              </w:rPr>
            </w:pPr>
          </w:p>
        </w:tc>
        <w:tc>
          <w:tcPr>
            <w:tcW w:w="1328" w:type="dxa"/>
            <w:vAlign w:val="bottom"/>
          </w:tcPr>
          <w:p w14:paraId="1AE09543" w14:textId="77777777" w:rsidR="008B2DD5" w:rsidRPr="0066655F" w:rsidRDefault="008B2DD5" w:rsidP="008B2DD5">
            <w:pPr>
              <w:spacing w:line="240" w:lineRule="auto"/>
              <w:ind w:right="-72"/>
              <w:jc w:val="right"/>
              <w:rPr>
                <w:rFonts w:cs="Arial"/>
                <w:sz w:val="12"/>
                <w:szCs w:val="12"/>
                <w:rtl/>
                <w:lang w:val="en-US"/>
              </w:rPr>
            </w:pPr>
          </w:p>
        </w:tc>
        <w:tc>
          <w:tcPr>
            <w:tcW w:w="1325" w:type="dxa"/>
            <w:vAlign w:val="bottom"/>
          </w:tcPr>
          <w:p w14:paraId="34CAF359" w14:textId="77777777" w:rsidR="008B2DD5" w:rsidRPr="0066655F" w:rsidRDefault="008B2DD5" w:rsidP="008B2DD5">
            <w:pPr>
              <w:spacing w:line="240" w:lineRule="auto"/>
              <w:ind w:right="-72"/>
              <w:jc w:val="right"/>
              <w:rPr>
                <w:rFonts w:cs="Arial"/>
                <w:sz w:val="12"/>
                <w:szCs w:val="12"/>
                <w:rtl/>
                <w:lang w:val="en-US"/>
              </w:rPr>
            </w:pPr>
          </w:p>
        </w:tc>
      </w:tr>
      <w:tr w:rsidR="008B2DD5" w:rsidRPr="0066655F" w14:paraId="019E087C" w14:textId="77777777" w:rsidTr="00312B89">
        <w:tc>
          <w:tcPr>
            <w:tcW w:w="4032" w:type="dxa"/>
            <w:vAlign w:val="bottom"/>
          </w:tcPr>
          <w:p w14:paraId="69EA2203" w14:textId="77777777" w:rsidR="008B2DD5" w:rsidRPr="0066655F" w:rsidRDefault="008B2DD5" w:rsidP="00B11B51">
            <w:pPr>
              <w:spacing w:line="240" w:lineRule="auto"/>
              <w:ind w:left="870"/>
              <w:rPr>
                <w:rFonts w:cs="Arial"/>
                <w:b/>
                <w:bCs/>
                <w:sz w:val="18"/>
                <w:szCs w:val="18"/>
                <w:lang w:val="en-US"/>
              </w:rPr>
            </w:pPr>
          </w:p>
        </w:tc>
        <w:tc>
          <w:tcPr>
            <w:tcW w:w="1326" w:type="dxa"/>
            <w:vAlign w:val="bottom"/>
          </w:tcPr>
          <w:p w14:paraId="5627B53D" w14:textId="1A32938A" w:rsidR="008B2DD5" w:rsidRPr="0066655F" w:rsidRDefault="00210A94"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114,435</w:t>
            </w:r>
          </w:p>
        </w:tc>
        <w:tc>
          <w:tcPr>
            <w:tcW w:w="1328" w:type="dxa"/>
            <w:vAlign w:val="bottom"/>
          </w:tcPr>
          <w:p w14:paraId="4C60D16E" w14:textId="5E84EF62" w:rsidR="008B2DD5" w:rsidRPr="0066655F" w:rsidRDefault="008B2DD5"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22"/>
                <w:lang w:val="en-US" w:bidi="th-TH"/>
              </w:rPr>
              <w:t>117,238</w:t>
            </w:r>
          </w:p>
        </w:tc>
        <w:tc>
          <w:tcPr>
            <w:tcW w:w="1328" w:type="dxa"/>
            <w:vAlign w:val="bottom"/>
          </w:tcPr>
          <w:p w14:paraId="394F54DC" w14:textId="30EA3C04" w:rsidR="008B2DD5" w:rsidRPr="0066655F" w:rsidRDefault="00210A94"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7,841</w:t>
            </w:r>
          </w:p>
        </w:tc>
        <w:tc>
          <w:tcPr>
            <w:tcW w:w="1339" w:type="dxa"/>
            <w:gridSpan w:val="2"/>
            <w:vAlign w:val="bottom"/>
          </w:tcPr>
          <w:p w14:paraId="337744FA" w14:textId="36780A86" w:rsidR="008B2DD5" w:rsidRPr="0066655F" w:rsidRDefault="008B2DD5"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rPr>
              <w:t>8,695</w:t>
            </w:r>
          </w:p>
        </w:tc>
      </w:tr>
    </w:tbl>
    <w:p w14:paraId="40E55FF0" w14:textId="77777777" w:rsidR="0059020A" w:rsidRPr="0066655F" w:rsidRDefault="0059020A" w:rsidP="00B11B51">
      <w:pPr>
        <w:spacing w:line="240" w:lineRule="auto"/>
        <w:ind w:left="1080"/>
        <w:jc w:val="thaiDistribute"/>
        <w:rPr>
          <w:rFonts w:cs="Arial"/>
          <w:spacing w:val="-2"/>
          <w:sz w:val="18"/>
          <w:szCs w:val="18"/>
        </w:rPr>
      </w:pPr>
    </w:p>
    <w:p w14:paraId="037512FF" w14:textId="4B354EE8" w:rsidR="00874EEF" w:rsidRPr="0066655F" w:rsidRDefault="00874EEF" w:rsidP="00B11B51">
      <w:pPr>
        <w:spacing w:line="240" w:lineRule="auto"/>
        <w:ind w:left="1080"/>
        <w:jc w:val="thaiDistribute"/>
        <w:rPr>
          <w:rFonts w:cs="Arial"/>
          <w:sz w:val="18"/>
          <w:szCs w:val="18"/>
        </w:rPr>
      </w:pPr>
      <w:r w:rsidRPr="0066655F">
        <w:rPr>
          <w:rFonts w:cs="Arial"/>
          <w:spacing w:val="-2"/>
          <w:sz w:val="18"/>
          <w:szCs w:val="18"/>
        </w:rPr>
        <w:t xml:space="preserve">For the </w:t>
      </w:r>
      <w:r w:rsidR="00487FA4" w:rsidRPr="0066655F">
        <w:rPr>
          <w:rFonts w:cs="Arial"/>
          <w:spacing w:val="-2"/>
          <w:sz w:val="18"/>
          <w:szCs w:val="18"/>
        </w:rPr>
        <w:t>three-month</w:t>
      </w:r>
      <w:r w:rsidRPr="0066655F">
        <w:rPr>
          <w:rFonts w:cs="Arial"/>
          <w:spacing w:val="-2"/>
          <w:sz w:val="18"/>
          <w:szCs w:val="18"/>
        </w:rPr>
        <w:t xml:space="preserve"> period ended </w:t>
      </w:r>
      <w:r w:rsidR="00487FA4" w:rsidRPr="0066655F">
        <w:rPr>
          <w:rFonts w:cs="Arial"/>
          <w:spacing w:val="-2"/>
          <w:sz w:val="18"/>
          <w:szCs w:val="18"/>
        </w:rPr>
        <w:t>31 March</w:t>
      </w:r>
      <w:r w:rsidRPr="0066655F">
        <w:rPr>
          <w:rFonts w:cs="Arial"/>
          <w:spacing w:val="-2"/>
          <w:sz w:val="18"/>
          <w:szCs w:val="18"/>
        </w:rPr>
        <w:t>, amounts charged to profit or loss and cash flows relating to leases</w:t>
      </w:r>
      <w:r w:rsidRPr="0066655F">
        <w:rPr>
          <w:rFonts w:cs="Arial"/>
          <w:sz w:val="18"/>
          <w:szCs w:val="18"/>
        </w:rPr>
        <w:t xml:space="preserve"> are as follows:</w:t>
      </w:r>
    </w:p>
    <w:p w14:paraId="3D6660BE" w14:textId="77777777" w:rsidR="00874EEF" w:rsidRPr="0066655F" w:rsidRDefault="00874EEF" w:rsidP="00B11B51">
      <w:pPr>
        <w:spacing w:line="240" w:lineRule="auto"/>
        <w:ind w:left="1080"/>
        <w:jc w:val="thaiDistribute"/>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74EEF" w:rsidRPr="0066655F" w14:paraId="0C787B78" w14:textId="77777777" w:rsidTr="007F2627">
        <w:trPr>
          <w:trHeight w:hRule="exact" w:val="477"/>
        </w:trPr>
        <w:tc>
          <w:tcPr>
            <w:tcW w:w="3989" w:type="dxa"/>
            <w:vAlign w:val="bottom"/>
          </w:tcPr>
          <w:p w14:paraId="1B9A3FA4" w14:textId="77777777" w:rsidR="00874EEF" w:rsidRPr="0066655F" w:rsidRDefault="00874EEF" w:rsidP="0073231D">
            <w:pPr>
              <w:spacing w:line="240" w:lineRule="auto"/>
              <w:ind w:left="975"/>
              <w:rPr>
                <w:rFonts w:cs="Arial"/>
                <w:sz w:val="18"/>
                <w:szCs w:val="18"/>
                <w:lang w:val="en-US"/>
              </w:rPr>
            </w:pPr>
          </w:p>
        </w:tc>
        <w:tc>
          <w:tcPr>
            <w:tcW w:w="2736" w:type="dxa"/>
            <w:gridSpan w:val="2"/>
            <w:vAlign w:val="bottom"/>
            <w:hideMark/>
          </w:tcPr>
          <w:p w14:paraId="078833E0"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Consolidated </w:t>
            </w:r>
          </w:p>
          <w:p w14:paraId="0F3ABBD2"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financial </w:t>
            </w:r>
            <w:r w:rsidR="005735F0" w:rsidRPr="0066655F">
              <w:rPr>
                <w:rFonts w:cs="Arial"/>
                <w:b/>
                <w:bCs/>
                <w:sz w:val="18"/>
                <w:szCs w:val="18"/>
                <w:lang w:bidi="th-TH"/>
              </w:rPr>
              <w:t>information</w:t>
            </w:r>
          </w:p>
        </w:tc>
        <w:tc>
          <w:tcPr>
            <w:tcW w:w="2736" w:type="dxa"/>
            <w:gridSpan w:val="2"/>
            <w:vAlign w:val="bottom"/>
            <w:hideMark/>
          </w:tcPr>
          <w:p w14:paraId="5B44178B"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Separate </w:t>
            </w:r>
          </w:p>
          <w:p w14:paraId="5E48086F"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financial </w:t>
            </w:r>
            <w:r w:rsidR="005735F0" w:rsidRPr="0066655F">
              <w:rPr>
                <w:rFonts w:cs="Arial"/>
                <w:b/>
                <w:bCs/>
                <w:sz w:val="18"/>
                <w:szCs w:val="18"/>
                <w:lang w:bidi="th-TH"/>
              </w:rPr>
              <w:t>information</w:t>
            </w:r>
          </w:p>
        </w:tc>
      </w:tr>
      <w:tr w:rsidR="00874EEF" w:rsidRPr="0066655F" w14:paraId="3CFE6062" w14:textId="77777777" w:rsidTr="007F2627">
        <w:tc>
          <w:tcPr>
            <w:tcW w:w="3989" w:type="dxa"/>
            <w:vAlign w:val="bottom"/>
          </w:tcPr>
          <w:p w14:paraId="052568B7" w14:textId="77777777" w:rsidR="00874EEF" w:rsidRPr="0066655F"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72ED7DA" w14:textId="0944D27B"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2022</w:t>
            </w:r>
          </w:p>
        </w:tc>
        <w:tc>
          <w:tcPr>
            <w:tcW w:w="1368" w:type="dxa"/>
            <w:vAlign w:val="bottom"/>
            <w:hideMark/>
          </w:tcPr>
          <w:p w14:paraId="2B1B6F7B" w14:textId="18F24275"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2021</w:t>
            </w:r>
          </w:p>
        </w:tc>
        <w:tc>
          <w:tcPr>
            <w:tcW w:w="1368" w:type="dxa"/>
            <w:vAlign w:val="bottom"/>
            <w:hideMark/>
          </w:tcPr>
          <w:p w14:paraId="56909EBE" w14:textId="564AEC0B"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2022</w:t>
            </w:r>
          </w:p>
        </w:tc>
        <w:tc>
          <w:tcPr>
            <w:tcW w:w="1368" w:type="dxa"/>
            <w:vAlign w:val="bottom"/>
            <w:hideMark/>
          </w:tcPr>
          <w:p w14:paraId="0526CFCB" w14:textId="24048BA5" w:rsidR="00874EEF" w:rsidRPr="0066655F" w:rsidRDefault="00487FA4" w:rsidP="00874EEF">
            <w:pPr>
              <w:pStyle w:val="a"/>
              <w:ind w:right="-72"/>
              <w:jc w:val="right"/>
              <w:rPr>
                <w:rFonts w:ascii="Arial" w:cs="Arial"/>
                <w:b/>
                <w:bCs/>
                <w:color w:val="auto"/>
                <w:sz w:val="18"/>
                <w:szCs w:val="18"/>
                <w:lang w:val="en-US"/>
              </w:rPr>
            </w:pPr>
            <w:r w:rsidRPr="0066655F">
              <w:rPr>
                <w:rFonts w:ascii="Arial" w:cs="Arial"/>
                <w:b/>
                <w:bCs/>
                <w:color w:val="auto"/>
                <w:sz w:val="18"/>
                <w:szCs w:val="18"/>
              </w:rPr>
              <w:t>2021</w:t>
            </w:r>
          </w:p>
        </w:tc>
      </w:tr>
      <w:tr w:rsidR="00874EEF" w:rsidRPr="0066655F" w14:paraId="45663D01" w14:textId="77777777" w:rsidTr="007F2627">
        <w:tc>
          <w:tcPr>
            <w:tcW w:w="3989" w:type="dxa"/>
            <w:vAlign w:val="bottom"/>
          </w:tcPr>
          <w:p w14:paraId="05C46DF1" w14:textId="77777777" w:rsidR="00874EEF" w:rsidRPr="0066655F"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5BBA5DF6"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68" w:type="dxa"/>
            <w:vAlign w:val="bottom"/>
            <w:hideMark/>
          </w:tcPr>
          <w:p w14:paraId="17B3950A"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68" w:type="dxa"/>
            <w:vAlign w:val="bottom"/>
            <w:hideMark/>
          </w:tcPr>
          <w:p w14:paraId="5F695EF9"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68" w:type="dxa"/>
            <w:vAlign w:val="bottom"/>
            <w:hideMark/>
          </w:tcPr>
          <w:p w14:paraId="686D5517"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r>
      <w:tr w:rsidR="00874EEF" w:rsidRPr="0066655F" w14:paraId="3C9A72B8" w14:textId="77777777" w:rsidTr="007F2627">
        <w:trPr>
          <w:trHeight w:val="81"/>
        </w:trPr>
        <w:tc>
          <w:tcPr>
            <w:tcW w:w="3989" w:type="dxa"/>
            <w:vAlign w:val="bottom"/>
          </w:tcPr>
          <w:p w14:paraId="7E3F2D8B" w14:textId="77777777" w:rsidR="00874EEF" w:rsidRPr="0066655F" w:rsidRDefault="00874EEF" w:rsidP="0073231D">
            <w:pPr>
              <w:spacing w:line="240" w:lineRule="auto"/>
              <w:ind w:left="975"/>
              <w:rPr>
                <w:rFonts w:cs="Arial"/>
                <w:sz w:val="12"/>
                <w:szCs w:val="12"/>
                <w:lang w:val="en-US"/>
              </w:rPr>
            </w:pPr>
          </w:p>
        </w:tc>
        <w:tc>
          <w:tcPr>
            <w:tcW w:w="1368" w:type="dxa"/>
            <w:vAlign w:val="bottom"/>
          </w:tcPr>
          <w:p w14:paraId="58C33A0F" w14:textId="77777777" w:rsidR="00874EEF" w:rsidRPr="0066655F" w:rsidRDefault="00874EEF">
            <w:pPr>
              <w:spacing w:line="240" w:lineRule="auto"/>
              <w:ind w:right="-72"/>
              <w:jc w:val="right"/>
              <w:rPr>
                <w:rFonts w:cs="Arial"/>
                <w:sz w:val="12"/>
                <w:szCs w:val="12"/>
                <w:rtl/>
                <w:lang w:val="en-US"/>
              </w:rPr>
            </w:pPr>
          </w:p>
        </w:tc>
        <w:tc>
          <w:tcPr>
            <w:tcW w:w="1368" w:type="dxa"/>
            <w:vAlign w:val="bottom"/>
          </w:tcPr>
          <w:p w14:paraId="5497485C" w14:textId="77777777" w:rsidR="00874EEF" w:rsidRPr="0066655F" w:rsidRDefault="00874EEF">
            <w:pPr>
              <w:spacing w:line="240" w:lineRule="auto"/>
              <w:ind w:right="-72"/>
              <w:jc w:val="right"/>
              <w:rPr>
                <w:rFonts w:cs="Arial"/>
                <w:sz w:val="12"/>
                <w:szCs w:val="12"/>
                <w:rtl/>
                <w:lang w:val="en-US"/>
              </w:rPr>
            </w:pPr>
          </w:p>
        </w:tc>
        <w:tc>
          <w:tcPr>
            <w:tcW w:w="1368" w:type="dxa"/>
            <w:vAlign w:val="bottom"/>
          </w:tcPr>
          <w:p w14:paraId="4ABFD560" w14:textId="77777777" w:rsidR="00874EEF" w:rsidRPr="0066655F" w:rsidRDefault="00874EEF">
            <w:pPr>
              <w:spacing w:line="240" w:lineRule="auto"/>
              <w:ind w:right="-72"/>
              <w:jc w:val="right"/>
              <w:rPr>
                <w:rFonts w:cs="Arial"/>
                <w:sz w:val="12"/>
                <w:szCs w:val="12"/>
                <w:rtl/>
                <w:lang w:val="en-US"/>
              </w:rPr>
            </w:pPr>
          </w:p>
        </w:tc>
        <w:tc>
          <w:tcPr>
            <w:tcW w:w="1368" w:type="dxa"/>
            <w:vAlign w:val="bottom"/>
          </w:tcPr>
          <w:p w14:paraId="3C69A98E" w14:textId="77777777" w:rsidR="00874EEF" w:rsidRPr="0066655F" w:rsidRDefault="00874EEF">
            <w:pPr>
              <w:spacing w:line="240" w:lineRule="auto"/>
              <w:ind w:right="-72"/>
              <w:jc w:val="right"/>
              <w:rPr>
                <w:rFonts w:cs="Arial"/>
                <w:sz w:val="12"/>
                <w:szCs w:val="12"/>
                <w:rtl/>
                <w:lang w:val="en-US"/>
              </w:rPr>
            </w:pPr>
          </w:p>
        </w:tc>
      </w:tr>
      <w:tr w:rsidR="00874EEF" w:rsidRPr="0066655F" w14:paraId="64725044" w14:textId="77777777" w:rsidTr="007F2627">
        <w:tc>
          <w:tcPr>
            <w:tcW w:w="3989" w:type="dxa"/>
            <w:vAlign w:val="bottom"/>
            <w:hideMark/>
          </w:tcPr>
          <w:p w14:paraId="246F8396" w14:textId="0E6B4ECB" w:rsidR="0073231D" w:rsidRPr="0066655F" w:rsidRDefault="00F45A5B"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roofErr w:type="spellStart"/>
            <w:r w:rsidRPr="0066655F">
              <w:rPr>
                <w:rFonts w:cs="Arial"/>
                <w:sz w:val="18"/>
                <w:szCs w:val="18"/>
                <w:lang w:val="en-US"/>
              </w:rPr>
              <w:t>Amortisation</w:t>
            </w:r>
            <w:proofErr w:type="spellEnd"/>
            <w:r w:rsidR="00874EEF" w:rsidRPr="0066655F">
              <w:rPr>
                <w:rFonts w:cs="Arial"/>
                <w:sz w:val="18"/>
                <w:szCs w:val="18"/>
                <w:lang w:val="en-US"/>
              </w:rPr>
              <w:t xml:space="preserve"> charge of </w:t>
            </w:r>
          </w:p>
          <w:p w14:paraId="0C2FD749" w14:textId="4D816522" w:rsidR="00874EEF" w:rsidRPr="0066655F" w:rsidRDefault="0073231D"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66655F">
              <w:rPr>
                <w:rFonts w:cs="Arial"/>
                <w:sz w:val="18"/>
                <w:szCs w:val="18"/>
                <w:lang w:val="en-US"/>
              </w:rPr>
              <w:t xml:space="preserve">   </w:t>
            </w:r>
            <w:r w:rsidR="00874EEF" w:rsidRPr="0066655F">
              <w:rPr>
                <w:rFonts w:cs="Arial"/>
                <w:sz w:val="18"/>
                <w:szCs w:val="18"/>
                <w:lang w:val="en-US"/>
              </w:rPr>
              <w:t>right-of-use assets:</w:t>
            </w:r>
          </w:p>
        </w:tc>
        <w:tc>
          <w:tcPr>
            <w:tcW w:w="1368" w:type="dxa"/>
            <w:vAlign w:val="bottom"/>
          </w:tcPr>
          <w:p w14:paraId="2262C837" w14:textId="77777777" w:rsidR="00874EEF" w:rsidRPr="0066655F" w:rsidRDefault="00874EEF">
            <w:pPr>
              <w:tabs>
                <w:tab w:val="left" w:pos="-72"/>
              </w:tabs>
              <w:spacing w:line="240" w:lineRule="auto"/>
              <w:ind w:right="-72"/>
              <w:jc w:val="right"/>
              <w:rPr>
                <w:rFonts w:cs="Arial"/>
                <w:noProof/>
                <w:sz w:val="18"/>
                <w:szCs w:val="18"/>
                <w:lang w:val="en-US"/>
              </w:rPr>
            </w:pPr>
          </w:p>
        </w:tc>
        <w:tc>
          <w:tcPr>
            <w:tcW w:w="1368" w:type="dxa"/>
            <w:vAlign w:val="bottom"/>
          </w:tcPr>
          <w:p w14:paraId="42A79E67" w14:textId="77777777" w:rsidR="00874EEF" w:rsidRPr="0066655F" w:rsidRDefault="00874EEF">
            <w:pPr>
              <w:tabs>
                <w:tab w:val="left" w:pos="-72"/>
              </w:tabs>
              <w:spacing w:line="240" w:lineRule="auto"/>
              <w:ind w:right="-72"/>
              <w:jc w:val="right"/>
              <w:rPr>
                <w:rFonts w:cs="Arial"/>
                <w:noProof/>
                <w:sz w:val="18"/>
                <w:szCs w:val="18"/>
                <w:lang w:val="en-US"/>
              </w:rPr>
            </w:pPr>
          </w:p>
        </w:tc>
        <w:tc>
          <w:tcPr>
            <w:tcW w:w="1368" w:type="dxa"/>
            <w:vAlign w:val="bottom"/>
          </w:tcPr>
          <w:p w14:paraId="3374A6A4" w14:textId="77777777" w:rsidR="00874EEF" w:rsidRPr="0066655F" w:rsidRDefault="00874EEF">
            <w:pPr>
              <w:tabs>
                <w:tab w:val="left" w:pos="-72"/>
              </w:tabs>
              <w:spacing w:line="240" w:lineRule="auto"/>
              <w:ind w:right="-72"/>
              <w:jc w:val="right"/>
              <w:rPr>
                <w:rFonts w:cs="Arial"/>
                <w:noProof/>
                <w:sz w:val="18"/>
                <w:szCs w:val="18"/>
                <w:lang w:val="en-US"/>
              </w:rPr>
            </w:pPr>
          </w:p>
        </w:tc>
        <w:tc>
          <w:tcPr>
            <w:tcW w:w="1368" w:type="dxa"/>
            <w:vAlign w:val="bottom"/>
          </w:tcPr>
          <w:p w14:paraId="1D29B786" w14:textId="77777777" w:rsidR="00874EEF" w:rsidRPr="0066655F" w:rsidRDefault="00874EEF">
            <w:pPr>
              <w:tabs>
                <w:tab w:val="left" w:pos="-72"/>
              </w:tabs>
              <w:spacing w:line="240" w:lineRule="auto"/>
              <w:ind w:right="-72"/>
              <w:jc w:val="right"/>
              <w:rPr>
                <w:rFonts w:cs="Arial"/>
                <w:noProof/>
                <w:sz w:val="18"/>
                <w:szCs w:val="18"/>
                <w:lang w:val="en-US"/>
              </w:rPr>
            </w:pPr>
          </w:p>
        </w:tc>
      </w:tr>
      <w:tr w:rsidR="00EB2BBB" w:rsidRPr="0066655F" w14:paraId="3883722F" w14:textId="77777777" w:rsidTr="00B85367">
        <w:tc>
          <w:tcPr>
            <w:tcW w:w="3989" w:type="dxa"/>
            <w:vAlign w:val="bottom"/>
            <w:hideMark/>
          </w:tcPr>
          <w:p w14:paraId="107E3093" w14:textId="77777777" w:rsidR="00EB2BBB" w:rsidRPr="0066655F" w:rsidRDefault="00EB2BBB"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22"/>
                <w:lang w:val="en-US" w:bidi="th-TH"/>
              </w:rPr>
            </w:pPr>
            <w:r w:rsidRPr="0066655F">
              <w:rPr>
                <w:rFonts w:cs="Arial"/>
                <w:sz w:val="18"/>
                <w:szCs w:val="22"/>
                <w:lang w:val="en-US" w:bidi="th-TH"/>
              </w:rPr>
              <w:t>Land</w:t>
            </w:r>
          </w:p>
        </w:tc>
        <w:tc>
          <w:tcPr>
            <w:tcW w:w="1368" w:type="dxa"/>
            <w:vAlign w:val="bottom"/>
          </w:tcPr>
          <w:p w14:paraId="541A3225" w14:textId="03613BA5" w:rsidR="00EB2BBB" w:rsidRPr="0066655F" w:rsidRDefault="00EB2BBB" w:rsidP="00EB2BBB">
            <w:pPr>
              <w:tabs>
                <w:tab w:val="left" w:pos="-72"/>
              </w:tabs>
              <w:spacing w:line="240" w:lineRule="auto"/>
              <w:ind w:right="-72"/>
              <w:jc w:val="right"/>
              <w:rPr>
                <w:rFonts w:cs="Arial"/>
                <w:noProof/>
                <w:sz w:val="18"/>
                <w:szCs w:val="18"/>
                <w:lang w:val="en-US"/>
              </w:rPr>
            </w:pPr>
            <w:r w:rsidRPr="0066655F">
              <w:rPr>
                <w:rFonts w:cs="Arial"/>
                <w:noProof/>
                <w:sz w:val="18"/>
                <w:szCs w:val="18"/>
                <w:lang w:val="en-US"/>
              </w:rPr>
              <w:t>1,236</w:t>
            </w:r>
          </w:p>
        </w:tc>
        <w:tc>
          <w:tcPr>
            <w:tcW w:w="1368" w:type="dxa"/>
          </w:tcPr>
          <w:p w14:paraId="0C029EDE" w14:textId="37099F22" w:rsidR="00EB2BBB" w:rsidRPr="0066655F" w:rsidRDefault="00EB2BBB" w:rsidP="00EB2BBB">
            <w:pPr>
              <w:tabs>
                <w:tab w:val="left" w:pos="-72"/>
              </w:tabs>
              <w:spacing w:line="240" w:lineRule="auto"/>
              <w:ind w:right="-72"/>
              <w:jc w:val="right"/>
              <w:rPr>
                <w:rFonts w:cs="Arial"/>
                <w:sz w:val="18"/>
                <w:szCs w:val="18"/>
              </w:rPr>
            </w:pPr>
            <w:r w:rsidRPr="0066655F">
              <w:rPr>
                <w:rFonts w:cs="Arial"/>
                <w:sz w:val="18"/>
                <w:szCs w:val="18"/>
              </w:rPr>
              <w:t>1,236</w:t>
            </w:r>
          </w:p>
        </w:tc>
        <w:tc>
          <w:tcPr>
            <w:tcW w:w="1368" w:type="dxa"/>
            <w:vAlign w:val="bottom"/>
          </w:tcPr>
          <w:p w14:paraId="5B9573ED" w14:textId="0EF7FCA6" w:rsidR="00EB2BBB" w:rsidRPr="0066655F" w:rsidRDefault="00EB2BBB" w:rsidP="00EB2BBB">
            <w:pPr>
              <w:tabs>
                <w:tab w:val="left" w:pos="-72"/>
              </w:tabs>
              <w:spacing w:line="240" w:lineRule="auto"/>
              <w:ind w:right="-72"/>
              <w:jc w:val="right"/>
              <w:rPr>
                <w:rFonts w:cs="Arial"/>
                <w:noProof/>
                <w:sz w:val="18"/>
                <w:szCs w:val="22"/>
                <w:lang w:val="en-US" w:bidi="th-TH"/>
              </w:rPr>
            </w:pPr>
            <w:r w:rsidRPr="0066655F">
              <w:rPr>
                <w:rFonts w:cs="Arial"/>
                <w:noProof/>
                <w:sz w:val="18"/>
                <w:szCs w:val="22"/>
                <w:lang w:val="en-US" w:bidi="th-TH"/>
              </w:rPr>
              <w:t>-</w:t>
            </w:r>
          </w:p>
        </w:tc>
        <w:tc>
          <w:tcPr>
            <w:tcW w:w="1368" w:type="dxa"/>
          </w:tcPr>
          <w:p w14:paraId="0F8D3DAB" w14:textId="5B7029F0" w:rsidR="00EB2BBB" w:rsidRPr="0066655F" w:rsidRDefault="00EB2BBB" w:rsidP="00EB2BBB">
            <w:pPr>
              <w:tabs>
                <w:tab w:val="left" w:pos="-72"/>
              </w:tabs>
              <w:spacing w:line="240" w:lineRule="auto"/>
              <w:ind w:right="-72"/>
              <w:jc w:val="right"/>
              <w:rPr>
                <w:rFonts w:cs="Arial"/>
                <w:noProof/>
                <w:sz w:val="18"/>
                <w:szCs w:val="18"/>
                <w:lang w:val="en-US" w:bidi="th-TH"/>
              </w:rPr>
            </w:pPr>
            <w:r w:rsidRPr="0066655F">
              <w:rPr>
                <w:rFonts w:cs="Arial"/>
                <w:sz w:val="18"/>
                <w:szCs w:val="18"/>
              </w:rPr>
              <w:t>-</w:t>
            </w:r>
          </w:p>
        </w:tc>
      </w:tr>
      <w:tr w:rsidR="00EB2BBB" w:rsidRPr="0066655F" w14:paraId="591F2DB7" w14:textId="77777777" w:rsidTr="00B85367">
        <w:tc>
          <w:tcPr>
            <w:tcW w:w="3989" w:type="dxa"/>
            <w:vAlign w:val="bottom"/>
            <w:hideMark/>
          </w:tcPr>
          <w:p w14:paraId="25C03D3B" w14:textId="77777777" w:rsidR="00EB2BBB" w:rsidRPr="0066655F" w:rsidRDefault="00EB2BBB"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66655F">
              <w:rPr>
                <w:rFonts w:cs="Arial"/>
                <w:sz w:val="18"/>
                <w:szCs w:val="18"/>
                <w:lang w:val="en-US"/>
              </w:rPr>
              <w:t xml:space="preserve">Office building </w:t>
            </w:r>
          </w:p>
        </w:tc>
        <w:tc>
          <w:tcPr>
            <w:tcW w:w="1368" w:type="dxa"/>
            <w:vAlign w:val="bottom"/>
          </w:tcPr>
          <w:p w14:paraId="5AF9D733" w14:textId="3BC22F50" w:rsidR="00EB2BBB" w:rsidRPr="0066655F" w:rsidRDefault="00EB2BBB" w:rsidP="00EB2BBB">
            <w:pPr>
              <w:tabs>
                <w:tab w:val="left" w:pos="-72"/>
              </w:tabs>
              <w:spacing w:line="240" w:lineRule="auto"/>
              <w:ind w:right="-72"/>
              <w:jc w:val="right"/>
              <w:rPr>
                <w:rFonts w:cs="Arial"/>
                <w:noProof/>
                <w:sz w:val="18"/>
                <w:szCs w:val="18"/>
                <w:lang w:val="en-US"/>
              </w:rPr>
            </w:pPr>
            <w:r w:rsidRPr="0066655F">
              <w:rPr>
                <w:rFonts w:cs="Arial"/>
                <w:noProof/>
                <w:sz w:val="18"/>
                <w:szCs w:val="18"/>
                <w:lang w:val="en-US"/>
              </w:rPr>
              <w:t>465</w:t>
            </w:r>
          </w:p>
        </w:tc>
        <w:tc>
          <w:tcPr>
            <w:tcW w:w="1368" w:type="dxa"/>
          </w:tcPr>
          <w:p w14:paraId="3DC1A668" w14:textId="08963718" w:rsidR="00EB2BBB" w:rsidRPr="0066655F" w:rsidRDefault="00EB2BBB" w:rsidP="00EB2BBB">
            <w:pPr>
              <w:tabs>
                <w:tab w:val="left" w:pos="-72"/>
              </w:tabs>
              <w:spacing w:line="240" w:lineRule="auto"/>
              <w:ind w:right="-72"/>
              <w:jc w:val="right"/>
              <w:rPr>
                <w:rFonts w:cs="Arial"/>
                <w:noProof/>
                <w:sz w:val="18"/>
                <w:szCs w:val="18"/>
                <w:lang w:val="en-US"/>
              </w:rPr>
            </w:pPr>
            <w:r w:rsidRPr="0066655F">
              <w:rPr>
                <w:rFonts w:cs="Arial"/>
                <w:sz w:val="18"/>
                <w:szCs w:val="18"/>
              </w:rPr>
              <w:t>373</w:t>
            </w:r>
          </w:p>
        </w:tc>
        <w:tc>
          <w:tcPr>
            <w:tcW w:w="1368" w:type="dxa"/>
            <w:vAlign w:val="bottom"/>
          </w:tcPr>
          <w:p w14:paraId="4919A651" w14:textId="1CECB91D" w:rsidR="00EB2BBB" w:rsidRPr="0066655F" w:rsidRDefault="00EB2BBB" w:rsidP="00EB2BBB">
            <w:pPr>
              <w:tabs>
                <w:tab w:val="left" w:pos="-72"/>
              </w:tabs>
              <w:spacing w:line="240" w:lineRule="auto"/>
              <w:ind w:right="-72"/>
              <w:jc w:val="right"/>
              <w:rPr>
                <w:rFonts w:cs="Arial"/>
                <w:noProof/>
                <w:sz w:val="18"/>
                <w:szCs w:val="18"/>
                <w:lang w:val="en-US"/>
              </w:rPr>
            </w:pPr>
            <w:r w:rsidRPr="0066655F">
              <w:rPr>
                <w:rFonts w:cs="Arial"/>
                <w:noProof/>
                <w:sz w:val="18"/>
                <w:szCs w:val="18"/>
                <w:lang w:val="en-US"/>
              </w:rPr>
              <w:t>465</w:t>
            </w:r>
          </w:p>
        </w:tc>
        <w:tc>
          <w:tcPr>
            <w:tcW w:w="1368" w:type="dxa"/>
          </w:tcPr>
          <w:p w14:paraId="780E56A7" w14:textId="6ECE120D" w:rsidR="00EB2BBB" w:rsidRPr="0066655F" w:rsidRDefault="00EB2BBB" w:rsidP="00EB2BBB">
            <w:pPr>
              <w:tabs>
                <w:tab w:val="left" w:pos="-72"/>
              </w:tabs>
              <w:spacing w:line="240" w:lineRule="auto"/>
              <w:ind w:right="-72"/>
              <w:jc w:val="right"/>
              <w:rPr>
                <w:rFonts w:cs="Arial"/>
                <w:noProof/>
                <w:sz w:val="18"/>
                <w:szCs w:val="18"/>
                <w:lang w:val="en-US"/>
              </w:rPr>
            </w:pPr>
            <w:r w:rsidRPr="0066655F">
              <w:rPr>
                <w:rFonts w:cs="Arial"/>
                <w:sz w:val="18"/>
                <w:szCs w:val="18"/>
              </w:rPr>
              <w:t>373</w:t>
            </w:r>
          </w:p>
        </w:tc>
      </w:tr>
      <w:tr w:rsidR="00EB2BBB" w:rsidRPr="0066655F" w14:paraId="4471882F" w14:textId="77777777" w:rsidTr="00B85367">
        <w:tc>
          <w:tcPr>
            <w:tcW w:w="3989" w:type="dxa"/>
            <w:vAlign w:val="bottom"/>
            <w:hideMark/>
          </w:tcPr>
          <w:p w14:paraId="1C29B8CC" w14:textId="77777777" w:rsidR="00EB2BBB" w:rsidRPr="0066655F" w:rsidRDefault="00EB2BBB" w:rsidP="0073231D">
            <w:pPr>
              <w:spacing w:line="240" w:lineRule="auto"/>
              <w:ind w:left="975"/>
              <w:rPr>
                <w:rFonts w:cs="Arial"/>
                <w:sz w:val="18"/>
                <w:szCs w:val="18"/>
                <w:lang w:val="en-US"/>
              </w:rPr>
            </w:pPr>
            <w:r w:rsidRPr="0066655F">
              <w:rPr>
                <w:rFonts w:cs="Arial"/>
                <w:sz w:val="18"/>
                <w:szCs w:val="18"/>
                <w:lang w:val="en-US"/>
              </w:rPr>
              <w:t>Motor vehicle</w:t>
            </w:r>
          </w:p>
        </w:tc>
        <w:tc>
          <w:tcPr>
            <w:tcW w:w="1368" w:type="dxa"/>
            <w:vAlign w:val="bottom"/>
          </w:tcPr>
          <w:p w14:paraId="07A3327E" w14:textId="7918D671" w:rsidR="00EB2BBB" w:rsidRPr="0066655F" w:rsidRDefault="00EB2BBB" w:rsidP="00EB2BBB">
            <w:pPr>
              <w:pBdr>
                <w:bottom w:val="sing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1,10</w:t>
            </w:r>
            <w:r w:rsidR="00945821" w:rsidRPr="0066655F">
              <w:rPr>
                <w:rFonts w:cs="Arial"/>
                <w:noProof/>
                <w:sz w:val="18"/>
                <w:szCs w:val="18"/>
                <w:lang w:val="en-US"/>
              </w:rPr>
              <w:t>2</w:t>
            </w:r>
          </w:p>
        </w:tc>
        <w:tc>
          <w:tcPr>
            <w:tcW w:w="1368" w:type="dxa"/>
          </w:tcPr>
          <w:p w14:paraId="1AD4D116" w14:textId="091BF79B" w:rsidR="00EB2BBB" w:rsidRPr="0066655F" w:rsidRDefault="00EB2BBB" w:rsidP="00EB2BBB">
            <w:pPr>
              <w:pBdr>
                <w:bottom w:val="single" w:sz="4" w:space="1" w:color="auto"/>
              </w:pBdr>
              <w:tabs>
                <w:tab w:val="left" w:pos="-72"/>
              </w:tabs>
              <w:spacing w:line="240" w:lineRule="auto"/>
              <w:ind w:right="-72"/>
              <w:jc w:val="right"/>
              <w:rPr>
                <w:rFonts w:cs="Arial"/>
                <w:noProof/>
                <w:sz w:val="18"/>
                <w:szCs w:val="18"/>
                <w:lang w:val="en-US"/>
              </w:rPr>
            </w:pPr>
            <w:r w:rsidRPr="0066655F">
              <w:rPr>
                <w:rFonts w:cs="Arial"/>
                <w:sz w:val="18"/>
                <w:szCs w:val="18"/>
              </w:rPr>
              <w:t>389</w:t>
            </w:r>
          </w:p>
        </w:tc>
        <w:tc>
          <w:tcPr>
            <w:tcW w:w="1368" w:type="dxa"/>
            <w:vAlign w:val="bottom"/>
          </w:tcPr>
          <w:p w14:paraId="7165ED24" w14:textId="49C1290B" w:rsidR="00EB2BBB" w:rsidRPr="0066655F" w:rsidRDefault="00EB2BBB" w:rsidP="00EB2BBB">
            <w:pPr>
              <w:pBdr>
                <w:bottom w:val="sing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389</w:t>
            </w:r>
          </w:p>
        </w:tc>
        <w:tc>
          <w:tcPr>
            <w:tcW w:w="1368" w:type="dxa"/>
          </w:tcPr>
          <w:p w14:paraId="6E476819" w14:textId="387263EA" w:rsidR="00EB2BBB" w:rsidRPr="0066655F" w:rsidRDefault="00EB2BBB" w:rsidP="00EB2BBB">
            <w:pPr>
              <w:pBdr>
                <w:bottom w:val="single" w:sz="4" w:space="1" w:color="auto"/>
              </w:pBdr>
              <w:tabs>
                <w:tab w:val="left" w:pos="-72"/>
              </w:tabs>
              <w:spacing w:line="240" w:lineRule="auto"/>
              <w:ind w:right="-72"/>
              <w:jc w:val="right"/>
              <w:rPr>
                <w:rFonts w:cs="Arial"/>
                <w:noProof/>
                <w:sz w:val="18"/>
                <w:szCs w:val="18"/>
                <w:rtl/>
                <w:lang w:val="en-US"/>
              </w:rPr>
            </w:pPr>
            <w:r w:rsidRPr="0066655F">
              <w:rPr>
                <w:rFonts w:cs="Arial"/>
                <w:sz w:val="18"/>
                <w:szCs w:val="18"/>
              </w:rPr>
              <w:t>389</w:t>
            </w:r>
          </w:p>
        </w:tc>
      </w:tr>
      <w:tr w:rsidR="008B2DD5" w:rsidRPr="0066655F" w14:paraId="09673D07" w14:textId="77777777" w:rsidTr="007F2627">
        <w:tc>
          <w:tcPr>
            <w:tcW w:w="3989" w:type="dxa"/>
            <w:vAlign w:val="bottom"/>
          </w:tcPr>
          <w:p w14:paraId="52824BB7" w14:textId="77777777" w:rsidR="008B2DD5" w:rsidRPr="0066655F" w:rsidRDefault="008B2DD5" w:rsidP="0073231D">
            <w:pPr>
              <w:spacing w:line="240" w:lineRule="auto"/>
              <w:ind w:left="975"/>
              <w:rPr>
                <w:rFonts w:cs="Arial"/>
                <w:sz w:val="12"/>
                <w:szCs w:val="12"/>
                <w:lang w:val="en-US"/>
              </w:rPr>
            </w:pPr>
          </w:p>
        </w:tc>
        <w:tc>
          <w:tcPr>
            <w:tcW w:w="1368" w:type="dxa"/>
            <w:vAlign w:val="bottom"/>
          </w:tcPr>
          <w:p w14:paraId="6B9F80BF" w14:textId="77777777" w:rsidR="008B2DD5" w:rsidRPr="0066655F" w:rsidRDefault="008B2DD5" w:rsidP="008B2DD5">
            <w:pPr>
              <w:tabs>
                <w:tab w:val="left" w:pos="-72"/>
              </w:tabs>
              <w:spacing w:line="240" w:lineRule="auto"/>
              <w:ind w:right="-72"/>
              <w:jc w:val="right"/>
              <w:rPr>
                <w:rFonts w:cs="Arial"/>
                <w:noProof/>
                <w:sz w:val="12"/>
                <w:szCs w:val="12"/>
                <w:rtl/>
                <w:lang w:val="en-US"/>
              </w:rPr>
            </w:pPr>
          </w:p>
        </w:tc>
        <w:tc>
          <w:tcPr>
            <w:tcW w:w="1368" w:type="dxa"/>
            <w:vAlign w:val="bottom"/>
          </w:tcPr>
          <w:p w14:paraId="611B1459" w14:textId="77777777" w:rsidR="008B2DD5" w:rsidRPr="0066655F" w:rsidRDefault="008B2DD5" w:rsidP="008B2DD5">
            <w:pPr>
              <w:tabs>
                <w:tab w:val="left" w:pos="-72"/>
              </w:tabs>
              <w:spacing w:line="240" w:lineRule="auto"/>
              <w:ind w:right="-72"/>
              <w:jc w:val="right"/>
              <w:rPr>
                <w:rFonts w:cs="Arial"/>
                <w:noProof/>
                <w:sz w:val="12"/>
                <w:szCs w:val="12"/>
                <w:rtl/>
                <w:lang w:val="en-US"/>
              </w:rPr>
            </w:pPr>
          </w:p>
        </w:tc>
        <w:tc>
          <w:tcPr>
            <w:tcW w:w="1368" w:type="dxa"/>
            <w:vAlign w:val="bottom"/>
          </w:tcPr>
          <w:p w14:paraId="66E88900" w14:textId="77777777" w:rsidR="008B2DD5" w:rsidRPr="0066655F" w:rsidRDefault="008B2DD5" w:rsidP="008B2DD5">
            <w:pPr>
              <w:tabs>
                <w:tab w:val="left" w:pos="-72"/>
              </w:tabs>
              <w:spacing w:line="240" w:lineRule="auto"/>
              <w:ind w:right="-72"/>
              <w:jc w:val="right"/>
              <w:rPr>
                <w:rFonts w:cs="Arial"/>
                <w:noProof/>
                <w:sz w:val="12"/>
                <w:szCs w:val="12"/>
                <w:rtl/>
                <w:lang w:val="en-US"/>
              </w:rPr>
            </w:pPr>
          </w:p>
        </w:tc>
        <w:tc>
          <w:tcPr>
            <w:tcW w:w="1368" w:type="dxa"/>
            <w:vAlign w:val="bottom"/>
          </w:tcPr>
          <w:p w14:paraId="01DCA9B5" w14:textId="77777777" w:rsidR="008B2DD5" w:rsidRPr="0066655F" w:rsidRDefault="008B2DD5" w:rsidP="008B2DD5">
            <w:pPr>
              <w:tabs>
                <w:tab w:val="left" w:pos="-72"/>
              </w:tabs>
              <w:spacing w:line="240" w:lineRule="auto"/>
              <w:ind w:right="-72"/>
              <w:jc w:val="right"/>
              <w:rPr>
                <w:rFonts w:cs="Arial"/>
                <w:noProof/>
                <w:sz w:val="12"/>
                <w:szCs w:val="12"/>
                <w:rtl/>
                <w:lang w:val="en-US"/>
              </w:rPr>
            </w:pPr>
          </w:p>
        </w:tc>
      </w:tr>
      <w:tr w:rsidR="008B2DD5" w:rsidRPr="0066655F" w14:paraId="15400D2E" w14:textId="77777777" w:rsidTr="007F2627">
        <w:tc>
          <w:tcPr>
            <w:tcW w:w="3989" w:type="dxa"/>
            <w:vAlign w:val="bottom"/>
            <w:hideMark/>
          </w:tcPr>
          <w:p w14:paraId="589CF8D4" w14:textId="77777777" w:rsidR="008B2DD5" w:rsidRPr="0066655F" w:rsidRDefault="008B2DD5" w:rsidP="0073231D">
            <w:pPr>
              <w:spacing w:line="240" w:lineRule="auto"/>
              <w:ind w:left="975"/>
              <w:rPr>
                <w:rFonts w:cs="Arial"/>
                <w:b/>
                <w:bCs/>
                <w:sz w:val="18"/>
                <w:szCs w:val="18"/>
                <w:lang w:val="en-US"/>
              </w:rPr>
            </w:pPr>
            <w:r w:rsidRPr="0066655F">
              <w:rPr>
                <w:rFonts w:cs="Arial"/>
                <w:b/>
                <w:bCs/>
                <w:sz w:val="18"/>
                <w:szCs w:val="18"/>
                <w:lang w:val="en-US"/>
              </w:rPr>
              <w:t>Total</w:t>
            </w:r>
          </w:p>
        </w:tc>
        <w:tc>
          <w:tcPr>
            <w:tcW w:w="1368" w:type="dxa"/>
            <w:vAlign w:val="bottom"/>
          </w:tcPr>
          <w:p w14:paraId="1902D232" w14:textId="7A504F65" w:rsidR="008B2DD5" w:rsidRPr="0066655F" w:rsidRDefault="00377ED6"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2,80</w:t>
            </w:r>
            <w:r w:rsidR="00945821" w:rsidRPr="0066655F">
              <w:rPr>
                <w:rFonts w:cs="Arial"/>
                <w:noProof/>
                <w:sz w:val="18"/>
                <w:szCs w:val="18"/>
                <w:lang w:val="en-US"/>
              </w:rPr>
              <w:t>3</w:t>
            </w:r>
          </w:p>
        </w:tc>
        <w:tc>
          <w:tcPr>
            <w:tcW w:w="1368" w:type="dxa"/>
            <w:vAlign w:val="bottom"/>
          </w:tcPr>
          <w:p w14:paraId="1C469604" w14:textId="4C226570" w:rsidR="008B2DD5" w:rsidRPr="0066655F" w:rsidRDefault="00EB2BBB"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rPr>
              <w:t>1,998</w:t>
            </w:r>
          </w:p>
        </w:tc>
        <w:tc>
          <w:tcPr>
            <w:tcW w:w="1368" w:type="dxa"/>
            <w:vAlign w:val="bottom"/>
          </w:tcPr>
          <w:p w14:paraId="5AF5E6BA" w14:textId="18085EF6" w:rsidR="008B2DD5" w:rsidRPr="0066655F" w:rsidRDefault="00377ED6"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lang w:val="en-US"/>
              </w:rPr>
              <w:t>854</w:t>
            </w:r>
          </w:p>
        </w:tc>
        <w:tc>
          <w:tcPr>
            <w:tcW w:w="1368" w:type="dxa"/>
            <w:vAlign w:val="bottom"/>
          </w:tcPr>
          <w:p w14:paraId="26A14E28" w14:textId="4A9CE514" w:rsidR="008B2DD5" w:rsidRPr="0066655F" w:rsidRDefault="004E51E5" w:rsidP="008B2DD5">
            <w:pPr>
              <w:pBdr>
                <w:bottom w:val="double" w:sz="4" w:space="1" w:color="auto"/>
              </w:pBdr>
              <w:tabs>
                <w:tab w:val="left" w:pos="-72"/>
              </w:tabs>
              <w:spacing w:line="240" w:lineRule="auto"/>
              <w:ind w:right="-72"/>
              <w:jc w:val="right"/>
              <w:rPr>
                <w:rFonts w:cs="Arial"/>
                <w:noProof/>
                <w:sz w:val="18"/>
                <w:szCs w:val="18"/>
                <w:lang w:val="en-US"/>
              </w:rPr>
            </w:pPr>
            <w:r w:rsidRPr="0066655F">
              <w:rPr>
                <w:rFonts w:cs="Arial"/>
                <w:noProof/>
                <w:sz w:val="18"/>
                <w:szCs w:val="18"/>
              </w:rPr>
              <w:t>762</w:t>
            </w:r>
          </w:p>
        </w:tc>
      </w:tr>
      <w:tr w:rsidR="008B2DD5" w:rsidRPr="0066655F" w14:paraId="33373B19" w14:textId="77777777" w:rsidTr="007F2627">
        <w:tc>
          <w:tcPr>
            <w:tcW w:w="3989" w:type="dxa"/>
            <w:vAlign w:val="bottom"/>
          </w:tcPr>
          <w:p w14:paraId="55465D79" w14:textId="77777777" w:rsidR="008B2DD5" w:rsidRPr="0066655F" w:rsidRDefault="008B2DD5" w:rsidP="0073231D">
            <w:pPr>
              <w:spacing w:line="240" w:lineRule="auto"/>
              <w:ind w:left="975"/>
              <w:rPr>
                <w:rFonts w:cs="Arial"/>
                <w:b/>
                <w:bCs/>
                <w:sz w:val="18"/>
                <w:szCs w:val="18"/>
                <w:lang w:val="en-US"/>
              </w:rPr>
            </w:pPr>
          </w:p>
        </w:tc>
        <w:tc>
          <w:tcPr>
            <w:tcW w:w="1368" w:type="dxa"/>
            <w:vAlign w:val="bottom"/>
          </w:tcPr>
          <w:p w14:paraId="077CDAE7" w14:textId="77777777" w:rsidR="008B2DD5" w:rsidRPr="0066655F" w:rsidRDefault="008B2DD5" w:rsidP="008B2DD5">
            <w:pPr>
              <w:tabs>
                <w:tab w:val="left" w:pos="-72"/>
              </w:tabs>
              <w:spacing w:line="240" w:lineRule="auto"/>
              <w:ind w:right="-72"/>
              <w:jc w:val="right"/>
              <w:rPr>
                <w:rFonts w:cs="Arial"/>
                <w:noProof/>
                <w:sz w:val="18"/>
                <w:szCs w:val="18"/>
                <w:lang w:val="en-US"/>
              </w:rPr>
            </w:pPr>
          </w:p>
        </w:tc>
        <w:tc>
          <w:tcPr>
            <w:tcW w:w="1368" w:type="dxa"/>
            <w:vAlign w:val="bottom"/>
          </w:tcPr>
          <w:p w14:paraId="5BE691A1" w14:textId="77777777" w:rsidR="008B2DD5" w:rsidRPr="0066655F" w:rsidRDefault="008B2DD5" w:rsidP="008B2DD5">
            <w:pPr>
              <w:tabs>
                <w:tab w:val="left" w:pos="-72"/>
              </w:tabs>
              <w:spacing w:line="240" w:lineRule="auto"/>
              <w:ind w:right="-72"/>
              <w:jc w:val="right"/>
              <w:rPr>
                <w:rFonts w:cs="Arial"/>
                <w:noProof/>
                <w:sz w:val="18"/>
                <w:szCs w:val="18"/>
                <w:lang w:val="en-US"/>
              </w:rPr>
            </w:pPr>
          </w:p>
        </w:tc>
        <w:tc>
          <w:tcPr>
            <w:tcW w:w="1368" w:type="dxa"/>
            <w:vAlign w:val="bottom"/>
          </w:tcPr>
          <w:p w14:paraId="376DB2CB" w14:textId="77777777" w:rsidR="008B2DD5" w:rsidRPr="0066655F" w:rsidRDefault="008B2DD5" w:rsidP="008B2DD5">
            <w:pPr>
              <w:tabs>
                <w:tab w:val="left" w:pos="-72"/>
              </w:tabs>
              <w:spacing w:line="240" w:lineRule="auto"/>
              <w:ind w:right="-72"/>
              <w:jc w:val="right"/>
              <w:rPr>
                <w:rFonts w:cs="Arial"/>
                <w:noProof/>
                <w:sz w:val="18"/>
                <w:szCs w:val="18"/>
                <w:lang w:val="en-US"/>
              </w:rPr>
            </w:pPr>
          </w:p>
        </w:tc>
        <w:tc>
          <w:tcPr>
            <w:tcW w:w="1368" w:type="dxa"/>
            <w:vAlign w:val="bottom"/>
          </w:tcPr>
          <w:p w14:paraId="0670DF68" w14:textId="77777777" w:rsidR="008B2DD5" w:rsidRPr="0066655F" w:rsidRDefault="008B2DD5" w:rsidP="008B2DD5">
            <w:pPr>
              <w:tabs>
                <w:tab w:val="left" w:pos="-72"/>
              </w:tabs>
              <w:spacing w:line="240" w:lineRule="auto"/>
              <w:ind w:right="-72"/>
              <w:jc w:val="right"/>
              <w:rPr>
                <w:rFonts w:cs="Arial"/>
                <w:noProof/>
                <w:sz w:val="18"/>
                <w:szCs w:val="18"/>
                <w:lang w:val="en-US"/>
              </w:rPr>
            </w:pPr>
          </w:p>
        </w:tc>
      </w:tr>
      <w:tr w:rsidR="008B2DD5" w:rsidRPr="0066655F" w14:paraId="2BFC1D6E" w14:textId="77777777" w:rsidTr="007F2627">
        <w:tc>
          <w:tcPr>
            <w:tcW w:w="3989" w:type="dxa"/>
            <w:vAlign w:val="bottom"/>
            <w:hideMark/>
          </w:tcPr>
          <w:p w14:paraId="68E30F43" w14:textId="77777777" w:rsidR="008B2DD5" w:rsidRPr="0066655F" w:rsidRDefault="008B2DD5" w:rsidP="0073231D">
            <w:pPr>
              <w:spacing w:line="240" w:lineRule="auto"/>
              <w:ind w:left="975"/>
              <w:rPr>
                <w:rFonts w:cs="Arial"/>
                <w:sz w:val="18"/>
                <w:szCs w:val="18"/>
                <w:lang w:val="en-US"/>
              </w:rPr>
            </w:pPr>
            <w:r w:rsidRPr="0066655F">
              <w:rPr>
                <w:rFonts w:cs="Arial"/>
                <w:sz w:val="18"/>
                <w:szCs w:val="18"/>
                <w:lang w:val="en-US"/>
              </w:rPr>
              <w:t xml:space="preserve">Addition to the right-of-use assets </w:t>
            </w:r>
          </w:p>
          <w:p w14:paraId="69CD6DBB" w14:textId="77777777" w:rsidR="008B2DD5" w:rsidRPr="0066655F" w:rsidRDefault="008B2DD5" w:rsidP="0073231D">
            <w:pPr>
              <w:spacing w:line="240" w:lineRule="auto"/>
              <w:ind w:left="975"/>
              <w:rPr>
                <w:rFonts w:cs="Arial"/>
                <w:sz w:val="18"/>
                <w:szCs w:val="18"/>
                <w:lang w:val="en-US"/>
              </w:rPr>
            </w:pPr>
            <w:r w:rsidRPr="0066655F">
              <w:rPr>
                <w:rFonts w:cs="Arial"/>
                <w:sz w:val="18"/>
                <w:szCs w:val="18"/>
                <w:lang w:val="en-US"/>
              </w:rPr>
              <w:t xml:space="preserve">   during the period</w:t>
            </w:r>
          </w:p>
        </w:tc>
        <w:tc>
          <w:tcPr>
            <w:tcW w:w="1368" w:type="dxa"/>
            <w:vAlign w:val="bottom"/>
          </w:tcPr>
          <w:p w14:paraId="08F78A76" w14:textId="4D7DD71B" w:rsidR="008B2DD5" w:rsidRPr="0066655F" w:rsidRDefault="00377ED6"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w:t>
            </w:r>
          </w:p>
        </w:tc>
        <w:tc>
          <w:tcPr>
            <w:tcW w:w="1368" w:type="dxa"/>
            <w:vAlign w:val="bottom"/>
          </w:tcPr>
          <w:p w14:paraId="1B877715" w14:textId="607ACDC6" w:rsidR="008B2DD5" w:rsidRPr="0066655F" w:rsidRDefault="00EB2BBB" w:rsidP="008B2DD5">
            <w:pPr>
              <w:tabs>
                <w:tab w:val="left" w:pos="-72"/>
              </w:tabs>
              <w:spacing w:line="240" w:lineRule="auto"/>
              <w:ind w:right="-72"/>
              <w:jc w:val="right"/>
              <w:rPr>
                <w:rFonts w:cs="Arial"/>
                <w:noProof/>
                <w:sz w:val="18"/>
                <w:szCs w:val="18"/>
                <w:lang w:val="en-US"/>
              </w:rPr>
            </w:pPr>
            <w:r w:rsidRPr="0066655F">
              <w:rPr>
                <w:rFonts w:cs="Arial"/>
                <w:noProof/>
                <w:sz w:val="18"/>
                <w:szCs w:val="18"/>
              </w:rPr>
              <w:t>1,970</w:t>
            </w:r>
          </w:p>
        </w:tc>
        <w:tc>
          <w:tcPr>
            <w:tcW w:w="1368" w:type="dxa"/>
            <w:vAlign w:val="bottom"/>
          </w:tcPr>
          <w:p w14:paraId="36F02C88" w14:textId="0B26218A" w:rsidR="008B2DD5" w:rsidRPr="0066655F" w:rsidRDefault="00377ED6"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w:t>
            </w:r>
          </w:p>
        </w:tc>
        <w:tc>
          <w:tcPr>
            <w:tcW w:w="1368" w:type="dxa"/>
            <w:vAlign w:val="bottom"/>
          </w:tcPr>
          <w:p w14:paraId="36E93752" w14:textId="5E98C760" w:rsidR="008B2DD5" w:rsidRPr="0066655F" w:rsidRDefault="004E51E5" w:rsidP="008B2DD5">
            <w:pPr>
              <w:tabs>
                <w:tab w:val="left" w:pos="-72"/>
              </w:tabs>
              <w:spacing w:line="240" w:lineRule="auto"/>
              <w:ind w:right="-72"/>
              <w:jc w:val="right"/>
              <w:rPr>
                <w:rFonts w:cs="Arial"/>
                <w:noProof/>
                <w:sz w:val="18"/>
                <w:szCs w:val="18"/>
                <w:rtl/>
                <w:lang w:val="en-US"/>
              </w:rPr>
            </w:pPr>
            <w:r w:rsidRPr="0066655F">
              <w:rPr>
                <w:rFonts w:cs="Arial"/>
                <w:noProof/>
                <w:sz w:val="18"/>
                <w:szCs w:val="18"/>
              </w:rPr>
              <w:t>-</w:t>
            </w:r>
          </w:p>
        </w:tc>
      </w:tr>
      <w:tr w:rsidR="008B2DD5" w:rsidRPr="0066655F" w14:paraId="131ECFEF" w14:textId="77777777" w:rsidTr="007F2627">
        <w:tc>
          <w:tcPr>
            <w:tcW w:w="3989" w:type="dxa"/>
            <w:vAlign w:val="bottom"/>
          </w:tcPr>
          <w:p w14:paraId="0201DA3C" w14:textId="77777777" w:rsidR="008B2DD5" w:rsidRPr="0066655F" w:rsidRDefault="008B2DD5" w:rsidP="0073231D">
            <w:pPr>
              <w:spacing w:line="240" w:lineRule="auto"/>
              <w:ind w:left="975"/>
              <w:rPr>
                <w:rFonts w:cs="Arial"/>
                <w:sz w:val="12"/>
                <w:szCs w:val="12"/>
                <w:lang w:val="en-US"/>
              </w:rPr>
            </w:pPr>
          </w:p>
        </w:tc>
        <w:tc>
          <w:tcPr>
            <w:tcW w:w="1368" w:type="dxa"/>
            <w:vAlign w:val="bottom"/>
          </w:tcPr>
          <w:p w14:paraId="1C1DD809" w14:textId="77777777" w:rsidR="008B2DD5" w:rsidRPr="0066655F" w:rsidRDefault="008B2DD5" w:rsidP="008B2DD5">
            <w:pPr>
              <w:tabs>
                <w:tab w:val="left" w:pos="-72"/>
              </w:tabs>
              <w:spacing w:line="240" w:lineRule="auto"/>
              <w:ind w:right="-72"/>
              <w:jc w:val="right"/>
              <w:rPr>
                <w:rFonts w:cs="Arial"/>
                <w:noProof/>
                <w:sz w:val="12"/>
                <w:szCs w:val="12"/>
                <w:lang w:val="en-US"/>
              </w:rPr>
            </w:pPr>
          </w:p>
        </w:tc>
        <w:tc>
          <w:tcPr>
            <w:tcW w:w="1368" w:type="dxa"/>
            <w:vAlign w:val="bottom"/>
          </w:tcPr>
          <w:p w14:paraId="3FF59981" w14:textId="77777777" w:rsidR="008B2DD5" w:rsidRPr="0066655F" w:rsidRDefault="008B2DD5" w:rsidP="008B2DD5">
            <w:pPr>
              <w:tabs>
                <w:tab w:val="left" w:pos="-72"/>
              </w:tabs>
              <w:spacing w:line="240" w:lineRule="auto"/>
              <w:ind w:right="-72"/>
              <w:jc w:val="right"/>
              <w:rPr>
                <w:rFonts w:cs="Arial"/>
                <w:noProof/>
                <w:sz w:val="12"/>
                <w:szCs w:val="12"/>
                <w:lang w:val="en-US"/>
              </w:rPr>
            </w:pPr>
          </w:p>
        </w:tc>
        <w:tc>
          <w:tcPr>
            <w:tcW w:w="1368" w:type="dxa"/>
            <w:vAlign w:val="bottom"/>
          </w:tcPr>
          <w:p w14:paraId="4C0EB83D" w14:textId="77777777" w:rsidR="008B2DD5" w:rsidRPr="0066655F" w:rsidRDefault="008B2DD5" w:rsidP="008B2DD5">
            <w:pPr>
              <w:tabs>
                <w:tab w:val="left" w:pos="-72"/>
              </w:tabs>
              <w:spacing w:line="240" w:lineRule="auto"/>
              <w:ind w:right="-72"/>
              <w:jc w:val="right"/>
              <w:rPr>
                <w:rFonts w:cs="Arial"/>
                <w:noProof/>
                <w:sz w:val="12"/>
                <w:szCs w:val="12"/>
                <w:lang w:val="en-US"/>
              </w:rPr>
            </w:pPr>
          </w:p>
        </w:tc>
        <w:tc>
          <w:tcPr>
            <w:tcW w:w="1368" w:type="dxa"/>
            <w:vAlign w:val="bottom"/>
          </w:tcPr>
          <w:p w14:paraId="6BBED5D9" w14:textId="77777777" w:rsidR="008B2DD5" w:rsidRPr="0066655F" w:rsidRDefault="008B2DD5" w:rsidP="008B2DD5">
            <w:pPr>
              <w:tabs>
                <w:tab w:val="left" w:pos="-72"/>
              </w:tabs>
              <w:spacing w:line="240" w:lineRule="auto"/>
              <w:ind w:right="-72"/>
              <w:jc w:val="right"/>
              <w:rPr>
                <w:rFonts w:cs="Arial"/>
                <w:noProof/>
                <w:sz w:val="12"/>
                <w:szCs w:val="12"/>
                <w:rtl/>
                <w:lang w:val="en-US"/>
              </w:rPr>
            </w:pPr>
          </w:p>
        </w:tc>
      </w:tr>
      <w:tr w:rsidR="008B2DD5" w:rsidRPr="0066655F" w14:paraId="7E82618E" w14:textId="77777777" w:rsidTr="007F2627">
        <w:tc>
          <w:tcPr>
            <w:tcW w:w="3989" w:type="dxa"/>
            <w:vAlign w:val="bottom"/>
            <w:hideMark/>
          </w:tcPr>
          <w:p w14:paraId="201BBF18" w14:textId="77777777" w:rsidR="008B2DD5" w:rsidRPr="0066655F" w:rsidRDefault="008B2DD5" w:rsidP="0073231D">
            <w:pPr>
              <w:spacing w:line="240" w:lineRule="auto"/>
              <w:ind w:left="975"/>
              <w:rPr>
                <w:rFonts w:cs="Arial"/>
                <w:sz w:val="18"/>
                <w:szCs w:val="18"/>
                <w:lang w:val="en-US"/>
              </w:rPr>
            </w:pPr>
            <w:r w:rsidRPr="0066655F">
              <w:rPr>
                <w:rFonts w:cs="Arial"/>
                <w:sz w:val="18"/>
                <w:szCs w:val="18"/>
                <w:lang w:val="en-US"/>
              </w:rPr>
              <w:t>Total cash outflow for leases</w:t>
            </w:r>
          </w:p>
        </w:tc>
        <w:tc>
          <w:tcPr>
            <w:tcW w:w="1368" w:type="dxa"/>
            <w:vAlign w:val="bottom"/>
          </w:tcPr>
          <w:p w14:paraId="637EC931" w14:textId="09EB2616" w:rsidR="008B2DD5" w:rsidRPr="0066655F" w:rsidRDefault="00377ED6"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5,391</w:t>
            </w:r>
          </w:p>
        </w:tc>
        <w:tc>
          <w:tcPr>
            <w:tcW w:w="1368" w:type="dxa"/>
            <w:vAlign w:val="bottom"/>
          </w:tcPr>
          <w:p w14:paraId="11F955F7" w14:textId="31D83B05" w:rsidR="008B2DD5" w:rsidRPr="0066655F" w:rsidRDefault="00EB2BBB" w:rsidP="008B2DD5">
            <w:pPr>
              <w:tabs>
                <w:tab w:val="left" w:pos="-72"/>
              </w:tabs>
              <w:spacing w:line="240" w:lineRule="auto"/>
              <w:ind w:right="-72"/>
              <w:jc w:val="right"/>
              <w:rPr>
                <w:rFonts w:cs="Arial"/>
                <w:noProof/>
                <w:sz w:val="18"/>
                <w:szCs w:val="18"/>
                <w:lang w:val="en-US"/>
              </w:rPr>
            </w:pPr>
            <w:r w:rsidRPr="0066655F">
              <w:rPr>
                <w:rFonts w:cs="Arial"/>
                <w:noProof/>
                <w:sz w:val="18"/>
                <w:szCs w:val="18"/>
              </w:rPr>
              <w:t>4,769</w:t>
            </w:r>
          </w:p>
        </w:tc>
        <w:tc>
          <w:tcPr>
            <w:tcW w:w="1368" w:type="dxa"/>
            <w:vAlign w:val="bottom"/>
          </w:tcPr>
          <w:p w14:paraId="25638D32" w14:textId="47833CA4" w:rsidR="008B2DD5" w:rsidRPr="0066655F" w:rsidRDefault="00377ED6" w:rsidP="008B2DD5">
            <w:pPr>
              <w:tabs>
                <w:tab w:val="left" w:pos="-72"/>
              </w:tabs>
              <w:spacing w:line="240" w:lineRule="auto"/>
              <w:ind w:right="-72"/>
              <w:jc w:val="right"/>
              <w:rPr>
                <w:rFonts w:cs="Arial"/>
                <w:noProof/>
                <w:sz w:val="18"/>
                <w:szCs w:val="18"/>
                <w:lang w:val="en-US"/>
              </w:rPr>
            </w:pPr>
            <w:r w:rsidRPr="0066655F">
              <w:rPr>
                <w:rFonts w:cs="Arial"/>
                <w:noProof/>
                <w:sz w:val="18"/>
                <w:szCs w:val="18"/>
                <w:lang w:val="en-US"/>
              </w:rPr>
              <w:t>886</w:t>
            </w:r>
          </w:p>
        </w:tc>
        <w:tc>
          <w:tcPr>
            <w:tcW w:w="1368" w:type="dxa"/>
            <w:vAlign w:val="bottom"/>
          </w:tcPr>
          <w:p w14:paraId="772C6DEF" w14:textId="17BA7F58" w:rsidR="008B2DD5" w:rsidRPr="0066655F" w:rsidRDefault="004E51E5" w:rsidP="008B2DD5">
            <w:pPr>
              <w:tabs>
                <w:tab w:val="left" w:pos="-72"/>
              </w:tabs>
              <w:spacing w:line="240" w:lineRule="auto"/>
              <w:ind w:right="-72"/>
              <w:jc w:val="right"/>
              <w:rPr>
                <w:rFonts w:cs="Arial"/>
                <w:noProof/>
                <w:sz w:val="18"/>
                <w:szCs w:val="18"/>
                <w:rtl/>
                <w:lang w:val="en-US"/>
              </w:rPr>
            </w:pPr>
            <w:r w:rsidRPr="0066655F">
              <w:rPr>
                <w:rFonts w:cs="Arial"/>
                <w:noProof/>
                <w:sz w:val="18"/>
                <w:szCs w:val="18"/>
              </w:rPr>
              <w:t>701</w:t>
            </w:r>
          </w:p>
        </w:tc>
      </w:tr>
    </w:tbl>
    <w:p w14:paraId="03AAF98C" w14:textId="4E190D0F" w:rsidR="00262B06" w:rsidRPr="0066655F" w:rsidRDefault="00262B06" w:rsidP="0073231D">
      <w:pPr>
        <w:tabs>
          <w:tab w:val="left" w:pos="2340"/>
        </w:tabs>
        <w:spacing w:line="240" w:lineRule="auto"/>
        <w:ind w:left="1080"/>
        <w:jc w:val="thaiDistribute"/>
        <w:rPr>
          <w:rFonts w:eastAsia="Angsana New" w:cs="Arial"/>
          <w:sz w:val="18"/>
          <w:szCs w:val="18"/>
        </w:rPr>
      </w:pPr>
    </w:p>
    <w:p w14:paraId="5134128D" w14:textId="77777777" w:rsidR="00874EEF" w:rsidRPr="0066655F" w:rsidRDefault="00874EEF" w:rsidP="0073231D">
      <w:pPr>
        <w:spacing w:line="240" w:lineRule="auto"/>
        <w:ind w:left="1080"/>
        <w:jc w:val="thaiDistribute"/>
        <w:rPr>
          <w:rFonts w:cs="Arial"/>
          <w:sz w:val="18"/>
          <w:szCs w:val="18"/>
        </w:rPr>
      </w:pPr>
      <w:r w:rsidRPr="0066655F">
        <w:rPr>
          <w:rFonts w:cs="Arial"/>
          <w:sz w:val="18"/>
          <w:szCs w:val="18"/>
        </w:rPr>
        <w:t>The expense</w:t>
      </w:r>
      <w:r w:rsidRPr="0066655F">
        <w:rPr>
          <w:rFonts w:cs="Arial"/>
          <w:sz w:val="18"/>
          <w:szCs w:val="18"/>
          <w:rtl/>
        </w:rPr>
        <w:t xml:space="preserve"> </w:t>
      </w:r>
      <w:r w:rsidRPr="0066655F">
        <w:rPr>
          <w:rFonts w:cs="Arial"/>
          <w:sz w:val="18"/>
          <w:szCs w:val="18"/>
        </w:rPr>
        <w:t>relating to leases that not included in the measurement of lease liabilities and right-of-use and cash outflows for leases are as follows:</w:t>
      </w:r>
    </w:p>
    <w:p w14:paraId="55B888E2" w14:textId="77777777" w:rsidR="00874EEF" w:rsidRPr="0066655F" w:rsidRDefault="00874EEF" w:rsidP="0073231D">
      <w:pPr>
        <w:spacing w:line="240" w:lineRule="auto"/>
        <w:ind w:left="1080"/>
        <w:jc w:val="thaiDistribute"/>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74EEF" w:rsidRPr="0066655F" w14:paraId="4BADB893" w14:textId="77777777" w:rsidTr="007F2627">
        <w:trPr>
          <w:trHeight w:hRule="exact" w:val="477"/>
        </w:trPr>
        <w:tc>
          <w:tcPr>
            <w:tcW w:w="3989" w:type="dxa"/>
            <w:vAlign w:val="bottom"/>
          </w:tcPr>
          <w:p w14:paraId="236821E4" w14:textId="77777777" w:rsidR="00874EEF" w:rsidRPr="0066655F" w:rsidRDefault="00874EEF" w:rsidP="0073231D">
            <w:pPr>
              <w:spacing w:line="240" w:lineRule="auto"/>
              <w:ind w:left="975"/>
              <w:rPr>
                <w:rFonts w:cs="Arial"/>
                <w:sz w:val="18"/>
                <w:szCs w:val="18"/>
                <w:lang w:val="en-US"/>
              </w:rPr>
            </w:pPr>
          </w:p>
        </w:tc>
        <w:tc>
          <w:tcPr>
            <w:tcW w:w="2736" w:type="dxa"/>
            <w:gridSpan w:val="2"/>
            <w:vAlign w:val="bottom"/>
            <w:hideMark/>
          </w:tcPr>
          <w:p w14:paraId="6CE8EEDC"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Consolidated </w:t>
            </w:r>
          </w:p>
          <w:p w14:paraId="3F204F41"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financial </w:t>
            </w:r>
            <w:r w:rsidR="005735F0" w:rsidRPr="0066655F">
              <w:rPr>
                <w:rFonts w:cs="Arial"/>
                <w:b/>
                <w:bCs/>
                <w:sz w:val="18"/>
                <w:szCs w:val="18"/>
                <w:lang w:bidi="th-TH"/>
              </w:rPr>
              <w:t>information</w:t>
            </w:r>
          </w:p>
        </w:tc>
        <w:tc>
          <w:tcPr>
            <w:tcW w:w="2736" w:type="dxa"/>
            <w:gridSpan w:val="2"/>
            <w:vAlign w:val="bottom"/>
            <w:hideMark/>
          </w:tcPr>
          <w:p w14:paraId="558D48A7"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Separate </w:t>
            </w:r>
          </w:p>
          <w:p w14:paraId="282918EB" w14:textId="77777777" w:rsidR="00874EEF" w:rsidRPr="0066655F" w:rsidRDefault="00874EEF">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financial </w:t>
            </w:r>
            <w:r w:rsidR="005735F0" w:rsidRPr="0066655F">
              <w:rPr>
                <w:rFonts w:cs="Arial"/>
                <w:b/>
                <w:bCs/>
                <w:sz w:val="18"/>
                <w:szCs w:val="18"/>
                <w:lang w:bidi="th-TH"/>
              </w:rPr>
              <w:t>information</w:t>
            </w:r>
          </w:p>
        </w:tc>
      </w:tr>
      <w:tr w:rsidR="00874EEF" w:rsidRPr="0066655F" w14:paraId="1856EC3B" w14:textId="77777777" w:rsidTr="007F2627">
        <w:tc>
          <w:tcPr>
            <w:tcW w:w="3989" w:type="dxa"/>
            <w:vAlign w:val="bottom"/>
          </w:tcPr>
          <w:p w14:paraId="628ECAFF" w14:textId="77777777" w:rsidR="00874EEF" w:rsidRPr="0066655F"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1B0E928C" w14:textId="3C37A875" w:rsidR="00874EEF" w:rsidRPr="0066655F" w:rsidRDefault="00487FA4">
            <w:pPr>
              <w:pStyle w:val="a"/>
              <w:ind w:right="-72"/>
              <w:jc w:val="right"/>
              <w:rPr>
                <w:rFonts w:ascii="Arial" w:cs="Arial"/>
                <w:b/>
                <w:bCs/>
                <w:color w:val="auto"/>
                <w:sz w:val="18"/>
                <w:szCs w:val="18"/>
                <w:lang w:val="en-US"/>
              </w:rPr>
            </w:pPr>
            <w:r w:rsidRPr="0066655F">
              <w:rPr>
                <w:rFonts w:ascii="Arial" w:cs="Arial"/>
                <w:b/>
                <w:bCs/>
                <w:color w:val="auto"/>
                <w:sz w:val="18"/>
                <w:szCs w:val="18"/>
              </w:rPr>
              <w:t>2022</w:t>
            </w:r>
          </w:p>
        </w:tc>
        <w:tc>
          <w:tcPr>
            <w:tcW w:w="1368" w:type="dxa"/>
            <w:vAlign w:val="bottom"/>
            <w:hideMark/>
          </w:tcPr>
          <w:p w14:paraId="1918CCA5" w14:textId="624F1A46" w:rsidR="00874EEF" w:rsidRPr="0066655F" w:rsidRDefault="00487FA4">
            <w:pPr>
              <w:pStyle w:val="a"/>
              <w:ind w:right="-72"/>
              <w:jc w:val="right"/>
              <w:rPr>
                <w:rFonts w:ascii="Arial" w:cs="Arial"/>
                <w:b/>
                <w:bCs/>
                <w:color w:val="auto"/>
                <w:sz w:val="18"/>
                <w:szCs w:val="18"/>
                <w:lang w:val="en-US"/>
              </w:rPr>
            </w:pPr>
            <w:r w:rsidRPr="0066655F">
              <w:rPr>
                <w:rFonts w:ascii="Arial" w:cs="Arial"/>
                <w:b/>
                <w:bCs/>
                <w:color w:val="auto"/>
                <w:sz w:val="18"/>
                <w:szCs w:val="18"/>
              </w:rPr>
              <w:t>2021</w:t>
            </w:r>
          </w:p>
        </w:tc>
        <w:tc>
          <w:tcPr>
            <w:tcW w:w="1368" w:type="dxa"/>
            <w:vAlign w:val="bottom"/>
            <w:hideMark/>
          </w:tcPr>
          <w:p w14:paraId="676F89DD" w14:textId="2CC9B665" w:rsidR="00874EEF" w:rsidRPr="0066655F" w:rsidRDefault="00487FA4">
            <w:pPr>
              <w:pStyle w:val="a"/>
              <w:ind w:right="-72"/>
              <w:jc w:val="right"/>
              <w:rPr>
                <w:rFonts w:ascii="Arial" w:cs="Arial"/>
                <w:b/>
                <w:bCs/>
                <w:color w:val="auto"/>
                <w:sz w:val="18"/>
                <w:szCs w:val="18"/>
                <w:lang w:val="en-US"/>
              </w:rPr>
            </w:pPr>
            <w:r w:rsidRPr="0066655F">
              <w:rPr>
                <w:rFonts w:ascii="Arial" w:cs="Arial"/>
                <w:b/>
                <w:bCs/>
                <w:color w:val="auto"/>
                <w:sz w:val="18"/>
                <w:szCs w:val="18"/>
              </w:rPr>
              <w:t>2022</w:t>
            </w:r>
          </w:p>
        </w:tc>
        <w:tc>
          <w:tcPr>
            <w:tcW w:w="1368" w:type="dxa"/>
            <w:vAlign w:val="bottom"/>
            <w:hideMark/>
          </w:tcPr>
          <w:p w14:paraId="3D08DEC4" w14:textId="6B21702D" w:rsidR="00874EEF" w:rsidRPr="0066655F" w:rsidRDefault="00487FA4">
            <w:pPr>
              <w:pStyle w:val="a"/>
              <w:ind w:right="-72"/>
              <w:jc w:val="right"/>
              <w:rPr>
                <w:rFonts w:ascii="Arial" w:cs="Arial"/>
                <w:b/>
                <w:bCs/>
                <w:color w:val="auto"/>
                <w:sz w:val="18"/>
                <w:szCs w:val="18"/>
                <w:lang w:val="en-US"/>
              </w:rPr>
            </w:pPr>
            <w:r w:rsidRPr="0066655F">
              <w:rPr>
                <w:rFonts w:ascii="Arial" w:cs="Arial"/>
                <w:b/>
                <w:bCs/>
                <w:color w:val="auto"/>
                <w:sz w:val="18"/>
                <w:szCs w:val="18"/>
              </w:rPr>
              <w:t>2021</w:t>
            </w:r>
          </w:p>
        </w:tc>
      </w:tr>
      <w:tr w:rsidR="00874EEF" w:rsidRPr="0066655F" w14:paraId="6482DBA7" w14:textId="77777777" w:rsidTr="007F2627">
        <w:tc>
          <w:tcPr>
            <w:tcW w:w="3989" w:type="dxa"/>
            <w:vAlign w:val="bottom"/>
          </w:tcPr>
          <w:p w14:paraId="59B163E8" w14:textId="77777777" w:rsidR="00874EEF" w:rsidRPr="0066655F"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5529845"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68" w:type="dxa"/>
            <w:vAlign w:val="bottom"/>
            <w:hideMark/>
          </w:tcPr>
          <w:p w14:paraId="4CA85280"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68" w:type="dxa"/>
            <w:vAlign w:val="bottom"/>
            <w:hideMark/>
          </w:tcPr>
          <w:p w14:paraId="7071E49E"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c>
          <w:tcPr>
            <w:tcW w:w="1368" w:type="dxa"/>
            <w:vAlign w:val="bottom"/>
            <w:hideMark/>
          </w:tcPr>
          <w:p w14:paraId="5C5C85B8" w14:textId="77777777" w:rsidR="00874EEF" w:rsidRPr="0066655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Baht Thousand</w:t>
            </w:r>
          </w:p>
        </w:tc>
      </w:tr>
      <w:tr w:rsidR="00874EEF" w:rsidRPr="0066655F" w14:paraId="070CFC1F" w14:textId="77777777" w:rsidTr="007F2627">
        <w:trPr>
          <w:trHeight w:val="81"/>
        </w:trPr>
        <w:tc>
          <w:tcPr>
            <w:tcW w:w="3989" w:type="dxa"/>
            <w:vAlign w:val="bottom"/>
          </w:tcPr>
          <w:p w14:paraId="0B318085" w14:textId="77777777" w:rsidR="00874EEF" w:rsidRPr="0066655F" w:rsidRDefault="00874EEF" w:rsidP="0073231D">
            <w:pPr>
              <w:spacing w:line="240" w:lineRule="auto"/>
              <w:ind w:left="975"/>
              <w:rPr>
                <w:rFonts w:cs="Arial"/>
                <w:sz w:val="12"/>
                <w:szCs w:val="12"/>
                <w:lang w:val="en-US"/>
              </w:rPr>
            </w:pPr>
          </w:p>
        </w:tc>
        <w:tc>
          <w:tcPr>
            <w:tcW w:w="1368" w:type="dxa"/>
            <w:vAlign w:val="bottom"/>
          </w:tcPr>
          <w:p w14:paraId="051C228C" w14:textId="77777777" w:rsidR="00874EEF" w:rsidRPr="0066655F" w:rsidRDefault="00874EEF">
            <w:pPr>
              <w:spacing w:line="240" w:lineRule="auto"/>
              <w:ind w:right="-72"/>
              <w:jc w:val="right"/>
              <w:rPr>
                <w:rFonts w:cs="Arial"/>
                <w:sz w:val="12"/>
                <w:szCs w:val="12"/>
                <w:rtl/>
                <w:lang w:val="en-US"/>
              </w:rPr>
            </w:pPr>
          </w:p>
        </w:tc>
        <w:tc>
          <w:tcPr>
            <w:tcW w:w="1368" w:type="dxa"/>
            <w:vAlign w:val="bottom"/>
          </w:tcPr>
          <w:p w14:paraId="2365F920" w14:textId="77777777" w:rsidR="00874EEF" w:rsidRPr="0066655F" w:rsidRDefault="00874EEF">
            <w:pPr>
              <w:spacing w:line="240" w:lineRule="auto"/>
              <w:ind w:right="-72"/>
              <w:jc w:val="right"/>
              <w:rPr>
                <w:rFonts w:cs="Arial"/>
                <w:sz w:val="12"/>
                <w:szCs w:val="12"/>
                <w:rtl/>
                <w:lang w:val="en-US"/>
              </w:rPr>
            </w:pPr>
          </w:p>
        </w:tc>
        <w:tc>
          <w:tcPr>
            <w:tcW w:w="1368" w:type="dxa"/>
            <w:vAlign w:val="bottom"/>
          </w:tcPr>
          <w:p w14:paraId="1A13172B" w14:textId="77777777" w:rsidR="00874EEF" w:rsidRPr="0066655F" w:rsidRDefault="00874EEF">
            <w:pPr>
              <w:spacing w:line="240" w:lineRule="auto"/>
              <w:ind w:right="-72"/>
              <w:jc w:val="right"/>
              <w:rPr>
                <w:rFonts w:cs="Arial"/>
                <w:sz w:val="12"/>
                <w:szCs w:val="12"/>
                <w:rtl/>
                <w:lang w:val="en-US"/>
              </w:rPr>
            </w:pPr>
          </w:p>
        </w:tc>
        <w:tc>
          <w:tcPr>
            <w:tcW w:w="1368" w:type="dxa"/>
            <w:vAlign w:val="bottom"/>
          </w:tcPr>
          <w:p w14:paraId="696C9E97" w14:textId="77777777" w:rsidR="00874EEF" w:rsidRPr="0066655F" w:rsidRDefault="00874EEF">
            <w:pPr>
              <w:spacing w:line="240" w:lineRule="auto"/>
              <w:ind w:right="-72"/>
              <w:jc w:val="right"/>
              <w:rPr>
                <w:rFonts w:cs="Arial"/>
                <w:sz w:val="12"/>
                <w:szCs w:val="12"/>
                <w:rtl/>
                <w:lang w:val="en-US"/>
              </w:rPr>
            </w:pPr>
          </w:p>
        </w:tc>
      </w:tr>
      <w:tr w:rsidR="0043137F" w:rsidRPr="0066655F" w14:paraId="5ECA5228" w14:textId="77777777" w:rsidTr="008B2DD5">
        <w:tc>
          <w:tcPr>
            <w:tcW w:w="3989" w:type="dxa"/>
            <w:hideMark/>
          </w:tcPr>
          <w:p w14:paraId="1830EF01" w14:textId="36741604" w:rsidR="0043137F" w:rsidRPr="0066655F" w:rsidRDefault="0043137F" w:rsidP="0073231D">
            <w:pPr>
              <w:tabs>
                <w:tab w:val="left" w:pos="3780"/>
              </w:tabs>
              <w:spacing w:line="240" w:lineRule="auto"/>
              <w:ind w:left="975"/>
              <w:rPr>
                <w:rFonts w:cs="Arial"/>
                <w:spacing w:val="-5"/>
                <w:sz w:val="18"/>
                <w:szCs w:val="18"/>
                <w:lang w:val="en-US"/>
              </w:rPr>
            </w:pPr>
            <w:r w:rsidRPr="0066655F">
              <w:rPr>
                <w:rFonts w:cs="Arial"/>
                <w:spacing w:val="-5"/>
                <w:sz w:val="18"/>
                <w:szCs w:val="18"/>
                <w:lang w:val="en-US"/>
              </w:rPr>
              <w:t>Expense relating to short-term leases</w:t>
            </w:r>
          </w:p>
        </w:tc>
        <w:tc>
          <w:tcPr>
            <w:tcW w:w="1368" w:type="dxa"/>
            <w:vAlign w:val="bottom"/>
          </w:tcPr>
          <w:p w14:paraId="284DC69E" w14:textId="594FCE81" w:rsidR="0043137F" w:rsidRPr="0066655F" w:rsidRDefault="00EE17AE" w:rsidP="0043137F">
            <w:pPr>
              <w:spacing w:line="240" w:lineRule="auto"/>
              <w:ind w:left="-40" w:right="-72"/>
              <w:jc w:val="right"/>
              <w:rPr>
                <w:rFonts w:cs="Arial"/>
                <w:sz w:val="18"/>
                <w:szCs w:val="18"/>
                <w:lang w:val="en-US"/>
              </w:rPr>
            </w:pPr>
            <w:r w:rsidRPr="0066655F">
              <w:rPr>
                <w:rFonts w:cs="Arial"/>
                <w:sz w:val="18"/>
                <w:szCs w:val="18"/>
                <w:lang w:val="en-US"/>
              </w:rPr>
              <w:t>133</w:t>
            </w:r>
          </w:p>
        </w:tc>
        <w:tc>
          <w:tcPr>
            <w:tcW w:w="1368" w:type="dxa"/>
          </w:tcPr>
          <w:p w14:paraId="4AC9594A" w14:textId="3E9D7169" w:rsidR="0043137F" w:rsidRPr="0066655F" w:rsidRDefault="0043137F" w:rsidP="0043137F">
            <w:pPr>
              <w:spacing w:line="240" w:lineRule="auto"/>
              <w:ind w:left="-40" w:right="-72"/>
              <w:jc w:val="right"/>
              <w:rPr>
                <w:rFonts w:cs="Arial"/>
                <w:sz w:val="18"/>
                <w:szCs w:val="18"/>
                <w:lang w:val="en-US"/>
              </w:rPr>
            </w:pPr>
            <w:r w:rsidRPr="0066655F">
              <w:rPr>
                <w:rFonts w:cs="Arial"/>
                <w:sz w:val="18"/>
                <w:szCs w:val="18"/>
                <w:lang w:val="en-US"/>
              </w:rPr>
              <w:t>146</w:t>
            </w:r>
          </w:p>
        </w:tc>
        <w:tc>
          <w:tcPr>
            <w:tcW w:w="1368" w:type="dxa"/>
          </w:tcPr>
          <w:p w14:paraId="29734712" w14:textId="5D3067B6" w:rsidR="0043137F" w:rsidRPr="0066655F" w:rsidRDefault="00EE17AE" w:rsidP="0043137F">
            <w:pPr>
              <w:spacing w:line="240" w:lineRule="auto"/>
              <w:ind w:left="-40" w:right="-72"/>
              <w:jc w:val="right"/>
              <w:rPr>
                <w:rFonts w:cs="Arial"/>
                <w:sz w:val="18"/>
                <w:szCs w:val="18"/>
                <w:lang w:val="en-US"/>
              </w:rPr>
            </w:pPr>
            <w:r w:rsidRPr="0066655F">
              <w:rPr>
                <w:rFonts w:cs="Arial"/>
                <w:sz w:val="18"/>
                <w:szCs w:val="18"/>
                <w:lang w:val="en-US"/>
              </w:rPr>
              <w:t>-</w:t>
            </w:r>
          </w:p>
        </w:tc>
        <w:tc>
          <w:tcPr>
            <w:tcW w:w="1368" w:type="dxa"/>
          </w:tcPr>
          <w:p w14:paraId="467A598D" w14:textId="6502FA1B" w:rsidR="0043137F" w:rsidRPr="0066655F" w:rsidRDefault="0043137F" w:rsidP="0043137F">
            <w:pPr>
              <w:spacing w:line="240" w:lineRule="auto"/>
              <w:ind w:left="-40" w:right="-72"/>
              <w:jc w:val="right"/>
              <w:rPr>
                <w:rFonts w:cs="Arial"/>
                <w:sz w:val="18"/>
                <w:szCs w:val="18"/>
                <w:lang w:val="en-US"/>
              </w:rPr>
            </w:pPr>
            <w:r w:rsidRPr="0066655F">
              <w:rPr>
                <w:rFonts w:cs="Arial"/>
                <w:sz w:val="18"/>
                <w:szCs w:val="18"/>
                <w:lang w:val="en-US"/>
              </w:rPr>
              <w:t>-</w:t>
            </w:r>
          </w:p>
        </w:tc>
      </w:tr>
      <w:tr w:rsidR="0043137F" w:rsidRPr="0066655F" w14:paraId="1D36DE23" w14:textId="77777777" w:rsidTr="008B2DD5">
        <w:trPr>
          <w:trHeight w:val="144"/>
        </w:trPr>
        <w:tc>
          <w:tcPr>
            <w:tcW w:w="3989" w:type="dxa"/>
            <w:vAlign w:val="bottom"/>
            <w:hideMark/>
          </w:tcPr>
          <w:p w14:paraId="38042045" w14:textId="77777777" w:rsidR="0043137F" w:rsidRPr="0066655F" w:rsidRDefault="0043137F" w:rsidP="0073231D">
            <w:pPr>
              <w:spacing w:line="240" w:lineRule="auto"/>
              <w:ind w:left="975" w:right="-117"/>
              <w:rPr>
                <w:rFonts w:cs="Arial"/>
                <w:sz w:val="18"/>
                <w:szCs w:val="18"/>
                <w:lang w:val="en-US"/>
              </w:rPr>
            </w:pPr>
            <w:r w:rsidRPr="0066655F">
              <w:rPr>
                <w:rFonts w:cs="Arial"/>
                <w:sz w:val="18"/>
                <w:szCs w:val="18"/>
                <w:lang w:val="en-US"/>
              </w:rPr>
              <w:t xml:space="preserve">Expense relating to leases </w:t>
            </w:r>
          </w:p>
          <w:p w14:paraId="12BEC3DE" w14:textId="310712D9" w:rsidR="0043137F" w:rsidRPr="0066655F" w:rsidRDefault="0043137F" w:rsidP="0073231D">
            <w:pPr>
              <w:spacing w:line="240" w:lineRule="auto"/>
              <w:ind w:left="975" w:right="-117"/>
              <w:rPr>
                <w:rFonts w:cs="Arial"/>
                <w:sz w:val="18"/>
                <w:szCs w:val="18"/>
                <w:lang w:val="en-US"/>
              </w:rPr>
            </w:pPr>
            <w:r w:rsidRPr="0066655F">
              <w:rPr>
                <w:rFonts w:cs="Arial"/>
                <w:sz w:val="18"/>
                <w:szCs w:val="18"/>
                <w:lang w:val="en-US"/>
              </w:rPr>
              <w:t xml:space="preserve">   of low-value assets</w:t>
            </w:r>
          </w:p>
        </w:tc>
        <w:tc>
          <w:tcPr>
            <w:tcW w:w="1368" w:type="dxa"/>
            <w:vAlign w:val="bottom"/>
          </w:tcPr>
          <w:p w14:paraId="3B6CCE60" w14:textId="623EA439" w:rsidR="0043137F" w:rsidRPr="0066655F" w:rsidRDefault="00EE17AE" w:rsidP="0043137F">
            <w:pPr>
              <w:spacing w:line="240" w:lineRule="auto"/>
              <w:ind w:left="-40" w:right="-72"/>
              <w:jc w:val="right"/>
              <w:rPr>
                <w:rFonts w:cs="Arial"/>
                <w:sz w:val="18"/>
                <w:szCs w:val="18"/>
                <w:lang w:val="en-US"/>
              </w:rPr>
            </w:pPr>
            <w:r w:rsidRPr="0066655F">
              <w:rPr>
                <w:rFonts w:cs="Arial"/>
                <w:sz w:val="18"/>
                <w:szCs w:val="18"/>
                <w:lang w:val="en-US"/>
              </w:rPr>
              <w:t>147</w:t>
            </w:r>
          </w:p>
        </w:tc>
        <w:tc>
          <w:tcPr>
            <w:tcW w:w="1368" w:type="dxa"/>
          </w:tcPr>
          <w:p w14:paraId="2AA26D8D" w14:textId="77777777" w:rsidR="0043137F" w:rsidRPr="0066655F" w:rsidRDefault="0043137F" w:rsidP="0043137F">
            <w:pPr>
              <w:spacing w:line="240" w:lineRule="auto"/>
              <w:ind w:left="-40" w:right="-72"/>
              <w:jc w:val="right"/>
              <w:rPr>
                <w:rFonts w:cs="Arial"/>
                <w:sz w:val="18"/>
                <w:szCs w:val="18"/>
                <w:lang w:val="en-US"/>
              </w:rPr>
            </w:pPr>
          </w:p>
          <w:p w14:paraId="58361197" w14:textId="7EB96D48" w:rsidR="0043137F" w:rsidRPr="0066655F" w:rsidRDefault="0043137F" w:rsidP="0043137F">
            <w:pPr>
              <w:spacing w:line="240" w:lineRule="auto"/>
              <w:ind w:left="-40" w:right="-72"/>
              <w:jc w:val="right"/>
              <w:rPr>
                <w:rFonts w:cs="Arial"/>
                <w:sz w:val="18"/>
                <w:szCs w:val="18"/>
                <w:lang w:val="en-US"/>
              </w:rPr>
            </w:pPr>
            <w:r w:rsidRPr="0066655F">
              <w:rPr>
                <w:rFonts w:cs="Arial"/>
                <w:sz w:val="18"/>
                <w:szCs w:val="18"/>
                <w:lang w:val="en-US"/>
              </w:rPr>
              <w:t>85</w:t>
            </w:r>
          </w:p>
        </w:tc>
        <w:tc>
          <w:tcPr>
            <w:tcW w:w="1368" w:type="dxa"/>
          </w:tcPr>
          <w:p w14:paraId="35BE9D1C" w14:textId="77777777" w:rsidR="0043137F" w:rsidRPr="0066655F" w:rsidRDefault="0043137F" w:rsidP="0043137F">
            <w:pPr>
              <w:spacing w:line="240" w:lineRule="auto"/>
              <w:ind w:left="-40" w:right="-72"/>
              <w:jc w:val="right"/>
              <w:rPr>
                <w:rFonts w:cs="Arial"/>
                <w:sz w:val="18"/>
                <w:szCs w:val="18"/>
                <w:lang w:val="en-US"/>
              </w:rPr>
            </w:pPr>
          </w:p>
          <w:p w14:paraId="2D4DAA18" w14:textId="7C3B3E45" w:rsidR="0043137F" w:rsidRPr="0066655F" w:rsidRDefault="00EE17AE" w:rsidP="0043137F">
            <w:pPr>
              <w:spacing w:line="240" w:lineRule="auto"/>
              <w:ind w:left="-40" w:right="-72"/>
              <w:jc w:val="right"/>
              <w:rPr>
                <w:rFonts w:cs="Arial"/>
                <w:sz w:val="18"/>
                <w:szCs w:val="18"/>
                <w:lang w:val="en-US"/>
              </w:rPr>
            </w:pPr>
            <w:r w:rsidRPr="0066655F">
              <w:rPr>
                <w:rFonts w:cs="Arial"/>
                <w:sz w:val="18"/>
                <w:szCs w:val="18"/>
                <w:lang w:val="en-US"/>
              </w:rPr>
              <w:t>79</w:t>
            </w:r>
          </w:p>
        </w:tc>
        <w:tc>
          <w:tcPr>
            <w:tcW w:w="1368" w:type="dxa"/>
          </w:tcPr>
          <w:p w14:paraId="07202B32" w14:textId="77777777" w:rsidR="0043137F" w:rsidRPr="0066655F" w:rsidRDefault="0043137F" w:rsidP="0043137F">
            <w:pPr>
              <w:spacing w:line="240" w:lineRule="auto"/>
              <w:ind w:left="-40" w:right="-72"/>
              <w:jc w:val="right"/>
              <w:rPr>
                <w:rFonts w:cs="Arial"/>
                <w:sz w:val="18"/>
                <w:szCs w:val="18"/>
                <w:lang w:val="en-US"/>
              </w:rPr>
            </w:pPr>
          </w:p>
          <w:p w14:paraId="17832533" w14:textId="6C9E11DD" w:rsidR="0043137F" w:rsidRPr="0066655F" w:rsidRDefault="0043137F" w:rsidP="0043137F">
            <w:pPr>
              <w:spacing w:line="240" w:lineRule="auto"/>
              <w:ind w:left="-40" w:right="-72"/>
              <w:jc w:val="right"/>
              <w:rPr>
                <w:rFonts w:cs="Arial"/>
                <w:sz w:val="18"/>
                <w:szCs w:val="18"/>
                <w:lang w:val="en-US"/>
              </w:rPr>
            </w:pPr>
            <w:r w:rsidRPr="0066655F">
              <w:rPr>
                <w:rFonts w:cs="Arial"/>
                <w:sz w:val="18"/>
                <w:szCs w:val="18"/>
                <w:lang w:val="en-US"/>
              </w:rPr>
              <w:t>33</w:t>
            </w:r>
          </w:p>
        </w:tc>
      </w:tr>
    </w:tbl>
    <w:p w14:paraId="678960CC" w14:textId="77777777" w:rsidR="008D3D8A" w:rsidRPr="0066655F" w:rsidRDefault="008D3D8A" w:rsidP="0058640E">
      <w:pPr>
        <w:spacing w:line="240" w:lineRule="auto"/>
        <w:ind w:left="540" w:hanging="540"/>
        <w:jc w:val="thaiDistribute"/>
        <w:rPr>
          <w:rFonts w:cs="Arial"/>
          <w:b/>
          <w:bCs/>
          <w:sz w:val="18"/>
          <w:szCs w:val="18"/>
        </w:rPr>
      </w:pPr>
    </w:p>
    <w:p w14:paraId="2C047D3D" w14:textId="6E14F147" w:rsidR="008D3D8A" w:rsidRPr="0066655F" w:rsidRDefault="008D3D8A" w:rsidP="0058640E">
      <w:pPr>
        <w:spacing w:line="240" w:lineRule="auto"/>
        <w:ind w:left="540" w:hanging="540"/>
        <w:jc w:val="thaiDistribute"/>
        <w:rPr>
          <w:rFonts w:cs="Arial"/>
          <w:b/>
          <w:bCs/>
          <w:sz w:val="18"/>
          <w:szCs w:val="18"/>
        </w:rPr>
      </w:pPr>
    </w:p>
    <w:p w14:paraId="1D0E91DE" w14:textId="77777777" w:rsidR="0073231D" w:rsidRPr="0066655F" w:rsidRDefault="0073231D">
      <w:pPr>
        <w:spacing w:line="240" w:lineRule="auto"/>
        <w:rPr>
          <w:rFonts w:eastAsia="Angsana New" w:cs="Arial"/>
          <w:b/>
          <w:bCs/>
          <w:sz w:val="18"/>
          <w:szCs w:val="18"/>
        </w:rPr>
      </w:pPr>
      <w:r w:rsidRPr="0066655F">
        <w:rPr>
          <w:rFonts w:eastAsia="Angsana New" w:cs="Arial"/>
          <w:b/>
          <w:bCs/>
          <w:sz w:val="18"/>
          <w:szCs w:val="18"/>
        </w:rPr>
        <w:br w:type="page"/>
      </w:r>
    </w:p>
    <w:p w14:paraId="1030D5DC" w14:textId="77777777" w:rsidR="0073231D" w:rsidRPr="0066655F" w:rsidRDefault="0073231D" w:rsidP="00521CCF">
      <w:pPr>
        <w:spacing w:line="240" w:lineRule="auto"/>
        <w:ind w:left="540" w:hanging="540"/>
        <w:jc w:val="thaiDistribute"/>
        <w:rPr>
          <w:rFonts w:eastAsia="Angsana New" w:cs="Arial"/>
          <w:b/>
          <w:bCs/>
          <w:sz w:val="18"/>
          <w:szCs w:val="18"/>
        </w:rPr>
      </w:pPr>
    </w:p>
    <w:p w14:paraId="717CF997" w14:textId="52FEB349" w:rsidR="00521CCF" w:rsidRPr="0066655F" w:rsidRDefault="00521CCF" w:rsidP="00521CCF">
      <w:pPr>
        <w:spacing w:line="240" w:lineRule="auto"/>
        <w:ind w:left="540" w:hanging="540"/>
        <w:jc w:val="thaiDistribute"/>
        <w:rPr>
          <w:rFonts w:cs="Arial"/>
          <w:b/>
          <w:bCs/>
          <w:sz w:val="18"/>
          <w:szCs w:val="18"/>
        </w:rPr>
      </w:pPr>
      <w:r w:rsidRPr="0066655F">
        <w:rPr>
          <w:rFonts w:eastAsia="Angsana New" w:cs="Arial"/>
          <w:b/>
          <w:bCs/>
          <w:sz w:val="18"/>
          <w:szCs w:val="18"/>
        </w:rPr>
        <w:t>12</w:t>
      </w:r>
      <w:r w:rsidRPr="0066655F">
        <w:rPr>
          <w:rFonts w:eastAsia="Angsana New" w:cs="Arial"/>
          <w:b/>
          <w:bCs/>
          <w:sz w:val="18"/>
          <w:szCs w:val="18"/>
        </w:rPr>
        <w:tab/>
      </w:r>
      <w:r w:rsidRPr="0066655F">
        <w:rPr>
          <w:rFonts w:cs="Arial"/>
          <w:b/>
          <w:bCs/>
          <w:sz w:val="18"/>
          <w:szCs w:val="18"/>
        </w:rPr>
        <w:t>Right-of-use assets</w:t>
      </w:r>
      <w:r w:rsidRPr="0066655F">
        <w:rPr>
          <w:rFonts w:cs="Arial"/>
          <w:b/>
          <w:bCs/>
          <w:sz w:val="18"/>
          <w:szCs w:val="22"/>
          <w:lang w:val="en-US" w:bidi="th-TH"/>
        </w:rPr>
        <w:t xml:space="preserve"> and lease liabilities</w:t>
      </w:r>
    </w:p>
    <w:p w14:paraId="6EDEAB8C" w14:textId="77777777" w:rsidR="0073231D" w:rsidRPr="0066655F" w:rsidRDefault="0073231D" w:rsidP="00521CCF">
      <w:pPr>
        <w:spacing w:line="240" w:lineRule="auto"/>
        <w:ind w:left="540" w:firstLine="27"/>
        <w:jc w:val="thaiDistribute"/>
        <w:rPr>
          <w:rFonts w:eastAsia="Angsana New" w:cs="Arial"/>
          <w:sz w:val="18"/>
          <w:szCs w:val="18"/>
        </w:rPr>
      </w:pPr>
    </w:p>
    <w:p w14:paraId="039DB8F3" w14:textId="77777777" w:rsidR="0073231D" w:rsidRPr="0066655F" w:rsidRDefault="0073231D" w:rsidP="00521CCF">
      <w:pPr>
        <w:spacing w:line="240" w:lineRule="auto"/>
        <w:ind w:left="540" w:firstLine="27"/>
        <w:jc w:val="thaiDistribute"/>
        <w:rPr>
          <w:rFonts w:eastAsia="Angsana New" w:cs="Arial"/>
          <w:sz w:val="18"/>
          <w:szCs w:val="18"/>
        </w:rPr>
      </w:pPr>
    </w:p>
    <w:p w14:paraId="535AC1EB" w14:textId="75337119" w:rsidR="00521CCF" w:rsidRPr="0066655F" w:rsidRDefault="00521CCF" w:rsidP="0073231D">
      <w:pPr>
        <w:tabs>
          <w:tab w:val="left" w:pos="1080"/>
        </w:tabs>
        <w:spacing w:line="240" w:lineRule="auto"/>
        <w:ind w:left="1080" w:hanging="540"/>
        <w:jc w:val="thaiDistribute"/>
        <w:rPr>
          <w:rFonts w:cs="Arial"/>
          <w:b/>
          <w:bCs/>
          <w:sz w:val="18"/>
          <w:szCs w:val="18"/>
        </w:rPr>
      </w:pPr>
      <w:r w:rsidRPr="0066655F">
        <w:rPr>
          <w:rFonts w:eastAsia="Angsana New" w:cs="Arial"/>
          <w:b/>
          <w:bCs/>
          <w:sz w:val="18"/>
          <w:szCs w:val="18"/>
        </w:rPr>
        <w:t>12.2</w:t>
      </w:r>
      <w:r w:rsidR="0073231D" w:rsidRPr="0066655F">
        <w:rPr>
          <w:rFonts w:eastAsia="Angsana New" w:cs="Arial"/>
          <w:b/>
          <w:bCs/>
          <w:sz w:val="18"/>
          <w:szCs w:val="18"/>
        </w:rPr>
        <w:tab/>
      </w:r>
      <w:r w:rsidRPr="0066655F">
        <w:rPr>
          <w:rFonts w:cs="Arial"/>
          <w:b/>
          <w:bCs/>
          <w:sz w:val="18"/>
          <w:szCs w:val="18"/>
        </w:rPr>
        <w:t>Lease liabilities</w:t>
      </w:r>
    </w:p>
    <w:p w14:paraId="5186C863" w14:textId="77777777" w:rsidR="0073231D" w:rsidRPr="0066655F" w:rsidRDefault="0073231D" w:rsidP="0073231D">
      <w:pPr>
        <w:tabs>
          <w:tab w:val="left" w:pos="1080"/>
        </w:tabs>
        <w:spacing w:line="240" w:lineRule="auto"/>
        <w:ind w:left="1080"/>
        <w:jc w:val="thaiDistribute"/>
        <w:rPr>
          <w:rFonts w:cs="Arial"/>
          <w:sz w:val="18"/>
          <w:szCs w:val="18"/>
        </w:rPr>
      </w:pPr>
    </w:p>
    <w:tbl>
      <w:tblPr>
        <w:tblW w:w="9360" w:type="dxa"/>
        <w:tblInd w:w="108" w:type="dxa"/>
        <w:tblLayout w:type="fixed"/>
        <w:tblLook w:val="0000" w:firstRow="0" w:lastRow="0" w:firstColumn="0" w:lastColumn="0" w:noHBand="0" w:noVBand="0"/>
      </w:tblPr>
      <w:tblGrid>
        <w:gridCol w:w="3888"/>
        <w:gridCol w:w="1368"/>
        <w:gridCol w:w="1368"/>
        <w:gridCol w:w="1368"/>
        <w:gridCol w:w="1368"/>
      </w:tblGrid>
      <w:tr w:rsidR="00521CCF" w:rsidRPr="0066655F" w14:paraId="23BA7267" w14:textId="77777777" w:rsidTr="0073231D">
        <w:trPr>
          <w:cantSplit/>
        </w:trPr>
        <w:tc>
          <w:tcPr>
            <w:tcW w:w="3888" w:type="dxa"/>
          </w:tcPr>
          <w:p w14:paraId="2135BBF5"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36" w:type="dxa"/>
            <w:gridSpan w:val="2"/>
            <w:shd w:val="clear" w:color="auto" w:fill="auto"/>
          </w:tcPr>
          <w:p w14:paraId="25785775" w14:textId="77777777" w:rsidR="00521CCF" w:rsidRPr="0066655F"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66655F">
              <w:rPr>
                <w:rFonts w:cs="Arial"/>
                <w:b/>
                <w:bCs/>
                <w:sz w:val="18"/>
                <w:szCs w:val="18"/>
                <w:shd w:val="clear" w:color="auto" w:fill="FFFFFF"/>
              </w:rPr>
              <w:t xml:space="preserve">Consolidated </w:t>
            </w:r>
            <w:r w:rsidRPr="0066655F">
              <w:rPr>
                <w:rFonts w:cs="Arial"/>
                <w:b/>
                <w:bCs/>
                <w:sz w:val="18"/>
                <w:szCs w:val="18"/>
                <w:shd w:val="clear" w:color="auto" w:fill="FFFFFF"/>
              </w:rPr>
              <w:br/>
              <w:t>financial information</w:t>
            </w:r>
          </w:p>
        </w:tc>
        <w:tc>
          <w:tcPr>
            <w:tcW w:w="2736" w:type="dxa"/>
            <w:gridSpan w:val="2"/>
            <w:shd w:val="clear" w:color="auto" w:fill="auto"/>
          </w:tcPr>
          <w:p w14:paraId="14BFF8DA" w14:textId="77777777" w:rsidR="00521CCF" w:rsidRPr="0066655F"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66655F">
              <w:rPr>
                <w:rFonts w:cs="Arial"/>
                <w:b/>
                <w:bCs/>
                <w:sz w:val="18"/>
                <w:szCs w:val="18"/>
                <w:shd w:val="clear" w:color="auto" w:fill="FFFFFF"/>
              </w:rPr>
              <w:t xml:space="preserve">Separate </w:t>
            </w:r>
            <w:r w:rsidRPr="0066655F">
              <w:rPr>
                <w:rFonts w:cs="Arial"/>
                <w:b/>
                <w:bCs/>
                <w:sz w:val="18"/>
                <w:szCs w:val="18"/>
                <w:shd w:val="clear" w:color="auto" w:fill="FFFFFF"/>
              </w:rPr>
              <w:br/>
              <w:t>financial information</w:t>
            </w:r>
          </w:p>
        </w:tc>
      </w:tr>
      <w:tr w:rsidR="00521CCF" w:rsidRPr="0066655F" w14:paraId="7931963C" w14:textId="77777777" w:rsidTr="0073231D">
        <w:tc>
          <w:tcPr>
            <w:tcW w:w="3888" w:type="dxa"/>
          </w:tcPr>
          <w:p w14:paraId="42C39D87" w14:textId="77777777" w:rsidR="00521CCF" w:rsidRPr="0066655F"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57F2227" w14:textId="77777777" w:rsidR="00521CCF" w:rsidRPr="0066655F" w:rsidRDefault="00521CCF" w:rsidP="0073231D">
            <w:pPr>
              <w:spacing w:line="240" w:lineRule="auto"/>
              <w:ind w:right="-72"/>
              <w:jc w:val="right"/>
              <w:rPr>
                <w:rFonts w:cs="Arial"/>
                <w:b/>
                <w:bCs/>
                <w:sz w:val="18"/>
                <w:szCs w:val="18"/>
              </w:rPr>
            </w:pPr>
            <w:r w:rsidRPr="0066655F">
              <w:rPr>
                <w:rFonts w:eastAsia="Arial Unicode MS" w:cs="Arial"/>
                <w:b/>
                <w:bCs/>
                <w:spacing w:val="-2"/>
                <w:sz w:val="18"/>
                <w:szCs w:val="18"/>
              </w:rPr>
              <w:t>31 March</w:t>
            </w:r>
          </w:p>
        </w:tc>
        <w:tc>
          <w:tcPr>
            <w:tcW w:w="1368" w:type="dxa"/>
            <w:shd w:val="clear" w:color="auto" w:fill="auto"/>
            <w:vAlign w:val="bottom"/>
          </w:tcPr>
          <w:p w14:paraId="594E1167" w14:textId="77777777" w:rsidR="00521CCF" w:rsidRPr="0066655F" w:rsidRDefault="00521CCF" w:rsidP="0073231D">
            <w:pPr>
              <w:spacing w:line="240" w:lineRule="auto"/>
              <w:ind w:right="-72"/>
              <w:jc w:val="right"/>
              <w:rPr>
                <w:rFonts w:cs="Arial"/>
                <w:b/>
                <w:bCs/>
                <w:sz w:val="18"/>
                <w:szCs w:val="18"/>
                <w:cs/>
              </w:rPr>
            </w:pPr>
            <w:r w:rsidRPr="0066655F">
              <w:rPr>
                <w:rFonts w:eastAsia="Arial Unicode MS" w:cs="Arial"/>
                <w:b/>
                <w:bCs/>
                <w:sz w:val="18"/>
                <w:szCs w:val="18"/>
              </w:rPr>
              <w:t xml:space="preserve">31 December </w:t>
            </w:r>
          </w:p>
        </w:tc>
        <w:tc>
          <w:tcPr>
            <w:tcW w:w="1368" w:type="dxa"/>
            <w:shd w:val="clear" w:color="auto" w:fill="auto"/>
            <w:vAlign w:val="bottom"/>
          </w:tcPr>
          <w:p w14:paraId="22FE7117" w14:textId="77777777" w:rsidR="00521CCF" w:rsidRPr="0066655F" w:rsidRDefault="00521CCF" w:rsidP="0073231D">
            <w:pPr>
              <w:spacing w:line="240" w:lineRule="auto"/>
              <w:ind w:right="-72"/>
              <w:jc w:val="right"/>
              <w:rPr>
                <w:rFonts w:cs="Arial"/>
                <w:b/>
                <w:bCs/>
                <w:sz w:val="18"/>
                <w:szCs w:val="18"/>
              </w:rPr>
            </w:pPr>
            <w:r w:rsidRPr="0066655F">
              <w:rPr>
                <w:rFonts w:eastAsia="Arial Unicode MS" w:cs="Arial"/>
                <w:b/>
                <w:bCs/>
                <w:spacing w:val="-2"/>
                <w:sz w:val="18"/>
                <w:szCs w:val="18"/>
              </w:rPr>
              <w:t>31 March</w:t>
            </w:r>
          </w:p>
        </w:tc>
        <w:tc>
          <w:tcPr>
            <w:tcW w:w="1368" w:type="dxa"/>
            <w:shd w:val="clear" w:color="auto" w:fill="auto"/>
            <w:vAlign w:val="bottom"/>
          </w:tcPr>
          <w:p w14:paraId="16453C93" w14:textId="77777777" w:rsidR="00521CCF" w:rsidRPr="0066655F" w:rsidRDefault="00521CCF" w:rsidP="0073231D">
            <w:pPr>
              <w:spacing w:line="240" w:lineRule="auto"/>
              <w:ind w:right="-72"/>
              <w:jc w:val="right"/>
              <w:rPr>
                <w:rFonts w:cs="Arial"/>
                <w:b/>
                <w:bCs/>
                <w:sz w:val="18"/>
                <w:szCs w:val="18"/>
                <w:cs/>
              </w:rPr>
            </w:pPr>
            <w:r w:rsidRPr="0066655F">
              <w:rPr>
                <w:rFonts w:eastAsia="Arial Unicode MS" w:cs="Arial"/>
                <w:b/>
                <w:bCs/>
                <w:sz w:val="18"/>
                <w:szCs w:val="18"/>
              </w:rPr>
              <w:t xml:space="preserve">31 December </w:t>
            </w:r>
          </w:p>
        </w:tc>
      </w:tr>
      <w:tr w:rsidR="00521CCF" w:rsidRPr="0066655F" w14:paraId="37B00B74" w14:textId="77777777" w:rsidTr="0073231D">
        <w:tc>
          <w:tcPr>
            <w:tcW w:w="3888" w:type="dxa"/>
          </w:tcPr>
          <w:p w14:paraId="7E5D7CE5" w14:textId="77777777" w:rsidR="00521CCF" w:rsidRPr="0066655F"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38D5C31" w14:textId="77777777" w:rsidR="00521CCF" w:rsidRPr="0066655F" w:rsidRDefault="00521CCF" w:rsidP="0073231D">
            <w:pPr>
              <w:spacing w:line="240" w:lineRule="auto"/>
              <w:ind w:right="-72"/>
              <w:jc w:val="right"/>
              <w:rPr>
                <w:rFonts w:eastAsia="Arial Unicode MS" w:cs="Arial"/>
                <w:b/>
                <w:bCs/>
                <w:sz w:val="18"/>
                <w:szCs w:val="18"/>
              </w:rPr>
            </w:pPr>
            <w:r w:rsidRPr="0066655F">
              <w:rPr>
                <w:rFonts w:cs="Arial"/>
                <w:b/>
                <w:bCs/>
                <w:sz w:val="18"/>
                <w:szCs w:val="18"/>
              </w:rPr>
              <w:t>2022</w:t>
            </w:r>
          </w:p>
        </w:tc>
        <w:tc>
          <w:tcPr>
            <w:tcW w:w="1368" w:type="dxa"/>
            <w:shd w:val="clear" w:color="auto" w:fill="auto"/>
            <w:vAlign w:val="bottom"/>
          </w:tcPr>
          <w:p w14:paraId="4116BF82" w14:textId="77777777" w:rsidR="00521CCF" w:rsidRPr="0066655F" w:rsidRDefault="00521CCF" w:rsidP="0073231D">
            <w:pPr>
              <w:spacing w:line="240" w:lineRule="auto"/>
              <w:ind w:right="-72"/>
              <w:jc w:val="right"/>
              <w:rPr>
                <w:rFonts w:eastAsia="Arial Unicode MS" w:cs="Arial"/>
                <w:b/>
                <w:bCs/>
                <w:sz w:val="18"/>
                <w:szCs w:val="18"/>
              </w:rPr>
            </w:pPr>
            <w:r w:rsidRPr="0066655F">
              <w:rPr>
                <w:rFonts w:cs="Arial"/>
                <w:b/>
                <w:bCs/>
                <w:sz w:val="18"/>
                <w:szCs w:val="18"/>
              </w:rPr>
              <w:t>2021</w:t>
            </w:r>
          </w:p>
        </w:tc>
        <w:tc>
          <w:tcPr>
            <w:tcW w:w="1368" w:type="dxa"/>
            <w:shd w:val="clear" w:color="auto" w:fill="auto"/>
            <w:vAlign w:val="bottom"/>
          </w:tcPr>
          <w:p w14:paraId="20BDB3CC" w14:textId="77777777" w:rsidR="00521CCF" w:rsidRPr="0066655F" w:rsidRDefault="00521CCF" w:rsidP="0073231D">
            <w:pPr>
              <w:spacing w:line="240" w:lineRule="auto"/>
              <w:ind w:right="-72"/>
              <w:jc w:val="right"/>
              <w:rPr>
                <w:rFonts w:eastAsia="Arial Unicode MS" w:cs="Arial"/>
                <w:b/>
                <w:bCs/>
                <w:sz w:val="18"/>
                <w:szCs w:val="18"/>
              </w:rPr>
            </w:pPr>
            <w:r w:rsidRPr="0066655F">
              <w:rPr>
                <w:rFonts w:cs="Arial"/>
                <w:b/>
                <w:bCs/>
                <w:sz w:val="18"/>
                <w:szCs w:val="18"/>
              </w:rPr>
              <w:t>2022</w:t>
            </w:r>
          </w:p>
        </w:tc>
        <w:tc>
          <w:tcPr>
            <w:tcW w:w="1368" w:type="dxa"/>
            <w:shd w:val="clear" w:color="auto" w:fill="auto"/>
            <w:vAlign w:val="bottom"/>
          </w:tcPr>
          <w:p w14:paraId="28A75D39" w14:textId="77777777" w:rsidR="00521CCF" w:rsidRPr="0066655F" w:rsidRDefault="00521CCF" w:rsidP="0073231D">
            <w:pPr>
              <w:spacing w:line="240" w:lineRule="auto"/>
              <w:ind w:right="-72"/>
              <w:jc w:val="right"/>
              <w:rPr>
                <w:rFonts w:eastAsia="Arial Unicode MS" w:cs="Arial"/>
                <w:b/>
                <w:bCs/>
                <w:sz w:val="18"/>
                <w:szCs w:val="18"/>
              </w:rPr>
            </w:pPr>
            <w:r w:rsidRPr="0066655F">
              <w:rPr>
                <w:rFonts w:cs="Arial"/>
                <w:b/>
                <w:bCs/>
                <w:sz w:val="18"/>
                <w:szCs w:val="18"/>
              </w:rPr>
              <w:t>2021</w:t>
            </w:r>
          </w:p>
        </w:tc>
      </w:tr>
      <w:tr w:rsidR="00521CCF" w:rsidRPr="0066655F" w14:paraId="3F7C550C" w14:textId="77777777" w:rsidTr="0073231D">
        <w:tc>
          <w:tcPr>
            <w:tcW w:w="3888" w:type="dxa"/>
          </w:tcPr>
          <w:p w14:paraId="77B4405F"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68" w:type="dxa"/>
            <w:shd w:val="clear" w:color="auto" w:fill="auto"/>
            <w:vAlign w:val="bottom"/>
          </w:tcPr>
          <w:p w14:paraId="5916778B" w14:textId="28E451EA" w:rsidR="00521CCF" w:rsidRPr="0066655F" w:rsidRDefault="00BC066F" w:rsidP="0073231D">
            <w:pPr>
              <w:pBdr>
                <w:bottom w:val="single" w:sz="4" w:space="1" w:color="auto"/>
              </w:pBdr>
              <w:spacing w:line="240" w:lineRule="auto"/>
              <w:ind w:right="-72"/>
              <w:jc w:val="right"/>
              <w:rPr>
                <w:rFonts w:cs="Arial"/>
                <w:b/>
                <w:bCs/>
                <w:sz w:val="18"/>
                <w:szCs w:val="18"/>
              </w:rPr>
            </w:pPr>
            <w:r w:rsidRPr="0066655F">
              <w:rPr>
                <w:rFonts w:cs="Arial"/>
                <w:b/>
                <w:bCs/>
                <w:sz w:val="18"/>
                <w:szCs w:val="18"/>
                <w:lang w:val="en-US"/>
              </w:rPr>
              <w:t>Baht Thousand</w:t>
            </w:r>
          </w:p>
        </w:tc>
        <w:tc>
          <w:tcPr>
            <w:tcW w:w="1368" w:type="dxa"/>
            <w:shd w:val="clear" w:color="auto" w:fill="auto"/>
            <w:vAlign w:val="bottom"/>
          </w:tcPr>
          <w:p w14:paraId="4DF4F33A" w14:textId="37E334D5" w:rsidR="00521CCF" w:rsidRPr="0066655F" w:rsidRDefault="00BC066F" w:rsidP="0073231D">
            <w:pPr>
              <w:pBdr>
                <w:bottom w:val="single" w:sz="4" w:space="1" w:color="auto"/>
              </w:pBdr>
              <w:spacing w:line="240" w:lineRule="auto"/>
              <w:ind w:right="-72"/>
              <w:jc w:val="right"/>
              <w:rPr>
                <w:rFonts w:cs="Arial"/>
                <w:b/>
                <w:bCs/>
                <w:sz w:val="18"/>
                <w:szCs w:val="18"/>
              </w:rPr>
            </w:pPr>
            <w:r w:rsidRPr="0066655F">
              <w:rPr>
                <w:rFonts w:cs="Arial"/>
                <w:b/>
                <w:bCs/>
                <w:sz w:val="18"/>
                <w:szCs w:val="18"/>
                <w:lang w:val="en-US"/>
              </w:rPr>
              <w:t>Baht Thousand</w:t>
            </w:r>
            <w:r w:rsidRPr="0066655F">
              <w:rPr>
                <w:rFonts w:cs="Arial"/>
                <w:b/>
                <w:bCs/>
                <w:sz w:val="18"/>
                <w:szCs w:val="18"/>
              </w:rPr>
              <w:t xml:space="preserve"> </w:t>
            </w:r>
          </w:p>
        </w:tc>
        <w:tc>
          <w:tcPr>
            <w:tcW w:w="1368" w:type="dxa"/>
            <w:shd w:val="clear" w:color="auto" w:fill="auto"/>
            <w:vAlign w:val="bottom"/>
          </w:tcPr>
          <w:p w14:paraId="4923C8D8" w14:textId="0802F62E" w:rsidR="00521CCF" w:rsidRPr="0066655F" w:rsidRDefault="00BC066F" w:rsidP="0073231D">
            <w:pPr>
              <w:pBdr>
                <w:bottom w:val="single" w:sz="4" w:space="1" w:color="auto"/>
              </w:pBdr>
              <w:spacing w:line="240" w:lineRule="auto"/>
              <w:ind w:right="-72"/>
              <w:jc w:val="right"/>
              <w:rPr>
                <w:rFonts w:cs="Arial"/>
                <w:b/>
                <w:bCs/>
                <w:sz w:val="18"/>
                <w:szCs w:val="18"/>
              </w:rPr>
            </w:pPr>
            <w:r w:rsidRPr="0066655F">
              <w:rPr>
                <w:rFonts w:cs="Arial"/>
                <w:b/>
                <w:bCs/>
                <w:sz w:val="18"/>
                <w:szCs w:val="18"/>
                <w:lang w:val="en-US"/>
              </w:rPr>
              <w:t>Baht Thousand</w:t>
            </w:r>
          </w:p>
        </w:tc>
        <w:tc>
          <w:tcPr>
            <w:tcW w:w="1368" w:type="dxa"/>
            <w:shd w:val="clear" w:color="auto" w:fill="auto"/>
            <w:vAlign w:val="bottom"/>
          </w:tcPr>
          <w:p w14:paraId="7CDCD8F6" w14:textId="5A469B3C" w:rsidR="00521CCF" w:rsidRPr="0066655F" w:rsidRDefault="00BC066F" w:rsidP="0073231D">
            <w:pPr>
              <w:pBdr>
                <w:bottom w:val="single" w:sz="4" w:space="1" w:color="auto"/>
              </w:pBdr>
              <w:spacing w:line="240" w:lineRule="auto"/>
              <w:ind w:right="-72"/>
              <w:jc w:val="right"/>
              <w:rPr>
                <w:rFonts w:cs="Arial"/>
                <w:b/>
                <w:bCs/>
                <w:sz w:val="18"/>
                <w:szCs w:val="18"/>
              </w:rPr>
            </w:pPr>
            <w:r w:rsidRPr="0066655F">
              <w:rPr>
                <w:rFonts w:cs="Arial"/>
                <w:b/>
                <w:bCs/>
                <w:sz w:val="18"/>
                <w:szCs w:val="18"/>
                <w:lang w:val="en-US"/>
              </w:rPr>
              <w:t>Baht Thousand</w:t>
            </w:r>
          </w:p>
        </w:tc>
      </w:tr>
      <w:tr w:rsidR="00521CCF" w:rsidRPr="0066655F" w14:paraId="53C6C27F" w14:textId="77777777" w:rsidTr="0073231D">
        <w:tc>
          <w:tcPr>
            <w:tcW w:w="3888" w:type="dxa"/>
          </w:tcPr>
          <w:p w14:paraId="1FD7749E"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368" w:type="dxa"/>
            <w:shd w:val="clear" w:color="auto" w:fill="auto"/>
          </w:tcPr>
          <w:p w14:paraId="27A1A146"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EB4C607"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81E054F"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32BE90D3"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521CCF" w:rsidRPr="0066655F" w14:paraId="781CF031" w14:textId="77777777" w:rsidTr="0073231D">
        <w:tc>
          <w:tcPr>
            <w:tcW w:w="3888" w:type="dxa"/>
          </w:tcPr>
          <w:p w14:paraId="0B2065CB" w14:textId="14CEDA95"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r w:rsidRPr="0066655F">
              <w:rPr>
                <w:rFonts w:cs="Arial"/>
                <w:b/>
                <w:bCs/>
                <w:sz w:val="18"/>
                <w:szCs w:val="18"/>
              </w:rPr>
              <w:t>Lease liabilities</w:t>
            </w:r>
          </w:p>
        </w:tc>
        <w:tc>
          <w:tcPr>
            <w:tcW w:w="1368" w:type="dxa"/>
            <w:shd w:val="clear" w:color="auto" w:fill="auto"/>
            <w:vAlign w:val="bottom"/>
          </w:tcPr>
          <w:p w14:paraId="74EDE68C"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65B285D6"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CC5620C"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B4F3124"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8376C0" w:rsidRPr="0066655F" w14:paraId="117448EB" w14:textId="77777777" w:rsidTr="0073231D">
        <w:tc>
          <w:tcPr>
            <w:tcW w:w="3888" w:type="dxa"/>
          </w:tcPr>
          <w:p w14:paraId="093777E6" w14:textId="5FA3B1D4" w:rsidR="008376C0" w:rsidRPr="0066655F" w:rsidRDefault="008376C0"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66655F">
              <w:rPr>
                <w:rFonts w:cs="Arial"/>
                <w:sz w:val="18"/>
                <w:szCs w:val="18"/>
              </w:rPr>
              <w:t xml:space="preserve">  Current portion of lease liabilities</w:t>
            </w:r>
          </w:p>
        </w:tc>
        <w:tc>
          <w:tcPr>
            <w:tcW w:w="1368" w:type="dxa"/>
            <w:shd w:val="clear" w:color="auto" w:fill="auto"/>
          </w:tcPr>
          <w:p w14:paraId="2FFF5BD7" w14:textId="67B80BC7" w:rsidR="008376C0" w:rsidRPr="0066655F" w:rsidRDefault="008376C0" w:rsidP="0073231D">
            <w:pPr>
              <w:spacing w:line="240" w:lineRule="auto"/>
              <w:ind w:right="-72"/>
              <w:jc w:val="right"/>
              <w:rPr>
                <w:rFonts w:cs="Arial"/>
                <w:sz w:val="18"/>
                <w:szCs w:val="18"/>
                <w:cs/>
              </w:rPr>
            </w:pPr>
            <w:r w:rsidRPr="0066655F">
              <w:rPr>
                <w:rFonts w:cs="Arial"/>
                <w:sz w:val="18"/>
                <w:szCs w:val="18"/>
              </w:rPr>
              <w:t>7,582</w:t>
            </w:r>
          </w:p>
        </w:tc>
        <w:tc>
          <w:tcPr>
            <w:tcW w:w="1368" w:type="dxa"/>
            <w:shd w:val="clear" w:color="auto" w:fill="auto"/>
          </w:tcPr>
          <w:p w14:paraId="7273242A" w14:textId="1AA8C044" w:rsidR="008376C0" w:rsidRPr="0066655F" w:rsidRDefault="008376C0"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66655F">
              <w:rPr>
                <w:rFonts w:cs="Arial"/>
                <w:sz w:val="18"/>
                <w:szCs w:val="18"/>
              </w:rPr>
              <w:t>7,463</w:t>
            </w:r>
          </w:p>
        </w:tc>
        <w:tc>
          <w:tcPr>
            <w:tcW w:w="1368" w:type="dxa"/>
            <w:shd w:val="clear" w:color="auto" w:fill="auto"/>
          </w:tcPr>
          <w:p w14:paraId="463F5006" w14:textId="56E4A48D" w:rsidR="008376C0" w:rsidRPr="0066655F" w:rsidRDefault="008376C0" w:rsidP="0073231D">
            <w:pPr>
              <w:spacing w:line="240" w:lineRule="auto"/>
              <w:ind w:right="-72"/>
              <w:jc w:val="right"/>
              <w:rPr>
                <w:rFonts w:cs="Arial"/>
                <w:sz w:val="18"/>
                <w:szCs w:val="18"/>
              </w:rPr>
            </w:pPr>
            <w:r w:rsidRPr="0066655F">
              <w:rPr>
                <w:rFonts w:cs="Arial"/>
                <w:sz w:val="18"/>
                <w:szCs w:val="18"/>
              </w:rPr>
              <w:t>3,230</w:t>
            </w:r>
          </w:p>
        </w:tc>
        <w:tc>
          <w:tcPr>
            <w:tcW w:w="1368" w:type="dxa"/>
            <w:shd w:val="clear" w:color="auto" w:fill="auto"/>
          </w:tcPr>
          <w:p w14:paraId="05EDDE42" w14:textId="1C89A9BD" w:rsidR="008376C0" w:rsidRPr="0066655F" w:rsidRDefault="008376C0"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66655F">
              <w:rPr>
                <w:rFonts w:cs="Arial"/>
                <w:sz w:val="18"/>
                <w:szCs w:val="18"/>
              </w:rPr>
              <w:t>3,256</w:t>
            </w:r>
          </w:p>
        </w:tc>
      </w:tr>
      <w:tr w:rsidR="008376C0" w:rsidRPr="0066655F" w14:paraId="4D2C7C8A" w14:textId="77777777" w:rsidTr="0073231D">
        <w:tc>
          <w:tcPr>
            <w:tcW w:w="3888" w:type="dxa"/>
          </w:tcPr>
          <w:p w14:paraId="0F0B9A11" w14:textId="06C7A795" w:rsidR="008376C0" w:rsidRPr="0066655F" w:rsidRDefault="008376C0"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66655F">
              <w:rPr>
                <w:rFonts w:cs="Arial"/>
                <w:sz w:val="18"/>
                <w:szCs w:val="18"/>
              </w:rPr>
              <w:t xml:space="preserve">  Lease liabilities</w:t>
            </w:r>
          </w:p>
        </w:tc>
        <w:tc>
          <w:tcPr>
            <w:tcW w:w="1368" w:type="dxa"/>
            <w:shd w:val="clear" w:color="auto" w:fill="auto"/>
          </w:tcPr>
          <w:p w14:paraId="4B2249EE" w14:textId="4B01DBE0" w:rsidR="008376C0" w:rsidRPr="0066655F" w:rsidRDefault="008376C0" w:rsidP="0073231D">
            <w:pPr>
              <w:pBdr>
                <w:bottom w:val="single" w:sz="4" w:space="1" w:color="auto"/>
              </w:pBdr>
              <w:spacing w:line="240" w:lineRule="auto"/>
              <w:ind w:right="-72"/>
              <w:jc w:val="right"/>
              <w:rPr>
                <w:rFonts w:cs="Arial"/>
                <w:sz w:val="18"/>
                <w:szCs w:val="18"/>
                <w:cs/>
              </w:rPr>
            </w:pPr>
            <w:r w:rsidRPr="0066655F">
              <w:rPr>
                <w:rFonts w:cs="Arial"/>
                <w:sz w:val="18"/>
                <w:szCs w:val="18"/>
              </w:rPr>
              <w:t>115,690</w:t>
            </w:r>
          </w:p>
        </w:tc>
        <w:tc>
          <w:tcPr>
            <w:tcW w:w="1368" w:type="dxa"/>
            <w:shd w:val="clear" w:color="auto" w:fill="auto"/>
          </w:tcPr>
          <w:p w14:paraId="7D7AFB6F" w14:textId="215CECA7" w:rsidR="008376C0" w:rsidRPr="0066655F" w:rsidRDefault="008376C0"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66655F">
              <w:rPr>
                <w:rFonts w:cs="Arial"/>
                <w:sz w:val="18"/>
                <w:szCs w:val="18"/>
              </w:rPr>
              <w:t>119,694</w:t>
            </w:r>
          </w:p>
        </w:tc>
        <w:tc>
          <w:tcPr>
            <w:tcW w:w="1368" w:type="dxa"/>
            <w:shd w:val="clear" w:color="auto" w:fill="auto"/>
          </w:tcPr>
          <w:p w14:paraId="720CD891" w14:textId="04EF9910" w:rsidR="008376C0" w:rsidRPr="0066655F" w:rsidRDefault="008376C0" w:rsidP="0073231D">
            <w:pPr>
              <w:pBdr>
                <w:bottom w:val="single" w:sz="4" w:space="1" w:color="auto"/>
              </w:pBdr>
              <w:spacing w:line="240" w:lineRule="auto"/>
              <w:ind w:right="-72"/>
              <w:jc w:val="right"/>
              <w:rPr>
                <w:rFonts w:cs="Arial"/>
                <w:sz w:val="18"/>
                <w:szCs w:val="18"/>
              </w:rPr>
            </w:pPr>
            <w:r w:rsidRPr="0066655F">
              <w:rPr>
                <w:rFonts w:cs="Arial"/>
                <w:sz w:val="18"/>
                <w:szCs w:val="18"/>
              </w:rPr>
              <w:t>4,469</w:t>
            </w:r>
          </w:p>
        </w:tc>
        <w:tc>
          <w:tcPr>
            <w:tcW w:w="1368" w:type="dxa"/>
            <w:shd w:val="clear" w:color="auto" w:fill="auto"/>
          </w:tcPr>
          <w:p w14:paraId="71DD2DA1" w14:textId="76CFBED8" w:rsidR="008376C0" w:rsidRPr="0066655F" w:rsidRDefault="008376C0"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66655F">
              <w:rPr>
                <w:rFonts w:cs="Arial"/>
                <w:sz w:val="18"/>
                <w:szCs w:val="18"/>
              </w:rPr>
              <w:t>5,237</w:t>
            </w:r>
          </w:p>
        </w:tc>
      </w:tr>
      <w:tr w:rsidR="00521CCF" w:rsidRPr="0066655F" w14:paraId="3EC62035" w14:textId="77777777" w:rsidTr="0073231D">
        <w:tc>
          <w:tcPr>
            <w:tcW w:w="3888" w:type="dxa"/>
          </w:tcPr>
          <w:p w14:paraId="351E2907" w14:textId="77777777" w:rsidR="00521CCF" w:rsidRPr="0066655F" w:rsidRDefault="00521CCF" w:rsidP="0073231D">
            <w:pPr>
              <w:spacing w:line="240" w:lineRule="auto"/>
              <w:ind w:left="870"/>
              <w:jc w:val="thaiDistribute"/>
              <w:rPr>
                <w:rFonts w:cs="Arial"/>
                <w:b/>
                <w:bCs/>
                <w:sz w:val="12"/>
                <w:szCs w:val="12"/>
              </w:rPr>
            </w:pPr>
          </w:p>
        </w:tc>
        <w:tc>
          <w:tcPr>
            <w:tcW w:w="1368" w:type="dxa"/>
            <w:shd w:val="clear" w:color="auto" w:fill="auto"/>
            <w:vAlign w:val="bottom"/>
          </w:tcPr>
          <w:p w14:paraId="6118BA39" w14:textId="77777777" w:rsidR="00521CCF" w:rsidRPr="0066655F"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vAlign w:val="bottom"/>
          </w:tcPr>
          <w:p w14:paraId="0CACFDE4" w14:textId="77777777" w:rsidR="00521CCF" w:rsidRPr="0066655F" w:rsidRDefault="00521CCF" w:rsidP="0073231D">
            <w:pPr>
              <w:spacing w:line="240" w:lineRule="auto"/>
              <w:ind w:left="540"/>
              <w:jc w:val="thaiDistribute"/>
              <w:rPr>
                <w:rFonts w:cs="Arial"/>
                <w:b/>
                <w:bCs/>
                <w:sz w:val="12"/>
                <w:szCs w:val="12"/>
              </w:rPr>
            </w:pPr>
          </w:p>
        </w:tc>
        <w:tc>
          <w:tcPr>
            <w:tcW w:w="1368" w:type="dxa"/>
            <w:shd w:val="clear" w:color="auto" w:fill="auto"/>
            <w:vAlign w:val="bottom"/>
          </w:tcPr>
          <w:p w14:paraId="6394DDDB" w14:textId="77777777" w:rsidR="00521CCF" w:rsidRPr="0066655F" w:rsidRDefault="00521CCF" w:rsidP="0073231D">
            <w:pPr>
              <w:spacing w:line="240" w:lineRule="auto"/>
              <w:ind w:left="540"/>
              <w:jc w:val="thaiDistribute"/>
              <w:rPr>
                <w:rFonts w:cs="Arial"/>
                <w:b/>
                <w:bCs/>
                <w:sz w:val="12"/>
                <w:szCs w:val="12"/>
              </w:rPr>
            </w:pPr>
          </w:p>
        </w:tc>
        <w:tc>
          <w:tcPr>
            <w:tcW w:w="1368" w:type="dxa"/>
            <w:shd w:val="clear" w:color="auto" w:fill="auto"/>
            <w:vAlign w:val="bottom"/>
          </w:tcPr>
          <w:p w14:paraId="61100614" w14:textId="77777777" w:rsidR="00521CCF" w:rsidRPr="0066655F" w:rsidRDefault="00521CCF" w:rsidP="0073231D">
            <w:pPr>
              <w:spacing w:line="240" w:lineRule="auto"/>
              <w:ind w:left="540"/>
              <w:jc w:val="thaiDistribute"/>
              <w:rPr>
                <w:rFonts w:cs="Arial"/>
                <w:b/>
                <w:bCs/>
                <w:sz w:val="12"/>
                <w:szCs w:val="12"/>
              </w:rPr>
            </w:pPr>
          </w:p>
        </w:tc>
      </w:tr>
      <w:tr w:rsidR="008376C0" w:rsidRPr="0066655F" w14:paraId="66648784" w14:textId="77777777" w:rsidTr="0073231D">
        <w:tc>
          <w:tcPr>
            <w:tcW w:w="3888" w:type="dxa"/>
          </w:tcPr>
          <w:p w14:paraId="51CE5D28" w14:textId="3474B035" w:rsidR="008376C0" w:rsidRPr="0066655F" w:rsidRDefault="008376C0"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68" w:type="dxa"/>
            <w:shd w:val="clear" w:color="auto" w:fill="auto"/>
          </w:tcPr>
          <w:p w14:paraId="74D8A171" w14:textId="129B503B" w:rsidR="008376C0" w:rsidRPr="0066655F" w:rsidRDefault="008376C0" w:rsidP="0073231D">
            <w:pPr>
              <w:pBdr>
                <w:bottom w:val="double" w:sz="4" w:space="1" w:color="auto"/>
              </w:pBdr>
              <w:spacing w:line="240" w:lineRule="auto"/>
              <w:ind w:right="-72"/>
              <w:jc w:val="right"/>
              <w:rPr>
                <w:rFonts w:cs="Arial"/>
                <w:sz w:val="18"/>
                <w:szCs w:val="18"/>
              </w:rPr>
            </w:pPr>
            <w:r w:rsidRPr="0066655F">
              <w:rPr>
                <w:rFonts w:cs="Arial"/>
                <w:sz w:val="18"/>
                <w:szCs w:val="18"/>
              </w:rPr>
              <w:t>123,272</w:t>
            </w:r>
          </w:p>
        </w:tc>
        <w:tc>
          <w:tcPr>
            <w:tcW w:w="1368" w:type="dxa"/>
            <w:shd w:val="clear" w:color="auto" w:fill="auto"/>
          </w:tcPr>
          <w:p w14:paraId="35B66B0E" w14:textId="6B61A938" w:rsidR="008376C0" w:rsidRPr="0066655F" w:rsidRDefault="008376C0"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66655F">
              <w:rPr>
                <w:rFonts w:cs="Arial"/>
                <w:sz w:val="18"/>
                <w:szCs w:val="18"/>
              </w:rPr>
              <w:t>127,157</w:t>
            </w:r>
          </w:p>
        </w:tc>
        <w:tc>
          <w:tcPr>
            <w:tcW w:w="1368" w:type="dxa"/>
            <w:shd w:val="clear" w:color="auto" w:fill="auto"/>
          </w:tcPr>
          <w:p w14:paraId="3235CD6E" w14:textId="1CA5B59E" w:rsidR="008376C0" w:rsidRPr="0066655F" w:rsidRDefault="008376C0"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7,699</w:t>
            </w:r>
          </w:p>
        </w:tc>
        <w:tc>
          <w:tcPr>
            <w:tcW w:w="1368" w:type="dxa"/>
            <w:shd w:val="clear" w:color="auto" w:fill="auto"/>
          </w:tcPr>
          <w:p w14:paraId="5516CA87" w14:textId="1C353402" w:rsidR="008376C0" w:rsidRPr="0066655F" w:rsidRDefault="008376C0"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66655F">
              <w:rPr>
                <w:rFonts w:cs="Arial"/>
                <w:sz w:val="18"/>
                <w:szCs w:val="18"/>
              </w:rPr>
              <w:t>8,493</w:t>
            </w:r>
          </w:p>
        </w:tc>
      </w:tr>
    </w:tbl>
    <w:p w14:paraId="39AFB110" w14:textId="77777777" w:rsidR="00521CCF" w:rsidRPr="0066655F" w:rsidRDefault="00521CCF" w:rsidP="0073231D">
      <w:pPr>
        <w:tabs>
          <w:tab w:val="left" w:pos="1080"/>
        </w:tabs>
        <w:ind w:left="1080"/>
        <w:rPr>
          <w:rFonts w:cs="Arial"/>
          <w:sz w:val="18"/>
          <w:szCs w:val="18"/>
        </w:rPr>
      </w:pPr>
    </w:p>
    <w:p w14:paraId="2428920C" w14:textId="77777777" w:rsidR="00521CCF" w:rsidRPr="0066655F" w:rsidRDefault="00521CCF" w:rsidP="0073231D">
      <w:pPr>
        <w:tabs>
          <w:tab w:val="left" w:pos="1080"/>
        </w:tabs>
        <w:ind w:left="1080"/>
        <w:rPr>
          <w:rFonts w:cs="Arial"/>
          <w:sz w:val="18"/>
          <w:szCs w:val="18"/>
        </w:rPr>
      </w:pPr>
      <w:r w:rsidRPr="0066655F">
        <w:rPr>
          <w:rFonts w:cs="Arial"/>
          <w:sz w:val="18"/>
          <w:szCs w:val="18"/>
        </w:rPr>
        <w:t>Movements in lease liabilities are analysed as follows:</w:t>
      </w:r>
    </w:p>
    <w:p w14:paraId="4377AB07" w14:textId="77777777" w:rsidR="00521CCF" w:rsidRPr="0066655F" w:rsidRDefault="00521CCF" w:rsidP="0073231D">
      <w:pPr>
        <w:tabs>
          <w:tab w:val="left" w:pos="1080"/>
        </w:tabs>
        <w:ind w:left="1080"/>
        <w:rPr>
          <w:rFonts w:cs="Arial"/>
          <w:sz w:val="18"/>
          <w:szCs w:val="18"/>
        </w:rPr>
      </w:pPr>
    </w:p>
    <w:p w14:paraId="60E90F1F" w14:textId="77777777" w:rsidR="00521CCF" w:rsidRPr="0066655F" w:rsidRDefault="00521CCF" w:rsidP="0073231D">
      <w:pPr>
        <w:tabs>
          <w:tab w:val="left" w:pos="1080"/>
        </w:tabs>
        <w:ind w:left="1080"/>
        <w:rPr>
          <w:rFonts w:cs="Arial"/>
          <w:b/>
          <w:bCs/>
          <w:sz w:val="18"/>
          <w:szCs w:val="18"/>
          <w:shd w:val="clear" w:color="auto" w:fill="FFFFFF"/>
        </w:rPr>
      </w:pPr>
      <w:r w:rsidRPr="0066655F">
        <w:rPr>
          <w:rFonts w:cs="Arial"/>
          <w:b/>
          <w:bCs/>
          <w:sz w:val="18"/>
          <w:szCs w:val="18"/>
          <w:shd w:val="clear" w:color="auto" w:fill="FFFFFF"/>
        </w:rPr>
        <w:t>For the three-month period ended 31 March 2022</w:t>
      </w:r>
    </w:p>
    <w:p w14:paraId="67F60175" w14:textId="77777777" w:rsidR="00521CCF" w:rsidRPr="0066655F" w:rsidRDefault="00521CCF" w:rsidP="0073231D">
      <w:pPr>
        <w:tabs>
          <w:tab w:val="left" w:pos="1080"/>
        </w:tabs>
        <w:ind w:left="1080"/>
        <w:rPr>
          <w:rFonts w:cs="Arial"/>
          <w:sz w:val="18"/>
          <w:szCs w:val="18"/>
        </w:rPr>
      </w:pPr>
    </w:p>
    <w:tbl>
      <w:tblPr>
        <w:tblW w:w="9360" w:type="dxa"/>
        <w:tblInd w:w="108" w:type="dxa"/>
        <w:tblLayout w:type="fixed"/>
        <w:tblLook w:val="0000" w:firstRow="0" w:lastRow="0" w:firstColumn="0" w:lastColumn="0" w:noHBand="0" w:noVBand="0"/>
      </w:tblPr>
      <w:tblGrid>
        <w:gridCol w:w="5256"/>
        <w:gridCol w:w="1296"/>
        <w:gridCol w:w="72"/>
        <w:gridCol w:w="1296"/>
        <w:gridCol w:w="72"/>
        <w:gridCol w:w="1296"/>
        <w:gridCol w:w="72"/>
      </w:tblGrid>
      <w:tr w:rsidR="00521CCF" w:rsidRPr="0066655F" w14:paraId="0393E2A6" w14:textId="77777777" w:rsidTr="0073231D">
        <w:tc>
          <w:tcPr>
            <w:tcW w:w="5256" w:type="dxa"/>
            <w:vAlign w:val="bottom"/>
          </w:tcPr>
          <w:p w14:paraId="63A2E69A" w14:textId="77777777" w:rsidR="00521CCF" w:rsidRPr="0066655F" w:rsidRDefault="00521CCF" w:rsidP="0073231D">
            <w:pPr>
              <w:spacing w:line="240" w:lineRule="auto"/>
              <w:ind w:left="870" w:right="-72"/>
              <w:rPr>
                <w:rFonts w:cs="Arial"/>
                <w:sz w:val="18"/>
                <w:szCs w:val="18"/>
                <w:shd w:val="clear" w:color="auto" w:fill="FFFFFF"/>
              </w:rPr>
            </w:pPr>
          </w:p>
        </w:tc>
        <w:tc>
          <w:tcPr>
            <w:tcW w:w="4104" w:type="dxa"/>
            <w:gridSpan w:val="6"/>
            <w:shd w:val="clear" w:color="auto" w:fill="auto"/>
            <w:vAlign w:val="bottom"/>
          </w:tcPr>
          <w:p w14:paraId="6AA97FAC" w14:textId="2A2EFE7B" w:rsidR="00521CCF" w:rsidRPr="0066655F" w:rsidRDefault="00521CCF" w:rsidP="0073231D">
            <w:pPr>
              <w:pBdr>
                <w:bottom w:val="single" w:sz="4" w:space="1" w:color="auto"/>
              </w:pBdr>
              <w:spacing w:line="240" w:lineRule="auto"/>
              <w:ind w:right="-72"/>
              <w:jc w:val="center"/>
              <w:rPr>
                <w:rFonts w:cs="Arial"/>
                <w:b/>
                <w:bCs/>
                <w:sz w:val="18"/>
                <w:szCs w:val="18"/>
                <w:shd w:val="clear" w:color="auto" w:fill="FFFFFF"/>
              </w:rPr>
            </w:pPr>
            <w:r w:rsidRPr="0066655F">
              <w:rPr>
                <w:rFonts w:cs="Arial"/>
                <w:b/>
                <w:bCs/>
                <w:sz w:val="18"/>
                <w:szCs w:val="18"/>
                <w:shd w:val="clear" w:color="auto" w:fill="FFFFFF"/>
              </w:rPr>
              <w:t>Consolidated financial information</w:t>
            </w:r>
          </w:p>
        </w:tc>
      </w:tr>
      <w:tr w:rsidR="00521CCF" w:rsidRPr="0066655F" w14:paraId="3CFBFBBD" w14:textId="77777777" w:rsidTr="0073231D">
        <w:tc>
          <w:tcPr>
            <w:tcW w:w="5256" w:type="dxa"/>
            <w:vAlign w:val="bottom"/>
          </w:tcPr>
          <w:p w14:paraId="5B6AA2C4" w14:textId="77777777" w:rsidR="00521CCF" w:rsidRPr="0066655F" w:rsidRDefault="00521CCF" w:rsidP="0073231D">
            <w:pPr>
              <w:spacing w:line="240" w:lineRule="auto"/>
              <w:ind w:left="870" w:right="-72"/>
              <w:rPr>
                <w:rFonts w:cs="Arial"/>
                <w:sz w:val="18"/>
                <w:szCs w:val="18"/>
                <w:shd w:val="clear" w:color="auto" w:fill="FFFFFF"/>
              </w:rPr>
            </w:pPr>
          </w:p>
        </w:tc>
        <w:tc>
          <w:tcPr>
            <w:tcW w:w="1368" w:type="dxa"/>
            <w:gridSpan w:val="2"/>
            <w:vAlign w:val="bottom"/>
          </w:tcPr>
          <w:p w14:paraId="24F31657" w14:textId="77777777" w:rsidR="00521CCF" w:rsidRPr="0066655F" w:rsidRDefault="00521CCF" w:rsidP="0073231D">
            <w:pPr>
              <w:spacing w:line="240" w:lineRule="auto"/>
              <w:ind w:right="-72"/>
              <w:jc w:val="right"/>
              <w:rPr>
                <w:rFonts w:cs="Arial"/>
                <w:b/>
                <w:bCs/>
                <w:sz w:val="18"/>
                <w:szCs w:val="18"/>
                <w:shd w:val="clear" w:color="auto" w:fill="FFFFFF"/>
              </w:rPr>
            </w:pPr>
            <w:r w:rsidRPr="0066655F">
              <w:rPr>
                <w:rFonts w:eastAsia="Arial" w:cs="Arial"/>
                <w:b/>
                <w:sz w:val="18"/>
                <w:szCs w:val="18"/>
              </w:rPr>
              <w:t>Lease payables</w:t>
            </w:r>
          </w:p>
        </w:tc>
        <w:tc>
          <w:tcPr>
            <w:tcW w:w="1368" w:type="dxa"/>
            <w:gridSpan w:val="2"/>
            <w:vAlign w:val="bottom"/>
          </w:tcPr>
          <w:p w14:paraId="1CACD8FB" w14:textId="77777777" w:rsidR="00521CCF" w:rsidRPr="0066655F" w:rsidRDefault="00521CCF" w:rsidP="0073231D">
            <w:pPr>
              <w:spacing w:line="240" w:lineRule="auto"/>
              <w:ind w:right="-72"/>
              <w:jc w:val="right"/>
              <w:rPr>
                <w:rFonts w:cs="Arial"/>
                <w:sz w:val="18"/>
                <w:szCs w:val="18"/>
                <w:shd w:val="clear" w:color="auto" w:fill="FFFFFF"/>
              </w:rPr>
            </w:pPr>
            <w:r w:rsidRPr="0066655F">
              <w:rPr>
                <w:rFonts w:eastAsia="Arial" w:cs="Arial"/>
                <w:b/>
                <w:sz w:val="18"/>
                <w:szCs w:val="18"/>
              </w:rPr>
              <w:t>Deferred interest</w:t>
            </w:r>
          </w:p>
        </w:tc>
        <w:tc>
          <w:tcPr>
            <w:tcW w:w="1368" w:type="dxa"/>
            <w:gridSpan w:val="2"/>
            <w:vAlign w:val="bottom"/>
          </w:tcPr>
          <w:p w14:paraId="2E0CD2B3" w14:textId="77777777" w:rsidR="00521CCF" w:rsidRPr="0066655F" w:rsidRDefault="00521CCF" w:rsidP="0073231D">
            <w:pPr>
              <w:spacing w:line="240" w:lineRule="auto"/>
              <w:ind w:right="-72"/>
              <w:jc w:val="right"/>
              <w:rPr>
                <w:rFonts w:cs="Arial"/>
                <w:sz w:val="18"/>
                <w:szCs w:val="18"/>
                <w:shd w:val="clear" w:color="auto" w:fill="FFFFFF"/>
              </w:rPr>
            </w:pPr>
            <w:r w:rsidRPr="0066655F">
              <w:rPr>
                <w:rFonts w:eastAsia="Arial" w:cs="Arial"/>
                <w:b/>
                <w:sz w:val="18"/>
                <w:szCs w:val="18"/>
              </w:rPr>
              <w:t>Lease liabilities</w:t>
            </w:r>
          </w:p>
        </w:tc>
      </w:tr>
      <w:tr w:rsidR="00521CCF" w:rsidRPr="0066655F" w14:paraId="66C58572" w14:textId="77777777" w:rsidTr="0073231D">
        <w:tc>
          <w:tcPr>
            <w:tcW w:w="5256" w:type="dxa"/>
            <w:vAlign w:val="bottom"/>
          </w:tcPr>
          <w:p w14:paraId="29F54BEA" w14:textId="77777777" w:rsidR="00521CCF" w:rsidRPr="0066655F" w:rsidRDefault="00521CCF" w:rsidP="0073231D">
            <w:pPr>
              <w:pStyle w:val="Heading6"/>
              <w:spacing w:after="0" w:line="240" w:lineRule="auto"/>
              <w:ind w:left="870" w:right="-72"/>
              <w:rPr>
                <w:rFonts w:cs="Arial"/>
                <w:shd w:val="clear" w:color="auto" w:fill="FFFFFF"/>
              </w:rPr>
            </w:pPr>
          </w:p>
        </w:tc>
        <w:tc>
          <w:tcPr>
            <w:tcW w:w="1368" w:type="dxa"/>
            <w:gridSpan w:val="2"/>
            <w:vAlign w:val="bottom"/>
          </w:tcPr>
          <w:p w14:paraId="426E2A12" w14:textId="0086FF00" w:rsidR="00521CCF" w:rsidRPr="0066655F" w:rsidRDefault="00BC066F" w:rsidP="0073231D">
            <w:pPr>
              <w:pBdr>
                <w:bottom w:val="single" w:sz="4" w:space="1" w:color="auto"/>
              </w:pBdr>
              <w:spacing w:line="240" w:lineRule="auto"/>
              <w:ind w:right="-72"/>
              <w:jc w:val="right"/>
              <w:rPr>
                <w:rFonts w:cs="Arial"/>
                <w:b/>
                <w:bCs/>
                <w:sz w:val="18"/>
                <w:szCs w:val="18"/>
                <w:shd w:val="clear" w:color="auto" w:fill="FFFFFF"/>
              </w:rPr>
            </w:pPr>
            <w:r w:rsidRPr="0066655F">
              <w:rPr>
                <w:rFonts w:cs="Arial"/>
                <w:b/>
                <w:bCs/>
                <w:sz w:val="18"/>
                <w:szCs w:val="18"/>
                <w:lang w:val="en-US"/>
              </w:rPr>
              <w:t>Baht Thousand</w:t>
            </w:r>
          </w:p>
        </w:tc>
        <w:tc>
          <w:tcPr>
            <w:tcW w:w="1368" w:type="dxa"/>
            <w:gridSpan w:val="2"/>
            <w:vAlign w:val="bottom"/>
          </w:tcPr>
          <w:p w14:paraId="1750DB1E" w14:textId="4B16ABD8" w:rsidR="00521CCF" w:rsidRPr="0066655F" w:rsidRDefault="00BC066F" w:rsidP="0073231D">
            <w:pPr>
              <w:pBdr>
                <w:bottom w:val="single" w:sz="4" w:space="1" w:color="auto"/>
              </w:pBdr>
              <w:spacing w:line="240" w:lineRule="auto"/>
              <w:ind w:right="-72"/>
              <w:jc w:val="right"/>
              <w:rPr>
                <w:rFonts w:cs="Arial"/>
                <w:b/>
                <w:bCs/>
                <w:sz w:val="18"/>
                <w:szCs w:val="18"/>
                <w:shd w:val="clear" w:color="auto" w:fill="FFFFFF"/>
              </w:rPr>
            </w:pPr>
            <w:r w:rsidRPr="0066655F">
              <w:rPr>
                <w:rFonts w:cs="Arial"/>
                <w:b/>
                <w:bCs/>
                <w:sz w:val="18"/>
                <w:szCs w:val="18"/>
                <w:lang w:val="en-US"/>
              </w:rPr>
              <w:t>Baht Thousand</w:t>
            </w:r>
          </w:p>
        </w:tc>
        <w:tc>
          <w:tcPr>
            <w:tcW w:w="1368" w:type="dxa"/>
            <w:gridSpan w:val="2"/>
            <w:vAlign w:val="bottom"/>
          </w:tcPr>
          <w:p w14:paraId="13F2DAEE" w14:textId="38221725" w:rsidR="00521CCF" w:rsidRPr="0066655F" w:rsidRDefault="00BC066F" w:rsidP="0073231D">
            <w:pPr>
              <w:pBdr>
                <w:bottom w:val="single" w:sz="4" w:space="1" w:color="auto"/>
              </w:pBdr>
              <w:spacing w:line="240" w:lineRule="auto"/>
              <w:ind w:right="-72"/>
              <w:jc w:val="right"/>
              <w:rPr>
                <w:rFonts w:cs="Arial"/>
                <w:b/>
                <w:bCs/>
                <w:sz w:val="18"/>
                <w:szCs w:val="18"/>
                <w:shd w:val="clear" w:color="auto" w:fill="FFFFFF"/>
              </w:rPr>
            </w:pPr>
            <w:r w:rsidRPr="0066655F">
              <w:rPr>
                <w:rFonts w:cs="Arial"/>
                <w:b/>
                <w:bCs/>
                <w:sz w:val="18"/>
                <w:szCs w:val="18"/>
                <w:lang w:val="en-US"/>
              </w:rPr>
              <w:t>Baht Thousand</w:t>
            </w:r>
          </w:p>
        </w:tc>
      </w:tr>
      <w:tr w:rsidR="00521CCF" w:rsidRPr="0066655F" w14:paraId="4529DF4A" w14:textId="77777777" w:rsidTr="0073231D">
        <w:tc>
          <w:tcPr>
            <w:tcW w:w="5256" w:type="dxa"/>
            <w:vAlign w:val="bottom"/>
          </w:tcPr>
          <w:p w14:paraId="429D4DF7" w14:textId="77777777" w:rsidR="00521CCF" w:rsidRPr="0066655F" w:rsidRDefault="00521CCF" w:rsidP="0073231D">
            <w:pPr>
              <w:pStyle w:val="Heading6"/>
              <w:spacing w:after="0" w:line="240" w:lineRule="auto"/>
              <w:ind w:left="870" w:right="-72"/>
              <w:rPr>
                <w:rFonts w:cs="Arial"/>
                <w:sz w:val="12"/>
                <w:szCs w:val="12"/>
                <w:shd w:val="clear" w:color="auto" w:fill="FFFFFF"/>
              </w:rPr>
            </w:pPr>
          </w:p>
        </w:tc>
        <w:tc>
          <w:tcPr>
            <w:tcW w:w="1368" w:type="dxa"/>
            <w:gridSpan w:val="2"/>
            <w:shd w:val="clear" w:color="auto" w:fill="auto"/>
            <w:vAlign w:val="bottom"/>
          </w:tcPr>
          <w:p w14:paraId="27C4D79F" w14:textId="77777777" w:rsidR="00521CCF" w:rsidRPr="0066655F" w:rsidRDefault="00521CCF" w:rsidP="0073231D">
            <w:pPr>
              <w:spacing w:line="240" w:lineRule="auto"/>
              <w:ind w:right="-72"/>
              <w:jc w:val="right"/>
              <w:rPr>
                <w:rFonts w:cs="Arial"/>
                <w:b/>
                <w:bCs/>
                <w:sz w:val="12"/>
                <w:szCs w:val="12"/>
                <w:shd w:val="clear" w:color="auto" w:fill="FFFFFF"/>
              </w:rPr>
            </w:pPr>
          </w:p>
        </w:tc>
        <w:tc>
          <w:tcPr>
            <w:tcW w:w="1368" w:type="dxa"/>
            <w:gridSpan w:val="2"/>
            <w:shd w:val="clear" w:color="auto" w:fill="auto"/>
            <w:vAlign w:val="bottom"/>
          </w:tcPr>
          <w:p w14:paraId="4590AEE6" w14:textId="77777777" w:rsidR="00521CCF" w:rsidRPr="0066655F" w:rsidRDefault="00521CCF" w:rsidP="0073231D">
            <w:pPr>
              <w:spacing w:line="240" w:lineRule="auto"/>
              <w:ind w:right="-72"/>
              <w:jc w:val="right"/>
              <w:rPr>
                <w:rFonts w:cs="Arial"/>
                <w:b/>
                <w:bCs/>
                <w:sz w:val="12"/>
                <w:szCs w:val="12"/>
                <w:shd w:val="clear" w:color="auto" w:fill="FFFFFF"/>
              </w:rPr>
            </w:pPr>
          </w:p>
        </w:tc>
        <w:tc>
          <w:tcPr>
            <w:tcW w:w="1368" w:type="dxa"/>
            <w:gridSpan w:val="2"/>
            <w:shd w:val="clear" w:color="auto" w:fill="auto"/>
            <w:vAlign w:val="bottom"/>
          </w:tcPr>
          <w:p w14:paraId="5A9299FA" w14:textId="77777777" w:rsidR="00521CCF" w:rsidRPr="0066655F" w:rsidRDefault="00521CCF" w:rsidP="0073231D">
            <w:pPr>
              <w:spacing w:line="240" w:lineRule="auto"/>
              <w:ind w:right="-72"/>
              <w:jc w:val="right"/>
              <w:rPr>
                <w:rFonts w:cs="Arial"/>
                <w:b/>
                <w:bCs/>
                <w:sz w:val="12"/>
                <w:szCs w:val="12"/>
                <w:shd w:val="clear" w:color="auto" w:fill="FFFFFF"/>
              </w:rPr>
            </w:pPr>
          </w:p>
        </w:tc>
      </w:tr>
      <w:tr w:rsidR="00B47987" w:rsidRPr="0066655F" w14:paraId="21B7776B" w14:textId="77777777" w:rsidTr="00A154B2">
        <w:trPr>
          <w:gridAfter w:val="1"/>
          <w:wAfter w:w="72" w:type="dxa"/>
        </w:trPr>
        <w:tc>
          <w:tcPr>
            <w:tcW w:w="5256" w:type="dxa"/>
            <w:shd w:val="clear" w:color="auto" w:fill="auto"/>
            <w:vAlign w:val="bottom"/>
          </w:tcPr>
          <w:p w14:paraId="7268010E" w14:textId="77777777" w:rsidR="00B47987" w:rsidRPr="0066655F"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Opening amount at 1 January 2022</w:t>
            </w:r>
          </w:p>
        </w:tc>
        <w:tc>
          <w:tcPr>
            <w:tcW w:w="1296" w:type="dxa"/>
            <w:shd w:val="clear" w:color="auto" w:fill="auto"/>
            <w:vAlign w:val="bottom"/>
          </w:tcPr>
          <w:p w14:paraId="1AFD7ADD" w14:textId="6A732990" w:rsidR="00B47987" w:rsidRPr="0066655F" w:rsidRDefault="00B47987"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192,379</w:t>
            </w:r>
          </w:p>
        </w:tc>
        <w:tc>
          <w:tcPr>
            <w:tcW w:w="1368" w:type="dxa"/>
            <w:gridSpan w:val="2"/>
            <w:shd w:val="clear" w:color="auto" w:fill="auto"/>
            <w:vAlign w:val="bottom"/>
          </w:tcPr>
          <w:p w14:paraId="095F1EAB" w14:textId="5F0E5CE4" w:rsidR="00B47987" w:rsidRPr="0066655F" w:rsidRDefault="00B47987"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(65,222)</w:t>
            </w:r>
          </w:p>
        </w:tc>
        <w:tc>
          <w:tcPr>
            <w:tcW w:w="1368" w:type="dxa"/>
            <w:gridSpan w:val="2"/>
            <w:shd w:val="clear" w:color="auto" w:fill="auto"/>
            <w:vAlign w:val="bottom"/>
          </w:tcPr>
          <w:p w14:paraId="21284A4F" w14:textId="58526748" w:rsidR="00B47987" w:rsidRPr="0066655F" w:rsidRDefault="00B47987"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127,157</w:t>
            </w:r>
          </w:p>
        </w:tc>
      </w:tr>
      <w:tr w:rsidR="00521CCF" w:rsidRPr="0066655F" w14:paraId="27231A73" w14:textId="77777777" w:rsidTr="00A154B2">
        <w:trPr>
          <w:gridAfter w:val="1"/>
          <w:wAfter w:w="72" w:type="dxa"/>
        </w:trPr>
        <w:tc>
          <w:tcPr>
            <w:tcW w:w="5256" w:type="dxa"/>
            <w:vAlign w:val="bottom"/>
          </w:tcPr>
          <w:p w14:paraId="166CF8A0" w14:textId="77777777" w:rsidR="00521CCF" w:rsidRPr="0066655F" w:rsidRDefault="00521CCF" w:rsidP="0073231D">
            <w:pPr>
              <w:pStyle w:val="Header"/>
              <w:tabs>
                <w:tab w:val="clear" w:pos="4153"/>
                <w:tab w:val="clear" w:pos="8306"/>
              </w:tabs>
              <w:spacing w:line="240" w:lineRule="auto"/>
              <w:ind w:left="870" w:right="-72"/>
              <w:rPr>
                <w:rFonts w:cs="Arial"/>
                <w:sz w:val="18"/>
                <w:szCs w:val="22"/>
                <w:shd w:val="clear" w:color="auto" w:fill="FFFFFF"/>
              </w:rPr>
            </w:pPr>
            <w:r w:rsidRPr="0066655F">
              <w:rPr>
                <w:rFonts w:cs="Arial"/>
                <w:sz w:val="18"/>
                <w:szCs w:val="22"/>
                <w:shd w:val="clear" w:color="auto" w:fill="FFFFFF"/>
              </w:rPr>
              <w:t>Non-cash changes:</w:t>
            </w:r>
          </w:p>
        </w:tc>
        <w:tc>
          <w:tcPr>
            <w:tcW w:w="1296" w:type="dxa"/>
            <w:shd w:val="clear" w:color="auto" w:fill="auto"/>
            <w:vAlign w:val="bottom"/>
          </w:tcPr>
          <w:p w14:paraId="6D8AC0CE"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gridSpan w:val="2"/>
            <w:shd w:val="clear" w:color="auto" w:fill="auto"/>
            <w:vAlign w:val="bottom"/>
          </w:tcPr>
          <w:p w14:paraId="7F137EE4"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gridSpan w:val="2"/>
            <w:shd w:val="clear" w:color="auto" w:fill="auto"/>
            <w:vAlign w:val="bottom"/>
          </w:tcPr>
          <w:p w14:paraId="29F7EBF0"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47987" w:rsidRPr="0066655F" w14:paraId="68EB4A6E" w14:textId="77777777" w:rsidTr="00A154B2">
        <w:trPr>
          <w:gridAfter w:val="1"/>
          <w:wAfter w:w="72" w:type="dxa"/>
        </w:trPr>
        <w:tc>
          <w:tcPr>
            <w:tcW w:w="5256" w:type="dxa"/>
            <w:vAlign w:val="bottom"/>
          </w:tcPr>
          <w:p w14:paraId="08BA7377" w14:textId="77777777" w:rsidR="00B47987" w:rsidRPr="0066655F"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 xml:space="preserve">   Amortised deferred interest</w:t>
            </w:r>
          </w:p>
        </w:tc>
        <w:tc>
          <w:tcPr>
            <w:tcW w:w="1296" w:type="dxa"/>
            <w:shd w:val="clear" w:color="auto" w:fill="auto"/>
            <w:vAlign w:val="bottom"/>
          </w:tcPr>
          <w:p w14:paraId="73EC4CDB" w14:textId="7C884081" w:rsidR="00B47987" w:rsidRPr="0066655F" w:rsidRDefault="00B47987"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368" w:type="dxa"/>
            <w:gridSpan w:val="2"/>
            <w:shd w:val="clear" w:color="auto" w:fill="auto"/>
            <w:vAlign w:val="bottom"/>
          </w:tcPr>
          <w:p w14:paraId="4B4D6957" w14:textId="5F984B14" w:rsidR="00B47987" w:rsidRPr="0066655F" w:rsidRDefault="00B47987"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1,506</w:t>
            </w:r>
          </w:p>
        </w:tc>
        <w:tc>
          <w:tcPr>
            <w:tcW w:w="1368" w:type="dxa"/>
            <w:gridSpan w:val="2"/>
            <w:shd w:val="clear" w:color="auto" w:fill="auto"/>
            <w:vAlign w:val="bottom"/>
          </w:tcPr>
          <w:p w14:paraId="73CF0B24" w14:textId="3E8463C3" w:rsidR="00B47987" w:rsidRPr="0066655F" w:rsidRDefault="00B47987"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1,506</w:t>
            </w:r>
          </w:p>
        </w:tc>
      </w:tr>
      <w:tr w:rsidR="00521CCF" w:rsidRPr="0066655F" w14:paraId="494E2FAD" w14:textId="77777777" w:rsidTr="00A154B2">
        <w:trPr>
          <w:gridAfter w:val="1"/>
          <w:wAfter w:w="72" w:type="dxa"/>
        </w:trPr>
        <w:tc>
          <w:tcPr>
            <w:tcW w:w="5256" w:type="dxa"/>
            <w:vAlign w:val="bottom"/>
          </w:tcPr>
          <w:p w14:paraId="25933C99" w14:textId="77777777" w:rsidR="00521CCF" w:rsidRPr="0066655F" w:rsidRDefault="00521CCF" w:rsidP="0073231D">
            <w:pPr>
              <w:pStyle w:val="Header"/>
              <w:tabs>
                <w:tab w:val="clear" w:pos="4153"/>
                <w:tab w:val="clear" w:pos="8306"/>
              </w:tabs>
              <w:spacing w:line="240" w:lineRule="auto"/>
              <w:ind w:left="870" w:right="-72"/>
              <w:rPr>
                <w:rFonts w:cs="Arial"/>
                <w:sz w:val="18"/>
                <w:szCs w:val="18"/>
                <w:shd w:val="clear" w:color="auto" w:fill="FFFFFF"/>
              </w:rPr>
            </w:pPr>
          </w:p>
        </w:tc>
        <w:tc>
          <w:tcPr>
            <w:tcW w:w="1296" w:type="dxa"/>
            <w:shd w:val="clear" w:color="auto" w:fill="auto"/>
            <w:vAlign w:val="bottom"/>
          </w:tcPr>
          <w:p w14:paraId="1C887CDF"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gridSpan w:val="2"/>
            <w:shd w:val="clear" w:color="auto" w:fill="auto"/>
            <w:vAlign w:val="bottom"/>
          </w:tcPr>
          <w:p w14:paraId="3B2B2ED5"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gridSpan w:val="2"/>
            <w:shd w:val="clear" w:color="auto" w:fill="auto"/>
            <w:vAlign w:val="bottom"/>
          </w:tcPr>
          <w:p w14:paraId="02B08796"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21CCF" w:rsidRPr="0066655F" w14:paraId="40289873" w14:textId="77777777" w:rsidTr="00A154B2">
        <w:trPr>
          <w:gridAfter w:val="1"/>
          <w:wAfter w:w="72" w:type="dxa"/>
        </w:trPr>
        <w:tc>
          <w:tcPr>
            <w:tcW w:w="5256" w:type="dxa"/>
            <w:vAlign w:val="bottom"/>
          </w:tcPr>
          <w:p w14:paraId="5787E3CE" w14:textId="77777777" w:rsidR="00521CCF" w:rsidRPr="0066655F" w:rsidRDefault="00521CCF"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Cash outflows:</w:t>
            </w:r>
          </w:p>
        </w:tc>
        <w:tc>
          <w:tcPr>
            <w:tcW w:w="1296" w:type="dxa"/>
            <w:shd w:val="clear" w:color="auto" w:fill="auto"/>
            <w:vAlign w:val="bottom"/>
          </w:tcPr>
          <w:p w14:paraId="133B2C28"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gridSpan w:val="2"/>
            <w:shd w:val="clear" w:color="auto" w:fill="auto"/>
            <w:vAlign w:val="bottom"/>
          </w:tcPr>
          <w:p w14:paraId="6019B799"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gridSpan w:val="2"/>
            <w:shd w:val="clear" w:color="auto" w:fill="auto"/>
            <w:vAlign w:val="bottom"/>
          </w:tcPr>
          <w:p w14:paraId="55A543D8" w14:textId="77777777" w:rsidR="00521CCF" w:rsidRPr="0066655F"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47987" w:rsidRPr="0066655F" w14:paraId="2EF1B860" w14:textId="77777777" w:rsidTr="00A154B2">
        <w:trPr>
          <w:gridAfter w:val="1"/>
          <w:wAfter w:w="72" w:type="dxa"/>
        </w:trPr>
        <w:tc>
          <w:tcPr>
            <w:tcW w:w="5256" w:type="dxa"/>
            <w:vAlign w:val="bottom"/>
          </w:tcPr>
          <w:p w14:paraId="77741A14" w14:textId="51AFBB86" w:rsidR="00B47987" w:rsidRPr="0066655F"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 xml:space="preserve">   Repayments - </w:t>
            </w:r>
            <w:r w:rsidRPr="0066655F">
              <w:rPr>
                <w:rFonts w:cs="Arial"/>
                <w:sz w:val="18"/>
                <w:szCs w:val="18"/>
              </w:rPr>
              <w:t>Lease liabilities</w:t>
            </w:r>
          </w:p>
        </w:tc>
        <w:tc>
          <w:tcPr>
            <w:tcW w:w="1296" w:type="dxa"/>
            <w:shd w:val="clear" w:color="auto" w:fill="auto"/>
            <w:vAlign w:val="bottom"/>
          </w:tcPr>
          <w:p w14:paraId="3C196FD2" w14:textId="77F4142A" w:rsidR="00B47987" w:rsidRPr="0066655F" w:rsidRDefault="00B47987"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(5,391)</w:t>
            </w:r>
          </w:p>
        </w:tc>
        <w:tc>
          <w:tcPr>
            <w:tcW w:w="1368" w:type="dxa"/>
            <w:gridSpan w:val="2"/>
            <w:shd w:val="clear" w:color="auto" w:fill="auto"/>
            <w:vAlign w:val="bottom"/>
          </w:tcPr>
          <w:p w14:paraId="36E39D30" w14:textId="1CE98556" w:rsidR="00B47987" w:rsidRPr="0066655F" w:rsidRDefault="00B47987"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368" w:type="dxa"/>
            <w:gridSpan w:val="2"/>
            <w:shd w:val="clear" w:color="auto" w:fill="auto"/>
            <w:vAlign w:val="bottom"/>
          </w:tcPr>
          <w:p w14:paraId="5512025E" w14:textId="45ACF821" w:rsidR="00B47987" w:rsidRPr="0066655F" w:rsidRDefault="00B47987"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(5,391)</w:t>
            </w:r>
          </w:p>
        </w:tc>
      </w:tr>
      <w:tr w:rsidR="00521CCF" w:rsidRPr="0066655F" w14:paraId="5F944E56" w14:textId="77777777" w:rsidTr="00A154B2">
        <w:trPr>
          <w:gridAfter w:val="1"/>
          <w:wAfter w:w="72" w:type="dxa"/>
        </w:trPr>
        <w:tc>
          <w:tcPr>
            <w:tcW w:w="5256" w:type="dxa"/>
            <w:vAlign w:val="bottom"/>
          </w:tcPr>
          <w:p w14:paraId="0A3B07C1" w14:textId="77777777" w:rsidR="00521CCF" w:rsidRPr="0066655F" w:rsidRDefault="00521CCF" w:rsidP="0073231D">
            <w:pPr>
              <w:pStyle w:val="Header"/>
              <w:tabs>
                <w:tab w:val="clear" w:pos="4153"/>
                <w:tab w:val="clear" w:pos="8306"/>
              </w:tabs>
              <w:spacing w:line="240" w:lineRule="auto"/>
              <w:ind w:left="870" w:right="-72"/>
              <w:rPr>
                <w:rFonts w:cs="Arial"/>
                <w:sz w:val="12"/>
                <w:szCs w:val="12"/>
                <w:shd w:val="clear" w:color="auto" w:fill="FFFFFF"/>
              </w:rPr>
            </w:pPr>
          </w:p>
        </w:tc>
        <w:tc>
          <w:tcPr>
            <w:tcW w:w="1296" w:type="dxa"/>
            <w:shd w:val="clear" w:color="auto" w:fill="auto"/>
            <w:vAlign w:val="bottom"/>
          </w:tcPr>
          <w:p w14:paraId="15A53887" w14:textId="77777777" w:rsidR="00521CCF" w:rsidRPr="0066655F" w:rsidRDefault="00521CCF" w:rsidP="00A154B2">
            <w:pPr>
              <w:spacing w:line="240" w:lineRule="auto"/>
              <w:ind w:right="-72"/>
              <w:jc w:val="right"/>
              <w:rPr>
                <w:rFonts w:cs="Arial"/>
                <w:sz w:val="12"/>
                <w:szCs w:val="12"/>
                <w:shd w:val="clear" w:color="auto" w:fill="FFFFFF"/>
              </w:rPr>
            </w:pPr>
          </w:p>
        </w:tc>
        <w:tc>
          <w:tcPr>
            <w:tcW w:w="1368" w:type="dxa"/>
            <w:gridSpan w:val="2"/>
            <w:shd w:val="clear" w:color="auto" w:fill="auto"/>
            <w:vAlign w:val="bottom"/>
          </w:tcPr>
          <w:p w14:paraId="7E765C78" w14:textId="77777777" w:rsidR="00521CCF" w:rsidRPr="0066655F" w:rsidRDefault="00521CCF" w:rsidP="00A154B2">
            <w:pPr>
              <w:spacing w:line="240" w:lineRule="auto"/>
              <w:ind w:right="-72"/>
              <w:jc w:val="right"/>
              <w:rPr>
                <w:rFonts w:cs="Arial"/>
                <w:sz w:val="12"/>
                <w:szCs w:val="12"/>
                <w:shd w:val="clear" w:color="auto" w:fill="FFFFFF"/>
              </w:rPr>
            </w:pPr>
          </w:p>
        </w:tc>
        <w:tc>
          <w:tcPr>
            <w:tcW w:w="1368" w:type="dxa"/>
            <w:gridSpan w:val="2"/>
            <w:shd w:val="clear" w:color="auto" w:fill="auto"/>
            <w:vAlign w:val="bottom"/>
          </w:tcPr>
          <w:p w14:paraId="1DC66819" w14:textId="77777777" w:rsidR="00521CCF" w:rsidRPr="0066655F" w:rsidRDefault="00521CCF" w:rsidP="00A154B2">
            <w:pPr>
              <w:spacing w:line="240" w:lineRule="auto"/>
              <w:ind w:right="-72"/>
              <w:jc w:val="right"/>
              <w:rPr>
                <w:rFonts w:cs="Arial"/>
                <w:sz w:val="12"/>
                <w:szCs w:val="12"/>
                <w:shd w:val="clear" w:color="auto" w:fill="FFFFFF"/>
              </w:rPr>
            </w:pPr>
          </w:p>
        </w:tc>
      </w:tr>
      <w:tr w:rsidR="00B47987" w:rsidRPr="0066655F" w14:paraId="7A3E2EB0" w14:textId="77777777" w:rsidTr="00A154B2">
        <w:trPr>
          <w:gridAfter w:val="1"/>
          <w:wAfter w:w="72" w:type="dxa"/>
        </w:trPr>
        <w:tc>
          <w:tcPr>
            <w:tcW w:w="5256" w:type="dxa"/>
            <w:vAlign w:val="bottom"/>
          </w:tcPr>
          <w:p w14:paraId="578E2F7A" w14:textId="77777777" w:rsidR="00B47987" w:rsidRPr="0066655F"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Closing amount at 31 March 2022</w:t>
            </w:r>
          </w:p>
        </w:tc>
        <w:tc>
          <w:tcPr>
            <w:tcW w:w="1296" w:type="dxa"/>
            <w:shd w:val="clear" w:color="auto" w:fill="auto"/>
            <w:vAlign w:val="bottom"/>
          </w:tcPr>
          <w:p w14:paraId="04C04D4A" w14:textId="022DEA67" w:rsidR="00B47987" w:rsidRPr="0066655F" w:rsidRDefault="00B47987"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186,988</w:t>
            </w:r>
          </w:p>
        </w:tc>
        <w:tc>
          <w:tcPr>
            <w:tcW w:w="1368" w:type="dxa"/>
            <w:gridSpan w:val="2"/>
            <w:shd w:val="clear" w:color="auto" w:fill="auto"/>
            <w:vAlign w:val="bottom"/>
          </w:tcPr>
          <w:p w14:paraId="6061CDEC" w14:textId="36861E9A" w:rsidR="00B47987" w:rsidRPr="0066655F" w:rsidRDefault="00B47987"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66655F">
              <w:rPr>
                <w:rFonts w:cs="Arial"/>
                <w:sz w:val="18"/>
                <w:szCs w:val="18"/>
              </w:rPr>
              <w:t>(63,716)</w:t>
            </w:r>
          </w:p>
        </w:tc>
        <w:tc>
          <w:tcPr>
            <w:tcW w:w="1368" w:type="dxa"/>
            <w:gridSpan w:val="2"/>
            <w:shd w:val="clear" w:color="auto" w:fill="auto"/>
            <w:vAlign w:val="bottom"/>
          </w:tcPr>
          <w:p w14:paraId="2325BFDC" w14:textId="7F24EDDC" w:rsidR="00B47987" w:rsidRPr="0066655F" w:rsidRDefault="00B47987"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123,272</w:t>
            </w:r>
          </w:p>
        </w:tc>
      </w:tr>
    </w:tbl>
    <w:p w14:paraId="163F9B4E" w14:textId="77777777" w:rsidR="00521CCF" w:rsidRPr="0066655F" w:rsidRDefault="00521CCF" w:rsidP="0058640E">
      <w:pPr>
        <w:spacing w:line="240" w:lineRule="auto"/>
        <w:ind w:left="540" w:hanging="540"/>
        <w:jc w:val="thaiDistribute"/>
        <w:rPr>
          <w:rFonts w:cs="Arial"/>
          <w:b/>
          <w:bCs/>
          <w:sz w:val="18"/>
          <w:szCs w:val="18"/>
        </w:rPr>
      </w:pPr>
    </w:p>
    <w:tbl>
      <w:tblPr>
        <w:tblW w:w="9360" w:type="dxa"/>
        <w:tblInd w:w="108" w:type="dxa"/>
        <w:tblLayout w:type="fixed"/>
        <w:tblLook w:val="0000" w:firstRow="0" w:lastRow="0" w:firstColumn="0" w:lastColumn="0" w:noHBand="0" w:noVBand="0"/>
      </w:tblPr>
      <w:tblGrid>
        <w:gridCol w:w="5256"/>
        <w:gridCol w:w="1368"/>
        <w:gridCol w:w="1368"/>
        <w:gridCol w:w="1368"/>
      </w:tblGrid>
      <w:tr w:rsidR="00BC066F" w:rsidRPr="0066655F" w14:paraId="46D36353" w14:textId="77777777" w:rsidTr="0073231D">
        <w:tc>
          <w:tcPr>
            <w:tcW w:w="5256" w:type="dxa"/>
            <w:vAlign w:val="bottom"/>
          </w:tcPr>
          <w:p w14:paraId="218D5D65" w14:textId="77777777" w:rsidR="00BC066F" w:rsidRPr="0066655F"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7124D2F7" w:rsidR="00BC066F" w:rsidRPr="0066655F" w:rsidRDefault="00BC066F" w:rsidP="0073231D">
            <w:pPr>
              <w:pBdr>
                <w:bottom w:val="single" w:sz="4" w:space="1" w:color="auto"/>
              </w:pBdr>
              <w:spacing w:line="240" w:lineRule="auto"/>
              <w:ind w:right="-72"/>
              <w:jc w:val="center"/>
              <w:rPr>
                <w:rFonts w:cs="Arial"/>
                <w:b/>
                <w:bCs/>
                <w:sz w:val="18"/>
                <w:szCs w:val="18"/>
                <w:shd w:val="clear" w:color="auto" w:fill="FFFFFF"/>
              </w:rPr>
            </w:pPr>
            <w:r w:rsidRPr="0066655F">
              <w:rPr>
                <w:rFonts w:cs="Arial"/>
                <w:b/>
                <w:bCs/>
                <w:sz w:val="18"/>
                <w:szCs w:val="18"/>
                <w:shd w:val="clear" w:color="auto" w:fill="FFFFFF"/>
              </w:rPr>
              <w:t>Separate financial information</w:t>
            </w:r>
          </w:p>
        </w:tc>
      </w:tr>
      <w:tr w:rsidR="00BC066F" w:rsidRPr="0066655F" w14:paraId="1F173AD1" w14:textId="77777777" w:rsidTr="0073231D">
        <w:tc>
          <w:tcPr>
            <w:tcW w:w="5256" w:type="dxa"/>
            <w:vAlign w:val="bottom"/>
          </w:tcPr>
          <w:p w14:paraId="36964291" w14:textId="77777777" w:rsidR="00BC066F" w:rsidRPr="0066655F"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66655F" w:rsidRDefault="00BC066F" w:rsidP="0073231D">
            <w:pPr>
              <w:spacing w:line="240" w:lineRule="auto"/>
              <w:ind w:right="-72"/>
              <w:jc w:val="right"/>
              <w:rPr>
                <w:rFonts w:cs="Arial"/>
                <w:b/>
                <w:bCs/>
                <w:sz w:val="18"/>
                <w:szCs w:val="18"/>
                <w:shd w:val="clear" w:color="auto" w:fill="FFFFFF"/>
              </w:rPr>
            </w:pPr>
            <w:r w:rsidRPr="0066655F">
              <w:rPr>
                <w:rFonts w:eastAsia="Arial" w:cs="Arial"/>
                <w:b/>
                <w:sz w:val="18"/>
                <w:szCs w:val="18"/>
              </w:rPr>
              <w:t>Lease payables</w:t>
            </w:r>
          </w:p>
        </w:tc>
        <w:tc>
          <w:tcPr>
            <w:tcW w:w="1368" w:type="dxa"/>
            <w:vAlign w:val="bottom"/>
          </w:tcPr>
          <w:p w14:paraId="1F11CA03" w14:textId="77777777" w:rsidR="00BC066F" w:rsidRPr="0066655F" w:rsidRDefault="00BC066F" w:rsidP="0073231D">
            <w:pPr>
              <w:spacing w:line="240" w:lineRule="auto"/>
              <w:ind w:right="-72"/>
              <w:jc w:val="right"/>
              <w:rPr>
                <w:rFonts w:cs="Arial"/>
                <w:sz w:val="18"/>
                <w:szCs w:val="18"/>
                <w:shd w:val="clear" w:color="auto" w:fill="FFFFFF"/>
              </w:rPr>
            </w:pPr>
            <w:r w:rsidRPr="0066655F">
              <w:rPr>
                <w:rFonts w:eastAsia="Arial" w:cs="Arial"/>
                <w:b/>
                <w:sz w:val="18"/>
                <w:szCs w:val="18"/>
              </w:rPr>
              <w:t>Deferred interest</w:t>
            </w:r>
          </w:p>
        </w:tc>
        <w:tc>
          <w:tcPr>
            <w:tcW w:w="1368" w:type="dxa"/>
            <w:vAlign w:val="bottom"/>
          </w:tcPr>
          <w:p w14:paraId="087F84D3" w14:textId="77777777" w:rsidR="00BC066F" w:rsidRPr="0066655F" w:rsidRDefault="00BC066F" w:rsidP="0073231D">
            <w:pPr>
              <w:spacing w:line="240" w:lineRule="auto"/>
              <w:ind w:right="-72"/>
              <w:jc w:val="right"/>
              <w:rPr>
                <w:rFonts w:cs="Arial"/>
                <w:sz w:val="18"/>
                <w:szCs w:val="18"/>
                <w:shd w:val="clear" w:color="auto" w:fill="FFFFFF"/>
              </w:rPr>
            </w:pPr>
            <w:r w:rsidRPr="0066655F">
              <w:rPr>
                <w:rFonts w:eastAsia="Arial" w:cs="Arial"/>
                <w:b/>
                <w:sz w:val="18"/>
                <w:szCs w:val="18"/>
              </w:rPr>
              <w:t>Lease liabilities</w:t>
            </w:r>
          </w:p>
        </w:tc>
      </w:tr>
      <w:tr w:rsidR="00BC066F" w:rsidRPr="0066655F" w14:paraId="1484A6B0" w14:textId="77777777" w:rsidTr="0073231D">
        <w:tc>
          <w:tcPr>
            <w:tcW w:w="5256" w:type="dxa"/>
            <w:vAlign w:val="bottom"/>
          </w:tcPr>
          <w:p w14:paraId="59382530" w14:textId="77777777" w:rsidR="00BC066F" w:rsidRPr="0066655F"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66655F" w:rsidRDefault="00BC066F" w:rsidP="0073231D">
            <w:pPr>
              <w:pBdr>
                <w:bottom w:val="single" w:sz="4" w:space="1" w:color="auto"/>
              </w:pBdr>
              <w:spacing w:line="240" w:lineRule="auto"/>
              <w:ind w:right="-72"/>
              <w:jc w:val="right"/>
              <w:rPr>
                <w:rFonts w:cs="Arial"/>
                <w:b/>
                <w:bCs/>
                <w:sz w:val="18"/>
                <w:szCs w:val="18"/>
                <w:shd w:val="clear" w:color="auto" w:fill="FFFFFF"/>
              </w:rPr>
            </w:pPr>
            <w:r w:rsidRPr="0066655F">
              <w:rPr>
                <w:rFonts w:cs="Arial"/>
                <w:b/>
                <w:bCs/>
                <w:sz w:val="18"/>
                <w:szCs w:val="18"/>
                <w:lang w:val="en-US"/>
              </w:rPr>
              <w:t>Baht Thousand</w:t>
            </w:r>
          </w:p>
        </w:tc>
        <w:tc>
          <w:tcPr>
            <w:tcW w:w="1368" w:type="dxa"/>
            <w:vAlign w:val="bottom"/>
          </w:tcPr>
          <w:p w14:paraId="079B13A1" w14:textId="416E3DEB" w:rsidR="00BC066F" w:rsidRPr="0066655F" w:rsidRDefault="00BC066F" w:rsidP="0073231D">
            <w:pPr>
              <w:pBdr>
                <w:bottom w:val="single" w:sz="4" w:space="1" w:color="auto"/>
              </w:pBdr>
              <w:spacing w:line="240" w:lineRule="auto"/>
              <w:ind w:right="-72"/>
              <w:jc w:val="right"/>
              <w:rPr>
                <w:rFonts w:cs="Arial"/>
                <w:b/>
                <w:bCs/>
                <w:sz w:val="18"/>
                <w:szCs w:val="18"/>
                <w:shd w:val="clear" w:color="auto" w:fill="FFFFFF"/>
              </w:rPr>
            </w:pPr>
            <w:r w:rsidRPr="0066655F">
              <w:rPr>
                <w:rFonts w:cs="Arial"/>
                <w:b/>
                <w:bCs/>
                <w:sz w:val="18"/>
                <w:szCs w:val="18"/>
                <w:lang w:val="en-US"/>
              </w:rPr>
              <w:t>Baht Thousand</w:t>
            </w:r>
          </w:p>
        </w:tc>
        <w:tc>
          <w:tcPr>
            <w:tcW w:w="1368" w:type="dxa"/>
            <w:vAlign w:val="bottom"/>
          </w:tcPr>
          <w:p w14:paraId="634CCDEB" w14:textId="63B4E484" w:rsidR="00BC066F" w:rsidRPr="0066655F" w:rsidRDefault="00BC066F" w:rsidP="0073231D">
            <w:pPr>
              <w:pBdr>
                <w:bottom w:val="single" w:sz="4" w:space="1" w:color="auto"/>
              </w:pBdr>
              <w:spacing w:line="240" w:lineRule="auto"/>
              <w:ind w:right="-72"/>
              <w:jc w:val="right"/>
              <w:rPr>
                <w:rFonts w:cs="Arial"/>
                <w:b/>
                <w:bCs/>
                <w:sz w:val="18"/>
                <w:szCs w:val="18"/>
                <w:shd w:val="clear" w:color="auto" w:fill="FFFFFF"/>
              </w:rPr>
            </w:pPr>
            <w:r w:rsidRPr="0066655F">
              <w:rPr>
                <w:rFonts w:cs="Arial"/>
                <w:b/>
                <w:bCs/>
                <w:sz w:val="18"/>
                <w:szCs w:val="18"/>
                <w:lang w:val="en-US"/>
              </w:rPr>
              <w:t>Baht Thousand</w:t>
            </w:r>
          </w:p>
        </w:tc>
      </w:tr>
      <w:tr w:rsidR="00BC066F" w:rsidRPr="0066655F" w14:paraId="500EE172" w14:textId="77777777" w:rsidTr="0073231D">
        <w:tc>
          <w:tcPr>
            <w:tcW w:w="5256" w:type="dxa"/>
            <w:vAlign w:val="bottom"/>
          </w:tcPr>
          <w:p w14:paraId="3FFB5A25" w14:textId="77777777" w:rsidR="00BC066F" w:rsidRPr="0066655F"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66655F"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66655F"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66655F" w:rsidRDefault="00BC066F" w:rsidP="0073231D">
            <w:pPr>
              <w:spacing w:line="240" w:lineRule="auto"/>
              <w:ind w:right="-72"/>
              <w:jc w:val="right"/>
              <w:rPr>
                <w:rFonts w:cs="Arial"/>
                <w:b/>
                <w:bCs/>
                <w:sz w:val="12"/>
                <w:szCs w:val="12"/>
                <w:shd w:val="clear" w:color="auto" w:fill="FFFFFF"/>
              </w:rPr>
            </w:pPr>
          </w:p>
        </w:tc>
      </w:tr>
      <w:tr w:rsidR="00FF5521" w:rsidRPr="0066655F" w14:paraId="7DBB0A0E" w14:textId="77777777" w:rsidTr="0073231D">
        <w:tc>
          <w:tcPr>
            <w:tcW w:w="5256" w:type="dxa"/>
            <w:shd w:val="clear" w:color="auto" w:fill="auto"/>
            <w:vAlign w:val="bottom"/>
          </w:tcPr>
          <w:p w14:paraId="65EBA25C" w14:textId="77777777" w:rsidR="00FF5521" w:rsidRPr="0066655F"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Opening amount at 1 January 2022</w:t>
            </w:r>
          </w:p>
        </w:tc>
        <w:tc>
          <w:tcPr>
            <w:tcW w:w="1368" w:type="dxa"/>
            <w:shd w:val="clear" w:color="auto" w:fill="auto"/>
            <w:vAlign w:val="bottom"/>
          </w:tcPr>
          <w:p w14:paraId="1BC09C5C" w14:textId="3C722C28" w:rsidR="00FF5521" w:rsidRPr="0066655F" w:rsidRDefault="00FF552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9,019</w:t>
            </w:r>
          </w:p>
        </w:tc>
        <w:tc>
          <w:tcPr>
            <w:tcW w:w="1368" w:type="dxa"/>
            <w:shd w:val="clear" w:color="auto" w:fill="auto"/>
            <w:vAlign w:val="bottom"/>
          </w:tcPr>
          <w:p w14:paraId="473B2F57" w14:textId="0314E1A3" w:rsidR="00FF5521" w:rsidRPr="0066655F" w:rsidRDefault="00FF552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(526)</w:t>
            </w:r>
          </w:p>
        </w:tc>
        <w:tc>
          <w:tcPr>
            <w:tcW w:w="1368" w:type="dxa"/>
            <w:shd w:val="clear" w:color="auto" w:fill="auto"/>
            <w:vAlign w:val="bottom"/>
          </w:tcPr>
          <w:p w14:paraId="4494061B" w14:textId="2E89A51D" w:rsidR="00FF5521" w:rsidRPr="0066655F" w:rsidRDefault="00FF552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8,493</w:t>
            </w:r>
          </w:p>
        </w:tc>
      </w:tr>
      <w:tr w:rsidR="00BC066F" w:rsidRPr="0066655F" w14:paraId="7A4BF9CE" w14:textId="77777777" w:rsidTr="0073231D">
        <w:tc>
          <w:tcPr>
            <w:tcW w:w="5256" w:type="dxa"/>
            <w:vAlign w:val="bottom"/>
          </w:tcPr>
          <w:p w14:paraId="0B7DA989" w14:textId="77777777" w:rsidR="00BC066F" w:rsidRPr="0066655F" w:rsidRDefault="00BC066F"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Non-cash changes:</w:t>
            </w:r>
          </w:p>
        </w:tc>
        <w:tc>
          <w:tcPr>
            <w:tcW w:w="1368" w:type="dxa"/>
            <w:shd w:val="clear" w:color="auto" w:fill="auto"/>
            <w:vAlign w:val="bottom"/>
          </w:tcPr>
          <w:p w14:paraId="6EDD965A"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5DDF3A1"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ED847EB"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F5521" w:rsidRPr="0066655F" w14:paraId="7459B60E" w14:textId="77777777" w:rsidTr="0073231D">
        <w:tc>
          <w:tcPr>
            <w:tcW w:w="5256" w:type="dxa"/>
            <w:vAlign w:val="bottom"/>
          </w:tcPr>
          <w:p w14:paraId="4FBB425B" w14:textId="77777777" w:rsidR="00FF5521" w:rsidRPr="0066655F"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 xml:space="preserve">   Amortised deferred interest</w:t>
            </w:r>
          </w:p>
        </w:tc>
        <w:tc>
          <w:tcPr>
            <w:tcW w:w="1368" w:type="dxa"/>
            <w:shd w:val="clear" w:color="auto" w:fill="auto"/>
            <w:vAlign w:val="bottom"/>
          </w:tcPr>
          <w:p w14:paraId="5DED73E6" w14:textId="41CF49DE" w:rsidR="00FF5521" w:rsidRPr="0066655F" w:rsidRDefault="00FF552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color w:val="000000"/>
                <w:sz w:val="18"/>
                <w:szCs w:val="18"/>
              </w:rPr>
              <w:t>-</w:t>
            </w:r>
          </w:p>
        </w:tc>
        <w:tc>
          <w:tcPr>
            <w:tcW w:w="1368" w:type="dxa"/>
            <w:shd w:val="clear" w:color="auto" w:fill="auto"/>
            <w:vAlign w:val="bottom"/>
          </w:tcPr>
          <w:p w14:paraId="79842C65" w14:textId="7CA3DEFA" w:rsidR="00FF5521" w:rsidRPr="0066655F" w:rsidRDefault="00FF552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color w:val="000000"/>
                <w:sz w:val="18"/>
                <w:szCs w:val="18"/>
              </w:rPr>
              <w:t>92</w:t>
            </w:r>
          </w:p>
        </w:tc>
        <w:tc>
          <w:tcPr>
            <w:tcW w:w="1368" w:type="dxa"/>
            <w:shd w:val="clear" w:color="auto" w:fill="auto"/>
            <w:vAlign w:val="bottom"/>
          </w:tcPr>
          <w:p w14:paraId="5EA829D5" w14:textId="7584EAF0" w:rsidR="00FF5521" w:rsidRPr="0066655F" w:rsidRDefault="00FF552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color w:val="000000"/>
                <w:sz w:val="18"/>
                <w:szCs w:val="18"/>
              </w:rPr>
              <w:t>92</w:t>
            </w:r>
          </w:p>
        </w:tc>
      </w:tr>
      <w:tr w:rsidR="00BC066F" w:rsidRPr="0066655F" w14:paraId="068CF612" w14:textId="77777777" w:rsidTr="0073231D">
        <w:tc>
          <w:tcPr>
            <w:tcW w:w="5256" w:type="dxa"/>
            <w:vAlign w:val="bottom"/>
          </w:tcPr>
          <w:p w14:paraId="30AA2395" w14:textId="77777777" w:rsidR="00BC066F" w:rsidRPr="0066655F" w:rsidRDefault="00BC066F" w:rsidP="0073231D">
            <w:pPr>
              <w:pStyle w:val="Header"/>
              <w:tabs>
                <w:tab w:val="clear" w:pos="4153"/>
                <w:tab w:val="clear" w:pos="8306"/>
              </w:tabs>
              <w:spacing w:line="240" w:lineRule="auto"/>
              <w:ind w:left="870" w:right="-72"/>
              <w:rPr>
                <w:rFonts w:cs="Arial"/>
                <w:sz w:val="18"/>
                <w:szCs w:val="18"/>
                <w:shd w:val="clear" w:color="auto" w:fill="FFFFFF"/>
              </w:rPr>
            </w:pPr>
          </w:p>
        </w:tc>
        <w:tc>
          <w:tcPr>
            <w:tcW w:w="1368" w:type="dxa"/>
            <w:shd w:val="clear" w:color="auto" w:fill="auto"/>
            <w:vAlign w:val="bottom"/>
          </w:tcPr>
          <w:p w14:paraId="0A23E592"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1E2ACEBC"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B49BAB7"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C066F" w:rsidRPr="0066655F" w14:paraId="7CF112A5" w14:textId="77777777" w:rsidTr="0073231D">
        <w:tc>
          <w:tcPr>
            <w:tcW w:w="5256" w:type="dxa"/>
            <w:vAlign w:val="bottom"/>
          </w:tcPr>
          <w:p w14:paraId="68C8C01E" w14:textId="77777777" w:rsidR="00BC066F" w:rsidRPr="0066655F" w:rsidRDefault="00BC066F"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Cash outflows:</w:t>
            </w:r>
          </w:p>
        </w:tc>
        <w:tc>
          <w:tcPr>
            <w:tcW w:w="1368" w:type="dxa"/>
            <w:shd w:val="clear" w:color="auto" w:fill="auto"/>
            <w:vAlign w:val="bottom"/>
          </w:tcPr>
          <w:p w14:paraId="787F25D9"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BC066F" w:rsidRPr="0066655F"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F5521" w:rsidRPr="0066655F" w14:paraId="156FF245" w14:textId="77777777" w:rsidTr="0073231D">
        <w:tc>
          <w:tcPr>
            <w:tcW w:w="5256" w:type="dxa"/>
            <w:vAlign w:val="bottom"/>
          </w:tcPr>
          <w:p w14:paraId="47652F77" w14:textId="42876BD6" w:rsidR="00FF5521" w:rsidRPr="0066655F"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 xml:space="preserve">   Repayments - </w:t>
            </w:r>
            <w:r w:rsidRPr="0066655F">
              <w:rPr>
                <w:rFonts w:cs="Arial"/>
                <w:sz w:val="18"/>
                <w:szCs w:val="18"/>
              </w:rPr>
              <w:t>Lease liabilities</w:t>
            </w:r>
          </w:p>
        </w:tc>
        <w:tc>
          <w:tcPr>
            <w:tcW w:w="1368" w:type="dxa"/>
            <w:shd w:val="clear" w:color="auto" w:fill="auto"/>
            <w:vAlign w:val="bottom"/>
          </w:tcPr>
          <w:p w14:paraId="0FDAB4E3" w14:textId="0735F5DF" w:rsidR="00FF5521" w:rsidRPr="0066655F" w:rsidRDefault="00FF5521"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(886)</w:t>
            </w:r>
          </w:p>
        </w:tc>
        <w:tc>
          <w:tcPr>
            <w:tcW w:w="1368" w:type="dxa"/>
            <w:shd w:val="clear" w:color="auto" w:fill="auto"/>
            <w:vAlign w:val="bottom"/>
          </w:tcPr>
          <w:p w14:paraId="545A14F9" w14:textId="1F02BF88" w:rsidR="00FF5521" w:rsidRPr="0066655F" w:rsidRDefault="00FF5521"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368" w:type="dxa"/>
            <w:shd w:val="clear" w:color="auto" w:fill="auto"/>
            <w:vAlign w:val="bottom"/>
          </w:tcPr>
          <w:p w14:paraId="1EE36A41" w14:textId="477A8106" w:rsidR="00FF5521" w:rsidRPr="0066655F" w:rsidRDefault="00FF5521"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(886)</w:t>
            </w:r>
          </w:p>
        </w:tc>
      </w:tr>
      <w:tr w:rsidR="00BC066F" w:rsidRPr="0066655F" w14:paraId="64347DA0" w14:textId="77777777" w:rsidTr="0073231D">
        <w:tc>
          <w:tcPr>
            <w:tcW w:w="5256" w:type="dxa"/>
            <w:vAlign w:val="bottom"/>
          </w:tcPr>
          <w:p w14:paraId="02ADEC74" w14:textId="77777777" w:rsidR="00BC066F" w:rsidRPr="0066655F" w:rsidRDefault="00BC066F" w:rsidP="0073231D">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BC066F" w:rsidRPr="0066655F" w:rsidRDefault="00BC066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BC066F" w:rsidRPr="0066655F" w:rsidRDefault="00BC066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BC066F" w:rsidRPr="0066655F" w:rsidRDefault="00BC066F" w:rsidP="00A154B2">
            <w:pPr>
              <w:spacing w:line="240" w:lineRule="auto"/>
              <w:ind w:right="-72"/>
              <w:jc w:val="right"/>
              <w:rPr>
                <w:rFonts w:cs="Arial"/>
                <w:sz w:val="12"/>
                <w:szCs w:val="12"/>
                <w:shd w:val="clear" w:color="auto" w:fill="FFFFFF"/>
              </w:rPr>
            </w:pPr>
          </w:p>
        </w:tc>
      </w:tr>
      <w:tr w:rsidR="00FF5521" w:rsidRPr="0066655F" w14:paraId="16258E46" w14:textId="77777777" w:rsidTr="0073231D">
        <w:tc>
          <w:tcPr>
            <w:tcW w:w="5256" w:type="dxa"/>
            <w:vAlign w:val="bottom"/>
          </w:tcPr>
          <w:p w14:paraId="4CC4474E" w14:textId="77777777" w:rsidR="00FF5521" w:rsidRPr="0066655F"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66655F">
              <w:rPr>
                <w:rFonts w:cs="Arial"/>
                <w:sz w:val="18"/>
                <w:szCs w:val="18"/>
                <w:shd w:val="clear" w:color="auto" w:fill="FFFFFF"/>
              </w:rPr>
              <w:t>Closing amount at 31 March 2022</w:t>
            </w:r>
          </w:p>
        </w:tc>
        <w:tc>
          <w:tcPr>
            <w:tcW w:w="1368" w:type="dxa"/>
            <w:shd w:val="clear" w:color="auto" w:fill="auto"/>
            <w:vAlign w:val="bottom"/>
          </w:tcPr>
          <w:p w14:paraId="20F04F8F" w14:textId="48AAFDFB" w:rsidR="00FF5521" w:rsidRPr="0066655F" w:rsidRDefault="00FF5521"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8,133</w:t>
            </w:r>
          </w:p>
        </w:tc>
        <w:tc>
          <w:tcPr>
            <w:tcW w:w="1368" w:type="dxa"/>
            <w:shd w:val="clear" w:color="auto" w:fill="auto"/>
            <w:vAlign w:val="bottom"/>
          </w:tcPr>
          <w:p w14:paraId="3E28DAB8" w14:textId="62DE5BC0" w:rsidR="00FF5521" w:rsidRPr="0066655F" w:rsidRDefault="00FF5521"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66655F">
              <w:rPr>
                <w:rFonts w:cs="Arial"/>
                <w:sz w:val="18"/>
                <w:szCs w:val="18"/>
              </w:rPr>
              <w:t>(434)</w:t>
            </w:r>
          </w:p>
        </w:tc>
        <w:tc>
          <w:tcPr>
            <w:tcW w:w="1368" w:type="dxa"/>
            <w:shd w:val="clear" w:color="auto" w:fill="auto"/>
            <w:vAlign w:val="bottom"/>
          </w:tcPr>
          <w:p w14:paraId="405BA068" w14:textId="581ECBD1" w:rsidR="00FF5521" w:rsidRPr="0066655F" w:rsidRDefault="00FF5521"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7,699</w:t>
            </w:r>
          </w:p>
        </w:tc>
      </w:tr>
    </w:tbl>
    <w:p w14:paraId="586B6A53" w14:textId="77777777" w:rsidR="00521CCF" w:rsidRPr="0066655F" w:rsidRDefault="00521CCF" w:rsidP="0058640E">
      <w:pPr>
        <w:spacing w:line="240" w:lineRule="auto"/>
        <w:ind w:left="540" w:hanging="540"/>
        <w:jc w:val="thaiDistribute"/>
        <w:rPr>
          <w:rFonts w:cs="Arial"/>
          <w:b/>
          <w:bCs/>
          <w:sz w:val="18"/>
          <w:szCs w:val="18"/>
        </w:rPr>
      </w:pPr>
    </w:p>
    <w:p w14:paraId="061546D3" w14:textId="77777777" w:rsidR="00521CCF" w:rsidRPr="0066655F" w:rsidRDefault="00521CCF" w:rsidP="0058640E">
      <w:pPr>
        <w:spacing w:line="240" w:lineRule="auto"/>
        <w:ind w:left="540" w:hanging="540"/>
        <w:jc w:val="thaiDistribute"/>
        <w:rPr>
          <w:rFonts w:cs="Arial"/>
          <w:b/>
          <w:bCs/>
          <w:sz w:val="18"/>
          <w:szCs w:val="18"/>
        </w:rPr>
      </w:pPr>
    </w:p>
    <w:p w14:paraId="4562F085" w14:textId="77777777" w:rsidR="00521CCF" w:rsidRPr="0066655F" w:rsidRDefault="00521CCF" w:rsidP="0058640E">
      <w:pPr>
        <w:spacing w:line="240" w:lineRule="auto"/>
        <w:ind w:left="540" w:hanging="540"/>
        <w:jc w:val="thaiDistribute"/>
        <w:rPr>
          <w:rFonts w:cs="Arial"/>
          <w:b/>
          <w:bCs/>
          <w:sz w:val="18"/>
          <w:szCs w:val="18"/>
        </w:rPr>
      </w:pPr>
    </w:p>
    <w:p w14:paraId="6A13E1FE" w14:textId="77777777" w:rsidR="00521CCF" w:rsidRPr="0066655F" w:rsidRDefault="00521CCF" w:rsidP="0058640E">
      <w:pPr>
        <w:spacing w:line="240" w:lineRule="auto"/>
        <w:ind w:left="540" w:hanging="540"/>
        <w:jc w:val="thaiDistribute"/>
        <w:rPr>
          <w:rFonts w:cs="Arial"/>
          <w:b/>
          <w:bCs/>
          <w:sz w:val="18"/>
          <w:szCs w:val="18"/>
        </w:rPr>
      </w:pPr>
    </w:p>
    <w:p w14:paraId="675C2576" w14:textId="77777777" w:rsidR="00521CCF" w:rsidRPr="0066655F" w:rsidRDefault="00521CCF" w:rsidP="0058640E">
      <w:pPr>
        <w:spacing w:line="240" w:lineRule="auto"/>
        <w:ind w:left="540" w:hanging="540"/>
        <w:jc w:val="thaiDistribute"/>
        <w:rPr>
          <w:rFonts w:cs="Arial"/>
          <w:b/>
          <w:bCs/>
          <w:sz w:val="18"/>
          <w:szCs w:val="18"/>
        </w:rPr>
      </w:pPr>
    </w:p>
    <w:p w14:paraId="08BD565A" w14:textId="77777777" w:rsidR="0073231D" w:rsidRPr="0066655F" w:rsidRDefault="0073231D">
      <w:pPr>
        <w:spacing w:line="240" w:lineRule="auto"/>
        <w:rPr>
          <w:rFonts w:cs="Arial"/>
          <w:b/>
          <w:bCs/>
          <w:sz w:val="18"/>
          <w:szCs w:val="18"/>
        </w:rPr>
      </w:pPr>
      <w:r w:rsidRPr="0066655F">
        <w:rPr>
          <w:rFonts w:cs="Arial"/>
          <w:b/>
          <w:bCs/>
          <w:sz w:val="18"/>
          <w:szCs w:val="18"/>
        </w:rPr>
        <w:br w:type="page"/>
      </w:r>
    </w:p>
    <w:p w14:paraId="281965EC" w14:textId="77777777" w:rsidR="0073231D" w:rsidRPr="0066655F" w:rsidRDefault="0073231D" w:rsidP="0058640E">
      <w:pPr>
        <w:spacing w:line="240" w:lineRule="auto"/>
        <w:ind w:left="540" w:hanging="540"/>
        <w:jc w:val="thaiDistribute"/>
        <w:rPr>
          <w:rFonts w:cs="Arial"/>
          <w:b/>
          <w:bCs/>
          <w:sz w:val="18"/>
          <w:szCs w:val="18"/>
        </w:rPr>
      </w:pPr>
    </w:p>
    <w:p w14:paraId="42A548F4" w14:textId="60A11B0C" w:rsidR="0058640E" w:rsidRPr="0066655F" w:rsidRDefault="00886490" w:rsidP="0058640E">
      <w:pPr>
        <w:spacing w:line="240" w:lineRule="auto"/>
        <w:ind w:left="540" w:hanging="540"/>
        <w:jc w:val="thaiDistribute"/>
        <w:rPr>
          <w:rFonts w:cs="Arial"/>
          <w:b/>
          <w:bCs/>
          <w:sz w:val="18"/>
          <w:szCs w:val="22"/>
          <w:lang w:bidi="th-TH"/>
        </w:rPr>
      </w:pPr>
      <w:r w:rsidRPr="0066655F">
        <w:rPr>
          <w:rFonts w:cs="Arial"/>
          <w:b/>
          <w:bCs/>
          <w:sz w:val="18"/>
          <w:szCs w:val="18"/>
        </w:rPr>
        <w:t>1</w:t>
      </w:r>
      <w:r w:rsidR="00997F57" w:rsidRPr="0066655F">
        <w:rPr>
          <w:rFonts w:cs="Arial"/>
          <w:b/>
          <w:bCs/>
          <w:sz w:val="18"/>
          <w:szCs w:val="18"/>
        </w:rPr>
        <w:t>3</w:t>
      </w:r>
      <w:r w:rsidR="0058640E" w:rsidRPr="0066655F">
        <w:rPr>
          <w:rFonts w:cs="Arial"/>
          <w:b/>
          <w:bCs/>
          <w:sz w:val="18"/>
          <w:szCs w:val="18"/>
        </w:rPr>
        <w:tab/>
        <w:t xml:space="preserve">Earnings </w:t>
      </w:r>
      <w:r w:rsidR="00F66AC5" w:rsidRPr="0066655F">
        <w:rPr>
          <w:rFonts w:cs="Arial"/>
          <w:b/>
          <w:bCs/>
          <w:sz w:val="18"/>
          <w:szCs w:val="18"/>
        </w:rPr>
        <w:t xml:space="preserve">(loss) </w:t>
      </w:r>
      <w:r w:rsidR="0058640E" w:rsidRPr="0066655F">
        <w:rPr>
          <w:rFonts w:cs="Arial"/>
          <w:b/>
          <w:bCs/>
          <w:sz w:val="18"/>
          <w:szCs w:val="18"/>
        </w:rPr>
        <w:t>per share</w:t>
      </w:r>
    </w:p>
    <w:p w14:paraId="59EC9CBE" w14:textId="77777777" w:rsidR="0058640E" w:rsidRPr="0066655F" w:rsidRDefault="0058640E" w:rsidP="0058640E">
      <w:pPr>
        <w:spacing w:line="240" w:lineRule="auto"/>
        <w:ind w:left="540"/>
        <w:jc w:val="thaiDistribute"/>
        <w:rPr>
          <w:rFonts w:cs="Arial"/>
          <w:sz w:val="16"/>
          <w:szCs w:val="16"/>
        </w:rPr>
      </w:pPr>
    </w:p>
    <w:p w14:paraId="654618A3" w14:textId="77777777" w:rsidR="0058640E" w:rsidRPr="0066655F" w:rsidRDefault="0058640E" w:rsidP="0058640E">
      <w:pPr>
        <w:spacing w:line="240" w:lineRule="auto"/>
        <w:ind w:left="540"/>
        <w:jc w:val="thaiDistribute"/>
        <w:rPr>
          <w:rFonts w:cs="Arial"/>
          <w:sz w:val="16"/>
          <w:szCs w:val="16"/>
        </w:rPr>
      </w:pPr>
    </w:p>
    <w:p w14:paraId="4D2C0978" w14:textId="1F979246" w:rsidR="0058640E" w:rsidRPr="0066655F" w:rsidRDefault="0058640E" w:rsidP="00FA0C45">
      <w:pPr>
        <w:spacing w:line="240" w:lineRule="auto"/>
        <w:ind w:left="540"/>
        <w:jc w:val="thaiDistribute"/>
        <w:rPr>
          <w:rFonts w:cs="Arial"/>
          <w:spacing w:val="-2"/>
          <w:sz w:val="18"/>
          <w:szCs w:val="18"/>
        </w:rPr>
      </w:pPr>
      <w:r w:rsidRPr="0066655F">
        <w:rPr>
          <w:rFonts w:cs="Arial"/>
          <w:spacing w:val="-2"/>
          <w:sz w:val="18"/>
          <w:szCs w:val="18"/>
        </w:rPr>
        <w:t xml:space="preserve">The calculation of earnings </w:t>
      </w:r>
      <w:r w:rsidR="00F66AC5" w:rsidRPr="0066655F">
        <w:rPr>
          <w:rFonts w:cs="Arial"/>
          <w:sz w:val="18"/>
          <w:szCs w:val="18"/>
          <w:lang w:val="en-US"/>
        </w:rPr>
        <w:t xml:space="preserve">(loss) </w:t>
      </w:r>
      <w:r w:rsidRPr="0066655F">
        <w:rPr>
          <w:rFonts w:cs="Arial"/>
          <w:spacing w:val="-2"/>
          <w:sz w:val="18"/>
          <w:szCs w:val="18"/>
        </w:rPr>
        <w:t>per share of the consolidated financial information is as follows:</w:t>
      </w:r>
    </w:p>
    <w:p w14:paraId="2D741BC8" w14:textId="77777777" w:rsidR="0058640E" w:rsidRPr="0066655F" w:rsidRDefault="0058640E" w:rsidP="00FA0C45">
      <w:pPr>
        <w:spacing w:line="240" w:lineRule="auto"/>
        <w:ind w:left="540"/>
        <w:jc w:val="thaiDistribute"/>
        <w:rPr>
          <w:rFonts w:cs="Arial"/>
          <w:sz w:val="16"/>
          <w:szCs w:val="16"/>
        </w:rPr>
      </w:pPr>
    </w:p>
    <w:p w14:paraId="48C44FDE" w14:textId="4464EC45" w:rsidR="0058640E" w:rsidRPr="0066655F" w:rsidRDefault="0058640E" w:rsidP="00FA0C45">
      <w:pPr>
        <w:spacing w:line="240" w:lineRule="auto"/>
        <w:ind w:left="540"/>
        <w:jc w:val="thaiDistribute"/>
        <w:rPr>
          <w:rFonts w:cs="Arial"/>
          <w:sz w:val="18"/>
          <w:szCs w:val="18"/>
        </w:rPr>
      </w:pPr>
      <w:r w:rsidRPr="0066655F">
        <w:rPr>
          <w:rFonts w:cs="Arial"/>
          <w:sz w:val="18"/>
          <w:szCs w:val="18"/>
        </w:rPr>
        <w:t xml:space="preserve">Earnings </w:t>
      </w:r>
      <w:r w:rsidR="00F66AC5" w:rsidRPr="0066655F">
        <w:rPr>
          <w:rFonts w:cs="Arial"/>
          <w:sz w:val="18"/>
          <w:szCs w:val="18"/>
          <w:lang w:val="en-US"/>
        </w:rPr>
        <w:t xml:space="preserve">(loss) </w:t>
      </w:r>
      <w:r w:rsidRPr="0066655F">
        <w:rPr>
          <w:rFonts w:cs="Arial"/>
          <w:sz w:val="18"/>
          <w:szCs w:val="18"/>
        </w:rPr>
        <w:t>per share for the three-month</w:t>
      </w:r>
      <w:r w:rsidR="00921AC1" w:rsidRPr="0066655F">
        <w:rPr>
          <w:rFonts w:cs="Arial"/>
          <w:sz w:val="18"/>
          <w:szCs w:val="18"/>
        </w:rPr>
        <w:t xml:space="preserve"> </w:t>
      </w:r>
      <w:r w:rsidRPr="0066655F">
        <w:rPr>
          <w:rFonts w:cs="Arial"/>
          <w:sz w:val="18"/>
          <w:szCs w:val="18"/>
        </w:rPr>
        <w:t xml:space="preserve">period ended </w:t>
      </w:r>
      <w:r w:rsidR="00487FA4" w:rsidRPr="0066655F">
        <w:rPr>
          <w:rFonts w:cs="Arial"/>
          <w:sz w:val="18"/>
          <w:szCs w:val="18"/>
        </w:rPr>
        <w:t>31 March</w:t>
      </w:r>
      <w:r w:rsidRPr="0066655F">
        <w:rPr>
          <w:rFonts w:cs="Arial"/>
          <w:sz w:val="18"/>
          <w:szCs w:val="18"/>
        </w:rPr>
        <w:t xml:space="preserve"> </w:t>
      </w:r>
      <w:r w:rsidR="00487FA4" w:rsidRPr="0066655F">
        <w:rPr>
          <w:rFonts w:cs="Arial"/>
          <w:sz w:val="18"/>
          <w:szCs w:val="18"/>
        </w:rPr>
        <w:t>2022</w:t>
      </w:r>
      <w:r w:rsidRPr="0066655F">
        <w:rPr>
          <w:rFonts w:cs="Arial"/>
          <w:sz w:val="18"/>
          <w:szCs w:val="18"/>
        </w:rPr>
        <w:t xml:space="preserve"> with the reverse acquisition basis are calculated by dividing the profit (loss) for the period by the weighted average of number of ordinary shares during the period</w:t>
      </w:r>
      <w:r w:rsidR="00127F85" w:rsidRPr="0066655F">
        <w:rPr>
          <w:rFonts w:cs="Arial"/>
          <w:sz w:val="18"/>
          <w:szCs w:val="18"/>
        </w:rPr>
        <w:t>.</w:t>
      </w:r>
    </w:p>
    <w:p w14:paraId="16F5017A" w14:textId="77777777" w:rsidR="0058640E" w:rsidRPr="0066655F" w:rsidRDefault="0058640E" w:rsidP="0073231D">
      <w:pPr>
        <w:spacing w:line="240" w:lineRule="auto"/>
        <w:ind w:left="540"/>
        <w:jc w:val="thaiDistribute"/>
        <w:rPr>
          <w:rFonts w:cs="Arial"/>
          <w:sz w:val="16"/>
          <w:szCs w:val="16"/>
        </w:rPr>
      </w:pPr>
    </w:p>
    <w:tbl>
      <w:tblPr>
        <w:tblW w:w="9442" w:type="dxa"/>
        <w:tblInd w:w="9" w:type="dxa"/>
        <w:tblLayout w:type="fixed"/>
        <w:tblLook w:val="04A0" w:firstRow="1" w:lastRow="0" w:firstColumn="1" w:lastColumn="0" w:noHBand="0" w:noVBand="1"/>
      </w:tblPr>
      <w:tblGrid>
        <w:gridCol w:w="3969"/>
        <w:gridCol w:w="1369"/>
        <w:gridCol w:w="1368"/>
        <w:gridCol w:w="1368"/>
        <w:gridCol w:w="1368"/>
      </w:tblGrid>
      <w:tr w:rsidR="0058640E" w:rsidRPr="0066655F" w14:paraId="4117F101" w14:textId="77777777" w:rsidTr="00FA4387">
        <w:trPr>
          <w:cantSplit/>
          <w:trHeight w:val="20"/>
        </w:trPr>
        <w:tc>
          <w:tcPr>
            <w:tcW w:w="3969" w:type="dxa"/>
            <w:vAlign w:val="bottom"/>
          </w:tcPr>
          <w:p w14:paraId="504660D0" w14:textId="77777777" w:rsidR="0058640E" w:rsidRPr="0066655F" w:rsidRDefault="0058640E" w:rsidP="00020ABC">
            <w:pPr>
              <w:spacing w:line="240" w:lineRule="auto"/>
              <w:ind w:left="424" w:right="-72"/>
              <w:rPr>
                <w:rFonts w:cs="Arial"/>
                <w:sz w:val="18"/>
                <w:szCs w:val="18"/>
                <w:lang w:val="en-US"/>
              </w:rPr>
            </w:pPr>
          </w:p>
        </w:tc>
        <w:tc>
          <w:tcPr>
            <w:tcW w:w="2737" w:type="dxa"/>
            <w:gridSpan w:val="2"/>
            <w:vAlign w:val="bottom"/>
            <w:hideMark/>
          </w:tcPr>
          <w:p w14:paraId="36FCEDF2" w14:textId="77777777" w:rsidR="0058640E" w:rsidRPr="0066655F" w:rsidRDefault="0058640E" w:rsidP="00020ABC">
            <w:pPr>
              <w:pBdr>
                <w:bottom w:val="single" w:sz="4" w:space="1" w:color="auto"/>
              </w:pBdr>
              <w:spacing w:line="240" w:lineRule="auto"/>
              <w:ind w:right="-72"/>
              <w:jc w:val="center"/>
              <w:rPr>
                <w:rFonts w:cs="Arial"/>
                <w:b/>
                <w:bCs/>
                <w:sz w:val="18"/>
                <w:szCs w:val="18"/>
                <w:rtl/>
                <w:lang w:val="en-US"/>
              </w:rPr>
            </w:pPr>
            <w:r w:rsidRPr="0066655F">
              <w:rPr>
                <w:rFonts w:cs="Arial"/>
                <w:b/>
                <w:bCs/>
                <w:sz w:val="18"/>
                <w:szCs w:val="18"/>
                <w:lang w:val="en-US"/>
              </w:rPr>
              <w:t>Consolidated</w:t>
            </w:r>
          </w:p>
          <w:p w14:paraId="20412359" w14:textId="77777777" w:rsidR="0058640E" w:rsidRPr="0066655F" w:rsidRDefault="0058640E" w:rsidP="00020ABC">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financial information</w:t>
            </w:r>
          </w:p>
        </w:tc>
        <w:tc>
          <w:tcPr>
            <w:tcW w:w="2736" w:type="dxa"/>
            <w:gridSpan w:val="2"/>
            <w:vAlign w:val="bottom"/>
            <w:hideMark/>
          </w:tcPr>
          <w:p w14:paraId="7DF5DD47" w14:textId="77777777" w:rsidR="0058640E" w:rsidRPr="0066655F" w:rsidRDefault="0058640E" w:rsidP="00020ABC">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 xml:space="preserve">Separate </w:t>
            </w:r>
          </w:p>
          <w:p w14:paraId="5C36E5BA" w14:textId="77777777" w:rsidR="0058640E" w:rsidRPr="0066655F" w:rsidRDefault="0058640E" w:rsidP="00020ABC">
            <w:pPr>
              <w:pBdr>
                <w:bottom w:val="single" w:sz="4" w:space="1" w:color="auto"/>
              </w:pBdr>
              <w:spacing w:line="240" w:lineRule="auto"/>
              <w:ind w:right="-72"/>
              <w:jc w:val="center"/>
              <w:rPr>
                <w:rFonts w:cs="Arial"/>
                <w:b/>
                <w:bCs/>
                <w:sz w:val="18"/>
                <w:szCs w:val="18"/>
                <w:lang w:val="en-US"/>
              </w:rPr>
            </w:pPr>
            <w:r w:rsidRPr="0066655F">
              <w:rPr>
                <w:rFonts w:cs="Arial"/>
                <w:b/>
                <w:bCs/>
                <w:sz w:val="18"/>
                <w:szCs w:val="18"/>
                <w:lang w:val="en-US"/>
              </w:rPr>
              <w:t>financial information</w:t>
            </w:r>
          </w:p>
        </w:tc>
      </w:tr>
      <w:tr w:rsidR="00D6011D" w:rsidRPr="0066655F" w14:paraId="394D4A18" w14:textId="77777777" w:rsidTr="00FA4387">
        <w:trPr>
          <w:cantSplit/>
          <w:trHeight w:val="20"/>
        </w:trPr>
        <w:tc>
          <w:tcPr>
            <w:tcW w:w="3969" w:type="dxa"/>
            <w:vAlign w:val="bottom"/>
          </w:tcPr>
          <w:p w14:paraId="3DA14E50" w14:textId="77777777" w:rsidR="00D6011D" w:rsidRPr="0066655F" w:rsidRDefault="00D6011D" w:rsidP="00020ABC">
            <w:pPr>
              <w:spacing w:line="240" w:lineRule="auto"/>
              <w:ind w:left="424" w:right="-72"/>
              <w:rPr>
                <w:rFonts w:cs="Arial"/>
                <w:b/>
                <w:bCs/>
                <w:sz w:val="18"/>
                <w:szCs w:val="18"/>
                <w:lang w:bidi="th-TH"/>
              </w:rPr>
            </w:pPr>
            <w:r w:rsidRPr="0066655F">
              <w:rPr>
                <w:rFonts w:cs="Arial"/>
                <w:b/>
                <w:bCs/>
                <w:sz w:val="18"/>
                <w:szCs w:val="18"/>
              </w:rPr>
              <w:t xml:space="preserve">For the three-month </w:t>
            </w:r>
          </w:p>
          <w:p w14:paraId="4E85846F" w14:textId="5D56FECA" w:rsidR="00D6011D" w:rsidRPr="0066655F" w:rsidRDefault="00D6011D" w:rsidP="00020ABC">
            <w:pPr>
              <w:spacing w:line="240" w:lineRule="auto"/>
              <w:ind w:left="424" w:right="-72"/>
              <w:rPr>
                <w:rFonts w:cs="Arial"/>
                <w:b/>
                <w:bCs/>
                <w:sz w:val="18"/>
                <w:szCs w:val="18"/>
                <w:shd w:val="clear" w:color="auto" w:fill="FFFFFF"/>
              </w:rPr>
            </w:pPr>
            <w:r w:rsidRPr="0066655F">
              <w:rPr>
                <w:rFonts w:cs="Arial"/>
                <w:b/>
                <w:bCs/>
                <w:sz w:val="18"/>
                <w:szCs w:val="18"/>
              </w:rPr>
              <w:t xml:space="preserve">   period ended </w:t>
            </w:r>
            <w:r w:rsidR="00487FA4" w:rsidRPr="0066655F">
              <w:rPr>
                <w:rFonts w:cs="Arial"/>
                <w:b/>
                <w:bCs/>
                <w:sz w:val="18"/>
                <w:szCs w:val="18"/>
                <w:shd w:val="clear" w:color="auto" w:fill="FFFFFF"/>
              </w:rPr>
              <w:t>31 March</w:t>
            </w:r>
          </w:p>
        </w:tc>
        <w:tc>
          <w:tcPr>
            <w:tcW w:w="1369" w:type="dxa"/>
            <w:vAlign w:val="bottom"/>
            <w:hideMark/>
          </w:tcPr>
          <w:p w14:paraId="733684B1" w14:textId="0B5164C3" w:rsidR="00D6011D" w:rsidRPr="0066655F" w:rsidRDefault="00487FA4" w:rsidP="00020ABC">
            <w:pPr>
              <w:pBdr>
                <w:bottom w:val="single" w:sz="4" w:space="1" w:color="auto"/>
              </w:pBdr>
              <w:spacing w:line="240" w:lineRule="auto"/>
              <w:ind w:right="-72"/>
              <w:jc w:val="right"/>
              <w:rPr>
                <w:rFonts w:cs="Arial"/>
                <w:b/>
                <w:bCs/>
                <w:sz w:val="18"/>
                <w:szCs w:val="18"/>
                <w:rtl/>
                <w:lang w:val="en-US"/>
              </w:rPr>
            </w:pPr>
            <w:r w:rsidRPr="0066655F">
              <w:rPr>
                <w:rFonts w:cs="Arial"/>
                <w:b/>
                <w:bCs/>
                <w:sz w:val="18"/>
                <w:szCs w:val="18"/>
              </w:rPr>
              <w:t>2022</w:t>
            </w:r>
          </w:p>
        </w:tc>
        <w:tc>
          <w:tcPr>
            <w:tcW w:w="1368" w:type="dxa"/>
            <w:vAlign w:val="bottom"/>
            <w:hideMark/>
          </w:tcPr>
          <w:p w14:paraId="0D8D697F" w14:textId="164098BC" w:rsidR="00D6011D" w:rsidRPr="0066655F" w:rsidRDefault="00487FA4" w:rsidP="00020ABC">
            <w:pPr>
              <w:pBdr>
                <w:bottom w:val="single" w:sz="4" w:space="1" w:color="auto"/>
              </w:pBdr>
              <w:spacing w:line="240" w:lineRule="auto"/>
              <w:ind w:right="-72"/>
              <w:jc w:val="right"/>
              <w:rPr>
                <w:rFonts w:cs="Arial"/>
                <w:b/>
                <w:bCs/>
                <w:sz w:val="18"/>
                <w:szCs w:val="18"/>
                <w:lang w:val="en-US"/>
              </w:rPr>
            </w:pPr>
            <w:r w:rsidRPr="0066655F">
              <w:rPr>
                <w:rFonts w:cs="Arial"/>
                <w:b/>
                <w:bCs/>
                <w:sz w:val="18"/>
                <w:szCs w:val="18"/>
              </w:rPr>
              <w:t>2021</w:t>
            </w:r>
          </w:p>
        </w:tc>
        <w:tc>
          <w:tcPr>
            <w:tcW w:w="1368" w:type="dxa"/>
            <w:vAlign w:val="bottom"/>
            <w:hideMark/>
          </w:tcPr>
          <w:p w14:paraId="0514F5E5" w14:textId="47E3776D" w:rsidR="00D6011D" w:rsidRPr="0066655F" w:rsidRDefault="00487FA4" w:rsidP="00020ABC">
            <w:pPr>
              <w:pBdr>
                <w:bottom w:val="single" w:sz="4" w:space="1" w:color="auto"/>
              </w:pBdr>
              <w:spacing w:line="240" w:lineRule="auto"/>
              <w:ind w:right="-72"/>
              <w:jc w:val="right"/>
              <w:rPr>
                <w:rFonts w:cs="Arial"/>
                <w:b/>
                <w:bCs/>
                <w:sz w:val="18"/>
                <w:szCs w:val="18"/>
                <w:lang w:val="en-US"/>
              </w:rPr>
            </w:pPr>
            <w:r w:rsidRPr="0066655F">
              <w:rPr>
                <w:rFonts w:cs="Arial"/>
                <w:b/>
                <w:bCs/>
                <w:sz w:val="18"/>
                <w:szCs w:val="18"/>
              </w:rPr>
              <w:t>2022</w:t>
            </w:r>
          </w:p>
        </w:tc>
        <w:tc>
          <w:tcPr>
            <w:tcW w:w="1368" w:type="dxa"/>
            <w:vAlign w:val="bottom"/>
            <w:hideMark/>
          </w:tcPr>
          <w:p w14:paraId="102A13FB" w14:textId="1F2EA903" w:rsidR="00D6011D" w:rsidRPr="0066655F" w:rsidRDefault="00487FA4" w:rsidP="00020ABC">
            <w:pPr>
              <w:pBdr>
                <w:bottom w:val="single" w:sz="4" w:space="1" w:color="auto"/>
              </w:pBdr>
              <w:spacing w:line="240" w:lineRule="auto"/>
              <w:ind w:right="-72"/>
              <w:jc w:val="right"/>
              <w:rPr>
                <w:rFonts w:cs="Arial"/>
                <w:b/>
                <w:bCs/>
                <w:sz w:val="18"/>
                <w:szCs w:val="18"/>
                <w:lang w:val="en-US"/>
              </w:rPr>
            </w:pPr>
            <w:r w:rsidRPr="0066655F">
              <w:rPr>
                <w:rFonts w:cs="Arial"/>
                <w:b/>
                <w:bCs/>
                <w:sz w:val="18"/>
                <w:szCs w:val="18"/>
              </w:rPr>
              <w:t>2021</w:t>
            </w:r>
          </w:p>
        </w:tc>
      </w:tr>
      <w:tr w:rsidR="0058640E" w:rsidRPr="0066655F" w14:paraId="5E546DBF" w14:textId="77777777" w:rsidTr="00FA4387">
        <w:trPr>
          <w:cantSplit/>
          <w:trHeight w:val="20"/>
        </w:trPr>
        <w:tc>
          <w:tcPr>
            <w:tcW w:w="3969" w:type="dxa"/>
            <w:vAlign w:val="bottom"/>
          </w:tcPr>
          <w:p w14:paraId="65204040" w14:textId="77777777" w:rsidR="0058640E" w:rsidRPr="0066655F" w:rsidRDefault="0058640E" w:rsidP="00020ABC">
            <w:pPr>
              <w:spacing w:line="240" w:lineRule="auto"/>
              <w:ind w:left="424" w:right="-72"/>
              <w:rPr>
                <w:rFonts w:cs="Arial"/>
                <w:sz w:val="12"/>
                <w:szCs w:val="12"/>
                <w:lang w:val="en-US"/>
              </w:rPr>
            </w:pPr>
          </w:p>
        </w:tc>
        <w:tc>
          <w:tcPr>
            <w:tcW w:w="1369" w:type="dxa"/>
            <w:vAlign w:val="bottom"/>
          </w:tcPr>
          <w:p w14:paraId="214DC6AC" w14:textId="77777777" w:rsidR="0058640E" w:rsidRPr="0066655F" w:rsidRDefault="0058640E" w:rsidP="00020ABC">
            <w:pPr>
              <w:spacing w:line="240" w:lineRule="auto"/>
              <w:ind w:right="-72"/>
              <w:jc w:val="right"/>
              <w:rPr>
                <w:rFonts w:cs="Arial"/>
                <w:sz w:val="12"/>
                <w:szCs w:val="12"/>
                <w:rtl/>
                <w:lang w:val="en-US"/>
              </w:rPr>
            </w:pPr>
          </w:p>
        </w:tc>
        <w:tc>
          <w:tcPr>
            <w:tcW w:w="1368" w:type="dxa"/>
            <w:vAlign w:val="bottom"/>
          </w:tcPr>
          <w:p w14:paraId="3FCB6BC8" w14:textId="77777777" w:rsidR="0058640E" w:rsidRPr="0066655F" w:rsidRDefault="0058640E" w:rsidP="00020ABC">
            <w:pPr>
              <w:spacing w:line="240" w:lineRule="auto"/>
              <w:ind w:right="-72"/>
              <w:jc w:val="right"/>
              <w:rPr>
                <w:rFonts w:cs="Arial"/>
                <w:sz w:val="12"/>
                <w:szCs w:val="12"/>
                <w:lang w:val="en-US"/>
              </w:rPr>
            </w:pPr>
          </w:p>
        </w:tc>
        <w:tc>
          <w:tcPr>
            <w:tcW w:w="1368" w:type="dxa"/>
            <w:vAlign w:val="bottom"/>
          </w:tcPr>
          <w:p w14:paraId="79F2B371" w14:textId="77777777" w:rsidR="0058640E" w:rsidRPr="0066655F" w:rsidRDefault="0058640E" w:rsidP="00020ABC">
            <w:pPr>
              <w:spacing w:line="240" w:lineRule="auto"/>
              <w:ind w:right="-72"/>
              <w:jc w:val="right"/>
              <w:rPr>
                <w:rFonts w:cs="Arial"/>
                <w:sz w:val="12"/>
                <w:szCs w:val="12"/>
                <w:lang w:val="en-US"/>
              </w:rPr>
            </w:pPr>
          </w:p>
        </w:tc>
        <w:tc>
          <w:tcPr>
            <w:tcW w:w="1368" w:type="dxa"/>
            <w:vAlign w:val="bottom"/>
          </w:tcPr>
          <w:p w14:paraId="6EDAE372" w14:textId="77777777" w:rsidR="0058640E" w:rsidRPr="0066655F" w:rsidRDefault="0058640E" w:rsidP="00020ABC">
            <w:pPr>
              <w:spacing w:line="240" w:lineRule="auto"/>
              <w:ind w:right="-72"/>
              <w:jc w:val="right"/>
              <w:rPr>
                <w:rFonts w:cs="Arial"/>
                <w:sz w:val="12"/>
                <w:szCs w:val="12"/>
                <w:lang w:val="en-US"/>
              </w:rPr>
            </w:pPr>
          </w:p>
        </w:tc>
      </w:tr>
      <w:tr w:rsidR="004E4AA5" w:rsidRPr="0066655F" w14:paraId="3D6C26F2" w14:textId="77777777" w:rsidTr="00FA4387">
        <w:trPr>
          <w:cantSplit/>
          <w:trHeight w:val="20"/>
        </w:trPr>
        <w:tc>
          <w:tcPr>
            <w:tcW w:w="3969" w:type="dxa"/>
            <w:vAlign w:val="bottom"/>
            <w:hideMark/>
          </w:tcPr>
          <w:p w14:paraId="5774AEF8" w14:textId="77777777" w:rsidR="006E226A" w:rsidRPr="0066655F" w:rsidRDefault="006E226A" w:rsidP="006E226A">
            <w:pPr>
              <w:spacing w:line="240" w:lineRule="auto"/>
              <w:ind w:left="424" w:right="-72"/>
              <w:rPr>
                <w:rFonts w:cs="Arial"/>
                <w:sz w:val="18"/>
                <w:szCs w:val="18"/>
                <w:lang w:val="en-US" w:bidi="th-TH"/>
              </w:rPr>
            </w:pPr>
            <w:r w:rsidRPr="0066655F">
              <w:rPr>
                <w:rFonts w:cs="Arial"/>
                <w:sz w:val="18"/>
                <w:szCs w:val="18"/>
                <w:lang w:val="en-US"/>
              </w:rPr>
              <w:t xml:space="preserve">Net profit (loss) for the </w:t>
            </w:r>
            <w:r w:rsidRPr="0066655F">
              <w:rPr>
                <w:rFonts w:cs="Arial"/>
                <w:sz w:val="18"/>
                <w:szCs w:val="18"/>
                <w:lang w:val="en-US" w:bidi="th-TH"/>
              </w:rPr>
              <w:t xml:space="preserve">period </w:t>
            </w:r>
          </w:p>
          <w:p w14:paraId="6803106D" w14:textId="123EB74F" w:rsidR="006E226A" w:rsidRPr="0066655F" w:rsidRDefault="006E226A" w:rsidP="006E226A">
            <w:pPr>
              <w:spacing w:line="240" w:lineRule="auto"/>
              <w:ind w:left="424" w:right="-72"/>
              <w:rPr>
                <w:rFonts w:cs="Arial"/>
                <w:sz w:val="18"/>
                <w:szCs w:val="18"/>
                <w:lang w:bidi="th-TH"/>
              </w:rPr>
            </w:pPr>
            <w:r w:rsidRPr="0066655F">
              <w:rPr>
                <w:rFonts w:cs="Arial"/>
                <w:sz w:val="18"/>
                <w:szCs w:val="18"/>
                <w:cs/>
                <w:lang w:val="en-US" w:bidi="th-TH"/>
              </w:rPr>
              <w:t xml:space="preserve">   </w:t>
            </w:r>
            <w:r w:rsidRPr="0066655F">
              <w:rPr>
                <w:rFonts w:cs="Arial"/>
                <w:sz w:val="18"/>
                <w:szCs w:val="18"/>
                <w:lang w:val="en-US"/>
              </w:rPr>
              <w:t>(Baht</w:t>
            </w:r>
            <w:r w:rsidR="00557BD2" w:rsidRPr="0066655F">
              <w:rPr>
                <w:rFonts w:cs="Arial"/>
                <w:sz w:val="18"/>
                <w:szCs w:val="18"/>
                <w:lang w:val="en-US"/>
              </w:rPr>
              <w:t xml:space="preserve"> Thousand</w:t>
            </w:r>
            <w:r w:rsidRPr="0066655F">
              <w:rPr>
                <w:rFonts w:cs="Arial"/>
                <w:sz w:val="18"/>
                <w:szCs w:val="18"/>
                <w:lang w:val="en-US"/>
              </w:rPr>
              <w:t>)</w:t>
            </w:r>
          </w:p>
        </w:tc>
        <w:tc>
          <w:tcPr>
            <w:tcW w:w="1369" w:type="dxa"/>
            <w:vAlign w:val="bottom"/>
          </w:tcPr>
          <w:p w14:paraId="589A0FD8" w14:textId="4778141B" w:rsidR="006E226A" w:rsidRPr="0066655F" w:rsidRDefault="00DB2A74" w:rsidP="00C81464">
            <w:pPr>
              <w:spacing w:line="240" w:lineRule="auto"/>
              <w:ind w:right="-72"/>
              <w:jc w:val="right"/>
              <w:rPr>
                <w:rFonts w:cs="Arial"/>
                <w:sz w:val="18"/>
                <w:szCs w:val="18"/>
                <w:rtl/>
                <w:cs/>
                <w:lang w:val="en-US"/>
              </w:rPr>
            </w:pPr>
            <w:r w:rsidRPr="0066655F">
              <w:rPr>
                <w:rFonts w:cs="Arial"/>
                <w:sz w:val="18"/>
                <w:szCs w:val="18"/>
                <w:lang w:val="en-US"/>
              </w:rPr>
              <w:t>60,461</w:t>
            </w:r>
          </w:p>
        </w:tc>
        <w:tc>
          <w:tcPr>
            <w:tcW w:w="1368" w:type="dxa"/>
            <w:vAlign w:val="bottom"/>
          </w:tcPr>
          <w:p w14:paraId="295EC10A" w14:textId="0D5EA4BF" w:rsidR="006E226A" w:rsidRPr="0066655F" w:rsidRDefault="00DB2A74" w:rsidP="006E226A">
            <w:pPr>
              <w:spacing w:line="240" w:lineRule="auto"/>
              <w:ind w:right="-72"/>
              <w:jc w:val="right"/>
              <w:rPr>
                <w:rFonts w:cs="Arial"/>
                <w:sz w:val="18"/>
                <w:szCs w:val="18"/>
                <w:lang w:val="en-US" w:bidi="th-TH"/>
              </w:rPr>
            </w:pPr>
            <w:r w:rsidRPr="0066655F">
              <w:rPr>
                <w:rFonts w:cs="Arial"/>
                <w:sz w:val="18"/>
                <w:szCs w:val="18"/>
                <w:lang w:val="en-US" w:bidi="th-TH"/>
              </w:rPr>
              <w:t>98,467</w:t>
            </w:r>
          </w:p>
        </w:tc>
        <w:tc>
          <w:tcPr>
            <w:tcW w:w="1368" w:type="dxa"/>
            <w:vAlign w:val="bottom"/>
          </w:tcPr>
          <w:p w14:paraId="332061DE" w14:textId="0B513274" w:rsidR="006E226A" w:rsidRPr="0066655F" w:rsidRDefault="00DB2A74" w:rsidP="006E226A">
            <w:pPr>
              <w:spacing w:line="240" w:lineRule="auto"/>
              <w:ind w:right="-72"/>
              <w:jc w:val="right"/>
              <w:rPr>
                <w:rFonts w:cs="Arial"/>
                <w:sz w:val="18"/>
                <w:szCs w:val="18"/>
                <w:lang w:val="en-US" w:bidi="th-TH"/>
              </w:rPr>
            </w:pPr>
            <w:r w:rsidRPr="0066655F">
              <w:rPr>
                <w:rFonts w:cs="Arial"/>
                <w:sz w:val="18"/>
                <w:szCs w:val="18"/>
                <w:lang w:val="en-US" w:bidi="th-TH"/>
              </w:rPr>
              <w:t>(24,862)</w:t>
            </w:r>
          </w:p>
        </w:tc>
        <w:tc>
          <w:tcPr>
            <w:tcW w:w="1368" w:type="dxa"/>
            <w:vAlign w:val="bottom"/>
          </w:tcPr>
          <w:p w14:paraId="7C575531" w14:textId="5D117AB8" w:rsidR="006E226A" w:rsidRPr="0066655F" w:rsidRDefault="00DB2A74" w:rsidP="006E226A">
            <w:pPr>
              <w:spacing w:line="240" w:lineRule="auto"/>
              <w:ind w:right="-72"/>
              <w:jc w:val="right"/>
              <w:rPr>
                <w:rFonts w:cs="Arial"/>
                <w:sz w:val="18"/>
                <w:szCs w:val="18"/>
                <w:rtl/>
                <w:lang w:val="en-US"/>
              </w:rPr>
            </w:pPr>
            <w:r w:rsidRPr="0066655F">
              <w:rPr>
                <w:rFonts w:cs="Arial"/>
                <w:sz w:val="18"/>
                <w:szCs w:val="18"/>
                <w:lang w:val="en-US"/>
              </w:rPr>
              <w:t>(20,506)</w:t>
            </w:r>
          </w:p>
        </w:tc>
      </w:tr>
      <w:tr w:rsidR="006E226A" w:rsidRPr="0066655F" w14:paraId="3C16AA57" w14:textId="77777777" w:rsidTr="00FA4387">
        <w:trPr>
          <w:cantSplit/>
          <w:trHeight w:val="20"/>
        </w:trPr>
        <w:tc>
          <w:tcPr>
            <w:tcW w:w="3969" w:type="dxa"/>
            <w:vAlign w:val="bottom"/>
          </w:tcPr>
          <w:p w14:paraId="791EEC59" w14:textId="77777777" w:rsidR="006E226A" w:rsidRPr="0066655F" w:rsidRDefault="006E226A" w:rsidP="006E226A">
            <w:pPr>
              <w:spacing w:line="240" w:lineRule="auto"/>
              <w:ind w:left="424" w:right="-72"/>
              <w:rPr>
                <w:rFonts w:cs="Arial"/>
                <w:sz w:val="12"/>
                <w:szCs w:val="12"/>
                <w:rtl/>
                <w:lang w:val="en-US"/>
              </w:rPr>
            </w:pPr>
          </w:p>
        </w:tc>
        <w:tc>
          <w:tcPr>
            <w:tcW w:w="1369" w:type="dxa"/>
            <w:vAlign w:val="bottom"/>
          </w:tcPr>
          <w:p w14:paraId="325E1BC0" w14:textId="77777777" w:rsidR="006E226A" w:rsidRPr="0066655F" w:rsidRDefault="006E226A" w:rsidP="006E226A">
            <w:pPr>
              <w:spacing w:line="240" w:lineRule="auto"/>
              <w:ind w:right="-72"/>
              <w:jc w:val="right"/>
              <w:rPr>
                <w:rFonts w:cs="Arial"/>
                <w:sz w:val="12"/>
                <w:szCs w:val="12"/>
                <w:rtl/>
                <w:lang w:val="en-US"/>
              </w:rPr>
            </w:pPr>
          </w:p>
        </w:tc>
        <w:tc>
          <w:tcPr>
            <w:tcW w:w="1368" w:type="dxa"/>
            <w:vAlign w:val="bottom"/>
          </w:tcPr>
          <w:p w14:paraId="5F5B73AF" w14:textId="77777777" w:rsidR="006E226A" w:rsidRPr="0066655F" w:rsidRDefault="006E226A" w:rsidP="006E226A">
            <w:pPr>
              <w:spacing w:line="240" w:lineRule="auto"/>
              <w:ind w:right="-72"/>
              <w:jc w:val="right"/>
              <w:rPr>
                <w:rFonts w:cs="Arial"/>
                <w:sz w:val="12"/>
                <w:szCs w:val="12"/>
                <w:lang w:val="en-US"/>
              </w:rPr>
            </w:pPr>
          </w:p>
        </w:tc>
        <w:tc>
          <w:tcPr>
            <w:tcW w:w="1368" w:type="dxa"/>
            <w:vAlign w:val="bottom"/>
          </w:tcPr>
          <w:p w14:paraId="5271DFBB" w14:textId="77777777" w:rsidR="006E226A" w:rsidRPr="0066655F" w:rsidRDefault="006E226A" w:rsidP="006E226A">
            <w:pPr>
              <w:spacing w:line="240" w:lineRule="auto"/>
              <w:ind w:right="-72"/>
              <w:jc w:val="right"/>
              <w:rPr>
                <w:rFonts w:cs="Arial"/>
                <w:sz w:val="12"/>
                <w:szCs w:val="12"/>
                <w:lang w:val="en-US"/>
              </w:rPr>
            </w:pPr>
          </w:p>
        </w:tc>
        <w:tc>
          <w:tcPr>
            <w:tcW w:w="1368" w:type="dxa"/>
            <w:vAlign w:val="bottom"/>
          </w:tcPr>
          <w:p w14:paraId="75A0FCFF" w14:textId="77777777" w:rsidR="006E226A" w:rsidRPr="0066655F" w:rsidRDefault="006E226A" w:rsidP="006E226A">
            <w:pPr>
              <w:spacing w:line="240" w:lineRule="auto"/>
              <w:ind w:right="-72"/>
              <w:jc w:val="right"/>
              <w:rPr>
                <w:rFonts w:cs="Arial"/>
                <w:sz w:val="12"/>
                <w:szCs w:val="12"/>
                <w:lang w:val="en-US"/>
              </w:rPr>
            </w:pPr>
          </w:p>
        </w:tc>
      </w:tr>
      <w:tr w:rsidR="006E226A" w:rsidRPr="0066655F" w14:paraId="07965208" w14:textId="77777777" w:rsidTr="00FA4387">
        <w:trPr>
          <w:cantSplit/>
          <w:trHeight w:val="20"/>
        </w:trPr>
        <w:tc>
          <w:tcPr>
            <w:tcW w:w="3969" w:type="dxa"/>
            <w:vAlign w:val="bottom"/>
            <w:hideMark/>
          </w:tcPr>
          <w:p w14:paraId="5D90EBDA" w14:textId="77777777" w:rsidR="006E226A" w:rsidRPr="0066655F" w:rsidRDefault="006E226A" w:rsidP="006E226A">
            <w:pPr>
              <w:spacing w:line="240" w:lineRule="auto"/>
              <w:ind w:left="424" w:right="-72"/>
              <w:rPr>
                <w:rFonts w:cs="Arial"/>
                <w:sz w:val="18"/>
                <w:szCs w:val="18"/>
                <w:lang w:val="en-US"/>
              </w:rPr>
            </w:pPr>
            <w:r w:rsidRPr="0066655F">
              <w:rPr>
                <w:rFonts w:cs="Arial"/>
                <w:sz w:val="18"/>
                <w:szCs w:val="18"/>
                <w:lang w:val="en-US"/>
              </w:rPr>
              <w:t>Number of weighted average</w:t>
            </w:r>
          </w:p>
        </w:tc>
        <w:tc>
          <w:tcPr>
            <w:tcW w:w="1369" w:type="dxa"/>
            <w:vAlign w:val="bottom"/>
          </w:tcPr>
          <w:p w14:paraId="1BB4E2FD" w14:textId="7BA24EC7" w:rsidR="006E226A" w:rsidRPr="0066655F" w:rsidRDefault="006E226A" w:rsidP="006E226A">
            <w:pPr>
              <w:spacing w:line="240" w:lineRule="auto"/>
              <w:ind w:right="-72"/>
              <w:jc w:val="right"/>
              <w:rPr>
                <w:rFonts w:cs="Arial"/>
                <w:sz w:val="18"/>
                <w:szCs w:val="18"/>
                <w:rtl/>
                <w:lang w:val="en-US"/>
              </w:rPr>
            </w:pPr>
          </w:p>
        </w:tc>
        <w:tc>
          <w:tcPr>
            <w:tcW w:w="1368" w:type="dxa"/>
            <w:vAlign w:val="bottom"/>
          </w:tcPr>
          <w:p w14:paraId="0574C0C1" w14:textId="77777777" w:rsidR="006E226A" w:rsidRPr="0066655F" w:rsidRDefault="006E226A" w:rsidP="006E226A">
            <w:pPr>
              <w:spacing w:line="240" w:lineRule="auto"/>
              <w:ind w:right="-72"/>
              <w:jc w:val="right"/>
              <w:rPr>
                <w:rFonts w:cs="Arial"/>
                <w:sz w:val="18"/>
                <w:szCs w:val="18"/>
                <w:lang w:val="en-US"/>
              </w:rPr>
            </w:pPr>
          </w:p>
        </w:tc>
        <w:tc>
          <w:tcPr>
            <w:tcW w:w="1368" w:type="dxa"/>
            <w:vAlign w:val="bottom"/>
          </w:tcPr>
          <w:p w14:paraId="6B137278" w14:textId="77777777" w:rsidR="006E226A" w:rsidRPr="0066655F" w:rsidRDefault="006E226A" w:rsidP="006E226A">
            <w:pPr>
              <w:spacing w:line="240" w:lineRule="auto"/>
              <w:ind w:right="-72"/>
              <w:jc w:val="right"/>
              <w:rPr>
                <w:rFonts w:cs="Arial"/>
                <w:sz w:val="18"/>
                <w:szCs w:val="18"/>
                <w:lang w:val="en-US"/>
              </w:rPr>
            </w:pPr>
          </w:p>
        </w:tc>
        <w:tc>
          <w:tcPr>
            <w:tcW w:w="1368" w:type="dxa"/>
            <w:vAlign w:val="bottom"/>
          </w:tcPr>
          <w:p w14:paraId="641B54EF" w14:textId="77777777" w:rsidR="006E226A" w:rsidRPr="0066655F" w:rsidRDefault="006E226A" w:rsidP="006E226A">
            <w:pPr>
              <w:spacing w:line="240" w:lineRule="auto"/>
              <w:ind w:right="-72"/>
              <w:jc w:val="right"/>
              <w:rPr>
                <w:rFonts w:cs="Arial"/>
                <w:sz w:val="18"/>
                <w:szCs w:val="18"/>
                <w:lang w:val="en-US"/>
              </w:rPr>
            </w:pPr>
          </w:p>
        </w:tc>
      </w:tr>
      <w:tr w:rsidR="004E4AA5" w:rsidRPr="0066655F" w14:paraId="13FBFFC1" w14:textId="77777777" w:rsidTr="00FA4387">
        <w:trPr>
          <w:cantSplit/>
          <w:trHeight w:val="20"/>
        </w:trPr>
        <w:tc>
          <w:tcPr>
            <w:tcW w:w="3969" w:type="dxa"/>
            <w:vAlign w:val="bottom"/>
            <w:hideMark/>
          </w:tcPr>
          <w:p w14:paraId="2CD5C464" w14:textId="44A77F38" w:rsidR="006E226A" w:rsidRPr="0066655F" w:rsidRDefault="006E226A" w:rsidP="006E226A">
            <w:pPr>
              <w:spacing w:line="240" w:lineRule="auto"/>
              <w:ind w:left="424" w:right="-72"/>
              <w:rPr>
                <w:rFonts w:cs="Arial"/>
                <w:sz w:val="18"/>
                <w:szCs w:val="18"/>
                <w:lang w:val="en-US"/>
              </w:rPr>
            </w:pPr>
            <w:r w:rsidRPr="0066655F">
              <w:rPr>
                <w:rFonts w:cs="Arial"/>
                <w:sz w:val="18"/>
                <w:szCs w:val="18"/>
                <w:lang w:val="en-US"/>
              </w:rPr>
              <w:t xml:space="preserve">   of ordinary share (</w:t>
            </w:r>
            <w:r w:rsidR="00720B56" w:rsidRPr="0066655F">
              <w:rPr>
                <w:rFonts w:cs="Arial"/>
                <w:sz w:val="18"/>
                <w:szCs w:val="18"/>
                <w:lang w:val="en-US"/>
              </w:rPr>
              <w:t>t</w:t>
            </w:r>
            <w:r w:rsidRPr="0066655F">
              <w:rPr>
                <w:rFonts w:cs="Arial"/>
                <w:sz w:val="18"/>
                <w:szCs w:val="18"/>
                <w:lang w:val="en-US"/>
              </w:rPr>
              <w:t>housand</w:t>
            </w:r>
            <w:r w:rsidR="00720B56" w:rsidRPr="0066655F">
              <w:rPr>
                <w:rFonts w:cs="Arial"/>
                <w:sz w:val="18"/>
                <w:szCs w:val="18"/>
                <w:lang w:val="en-US"/>
              </w:rPr>
              <w:t xml:space="preserve"> shares</w:t>
            </w:r>
            <w:r w:rsidRPr="0066655F">
              <w:rPr>
                <w:rFonts w:cs="Arial"/>
                <w:sz w:val="18"/>
                <w:szCs w:val="18"/>
                <w:lang w:val="en-US"/>
              </w:rPr>
              <w:t>)</w:t>
            </w:r>
          </w:p>
        </w:tc>
        <w:tc>
          <w:tcPr>
            <w:tcW w:w="1369" w:type="dxa"/>
            <w:vAlign w:val="bottom"/>
          </w:tcPr>
          <w:p w14:paraId="1FDBEEBF" w14:textId="233945AC" w:rsidR="006E226A" w:rsidRPr="0066655F" w:rsidRDefault="00DB2A74" w:rsidP="009E0906">
            <w:pPr>
              <w:pBdr>
                <w:bottom w:val="single" w:sz="4" w:space="1" w:color="auto"/>
              </w:pBdr>
              <w:spacing w:line="240" w:lineRule="auto"/>
              <w:ind w:right="-72"/>
              <w:jc w:val="right"/>
              <w:rPr>
                <w:rFonts w:cs="Arial"/>
                <w:sz w:val="18"/>
                <w:szCs w:val="18"/>
                <w:rtl/>
                <w:lang w:val="en-US"/>
              </w:rPr>
            </w:pPr>
            <w:r w:rsidRPr="0066655F">
              <w:rPr>
                <w:rFonts w:cs="Arial"/>
                <w:sz w:val="18"/>
                <w:szCs w:val="18"/>
                <w:lang w:val="en-US"/>
              </w:rPr>
              <w:t>4,254,485</w:t>
            </w:r>
          </w:p>
        </w:tc>
        <w:tc>
          <w:tcPr>
            <w:tcW w:w="1368" w:type="dxa"/>
            <w:vAlign w:val="bottom"/>
          </w:tcPr>
          <w:p w14:paraId="5362D4A0" w14:textId="58626E14" w:rsidR="006E226A" w:rsidRPr="0066655F" w:rsidRDefault="00DB2A74" w:rsidP="009E0906">
            <w:pPr>
              <w:pBdr>
                <w:bottom w:val="single" w:sz="4" w:space="1" w:color="auto"/>
              </w:pBdr>
              <w:spacing w:line="240" w:lineRule="auto"/>
              <w:ind w:right="-72"/>
              <w:jc w:val="right"/>
              <w:rPr>
                <w:rFonts w:cs="Arial"/>
                <w:sz w:val="18"/>
                <w:szCs w:val="18"/>
                <w:lang w:val="en-US" w:bidi="th-TH"/>
              </w:rPr>
            </w:pPr>
            <w:r w:rsidRPr="0066655F">
              <w:rPr>
                <w:rFonts w:cs="Arial"/>
                <w:sz w:val="18"/>
                <w:szCs w:val="18"/>
                <w:lang w:val="en-US" w:bidi="th-TH"/>
              </w:rPr>
              <w:t>4,254,485</w:t>
            </w:r>
          </w:p>
        </w:tc>
        <w:tc>
          <w:tcPr>
            <w:tcW w:w="1368" w:type="dxa"/>
            <w:vAlign w:val="bottom"/>
          </w:tcPr>
          <w:p w14:paraId="1183E3A8" w14:textId="0B11D0A5" w:rsidR="006E226A" w:rsidRPr="0066655F" w:rsidRDefault="00DB2A74" w:rsidP="009E0906">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4,254,485</w:t>
            </w:r>
          </w:p>
        </w:tc>
        <w:tc>
          <w:tcPr>
            <w:tcW w:w="1368" w:type="dxa"/>
            <w:vAlign w:val="bottom"/>
          </w:tcPr>
          <w:p w14:paraId="0BC15C3B" w14:textId="52FA3151" w:rsidR="006E226A" w:rsidRPr="0066655F" w:rsidRDefault="00DB2A74" w:rsidP="009E0906">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4,254,485</w:t>
            </w:r>
          </w:p>
        </w:tc>
      </w:tr>
      <w:tr w:rsidR="006E226A" w:rsidRPr="0066655F" w14:paraId="06A9073B" w14:textId="77777777" w:rsidTr="00FA4387">
        <w:trPr>
          <w:cantSplit/>
          <w:trHeight w:val="20"/>
        </w:trPr>
        <w:tc>
          <w:tcPr>
            <w:tcW w:w="3969" w:type="dxa"/>
            <w:vAlign w:val="bottom"/>
          </w:tcPr>
          <w:p w14:paraId="458F4B0E" w14:textId="77777777" w:rsidR="006E226A" w:rsidRPr="0066655F" w:rsidRDefault="006E226A" w:rsidP="006E226A">
            <w:pPr>
              <w:spacing w:line="240" w:lineRule="auto"/>
              <w:ind w:left="424" w:right="-72"/>
              <w:rPr>
                <w:rFonts w:cs="Arial"/>
                <w:sz w:val="12"/>
                <w:szCs w:val="12"/>
                <w:lang w:val="en-US"/>
              </w:rPr>
            </w:pPr>
          </w:p>
        </w:tc>
        <w:tc>
          <w:tcPr>
            <w:tcW w:w="1369" w:type="dxa"/>
            <w:vAlign w:val="bottom"/>
          </w:tcPr>
          <w:p w14:paraId="253F3DEA" w14:textId="77777777" w:rsidR="006E226A" w:rsidRPr="0066655F" w:rsidRDefault="006E226A" w:rsidP="006E226A">
            <w:pPr>
              <w:spacing w:line="240" w:lineRule="auto"/>
              <w:ind w:left="424" w:right="-72"/>
              <w:rPr>
                <w:rFonts w:cs="Arial"/>
                <w:sz w:val="12"/>
                <w:szCs w:val="12"/>
                <w:rtl/>
                <w:lang w:val="en-US"/>
              </w:rPr>
            </w:pPr>
          </w:p>
        </w:tc>
        <w:tc>
          <w:tcPr>
            <w:tcW w:w="1368" w:type="dxa"/>
            <w:vAlign w:val="bottom"/>
          </w:tcPr>
          <w:p w14:paraId="06370E15" w14:textId="77777777" w:rsidR="006E226A" w:rsidRPr="0066655F" w:rsidRDefault="006E226A" w:rsidP="006E226A">
            <w:pPr>
              <w:spacing w:line="240" w:lineRule="auto"/>
              <w:ind w:left="424" w:right="-72"/>
              <w:rPr>
                <w:rFonts w:cs="Arial"/>
                <w:sz w:val="12"/>
                <w:szCs w:val="12"/>
                <w:lang w:val="en-US"/>
              </w:rPr>
            </w:pPr>
          </w:p>
        </w:tc>
        <w:tc>
          <w:tcPr>
            <w:tcW w:w="1368" w:type="dxa"/>
            <w:vAlign w:val="bottom"/>
          </w:tcPr>
          <w:p w14:paraId="0923E777" w14:textId="77777777" w:rsidR="006E226A" w:rsidRPr="0066655F" w:rsidRDefault="006E226A" w:rsidP="006E226A">
            <w:pPr>
              <w:spacing w:line="240" w:lineRule="auto"/>
              <w:ind w:left="424" w:right="-72"/>
              <w:rPr>
                <w:rFonts w:cs="Arial"/>
                <w:sz w:val="12"/>
                <w:szCs w:val="12"/>
                <w:lang w:val="en-US"/>
              </w:rPr>
            </w:pPr>
          </w:p>
        </w:tc>
        <w:tc>
          <w:tcPr>
            <w:tcW w:w="1368" w:type="dxa"/>
            <w:vAlign w:val="bottom"/>
          </w:tcPr>
          <w:p w14:paraId="41737DAC" w14:textId="77777777" w:rsidR="006E226A" w:rsidRPr="0066655F" w:rsidRDefault="006E226A" w:rsidP="006E226A">
            <w:pPr>
              <w:spacing w:line="240" w:lineRule="auto"/>
              <w:ind w:left="424" w:right="-72"/>
              <w:rPr>
                <w:rFonts w:cs="Arial"/>
                <w:sz w:val="12"/>
                <w:szCs w:val="12"/>
                <w:lang w:val="en-US"/>
              </w:rPr>
            </w:pPr>
          </w:p>
        </w:tc>
      </w:tr>
      <w:tr w:rsidR="004E4AA5" w:rsidRPr="0066655F" w14:paraId="2FC25D2D" w14:textId="77777777" w:rsidTr="00FA4387">
        <w:trPr>
          <w:cantSplit/>
          <w:trHeight w:val="20"/>
        </w:trPr>
        <w:tc>
          <w:tcPr>
            <w:tcW w:w="3969" w:type="dxa"/>
            <w:vAlign w:val="bottom"/>
            <w:hideMark/>
          </w:tcPr>
          <w:p w14:paraId="1D870A73" w14:textId="77777777" w:rsidR="006E226A" w:rsidRPr="0066655F" w:rsidRDefault="006E226A" w:rsidP="006E226A">
            <w:pPr>
              <w:spacing w:line="240" w:lineRule="auto"/>
              <w:ind w:left="424" w:right="-72"/>
              <w:rPr>
                <w:rFonts w:cs="Arial"/>
                <w:sz w:val="18"/>
                <w:szCs w:val="18"/>
                <w:lang w:val="en-US"/>
              </w:rPr>
            </w:pPr>
            <w:r w:rsidRPr="0066655F">
              <w:rPr>
                <w:rFonts w:cs="Arial"/>
                <w:sz w:val="18"/>
                <w:szCs w:val="18"/>
                <w:lang w:val="en-US"/>
              </w:rPr>
              <w:t>Basic earnings (loss) per share (Baht)</w:t>
            </w:r>
          </w:p>
        </w:tc>
        <w:tc>
          <w:tcPr>
            <w:tcW w:w="1369" w:type="dxa"/>
            <w:vAlign w:val="bottom"/>
          </w:tcPr>
          <w:p w14:paraId="60A8911A" w14:textId="1036A3F3" w:rsidR="006E226A" w:rsidRPr="0066655F" w:rsidRDefault="00DB2A74" w:rsidP="006E226A">
            <w:pPr>
              <w:pBdr>
                <w:bottom w:val="double" w:sz="4" w:space="1" w:color="auto"/>
              </w:pBdr>
              <w:spacing w:line="240" w:lineRule="auto"/>
              <w:ind w:right="-72"/>
              <w:jc w:val="right"/>
              <w:rPr>
                <w:rFonts w:cs="Arial"/>
                <w:sz w:val="18"/>
                <w:szCs w:val="18"/>
                <w:rtl/>
                <w:lang w:val="en-US"/>
              </w:rPr>
            </w:pPr>
            <w:r w:rsidRPr="0066655F">
              <w:rPr>
                <w:rFonts w:cs="Arial"/>
                <w:sz w:val="18"/>
                <w:szCs w:val="18"/>
                <w:lang w:val="en-US"/>
              </w:rPr>
              <w:t>0.014</w:t>
            </w:r>
          </w:p>
        </w:tc>
        <w:tc>
          <w:tcPr>
            <w:tcW w:w="1368" w:type="dxa"/>
            <w:vAlign w:val="bottom"/>
          </w:tcPr>
          <w:p w14:paraId="3DD37C8B" w14:textId="1FB2EEB8" w:rsidR="006E226A" w:rsidRPr="0066655F" w:rsidRDefault="00DB2A74" w:rsidP="006E226A">
            <w:pPr>
              <w:pBdr>
                <w:bottom w:val="double" w:sz="4" w:space="1" w:color="auto"/>
              </w:pBdr>
              <w:spacing w:line="240" w:lineRule="auto"/>
              <w:ind w:right="-72"/>
              <w:jc w:val="right"/>
              <w:rPr>
                <w:rFonts w:cs="Arial"/>
                <w:sz w:val="18"/>
                <w:szCs w:val="18"/>
                <w:lang w:val="en-US"/>
              </w:rPr>
            </w:pPr>
            <w:r w:rsidRPr="0066655F">
              <w:rPr>
                <w:rFonts w:cs="Arial"/>
                <w:sz w:val="18"/>
                <w:szCs w:val="18"/>
                <w:lang w:val="en-US"/>
              </w:rPr>
              <w:t>0.023</w:t>
            </w:r>
          </w:p>
        </w:tc>
        <w:tc>
          <w:tcPr>
            <w:tcW w:w="1368" w:type="dxa"/>
            <w:vAlign w:val="bottom"/>
          </w:tcPr>
          <w:p w14:paraId="755DC220" w14:textId="5A7E8DDE" w:rsidR="006E226A" w:rsidRPr="0066655F" w:rsidRDefault="00DB2A74" w:rsidP="00C81464">
            <w:pPr>
              <w:pBdr>
                <w:bottom w:val="double" w:sz="4" w:space="1" w:color="auto"/>
              </w:pBdr>
              <w:spacing w:line="240" w:lineRule="auto"/>
              <w:ind w:right="-72"/>
              <w:jc w:val="right"/>
              <w:rPr>
                <w:rFonts w:cs="Arial"/>
                <w:sz w:val="18"/>
                <w:szCs w:val="18"/>
                <w:lang w:val="en-US"/>
              </w:rPr>
            </w:pPr>
            <w:r w:rsidRPr="0066655F">
              <w:rPr>
                <w:rFonts w:cs="Arial"/>
                <w:sz w:val="18"/>
                <w:szCs w:val="18"/>
                <w:lang w:val="en-US"/>
              </w:rPr>
              <w:t>(0.006)</w:t>
            </w:r>
          </w:p>
        </w:tc>
        <w:tc>
          <w:tcPr>
            <w:tcW w:w="1368" w:type="dxa"/>
            <w:vAlign w:val="bottom"/>
          </w:tcPr>
          <w:p w14:paraId="28ED3977" w14:textId="5812C902" w:rsidR="006E226A" w:rsidRPr="0066655F" w:rsidRDefault="00DB2A74" w:rsidP="006E226A">
            <w:pPr>
              <w:pBdr>
                <w:bottom w:val="double" w:sz="4" w:space="1" w:color="auto"/>
              </w:pBdr>
              <w:spacing w:line="240" w:lineRule="auto"/>
              <w:ind w:right="-72"/>
              <w:jc w:val="right"/>
              <w:rPr>
                <w:rFonts w:cs="Arial"/>
                <w:sz w:val="18"/>
                <w:szCs w:val="18"/>
                <w:rtl/>
                <w:lang w:val="en-US"/>
              </w:rPr>
            </w:pPr>
            <w:r w:rsidRPr="0066655F">
              <w:rPr>
                <w:rFonts w:cs="Arial"/>
                <w:sz w:val="18"/>
                <w:szCs w:val="18"/>
                <w:lang w:val="en-US"/>
              </w:rPr>
              <w:t>(0.005)</w:t>
            </w:r>
          </w:p>
        </w:tc>
      </w:tr>
    </w:tbl>
    <w:p w14:paraId="7D71E912" w14:textId="77777777" w:rsidR="000D50D7" w:rsidRPr="0066655F" w:rsidRDefault="000D50D7" w:rsidP="00D1445A">
      <w:pPr>
        <w:spacing w:line="240" w:lineRule="auto"/>
        <w:ind w:left="540"/>
        <w:jc w:val="thaiDistribute"/>
        <w:rPr>
          <w:rFonts w:cs="Arial"/>
          <w:sz w:val="16"/>
          <w:szCs w:val="16"/>
        </w:rPr>
      </w:pPr>
    </w:p>
    <w:p w14:paraId="30E3C969" w14:textId="525AE2B0" w:rsidR="00077C87" w:rsidRPr="0066655F" w:rsidRDefault="00077C87" w:rsidP="00583C37">
      <w:pPr>
        <w:tabs>
          <w:tab w:val="left" w:pos="540"/>
        </w:tabs>
        <w:spacing w:line="240" w:lineRule="auto"/>
        <w:ind w:left="540"/>
        <w:jc w:val="thaiDistribute"/>
        <w:rPr>
          <w:rFonts w:cs="Arial"/>
          <w:sz w:val="18"/>
          <w:szCs w:val="18"/>
          <w:lang w:bidi="th-TH"/>
        </w:rPr>
      </w:pPr>
      <w:r w:rsidRPr="0066655F">
        <w:rPr>
          <w:rFonts w:cs="Arial"/>
          <w:sz w:val="18"/>
          <w:szCs w:val="18"/>
        </w:rPr>
        <w:t>The Company changed the share’s par value</w:t>
      </w:r>
      <w:r w:rsidR="00E86E23" w:rsidRPr="0066655F">
        <w:rPr>
          <w:rFonts w:cs="Arial"/>
          <w:sz w:val="18"/>
          <w:szCs w:val="22"/>
          <w:lang w:bidi="th-TH"/>
        </w:rPr>
        <w:t xml:space="preserve"> by </w:t>
      </w:r>
      <w:r w:rsidR="00E86E23" w:rsidRPr="0066655F">
        <w:rPr>
          <w:rFonts w:eastAsia="Browallia New" w:cs="Arial"/>
          <w:sz w:val="18"/>
          <w:szCs w:val="18"/>
        </w:rPr>
        <w:t xml:space="preserve">adjusting the number of issued shares by converted </w:t>
      </w:r>
      <w:r w:rsidR="00267FC1" w:rsidRPr="0066655F">
        <w:rPr>
          <w:rFonts w:eastAsia="Browallia New" w:cs="Arial"/>
          <w:sz w:val="18"/>
          <w:szCs w:val="18"/>
        </w:rPr>
        <w:t>4</w:t>
      </w:r>
      <w:r w:rsidR="00E86E23" w:rsidRPr="0066655F">
        <w:rPr>
          <w:rFonts w:eastAsia="Browallia New" w:cs="Arial"/>
          <w:sz w:val="18"/>
          <w:szCs w:val="18"/>
        </w:rPr>
        <w:t xml:space="preserve"> existing </w:t>
      </w:r>
      <w:r w:rsidR="00E86E23" w:rsidRPr="0066655F">
        <w:rPr>
          <w:rFonts w:eastAsia="Browallia New" w:cs="Arial"/>
          <w:spacing w:val="-4"/>
          <w:sz w:val="18"/>
          <w:szCs w:val="18"/>
        </w:rPr>
        <w:t xml:space="preserve">shares into </w:t>
      </w:r>
      <w:r w:rsidR="00267FC1" w:rsidRPr="0066655F">
        <w:rPr>
          <w:rFonts w:eastAsia="Browallia New" w:cs="Arial"/>
          <w:spacing w:val="-4"/>
          <w:sz w:val="18"/>
          <w:szCs w:val="18"/>
        </w:rPr>
        <w:t>1</w:t>
      </w:r>
      <w:r w:rsidR="00E86E23" w:rsidRPr="0066655F">
        <w:rPr>
          <w:rFonts w:eastAsia="Browallia New" w:cs="Arial"/>
          <w:spacing w:val="-4"/>
          <w:sz w:val="18"/>
          <w:szCs w:val="18"/>
        </w:rPr>
        <w:t xml:space="preserve"> new share</w:t>
      </w:r>
      <w:r w:rsidRPr="0066655F">
        <w:rPr>
          <w:rFonts w:cs="Arial"/>
          <w:sz w:val="18"/>
          <w:szCs w:val="18"/>
        </w:rPr>
        <w:t>. The Company shall calculate earnings</w:t>
      </w:r>
      <w:r w:rsidR="008B61D9" w:rsidRPr="0066655F">
        <w:rPr>
          <w:rFonts w:cs="Arial"/>
          <w:sz w:val="18"/>
          <w:szCs w:val="22"/>
          <w:cs/>
          <w:lang w:bidi="th-TH"/>
        </w:rPr>
        <w:t xml:space="preserve"> </w:t>
      </w:r>
      <w:r w:rsidR="008B61D9" w:rsidRPr="0066655F">
        <w:rPr>
          <w:rFonts w:cs="Arial"/>
          <w:sz w:val="18"/>
          <w:szCs w:val="18"/>
          <w:lang w:val="en-US"/>
        </w:rPr>
        <w:t>(loss)</w:t>
      </w:r>
      <w:r w:rsidRPr="0066655F">
        <w:rPr>
          <w:rFonts w:cs="Arial"/>
          <w:sz w:val="18"/>
          <w:szCs w:val="18"/>
        </w:rPr>
        <w:t xml:space="preserve"> per share for those and any prior period financial information based on the new number of shares. The stated change affects the number of ordinary shares for the three-month</w:t>
      </w:r>
      <w:r w:rsidR="00921AC1" w:rsidRPr="0066655F">
        <w:rPr>
          <w:rFonts w:cs="Arial"/>
          <w:sz w:val="18"/>
          <w:szCs w:val="18"/>
        </w:rPr>
        <w:t xml:space="preserve"> </w:t>
      </w:r>
      <w:r w:rsidR="008D0018" w:rsidRPr="0066655F">
        <w:rPr>
          <w:rFonts w:cs="Arial"/>
          <w:sz w:val="18"/>
          <w:szCs w:val="18"/>
        </w:rPr>
        <w:t xml:space="preserve">period ended </w:t>
      </w:r>
      <w:r w:rsidR="00487FA4" w:rsidRPr="0066655F">
        <w:rPr>
          <w:rFonts w:cs="Arial"/>
          <w:sz w:val="18"/>
          <w:szCs w:val="18"/>
        </w:rPr>
        <w:t>31 March</w:t>
      </w:r>
      <w:r w:rsidR="008D0018" w:rsidRPr="0066655F">
        <w:rPr>
          <w:rFonts w:cs="Arial"/>
          <w:sz w:val="18"/>
          <w:szCs w:val="18"/>
        </w:rPr>
        <w:t xml:space="preserve"> </w:t>
      </w:r>
      <w:r w:rsidR="00487FA4" w:rsidRPr="0066655F">
        <w:rPr>
          <w:rFonts w:cs="Arial"/>
          <w:sz w:val="18"/>
          <w:szCs w:val="18"/>
        </w:rPr>
        <w:t>2021</w:t>
      </w:r>
      <w:r w:rsidRPr="0066655F">
        <w:rPr>
          <w:rFonts w:cs="Arial"/>
          <w:sz w:val="18"/>
          <w:szCs w:val="18"/>
        </w:rPr>
        <w:t xml:space="preserve"> from </w:t>
      </w:r>
      <w:r w:rsidR="00A00658" w:rsidRPr="0066655F">
        <w:rPr>
          <w:rFonts w:cs="Arial"/>
          <w:sz w:val="18"/>
          <w:szCs w:val="18"/>
        </w:rPr>
        <w:t>17,017,942,060</w:t>
      </w:r>
      <w:r w:rsidR="00C45F5A" w:rsidRPr="0066655F">
        <w:rPr>
          <w:rFonts w:cs="Arial"/>
          <w:sz w:val="18"/>
          <w:szCs w:val="18"/>
        </w:rPr>
        <w:t xml:space="preserve"> </w:t>
      </w:r>
      <w:r w:rsidRPr="0066655F">
        <w:rPr>
          <w:rFonts w:cs="Arial"/>
          <w:sz w:val="18"/>
          <w:szCs w:val="18"/>
        </w:rPr>
        <w:t xml:space="preserve">shares to </w:t>
      </w:r>
      <w:bookmarkStart w:id="8" w:name="_Hlk84004030"/>
      <w:r w:rsidR="00A00658" w:rsidRPr="0066655F">
        <w:rPr>
          <w:rFonts w:cs="Arial"/>
          <w:sz w:val="18"/>
          <w:szCs w:val="18"/>
        </w:rPr>
        <w:t>4,254,485,515</w:t>
      </w:r>
      <w:r w:rsidRPr="0066655F">
        <w:rPr>
          <w:rFonts w:cs="Arial"/>
          <w:sz w:val="18"/>
          <w:szCs w:val="18"/>
        </w:rPr>
        <w:t xml:space="preserve"> </w:t>
      </w:r>
      <w:bookmarkEnd w:id="8"/>
      <w:r w:rsidRPr="0066655F">
        <w:rPr>
          <w:rFonts w:cs="Arial"/>
          <w:sz w:val="18"/>
          <w:szCs w:val="18"/>
        </w:rPr>
        <w:t xml:space="preserve">shares which effects the basic earnings </w:t>
      </w:r>
      <w:r w:rsidR="00F66AC5" w:rsidRPr="0066655F">
        <w:rPr>
          <w:rFonts w:cs="Arial"/>
          <w:sz w:val="18"/>
          <w:szCs w:val="18"/>
          <w:lang w:val="en-US"/>
        </w:rPr>
        <w:t xml:space="preserve">(loss) </w:t>
      </w:r>
      <w:r w:rsidRPr="0066655F">
        <w:rPr>
          <w:rFonts w:cs="Arial"/>
          <w:sz w:val="18"/>
          <w:szCs w:val="18"/>
        </w:rPr>
        <w:t>per share.</w:t>
      </w:r>
    </w:p>
    <w:p w14:paraId="2DB27FF0" w14:textId="77777777" w:rsidR="00077C87" w:rsidRPr="0066655F" w:rsidRDefault="00077C87" w:rsidP="0073231D">
      <w:pPr>
        <w:spacing w:line="240" w:lineRule="auto"/>
        <w:ind w:left="540"/>
        <w:jc w:val="thaiDistribute"/>
        <w:rPr>
          <w:rFonts w:cs="Arial"/>
          <w:sz w:val="16"/>
          <w:szCs w:val="16"/>
        </w:rPr>
      </w:pPr>
    </w:p>
    <w:p w14:paraId="31EEEF15" w14:textId="7167D9A9" w:rsidR="000D50D7" w:rsidRPr="0066655F" w:rsidRDefault="00077C87" w:rsidP="00886490">
      <w:pPr>
        <w:tabs>
          <w:tab w:val="left" w:pos="540"/>
        </w:tabs>
        <w:spacing w:line="240" w:lineRule="auto"/>
        <w:ind w:left="540"/>
        <w:jc w:val="both"/>
        <w:rPr>
          <w:rFonts w:cs="Arial"/>
          <w:sz w:val="18"/>
          <w:szCs w:val="18"/>
        </w:rPr>
      </w:pPr>
      <w:r w:rsidRPr="0066655F">
        <w:rPr>
          <w:rFonts w:cs="Arial"/>
          <w:sz w:val="18"/>
          <w:szCs w:val="18"/>
        </w:rPr>
        <w:t>There are no potential dilutive ordinary shares in issue for the period.</w:t>
      </w:r>
    </w:p>
    <w:p w14:paraId="38161AD0" w14:textId="430F5F20" w:rsidR="0073231D" w:rsidRPr="0066655F" w:rsidRDefault="0073231D" w:rsidP="0073231D">
      <w:pPr>
        <w:spacing w:line="240" w:lineRule="auto"/>
        <w:ind w:left="540"/>
        <w:jc w:val="thaiDistribute"/>
        <w:rPr>
          <w:rFonts w:cs="Arial"/>
          <w:sz w:val="16"/>
          <w:szCs w:val="16"/>
        </w:rPr>
      </w:pPr>
    </w:p>
    <w:p w14:paraId="3FC125FE" w14:textId="77777777" w:rsidR="0073231D" w:rsidRPr="0066655F" w:rsidRDefault="0073231D" w:rsidP="0073231D">
      <w:pPr>
        <w:spacing w:line="240" w:lineRule="auto"/>
        <w:ind w:left="540"/>
        <w:jc w:val="thaiDistribute"/>
        <w:rPr>
          <w:rFonts w:cs="Arial"/>
          <w:sz w:val="16"/>
          <w:szCs w:val="16"/>
        </w:rPr>
      </w:pPr>
    </w:p>
    <w:p w14:paraId="45047A8C" w14:textId="2EF8DDAE" w:rsidR="0003373F" w:rsidRPr="0066655F" w:rsidRDefault="00267FC1" w:rsidP="00D671D7">
      <w:pPr>
        <w:tabs>
          <w:tab w:val="left" w:pos="2340"/>
        </w:tabs>
        <w:spacing w:line="240" w:lineRule="auto"/>
        <w:ind w:left="540" w:hanging="540"/>
        <w:jc w:val="thaiDistribute"/>
        <w:rPr>
          <w:rFonts w:eastAsia="Angsana New" w:cs="Arial"/>
          <w:b/>
          <w:bCs/>
          <w:sz w:val="18"/>
          <w:szCs w:val="18"/>
          <w:lang w:val="en-US"/>
        </w:rPr>
      </w:pPr>
      <w:r w:rsidRPr="0066655F">
        <w:rPr>
          <w:rFonts w:eastAsia="Angsana New" w:cs="Arial"/>
          <w:b/>
          <w:bCs/>
          <w:sz w:val="18"/>
          <w:szCs w:val="18"/>
        </w:rPr>
        <w:t>1</w:t>
      </w:r>
      <w:r w:rsidR="00997F57" w:rsidRPr="0066655F">
        <w:rPr>
          <w:rFonts w:eastAsia="Angsana New" w:cs="Arial"/>
          <w:b/>
          <w:bCs/>
          <w:sz w:val="18"/>
          <w:szCs w:val="22"/>
          <w:lang w:bidi="th-TH"/>
        </w:rPr>
        <w:t>4</w:t>
      </w:r>
      <w:r w:rsidR="0003373F" w:rsidRPr="0066655F">
        <w:rPr>
          <w:rFonts w:eastAsia="Angsana New" w:cs="Arial"/>
          <w:b/>
          <w:bCs/>
          <w:sz w:val="18"/>
          <w:szCs w:val="18"/>
        </w:rPr>
        <w:tab/>
      </w:r>
      <w:r w:rsidR="0003373F" w:rsidRPr="0066655F">
        <w:rPr>
          <w:rFonts w:eastAsia="Angsana New" w:cs="Arial"/>
          <w:b/>
          <w:bCs/>
          <w:sz w:val="18"/>
          <w:szCs w:val="22"/>
          <w:lang w:val="en-US" w:bidi="th-TH"/>
        </w:rPr>
        <w:t>Business combination</w:t>
      </w:r>
    </w:p>
    <w:p w14:paraId="57DE24E6" w14:textId="77777777" w:rsidR="0003373F" w:rsidRPr="0066655F" w:rsidRDefault="0003373F" w:rsidP="0073231D">
      <w:pPr>
        <w:spacing w:line="240" w:lineRule="auto"/>
        <w:ind w:left="540"/>
        <w:jc w:val="thaiDistribute"/>
        <w:rPr>
          <w:rFonts w:cs="Arial"/>
          <w:sz w:val="16"/>
          <w:szCs w:val="16"/>
        </w:rPr>
      </w:pPr>
    </w:p>
    <w:p w14:paraId="003A75CF" w14:textId="77777777" w:rsidR="0004286F" w:rsidRPr="0066655F" w:rsidRDefault="0004286F" w:rsidP="0073231D">
      <w:pPr>
        <w:spacing w:line="240" w:lineRule="auto"/>
        <w:ind w:left="540"/>
        <w:jc w:val="thaiDistribute"/>
        <w:rPr>
          <w:rFonts w:cs="Arial"/>
          <w:sz w:val="16"/>
          <w:szCs w:val="16"/>
        </w:rPr>
      </w:pPr>
    </w:p>
    <w:p w14:paraId="5DC6290A" w14:textId="3B014FA9" w:rsidR="002F38D2" w:rsidRPr="0066655F" w:rsidRDefault="00267FC1" w:rsidP="00DC3347">
      <w:pPr>
        <w:autoSpaceDE w:val="0"/>
        <w:autoSpaceDN w:val="0"/>
        <w:adjustRightInd w:val="0"/>
        <w:spacing w:line="240" w:lineRule="auto"/>
        <w:ind w:left="1080" w:hanging="540"/>
        <w:rPr>
          <w:rFonts w:eastAsia="Angsana New" w:cs="Arial"/>
          <w:b/>
          <w:bCs/>
          <w:sz w:val="18"/>
          <w:szCs w:val="18"/>
        </w:rPr>
      </w:pPr>
      <w:r w:rsidRPr="0066655F">
        <w:rPr>
          <w:rFonts w:eastAsia="Angsana New" w:cs="Arial"/>
          <w:b/>
          <w:bCs/>
          <w:sz w:val="18"/>
          <w:szCs w:val="18"/>
        </w:rPr>
        <w:t>1</w:t>
      </w:r>
      <w:r w:rsidR="00997F57" w:rsidRPr="0066655F">
        <w:rPr>
          <w:rFonts w:eastAsia="Angsana New" w:cs="Arial"/>
          <w:b/>
          <w:bCs/>
          <w:sz w:val="18"/>
          <w:szCs w:val="18"/>
        </w:rPr>
        <w:t>4</w:t>
      </w:r>
      <w:r w:rsidR="002F38D2" w:rsidRPr="0066655F">
        <w:rPr>
          <w:rFonts w:eastAsia="Angsana New" w:cs="Arial"/>
          <w:b/>
          <w:bCs/>
          <w:sz w:val="18"/>
          <w:szCs w:val="18"/>
        </w:rPr>
        <w:t>.</w:t>
      </w:r>
      <w:r w:rsidRPr="0066655F">
        <w:rPr>
          <w:rFonts w:eastAsia="Angsana New" w:cs="Arial"/>
          <w:b/>
          <w:bCs/>
          <w:sz w:val="18"/>
          <w:szCs w:val="18"/>
        </w:rPr>
        <w:t>1</w:t>
      </w:r>
      <w:r w:rsidR="00DC3347" w:rsidRPr="0066655F">
        <w:rPr>
          <w:rFonts w:eastAsia="Angsana New" w:cs="Arial"/>
          <w:b/>
          <w:bCs/>
          <w:sz w:val="18"/>
          <w:szCs w:val="18"/>
        </w:rPr>
        <w:tab/>
      </w:r>
      <w:r w:rsidR="002F38D2" w:rsidRPr="0066655F">
        <w:rPr>
          <w:rFonts w:eastAsia="Angsana New" w:cs="Arial"/>
          <w:b/>
          <w:bCs/>
          <w:sz w:val="18"/>
          <w:szCs w:val="18"/>
          <w:lang w:bidi="th-TH"/>
        </w:rPr>
        <w:t>Reverse</w:t>
      </w:r>
      <w:r w:rsidR="002F38D2" w:rsidRPr="0066655F">
        <w:rPr>
          <w:rFonts w:eastAsia="Angsana New" w:cs="Arial"/>
          <w:b/>
          <w:bCs/>
          <w:sz w:val="18"/>
          <w:szCs w:val="18"/>
        </w:rPr>
        <w:t xml:space="preserve"> acquisition of FC Group</w:t>
      </w:r>
    </w:p>
    <w:p w14:paraId="20CA750D" w14:textId="77777777" w:rsidR="004D7F1D" w:rsidRPr="0066655F" w:rsidRDefault="004D7F1D" w:rsidP="00DC3347">
      <w:pPr>
        <w:pStyle w:val="Header"/>
        <w:tabs>
          <w:tab w:val="center" w:pos="713"/>
        </w:tabs>
        <w:spacing w:line="240" w:lineRule="auto"/>
        <w:ind w:left="1080"/>
        <w:jc w:val="thaiDistribute"/>
        <w:rPr>
          <w:rFonts w:cs="Arial"/>
          <w:sz w:val="16"/>
          <w:szCs w:val="16"/>
          <w:lang w:bidi="th-TH"/>
        </w:rPr>
      </w:pPr>
    </w:p>
    <w:p w14:paraId="170FC95E" w14:textId="54755DD9" w:rsidR="0003373F" w:rsidRPr="0066655F" w:rsidRDefault="00B17E08" w:rsidP="00DC3347">
      <w:pPr>
        <w:pStyle w:val="Header"/>
        <w:tabs>
          <w:tab w:val="center" w:pos="713"/>
        </w:tabs>
        <w:spacing w:line="240" w:lineRule="auto"/>
        <w:ind w:left="1080"/>
        <w:jc w:val="thaiDistribute"/>
        <w:rPr>
          <w:rFonts w:cs="Arial"/>
          <w:sz w:val="18"/>
          <w:szCs w:val="18"/>
          <w:lang w:bidi="th-TH"/>
        </w:rPr>
      </w:pPr>
      <w:r w:rsidRPr="0066655F">
        <w:rPr>
          <w:rFonts w:cs="Arial"/>
          <w:sz w:val="18"/>
          <w:szCs w:val="18"/>
          <w:lang w:bidi="th-TH"/>
        </w:rPr>
        <w:t>F</w:t>
      </w:r>
      <w:r w:rsidR="00030E40" w:rsidRPr="0066655F">
        <w:rPr>
          <w:rFonts w:cs="Arial"/>
          <w:sz w:val="18"/>
          <w:szCs w:val="18"/>
          <w:lang w:bidi="th-TH"/>
        </w:rPr>
        <w:t xml:space="preserve">or accounting purpose, PRA Group </w:t>
      </w:r>
      <w:r w:rsidR="00591A15" w:rsidRPr="0066655F">
        <w:rPr>
          <w:rFonts w:cs="Arial"/>
          <w:sz w:val="18"/>
          <w:szCs w:val="18"/>
          <w:lang w:bidi="th-TH"/>
        </w:rPr>
        <w:t>-</w:t>
      </w:r>
      <w:r w:rsidR="00030E40" w:rsidRPr="0066655F">
        <w:rPr>
          <w:rFonts w:cs="Arial"/>
          <w:sz w:val="18"/>
          <w:szCs w:val="18"/>
          <w:lang w:bidi="th-TH"/>
        </w:rPr>
        <w:t xml:space="preserve"> the acquirer</w:t>
      </w:r>
      <w:r w:rsidRPr="0066655F">
        <w:rPr>
          <w:rFonts w:cs="Arial"/>
          <w:sz w:val="18"/>
          <w:szCs w:val="18"/>
          <w:lang w:bidi="th-TH"/>
        </w:rPr>
        <w:t xml:space="preserve"> for accounting purpose</w:t>
      </w:r>
      <w:r w:rsidR="00030E40" w:rsidRPr="0066655F">
        <w:rPr>
          <w:rFonts w:cs="Arial"/>
          <w:sz w:val="18"/>
          <w:szCs w:val="18"/>
          <w:lang w:bidi="th-TH"/>
        </w:rPr>
        <w:t xml:space="preserve">, has completed the acquisition of FC Group </w:t>
      </w:r>
      <w:r w:rsidR="006B2375" w:rsidRPr="0066655F">
        <w:rPr>
          <w:rFonts w:cs="Arial"/>
          <w:sz w:val="18"/>
          <w:szCs w:val="18"/>
          <w:lang w:bidi="th-TH"/>
        </w:rPr>
        <w:t>-</w:t>
      </w:r>
      <w:r w:rsidR="00030E40" w:rsidRPr="0066655F">
        <w:rPr>
          <w:rFonts w:cs="Arial"/>
          <w:sz w:val="18"/>
          <w:szCs w:val="18"/>
          <w:lang w:bidi="th-TH"/>
        </w:rPr>
        <w:t xml:space="preserve"> the acquiree, on </w:t>
      </w:r>
      <w:r w:rsidR="00267FC1" w:rsidRPr="0066655F">
        <w:rPr>
          <w:rFonts w:cs="Arial"/>
          <w:sz w:val="18"/>
          <w:szCs w:val="18"/>
          <w:lang w:bidi="th-TH"/>
        </w:rPr>
        <w:t>26</w:t>
      </w:r>
      <w:r w:rsidR="00030E40" w:rsidRPr="0066655F">
        <w:rPr>
          <w:rFonts w:cs="Arial"/>
          <w:sz w:val="18"/>
          <w:szCs w:val="18"/>
          <w:cs/>
          <w:lang w:bidi="th-TH"/>
        </w:rPr>
        <w:t xml:space="preserve"> </w:t>
      </w:r>
      <w:r w:rsidR="00030E40" w:rsidRPr="0066655F">
        <w:rPr>
          <w:rFonts w:cs="Arial"/>
          <w:sz w:val="18"/>
          <w:szCs w:val="18"/>
          <w:lang w:bidi="th-TH"/>
        </w:rPr>
        <w:t xml:space="preserve">July </w:t>
      </w:r>
      <w:r w:rsidR="00267FC1" w:rsidRPr="0066655F">
        <w:rPr>
          <w:rFonts w:cs="Arial"/>
          <w:sz w:val="18"/>
          <w:szCs w:val="18"/>
          <w:lang w:bidi="th-TH"/>
        </w:rPr>
        <w:t>2019</w:t>
      </w:r>
      <w:r w:rsidR="00030E40" w:rsidRPr="0066655F">
        <w:rPr>
          <w:rFonts w:cs="Arial"/>
          <w:sz w:val="18"/>
          <w:szCs w:val="18"/>
          <w:lang w:bidi="th-TH"/>
        </w:rPr>
        <w:t>, with the conditions that the former shareholders of FC Group have to comply with as follows</w:t>
      </w:r>
      <w:r w:rsidR="007A0659" w:rsidRPr="0066655F">
        <w:rPr>
          <w:rFonts w:cs="Arial"/>
          <w:sz w:val="18"/>
          <w:szCs w:val="18"/>
          <w:lang w:bidi="th-TH"/>
        </w:rPr>
        <w:t>:</w:t>
      </w:r>
    </w:p>
    <w:p w14:paraId="53ACDE22" w14:textId="77777777" w:rsidR="00DF4853" w:rsidRPr="0066655F" w:rsidRDefault="00DF4853" w:rsidP="0073231D">
      <w:pPr>
        <w:pStyle w:val="Header"/>
        <w:tabs>
          <w:tab w:val="center" w:pos="713"/>
        </w:tabs>
        <w:spacing w:line="240" w:lineRule="auto"/>
        <w:ind w:left="1080"/>
        <w:jc w:val="thaiDistribute"/>
        <w:rPr>
          <w:rFonts w:cs="Arial"/>
          <w:sz w:val="16"/>
          <w:szCs w:val="16"/>
          <w:lang w:bidi="th-TH"/>
        </w:rPr>
      </w:pPr>
    </w:p>
    <w:p w14:paraId="29D2A707" w14:textId="77777777" w:rsidR="00030E40" w:rsidRPr="0066655F"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66655F">
        <w:rPr>
          <w:rFonts w:ascii="Arial" w:hAnsi="Arial" w:cs="Arial"/>
          <w:spacing w:val="-4"/>
          <w:sz w:val="18"/>
          <w:szCs w:val="18"/>
        </w:rPr>
        <w:t>Disposal of investments and liabilities in accordance with the “Conditions Precedent” before the business</w:t>
      </w:r>
      <w:r w:rsidRPr="0066655F">
        <w:rPr>
          <w:rFonts w:ascii="Arial" w:hAnsi="Arial" w:cs="Arial"/>
          <w:sz w:val="18"/>
          <w:szCs w:val="18"/>
        </w:rPr>
        <w:t xml:space="preserve"> combination.</w:t>
      </w:r>
    </w:p>
    <w:p w14:paraId="115E87DF" w14:textId="77777777" w:rsidR="00030E40" w:rsidRPr="0066655F" w:rsidRDefault="00030E40" w:rsidP="0073231D">
      <w:pPr>
        <w:pStyle w:val="Header"/>
        <w:tabs>
          <w:tab w:val="center" w:pos="713"/>
        </w:tabs>
        <w:spacing w:line="240" w:lineRule="auto"/>
        <w:ind w:left="1080"/>
        <w:jc w:val="thaiDistribute"/>
        <w:rPr>
          <w:rFonts w:cs="Arial"/>
          <w:sz w:val="16"/>
          <w:szCs w:val="16"/>
          <w:lang w:bidi="th-TH"/>
        </w:rPr>
      </w:pPr>
    </w:p>
    <w:p w14:paraId="728F1EB2" w14:textId="0FFD1C4E" w:rsidR="00030E40" w:rsidRPr="0066655F" w:rsidRDefault="00030E40" w:rsidP="00C46CE5">
      <w:pPr>
        <w:pStyle w:val="ListParagraph"/>
        <w:spacing w:after="0" w:line="240" w:lineRule="auto"/>
        <w:ind w:left="1440"/>
        <w:jc w:val="both"/>
        <w:rPr>
          <w:rFonts w:ascii="Arial" w:hAnsi="Arial" w:cs="Arial"/>
          <w:sz w:val="18"/>
          <w:szCs w:val="18"/>
        </w:rPr>
      </w:pPr>
      <w:r w:rsidRPr="0066655F">
        <w:rPr>
          <w:rFonts w:ascii="Arial" w:hAnsi="Arial" w:cs="Arial"/>
          <w:sz w:val="18"/>
          <w:szCs w:val="18"/>
        </w:rPr>
        <w:t xml:space="preserve">The former shareholders of FC Group has completed the disposal of </w:t>
      </w:r>
      <w:r w:rsidR="00B34A63" w:rsidRPr="0066655F">
        <w:rPr>
          <w:rFonts w:ascii="Arial" w:hAnsi="Arial" w:cs="Arial"/>
          <w:sz w:val="18"/>
          <w:szCs w:val="18"/>
        </w:rPr>
        <w:t xml:space="preserve">the investments and liabilities </w:t>
      </w:r>
      <w:r w:rsidRPr="0066655F">
        <w:rPr>
          <w:rFonts w:ascii="Arial" w:hAnsi="Arial" w:cs="Arial"/>
          <w:sz w:val="18"/>
          <w:szCs w:val="18"/>
        </w:rPr>
        <w:t xml:space="preserve">before </w:t>
      </w:r>
      <w:r w:rsidR="00267FC1" w:rsidRPr="0066655F">
        <w:rPr>
          <w:rFonts w:ascii="Arial" w:hAnsi="Arial" w:cs="Arial"/>
          <w:sz w:val="18"/>
          <w:szCs w:val="18"/>
          <w:lang w:val="en-GB"/>
        </w:rPr>
        <w:t>26</w:t>
      </w:r>
      <w:r w:rsidRPr="0066655F">
        <w:rPr>
          <w:rFonts w:ascii="Arial" w:hAnsi="Arial" w:cs="Arial"/>
          <w:sz w:val="18"/>
          <w:szCs w:val="18"/>
          <w:cs/>
        </w:rPr>
        <w:t xml:space="preserve"> </w:t>
      </w:r>
      <w:r w:rsidRPr="0066655F">
        <w:rPr>
          <w:rFonts w:ascii="Arial" w:hAnsi="Arial" w:cs="Arial"/>
          <w:sz w:val="18"/>
          <w:szCs w:val="18"/>
        </w:rPr>
        <w:t xml:space="preserve">July </w:t>
      </w:r>
      <w:r w:rsidR="00267FC1" w:rsidRPr="0066655F">
        <w:rPr>
          <w:rFonts w:ascii="Arial" w:hAnsi="Arial" w:cs="Arial"/>
          <w:sz w:val="18"/>
          <w:szCs w:val="18"/>
          <w:lang w:val="en-GB"/>
        </w:rPr>
        <w:t>2019</w:t>
      </w:r>
      <w:r w:rsidRPr="0066655F">
        <w:rPr>
          <w:rFonts w:ascii="Arial" w:hAnsi="Arial" w:cs="Arial"/>
          <w:sz w:val="18"/>
          <w:szCs w:val="18"/>
          <w:cs/>
        </w:rPr>
        <w:t>.</w:t>
      </w:r>
    </w:p>
    <w:p w14:paraId="779984B4" w14:textId="77777777" w:rsidR="00030E40" w:rsidRPr="0066655F" w:rsidRDefault="00030E40" w:rsidP="0073231D">
      <w:pPr>
        <w:pStyle w:val="Header"/>
        <w:tabs>
          <w:tab w:val="center" w:pos="713"/>
        </w:tabs>
        <w:spacing w:line="240" w:lineRule="auto"/>
        <w:ind w:left="1080"/>
        <w:jc w:val="thaiDistribute"/>
        <w:rPr>
          <w:rFonts w:cs="Arial"/>
          <w:sz w:val="16"/>
          <w:szCs w:val="16"/>
          <w:lang w:bidi="th-TH"/>
        </w:rPr>
      </w:pPr>
    </w:p>
    <w:p w14:paraId="5784D8E9" w14:textId="77777777" w:rsidR="006B2375" w:rsidRPr="0066655F"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66655F">
        <w:rPr>
          <w:rFonts w:ascii="Arial" w:eastAsia="Times New Roman" w:hAnsi="Arial" w:cs="Arial"/>
          <w:spacing w:val="-4"/>
          <w:sz w:val="18"/>
          <w:szCs w:val="18"/>
        </w:rPr>
        <w:t>Obligations for disposal of assets and liabilities in connection with the Covenants of business combination</w:t>
      </w:r>
      <w:r w:rsidRPr="0066655F">
        <w:rPr>
          <w:rFonts w:ascii="Arial" w:eastAsia="Times New Roman" w:hAnsi="Arial" w:cs="Arial"/>
          <w:sz w:val="18"/>
          <w:szCs w:val="18"/>
        </w:rPr>
        <w:t xml:space="preserve"> and guarantee of investment value.</w:t>
      </w:r>
    </w:p>
    <w:p w14:paraId="1E8255A9" w14:textId="77777777" w:rsidR="006B2375" w:rsidRPr="0066655F" w:rsidRDefault="006B2375" w:rsidP="0073231D">
      <w:pPr>
        <w:pStyle w:val="Header"/>
        <w:tabs>
          <w:tab w:val="center" w:pos="713"/>
        </w:tabs>
        <w:spacing w:line="240" w:lineRule="auto"/>
        <w:ind w:left="1080"/>
        <w:jc w:val="thaiDistribute"/>
        <w:rPr>
          <w:rFonts w:cs="Arial"/>
          <w:sz w:val="16"/>
          <w:szCs w:val="16"/>
          <w:lang w:bidi="th-TH"/>
        </w:rPr>
      </w:pPr>
    </w:p>
    <w:p w14:paraId="091D0745" w14:textId="62D2FCB4" w:rsidR="006B2375" w:rsidRPr="0066655F" w:rsidRDefault="006B2375" w:rsidP="00C46CE5">
      <w:pPr>
        <w:pStyle w:val="ListParagraph"/>
        <w:tabs>
          <w:tab w:val="left" w:pos="1440"/>
        </w:tabs>
        <w:spacing w:after="0" w:line="240" w:lineRule="auto"/>
        <w:ind w:left="1440"/>
        <w:jc w:val="both"/>
        <w:rPr>
          <w:rFonts w:ascii="Arial" w:hAnsi="Arial" w:cs="Arial"/>
          <w:sz w:val="18"/>
          <w:szCs w:val="18"/>
        </w:rPr>
      </w:pPr>
      <w:r w:rsidRPr="0066655F">
        <w:rPr>
          <w:rFonts w:ascii="Arial" w:hAnsi="Arial" w:cs="Arial"/>
          <w:sz w:val="18"/>
          <w:szCs w:val="18"/>
        </w:rPr>
        <w:t xml:space="preserve">The former shareholders of FC Group has to dispose of assets and liabilities in accordance with the Covenants after business combination within </w:t>
      </w:r>
      <w:r w:rsidR="00267FC1" w:rsidRPr="0066655F">
        <w:rPr>
          <w:rFonts w:ascii="Arial" w:hAnsi="Arial" w:cs="Arial"/>
          <w:sz w:val="18"/>
          <w:szCs w:val="18"/>
          <w:lang w:val="en-GB"/>
        </w:rPr>
        <w:t>12</w:t>
      </w:r>
      <w:r w:rsidRPr="0066655F">
        <w:rPr>
          <w:rFonts w:ascii="Arial" w:hAnsi="Arial" w:cs="Arial"/>
          <w:sz w:val="18"/>
          <w:szCs w:val="18"/>
          <w:cs/>
        </w:rPr>
        <w:t xml:space="preserve"> </w:t>
      </w:r>
      <w:r w:rsidRPr="0066655F">
        <w:rPr>
          <w:rFonts w:ascii="Arial" w:hAnsi="Arial" w:cs="Arial"/>
          <w:sz w:val="18"/>
          <w:szCs w:val="18"/>
        </w:rPr>
        <w:t xml:space="preserve">months, and payment of the consideration has to be made in full within </w:t>
      </w:r>
      <w:r w:rsidR="00267FC1" w:rsidRPr="0066655F">
        <w:rPr>
          <w:rFonts w:ascii="Arial" w:hAnsi="Arial" w:cs="Arial"/>
          <w:sz w:val="18"/>
          <w:szCs w:val="18"/>
          <w:lang w:val="en-GB"/>
        </w:rPr>
        <w:t>15</w:t>
      </w:r>
      <w:r w:rsidRPr="0066655F">
        <w:rPr>
          <w:rFonts w:ascii="Arial" w:hAnsi="Arial" w:cs="Arial"/>
          <w:sz w:val="18"/>
          <w:szCs w:val="18"/>
          <w:cs/>
        </w:rPr>
        <w:t xml:space="preserve"> </w:t>
      </w:r>
      <w:r w:rsidRPr="0066655F">
        <w:rPr>
          <w:rFonts w:ascii="Arial" w:hAnsi="Arial" w:cs="Arial"/>
          <w:sz w:val="18"/>
          <w:szCs w:val="18"/>
        </w:rPr>
        <w:t xml:space="preserve">months from </w:t>
      </w:r>
      <w:r w:rsidR="00267FC1" w:rsidRPr="0066655F">
        <w:rPr>
          <w:rFonts w:ascii="Arial" w:hAnsi="Arial" w:cs="Arial"/>
          <w:sz w:val="18"/>
          <w:szCs w:val="18"/>
          <w:lang w:val="en-GB"/>
        </w:rPr>
        <w:t>26</w:t>
      </w:r>
      <w:r w:rsidRPr="0066655F">
        <w:rPr>
          <w:rFonts w:ascii="Arial" w:hAnsi="Arial" w:cs="Arial"/>
          <w:sz w:val="18"/>
          <w:szCs w:val="18"/>
          <w:cs/>
        </w:rPr>
        <w:t xml:space="preserve"> </w:t>
      </w:r>
      <w:r w:rsidRPr="0066655F">
        <w:rPr>
          <w:rFonts w:ascii="Arial" w:hAnsi="Arial" w:cs="Arial"/>
          <w:sz w:val="18"/>
          <w:szCs w:val="18"/>
        </w:rPr>
        <w:t xml:space="preserve">July </w:t>
      </w:r>
      <w:r w:rsidR="00267FC1" w:rsidRPr="0066655F">
        <w:rPr>
          <w:rFonts w:ascii="Arial" w:hAnsi="Arial" w:cs="Arial"/>
          <w:sz w:val="18"/>
          <w:szCs w:val="18"/>
          <w:lang w:val="en-GB"/>
        </w:rPr>
        <w:t>2019</w:t>
      </w:r>
      <w:r w:rsidRPr="0066655F">
        <w:rPr>
          <w:rFonts w:ascii="Arial" w:hAnsi="Arial" w:cs="Arial"/>
          <w:sz w:val="18"/>
          <w:szCs w:val="18"/>
          <w:cs/>
        </w:rPr>
        <w:t>.</w:t>
      </w:r>
    </w:p>
    <w:p w14:paraId="39AC917F" w14:textId="77777777" w:rsidR="006B2375" w:rsidRPr="0066655F" w:rsidRDefault="006B2375" w:rsidP="0073231D">
      <w:pPr>
        <w:pStyle w:val="Header"/>
        <w:tabs>
          <w:tab w:val="center" w:pos="713"/>
        </w:tabs>
        <w:spacing w:line="240" w:lineRule="auto"/>
        <w:ind w:left="1080"/>
        <w:jc w:val="both"/>
        <w:rPr>
          <w:rFonts w:cs="Arial"/>
          <w:sz w:val="16"/>
          <w:szCs w:val="16"/>
          <w:lang w:bidi="th-TH"/>
        </w:rPr>
      </w:pPr>
    </w:p>
    <w:p w14:paraId="2C568E27" w14:textId="77092283" w:rsidR="006B2375" w:rsidRPr="0066655F" w:rsidRDefault="00030E40" w:rsidP="0073231D">
      <w:pPr>
        <w:pStyle w:val="ListParagraph"/>
        <w:spacing w:after="0" w:line="240" w:lineRule="auto"/>
        <w:ind w:left="1080"/>
        <w:jc w:val="both"/>
        <w:rPr>
          <w:rFonts w:ascii="Arial" w:hAnsi="Arial" w:cs="Arial"/>
          <w:sz w:val="18"/>
          <w:szCs w:val="18"/>
        </w:rPr>
      </w:pPr>
      <w:r w:rsidRPr="0066655F">
        <w:rPr>
          <w:rFonts w:ascii="Arial" w:hAnsi="Arial" w:cs="Arial"/>
          <w:sz w:val="18"/>
          <w:szCs w:val="18"/>
        </w:rPr>
        <w:t>At all events, the FC Group must have net assets after completing the conditions in both a) and b)</w:t>
      </w:r>
      <w:r w:rsidR="006B2375" w:rsidRPr="0066655F">
        <w:rPr>
          <w:rFonts w:ascii="Arial" w:hAnsi="Arial" w:cs="Arial"/>
          <w:sz w:val="18"/>
          <w:szCs w:val="18"/>
        </w:rPr>
        <w:t xml:space="preserve"> </w:t>
      </w:r>
      <w:r w:rsidR="00183465" w:rsidRPr="0066655F">
        <w:rPr>
          <w:rFonts w:ascii="Arial" w:hAnsi="Arial" w:cs="Arial"/>
          <w:sz w:val="18"/>
          <w:szCs w:val="18"/>
        </w:rPr>
        <w:t xml:space="preserve">in the </w:t>
      </w:r>
      <w:r w:rsidR="00183465" w:rsidRPr="0066655F">
        <w:rPr>
          <w:rFonts w:ascii="Arial" w:hAnsi="Arial" w:cs="Arial"/>
          <w:spacing w:val="-4"/>
          <w:sz w:val="18"/>
          <w:szCs w:val="18"/>
        </w:rPr>
        <w:t xml:space="preserve">amount of Baht </w:t>
      </w:r>
      <w:r w:rsidR="00267FC1" w:rsidRPr="0066655F">
        <w:rPr>
          <w:rFonts w:ascii="Arial" w:hAnsi="Arial" w:cs="Arial"/>
          <w:spacing w:val="-4"/>
          <w:sz w:val="18"/>
          <w:szCs w:val="18"/>
          <w:lang w:val="en-GB"/>
        </w:rPr>
        <w:t>576</w:t>
      </w:r>
      <w:r w:rsidR="00183465" w:rsidRPr="0066655F">
        <w:rPr>
          <w:rFonts w:ascii="Arial" w:hAnsi="Arial" w:cs="Arial"/>
          <w:spacing w:val="-4"/>
          <w:sz w:val="18"/>
          <w:szCs w:val="18"/>
        </w:rPr>
        <w:t>.</w:t>
      </w:r>
      <w:r w:rsidR="00267FC1" w:rsidRPr="0066655F">
        <w:rPr>
          <w:rFonts w:ascii="Arial" w:hAnsi="Arial" w:cs="Arial"/>
          <w:spacing w:val="-4"/>
          <w:sz w:val="18"/>
          <w:szCs w:val="18"/>
          <w:lang w:val="en-GB"/>
        </w:rPr>
        <w:t>84</w:t>
      </w:r>
      <w:r w:rsidRPr="0066655F">
        <w:rPr>
          <w:rFonts w:ascii="Arial" w:hAnsi="Arial" w:cs="Arial"/>
          <w:spacing w:val="-4"/>
          <w:sz w:val="18"/>
          <w:szCs w:val="18"/>
          <w:rtl/>
          <w:cs/>
        </w:rPr>
        <w:t xml:space="preserve"> </w:t>
      </w:r>
      <w:r w:rsidRPr="0066655F">
        <w:rPr>
          <w:rFonts w:ascii="Arial" w:hAnsi="Arial" w:cs="Arial"/>
          <w:spacing w:val="-4"/>
          <w:sz w:val="18"/>
          <w:szCs w:val="18"/>
        </w:rPr>
        <w:t xml:space="preserve">million. In case the net assets are less than Baht </w:t>
      </w:r>
      <w:r w:rsidR="00267FC1" w:rsidRPr="0066655F">
        <w:rPr>
          <w:rFonts w:ascii="Arial" w:hAnsi="Arial" w:cs="Arial"/>
          <w:spacing w:val="-4"/>
          <w:sz w:val="18"/>
          <w:szCs w:val="18"/>
          <w:lang w:val="en-GB"/>
        </w:rPr>
        <w:t>576</w:t>
      </w:r>
      <w:r w:rsidR="00183465" w:rsidRPr="0066655F">
        <w:rPr>
          <w:rFonts w:ascii="Arial" w:hAnsi="Arial" w:cs="Arial"/>
          <w:spacing w:val="-4"/>
          <w:sz w:val="18"/>
          <w:szCs w:val="18"/>
        </w:rPr>
        <w:t>.</w:t>
      </w:r>
      <w:r w:rsidR="00267FC1" w:rsidRPr="0066655F">
        <w:rPr>
          <w:rFonts w:ascii="Arial" w:hAnsi="Arial" w:cs="Arial"/>
          <w:spacing w:val="-4"/>
          <w:sz w:val="18"/>
          <w:szCs w:val="18"/>
          <w:lang w:val="en-GB"/>
        </w:rPr>
        <w:t>84</w:t>
      </w:r>
      <w:r w:rsidR="00183465" w:rsidRPr="0066655F">
        <w:rPr>
          <w:rFonts w:ascii="Arial" w:hAnsi="Arial" w:cs="Arial"/>
          <w:spacing w:val="-4"/>
          <w:sz w:val="18"/>
          <w:szCs w:val="18"/>
          <w:rtl/>
          <w:cs/>
        </w:rPr>
        <w:t xml:space="preserve"> </w:t>
      </w:r>
      <w:r w:rsidRPr="0066655F">
        <w:rPr>
          <w:rFonts w:ascii="Arial" w:hAnsi="Arial" w:cs="Arial"/>
          <w:spacing w:val="-4"/>
          <w:sz w:val="18"/>
          <w:szCs w:val="18"/>
        </w:rPr>
        <w:t>million, Mr.</w:t>
      </w:r>
      <w:r w:rsidR="006B2375" w:rsidRPr="0066655F">
        <w:rPr>
          <w:rFonts w:ascii="Arial" w:hAnsi="Arial" w:cs="Arial"/>
          <w:spacing w:val="-4"/>
          <w:sz w:val="18"/>
          <w:szCs w:val="18"/>
        </w:rPr>
        <w:t xml:space="preserve"> </w:t>
      </w:r>
      <w:proofErr w:type="spellStart"/>
      <w:r w:rsidRPr="0066655F">
        <w:rPr>
          <w:rFonts w:ascii="Arial" w:hAnsi="Arial" w:cs="Arial"/>
          <w:spacing w:val="-4"/>
          <w:sz w:val="18"/>
          <w:szCs w:val="18"/>
        </w:rPr>
        <w:t>Krit</w:t>
      </w:r>
      <w:proofErr w:type="spellEnd"/>
      <w:r w:rsidRPr="0066655F">
        <w:rPr>
          <w:rFonts w:ascii="Arial" w:hAnsi="Arial" w:cs="Arial"/>
          <w:spacing w:val="-4"/>
          <w:sz w:val="18"/>
          <w:szCs w:val="18"/>
        </w:rPr>
        <w:t xml:space="preserve"> </w:t>
      </w:r>
      <w:proofErr w:type="spellStart"/>
      <w:r w:rsidRPr="0066655F">
        <w:rPr>
          <w:rFonts w:ascii="Arial" w:hAnsi="Arial" w:cs="Arial"/>
          <w:spacing w:val="-4"/>
          <w:sz w:val="18"/>
          <w:szCs w:val="18"/>
        </w:rPr>
        <w:t>Srichawla</w:t>
      </w:r>
      <w:proofErr w:type="spellEnd"/>
      <w:r w:rsidRPr="0066655F">
        <w:rPr>
          <w:rFonts w:ascii="Arial" w:hAnsi="Arial" w:cs="Arial"/>
          <w:spacing w:val="-4"/>
          <w:sz w:val="18"/>
          <w:szCs w:val="18"/>
        </w:rPr>
        <w:t xml:space="preserve"> </w:t>
      </w:r>
      <w:r w:rsidR="006B2375" w:rsidRPr="0066655F">
        <w:rPr>
          <w:rFonts w:ascii="Arial" w:hAnsi="Arial" w:cs="Arial"/>
          <w:spacing w:val="-4"/>
          <w:sz w:val="18"/>
          <w:szCs w:val="18"/>
        </w:rPr>
        <w:t>-</w:t>
      </w:r>
      <w:r w:rsidRPr="0066655F">
        <w:rPr>
          <w:rFonts w:ascii="Arial" w:hAnsi="Arial" w:cs="Arial"/>
          <w:sz w:val="18"/>
          <w:szCs w:val="18"/>
        </w:rPr>
        <w:t xml:space="preserve"> </w:t>
      </w:r>
      <w:r w:rsidR="00EC5552" w:rsidRPr="0066655F">
        <w:rPr>
          <w:rFonts w:ascii="Arial" w:hAnsi="Arial" w:cs="Arial"/>
          <w:sz w:val="18"/>
          <w:szCs w:val="18"/>
        </w:rPr>
        <w:br/>
      </w:r>
      <w:r w:rsidRPr="0066655F">
        <w:rPr>
          <w:rFonts w:ascii="Arial" w:hAnsi="Arial" w:cs="Arial"/>
          <w:sz w:val="18"/>
          <w:szCs w:val="18"/>
        </w:rPr>
        <w:t>the former major shareholder of FC Group, has agreed to undertake the assets f</w:t>
      </w:r>
      <w:r w:rsidR="00B34A63" w:rsidRPr="0066655F">
        <w:rPr>
          <w:rFonts w:ascii="Arial" w:hAnsi="Arial" w:cs="Arial"/>
          <w:sz w:val="18"/>
          <w:szCs w:val="18"/>
        </w:rPr>
        <w:t>or FC Group in order to derive</w:t>
      </w:r>
      <w:r w:rsidR="002A4EA0" w:rsidRPr="0066655F">
        <w:rPr>
          <w:rFonts w:ascii="Arial" w:hAnsi="Arial" w:cs="Arial"/>
          <w:sz w:val="18"/>
          <w:szCs w:val="18"/>
        </w:rPr>
        <w:t xml:space="preserve"> the net assets to be converted into cash </w:t>
      </w:r>
      <w:r w:rsidRPr="0066655F">
        <w:rPr>
          <w:rFonts w:ascii="Arial" w:hAnsi="Arial" w:cs="Arial"/>
          <w:sz w:val="18"/>
          <w:szCs w:val="18"/>
        </w:rPr>
        <w:t xml:space="preserve">at Baht </w:t>
      </w:r>
      <w:r w:rsidR="00267FC1" w:rsidRPr="0066655F">
        <w:rPr>
          <w:rFonts w:ascii="Arial" w:hAnsi="Arial" w:cs="Arial"/>
          <w:sz w:val="18"/>
          <w:szCs w:val="18"/>
          <w:lang w:val="en-GB"/>
        </w:rPr>
        <w:t>576</w:t>
      </w:r>
      <w:r w:rsidR="00183465" w:rsidRPr="0066655F">
        <w:rPr>
          <w:rFonts w:ascii="Arial" w:hAnsi="Arial" w:cs="Arial"/>
          <w:sz w:val="18"/>
          <w:szCs w:val="18"/>
        </w:rPr>
        <w:t>.</w:t>
      </w:r>
      <w:r w:rsidR="00267FC1" w:rsidRPr="0066655F">
        <w:rPr>
          <w:rFonts w:ascii="Arial" w:hAnsi="Arial" w:cs="Arial"/>
          <w:sz w:val="18"/>
          <w:szCs w:val="18"/>
          <w:lang w:val="en-GB"/>
        </w:rPr>
        <w:t>84</w:t>
      </w:r>
      <w:r w:rsidR="00183465" w:rsidRPr="0066655F">
        <w:rPr>
          <w:rFonts w:ascii="Arial" w:hAnsi="Arial" w:cs="Arial"/>
          <w:sz w:val="18"/>
          <w:szCs w:val="18"/>
          <w:rtl/>
          <w:cs/>
        </w:rPr>
        <w:t xml:space="preserve"> </w:t>
      </w:r>
      <w:r w:rsidRPr="0066655F">
        <w:rPr>
          <w:rFonts w:ascii="Arial" w:hAnsi="Arial" w:cs="Arial"/>
          <w:sz w:val="18"/>
          <w:szCs w:val="18"/>
        </w:rPr>
        <w:t>million. Consequently, the assets and liabilities acquired from</w:t>
      </w:r>
      <w:r w:rsidR="00BA27B7" w:rsidRPr="0066655F">
        <w:rPr>
          <w:rFonts w:ascii="Arial" w:hAnsi="Arial" w:cs="Arial"/>
          <w:sz w:val="18"/>
          <w:szCs w:val="18"/>
        </w:rPr>
        <w:t xml:space="preserve"> the acquisition of FC Group of</w:t>
      </w:r>
      <w:r w:rsidRPr="0066655F">
        <w:rPr>
          <w:rFonts w:ascii="Arial" w:hAnsi="Arial" w:cs="Arial"/>
          <w:sz w:val="18"/>
          <w:szCs w:val="18"/>
        </w:rPr>
        <w:t xml:space="preserve"> net amount of Baht </w:t>
      </w:r>
      <w:r w:rsidR="00267FC1" w:rsidRPr="0066655F">
        <w:rPr>
          <w:rFonts w:ascii="Arial" w:hAnsi="Arial" w:cs="Arial"/>
          <w:sz w:val="18"/>
          <w:szCs w:val="18"/>
          <w:lang w:val="en-GB"/>
        </w:rPr>
        <w:t>576</w:t>
      </w:r>
      <w:r w:rsidR="00183465" w:rsidRPr="0066655F">
        <w:rPr>
          <w:rFonts w:ascii="Arial" w:hAnsi="Arial" w:cs="Arial"/>
          <w:sz w:val="18"/>
          <w:szCs w:val="18"/>
        </w:rPr>
        <w:t>.</w:t>
      </w:r>
      <w:r w:rsidR="00267FC1" w:rsidRPr="0066655F">
        <w:rPr>
          <w:rFonts w:ascii="Arial" w:hAnsi="Arial" w:cs="Arial"/>
          <w:sz w:val="18"/>
          <w:szCs w:val="18"/>
          <w:lang w:val="en-GB"/>
        </w:rPr>
        <w:t>84</w:t>
      </w:r>
      <w:r w:rsidRPr="0066655F">
        <w:rPr>
          <w:rFonts w:ascii="Arial" w:hAnsi="Arial" w:cs="Arial"/>
          <w:sz w:val="18"/>
          <w:szCs w:val="18"/>
          <w:rtl/>
          <w:cs/>
        </w:rPr>
        <w:t xml:space="preserve"> </w:t>
      </w:r>
      <w:r w:rsidRPr="0066655F">
        <w:rPr>
          <w:rFonts w:ascii="Arial" w:hAnsi="Arial" w:cs="Arial"/>
          <w:sz w:val="18"/>
          <w:szCs w:val="18"/>
        </w:rPr>
        <w:t xml:space="preserve">million are presented as “Assets/Liabilities under </w:t>
      </w:r>
      <w:r w:rsidR="00B34A63" w:rsidRPr="0066655F">
        <w:rPr>
          <w:rFonts w:ascii="Arial" w:hAnsi="Arial" w:cs="Arial"/>
          <w:sz w:val="18"/>
          <w:szCs w:val="18"/>
        </w:rPr>
        <w:t xml:space="preserve">Share Subscription Agreement” </w:t>
      </w:r>
      <w:r w:rsidRPr="0066655F">
        <w:rPr>
          <w:rFonts w:ascii="Arial" w:hAnsi="Arial" w:cs="Arial"/>
          <w:sz w:val="18"/>
          <w:szCs w:val="18"/>
        </w:rPr>
        <w:t>in the consolidated financial</w:t>
      </w:r>
      <w:r w:rsidR="00B34A63" w:rsidRPr="0066655F">
        <w:rPr>
          <w:rFonts w:ascii="Arial" w:hAnsi="Arial" w:cs="Arial"/>
          <w:sz w:val="18"/>
          <w:szCs w:val="18"/>
        </w:rPr>
        <w:t xml:space="preserve"> </w:t>
      </w:r>
      <w:r w:rsidRPr="0066655F">
        <w:rPr>
          <w:rFonts w:ascii="Arial" w:hAnsi="Arial" w:cs="Arial"/>
          <w:sz w:val="18"/>
          <w:szCs w:val="18"/>
        </w:rPr>
        <w:t xml:space="preserve">information. The difference of Baht </w:t>
      </w:r>
      <w:r w:rsidR="00267FC1" w:rsidRPr="0066655F">
        <w:rPr>
          <w:rFonts w:ascii="Arial" w:hAnsi="Arial" w:cs="Arial"/>
          <w:sz w:val="18"/>
          <w:szCs w:val="18"/>
          <w:lang w:val="en-GB"/>
        </w:rPr>
        <w:t>576</w:t>
      </w:r>
      <w:r w:rsidR="00183465" w:rsidRPr="0066655F">
        <w:rPr>
          <w:rFonts w:ascii="Arial" w:hAnsi="Arial" w:cs="Arial"/>
          <w:sz w:val="18"/>
          <w:szCs w:val="18"/>
        </w:rPr>
        <w:t>.</w:t>
      </w:r>
      <w:r w:rsidR="00267FC1" w:rsidRPr="0066655F">
        <w:rPr>
          <w:rFonts w:ascii="Arial" w:hAnsi="Arial" w:cs="Arial"/>
          <w:sz w:val="18"/>
          <w:szCs w:val="18"/>
          <w:lang w:val="en-GB"/>
        </w:rPr>
        <w:t>84</w:t>
      </w:r>
      <w:r w:rsidR="00183465" w:rsidRPr="0066655F">
        <w:rPr>
          <w:rFonts w:ascii="Arial" w:hAnsi="Arial" w:cs="Arial"/>
          <w:sz w:val="18"/>
          <w:szCs w:val="18"/>
          <w:rtl/>
          <w:cs/>
        </w:rPr>
        <w:t xml:space="preserve"> </w:t>
      </w:r>
      <w:r w:rsidRPr="0066655F">
        <w:rPr>
          <w:rFonts w:ascii="Arial" w:hAnsi="Arial" w:cs="Arial"/>
          <w:sz w:val="18"/>
          <w:szCs w:val="18"/>
        </w:rPr>
        <w:t>million and net book value of the assets and liabilities of</w:t>
      </w:r>
      <w:r w:rsidR="006B2375" w:rsidRPr="0066655F">
        <w:rPr>
          <w:rFonts w:ascii="Arial" w:hAnsi="Arial" w:cs="Arial"/>
          <w:sz w:val="18"/>
          <w:szCs w:val="18"/>
        </w:rPr>
        <w:t xml:space="preserve"> </w:t>
      </w:r>
      <w:r w:rsidRPr="0066655F">
        <w:rPr>
          <w:rFonts w:ascii="Arial" w:hAnsi="Arial" w:cs="Arial"/>
          <w:sz w:val="18"/>
          <w:szCs w:val="18"/>
        </w:rPr>
        <w:t>FC Group at the acquisition date will be recorded as “Receivable from g</w:t>
      </w:r>
      <w:r w:rsidR="002A4EA0" w:rsidRPr="0066655F">
        <w:rPr>
          <w:rFonts w:ascii="Arial" w:hAnsi="Arial" w:cs="Arial"/>
          <w:sz w:val="18"/>
          <w:szCs w:val="18"/>
        </w:rPr>
        <w:t xml:space="preserve">uaranteed investment” as explained in Note </w:t>
      </w:r>
      <w:r w:rsidR="00267FC1" w:rsidRPr="0066655F">
        <w:rPr>
          <w:rFonts w:ascii="Arial" w:hAnsi="Arial" w:cs="Arial"/>
          <w:sz w:val="18"/>
          <w:szCs w:val="18"/>
          <w:lang w:val="en-GB"/>
        </w:rPr>
        <w:t>14</w:t>
      </w:r>
      <w:r w:rsidR="00736760" w:rsidRPr="0066655F">
        <w:rPr>
          <w:rFonts w:ascii="Arial" w:hAnsi="Arial" w:cs="Arial"/>
          <w:sz w:val="18"/>
          <w:szCs w:val="18"/>
        </w:rPr>
        <w:t>.</w:t>
      </w:r>
      <w:r w:rsidR="00267FC1" w:rsidRPr="0066655F">
        <w:rPr>
          <w:rFonts w:ascii="Arial" w:hAnsi="Arial" w:cs="Arial"/>
          <w:sz w:val="18"/>
          <w:szCs w:val="18"/>
          <w:lang w:val="en-GB"/>
        </w:rPr>
        <w:t>1</w:t>
      </w:r>
      <w:r w:rsidR="002A4EA0" w:rsidRPr="0066655F">
        <w:rPr>
          <w:rFonts w:ascii="Arial" w:hAnsi="Arial" w:cs="Arial"/>
          <w:sz w:val="18"/>
          <w:szCs w:val="18"/>
        </w:rPr>
        <w:t>.</w:t>
      </w:r>
      <w:r w:rsidR="00267FC1" w:rsidRPr="0066655F">
        <w:rPr>
          <w:rFonts w:ascii="Arial" w:hAnsi="Arial" w:cs="Arial"/>
          <w:sz w:val="18"/>
          <w:szCs w:val="18"/>
          <w:lang w:val="en-GB"/>
        </w:rPr>
        <w:t>1</w:t>
      </w:r>
      <w:r w:rsidR="002A4EA0" w:rsidRPr="0066655F">
        <w:rPr>
          <w:rFonts w:ascii="Arial" w:hAnsi="Arial" w:cs="Arial"/>
          <w:sz w:val="18"/>
          <w:szCs w:val="18"/>
        </w:rPr>
        <w:t>.</w:t>
      </w:r>
    </w:p>
    <w:p w14:paraId="0F983FEB" w14:textId="77777777" w:rsidR="001126D6" w:rsidRPr="0066655F" w:rsidRDefault="001126D6" w:rsidP="0073231D">
      <w:pPr>
        <w:pStyle w:val="Header"/>
        <w:tabs>
          <w:tab w:val="center" w:pos="713"/>
        </w:tabs>
        <w:spacing w:line="240" w:lineRule="auto"/>
        <w:ind w:left="1080"/>
        <w:jc w:val="both"/>
        <w:rPr>
          <w:rFonts w:cs="Arial"/>
          <w:sz w:val="16"/>
          <w:szCs w:val="16"/>
          <w:lang w:bidi="th-TH"/>
        </w:rPr>
      </w:pPr>
    </w:p>
    <w:p w14:paraId="5ED8D45D" w14:textId="376523B9" w:rsidR="003E51F5" w:rsidRPr="0066655F" w:rsidRDefault="003E51F5" w:rsidP="0073231D">
      <w:pPr>
        <w:pStyle w:val="ListParagraph"/>
        <w:spacing w:after="0" w:line="240" w:lineRule="auto"/>
        <w:ind w:left="1080"/>
        <w:jc w:val="both"/>
        <w:rPr>
          <w:rFonts w:ascii="Arial" w:hAnsi="Arial" w:cs="Arial"/>
          <w:sz w:val="18"/>
          <w:szCs w:val="18"/>
        </w:rPr>
      </w:pPr>
      <w:r w:rsidRPr="0066655F">
        <w:rPr>
          <w:rFonts w:ascii="Arial" w:hAnsi="Arial" w:cs="Arial"/>
          <w:spacing w:val="-4"/>
          <w:sz w:val="18"/>
          <w:szCs w:val="18"/>
        </w:rPr>
        <w:t xml:space="preserve">During August </w:t>
      </w:r>
      <w:r w:rsidR="00267FC1" w:rsidRPr="0066655F">
        <w:rPr>
          <w:rFonts w:ascii="Arial" w:hAnsi="Arial" w:cs="Arial"/>
          <w:spacing w:val="-4"/>
          <w:sz w:val="18"/>
          <w:szCs w:val="18"/>
          <w:lang w:val="en-GB"/>
        </w:rPr>
        <w:t>2020</w:t>
      </w:r>
      <w:r w:rsidRPr="0066655F">
        <w:rPr>
          <w:rFonts w:ascii="Arial" w:hAnsi="Arial" w:cs="Arial"/>
          <w:spacing w:val="-4"/>
          <w:sz w:val="18"/>
          <w:szCs w:val="18"/>
        </w:rPr>
        <w:t>, PRG Development Company Limited (“PRGD”), as a major shareholder of the Company</w:t>
      </w:r>
      <w:r w:rsidRPr="0066655F">
        <w:rPr>
          <w:rFonts w:ascii="Arial" w:hAnsi="Arial" w:cs="Arial"/>
          <w:sz w:val="18"/>
          <w:szCs w:val="18"/>
        </w:rPr>
        <w:t xml:space="preserve"> and a party to the Share Subscription Agreement (“SSA”), sent a notice letter informing Mr. </w:t>
      </w:r>
      <w:proofErr w:type="spellStart"/>
      <w:r w:rsidRPr="0066655F">
        <w:rPr>
          <w:rFonts w:ascii="Arial" w:hAnsi="Arial" w:cs="Arial"/>
          <w:sz w:val="18"/>
          <w:szCs w:val="18"/>
        </w:rPr>
        <w:t>Krit</w:t>
      </w:r>
      <w:proofErr w:type="spellEnd"/>
      <w:r w:rsidRPr="0066655F">
        <w:rPr>
          <w:rFonts w:ascii="Arial" w:hAnsi="Arial" w:cs="Arial"/>
          <w:sz w:val="18"/>
          <w:szCs w:val="18"/>
        </w:rPr>
        <w:t xml:space="preserve"> </w:t>
      </w:r>
      <w:proofErr w:type="spellStart"/>
      <w:r w:rsidRPr="0066655F">
        <w:rPr>
          <w:rFonts w:ascii="Arial" w:hAnsi="Arial" w:cs="Arial"/>
          <w:sz w:val="18"/>
          <w:szCs w:val="18"/>
        </w:rPr>
        <w:t>Srichawla</w:t>
      </w:r>
      <w:proofErr w:type="spellEnd"/>
      <w:r w:rsidRPr="0066655F">
        <w:rPr>
          <w:rFonts w:ascii="Arial" w:hAnsi="Arial" w:cs="Arial"/>
          <w:sz w:val="18"/>
          <w:szCs w:val="18"/>
        </w:rPr>
        <w:t>, the counter-party of the Agreement, to fulfill the terms of the agreement</w:t>
      </w:r>
      <w:r w:rsidR="00EC4FA8" w:rsidRPr="0066655F">
        <w:rPr>
          <w:rFonts w:ascii="Arial" w:hAnsi="Arial" w:cs="Arial"/>
          <w:sz w:val="18"/>
          <w:szCs w:val="18"/>
        </w:rPr>
        <w:t>.</w:t>
      </w:r>
      <w:r w:rsidRPr="0066655F">
        <w:rPr>
          <w:rFonts w:ascii="Arial" w:hAnsi="Arial" w:cs="Arial"/>
          <w:sz w:val="18"/>
          <w:szCs w:val="18"/>
        </w:rPr>
        <w:t xml:space="preserve"> </w:t>
      </w:r>
      <w:r w:rsidRPr="0066655F">
        <w:rPr>
          <w:rFonts w:ascii="Arial" w:hAnsi="Arial" w:cs="Arial"/>
          <w:spacing w:val="-4"/>
          <w:sz w:val="18"/>
          <w:szCs w:val="18"/>
        </w:rPr>
        <w:t>However, the Former Major Shareholder has requested to extend the period due to the outbreak of COVID-</w:t>
      </w:r>
      <w:r w:rsidR="00267FC1" w:rsidRPr="0066655F">
        <w:rPr>
          <w:rFonts w:ascii="Arial" w:hAnsi="Arial" w:cs="Arial"/>
          <w:spacing w:val="-4"/>
          <w:sz w:val="18"/>
          <w:szCs w:val="18"/>
          <w:lang w:val="en-GB"/>
        </w:rPr>
        <w:t>19</w:t>
      </w:r>
      <w:r w:rsidRPr="0066655F">
        <w:rPr>
          <w:rFonts w:ascii="Arial" w:hAnsi="Arial" w:cs="Arial"/>
          <w:sz w:val="18"/>
          <w:szCs w:val="18"/>
        </w:rPr>
        <w:t xml:space="preserve"> which</w:t>
      </w:r>
      <w:r w:rsidR="00D728A4" w:rsidRPr="0066655F">
        <w:rPr>
          <w:rFonts w:ascii="Arial" w:hAnsi="Arial" w:cs="Arial"/>
          <w:sz w:val="18"/>
          <w:szCs w:val="18"/>
        </w:rPr>
        <w:t xml:space="preserve"> has</w:t>
      </w:r>
      <w:r w:rsidRPr="0066655F">
        <w:rPr>
          <w:rFonts w:ascii="Arial" w:hAnsi="Arial" w:cs="Arial"/>
          <w:sz w:val="18"/>
          <w:szCs w:val="18"/>
        </w:rPr>
        <w:t xml:space="preserve"> affect</w:t>
      </w:r>
      <w:r w:rsidR="00D728A4" w:rsidRPr="0066655F">
        <w:rPr>
          <w:rFonts w:ascii="Arial" w:hAnsi="Arial" w:cs="Arial"/>
          <w:sz w:val="18"/>
          <w:szCs w:val="18"/>
        </w:rPr>
        <w:t>ed</w:t>
      </w:r>
      <w:r w:rsidRPr="0066655F">
        <w:rPr>
          <w:rFonts w:ascii="Arial" w:hAnsi="Arial" w:cs="Arial"/>
          <w:sz w:val="18"/>
          <w:szCs w:val="18"/>
        </w:rPr>
        <w:t xml:space="preserve"> several businesses especially</w:t>
      </w:r>
      <w:r w:rsidR="00D728A4" w:rsidRPr="0066655F">
        <w:rPr>
          <w:rFonts w:ascii="Arial" w:hAnsi="Arial" w:cs="Arial"/>
          <w:sz w:val="18"/>
          <w:szCs w:val="18"/>
        </w:rPr>
        <w:t xml:space="preserve"> in</w:t>
      </w:r>
      <w:r w:rsidRPr="0066655F">
        <w:rPr>
          <w:rFonts w:ascii="Arial" w:hAnsi="Arial" w:cs="Arial"/>
          <w:sz w:val="18"/>
          <w:szCs w:val="18"/>
        </w:rPr>
        <w:t xml:space="preserve"> the hotel and tourism</w:t>
      </w:r>
      <w:r w:rsidR="00D728A4" w:rsidRPr="0066655F">
        <w:rPr>
          <w:rFonts w:ascii="Arial" w:hAnsi="Arial" w:cs="Arial"/>
          <w:sz w:val="18"/>
          <w:szCs w:val="18"/>
        </w:rPr>
        <w:t xml:space="preserve"> sector</w:t>
      </w:r>
      <w:r w:rsidRPr="0066655F">
        <w:rPr>
          <w:rFonts w:ascii="Arial" w:hAnsi="Arial" w:cs="Arial"/>
          <w:sz w:val="18"/>
          <w:szCs w:val="18"/>
        </w:rPr>
        <w:t xml:space="preserve">, in which the Assets under SSA are operating on. Both parties </w:t>
      </w:r>
      <w:r w:rsidRPr="0066655F">
        <w:rPr>
          <w:rFonts w:ascii="Arial" w:hAnsi="Arial" w:cs="Arial"/>
          <w:spacing w:val="-4"/>
          <w:sz w:val="18"/>
          <w:szCs w:val="18"/>
        </w:rPr>
        <w:t xml:space="preserve">have agreed to extend the period to </w:t>
      </w:r>
      <w:r w:rsidR="00267FC1" w:rsidRPr="0066655F">
        <w:rPr>
          <w:rFonts w:ascii="Arial" w:hAnsi="Arial" w:cs="Arial"/>
          <w:spacing w:val="-4"/>
          <w:sz w:val="18"/>
          <w:szCs w:val="18"/>
          <w:lang w:val="en-GB"/>
        </w:rPr>
        <w:t>30</w:t>
      </w:r>
      <w:r w:rsidRPr="0066655F">
        <w:rPr>
          <w:rFonts w:ascii="Arial" w:hAnsi="Arial" w:cs="Arial"/>
          <w:spacing w:val="-4"/>
          <w:sz w:val="18"/>
          <w:szCs w:val="18"/>
        </w:rPr>
        <w:t xml:space="preserve"> June </w:t>
      </w:r>
      <w:r w:rsidR="00267FC1" w:rsidRPr="0066655F">
        <w:rPr>
          <w:rFonts w:ascii="Arial" w:hAnsi="Arial" w:cs="Arial"/>
          <w:spacing w:val="-4"/>
          <w:sz w:val="18"/>
          <w:szCs w:val="18"/>
          <w:lang w:val="en-GB"/>
        </w:rPr>
        <w:t>2022</w:t>
      </w:r>
      <w:r w:rsidRPr="0066655F">
        <w:rPr>
          <w:rFonts w:ascii="Arial" w:hAnsi="Arial" w:cs="Arial"/>
          <w:spacing w:val="-4"/>
          <w:sz w:val="18"/>
          <w:szCs w:val="18"/>
        </w:rPr>
        <w:t>, with other terms are remained per the original Agreement</w:t>
      </w:r>
      <w:r w:rsidRPr="0066655F">
        <w:rPr>
          <w:rFonts w:ascii="Arial" w:hAnsi="Arial" w:cs="Arial"/>
          <w:sz w:val="18"/>
          <w:szCs w:val="18"/>
        </w:rPr>
        <w:t xml:space="preserve"> and the Former Major Shareholder agreed to undertake the financial cost.</w:t>
      </w:r>
    </w:p>
    <w:p w14:paraId="0DE77818" w14:textId="77777777" w:rsidR="0073231D" w:rsidRPr="0066655F" w:rsidRDefault="0073231D">
      <w:pPr>
        <w:spacing w:line="240" w:lineRule="auto"/>
        <w:rPr>
          <w:rFonts w:eastAsia="MS Mincho" w:cs="Arial"/>
          <w:b/>
          <w:bCs/>
          <w:sz w:val="18"/>
          <w:szCs w:val="18"/>
          <w:lang w:bidi="th-TH"/>
        </w:rPr>
      </w:pPr>
      <w:r w:rsidRPr="0066655F">
        <w:rPr>
          <w:rFonts w:eastAsia="MS Mincho" w:cs="Arial"/>
          <w:b/>
          <w:bCs/>
          <w:sz w:val="18"/>
          <w:szCs w:val="18"/>
          <w:lang w:bidi="th-TH"/>
        </w:rPr>
        <w:br w:type="page"/>
      </w:r>
    </w:p>
    <w:p w14:paraId="31218966" w14:textId="77777777" w:rsidR="0073231D" w:rsidRPr="0066655F" w:rsidRDefault="0073231D" w:rsidP="00521CCF">
      <w:pPr>
        <w:spacing w:line="240" w:lineRule="auto"/>
        <w:ind w:left="547" w:hanging="547"/>
        <w:jc w:val="thaiDistribute"/>
        <w:rPr>
          <w:rFonts w:eastAsia="MS Mincho" w:cs="Arial"/>
          <w:b/>
          <w:bCs/>
          <w:sz w:val="18"/>
          <w:szCs w:val="18"/>
          <w:lang w:bidi="th-TH"/>
        </w:rPr>
      </w:pPr>
    </w:p>
    <w:p w14:paraId="6771C240" w14:textId="03F6E0FA" w:rsidR="00521CCF" w:rsidRPr="0066655F" w:rsidRDefault="00521CCF" w:rsidP="00521CCF">
      <w:pPr>
        <w:spacing w:line="240" w:lineRule="auto"/>
        <w:ind w:left="547" w:hanging="547"/>
        <w:jc w:val="thaiDistribute"/>
        <w:rPr>
          <w:rFonts w:eastAsia="MS Mincho" w:cs="Arial"/>
          <w:b/>
          <w:bCs/>
          <w:sz w:val="18"/>
          <w:szCs w:val="18"/>
          <w:lang w:bidi="th-TH"/>
        </w:rPr>
      </w:pPr>
      <w:r w:rsidRPr="0066655F">
        <w:rPr>
          <w:rFonts w:eastAsia="MS Mincho" w:cs="Arial"/>
          <w:b/>
          <w:bCs/>
          <w:sz w:val="18"/>
          <w:szCs w:val="18"/>
          <w:lang w:bidi="th-TH"/>
        </w:rPr>
        <w:t>14</w:t>
      </w:r>
      <w:r w:rsidRPr="0066655F">
        <w:rPr>
          <w:rFonts w:eastAsia="MS Mincho" w:cs="Arial"/>
          <w:b/>
          <w:bCs/>
          <w:sz w:val="18"/>
          <w:szCs w:val="18"/>
          <w:lang w:bidi="th-TH"/>
        </w:rPr>
        <w:tab/>
        <w:t>Business combination</w:t>
      </w:r>
      <w:r w:rsidRPr="0066655F">
        <w:rPr>
          <w:rFonts w:eastAsia="MS Mincho" w:cs="Arial"/>
          <w:b/>
          <w:bCs/>
          <w:sz w:val="18"/>
          <w:szCs w:val="18"/>
          <w:cs/>
          <w:lang w:bidi="th-TH"/>
        </w:rPr>
        <w:t xml:space="preserve"> </w:t>
      </w:r>
      <w:r w:rsidRPr="0066655F">
        <w:rPr>
          <w:rFonts w:eastAsia="MS Mincho" w:cs="Arial"/>
          <w:sz w:val="18"/>
          <w:szCs w:val="18"/>
          <w:lang w:bidi="th-TH"/>
        </w:rPr>
        <w:t>(Cont’d)</w:t>
      </w:r>
    </w:p>
    <w:p w14:paraId="1235F74E" w14:textId="77777777" w:rsidR="00521CCF" w:rsidRPr="0066655F" w:rsidRDefault="00521CCF" w:rsidP="00521CCF">
      <w:pPr>
        <w:autoSpaceDE w:val="0"/>
        <w:autoSpaceDN w:val="0"/>
        <w:adjustRightInd w:val="0"/>
        <w:spacing w:line="240" w:lineRule="auto"/>
        <w:ind w:left="540" w:right="-97"/>
        <w:rPr>
          <w:rFonts w:cs="Arial"/>
          <w:sz w:val="18"/>
          <w:szCs w:val="18"/>
          <w:shd w:val="clear" w:color="auto" w:fill="FFFFFF"/>
        </w:rPr>
      </w:pPr>
    </w:p>
    <w:p w14:paraId="3B5D2DF3" w14:textId="77777777" w:rsidR="00521CCF" w:rsidRPr="0066655F" w:rsidRDefault="00521CCF" w:rsidP="00521CCF">
      <w:pPr>
        <w:spacing w:line="240" w:lineRule="auto"/>
        <w:ind w:left="1080" w:hanging="540"/>
        <w:jc w:val="thaiDistribute"/>
        <w:rPr>
          <w:rFonts w:cs="Arial"/>
          <w:sz w:val="18"/>
          <w:szCs w:val="18"/>
        </w:rPr>
      </w:pPr>
    </w:p>
    <w:p w14:paraId="00B8891D" w14:textId="77777777" w:rsidR="00521CCF" w:rsidRPr="0066655F" w:rsidRDefault="00521CCF" w:rsidP="00521CCF">
      <w:pPr>
        <w:autoSpaceDE w:val="0"/>
        <w:autoSpaceDN w:val="0"/>
        <w:adjustRightInd w:val="0"/>
        <w:spacing w:line="240" w:lineRule="auto"/>
        <w:ind w:left="1080" w:hanging="540"/>
        <w:rPr>
          <w:rFonts w:eastAsia="Angsana New" w:cs="Arial"/>
          <w:b/>
          <w:bCs/>
          <w:sz w:val="18"/>
          <w:szCs w:val="18"/>
        </w:rPr>
      </w:pPr>
      <w:r w:rsidRPr="0066655F">
        <w:rPr>
          <w:rFonts w:eastAsia="Angsana New" w:cs="Arial"/>
          <w:b/>
          <w:bCs/>
          <w:sz w:val="18"/>
          <w:szCs w:val="18"/>
        </w:rPr>
        <w:t>14.1</w:t>
      </w:r>
      <w:r w:rsidRPr="0066655F">
        <w:rPr>
          <w:rFonts w:eastAsia="Angsana New" w:cs="Arial"/>
          <w:b/>
          <w:bCs/>
          <w:sz w:val="18"/>
          <w:szCs w:val="18"/>
        </w:rPr>
        <w:tab/>
      </w:r>
      <w:r w:rsidRPr="0066655F">
        <w:rPr>
          <w:rFonts w:eastAsia="Angsana New" w:cs="Arial"/>
          <w:b/>
          <w:bCs/>
          <w:sz w:val="18"/>
          <w:szCs w:val="18"/>
          <w:lang w:bidi="th-TH"/>
        </w:rPr>
        <w:t>Reverse</w:t>
      </w:r>
      <w:r w:rsidRPr="0066655F">
        <w:rPr>
          <w:rFonts w:eastAsia="Angsana New" w:cs="Arial"/>
          <w:b/>
          <w:bCs/>
          <w:sz w:val="18"/>
          <w:szCs w:val="18"/>
        </w:rPr>
        <w:t xml:space="preserve"> acquisition of FC Group </w:t>
      </w:r>
      <w:r w:rsidRPr="0066655F">
        <w:rPr>
          <w:rFonts w:eastAsia="MS Mincho" w:cs="Arial"/>
          <w:sz w:val="18"/>
          <w:szCs w:val="18"/>
          <w:lang w:bidi="th-TH"/>
        </w:rPr>
        <w:t>(Cont’d)</w:t>
      </w:r>
    </w:p>
    <w:p w14:paraId="3A9DDD0F" w14:textId="77777777" w:rsidR="004D7F1D" w:rsidRPr="0066655F" w:rsidRDefault="004D7F1D" w:rsidP="00EC5552">
      <w:pPr>
        <w:pStyle w:val="Header"/>
        <w:tabs>
          <w:tab w:val="clear" w:pos="4153"/>
          <w:tab w:val="clear" w:pos="8306"/>
        </w:tabs>
        <w:spacing w:line="240" w:lineRule="auto"/>
        <w:ind w:left="1080"/>
        <w:jc w:val="thaiDistribute"/>
        <w:rPr>
          <w:rFonts w:cs="Arial"/>
          <w:sz w:val="18"/>
          <w:szCs w:val="18"/>
          <w:lang w:bidi="th-TH"/>
        </w:rPr>
      </w:pPr>
    </w:p>
    <w:p w14:paraId="3A8E5ABA" w14:textId="7DB29FA4" w:rsidR="00D1445A" w:rsidRPr="0066655F" w:rsidRDefault="00D1445A" w:rsidP="00EC5552">
      <w:pPr>
        <w:pStyle w:val="ListParagraph"/>
        <w:spacing w:after="0" w:line="240" w:lineRule="auto"/>
        <w:ind w:left="1080"/>
        <w:jc w:val="both"/>
        <w:rPr>
          <w:rFonts w:ascii="Arial" w:hAnsi="Arial" w:cs="Arial"/>
          <w:sz w:val="18"/>
          <w:szCs w:val="18"/>
        </w:rPr>
      </w:pPr>
      <w:r w:rsidRPr="0066655F">
        <w:rPr>
          <w:rFonts w:ascii="Arial" w:hAnsi="Arial" w:cs="Arial"/>
          <w:spacing w:val="-4"/>
          <w:sz w:val="18"/>
          <w:szCs w:val="18"/>
        </w:rPr>
        <w:t xml:space="preserve">To comply with TFRS </w:t>
      </w:r>
      <w:r w:rsidR="00267FC1" w:rsidRPr="0066655F">
        <w:rPr>
          <w:rFonts w:ascii="Arial" w:hAnsi="Arial" w:cs="Arial"/>
          <w:spacing w:val="-4"/>
          <w:sz w:val="18"/>
          <w:szCs w:val="18"/>
          <w:lang w:val="en-GB"/>
        </w:rPr>
        <w:t>9</w:t>
      </w:r>
      <w:r w:rsidRPr="0066655F">
        <w:rPr>
          <w:rFonts w:ascii="Arial" w:hAnsi="Arial" w:cs="Arial"/>
          <w:spacing w:val="-4"/>
          <w:sz w:val="18"/>
          <w:szCs w:val="18"/>
        </w:rPr>
        <w:t>, management has considered the valuation of receivable from guaranteed investment</w:t>
      </w:r>
      <w:r w:rsidRPr="0066655F">
        <w:rPr>
          <w:rFonts w:ascii="Arial" w:hAnsi="Arial" w:cs="Arial"/>
          <w:sz w:val="18"/>
          <w:szCs w:val="18"/>
        </w:rPr>
        <w:t xml:space="preserve"> and assessed the Former Major Shareholder’s credit risk and possibility of default risk as low because he </w:t>
      </w:r>
      <w:r w:rsidRPr="0066655F">
        <w:rPr>
          <w:rFonts w:ascii="Arial" w:hAnsi="Arial" w:cs="Arial"/>
          <w:spacing w:val="-4"/>
          <w:sz w:val="18"/>
          <w:szCs w:val="18"/>
        </w:rPr>
        <w:t>is a major shareholder of the Group, and also a major shareholder and executive of several other businesses.</w:t>
      </w:r>
      <w:r w:rsidRPr="0066655F">
        <w:rPr>
          <w:rFonts w:ascii="Arial" w:hAnsi="Arial" w:cs="Arial"/>
          <w:sz w:val="18"/>
          <w:szCs w:val="18"/>
        </w:rPr>
        <w:t xml:space="preserve"> The Group does not discount the receivable because the management has considered that the Former Major Shareholder will undertake the financial cost.</w:t>
      </w:r>
    </w:p>
    <w:p w14:paraId="023B7288" w14:textId="77777777" w:rsidR="00D1445A" w:rsidRPr="0066655F" w:rsidRDefault="00D1445A" w:rsidP="00EC5552">
      <w:pPr>
        <w:spacing w:line="240" w:lineRule="auto"/>
        <w:ind w:left="1080"/>
        <w:jc w:val="both"/>
        <w:rPr>
          <w:rFonts w:eastAsia="Calibri" w:cs="Arial"/>
          <w:sz w:val="18"/>
          <w:szCs w:val="18"/>
          <w:lang w:val="en-US" w:bidi="th-TH"/>
        </w:rPr>
      </w:pPr>
    </w:p>
    <w:p w14:paraId="3DA58088" w14:textId="21A6D9B6" w:rsidR="00D1445A" w:rsidRPr="0066655F" w:rsidRDefault="00EC4FA8" w:rsidP="00EC5552">
      <w:pPr>
        <w:pStyle w:val="ListParagraph"/>
        <w:spacing w:after="0" w:line="240" w:lineRule="auto"/>
        <w:ind w:left="1080"/>
        <w:jc w:val="both"/>
        <w:rPr>
          <w:rFonts w:ascii="Arial" w:hAnsi="Arial" w:cs="Arial"/>
          <w:sz w:val="18"/>
          <w:szCs w:val="18"/>
        </w:rPr>
      </w:pPr>
      <w:r w:rsidRPr="0066655F">
        <w:rPr>
          <w:rFonts w:ascii="Arial" w:hAnsi="Arial" w:cs="Arial"/>
          <w:spacing w:val="-4"/>
          <w:sz w:val="18"/>
          <w:szCs w:val="18"/>
        </w:rPr>
        <w:t xml:space="preserve">On </w:t>
      </w:r>
      <w:r w:rsidR="00267FC1" w:rsidRPr="0066655F">
        <w:rPr>
          <w:rFonts w:ascii="Arial" w:hAnsi="Arial" w:cs="Arial"/>
          <w:spacing w:val="-4"/>
          <w:sz w:val="18"/>
          <w:szCs w:val="18"/>
          <w:lang w:val="en-GB"/>
        </w:rPr>
        <w:t>30</w:t>
      </w:r>
      <w:r w:rsidRPr="0066655F">
        <w:rPr>
          <w:rFonts w:ascii="Arial" w:hAnsi="Arial" w:cs="Arial"/>
          <w:spacing w:val="-4"/>
          <w:sz w:val="18"/>
          <w:szCs w:val="18"/>
        </w:rPr>
        <w:t xml:space="preserve"> June </w:t>
      </w:r>
      <w:r w:rsidR="00267FC1" w:rsidRPr="0066655F">
        <w:rPr>
          <w:rFonts w:ascii="Arial" w:hAnsi="Arial" w:cs="Arial"/>
          <w:spacing w:val="-4"/>
          <w:sz w:val="18"/>
          <w:szCs w:val="18"/>
          <w:lang w:val="en-GB"/>
        </w:rPr>
        <w:t>2021</w:t>
      </w:r>
      <w:r w:rsidR="00D1445A" w:rsidRPr="0066655F">
        <w:rPr>
          <w:rFonts w:ascii="Arial" w:hAnsi="Arial" w:cs="Arial"/>
          <w:spacing w:val="-4"/>
          <w:sz w:val="18"/>
          <w:szCs w:val="18"/>
        </w:rPr>
        <w:t>, the Company and Former Major Shareholder entered</w:t>
      </w:r>
      <w:r w:rsidR="00D1445A" w:rsidRPr="0066655F">
        <w:rPr>
          <w:rFonts w:ascii="Arial" w:hAnsi="Arial" w:cs="Arial"/>
          <w:sz w:val="18"/>
          <w:szCs w:val="18"/>
        </w:rPr>
        <w:t xml:space="preserve"> into the agreements with loan payable to novate</w:t>
      </w:r>
      <w:r w:rsidR="00C57D68" w:rsidRPr="0066655F">
        <w:rPr>
          <w:rFonts w:ascii="Arial" w:hAnsi="Arial" w:cs="Arial"/>
          <w:sz w:val="18"/>
          <w:szCs w:val="18"/>
        </w:rPr>
        <w:t xml:space="preserve"> some</w:t>
      </w:r>
      <w:r w:rsidR="00C57D68" w:rsidRPr="0066655F">
        <w:rPr>
          <w:rFonts w:ascii="Arial" w:hAnsi="Arial" w:cs="Arial"/>
          <w:sz w:val="18"/>
          <w:szCs w:val="18"/>
          <w:cs/>
        </w:rPr>
        <w:t xml:space="preserve"> </w:t>
      </w:r>
      <w:r w:rsidR="00C57D68" w:rsidRPr="0066655F">
        <w:rPr>
          <w:rFonts w:ascii="Arial" w:hAnsi="Arial" w:cs="Arial"/>
          <w:sz w:val="18"/>
          <w:szCs w:val="18"/>
          <w:lang w:val="en-GB"/>
        </w:rPr>
        <w:t>liabilities include of</w:t>
      </w:r>
      <w:r w:rsidR="00D1445A" w:rsidRPr="0066655F">
        <w:rPr>
          <w:rFonts w:ascii="Arial" w:hAnsi="Arial" w:cs="Arial"/>
          <w:sz w:val="18"/>
          <w:szCs w:val="18"/>
        </w:rPr>
        <w:t xml:space="preserve"> the short-term loan from other and interest payable under Share Subscription Agreement with some assets under Share Subscription Agreement, includ</w:t>
      </w:r>
      <w:r w:rsidR="00376499" w:rsidRPr="0066655F">
        <w:rPr>
          <w:rFonts w:ascii="Arial" w:hAnsi="Arial" w:cs="Arial"/>
          <w:sz w:val="18"/>
          <w:szCs w:val="18"/>
        </w:rPr>
        <w:t>ing</w:t>
      </w:r>
      <w:r w:rsidR="00D1445A" w:rsidRPr="0066655F">
        <w:rPr>
          <w:rFonts w:ascii="Arial" w:hAnsi="Arial" w:cs="Arial"/>
          <w:sz w:val="18"/>
          <w:szCs w:val="18"/>
        </w:rPr>
        <w:t xml:space="preserve"> all investments under FC Group, loans to related parties, interest receivable of the loans and leasehold right of land. </w:t>
      </w:r>
      <w:r w:rsidR="00533C52" w:rsidRPr="0066655F">
        <w:rPr>
          <w:rFonts w:ascii="Arial" w:hAnsi="Arial" w:cs="Arial"/>
          <w:sz w:val="18"/>
          <w:szCs w:val="18"/>
        </w:rPr>
        <w:br/>
      </w:r>
      <w:r w:rsidR="00D1445A" w:rsidRPr="0066655F">
        <w:rPr>
          <w:rFonts w:ascii="Arial" w:hAnsi="Arial" w:cs="Arial"/>
          <w:sz w:val="18"/>
          <w:szCs w:val="18"/>
        </w:rPr>
        <w:t xml:space="preserve">The Former Major Shareholder (Receivable from guaranteed investment) will undertake the remaining obligations of the novation. </w:t>
      </w:r>
    </w:p>
    <w:p w14:paraId="1140B2EF" w14:textId="77777777" w:rsidR="00D1445A" w:rsidRPr="0066655F" w:rsidRDefault="00D1445A" w:rsidP="00EC5552">
      <w:pPr>
        <w:pStyle w:val="ListParagraph"/>
        <w:spacing w:after="0" w:line="240" w:lineRule="auto"/>
        <w:ind w:left="1080"/>
        <w:jc w:val="both"/>
        <w:rPr>
          <w:rFonts w:ascii="Arial" w:hAnsi="Arial" w:cs="Arial"/>
          <w:sz w:val="18"/>
          <w:szCs w:val="18"/>
        </w:rPr>
      </w:pPr>
    </w:p>
    <w:p w14:paraId="7A1D36EA" w14:textId="14887621" w:rsidR="00D1445A" w:rsidRPr="0066655F" w:rsidRDefault="00D1445A" w:rsidP="00EC5552">
      <w:pPr>
        <w:pStyle w:val="ListParagraph"/>
        <w:spacing w:after="0" w:line="240" w:lineRule="auto"/>
        <w:ind w:left="1080"/>
        <w:jc w:val="both"/>
        <w:rPr>
          <w:rFonts w:ascii="Arial" w:hAnsi="Arial" w:cs="Arial"/>
          <w:sz w:val="18"/>
          <w:szCs w:val="18"/>
        </w:rPr>
      </w:pPr>
      <w:r w:rsidRPr="0066655F">
        <w:rPr>
          <w:rFonts w:ascii="Arial" w:hAnsi="Arial" w:cs="Arial"/>
          <w:sz w:val="18"/>
          <w:szCs w:val="18"/>
        </w:rPr>
        <w:t xml:space="preserve">In order to fulfill the legal terms, all novation agreements have been signed by every parties during the second quarter of year </w:t>
      </w:r>
      <w:r w:rsidR="00267FC1" w:rsidRPr="0066655F">
        <w:rPr>
          <w:rFonts w:ascii="Arial" w:hAnsi="Arial" w:cs="Arial"/>
          <w:sz w:val="18"/>
          <w:szCs w:val="18"/>
          <w:lang w:val="en-GB"/>
        </w:rPr>
        <w:t>2021</w:t>
      </w:r>
      <w:r w:rsidRPr="0066655F">
        <w:rPr>
          <w:rFonts w:ascii="Arial" w:hAnsi="Arial" w:cs="Arial"/>
          <w:sz w:val="18"/>
          <w:szCs w:val="18"/>
        </w:rPr>
        <w:t>. However, the transfer process of leasehold right of land will be pro</w:t>
      </w:r>
      <w:r w:rsidR="00376499" w:rsidRPr="0066655F">
        <w:rPr>
          <w:rFonts w:ascii="Arial" w:hAnsi="Arial" w:cs="Arial"/>
          <w:sz w:val="18"/>
          <w:szCs w:val="18"/>
        </w:rPr>
        <w:t>cessed</w:t>
      </w:r>
      <w:r w:rsidRPr="0066655F">
        <w:rPr>
          <w:rFonts w:ascii="Arial" w:hAnsi="Arial" w:cs="Arial"/>
          <w:sz w:val="18"/>
          <w:szCs w:val="18"/>
        </w:rPr>
        <w:t xml:space="preserve"> with the land office later due to the COVID-</w:t>
      </w:r>
      <w:r w:rsidR="00267FC1" w:rsidRPr="0066655F">
        <w:rPr>
          <w:rFonts w:ascii="Arial" w:hAnsi="Arial" w:cs="Arial"/>
          <w:sz w:val="18"/>
          <w:szCs w:val="18"/>
          <w:lang w:val="en-GB"/>
        </w:rPr>
        <w:t>19</w:t>
      </w:r>
      <w:r w:rsidRPr="0066655F">
        <w:rPr>
          <w:rFonts w:ascii="Arial" w:hAnsi="Arial" w:cs="Arial"/>
          <w:sz w:val="18"/>
          <w:szCs w:val="18"/>
        </w:rPr>
        <w:t xml:space="preserve"> situation.</w:t>
      </w:r>
    </w:p>
    <w:p w14:paraId="5514541F" w14:textId="0BAA2284" w:rsidR="00D1445A" w:rsidRPr="0066655F" w:rsidRDefault="00D1445A" w:rsidP="00EC5552">
      <w:pPr>
        <w:pStyle w:val="Header"/>
        <w:tabs>
          <w:tab w:val="clear" w:pos="4153"/>
          <w:tab w:val="clear" w:pos="8306"/>
        </w:tabs>
        <w:spacing w:line="240" w:lineRule="auto"/>
        <w:ind w:left="1080"/>
        <w:jc w:val="thaiDistribute"/>
        <w:rPr>
          <w:rFonts w:cs="Arial"/>
          <w:sz w:val="18"/>
          <w:szCs w:val="18"/>
          <w:lang w:bidi="th-TH"/>
        </w:rPr>
      </w:pPr>
    </w:p>
    <w:p w14:paraId="21553CA6" w14:textId="71C97891" w:rsidR="00DA473A" w:rsidRPr="0066655F"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66655F">
        <w:rPr>
          <w:rFonts w:cs="Arial"/>
          <w:sz w:val="18"/>
          <w:szCs w:val="18"/>
          <w:lang w:val="en-US" w:bidi="th-TH"/>
        </w:rPr>
        <w:t>Transactions related to business combination are as follows:</w:t>
      </w:r>
    </w:p>
    <w:p w14:paraId="444765E3" w14:textId="5C4585AD" w:rsidR="000D5BEC" w:rsidRPr="0066655F" w:rsidRDefault="000D5BEC" w:rsidP="00DC3347">
      <w:pPr>
        <w:pStyle w:val="Header"/>
        <w:tabs>
          <w:tab w:val="clear" w:pos="4153"/>
          <w:tab w:val="clear" w:pos="8306"/>
        </w:tabs>
        <w:spacing w:line="240" w:lineRule="auto"/>
        <w:ind w:left="1080"/>
        <w:jc w:val="thaiDistribute"/>
        <w:rPr>
          <w:rFonts w:cs="Arial"/>
          <w:sz w:val="18"/>
          <w:szCs w:val="18"/>
          <w:lang w:val="en-US"/>
        </w:rPr>
      </w:pPr>
    </w:p>
    <w:p w14:paraId="6B59709E" w14:textId="6D553462" w:rsidR="0003373F" w:rsidRPr="0066655F" w:rsidRDefault="00267FC1" w:rsidP="00DC3347">
      <w:pPr>
        <w:spacing w:line="240" w:lineRule="auto"/>
        <w:ind w:left="1800" w:hanging="720"/>
        <w:jc w:val="thaiDistribute"/>
        <w:rPr>
          <w:rFonts w:cs="Arial"/>
          <w:b/>
          <w:bCs/>
          <w:sz w:val="18"/>
          <w:szCs w:val="18"/>
          <w:rtl/>
          <w:cs/>
        </w:rPr>
      </w:pPr>
      <w:r w:rsidRPr="0066655F">
        <w:rPr>
          <w:rFonts w:cs="Arial"/>
          <w:b/>
          <w:bCs/>
          <w:sz w:val="18"/>
          <w:szCs w:val="18"/>
        </w:rPr>
        <w:t>1</w:t>
      </w:r>
      <w:r w:rsidR="00997F57" w:rsidRPr="0066655F">
        <w:rPr>
          <w:rFonts w:cs="Arial"/>
          <w:b/>
          <w:bCs/>
          <w:sz w:val="18"/>
          <w:szCs w:val="18"/>
        </w:rPr>
        <w:t>4</w:t>
      </w:r>
      <w:r w:rsidR="00AF7C90" w:rsidRPr="0066655F">
        <w:rPr>
          <w:rFonts w:cs="Arial"/>
          <w:b/>
          <w:bCs/>
          <w:sz w:val="18"/>
          <w:szCs w:val="18"/>
        </w:rPr>
        <w:t>.</w:t>
      </w:r>
      <w:r w:rsidRPr="0066655F">
        <w:rPr>
          <w:rFonts w:cs="Arial"/>
          <w:b/>
          <w:bCs/>
          <w:sz w:val="18"/>
          <w:szCs w:val="18"/>
        </w:rPr>
        <w:t>1</w:t>
      </w:r>
      <w:r w:rsidR="0003373F" w:rsidRPr="0066655F">
        <w:rPr>
          <w:rFonts w:cs="Arial"/>
          <w:b/>
          <w:bCs/>
          <w:sz w:val="18"/>
          <w:szCs w:val="18"/>
        </w:rPr>
        <w:t>.</w:t>
      </w:r>
      <w:r w:rsidRPr="0066655F">
        <w:rPr>
          <w:rFonts w:cs="Arial"/>
          <w:b/>
          <w:bCs/>
          <w:sz w:val="18"/>
          <w:szCs w:val="18"/>
        </w:rPr>
        <w:t>1</w:t>
      </w:r>
      <w:r w:rsidR="00B90800" w:rsidRPr="0066655F">
        <w:rPr>
          <w:rFonts w:cs="Arial"/>
          <w:b/>
          <w:bCs/>
          <w:sz w:val="18"/>
          <w:szCs w:val="18"/>
          <w:rtl/>
          <w:cs/>
        </w:rPr>
        <w:tab/>
        <w:t>Receiv</w:t>
      </w:r>
      <w:r w:rsidR="00DA473A" w:rsidRPr="0066655F">
        <w:rPr>
          <w:rFonts w:cs="Arial"/>
          <w:b/>
          <w:bCs/>
          <w:sz w:val="18"/>
          <w:szCs w:val="18"/>
          <w:rtl/>
        </w:rPr>
        <w:t>a</w:t>
      </w:r>
      <w:r w:rsidR="00B90800" w:rsidRPr="0066655F">
        <w:rPr>
          <w:rFonts w:cs="Arial"/>
          <w:b/>
          <w:bCs/>
          <w:sz w:val="18"/>
          <w:szCs w:val="18"/>
          <w:rtl/>
          <w:cs/>
        </w:rPr>
        <w:t xml:space="preserve">ble from </w:t>
      </w:r>
      <w:r w:rsidR="00B90800" w:rsidRPr="0066655F">
        <w:rPr>
          <w:rFonts w:cs="Arial"/>
          <w:b/>
          <w:bCs/>
          <w:sz w:val="18"/>
          <w:szCs w:val="18"/>
          <w:rtl/>
        </w:rPr>
        <w:t>guaranteed investment</w:t>
      </w:r>
    </w:p>
    <w:p w14:paraId="61423CA1" w14:textId="2FDAB75A" w:rsidR="004219A5" w:rsidRPr="0066655F" w:rsidRDefault="004219A5" w:rsidP="0064654B">
      <w:pPr>
        <w:spacing w:line="240" w:lineRule="auto"/>
        <w:ind w:left="1800"/>
        <w:jc w:val="thaiDistribute"/>
        <w:rPr>
          <w:rFonts w:cs="Arial"/>
          <w:sz w:val="18"/>
          <w:szCs w:val="18"/>
        </w:rPr>
      </w:pPr>
    </w:p>
    <w:p w14:paraId="00ED9CC5" w14:textId="77777777" w:rsidR="0003373F" w:rsidRPr="0066655F" w:rsidRDefault="009130D9" w:rsidP="0064654B">
      <w:pPr>
        <w:spacing w:line="240" w:lineRule="auto"/>
        <w:ind w:left="1800"/>
        <w:jc w:val="thaiDistribute"/>
        <w:rPr>
          <w:rFonts w:cs="Arial"/>
          <w:sz w:val="18"/>
          <w:szCs w:val="18"/>
          <w:rtl/>
          <w:cs/>
          <w:lang w:val="en-US"/>
        </w:rPr>
      </w:pPr>
      <w:r w:rsidRPr="0066655F">
        <w:rPr>
          <w:rFonts w:cs="Arial"/>
          <w:sz w:val="18"/>
          <w:szCs w:val="18"/>
          <w:lang w:bidi="th-TH"/>
        </w:rPr>
        <w:t>The r</w:t>
      </w:r>
      <w:r w:rsidR="00B90800" w:rsidRPr="0066655F">
        <w:rPr>
          <w:rFonts w:cs="Arial"/>
          <w:sz w:val="18"/>
          <w:szCs w:val="18"/>
          <w:lang w:bidi="th-TH"/>
        </w:rPr>
        <w:t xml:space="preserve">eceivable </w:t>
      </w:r>
      <w:r w:rsidR="00DA59F4" w:rsidRPr="0066655F">
        <w:rPr>
          <w:rFonts w:cs="Arial"/>
          <w:sz w:val="18"/>
          <w:szCs w:val="18"/>
          <w:lang w:bidi="th-TH"/>
        </w:rPr>
        <w:t>from guaranteed investment at</w:t>
      </w:r>
      <w:r w:rsidR="00B90800" w:rsidRPr="0066655F">
        <w:rPr>
          <w:rFonts w:cs="Arial"/>
          <w:sz w:val="18"/>
          <w:szCs w:val="18"/>
          <w:lang w:bidi="th-TH"/>
        </w:rPr>
        <w:t xml:space="preserve"> </w:t>
      </w:r>
      <w:r w:rsidR="00565DFF" w:rsidRPr="0066655F">
        <w:rPr>
          <w:rFonts w:cs="Arial"/>
          <w:sz w:val="18"/>
          <w:szCs w:val="18"/>
          <w:lang w:bidi="th-TH"/>
        </w:rPr>
        <w:t xml:space="preserve">the business </w:t>
      </w:r>
      <w:r w:rsidR="00B90800" w:rsidRPr="0066655F">
        <w:rPr>
          <w:rFonts w:cs="Arial"/>
          <w:sz w:val="18"/>
          <w:szCs w:val="18"/>
          <w:lang w:bidi="th-TH"/>
        </w:rPr>
        <w:t xml:space="preserve">acquisition date </w:t>
      </w:r>
      <w:r w:rsidR="00565DFF" w:rsidRPr="0066655F">
        <w:rPr>
          <w:rFonts w:cs="Arial"/>
          <w:sz w:val="18"/>
          <w:szCs w:val="18"/>
          <w:lang w:bidi="th-TH"/>
        </w:rPr>
        <w:t xml:space="preserve">is </w:t>
      </w:r>
      <w:r w:rsidR="00B17683" w:rsidRPr="0066655F">
        <w:rPr>
          <w:rFonts w:cs="Arial"/>
          <w:sz w:val="18"/>
          <w:szCs w:val="18"/>
          <w:lang w:bidi="th-TH"/>
        </w:rPr>
        <w:t>the</w:t>
      </w:r>
      <w:r w:rsidR="00B90800" w:rsidRPr="0066655F">
        <w:rPr>
          <w:rFonts w:cs="Arial"/>
          <w:sz w:val="18"/>
          <w:szCs w:val="18"/>
          <w:lang w:bidi="th-TH"/>
        </w:rPr>
        <w:t xml:space="preserve"> difference</w:t>
      </w:r>
      <w:r w:rsidR="00565DFF" w:rsidRPr="0066655F">
        <w:rPr>
          <w:rFonts w:cs="Arial"/>
          <w:sz w:val="18"/>
          <w:szCs w:val="18"/>
          <w:lang w:bidi="th-TH"/>
        </w:rPr>
        <w:t xml:space="preserve"> of</w:t>
      </w:r>
      <w:r w:rsidR="00B90800" w:rsidRPr="0066655F">
        <w:rPr>
          <w:rFonts w:cs="Arial"/>
          <w:sz w:val="18"/>
          <w:szCs w:val="18"/>
          <w:lang w:bidi="th-TH"/>
        </w:rPr>
        <w:t xml:space="preserve"> book value of FC Group</w:t>
      </w:r>
      <w:r w:rsidR="00565DFF" w:rsidRPr="0066655F">
        <w:rPr>
          <w:rFonts w:cs="Arial"/>
          <w:sz w:val="18"/>
          <w:szCs w:val="18"/>
          <w:lang w:bidi="th-TH"/>
        </w:rPr>
        <w:t>’s</w:t>
      </w:r>
      <w:r w:rsidR="00B90800" w:rsidRPr="0066655F">
        <w:rPr>
          <w:rFonts w:cs="Arial"/>
          <w:sz w:val="18"/>
          <w:szCs w:val="18"/>
          <w:lang w:bidi="th-TH"/>
        </w:rPr>
        <w:t xml:space="preserve"> </w:t>
      </w:r>
      <w:r w:rsidR="00A24D8A" w:rsidRPr="0066655F">
        <w:rPr>
          <w:rFonts w:cs="Arial"/>
          <w:sz w:val="18"/>
          <w:szCs w:val="18"/>
          <w:lang w:bidi="th-TH"/>
        </w:rPr>
        <w:t>identifiable</w:t>
      </w:r>
      <w:r w:rsidR="00DA59F4" w:rsidRPr="0066655F">
        <w:rPr>
          <w:rFonts w:cs="Arial"/>
          <w:sz w:val="18"/>
          <w:szCs w:val="18"/>
          <w:lang w:bidi="th-TH"/>
        </w:rPr>
        <w:t xml:space="preserve"> net assets at</w:t>
      </w:r>
      <w:r w:rsidR="00B90800" w:rsidRPr="0066655F">
        <w:rPr>
          <w:rFonts w:cs="Arial"/>
          <w:sz w:val="18"/>
          <w:szCs w:val="18"/>
          <w:lang w:bidi="th-TH"/>
        </w:rPr>
        <w:t xml:space="preserve"> </w:t>
      </w:r>
      <w:r w:rsidR="00565DFF" w:rsidRPr="0066655F">
        <w:rPr>
          <w:rFonts w:cs="Arial"/>
          <w:sz w:val="18"/>
          <w:szCs w:val="18"/>
          <w:lang w:bidi="th-TH"/>
        </w:rPr>
        <w:t xml:space="preserve">the </w:t>
      </w:r>
      <w:r w:rsidR="00B90800" w:rsidRPr="0066655F">
        <w:rPr>
          <w:rFonts w:cs="Arial"/>
          <w:sz w:val="18"/>
          <w:szCs w:val="18"/>
          <w:lang w:bidi="th-TH"/>
        </w:rPr>
        <w:t xml:space="preserve">acquisition date which </w:t>
      </w:r>
      <w:r w:rsidR="00565DFF" w:rsidRPr="0066655F">
        <w:rPr>
          <w:rFonts w:cs="Arial"/>
          <w:sz w:val="18"/>
          <w:szCs w:val="18"/>
          <w:lang w:bidi="th-TH"/>
        </w:rPr>
        <w:t xml:space="preserve">is </w:t>
      </w:r>
      <w:r w:rsidR="00B90800" w:rsidRPr="0066655F">
        <w:rPr>
          <w:rFonts w:cs="Arial"/>
          <w:sz w:val="18"/>
          <w:szCs w:val="18"/>
          <w:lang w:bidi="th-TH"/>
        </w:rPr>
        <w:t xml:space="preserve">lower than </w:t>
      </w:r>
      <w:r w:rsidR="00565DFF" w:rsidRPr="0066655F">
        <w:rPr>
          <w:rFonts w:cs="Arial"/>
          <w:sz w:val="18"/>
          <w:szCs w:val="18"/>
          <w:lang w:bidi="th-TH"/>
        </w:rPr>
        <w:t xml:space="preserve">the </w:t>
      </w:r>
      <w:r w:rsidR="00B90800" w:rsidRPr="0066655F">
        <w:rPr>
          <w:rFonts w:cs="Arial"/>
          <w:sz w:val="18"/>
          <w:szCs w:val="18"/>
          <w:lang w:bidi="th-TH"/>
        </w:rPr>
        <w:t>guaranteed</w:t>
      </w:r>
      <w:r w:rsidR="00565DFF" w:rsidRPr="0066655F">
        <w:rPr>
          <w:rFonts w:cs="Arial"/>
          <w:sz w:val="18"/>
          <w:szCs w:val="18"/>
          <w:lang w:bidi="th-TH"/>
        </w:rPr>
        <w:t xml:space="preserve"> amount per agreement</w:t>
      </w:r>
      <w:r w:rsidR="00B17683" w:rsidRPr="0066655F">
        <w:rPr>
          <w:rFonts w:cs="Arial"/>
          <w:sz w:val="18"/>
          <w:szCs w:val="18"/>
        </w:rPr>
        <w:t>.</w:t>
      </w:r>
    </w:p>
    <w:p w14:paraId="36A3F048" w14:textId="77777777" w:rsidR="004219A5" w:rsidRPr="0066655F" w:rsidRDefault="004219A5" w:rsidP="0064654B">
      <w:pPr>
        <w:spacing w:line="240" w:lineRule="auto"/>
        <w:ind w:left="180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66655F" w14:paraId="2C4F170D" w14:textId="77777777" w:rsidTr="00020ABC">
        <w:tc>
          <w:tcPr>
            <w:tcW w:w="6120" w:type="dxa"/>
            <w:vAlign w:val="bottom"/>
          </w:tcPr>
          <w:p w14:paraId="4A45D545" w14:textId="77777777" w:rsidR="00B90800" w:rsidRPr="0066655F" w:rsidRDefault="00B90800" w:rsidP="0064654B">
            <w:pPr>
              <w:spacing w:line="240" w:lineRule="auto"/>
              <w:ind w:left="1509"/>
              <w:rPr>
                <w:rFonts w:cs="Arial"/>
                <w:b/>
                <w:bCs/>
                <w:sz w:val="18"/>
                <w:szCs w:val="18"/>
              </w:rPr>
            </w:pPr>
          </w:p>
          <w:p w14:paraId="74139892" w14:textId="77777777" w:rsidR="00B90800" w:rsidRPr="0066655F" w:rsidRDefault="00B90800" w:rsidP="0064654B">
            <w:pPr>
              <w:spacing w:line="240" w:lineRule="auto"/>
              <w:ind w:left="1509"/>
              <w:rPr>
                <w:rFonts w:cs="Arial"/>
                <w:b/>
                <w:bCs/>
                <w:sz w:val="18"/>
                <w:szCs w:val="18"/>
                <w:rtl/>
                <w:cs/>
              </w:rPr>
            </w:pPr>
          </w:p>
        </w:tc>
        <w:tc>
          <w:tcPr>
            <w:tcW w:w="1584" w:type="dxa"/>
            <w:vAlign w:val="bottom"/>
          </w:tcPr>
          <w:p w14:paraId="2ED11772" w14:textId="77777777" w:rsidR="00B90800" w:rsidRPr="0066655F" w:rsidRDefault="00B90800" w:rsidP="00D671D7">
            <w:pPr>
              <w:spacing w:line="240" w:lineRule="auto"/>
              <w:ind w:right="-72"/>
              <w:jc w:val="right"/>
              <w:rPr>
                <w:rFonts w:cs="Arial"/>
                <w:b/>
                <w:bCs/>
                <w:sz w:val="18"/>
                <w:szCs w:val="18"/>
              </w:rPr>
            </w:pPr>
            <w:r w:rsidRPr="0066655F">
              <w:rPr>
                <w:rFonts w:cs="Arial"/>
                <w:b/>
                <w:bCs/>
                <w:sz w:val="18"/>
                <w:szCs w:val="18"/>
              </w:rPr>
              <w:t>Consolidated</w:t>
            </w:r>
            <w:r w:rsidRPr="0066655F">
              <w:rPr>
                <w:rFonts w:cs="Arial"/>
                <w:b/>
                <w:bCs/>
                <w:sz w:val="18"/>
                <w:szCs w:val="18"/>
                <w:lang w:val="en-US"/>
              </w:rPr>
              <w:t xml:space="preserve"> </w:t>
            </w:r>
            <w:r w:rsidRPr="0066655F">
              <w:rPr>
                <w:rFonts w:cs="Arial"/>
                <w:b/>
                <w:bCs/>
                <w:sz w:val="18"/>
                <w:szCs w:val="18"/>
              </w:rPr>
              <w:t>financial information</w:t>
            </w:r>
          </w:p>
        </w:tc>
        <w:tc>
          <w:tcPr>
            <w:tcW w:w="1584" w:type="dxa"/>
            <w:vAlign w:val="bottom"/>
          </w:tcPr>
          <w:p w14:paraId="267D3460" w14:textId="77777777" w:rsidR="00B90800" w:rsidRPr="0066655F" w:rsidRDefault="00B90800" w:rsidP="00D671D7">
            <w:pPr>
              <w:spacing w:line="240" w:lineRule="auto"/>
              <w:ind w:right="-72"/>
              <w:jc w:val="right"/>
              <w:rPr>
                <w:rFonts w:cs="Arial"/>
                <w:b/>
                <w:bCs/>
                <w:sz w:val="18"/>
                <w:szCs w:val="18"/>
              </w:rPr>
            </w:pPr>
            <w:r w:rsidRPr="0066655F">
              <w:rPr>
                <w:rFonts w:cs="Arial"/>
                <w:b/>
                <w:bCs/>
                <w:sz w:val="18"/>
                <w:szCs w:val="18"/>
                <w:lang w:val="en-US"/>
              </w:rPr>
              <w:t xml:space="preserve"> </w:t>
            </w:r>
            <w:r w:rsidRPr="0066655F">
              <w:rPr>
                <w:rFonts w:cs="Arial"/>
                <w:b/>
                <w:bCs/>
                <w:sz w:val="18"/>
                <w:szCs w:val="18"/>
              </w:rPr>
              <w:t>Separate financial information</w:t>
            </w:r>
          </w:p>
        </w:tc>
      </w:tr>
      <w:tr w:rsidR="00397D1B" w:rsidRPr="0066655F" w14:paraId="666B1E93" w14:textId="77777777" w:rsidTr="00020ABC">
        <w:tc>
          <w:tcPr>
            <w:tcW w:w="6120" w:type="dxa"/>
            <w:vAlign w:val="bottom"/>
          </w:tcPr>
          <w:p w14:paraId="71340ED5" w14:textId="77777777" w:rsidR="00B90800" w:rsidRPr="0066655F" w:rsidRDefault="00B90800" w:rsidP="0064654B">
            <w:pPr>
              <w:spacing w:line="240" w:lineRule="auto"/>
              <w:ind w:left="1509"/>
              <w:rPr>
                <w:rFonts w:cs="Arial"/>
                <w:b/>
                <w:bCs/>
                <w:sz w:val="18"/>
                <w:szCs w:val="18"/>
                <w:rtl/>
                <w:cs/>
              </w:rPr>
            </w:pPr>
          </w:p>
        </w:tc>
        <w:tc>
          <w:tcPr>
            <w:tcW w:w="1584" w:type="dxa"/>
            <w:vAlign w:val="bottom"/>
          </w:tcPr>
          <w:p w14:paraId="7529FBA9" w14:textId="77777777" w:rsidR="00B90800" w:rsidRPr="0066655F"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584" w:type="dxa"/>
            <w:vAlign w:val="bottom"/>
          </w:tcPr>
          <w:p w14:paraId="66A86D04" w14:textId="77777777" w:rsidR="00B90800" w:rsidRPr="0066655F"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397D1B" w:rsidRPr="0066655F" w14:paraId="57D8CAF6" w14:textId="77777777" w:rsidTr="00020ABC">
        <w:tc>
          <w:tcPr>
            <w:tcW w:w="6120" w:type="dxa"/>
            <w:vAlign w:val="bottom"/>
          </w:tcPr>
          <w:p w14:paraId="3680CB5D" w14:textId="77777777" w:rsidR="0003373F" w:rsidRPr="0066655F" w:rsidRDefault="0003373F" w:rsidP="0064654B">
            <w:pPr>
              <w:spacing w:line="240" w:lineRule="auto"/>
              <w:ind w:left="1509"/>
              <w:rPr>
                <w:rFonts w:cs="Arial"/>
                <w:b/>
                <w:bCs/>
                <w:sz w:val="12"/>
                <w:szCs w:val="12"/>
                <w:rtl/>
                <w:cs/>
              </w:rPr>
            </w:pPr>
          </w:p>
        </w:tc>
        <w:tc>
          <w:tcPr>
            <w:tcW w:w="1584" w:type="dxa"/>
            <w:vAlign w:val="bottom"/>
          </w:tcPr>
          <w:p w14:paraId="06068016" w14:textId="77777777" w:rsidR="0003373F" w:rsidRPr="0066655F" w:rsidRDefault="0003373F" w:rsidP="00D671D7">
            <w:pPr>
              <w:spacing w:line="240" w:lineRule="auto"/>
              <w:ind w:right="-72"/>
              <w:jc w:val="right"/>
              <w:rPr>
                <w:rFonts w:cs="Arial"/>
                <w:b/>
                <w:bCs/>
                <w:sz w:val="12"/>
                <w:szCs w:val="12"/>
              </w:rPr>
            </w:pPr>
          </w:p>
        </w:tc>
        <w:tc>
          <w:tcPr>
            <w:tcW w:w="1584" w:type="dxa"/>
            <w:vAlign w:val="bottom"/>
          </w:tcPr>
          <w:p w14:paraId="426C828A" w14:textId="77777777" w:rsidR="0003373F" w:rsidRPr="0066655F" w:rsidRDefault="0003373F" w:rsidP="00D671D7">
            <w:pPr>
              <w:spacing w:line="240" w:lineRule="auto"/>
              <w:ind w:right="-72"/>
              <w:jc w:val="right"/>
              <w:rPr>
                <w:rFonts w:cs="Arial"/>
                <w:b/>
                <w:bCs/>
                <w:sz w:val="12"/>
                <w:szCs w:val="12"/>
                <w:rtl/>
                <w:cs/>
              </w:rPr>
            </w:pPr>
          </w:p>
        </w:tc>
      </w:tr>
      <w:tr w:rsidR="00397D1B" w:rsidRPr="0066655F" w14:paraId="3D5ACE43" w14:textId="77777777" w:rsidTr="00020ABC">
        <w:tc>
          <w:tcPr>
            <w:tcW w:w="6120" w:type="dxa"/>
            <w:vAlign w:val="bottom"/>
          </w:tcPr>
          <w:p w14:paraId="32EF2F9C" w14:textId="77777777" w:rsidR="0003373F" w:rsidRPr="0066655F" w:rsidRDefault="00543C45" w:rsidP="0064654B">
            <w:pPr>
              <w:spacing w:line="240" w:lineRule="auto"/>
              <w:ind w:left="1509"/>
              <w:rPr>
                <w:rFonts w:cs="Arial"/>
                <w:b/>
                <w:bCs/>
                <w:i/>
                <w:iCs/>
                <w:sz w:val="18"/>
                <w:szCs w:val="18"/>
                <w:rtl/>
                <w:cs/>
              </w:rPr>
            </w:pPr>
            <w:r w:rsidRPr="0066655F">
              <w:rPr>
                <w:rFonts w:cs="Arial"/>
                <w:b/>
                <w:bCs/>
                <w:sz w:val="18"/>
                <w:szCs w:val="18"/>
                <w:lang w:bidi="th-TH"/>
              </w:rPr>
              <w:t xml:space="preserve">Guaranteed </w:t>
            </w:r>
            <w:r w:rsidR="005F6CAC" w:rsidRPr="0066655F">
              <w:rPr>
                <w:rFonts w:cs="Arial"/>
                <w:b/>
                <w:bCs/>
                <w:sz w:val="18"/>
                <w:szCs w:val="18"/>
                <w:lang w:bidi="th-TH"/>
              </w:rPr>
              <w:t>amount per</w:t>
            </w:r>
            <w:r w:rsidRPr="0066655F">
              <w:rPr>
                <w:rFonts w:cs="Arial"/>
                <w:b/>
                <w:bCs/>
                <w:sz w:val="18"/>
                <w:szCs w:val="18"/>
                <w:lang w:bidi="th-TH"/>
              </w:rPr>
              <w:t xml:space="preserve"> agreement</w:t>
            </w:r>
          </w:p>
        </w:tc>
        <w:tc>
          <w:tcPr>
            <w:tcW w:w="1584" w:type="dxa"/>
            <w:shd w:val="clear" w:color="auto" w:fill="auto"/>
            <w:vAlign w:val="bottom"/>
          </w:tcPr>
          <w:p w14:paraId="1D025143" w14:textId="5D7CABBC" w:rsidR="0003373F" w:rsidRPr="0066655F" w:rsidRDefault="00267FC1" w:rsidP="00D671D7">
            <w:pPr>
              <w:spacing w:line="240" w:lineRule="auto"/>
              <w:ind w:right="-72"/>
              <w:jc w:val="right"/>
              <w:rPr>
                <w:rFonts w:cs="Arial"/>
                <w:sz w:val="18"/>
                <w:szCs w:val="18"/>
              </w:rPr>
            </w:pPr>
            <w:r w:rsidRPr="0066655F">
              <w:rPr>
                <w:rFonts w:cs="Arial"/>
                <w:sz w:val="18"/>
                <w:szCs w:val="18"/>
              </w:rPr>
              <w:t>576</w:t>
            </w:r>
            <w:r w:rsidR="00D92D69" w:rsidRPr="0066655F">
              <w:rPr>
                <w:rFonts w:cs="Arial"/>
                <w:sz w:val="18"/>
                <w:szCs w:val="18"/>
              </w:rPr>
              <w:t>,</w:t>
            </w:r>
            <w:r w:rsidRPr="0066655F">
              <w:rPr>
                <w:rFonts w:cs="Arial"/>
                <w:sz w:val="18"/>
                <w:szCs w:val="18"/>
              </w:rPr>
              <w:t>840</w:t>
            </w:r>
          </w:p>
        </w:tc>
        <w:tc>
          <w:tcPr>
            <w:tcW w:w="1584" w:type="dxa"/>
            <w:shd w:val="clear" w:color="auto" w:fill="auto"/>
            <w:vAlign w:val="bottom"/>
          </w:tcPr>
          <w:p w14:paraId="7CF425CB" w14:textId="3AAF94E4" w:rsidR="0003373F" w:rsidRPr="0066655F" w:rsidRDefault="001A1AF1" w:rsidP="00D671D7">
            <w:pPr>
              <w:spacing w:line="240" w:lineRule="auto"/>
              <w:ind w:right="-72"/>
              <w:jc w:val="right"/>
              <w:rPr>
                <w:rFonts w:cs="Arial"/>
                <w:sz w:val="18"/>
                <w:szCs w:val="18"/>
              </w:rPr>
            </w:pPr>
            <w:r w:rsidRPr="0066655F">
              <w:rPr>
                <w:rFonts w:cs="Arial"/>
                <w:sz w:val="18"/>
                <w:szCs w:val="18"/>
              </w:rPr>
              <w:t>-</w:t>
            </w:r>
          </w:p>
        </w:tc>
      </w:tr>
      <w:tr w:rsidR="00397D1B" w:rsidRPr="0066655F" w14:paraId="5D3C93AD" w14:textId="77777777" w:rsidTr="00020ABC">
        <w:tc>
          <w:tcPr>
            <w:tcW w:w="6120" w:type="dxa"/>
            <w:vAlign w:val="bottom"/>
          </w:tcPr>
          <w:p w14:paraId="5FA7C15F" w14:textId="77777777" w:rsidR="0064654B" w:rsidRPr="0066655F" w:rsidRDefault="00543C45" w:rsidP="0064654B">
            <w:pPr>
              <w:spacing w:line="240" w:lineRule="auto"/>
              <w:ind w:left="1509"/>
              <w:rPr>
                <w:rFonts w:cs="Arial"/>
                <w:sz w:val="18"/>
                <w:szCs w:val="18"/>
                <w:lang w:bidi="th-TH"/>
              </w:rPr>
            </w:pPr>
            <w:r w:rsidRPr="0066655F">
              <w:rPr>
                <w:rFonts w:cs="Arial"/>
                <w:sz w:val="18"/>
                <w:szCs w:val="18"/>
                <w:lang w:bidi="th-TH"/>
              </w:rPr>
              <w:t>Book value of FC Group’</w:t>
            </w:r>
            <w:r w:rsidR="0022165D" w:rsidRPr="0066655F">
              <w:rPr>
                <w:rFonts w:cs="Arial"/>
                <w:sz w:val="18"/>
                <w:szCs w:val="18"/>
                <w:lang w:bidi="th-TH"/>
              </w:rPr>
              <w:t>s net liabilitie</w:t>
            </w:r>
            <w:r w:rsidR="00DA59F4" w:rsidRPr="0066655F">
              <w:rPr>
                <w:rFonts w:cs="Arial"/>
                <w:sz w:val="18"/>
                <w:szCs w:val="18"/>
                <w:lang w:bidi="th-TH"/>
              </w:rPr>
              <w:t xml:space="preserve">s </w:t>
            </w:r>
          </w:p>
          <w:p w14:paraId="41B23BF8" w14:textId="77777777" w:rsidR="0003373F" w:rsidRPr="0066655F" w:rsidRDefault="0064654B" w:rsidP="0064654B">
            <w:pPr>
              <w:spacing w:line="240" w:lineRule="auto"/>
              <w:ind w:left="1509"/>
              <w:rPr>
                <w:rFonts w:cs="Arial"/>
                <w:sz w:val="18"/>
                <w:szCs w:val="18"/>
                <w:rtl/>
                <w:cs/>
              </w:rPr>
            </w:pPr>
            <w:r w:rsidRPr="0066655F">
              <w:rPr>
                <w:rFonts w:cs="Arial"/>
                <w:sz w:val="18"/>
                <w:szCs w:val="18"/>
                <w:lang w:bidi="th-TH"/>
              </w:rPr>
              <w:t xml:space="preserve">   </w:t>
            </w:r>
            <w:r w:rsidR="00DA59F4" w:rsidRPr="0066655F">
              <w:rPr>
                <w:rFonts w:cs="Arial"/>
                <w:sz w:val="18"/>
                <w:szCs w:val="18"/>
                <w:lang w:bidi="th-TH"/>
              </w:rPr>
              <w:t>at</w:t>
            </w:r>
            <w:r w:rsidR="00543C45" w:rsidRPr="0066655F">
              <w:rPr>
                <w:rFonts w:cs="Arial"/>
                <w:sz w:val="18"/>
                <w:szCs w:val="18"/>
                <w:lang w:bidi="th-TH"/>
              </w:rPr>
              <w:t xml:space="preserve"> </w:t>
            </w:r>
            <w:r w:rsidR="008D5768" w:rsidRPr="0066655F">
              <w:rPr>
                <w:rFonts w:cs="Arial"/>
                <w:sz w:val="18"/>
                <w:szCs w:val="18"/>
                <w:lang w:bidi="th-TH"/>
              </w:rPr>
              <w:t xml:space="preserve">the </w:t>
            </w:r>
            <w:r w:rsidR="00543C45" w:rsidRPr="0066655F">
              <w:rPr>
                <w:rFonts w:cs="Arial"/>
                <w:sz w:val="18"/>
                <w:szCs w:val="18"/>
                <w:lang w:bidi="th-TH"/>
              </w:rPr>
              <w:t>acquisition date</w:t>
            </w:r>
          </w:p>
        </w:tc>
        <w:tc>
          <w:tcPr>
            <w:tcW w:w="1584" w:type="dxa"/>
            <w:shd w:val="clear" w:color="auto" w:fill="auto"/>
            <w:vAlign w:val="bottom"/>
          </w:tcPr>
          <w:p w14:paraId="6DB3667E" w14:textId="6E3ACCD9" w:rsidR="0003373F" w:rsidRPr="0066655F" w:rsidRDefault="00267FC1" w:rsidP="00D671D7">
            <w:pPr>
              <w:pBdr>
                <w:bottom w:val="single" w:sz="4" w:space="1" w:color="auto"/>
              </w:pBdr>
              <w:spacing w:line="240" w:lineRule="auto"/>
              <w:ind w:right="-72"/>
              <w:jc w:val="right"/>
              <w:rPr>
                <w:rFonts w:cs="Arial"/>
                <w:sz w:val="18"/>
                <w:szCs w:val="18"/>
              </w:rPr>
            </w:pPr>
            <w:r w:rsidRPr="0066655F">
              <w:rPr>
                <w:rFonts w:cs="Arial"/>
                <w:sz w:val="18"/>
                <w:szCs w:val="18"/>
              </w:rPr>
              <w:t>9</w:t>
            </w:r>
            <w:r w:rsidR="00D92D69" w:rsidRPr="0066655F">
              <w:rPr>
                <w:rFonts w:cs="Arial"/>
                <w:sz w:val="18"/>
                <w:szCs w:val="18"/>
              </w:rPr>
              <w:t>,</w:t>
            </w:r>
            <w:r w:rsidRPr="0066655F">
              <w:rPr>
                <w:rFonts w:cs="Arial"/>
                <w:sz w:val="18"/>
                <w:szCs w:val="18"/>
              </w:rPr>
              <w:t>590</w:t>
            </w:r>
          </w:p>
        </w:tc>
        <w:tc>
          <w:tcPr>
            <w:tcW w:w="1584" w:type="dxa"/>
            <w:shd w:val="clear" w:color="auto" w:fill="auto"/>
            <w:vAlign w:val="bottom"/>
          </w:tcPr>
          <w:p w14:paraId="166FE1F8" w14:textId="7CEFAFB6" w:rsidR="0003373F" w:rsidRPr="0066655F" w:rsidRDefault="001A1AF1" w:rsidP="00D671D7">
            <w:pPr>
              <w:pBdr>
                <w:bottom w:val="single" w:sz="4" w:space="1" w:color="auto"/>
              </w:pBdr>
              <w:spacing w:line="240" w:lineRule="auto"/>
              <w:ind w:right="-72"/>
              <w:jc w:val="right"/>
              <w:rPr>
                <w:rFonts w:cs="Arial"/>
                <w:sz w:val="18"/>
                <w:szCs w:val="18"/>
              </w:rPr>
            </w:pPr>
            <w:r w:rsidRPr="0066655F">
              <w:rPr>
                <w:rFonts w:cs="Arial"/>
                <w:sz w:val="18"/>
                <w:szCs w:val="18"/>
              </w:rPr>
              <w:t>-</w:t>
            </w:r>
          </w:p>
        </w:tc>
      </w:tr>
      <w:tr w:rsidR="00397D1B" w:rsidRPr="0066655F" w14:paraId="0A74B7D2" w14:textId="77777777" w:rsidTr="00020ABC">
        <w:tc>
          <w:tcPr>
            <w:tcW w:w="6120" w:type="dxa"/>
            <w:vAlign w:val="bottom"/>
          </w:tcPr>
          <w:p w14:paraId="77FA309B" w14:textId="77777777" w:rsidR="006B2375" w:rsidRPr="0066655F" w:rsidRDefault="006B2375" w:rsidP="0064654B">
            <w:pPr>
              <w:spacing w:line="240" w:lineRule="auto"/>
              <w:ind w:left="1509"/>
              <w:rPr>
                <w:rFonts w:cs="Arial"/>
                <w:b/>
                <w:bCs/>
                <w:sz w:val="12"/>
                <w:szCs w:val="12"/>
                <w:rtl/>
                <w:cs/>
              </w:rPr>
            </w:pPr>
          </w:p>
        </w:tc>
        <w:tc>
          <w:tcPr>
            <w:tcW w:w="1584" w:type="dxa"/>
            <w:vAlign w:val="bottom"/>
          </w:tcPr>
          <w:p w14:paraId="5427A591" w14:textId="77777777" w:rsidR="006B2375" w:rsidRPr="0066655F" w:rsidRDefault="006B2375" w:rsidP="00D671D7">
            <w:pPr>
              <w:spacing w:line="240" w:lineRule="auto"/>
              <w:ind w:right="-72"/>
              <w:jc w:val="right"/>
              <w:rPr>
                <w:rFonts w:cs="Arial"/>
                <w:b/>
                <w:bCs/>
                <w:sz w:val="12"/>
                <w:szCs w:val="12"/>
              </w:rPr>
            </w:pPr>
          </w:p>
        </w:tc>
        <w:tc>
          <w:tcPr>
            <w:tcW w:w="1584" w:type="dxa"/>
            <w:vAlign w:val="bottom"/>
          </w:tcPr>
          <w:p w14:paraId="10077DE0" w14:textId="77777777" w:rsidR="006B2375" w:rsidRPr="0066655F" w:rsidRDefault="006B2375" w:rsidP="00D671D7">
            <w:pPr>
              <w:spacing w:line="240" w:lineRule="auto"/>
              <w:ind w:right="-72"/>
              <w:jc w:val="right"/>
              <w:rPr>
                <w:rFonts w:cs="Arial"/>
                <w:b/>
                <w:bCs/>
                <w:sz w:val="12"/>
                <w:szCs w:val="12"/>
                <w:rtl/>
                <w:cs/>
              </w:rPr>
            </w:pPr>
          </w:p>
        </w:tc>
      </w:tr>
      <w:tr w:rsidR="00397D1B" w:rsidRPr="0066655F" w14:paraId="5C5CA253" w14:textId="77777777" w:rsidTr="00020ABC">
        <w:tc>
          <w:tcPr>
            <w:tcW w:w="6120" w:type="dxa"/>
            <w:vAlign w:val="bottom"/>
          </w:tcPr>
          <w:p w14:paraId="3ABCA4AB" w14:textId="77777777" w:rsidR="0064654B" w:rsidRPr="0066655F" w:rsidRDefault="00543C45" w:rsidP="0064654B">
            <w:pPr>
              <w:tabs>
                <w:tab w:val="left" w:pos="162"/>
              </w:tabs>
              <w:spacing w:line="240" w:lineRule="auto"/>
              <w:ind w:left="1509" w:right="-218"/>
              <w:rPr>
                <w:rFonts w:cs="Arial"/>
                <w:sz w:val="18"/>
                <w:szCs w:val="18"/>
                <w:lang w:bidi="th-TH"/>
              </w:rPr>
            </w:pPr>
            <w:r w:rsidRPr="0066655F">
              <w:rPr>
                <w:rFonts w:cs="Arial"/>
                <w:sz w:val="18"/>
                <w:szCs w:val="18"/>
                <w:lang w:bidi="th-TH"/>
              </w:rPr>
              <w:t>Receivable f</w:t>
            </w:r>
            <w:r w:rsidR="00DA59F4" w:rsidRPr="0066655F">
              <w:rPr>
                <w:rFonts w:cs="Arial"/>
                <w:sz w:val="18"/>
                <w:szCs w:val="18"/>
                <w:lang w:bidi="th-TH"/>
              </w:rPr>
              <w:t xml:space="preserve">rom guaranteed investment </w:t>
            </w:r>
          </w:p>
          <w:p w14:paraId="7206027E" w14:textId="77777777" w:rsidR="0003373F" w:rsidRPr="0066655F" w:rsidRDefault="0064654B" w:rsidP="0064654B">
            <w:pPr>
              <w:tabs>
                <w:tab w:val="left" w:pos="162"/>
              </w:tabs>
              <w:spacing w:line="240" w:lineRule="auto"/>
              <w:ind w:left="1509" w:right="-218"/>
              <w:rPr>
                <w:rFonts w:cs="Arial"/>
                <w:sz w:val="18"/>
                <w:szCs w:val="18"/>
                <w:rtl/>
                <w:cs/>
              </w:rPr>
            </w:pPr>
            <w:r w:rsidRPr="0066655F">
              <w:rPr>
                <w:rFonts w:cs="Arial"/>
                <w:sz w:val="18"/>
                <w:szCs w:val="18"/>
                <w:lang w:bidi="th-TH"/>
              </w:rPr>
              <w:t xml:space="preserve">   </w:t>
            </w:r>
            <w:r w:rsidR="00DA59F4" w:rsidRPr="0066655F">
              <w:rPr>
                <w:rFonts w:cs="Arial"/>
                <w:sz w:val="18"/>
                <w:szCs w:val="18"/>
                <w:lang w:bidi="th-TH"/>
              </w:rPr>
              <w:t>at</w:t>
            </w:r>
            <w:r w:rsidR="00543C45" w:rsidRPr="0066655F">
              <w:rPr>
                <w:rFonts w:cs="Arial"/>
                <w:sz w:val="18"/>
                <w:szCs w:val="18"/>
                <w:lang w:bidi="th-TH"/>
              </w:rPr>
              <w:t xml:space="preserve"> </w:t>
            </w:r>
            <w:r w:rsidR="008D5768" w:rsidRPr="0066655F">
              <w:rPr>
                <w:rFonts w:cs="Arial"/>
                <w:sz w:val="18"/>
                <w:szCs w:val="18"/>
                <w:lang w:bidi="th-TH"/>
              </w:rPr>
              <w:t xml:space="preserve">the </w:t>
            </w:r>
            <w:r w:rsidR="00543C45" w:rsidRPr="0066655F">
              <w:rPr>
                <w:rFonts w:cs="Arial"/>
                <w:sz w:val="18"/>
                <w:szCs w:val="18"/>
                <w:lang w:bidi="th-TH"/>
              </w:rPr>
              <w:t>acquisition date</w:t>
            </w:r>
            <w:r w:rsidR="0003373F" w:rsidRPr="0066655F">
              <w:rPr>
                <w:rFonts w:cs="Arial"/>
                <w:sz w:val="18"/>
                <w:szCs w:val="18"/>
                <w:cs/>
                <w:lang w:bidi="th-TH"/>
              </w:rPr>
              <w:t xml:space="preserve"> </w:t>
            </w:r>
          </w:p>
        </w:tc>
        <w:tc>
          <w:tcPr>
            <w:tcW w:w="1584" w:type="dxa"/>
            <w:shd w:val="clear" w:color="auto" w:fill="auto"/>
            <w:vAlign w:val="bottom"/>
          </w:tcPr>
          <w:p w14:paraId="6B9A9BD3" w14:textId="1760117B" w:rsidR="0003373F" w:rsidRPr="0066655F" w:rsidRDefault="00267FC1" w:rsidP="00D671D7">
            <w:pPr>
              <w:pBdr>
                <w:bottom w:val="single" w:sz="4" w:space="1" w:color="auto"/>
              </w:pBdr>
              <w:spacing w:line="240" w:lineRule="auto"/>
              <w:ind w:right="-72"/>
              <w:jc w:val="right"/>
              <w:rPr>
                <w:rFonts w:cs="Arial"/>
                <w:sz w:val="18"/>
                <w:szCs w:val="18"/>
                <w:rtl/>
                <w:cs/>
              </w:rPr>
            </w:pPr>
            <w:r w:rsidRPr="0066655F">
              <w:rPr>
                <w:rFonts w:cs="Arial"/>
                <w:sz w:val="18"/>
                <w:szCs w:val="18"/>
              </w:rPr>
              <w:t>586</w:t>
            </w:r>
            <w:r w:rsidR="00D92D69" w:rsidRPr="0066655F">
              <w:rPr>
                <w:rFonts w:cs="Arial"/>
                <w:sz w:val="18"/>
                <w:szCs w:val="18"/>
              </w:rPr>
              <w:t>,</w:t>
            </w:r>
            <w:r w:rsidRPr="0066655F">
              <w:rPr>
                <w:rFonts w:cs="Arial"/>
                <w:sz w:val="18"/>
                <w:szCs w:val="18"/>
              </w:rPr>
              <w:t>430</w:t>
            </w:r>
          </w:p>
        </w:tc>
        <w:tc>
          <w:tcPr>
            <w:tcW w:w="1584" w:type="dxa"/>
            <w:shd w:val="clear" w:color="auto" w:fill="auto"/>
            <w:vAlign w:val="bottom"/>
          </w:tcPr>
          <w:p w14:paraId="2558D7D4" w14:textId="1234E4DD" w:rsidR="0003373F" w:rsidRPr="0066655F" w:rsidRDefault="001A1AF1" w:rsidP="00D671D7">
            <w:pPr>
              <w:pBdr>
                <w:bottom w:val="single" w:sz="4" w:space="1" w:color="auto"/>
              </w:pBdr>
              <w:spacing w:line="240" w:lineRule="auto"/>
              <w:ind w:right="-72"/>
              <w:jc w:val="right"/>
              <w:rPr>
                <w:rFonts w:cs="Arial"/>
                <w:sz w:val="18"/>
                <w:szCs w:val="18"/>
                <w:rtl/>
                <w:cs/>
              </w:rPr>
            </w:pPr>
            <w:r w:rsidRPr="0066655F">
              <w:rPr>
                <w:rFonts w:cs="Arial"/>
                <w:sz w:val="18"/>
                <w:szCs w:val="18"/>
              </w:rPr>
              <w:t>-</w:t>
            </w:r>
          </w:p>
        </w:tc>
      </w:tr>
      <w:tr w:rsidR="00397D1B" w:rsidRPr="0066655F" w14:paraId="6666FDC6" w14:textId="77777777" w:rsidTr="00020ABC">
        <w:tc>
          <w:tcPr>
            <w:tcW w:w="6120" w:type="dxa"/>
            <w:vAlign w:val="bottom"/>
          </w:tcPr>
          <w:p w14:paraId="68CC40D6" w14:textId="77777777" w:rsidR="0003373F" w:rsidRPr="0066655F" w:rsidRDefault="0003373F" w:rsidP="0064654B">
            <w:pPr>
              <w:spacing w:line="240" w:lineRule="auto"/>
              <w:ind w:left="1509"/>
              <w:rPr>
                <w:rFonts w:cs="Arial"/>
                <w:b/>
                <w:bCs/>
                <w:sz w:val="18"/>
                <w:szCs w:val="18"/>
                <w:rtl/>
                <w:cs/>
              </w:rPr>
            </w:pPr>
          </w:p>
        </w:tc>
        <w:tc>
          <w:tcPr>
            <w:tcW w:w="1584" w:type="dxa"/>
            <w:shd w:val="clear" w:color="auto" w:fill="auto"/>
            <w:vAlign w:val="bottom"/>
          </w:tcPr>
          <w:p w14:paraId="7EE04727" w14:textId="77777777" w:rsidR="0003373F" w:rsidRPr="0066655F" w:rsidRDefault="0003373F" w:rsidP="00D671D7">
            <w:pPr>
              <w:spacing w:line="240" w:lineRule="auto"/>
              <w:ind w:right="-72"/>
              <w:jc w:val="right"/>
              <w:rPr>
                <w:rFonts w:cs="Arial"/>
                <w:sz w:val="18"/>
                <w:szCs w:val="18"/>
              </w:rPr>
            </w:pPr>
          </w:p>
        </w:tc>
        <w:tc>
          <w:tcPr>
            <w:tcW w:w="1584" w:type="dxa"/>
            <w:shd w:val="clear" w:color="auto" w:fill="auto"/>
            <w:vAlign w:val="bottom"/>
          </w:tcPr>
          <w:p w14:paraId="7D169535" w14:textId="77777777" w:rsidR="0003373F" w:rsidRPr="0066655F" w:rsidRDefault="0003373F" w:rsidP="00D671D7">
            <w:pPr>
              <w:spacing w:line="240" w:lineRule="auto"/>
              <w:ind w:right="-72"/>
              <w:jc w:val="right"/>
              <w:rPr>
                <w:rFonts w:cs="Arial"/>
                <w:sz w:val="18"/>
                <w:szCs w:val="18"/>
                <w:lang w:val="en-US"/>
              </w:rPr>
            </w:pPr>
          </w:p>
        </w:tc>
      </w:tr>
      <w:tr w:rsidR="00397D1B" w:rsidRPr="0066655F" w14:paraId="11EB91A8" w14:textId="77777777" w:rsidTr="00020ABC">
        <w:tc>
          <w:tcPr>
            <w:tcW w:w="6120" w:type="dxa"/>
            <w:vAlign w:val="bottom"/>
          </w:tcPr>
          <w:p w14:paraId="182287F3" w14:textId="77777777" w:rsidR="00AB4EDD" w:rsidRPr="0066655F" w:rsidRDefault="00362218" w:rsidP="0064654B">
            <w:pPr>
              <w:spacing w:line="240" w:lineRule="auto"/>
              <w:ind w:left="1509"/>
              <w:rPr>
                <w:rFonts w:cs="Arial"/>
                <w:b/>
                <w:bCs/>
                <w:sz w:val="18"/>
                <w:szCs w:val="18"/>
                <w:rtl/>
                <w:cs/>
                <w:lang w:bidi="th-TH"/>
              </w:rPr>
            </w:pPr>
            <w:r w:rsidRPr="0066655F">
              <w:rPr>
                <w:rFonts w:cs="Arial"/>
                <w:b/>
                <w:bCs/>
                <w:sz w:val="18"/>
                <w:szCs w:val="18"/>
                <w:lang w:bidi="th-TH"/>
              </w:rPr>
              <w:t>Guarantee</w:t>
            </w:r>
            <w:r w:rsidR="00AB53CD" w:rsidRPr="0066655F">
              <w:rPr>
                <w:rFonts w:cs="Arial"/>
                <w:b/>
                <w:bCs/>
                <w:sz w:val="18"/>
                <w:szCs w:val="18"/>
                <w:lang w:bidi="th-TH"/>
              </w:rPr>
              <w:t xml:space="preserve"> </w:t>
            </w:r>
            <w:r w:rsidRPr="0066655F">
              <w:rPr>
                <w:rFonts w:cs="Arial"/>
                <w:b/>
                <w:bCs/>
                <w:sz w:val="18"/>
                <w:szCs w:val="18"/>
                <w:lang w:bidi="th-TH"/>
              </w:rPr>
              <w:t xml:space="preserve">of </w:t>
            </w:r>
            <w:r w:rsidR="00AB53CD" w:rsidRPr="0066655F">
              <w:rPr>
                <w:rFonts w:cs="Arial"/>
                <w:b/>
                <w:bCs/>
                <w:sz w:val="18"/>
                <w:szCs w:val="18"/>
                <w:lang w:bidi="th-TH"/>
              </w:rPr>
              <w:t>r</w:t>
            </w:r>
            <w:r w:rsidRPr="0066655F">
              <w:rPr>
                <w:rFonts w:cs="Arial"/>
                <w:b/>
                <w:bCs/>
                <w:sz w:val="18"/>
                <w:szCs w:val="18"/>
                <w:lang w:bidi="th-TH"/>
              </w:rPr>
              <w:t>elated income and expense</w:t>
            </w:r>
            <w:r w:rsidR="00976BD7" w:rsidRPr="0066655F">
              <w:rPr>
                <w:rFonts w:cs="Arial"/>
                <w:b/>
                <w:bCs/>
                <w:sz w:val="18"/>
                <w:szCs w:val="18"/>
                <w:lang w:bidi="th-TH"/>
              </w:rPr>
              <w:t>s</w:t>
            </w:r>
            <w:r w:rsidR="00543C45" w:rsidRPr="0066655F">
              <w:rPr>
                <w:rFonts w:cs="Arial"/>
                <w:b/>
                <w:bCs/>
                <w:sz w:val="18"/>
                <w:szCs w:val="18"/>
                <w:lang w:bidi="th-TH"/>
              </w:rPr>
              <w:t xml:space="preserve"> </w:t>
            </w:r>
            <w:r w:rsidRPr="0066655F">
              <w:rPr>
                <w:rFonts w:cs="Arial"/>
                <w:b/>
                <w:bCs/>
                <w:sz w:val="18"/>
                <w:szCs w:val="18"/>
                <w:lang w:bidi="th-TH"/>
              </w:rPr>
              <w:br/>
              <w:t xml:space="preserve">   </w:t>
            </w:r>
            <w:r w:rsidR="00543C45" w:rsidRPr="0066655F">
              <w:rPr>
                <w:rFonts w:cs="Arial"/>
                <w:b/>
                <w:bCs/>
                <w:sz w:val="18"/>
                <w:szCs w:val="18"/>
                <w:lang w:bidi="th-TH"/>
              </w:rPr>
              <w:t xml:space="preserve">after </w:t>
            </w:r>
            <w:r w:rsidR="00AB53CD" w:rsidRPr="0066655F">
              <w:rPr>
                <w:rFonts w:cs="Arial"/>
                <w:b/>
                <w:bCs/>
                <w:sz w:val="18"/>
                <w:szCs w:val="18"/>
                <w:lang w:bidi="th-TH"/>
              </w:rPr>
              <w:t>the</w:t>
            </w:r>
            <w:r w:rsidRPr="0066655F">
              <w:rPr>
                <w:rFonts w:cs="Arial"/>
                <w:b/>
                <w:bCs/>
                <w:sz w:val="18"/>
                <w:szCs w:val="18"/>
                <w:lang w:bidi="th-TH"/>
              </w:rPr>
              <w:t xml:space="preserve"> </w:t>
            </w:r>
            <w:r w:rsidR="00543C45" w:rsidRPr="0066655F">
              <w:rPr>
                <w:rFonts w:cs="Arial"/>
                <w:b/>
                <w:bCs/>
                <w:sz w:val="18"/>
                <w:szCs w:val="18"/>
                <w:lang w:bidi="th-TH"/>
              </w:rPr>
              <w:t>acquisition date</w:t>
            </w:r>
          </w:p>
        </w:tc>
        <w:tc>
          <w:tcPr>
            <w:tcW w:w="1584" w:type="dxa"/>
            <w:shd w:val="clear" w:color="auto" w:fill="auto"/>
            <w:vAlign w:val="bottom"/>
          </w:tcPr>
          <w:p w14:paraId="7FC621C8" w14:textId="77777777" w:rsidR="0003373F" w:rsidRPr="0066655F" w:rsidRDefault="0003373F" w:rsidP="00D671D7">
            <w:pPr>
              <w:spacing w:line="240" w:lineRule="auto"/>
              <w:ind w:right="-72"/>
              <w:jc w:val="right"/>
              <w:rPr>
                <w:rFonts w:cs="Arial"/>
                <w:sz w:val="18"/>
                <w:szCs w:val="18"/>
              </w:rPr>
            </w:pPr>
          </w:p>
        </w:tc>
        <w:tc>
          <w:tcPr>
            <w:tcW w:w="1584" w:type="dxa"/>
            <w:shd w:val="clear" w:color="auto" w:fill="auto"/>
            <w:vAlign w:val="bottom"/>
          </w:tcPr>
          <w:p w14:paraId="6F0AF1CF" w14:textId="77777777" w:rsidR="0003373F" w:rsidRPr="0066655F" w:rsidRDefault="0003373F" w:rsidP="00D671D7">
            <w:pPr>
              <w:spacing w:line="240" w:lineRule="auto"/>
              <w:ind w:right="-72"/>
              <w:jc w:val="right"/>
              <w:rPr>
                <w:rFonts w:cs="Arial"/>
                <w:sz w:val="18"/>
                <w:szCs w:val="18"/>
                <w:lang w:val="en-US"/>
              </w:rPr>
            </w:pPr>
          </w:p>
        </w:tc>
      </w:tr>
      <w:tr w:rsidR="00153931" w:rsidRPr="0066655F" w14:paraId="72F22C4C" w14:textId="77777777" w:rsidTr="00020ABC">
        <w:tc>
          <w:tcPr>
            <w:tcW w:w="6120" w:type="dxa"/>
            <w:vAlign w:val="bottom"/>
          </w:tcPr>
          <w:p w14:paraId="153F8C76" w14:textId="77777777" w:rsidR="00153931" w:rsidRPr="0066655F" w:rsidRDefault="00153931" w:rsidP="00153931">
            <w:pPr>
              <w:spacing w:line="240" w:lineRule="auto"/>
              <w:ind w:left="1509"/>
              <w:rPr>
                <w:rFonts w:cs="Arial"/>
                <w:sz w:val="18"/>
                <w:szCs w:val="18"/>
                <w:rtl/>
                <w:cs/>
              </w:rPr>
            </w:pPr>
            <w:r w:rsidRPr="0066655F">
              <w:rPr>
                <w:rFonts w:cs="Arial"/>
                <w:sz w:val="18"/>
                <w:szCs w:val="18"/>
                <w:lang w:bidi="th-TH"/>
              </w:rPr>
              <w:t>Other income</w:t>
            </w:r>
          </w:p>
        </w:tc>
        <w:tc>
          <w:tcPr>
            <w:tcW w:w="1584" w:type="dxa"/>
            <w:shd w:val="clear" w:color="auto" w:fill="auto"/>
            <w:vAlign w:val="bottom"/>
          </w:tcPr>
          <w:p w14:paraId="41FC47B6" w14:textId="28EF28B1" w:rsidR="00153931" w:rsidRPr="0066655F" w:rsidRDefault="00153931" w:rsidP="00153931">
            <w:pPr>
              <w:spacing w:line="240" w:lineRule="auto"/>
              <w:ind w:right="-72"/>
              <w:jc w:val="right"/>
              <w:rPr>
                <w:rFonts w:cs="Arial"/>
                <w:sz w:val="18"/>
                <w:szCs w:val="22"/>
                <w:rtl/>
                <w:cs/>
                <w:lang w:val="en-US" w:bidi="th-TH"/>
              </w:rPr>
            </w:pPr>
            <w:r w:rsidRPr="0066655F">
              <w:rPr>
                <w:rFonts w:cs="Arial"/>
                <w:sz w:val="18"/>
                <w:szCs w:val="22"/>
                <w:lang w:val="en-US" w:bidi="th-TH"/>
              </w:rPr>
              <w:t>(</w:t>
            </w:r>
            <w:r w:rsidRPr="0066655F">
              <w:rPr>
                <w:rFonts w:cs="Arial"/>
                <w:sz w:val="18"/>
                <w:szCs w:val="22"/>
                <w:lang w:bidi="th-TH"/>
              </w:rPr>
              <w:t>200</w:t>
            </w:r>
            <w:r w:rsidRPr="0066655F">
              <w:rPr>
                <w:rFonts w:cs="Arial"/>
                <w:sz w:val="18"/>
                <w:szCs w:val="22"/>
                <w:lang w:val="en-US" w:bidi="th-TH"/>
              </w:rPr>
              <w:t>)</w:t>
            </w:r>
          </w:p>
        </w:tc>
        <w:tc>
          <w:tcPr>
            <w:tcW w:w="1584" w:type="dxa"/>
            <w:shd w:val="clear" w:color="auto" w:fill="auto"/>
            <w:vAlign w:val="bottom"/>
          </w:tcPr>
          <w:p w14:paraId="0657D77B" w14:textId="2EBB8330" w:rsidR="00153931" w:rsidRPr="0066655F" w:rsidRDefault="00153931" w:rsidP="00153931">
            <w:pPr>
              <w:spacing w:line="240" w:lineRule="auto"/>
              <w:ind w:right="-72"/>
              <w:jc w:val="right"/>
              <w:rPr>
                <w:rFonts w:cs="Arial"/>
                <w:sz w:val="18"/>
                <w:szCs w:val="18"/>
                <w:lang w:val="en-US"/>
              </w:rPr>
            </w:pPr>
            <w:r w:rsidRPr="0066655F">
              <w:rPr>
                <w:rFonts w:cs="Arial"/>
                <w:sz w:val="18"/>
                <w:szCs w:val="22"/>
                <w:lang w:val="en-US" w:bidi="th-TH"/>
              </w:rPr>
              <w:t>(</w:t>
            </w:r>
            <w:r w:rsidRPr="0066655F">
              <w:rPr>
                <w:rFonts w:cs="Arial"/>
                <w:sz w:val="18"/>
                <w:szCs w:val="22"/>
                <w:lang w:bidi="th-TH"/>
              </w:rPr>
              <w:t>200</w:t>
            </w:r>
            <w:r w:rsidRPr="0066655F">
              <w:rPr>
                <w:rFonts w:cs="Arial"/>
                <w:sz w:val="18"/>
                <w:szCs w:val="22"/>
                <w:lang w:val="en-US" w:bidi="th-TH"/>
              </w:rPr>
              <w:t>)</w:t>
            </w:r>
          </w:p>
        </w:tc>
      </w:tr>
      <w:tr w:rsidR="00153931" w:rsidRPr="0066655F" w14:paraId="1B3CDC0A" w14:textId="77777777" w:rsidTr="00020ABC">
        <w:tc>
          <w:tcPr>
            <w:tcW w:w="6120" w:type="dxa"/>
            <w:vAlign w:val="bottom"/>
          </w:tcPr>
          <w:p w14:paraId="4F9A5CAA" w14:textId="77777777" w:rsidR="00153931" w:rsidRPr="0066655F" w:rsidRDefault="00153931" w:rsidP="00153931">
            <w:pPr>
              <w:spacing w:line="240" w:lineRule="auto"/>
              <w:ind w:left="1509"/>
              <w:rPr>
                <w:rFonts w:cs="Arial"/>
                <w:sz w:val="18"/>
                <w:szCs w:val="18"/>
                <w:rtl/>
                <w:cs/>
              </w:rPr>
            </w:pPr>
            <w:r w:rsidRPr="0066655F">
              <w:rPr>
                <w:rFonts w:cs="Arial"/>
                <w:sz w:val="18"/>
                <w:szCs w:val="18"/>
                <w:lang w:bidi="th-TH"/>
              </w:rPr>
              <w:t>Finance costs</w:t>
            </w:r>
          </w:p>
        </w:tc>
        <w:tc>
          <w:tcPr>
            <w:tcW w:w="1584" w:type="dxa"/>
            <w:shd w:val="clear" w:color="auto" w:fill="auto"/>
            <w:vAlign w:val="bottom"/>
          </w:tcPr>
          <w:p w14:paraId="6FE1C5BD" w14:textId="23EF3383" w:rsidR="00153931" w:rsidRPr="0066655F" w:rsidRDefault="00153931" w:rsidP="00153931">
            <w:pPr>
              <w:spacing w:line="240" w:lineRule="auto"/>
              <w:ind w:right="-72"/>
              <w:jc w:val="right"/>
              <w:rPr>
                <w:rFonts w:cs="Arial"/>
                <w:sz w:val="18"/>
                <w:szCs w:val="18"/>
                <w:rtl/>
                <w:cs/>
                <w:lang w:val="en-US"/>
              </w:rPr>
            </w:pPr>
            <w:r w:rsidRPr="0066655F">
              <w:rPr>
                <w:rFonts w:cs="Arial"/>
                <w:sz w:val="18"/>
                <w:szCs w:val="18"/>
              </w:rPr>
              <w:t>78,618</w:t>
            </w:r>
          </w:p>
        </w:tc>
        <w:tc>
          <w:tcPr>
            <w:tcW w:w="1584" w:type="dxa"/>
            <w:shd w:val="clear" w:color="auto" w:fill="auto"/>
            <w:vAlign w:val="bottom"/>
          </w:tcPr>
          <w:p w14:paraId="436BD7A6" w14:textId="480979F1" w:rsidR="00153931" w:rsidRPr="0066655F" w:rsidRDefault="00153931" w:rsidP="00153931">
            <w:pPr>
              <w:spacing w:line="240" w:lineRule="auto"/>
              <w:ind w:right="-72"/>
              <w:jc w:val="right"/>
              <w:rPr>
                <w:rFonts w:cs="Arial"/>
                <w:sz w:val="18"/>
                <w:szCs w:val="18"/>
                <w:rtl/>
                <w:cs/>
                <w:lang w:val="en-US"/>
              </w:rPr>
            </w:pPr>
            <w:r w:rsidRPr="0066655F">
              <w:rPr>
                <w:rFonts w:cs="Arial"/>
                <w:sz w:val="18"/>
                <w:szCs w:val="18"/>
              </w:rPr>
              <w:t>78,618</w:t>
            </w:r>
          </w:p>
        </w:tc>
      </w:tr>
      <w:tr w:rsidR="00153931" w:rsidRPr="0066655F" w14:paraId="67AD9ADA" w14:textId="77777777" w:rsidTr="00020ABC">
        <w:tc>
          <w:tcPr>
            <w:tcW w:w="6120" w:type="dxa"/>
            <w:vAlign w:val="bottom"/>
          </w:tcPr>
          <w:p w14:paraId="08D23238" w14:textId="77777777" w:rsidR="00153931" w:rsidRPr="0066655F" w:rsidRDefault="00153931" w:rsidP="00153931">
            <w:pPr>
              <w:spacing w:line="240" w:lineRule="auto"/>
              <w:ind w:left="1509"/>
              <w:rPr>
                <w:rFonts w:cs="Arial"/>
                <w:sz w:val="18"/>
                <w:szCs w:val="18"/>
                <w:lang w:bidi="th-TH"/>
              </w:rPr>
            </w:pPr>
            <w:r w:rsidRPr="0066655F">
              <w:rPr>
                <w:rFonts w:cs="Arial"/>
                <w:sz w:val="18"/>
                <w:szCs w:val="18"/>
                <w:lang w:bidi="th-TH"/>
              </w:rPr>
              <w:t>Administrative expenses</w:t>
            </w:r>
          </w:p>
        </w:tc>
        <w:tc>
          <w:tcPr>
            <w:tcW w:w="1584" w:type="dxa"/>
            <w:shd w:val="clear" w:color="auto" w:fill="auto"/>
            <w:vAlign w:val="bottom"/>
          </w:tcPr>
          <w:p w14:paraId="02DD45DF" w14:textId="51D86621" w:rsidR="00153931" w:rsidRPr="0066655F" w:rsidRDefault="00153931" w:rsidP="00153931">
            <w:pPr>
              <w:spacing w:line="240" w:lineRule="auto"/>
              <w:ind w:right="-72"/>
              <w:jc w:val="right"/>
              <w:rPr>
                <w:rFonts w:cs="Arial"/>
                <w:sz w:val="18"/>
                <w:szCs w:val="18"/>
                <w:lang w:val="en-US"/>
              </w:rPr>
            </w:pPr>
            <w:r w:rsidRPr="0066655F">
              <w:rPr>
                <w:rFonts w:cs="Arial"/>
                <w:sz w:val="18"/>
                <w:szCs w:val="18"/>
              </w:rPr>
              <w:t>2</w:t>
            </w:r>
            <w:r w:rsidRPr="0066655F">
              <w:rPr>
                <w:rFonts w:cs="Arial"/>
                <w:sz w:val="18"/>
                <w:szCs w:val="18"/>
                <w:lang w:val="en-US"/>
              </w:rPr>
              <w:t>,</w:t>
            </w:r>
            <w:r w:rsidRPr="0066655F">
              <w:rPr>
                <w:rFonts w:cs="Arial"/>
                <w:sz w:val="18"/>
                <w:szCs w:val="18"/>
              </w:rPr>
              <w:t>720</w:t>
            </w:r>
          </w:p>
        </w:tc>
        <w:tc>
          <w:tcPr>
            <w:tcW w:w="1584" w:type="dxa"/>
            <w:shd w:val="clear" w:color="auto" w:fill="auto"/>
            <w:vAlign w:val="bottom"/>
          </w:tcPr>
          <w:p w14:paraId="7DCE1FF9" w14:textId="138B7E91" w:rsidR="00153931" w:rsidRPr="0066655F" w:rsidRDefault="00153931" w:rsidP="00153931">
            <w:pPr>
              <w:spacing w:line="240" w:lineRule="auto"/>
              <w:ind w:right="-72"/>
              <w:jc w:val="right"/>
              <w:rPr>
                <w:rFonts w:cs="Arial"/>
                <w:sz w:val="18"/>
                <w:szCs w:val="18"/>
                <w:lang w:val="en-US"/>
              </w:rPr>
            </w:pPr>
            <w:r w:rsidRPr="0066655F">
              <w:rPr>
                <w:rFonts w:cs="Arial"/>
                <w:sz w:val="18"/>
                <w:szCs w:val="18"/>
              </w:rPr>
              <w:t>2</w:t>
            </w:r>
            <w:r w:rsidRPr="0066655F">
              <w:rPr>
                <w:rFonts w:cs="Arial"/>
                <w:sz w:val="18"/>
                <w:szCs w:val="18"/>
                <w:lang w:val="en-US"/>
              </w:rPr>
              <w:t>,</w:t>
            </w:r>
            <w:r w:rsidRPr="0066655F">
              <w:rPr>
                <w:rFonts w:cs="Arial"/>
                <w:sz w:val="18"/>
                <w:szCs w:val="18"/>
              </w:rPr>
              <w:t>720</w:t>
            </w:r>
          </w:p>
        </w:tc>
      </w:tr>
      <w:tr w:rsidR="00153931" w:rsidRPr="0066655F" w14:paraId="2DE7CC58" w14:textId="77777777" w:rsidTr="00020ABC">
        <w:tc>
          <w:tcPr>
            <w:tcW w:w="6120" w:type="dxa"/>
            <w:vAlign w:val="bottom"/>
          </w:tcPr>
          <w:p w14:paraId="0A1A96A8" w14:textId="77777777" w:rsidR="00153931" w:rsidRPr="0066655F" w:rsidRDefault="00153931" w:rsidP="00153931">
            <w:pPr>
              <w:spacing w:line="240" w:lineRule="auto"/>
              <w:ind w:left="1509"/>
              <w:rPr>
                <w:rFonts w:cs="Arial"/>
                <w:sz w:val="18"/>
                <w:szCs w:val="18"/>
                <w:rtl/>
                <w:cs/>
              </w:rPr>
            </w:pPr>
            <w:r w:rsidRPr="0066655F">
              <w:rPr>
                <w:rFonts w:cs="Arial"/>
                <w:sz w:val="18"/>
                <w:szCs w:val="18"/>
                <w:lang w:bidi="th-TH"/>
              </w:rPr>
              <w:t>Amortisation expense</w:t>
            </w:r>
          </w:p>
        </w:tc>
        <w:tc>
          <w:tcPr>
            <w:tcW w:w="1584" w:type="dxa"/>
            <w:shd w:val="clear" w:color="auto" w:fill="auto"/>
            <w:vAlign w:val="bottom"/>
          </w:tcPr>
          <w:p w14:paraId="39126F5E" w14:textId="68ECFBB0" w:rsidR="00153931" w:rsidRPr="0066655F" w:rsidRDefault="00153931" w:rsidP="00153931">
            <w:pPr>
              <w:spacing w:line="240" w:lineRule="auto"/>
              <w:ind w:right="-72"/>
              <w:jc w:val="right"/>
              <w:rPr>
                <w:rFonts w:cs="Arial"/>
                <w:sz w:val="18"/>
                <w:szCs w:val="18"/>
                <w:rtl/>
                <w:cs/>
                <w:lang w:val="en-US"/>
              </w:rPr>
            </w:pPr>
            <w:r w:rsidRPr="0066655F">
              <w:rPr>
                <w:rFonts w:cs="Arial"/>
                <w:sz w:val="18"/>
                <w:szCs w:val="18"/>
              </w:rPr>
              <w:t>5</w:t>
            </w:r>
            <w:r w:rsidRPr="0066655F">
              <w:rPr>
                <w:rFonts w:cs="Arial"/>
                <w:sz w:val="18"/>
                <w:szCs w:val="18"/>
                <w:lang w:val="en-US"/>
              </w:rPr>
              <w:t>,</w:t>
            </w:r>
            <w:r w:rsidRPr="0066655F">
              <w:rPr>
                <w:rFonts w:cs="Arial"/>
                <w:sz w:val="18"/>
                <w:szCs w:val="18"/>
              </w:rPr>
              <w:t>308</w:t>
            </w:r>
          </w:p>
        </w:tc>
        <w:tc>
          <w:tcPr>
            <w:tcW w:w="1584" w:type="dxa"/>
            <w:shd w:val="clear" w:color="auto" w:fill="auto"/>
            <w:vAlign w:val="bottom"/>
          </w:tcPr>
          <w:p w14:paraId="134735CE" w14:textId="69D92950" w:rsidR="00153931" w:rsidRPr="0066655F" w:rsidRDefault="00153931" w:rsidP="00153931">
            <w:pPr>
              <w:spacing w:line="240" w:lineRule="auto"/>
              <w:ind w:right="-72"/>
              <w:jc w:val="right"/>
              <w:rPr>
                <w:rFonts w:cs="Arial"/>
                <w:sz w:val="18"/>
                <w:szCs w:val="18"/>
                <w:rtl/>
                <w:cs/>
                <w:lang w:val="en-US"/>
              </w:rPr>
            </w:pPr>
            <w:r w:rsidRPr="0066655F">
              <w:rPr>
                <w:rFonts w:cs="Arial"/>
                <w:sz w:val="18"/>
                <w:szCs w:val="18"/>
              </w:rPr>
              <w:t>5</w:t>
            </w:r>
            <w:r w:rsidRPr="0066655F">
              <w:rPr>
                <w:rFonts w:cs="Arial"/>
                <w:sz w:val="18"/>
                <w:szCs w:val="18"/>
                <w:lang w:val="en-US"/>
              </w:rPr>
              <w:t>,</w:t>
            </w:r>
            <w:r w:rsidRPr="0066655F">
              <w:rPr>
                <w:rFonts w:cs="Arial"/>
                <w:sz w:val="18"/>
                <w:szCs w:val="18"/>
              </w:rPr>
              <w:t>308</w:t>
            </w:r>
          </w:p>
        </w:tc>
      </w:tr>
      <w:tr w:rsidR="00153931" w:rsidRPr="0066655F" w14:paraId="0A2EC5B3" w14:textId="77777777" w:rsidTr="00020ABC">
        <w:tc>
          <w:tcPr>
            <w:tcW w:w="6120" w:type="dxa"/>
            <w:vAlign w:val="bottom"/>
          </w:tcPr>
          <w:p w14:paraId="309721C3" w14:textId="40048BC0" w:rsidR="00153931" w:rsidRPr="0066655F" w:rsidRDefault="00153931" w:rsidP="00153931">
            <w:pPr>
              <w:spacing w:line="240" w:lineRule="auto"/>
              <w:ind w:left="1509"/>
              <w:rPr>
                <w:rFonts w:cs="Arial"/>
                <w:sz w:val="18"/>
                <w:szCs w:val="18"/>
                <w:rtl/>
                <w:cs/>
              </w:rPr>
            </w:pPr>
            <w:r w:rsidRPr="0066655F">
              <w:rPr>
                <w:rFonts w:cs="Arial"/>
                <w:sz w:val="18"/>
                <w:szCs w:val="18"/>
              </w:rPr>
              <w:t>Effect from offset transaction</w:t>
            </w:r>
          </w:p>
        </w:tc>
        <w:tc>
          <w:tcPr>
            <w:tcW w:w="1584" w:type="dxa"/>
            <w:shd w:val="clear" w:color="auto" w:fill="auto"/>
            <w:vAlign w:val="bottom"/>
          </w:tcPr>
          <w:p w14:paraId="30F70EDB" w14:textId="725E11BB" w:rsidR="00153931" w:rsidRPr="0066655F" w:rsidRDefault="00153931" w:rsidP="00153931">
            <w:pPr>
              <w:spacing w:line="240" w:lineRule="auto"/>
              <w:ind w:right="-72"/>
              <w:jc w:val="right"/>
              <w:rPr>
                <w:rFonts w:cs="Arial"/>
                <w:sz w:val="18"/>
                <w:szCs w:val="18"/>
                <w:lang w:val="en-US"/>
              </w:rPr>
            </w:pPr>
            <w:r w:rsidRPr="0066655F">
              <w:rPr>
                <w:rFonts w:cs="Arial"/>
                <w:sz w:val="18"/>
                <w:szCs w:val="18"/>
                <w:lang w:val="en-US"/>
              </w:rPr>
              <w:t>(</w:t>
            </w:r>
            <w:r w:rsidRPr="0066655F">
              <w:rPr>
                <w:rFonts w:cs="Arial"/>
                <w:sz w:val="18"/>
                <w:szCs w:val="18"/>
              </w:rPr>
              <w:t>121</w:t>
            </w:r>
            <w:r w:rsidRPr="0066655F">
              <w:rPr>
                <w:rFonts w:cs="Arial"/>
                <w:sz w:val="18"/>
                <w:szCs w:val="18"/>
                <w:lang w:val="en-US"/>
              </w:rPr>
              <w:t>,</w:t>
            </w:r>
            <w:r w:rsidRPr="0066655F">
              <w:rPr>
                <w:rFonts w:cs="Arial"/>
                <w:sz w:val="18"/>
                <w:szCs w:val="18"/>
              </w:rPr>
              <w:t>38</w:t>
            </w:r>
            <w:r w:rsidR="00921AC1" w:rsidRPr="0066655F">
              <w:rPr>
                <w:rFonts w:cs="Arial"/>
                <w:sz w:val="18"/>
                <w:szCs w:val="18"/>
              </w:rPr>
              <w:t>8</w:t>
            </w:r>
            <w:r w:rsidRPr="0066655F">
              <w:rPr>
                <w:rFonts w:cs="Arial"/>
                <w:sz w:val="18"/>
                <w:szCs w:val="18"/>
                <w:lang w:val="en-US"/>
              </w:rPr>
              <w:t>)</w:t>
            </w:r>
          </w:p>
        </w:tc>
        <w:tc>
          <w:tcPr>
            <w:tcW w:w="1584" w:type="dxa"/>
            <w:shd w:val="clear" w:color="auto" w:fill="auto"/>
            <w:vAlign w:val="bottom"/>
          </w:tcPr>
          <w:p w14:paraId="1101B94F" w14:textId="4FDC46A1" w:rsidR="00153931" w:rsidRPr="0066655F" w:rsidRDefault="00153931" w:rsidP="00153931">
            <w:pPr>
              <w:spacing w:line="240" w:lineRule="auto"/>
              <w:ind w:right="-72"/>
              <w:jc w:val="right"/>
              <w:rPr>
                <w:rFonts w:cs="Arial"/>
                <w:sz w:val="18"/>
                <w:szCs w:val="18"/>
                <w:rtl/>
                <w:cs/>
                <w:lang w:val="en-US"/>
              </w:rPr>
            </w:pPr>
            <w:r w:rsidRPr="0066655F">
              <w:rPr>
                <w:rFonts w:cs="Arial"/>
                <w:sz w:val="18"/>
                <w:szCs w:val="18"/>
                <w:lang w:val="en-US"/>
              </w:rPr>
              <w:t>(</w:t>
            </w:r>
            <w:r w:rsidRPr="0066655F">
              <w:rPr>
                <w:rFonts w:cs="Arial"/>
                <w:sz w:val="18"/>
                <w:szCs w:val="18"/>
              </w:rPr>
              <w:t>101</w:t>
            </w:r>
            <w:r w:rsidRPr="0066655F">
              <w:rPr>
                <w:rFonts w:cs="Arial"/>
                <w:sz w:val="18"/>
                <w:szCs w:val="18"/>
                <w:lang w:val="en-US"/>
              </w:rPr>
              <w:t>,579)</w:t>
            </w:r>
          </w:p>
        </w:tc>
      </w:tr>
      <w:tr w:rsidR="00153931" w:rsidRPr="0066655F" w14:paraId="3432AE8A" w14:textId="77777777" w:rsidTr="00020ABC">
        <w:tc>
          <w:tcPr>
            <w:tcW w:w="6120" w:type="dxa"/>
            <w:vAlign w:val="bottom"/>
          </w:tcPr>
          <w:p w14:paraId="41BE1F20" w14:textId="77777777" w:rsidR="00153931" w:rsidRPr="0066655F" w:rsidRDefault="00153931" w:rsidP="00153931">
            <w:pPr>
              <w:spacing w:line="240" w:lineRule="auto"/>
              <w:ind w:left="1509"/>
              <w:rPr>
                <w:rFonts w:cs="Arial"/>
                <w:sz w:val="18"/>
                <w:szCs w:val="18"/>
              </w:rPr>
            </w:pPr>
            <w:r w:rsidRPr="0066655F">
              <w:rPr>
                <w:rFonts w:cs="Arial"/>
                <w:sz w:val="18"/>
                <w:szCs w:val="18"/>
              </w:rPr>
              <w:t xml:space="preserve">Repayment of liabilities under </w:t>
            </w:r>
          </w:p>
          <w:p w14:paraId="3F6307C5" w14:textId="2ED05607" w:rsidR="00153931" w:rsidRPr="0066655F" w:rsidRDefault="00153931" w:rsidP="00153931">
            <w:pPr>
              <w:spacing w:line="240" w:lineRule="auto"/>
              <w:ind w:left="1509"/>
              <w:rPr>
                <w:rFonts w:cs="Arial"/>
                <w:sz w:val="18"/>
                <w:szCs w:val="18"/>
              </w:rPr>
            </w:pPr>
            <w:r w:rsidRPr="0066655F">
              <w:rPr>
                <w:rFonts w:cs="Arial"/>
                <w:sz w:val="18"/>
                <w:szCs w:val="18"/>
              </w:rPr>
              <w:t xml:space="preserve">   Share Subscription Agreement</w:t>
            </w:r>
          </w:p>
        </w:tc>
        <w:tc>
          <w:tcPr>
            <w:tcW w:w="1584" w:type="dxa"/>
            <w:shd w:val="clear" w:color="auto" w:fill="auto"/>
            <w:vAlign w:val="bottom"/>
          </w:tcPr>
          <w:p w14:paraId="552DDCB1" w14:textId="4094F7E3" w:rsidR="00153931" w:rsidRPr="0066655F" w:rsidRDefault="00153931" w:rsidP="00153931">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w:t>
            </w:r>
            <w:r w:rsidRPr="0066655F">
              <w:rPr>
                <w:rFonts w:cs="Arial"/>
                <w:sz w:val="18"/>
                <w:szCs w:val="18"/>
              </w:rPr>
              <w:t>1</w:t>
            </w:r>
            <w:r w:rsidRPr="0066655F">
              <w:rPr>
                <w:rFonts w:cs="Arial"/>
                <w:sz w:val="18"/>
                <w:szCs w:val="18"/>
                <w:lang w:val="en-US"/>
              </w:rPr>
              <w:t>,</w:t>
            </w:r>
            <w:r w:rsidRPr="0066655F">
              <w:rPr>
                <w:rFonts w:cs="Arial"/>
                <w:sz w:val="18"/>
                <w:szCs w:val="18"/>
              </w:rPr>
              <w:t>517</w:t>
            </w:r>
            <w:r w:rsidRPr="0066655F">
              <w:rPr>
                <w:rFonts w:cs="Arial"/>
                <w:sz w:val="18"/>
                <w:szCs w:val="18"/>
                <w:lang w:val="en-US"/>
              </w:rPr>
              <w:t>)</w:t>
            </w:r>
          </w:p>
        </w:tc>
        <w:tc>
          <w:tcPr>
            <w:tcW w:w="1584" w:type="dxa"/>
            <w:shd w:val="clear" w:color="auto" w:fill="auto"/>
            <w:vAlign w:val="bottom"/>
          </w:tcPr>
          <w:p w14:paraId="5B78611E" w14:textId="259D06D6" w:rsidR="00153931" w:rsidRPr="0066655F" w:rsidRDefault="00153931" w:rsidP="00153931">
            <w:pPr>
              <w:pBdr>
                <w:bottom w:val="single" w:sz="4" w:space="1" w:color="auto"/>
              </w:pBdr>
              <w:spacing w:line="240" w:lineRule="auto"/>
              <w:ind w:right="-72"/>
              <w:jc w:val="right"/>
              <w:rPr>
                <w:rFonts w:cs="Arial"/>
                <w:sz w:val="18"/>
                <w:szCs w:val="18"/>
                <w:rtl/>
                <w:cs/>
                <w:lang w:val="en-US"/>
              </w:rPr>
            </w:pPr>
            <w:r w:rsidRPr="0066655F">
              <w:rPr>
                <w:rFonts w:cs="Arial"/>
                <w:sz w:val="18"/>
                <w:szCs w:val="18"/>
                <w:lang w:val="en-US"/>
              </w:rPr>
              <w:t>(</w:t>
            </w:r>
            <w:r w:rsidRPr="0066655F">
              <w:rPr>
                <w:rFonts w:cs="Arial"/>
                <w:sz w:val="18"/>
                <w:szCs w:val="18"/>
              </w:rPr>
              <w:t>1</w:t>
            </w:r>
            <w:r w:rsidRPr="0066655F">
              <w:rPr>
                <w:rFonts w:cs="Arial"/>
                <w:sz w:val="18"/>
                <w:szCs w:val="18"/>
                <w:lang w:val="en-US"/>
              </w:rPr>
              <w:t>,</w:t>
            </w:r>
            <w:r w:rsidRPr="0066655F">
              <w:rPr>
                <w:rFonts w:cs="Arial"/>
                <w:sz w:val="18"/>
                <w:szCs w:val="18"/>
              </w:rPr>
              <w:t>517</w:t>
            </w:r>
            <w:r w:rsidRPr="0066655F">
              <w:rPr>
                <w:rFonts w:cs="Arial"/>
                <w:sz w:val="18"/>
                <w:szCs w:val="18"/>
                <w:lang w:val="en-US"/>
              </w:rPr>
              <w:t>)</w:t>
            </w:r>
          </w:p>
        </w:tc>
      </w:tr>
      <w:tr w:rsidR="00D92D69" w:rsidRPr="0066655F" w14:paraId="77F61022" w14:textId="77777777" w:rsidTr="00020ABC">
        <w:tc>
          <w:tcPr>
            <w:tcW w:w="6120" w:type="dxa"/>
            <w:vAlign w:val="bottom"/>
          </w:tcPr>
          <w:p w14:paraId="175EBA87" w14:textId="77777777" w:rsidR="00D92D69" w:rsidRPr="0066655F" w:rsidRDefault="00D92D69" w:rsidP="00D92D69">
            <w:pPr>
              <w:spacing w:line="240" w:lineRule="auto"/>
              <w:ind w:left="1509"/>
              <w:rPr>
                <w:rFonts w:cs="Arial"/>
                <w:b/>
                <w:bCs/>
                <w:sz w:val="12"/>
                <w:szCs w:val="12"/>
                <w:rtl/>
                <w:cs/>
              </w:rPr>
            </w:pPr>
          </w:p>
        </w:tc>
        <w:tc>
          <w:tcPr>
            <w:tcW w:w="1584" w:type="dxa"/>
            <w:shd w:val="clear" w:color="auto" w:fill="auto"/>
            <w:vAlign w:val="bottom"/>
          </w:tcPr>
          <w:p w14:paraId="28269114" w14:textId="77777777" w:rsidR="00D92D69" w:rsidRPr="0066655F" w:rsidRDefault="00D92D69" w:rsidP="00D92D69">
            <w:pPr>
              <w:spacing w:line="240" w:lineRule="auto"/>
              <w:ind w:right="-72"/>
              <w:jc w:val="right"/>
              <w:rPr>
                <w:rFonts w:cs="Arial"/>
                <w:b/>
                <w:bCs/>
                <w:sz w:val="12"/>
                <w:szCs w:val="12"/>
              </w:rPr>
            </w:pPr>
          </w:p>
        </w:tc>
        <w:tc>
          <w:tcPr>
            <w:tcW w:w="1584" w:type="dxa"/>
            <w:shd w:val="clear" w:color="auto" w:fill="auto"/>
            <w:vAlign w:val="bottom"/>
          </w:tcPr>
          <w:p w14:paraId="6A988368" w14:textId="77777777" w:rsidR="00D92D69" w:rsidRPr="0066655F" w:rsidRDefault="00D92D69" w:rsidP="00D92D69">
            <w:pPr>
              <w:spacing w:line="240" w:lineRule="auto"/>
              <w:ind w:right="-72"/>
              <w:jc w:val="right"/>
              <w:rPr>
                <w:rFonts w:cs="Arial"/>
                <w:b/>
                <w:bCs/>
                <w:sz w:val="12"/>
                <w:szCs w:val="12"/>
                <w:rtl/>
                <w:cs/>
              </w:rPr>
            </w:pPr>
          </w:p>
        </w:tc>
      </w:tr>
      <w:tr w:rsidR="00D92D69" w:rsidRPr="0066655F" w14:paraId="504AF142" w14:textId="77777777" w:rsidTr="00020ABC">
        <w:tc>
          <w:tcPr>
            <w:tcW w:w="6120" w:type="dxa"/>
            <w:vAlign w:val="bottom"/>
          </w:tcPr>
          <w:p w14:paraId="35D5E303" w14:textId="583F7E8A" w:rsidR="00D92D69" w:rsidRPr="0066655F" w:rsidRDefault="00D92D69" w:rsidP="0043137F">
            <w:pPr>
              <w:tabs>
                <w:tab w:val="left" w:pos="162"/>
              </w:tabs>
              <w:spacing w:line="240" w:lineRule="auto"/>
              <w:ind w:left="1509" w:right="-218"/>
              <w:rPr>
                <w:rFonts w:cs="Arial"/>
                <w:spacing w:val="-4"/>
                <w:sz w:val="18"/>
                <w:szCs w:val="18"/>
                <w:rtl/>
                <w:cs/>
              </w:rPr>
            </w:pPr>
            <w:r w:rsidRPr="0066655F">
              <w:rPr>
                <w:rFonts w:cs="Arial"/>
                <w:spacing w:val="-4"/>
                <w:sz w:val="18"/>
                <w:szCs w:val="18"/>
                <w:lang w:bidi="th-TH"/>
              </w:rPr>
              <w:t xml:space="preserve">Receivable from guaranteed investment at </w:t>
            </w:r>
            <w:r w:rsidR="00487FA4" w:rsidRPr="0066655F">
              <w:rPr>
                <w:rFonts w:cs="Arial"/>
                <w:spacing w:val="-4"/>
                <w:sz w:val="18"/>
                <w:szCs w:val="18"/>
                <w:lang w:bidi="th-TH"/>
              </w:rPr>
              <w:t>31 March</w:t>
            </w:r>
            <w:r w:rsidRPr="0066655F">
              <w:rPr>
                <w:rFonts w:cs="Arial"/>
                <w:spacing w:val="-4"/>
                <w:sz w:val="18"/>
                <w:szCs w:val="18"/>
                <w:lang w:bidi="th-TH"/>
              </w:rPr>
              <w:t xml:space="preserve"> </w:t>
            </w:r>
            <w:r w:rsidR="00487FA4" w:rsidRPr="0066655F">
              <w:rPr>
                <w:rFonts w:cs="Arial"/>
                <w:spacing w:val="-4"/>
                <w:sz w:val="18"/>
                <w:szCs w:val="18"/>
                <w:lang w:bidi="th-TH"/>
              </w:rPr>
              <w:t>2022</w:t>
            </w:r>
          </w:p>
        </w:tc>
        <w:tc>
          <w:tcPr>
            <w:tcW w:w="1584" w:type="dxa"/>
            <w:shd w:val="clear" w:color="auto" w:fill="auto"/>
            <w:vAlign w:val="bottom"/>
          </w:tcPr>
          <w:p w14:paraId="6972AAE7" w14:textId="4F428A69" w:rsidR="00D92D69" w:rsidRPr="0066655F" w:rsidRDefault="00153931" w:rsidP="00D92D69">
            <w:pPr>
              <w:pBdr>
                <w:bottom w:val="double" w:sz="4" w:space="1" w:color="auto"/>
              </w:pBdr>
              <w:spacing w:line="240" w:lineRule="auto"/>
              <w:ind w:right="-72"/>
              <w:jc w:val="right"/>
              <w:rPr>
                <w:rFonts w:cs="Arial"/>
                <w:sz w:val="18"/>
                <w:szCs w:val="18"/>
              </w:rPr>
            </w:pPr>
            <w:r w:rsidRPr="0066655F">
              <w:rPr>
                <w:rFonts w:cs="Arial"/>
                <w:sz w:val="18"/>
                <w:szCs w:val="18"/>
              </w:rPr>
              <w:t>549,971</w:t>
            </w:r>
          </w:p>
        </w:tc>
        <w:tc>
          <w:tcPr>
            <w:tcW w:w="1584" w:type="dxa"/>
            <w:shd w:val="clear" w:color="auto" w:fill="auto"/>
            <w:vAlign w:val="bottom"/>
          </w:tcPr>
          <w:p w14:paraId="6F133E53" w14:textId="0E1BD803" w:rsidR="00D92D69" w:rsidRPr="0066655F" w:rsidRDefault="00153931" w:rsidP="00D92D69">
            <w:pPr>
              <w:pBdr>
                <w:bottom w:val="double" w:sz="4" w:space="1" w:color="auto"/>
              </w:pBdr>
              <w:spacing w:line="240" w:lineRule="auto"/>
              <w:ind w:right="-72"/>
              <w:jc w:val="right"/>
              <w:rPr>
                <w:rFonts w:cs="Arial"/>
                <w:sz w:val="18"/>
                <w:szCs w:val="18"/>
              </w:rPr>
            </w:pPr>
            <w:r w:rsidRPr="0066655F">
              <w:rPr>
                <w:rFonts w:cs="Arial"/>
                <w:sz w:val="18"/>
                <w:szCs w:val="18"/>
              </w:rPr>
              <w:t>(16,650)</w:t>
            </w:r>
          </w:p>
        </w:tc>
      </w:tr>
    </w:tbl>
    <w:p w14:paraId="66165B99" w14:textId="77777777" w:rsidR="003E51F5" w:rsidRPr="0066655F" w:rsidRDefault="003E51F5" w:rsidP="0064654B">
      <w:pPr>
        <w:spacing w:line="240" w:lineRule="auto"/>
        <w:ind w:left="1800"/>
        <w:rPr>
          <w:rFonts w:cs="Arial"/>
          <w:sz w:val="18"/>
          <w:szCs w:val="18"/>
          <w:lang w:bidi="th-TH"/>
        </w:rPr>
      </w:pPr>
    </w:p>
    <w:p w14:paraId="02C4E8A2" w14:textId="06AC931A" w:rsidR="00DA473A" w:rsidRPr="0066655F" w:rsidRDefault="009130D9" w:rsidP="0064654B">
      <w:pPr>
        <w:autoSpaceDE w:val="0"/>
        <w:autoSpaceDN w:val="0"/>
        <w:adjustRightInd w:val="0"/>
        <w:spacing w:line="240" w:lineRule="auto"/>
        <w:ind w:left="1800"/>
        <w:jc w:val="both"/>
        <w:rPr>
          <w:rFonts w:cs="Arial"/>
          <w:sz w:val="18"/>
          <w:szCs w:val="18"/>
        </w:rPr>
      </w:pPr>
      <w:r w:rsidRPr="0066655F">
        <w:rPr>
          <w:rFonts w:cs="Arial"/>
          <w:sz w:val="18"/>
          <w:szCs w:val="18"/>
        </w:rPr>
        <w:t>The b</w:t>
      </w:r>
      <w:r w:rsidR="00DA473A" w:rsidRPr="0066655F">
        <w:rPr>
          <w:rFonts w:cs="Arial"/>
          <w:sz w:val="18"/>
          <w:szCs w:val="18"/>
        </w:rPr>
        <w:t xml:space="preserve">alance of receivable from guaranteed investment has been changed from the acquisition </w:t>
      </w:r>
      <w:r w:rsidR="00DA473A" w:rsidRPr="0066655F">
        <w:rPr>
          <w:rFonts w:cs="Arial"/>
          <w:spacing w:val="-4"/>
          <w:sz w:val="18"/>
          <w:szCs w:val="18"/>
        </w:rPr>
        <w:t>date according to the conditions of guarantee, which includes the transactions of income and expenses</w:t>
      </w:r>
      <w:r w:rsidR="00DA473A" w:rsidRPr="0066655F">
        <w:rPr>
          <w:rFonts w:cs="Arial"/>
          <w:sz w:val="18"/>
          <w:szCs w:val="18"/>
        </w:rPr>
        <w:t xml:space="preserve"> after the acquisition date</w:t>
      </w:r>
      <w:r w:rsidR="002F30F9" w:rsidRPr="0066655F">
        <w:rPr>
          <w:rFonts w:cs="Arial"/>
          <w:sz w:val="18"/>
          <w:szCs w:val="18"/>
        </w:rPr>
        <w:t>,</w:t>
      </w:r>
      <w:r w:rsidR="00DA473A" w:rsidRPr="0066655F">
        <w:rPr>
          <w:rFonts w:cs="Arial"/>
          <w:sz w:val="18"/>
          <w:szCs w:val="18"/>
        </w:rPr>
        <w:t xml:space="preserve"> </w:t>
      </w:r>
      <w:r w:rsidR="009824E7" w:rsidRPr="0066655F">
        <w:rPr>
          <w:rFonts w:cs="Arial"/>
          <w:sz w:val="18"/>
          <w:szCs w:val="18"/>
        </w:rPr>
        <w:t>that</w:t>
      </w:r>
      <w:r w:rsidR="002F30F9" w:rsidRPr="0066655F">
        <w:rPr>
          <w:rFonts w:cs="Arial"/>
          <w:sz w:val="18"/>
          <w:szCs w:val="18"/>
        </w:rPr>
        <w:t xml:space="preserve"> are relating </w:t>
      </w:r>
      <w:r w:rsidR="00DA473A" w:rsidRPr="0066655F">
        <w:rPr>
          <w:rFonts w:cs="Arial"/>
          <w:sz w:val="18"/>
          <w:szCs w:val="18"/>
        </w:rPr>
        <w:t>to FC Group’s net assets a</w:t>
      </w:r>
      <w:r w:rsidR="002F30F9" w:rsidRPr="0066655F">
        <w:rPr>
          <w:rFonts w:cs="Arial"/>
          <w:sz w:val="18"/>
          <w:szCs w:val="18"/>
        </w:rPr>
        <w:t>s</w:t>
      </w:r>
      <w:r w:rsidR="00DA473A" w:rsidRPr="0066655F">
        <w:rPr>
          <w:rFonts w:cs="Arial"/>
          <w:sz w:val="18"/>
          <w:szCs w:val="18"/>
        </w:rPr>
        <w:t xml:space="preserve"> on the acquisition date.</w:t>
      </w:r>
    </w:p>
    <w:p w14:paraId="6E971D4C" w14:textId="77777777" w:rsidR="000D50D7" w:rsidRPr="0066655F" w:rsidRDefault="000D50D7">
      <w:pPr>
        <w:spacing w:line="240" w:lineRule="auto"/>
        <w:rPr>
          <w:rFonts w:eastAsia="MS Mincho" w:cs="Arial"/>
          <w:b/>
          <w:bCs/>
          <w:sz w:val="18"/>
          <w:szCs w:val="18"/>
          <w:lang w:bidi="th-TH"/>
        </w:rPr>
      </w:pPr>
      <w:r w:rsidRPr="0066655F">
        <w:rPr>
          <w:rFonts w:eastAsia="MS Mincho" w:cs="Arial"/>
          <w:b/>
          <w:bCs/>
          <w:sz w:val="18"/>
          <w:szCs w:val="18"/>
          <w:lang w:bidi="th-TH"/>
        </w:rPr>
        <w:br w:type="page"/>
      </w:r>
    </w:p>
    <w:p w14:paraId="18CBC4B1" w14:textId="77777777" w:rsidR="000D50D7" w:rsidRPr="0066655F" w:rsidRDefault="000D50D7" w:rsidP="00D671D7">
      <w:pPr>
        <w:spacing w:line="240" w:lineRule="auto"/>
        <w:ind w:left="547" w:hanging="547"/>
        <w:jc w:val="thaiDistribute"/>
        <w:rPr>
          <w:rFonts w:eastAsia="MS Mincho" w:cs="Arial"/>
          <w:b/>
          <w:bCs/>
          <w:sz w:val="18"/>
          <w:szCs w:val="18"/>
          <w:lang w:bidi="th-TH"/>
        </w:rPr>
      </w:pPr>
    </w:p>
    <w:p w14:paraId="17FE03FD" w14:textId="1A86E2B5" w:rsidR="006B2375" w:rsidRPr="0066655F" w:rsidRDefault="00267FC1" w:rsidP="00D671D7">
      <w:pPr>
        <w:spacing w:line="240" w:lineRule="auto"/>
        <w:ind w:left="547" w:hanging="547"/>
        <w:jc w:val="thaiDistribute"/>
        <w:rPr>
          <w:rFonts w:eastAsia="MS Mincho" w:cs="Arial"/>
          <w:b/>
          <w:bCs/>
          <w:sz w:val="18"/>
          <w:szCs w:val="18"/>
          <w:lang w:bidi="th-TH"/>
        </w:rPr>
      </w:pPr>
      <w:r w:rsidRPr="0066655F">
        <w:rPr>
          <w:rFonts w:eastAsia="MS Mincho" w:cs="Arial"/>
          <w:b/>
          <w:bCs/>
          <w:sz w:val="18"/>
          <w:szCs w:val="18"/>
          <w:lang w:bidi="th-TH"/>
        </w:rPr>
        <w:t>1</w:t>
      </w:r>
      <w:r w:rsidR="00997F57" w:rsidRPr="0066655F">
        <w:rPr>
          <w:rFonts w:eastAsia="MS Mincho" w:cs="Arial"/>
          <w:b/>
          <w:bCs/>
          <w:sz w:val="18"/>
          <w:szCs w:val="18"/>
          <w:lang w:bidi="th-TH"/>
        </w:rPr>
        <w:t>4</w:t>
      </w:r>
      <w:r w:rsidR="006B2375" w:rsidRPr="0066655F">
        <w:rPr>
          <w:rFonts w:eastAsia="MS Mincho" w:cs="Arial"/>
          <w:b/>
          <w:bCs/>
          <w:sz w:val="18"/>
          <w:szCs w:val="18"/>
          <w:lang w:bidi="th-TH"/>
        </w:rPr>
        <w:tab/>
        <w:t>Business combination</w:t>
      </w:r>
      <w:r w:rsidR="006B2375" w:rsidRPr="0066655F">
        <w:rPr>
          <w:rFonts w:eastAsia="MS Mincho" w:cs="Arial"/>
          <w:b/>
          <w:bCs/>
          <w:sz w:val="18"/>
          <w:szCs w:val="18"/>
          <w:cs/>
          <w:lang w:bidi="th-TH"/>
        </w:rPr>
        <w:t xml:space="preserve"> </w:t>
      </w:r>
      <w:r w:rsidR="006B2375" w:rsidRPr="0066655F">
        <w:rPr>
          <w:rFonts w:eastAsia="MS Mincho" w:cs="Arial"/>
          <w:sz w:val="18"/>
          <w:szCs w:val="18"/>
          <w:lang w:bidi="th-TH"/>
        </w:rPr>
        <w:t>(Cont’d)</w:t>
      </w:r>
    </w:p>
    <w:p w14:paraId="06EBB7D6" w14:textId="77777777" w:rsidR="006B2375" w:rsidRPr="0066655F"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66655F" w:rsidRDefault="006B2375" w:rsidP="00D671D7">
      <w:pPr>
        <w:spacing w:line="240" w:lineRule="auto"/>
        <w:ind w:left="1080" w:hanging="540"/>
        <w:jc w:val="thaiDistribute"/>
        <w:rPr>
          <w:rFonts w:cs="Arial"/>
          <w:sz w:val="18"/>
          <w:szCs w:val="18"/>
        </w:rPr>
      </w:pPr>
    </w:p>
    <w:p w14:paraId="1E964C94" w14:textId="6AFC66F2" w:rsidR="0064654B" w:rsidRPr="0066655F" w:rsidRDefault="00267FC1" w:rsidP="0064654B">
      <w:pPr>
        <w:autoSpaceDE w:val="0"/>
        <w:autoSpaceDN w:val="0"/>
        <w:adjustRightInd w:val="0"/>
        <w:spacing w:line="240" w:lineRule="auto"/>
        <w:ind w:left="1080" w:hanging="540"/>
        <w:rPr>
          <w:rFonts w:eastAsia="Angsana New" w:cs="Arial"/>
          <w:b/>
          <w:bCs/>
          <w:sz w:val="18"/>
          <w:szCs w:val="18"/>
        </w:rPr>
      </w:pPr>
      <w:r w:rsidRPr="0066655F">
        <w:rPr>
          <w:rFonts w:eastAsia="Angsana New" w:cs="Arial"/>
          <w:b/>
          <w:bCs/>
          <w:sz w:val="18"/>
          <w:szCs w:val="18"/>
        </w:rPr>
        <w:t>1</w:t>
      </w:r>
      <w:r w:rsidR="00997F57" w:rsidRPr="0066655F">
        <w:rPr>
          <w:rFonts w:eastAsia="Angsana New" w:cs="Arial"/>
          <w:b/>
          <w:bCs/>
          <w:sz w:val="18"/>
          <w:szCs w:val="18"/>
        </w:rPr>
        <w:t>4</w:t>
      </w:r>
      <w:r w:rsidR="0064654B" w:rsidRPr="0066655F">
        <w:rPr>
          <w:rFonts w:eastAsia="Angsana New" w:cs="Arial"/>
          <w:b/>
          <w:bCs/>
          <w:sz w:val="18"/>
          <w:szCs w:val="18"/>
        </w:rPr>
        <w:t>.</w:t>
      </w:r>
      <w:r w:rsidRPr="0066655F">
        <w:rPr>
          <w:rFonts w:eastAsia="Angsana New" w:cs="Arial"/>
          <w:b/>
          <w:bCs/>
          <w:sz w:val="18"/>
          <w:szCs w:val="18"/>
        </w:rPr>
        <w:t>1</w:t>
      </w:r>
      <w:r w:rsidR="0064654B" w:rsidRPr="0066655F">
        <w:rPr>
          <w:rFonts w:eastAsia="Angsana New" w:cs="Arial"/>
          <w:b/>
          <w:bCs/>
          <w:sz w:val="18"/>
          <w:szCs w:val="18"/>
        </w:rPr>
        <w:tab/>
      </w:r>
      <w:r w:rsidR="0064654B" w:rsidRPr="0066655F">
        <w:rPr>
          <w:rFonts w:eastAsia="Angsana New" w:cs="Arial"/>
          <w:b/>
          <w:bCs/>
          <w:sz w:val="18"/>
          <w:szCs w:val="18"/>
          <w:lang w:bidi="th-TH"/>
        </w:rPr>
        <w:t>Reverse</w:t>
      </w:r>
      <w:r w:rsidR="0064654B" w:rsidRPr="0066655F">
        <w:rPr>
          <w:rFonts w:eastAsia="Angsana New" w:cs="Arial"/>
          <w:b/>
          <w:bCs/>
          <w:sz w:val="18"/>
          <w:szCs w:val="18"/>
        </w:rPr>
        <w:t xml:space="preserve"> acquisition of FC Group </w:t>
      </w:r>
      <w:r w:rsidR="0064654B" w:rsidRPr="0066655F">
        <w:rPr>
          <w:rFonts w:eastAsia="MS Mincho" w:cs="Arial"/>
          <w:sz w:val="18"/>
          <w:szCs w:val="18"/>
          <w:lang w:bidi="th-TH"/>
        </w:rPr>
        <w:t>(Cont’d)</w:t>
      </w:r>
    </w:p>
    <w:p w14:paraId="070482DD" w14:textId="6B1FD75E" w:rsidR="0064654B" w:rsidRPr="0066655F" w:rsidRDefault="0064654B" w:rsidP="00EC5552">
      <w:pPr>
        <w:spacing w:line="240" w:lineRule="auto"/>
        <w:ind w:left="1080"/>
        <w:jc w:val="thaiDistribute"/>
        <w:rPr>
          <w:rFonts w:cs="Arial"/>
          <w:sz w:val="18"/>
          <w:szCs w:val="18"/>
        </w:rPr>
      </w:pPr>
    </w:p>
    <w:p w14:paraId="14919D06" w14:textId="3A41C069" w:rsidR="0003373F" w:rsidRPr="0066655F" w:rsidRDefault="00267FC1" w:rsidP="0073231D">
      <w:pPr>
        <w:tabs>
          <w:tab w:val="left" w:pos="1710"/>
        </w:tabs>
        <w:spacing w:line="240" w:lineRule="auto"/>
        <w:ind w:left="1710" w:hanging="630"/>
        <w:jc w:val="thaiDistribute"/>
        <w:rPr>
          <w:rFonts w:cs="Arial"/>
          <w:b/>
          <w:bCs/>
          <w:sz w:val="18"/>
          <w:szCs w:val="18"/>
        </w:rPr>
      </w:pPr>
      <w:r w:rsidRPr="0066655F">
        <w:rPr>
          <w:rFonts w:cs="Arial"/>
          <w:b/>
          <w:bCs/>
          <w:sz w:val="18"/>
          <w:szCs w:val="18"/>
        </w:rPr>
        <w:t>1</w:t>
      </w:r>
      <w:r w:rsidR="00997F57" w:rsidRPr="0066655F">
        <w:rPr>
          <w:rFonts w:cs="Arial"/>
          <w:b/>
          <w:bCs/>
          <w:sz w:val="18"/>
          <w:szCs w:val="18"/>
        </w:rPr>
        <w:t>4</w:t>
      </w:r>
      <w:r w:rsidR="00AF7C90" w:rsidRPr="0066655F">
        <w:rPr>
          <w:rFonts w:cs="Arial"/>
          <w:b/>
          <w:bCs/>
          <w:sz w:val="18"/>
          <w:szCs w:val="18"/>
        </w:rPr>
        <w:t>.</w:t>
      </w:r>
      <w:r w:rsidRPr="0066655F">
        <w:rPr>
          <w:rFonts w:cs="Arial"/>
          <w:b/>
          <w:bCs/>
          <w:sz w:val="18"/>
          <w:szCs w:val="18"/>
        </w:rPr>
        <w:t>1</w:t>
      </w:r>
      <w:r w:rsidR="0003373F" w:rsidRPr="0066655F">
        <w:rPr>
          <w:rFonts w:cs="Arial"/>
          <w:b/>
          <w:bCs/>
          <w:sz w:val="18"/>
          <w:szCs w:val="18"/>
        </w:rPr>
        <w:t>.</w:t>
      </w:r>
      <w:r w:rsidRPr="0066655F">
        <w:rPr>
          <w:rFonts w:cs="Arial"/>
          <w:b/>
          <w:bCs/>
          <w:sz w:val="18"/>
          <w:szCs w:val="18"/>
        </w:rPr>
        <w:t>2</w:t>
      </w:r>
      <w:r w:rsidR="0003373F" w:rsidRPr="0066655F">
        <w:rPr>
          <w:rFonts w:cs="Arial"/>
          <w:b/>
          <w:bCs/>
          <w:sz w:val="18"/>
          <w:szCs w:val="18"/>
        </w:rPr>
        <w:tab/>
      </w:r>
      <w:r w:rsidR="00A714F7" w:rsidRPr="0066655F">
        <w:rPr>
          <w:rFonts w:cs="Arial"/>
          <w:b/>
          <w:bCs/>
          <w:sz w:val="18"/>
          <w:szCs w:val="18"/>
        </w:rPr>
        <w:t>Assets</w:t>
      </w:r>
      <w:r w:rsidR="00A714F7" w:rsidRPr="0066655F">
        <w:rPr>
          <w:rFonts w:cs="Arial"/>
          <w:b/>
          <w:bCs/>
          <w:sz w:val="18"/>
          <w:szCs w:val="18"/>
          <w:lang w:bidi="th-TH"/>
        </w:rPr>
        <w:t xml:space="preserve"> and liabilities under </w:t>
      </w:r>
      <w:r w:rsidR="00533557" w:rsidRPr="0066655F">
        <w:rPr>
          <w:rFonts w:cs="Arial"/>
          <w:b/>
          <w:bCs/>
          <w:sz w:val="18"/>
          <w:szCs w:val="18"/>
          <w:lang w:bidi="th-TH"/>
        </w:rPr>
        <w:t>Share Subscription Agreement</w:t>
      </w:r>
      <w:r w:rsidR="0003373F" w:rsidRPr="0066655F">
        <w:rPr>
          <w:rFonts w:cs="Arial"/>
          <w:b/>
          <w:bCs/>
          <w:sz w:val="18"/>
          <w:szCs w:val="18"/>
          <w:cs/>
          <w:lang w:bidi="th-TH"/>
        </w:rPr>
        <w:t xml:space="preserve"> </w:t>
      </w:r>
    </w:p>
    <w:p w14:paraId="575DB9A5" w14:textId="77777777" w:rsidR="00193441" w:rsidRPr="0066655F" w:rsidRDefault="00193441" w:rsidP="000429C4">
      <w:pPr>
        <w:pStyle w:val="Header"/>
        <w:spacing w:line="240" w:lineRule="auto"/>
        <w:ind w:left="1710"/>
        <w:jc w:val="thaiDistribute"/>
        <w:rPr>
          <w:rFonts w:cs="Arial"/>
          <w:sz w:val="18"/>
          <w:szCs w:val="18"/>
        </w:rPr>
      </w:pPr>
    </w:p>
    <w:p w14:paraId="094FEEE3" w14:textId="07C0CE5B" w:rsidR="0003373F" w:rsidRPr="0066655F" w:rsidRDefault="00A714F7" w:rsidP="000429C4">
      <w:pPr>
        <w:pStyle w:val="Header"/>
        <w:spacing w:line="240" w:lineRule="auto"/>
        <w:ind w:left="1710"/>
        <w:jc w:val="thaiDistribute"/>
        <w:rPr>
          <w:rFonts w:cs="Arial"/>
          <w:sz w:val="18"/>
          <w:szCs w:val="18"/>
          <w:rtl/>
          <w:cs/>
        </w:rPr>
      </w:pPr>
      <w:r w:rsidRPr="0066655F">
        <w:rPr>
          <w:rFonts w:cs="Arial"/>
          <w:spacing w:val="-2"/>
          <w:sz w:val="18"/>
          <w:szCs w:val="18"/>
          <w:lang w:bidi="th-TH"/>
        </w:rPr>
        <w:t xml:space="preserve">Book value of assets and liabilities under </w:t>
      </w:r>
      <w:r w:rsidR="00533557" w:rsidRPr="0066655F">
        <w:rPr>
          <w:rFonts w:cs="Arial"/>
          <w:spacing w:val="-2"/>
          <w:sz w:val="18"/>
          <w:szCs w:val="18"/>
          <w:lang w:bidi="th-TH"/>
        </w:rPr>
        <w:t>Share Subscription Agreement</w:t>
      </w:r>
      <w:r w:rsidRPr="0066655F">
        <w:rPr>
          <w:rFonts w:cs="Arial"/>
          <w:spacing w:val="-2"/>
          <w:sz w:val="18"/>
          <w:szCs w:val="18"/>
          <w:lang w:bidi="th-TH"/>
        </w:rPr>
        <w:t xml:space="preserve"> </w:t>
      </w:r>
      <w:r w:rsidR="00C34EC0" w:rsidRPr="0066655F">
        <w:rPr>
          <w:rFonts w:cs="Arial"/>
          <w:spacing w:val="-2"/>
          <w:sz w:val="18"/>
          <w:szCs w:val="18"/>
          <w:lang w:bidi="th-TH"/>
        </w:rPr>
        <w:t xml:space="preserve">as </w:t>
      </w:r>
      <w:r w:rsidRPr="0066655F">
        <w:rPr>
          <w:rFonts w:cs="Arial"/>
          <w:spacing w:val="-2"/>
          <w:sz w:val="18"/>
          <w:szCs w:val="18"/>
          <w:lang w:bidi="th-TH"/>
        </w:rPr>
        <w:t xml:space="preserve">at </w:t>
      </w:r>
      <w:r w:rsidR="00487FA4" w:rsidRPr="0066655F">
        <w:rPr>
          <w:rFonts w:cs="Arial"/>
          <w:spacing w:val="-2"/>
          <w:sz w:val="18"/>
          <w:szCs w:val="18"/>
          <w:lang w:bidi="th-TH"/>
        </w:rPr>
        <w:t>31 March</w:t>
      </w:r>
      <w:r w:rsidR="00D663C2" w:rsidRPr="0066655F">
        <w:rPr>
          <w:rFonts w:cs="Arial"/>
          <w:spacing w:val="-2"/>
          <w:sz w:val="18"/>
          <w:szCs w:val="18"/>
          <w:lang w:bidi="th-TH"/>
        </w:rPr>
        <w:t xml:space="preserve"> </w:t>
      </w:r>
      <w:r w:rsidR="00487FA4" w:rsidRPr="0066655F">
        <w:rPr>
          <w:rFonts w:cs="Arial"/>
          <w:spacing w:val="-2"/>
          <w:sz w:val="18"/>
          <w:szCs w:val="18"/>
          <w:lang w:bidi="th-TH"/>
        </w:rPr>
        <w:t>2022</w:t>
      </w:r>
      <w:r w:rsidR="003A3B03" w:rsidRPr="0066655F">
        <w:rPr>
          <w:rFonts w:cs="Arial"/>
          <w:sz w:val="18"/>
          <w:szCs w:val="18"/>
          <w:cs/>
          <w:lang w:bidi="th-TH"/>
        </w:rPr>
        <w:br/>
      </w:r>
      <w:r w:rsidR="000C31E7" w:rsidRPr="0066655F">
        <w:rPr>
          <w:rFonts w:cs="Arial"/>
          <w:sz w:val="18"/>
          <w:szCs w:val="18"/>
          <w:lang w:bidi="th-TH"/>
        </w:rPr>
        <w:t xml:space="preserve">and as at </w:t>
      </w:r>
      <w:r w:rsidR="00267FC1" w:rsidRPr="0066655F">
        <w:rPr>
          <w:rFonts w:cs="Arial"/>
          <w:sz w:val="18"/>
          <w:szCs w:val="18"/>
          <w:lang w:bidi="th-TH"/>
        </w:rPr>
        <w:t>31</w:t>
      </w:r>
      <w:r w:rsidR="000C31E7" w:rsidRPr="0066655F">
        <w:rPr>
          <w:rFonts w:cs="Arial"/>
          <w:sz w:val="18"/>
          <w:szCs w:val="18"/>
          <w:lang w:bidi="th-TH"/>
        </w:rPr>
        <w:t xml:space="preserve"> December </w:t>
      </w:r>
      <w:r w:rsidR="00487FA4" w:rsidRPr="0066655F">
        <w:rPr>
          <w:rFonts w:cs="Arial"/>
          <w:sz w:val="18"/>
          <w:szCs w:val="18"/>
          <w:lang w:bidi="th-TH"/>
        </w:rPr>
        <w:t>2021</w:t>
      </w:r>
      <w:r w:rsidR="000C31E7" w:rsidRPr="0066655F">
        <w:rPr>
          <w:rFonts w:cs="Arial"/>
          <w:sz w:val="18"/>
          <w:szCs w:val="18"/>
          <w:lang w:bidi="th-TH"/>
        </w:rPr>
        <w:t xml:space="preserve"> </w:t>
      </w:r>
      <w:r w:rsidR="00847918" w:rsidRPr="0066655F">
        <w:rPr>
          <w:rFonts w:cs="Arial"/>
          <w:sz w:val="18"/>
          <w:szCs w:val="18"/>
          <w:lang w:bidi="th-TH"/>
        </w:rPr>
        <w:t xml:space="preserve">are </w:t>
      </w:r>
      <w:r w:rsidRPr="0066655F">
        <w:rPr>
          <w:rFonts w:cs="Arial"/>
          <w:sz w:val="18"/>
          <w:szCs w:val="18"/>
          <w:lang w:bidi="th-TH"/>
        </w:rPr>
        <w:t>as follow</w:t>
      </w:r>
      <w:r w:rsidR="00847918" w:rsidRPr="0066655F">
        <w:rPr>
          <w:rFonts w:cs="Arial"/>
          <w:sz w:val="18"/>
          <w:szCs w:val="18"/>
          <w:lang w:bidi="th-TH"/>
        </w:rPr>
        <w:t>s:</w:t>
      </w:r>
    </w:p>
    <w:p w14:paraId="5A8C3EB9" w14:textId="77777777" w:rsidR="0003373F" w:rsidRPr="0066655F" w:rsidRDefault="0003373F" w:rsidP="000429C4">
      <w:pPr>
        <w:spacing w:line="240" w:lineRule="auto"/>
        <w:ind w:left="171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4E4AA5" w:rsidRPr="0066655F" w14:paraId="05347762" w14:textId="77777777" w:rsidTr="004E4AA5">
        <w:trPr>
          <w:trHeight w:val="20"/>
        </w:trPr>
        <w:tc>
          <w:tcPr>
            <w:tcW w:w="4277" w:type="dxa"/>
            <w:vAlign w:val="bottom"/>
          </w:tcPr>
          <w:p w14:paraId="514F2B41" w14:textId="77777777" w:rsidR="0076655B" w:rsidRPr="0066655F"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66655F" w:rsidRDefault="0076655B" w:rsidP="00D671D7">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r w:rsidRPr="0066655F">
              <w:rPr>
                <w:rFonts w:cs="Arial"/>
                <w:b/>
                <w:bCs/>
                <w:sz w:val="18"/>
                <w:szCs w:val="18"/>
                <w:lang w:val="en-US"/>
              </w:rPr>
              <w:t xml:space="preserve"> </w:t>
            </w:r>
          </w:p>
          <w:p w14:paraId="2B3796BA" w14:textId="77777777" w:rsidR="0076655B" w:rsidRPr="0066655F" w:rsidRDefault="0076655B" w:rsidP="00D671D7">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c>
          <w:tcPr>
            <w:tcW w:w="2592" w:type="dxa"/>
            <w:gridSpan w:val="2"/>
            <w:vAlign w:val="bottom"/>
          </w:tcPr>
          <w:p w14:paraId="0E9E3A1C" w14:textId="77777777" w:rsidR="00050D00" w:rsidRPr="0066655F" w:rsidRDefault="0076655B" w:rsidP="00D671D7">
            <w:pPr>
              <w:pBdr>
                <w:bottom w:val="single" w:sz="4" w:space="1" w:color="auto"/>
              </w:pBdr>
              <w:spacing w:line="240" w:lineRule="auto"/>
              <w:ind w:right="-72"/>
              <w:jc w:val="center"/>
              <w:rPr>
                <w:rFonts w:cs="Arial"/>
                <w:b/>
                <w:bCs/>
                <w:sz w:val="18"/>
                <w:szCs w:val="18"/>
              </w:rPr>
            </w:pPr>
            <w:r w:rsidRPr="0066655F">
              <w:rPr>
                <w:rFonts w:cs="Arial"/>
                <w:b/>
                <w:bCs/>
                <w:sz w:val="18"/>
                <w:szCs w:val="18"/>
              </w:rPr>
              <w:t xml:space="preserve">Separate </w:t>
            </w:r>
          </w:p>
          <w:p w14:paraId="67280429" w14:textId="77777777" w:rsidR="0076655B" w:rsidRPr="0066655F" w:rsidRDefault="0076655B" w:rsidP="00D671D7">
            <w:pPr>
              <w:pBdr>
                <w:bottom w:val="single" w:sz="4" w:space="1" w:color="auto"/>
              </w:pBdr>
              <w:spacing w:line="240" w:lineRule="auto"/>
              <w:ind w:right="-72"/>
              <w:jc w:val="center"/>
              <w:rPr>
                <w:rFonts w:cs="Arial"/>
                <w:b/>
                <w:bCs/>
                <w:sz w:val="18"/>
                <w:szCs w:val="18"/>
                <w:lang w:val="en-US"/>
              </w:rPr>
            </w:pPr>
            <w:r w:rsidRPr="0066655F">
              <w:rPr>
                <w:rFonts w:cs="Arial"/>
                <w:b/>
                <w:bCs/>
                <w:sz w:val="18"/>
                <w:szCs w:val="18"/>
              </w:rPr>
              <w:t>financial information</w:t>
            </w:r>
          </w:p>
        </w:tc>
      </w:tr>
      <w:tr w:rsidR="004E4AA5" w:rsidRPr="0066655F" w14:paraId="4D6AAC88" w14:textId="77777777" w:rsidTr="004E4AA5">
        <w:trPr>
          <w:trHeight w:val="20"/>
        </w:trPr>
        <w:tc>
          <w:tcPr>
            <w:tcW w:w="4277" w:type="dxa"/>
            <w:vAlign w:val="bottom"/>
          </w:tcPr>
          <w:p w14:paraId="48D49FF3" w14:textId="77777777" w:rsidR="0076655B" w:rsidRPr="0066655F" w:rsidRDefault="0076655B" w:rsidP="0073231D">
            <w:pPr>
              <w:spacing w:line="240" w:lineRule="auto"/>
              <w:ind w:left="1605" w:right="-72"/>
              <w:jc w:val="thaiDistribute"/>
              <w:rPr>
                <w:rFonts w:cs="Arial"/>
                <w:b/>
                <w:bCs/>
                <w:sz w:val="18"/>
                <w:szCs w:val="18"/>
              </w:rPr>
            </w:pPr>
          </w:p>
        </w:tc>
        <w:tc>
          <w:tcPr>
            <w:tcW w:w="1296" w:type="dxa"/>
            <w:vAlign w:val="bottom"/>
          </w:tcPr>
          <w:p w14:paraId="200913B5" w14:textId="03E5A934" w:rsidR="0076655B" w:rsidRPr="0066655F" w:rsidRDefault="00487FA4" w:rsidP="004E4AA5">
            <w:pPr>
              <w:spacing w:line="240" w:lineRule="auto"/>
              <w:ind w:left="-85" w:right="-72"/>
              <w:jc w:val="right"/>
              <w:rPr>
                <w:rFonts w:cs="Arial"/>
                <w:b/>
                <w:bCs/>
                <w:sz w:val="18"/>
                <w:szCs w:val="18"/>
              </w:rPr>
            </w:pPr>
            <w:r w:rsidRPr="0066655F">
              <w:rPr>
                <w:rFonts w:cs="Arial"/>
                <w:b/>
                <w:bCs/>
                <w:sz w:val="18"/>
                <w:szCs w:val="18"/>
              </w:rPr>
              <w:t>31 March</w:t>
            </w:r>
          </w:p>
          <w:p w14:paraId="1745C5D9" w14:textId="55C2448D" w:rsidR="0076655B" w:rsidRPr="0066655F" w:rsidRDefault="00487FA4" w:rsidP="00D671D7">
            <w:pPr>
              <w:spacing w:line="240" w:lineRule="auto"/>
              <w:ind w:right="-72"/>
              <w:jc w:val="right"/>
              <w:rPr>
                <w:rFonts w:cs="Arial"/>
                <w:b/>
                <w:bCs/>
                <w:sz w:val="18"/>
                <w:szCs w:val="22"/>
                <w:lang w:bidi="th-TH"/>
              </w:rPr>
            </w:pPr>
            <w:r w:rsidRPr="0066655F">
              <w:rPr>
                <w:rFonts w:cs="Arial"/>
                <w:b/>
                <w:bCs/>
                <w:sz w:val="18"/>
                <w:szCs w:val="22"/>
                <w:lang w:bidi="th-TH"/>
              </w:rPr>
              <w:t>2022</w:t>
            </w:r>
          </w:p>
        </w:tc>
        <w:tc>
          <w:tcPr>
            <w:tcW w:w="1296" w:type="dxa"/>
            <w:vAlign w:val="bottom"/>
          </w:tcPr>
          <w:p w14:paraId="6AC3C70F" w14:textId="13880D85" w:rsidR="0076655B" w:rsidRPr="0066655F" w:rsidRDefault="00267FC1" w:rsidP="00684304">
            <w:pPr>
              <w:spacing w:line="240" w:lineRule="auto"/>
              <w:ind w:left="-15" w:right="-72"/>
              <w:jc w:val="right"/>
              <w:rPr>
                <w:rFonts w:cs="Arial"/>
                <w:b/>
                <w:bCs/>
                <w:sz w:val="18"/>
                <w:szCs w:val="18"/>
              </w:rPr>
            </w:pPr>
            <w:r w:rsidRPr="0066655F">
              <w:rPr>
                <w:rFonts w:cs="Arial"/>
                <w:b/>
                <w:bCs/>
                <w:sz w:val="18"/>
                <w:szCs w:val="18"/>
              </w:rPr>
              <w:t>31</w:t>
            </w:r>
            <w:r w:rsidR="0076655B" w:rsidRPr="0066655F">
              <w:rPr>
                <w:rFonts w:cs="Arial"/>
                <w:b/>
                <w:bCs/>
                <w:sz w:val="18"/>
                <w:szCs w:val="18"/>
              </w:rPr>
              <w:t xml:space="preserve"> December</w:t>
            </w:r>
          </w:p>
          <w:p w14:paraId="73B8713F" w14:textId="7AAF6F4E" w:rsidR="0076655B" w:rsidRPr="0066655F" w:rsidRDefault="00487FA4" w:rsidP="00684304">
            <w:pPr>
              <w:spacing w:line="240" w:lineRule="auto"/>
              <w:ind w:left="-15" w:right="-72"/>
              <w:jc w:val="right"/>
              <w:rPr>
                <w:rFonts w:cs="Arial"/>
                <w:b/>
                <w:bCs/>
                <w:sz w:val="18"/>
                <w:szCs w:val="18"/>
              </w:rPr>
            </w:pPr>
            <w:r w:rsidRPr="0066655F">
              <w:rPr>
                <w:rFonts w:cs="Arial"/>
                <w:b/>
                <w:bCs/>
                <w:sz w:val="18"/>
                <w:szCs w:val="18"/>
              </w:rPr>
              <w:t>2021</w:t>
            </w:r>
          </w:p>
        </w:tc>
        <w:tc>
          <w:tcPr>
            <w:tcW w:w="1296" w:type="dxa"/>
            <w:vAlign w:val="bottom"/>
          </w:tcPr>
          <w:p w14:paraId="05DD862F" w14:textId="30D5D922" w:rsidR="0076655B" w:rsidRPr="0066655F" w:rsidRDefault="00487FA4" w:rsidP="00684304">
            <w:pPr>
              <w:spacing w:line="240" w:lineRule="auto"/>
              <w:ind w:left="-105" w:right="-72"/>
              <w:jc w:val="right"/>
              <w:rPr>
                <w:rFonts w:cs="Arial"/>
                <w:b/>
                <w:bCs/>
                <w:spacing w:val="-4"/>
                <w:sz w:val="18"/>
                <w:szCs w:val="18"/>
              </w:rPr>
            </w:pPr>
            <w:r w:rsidRPr="0066655F">
              <w:rPr>
                <w:rFonts w:cs="Arial"/>
                <w:b/>
                <w:bCs/>
                <w:spacing w:val="-4"/>
                <w:sz w:val="18"/>
                <w:szCs w:val="18"/>
              </w:rPr>
              <w:t>31 March</w:t>
            </w:r>
          </w:p>
          <w:p w14:paraId="1E717C23" w14:textId="7EB29280" w:rsidR="0076655B" w:rsidRPr="0066655F" w:rsidRDefault="00487FA4" w:rsidP="00684304">
            <w:pPr>
              <w:spacing w:line="240" w:lineRule="auto"/>
              <w:ind w:left="-105" w:right="-72"/>
              <w:jc w:val="right"/>
              <w:rPr>
                <w:rFonts w:cs="Arial"/>
                <w:b/>
                <w:bCs/>
                <w:spacing w:val="-4"/>
                <w:sz w:val="18"/>
                <w:szCs w:val="22"/>
                <w:lang w:bidi="th-TH"/>
              </w:rPr>
            </w:pPr>
            <w:r w:rsidRPr="0066655F">
              <w:rPr>
                <w:rFonts w:cs="Arial"/>
                <w:b/>
                <w:bCs/>
                <w:spacing w:val="-4"/>
                <w:sz w:val="18"/>
                <w:szCs w:val="22"/>
                <w:lang w:bidi="th-TH"/>
              </w:rPr>
              <w:t>2022</w:t>
            </w:r>
          </w:p>
        </w:tc>
        <w:tc>
          <w:tcPr>
            <w:tcW w:w="1296" w:type="dxa"/>
            <w:vAlign w:val="bottom"/>
          </w:tcPr>
          <w:p w14:paraId="02B41400" w14:textId="6176668F" w:rsidR="0076655B" w:rsidRPr="0066655F" w:rsidRDefault="00267FC1" w:rsidP="00D671D7">
            <w:pPr>
              <w:spacing w:line="240" w:lineRule="auto"/>
              <w:ind w:right="-72"/>
              <w:jc w:val="right"/>
              <w:rPr>
                <w:rFonts w:cs="Arial"/>
                <w:b/>
                <w:bCs/>
                <w:sz w:val="18"/>
                <w:szCs w:val="18"/>
              </w:rPr>
            </w:pPr>
            <w:r w:rsidRPr="0066655F">
              <w:rPr>
                <w:rFonts w:cs="Arial"/>
                <w:b/>
                <w:bCs/>
                <w:sz w:val="18"/>
                <w:szCs w:val="18"/>
              </w:rPr>
              <w:t>31</w:t>
            </w:r>
            <w:r w:rsidR="0076655B" w:rsidRPr="0066655F">
              <w:rPr>
                <w:rFonts w:cs="Arial"/>
                <w:b/>
                <w:bCs/>
                <w:sz w:val="18"/>
                <w:szCs w:val="18"/>
              </w:rPr>
              <w:t xml:space="preserve"> December</w:t>
            </w:r>
          </w:p>
          <w:p w14:paraId="516FE9D7" w14:textId="43E279CC" w:rsidR="0076655B" w:rsidRPr="0066655F" w:rsidRDefault="00487FA4" w:rsidP="00D671D7">
            <w:pPr>
              <w:spacing w:line="240" w:lineRule="auto"/>
              <w:ind w:right="-72"/>
              <w:jc w:val="right"/>
              <w:rPr>
                <w:rFonts w:cs="Arial"/>
                <w:b/>
                <w:bCs/>
                <w:sz w:val="18"/>
                <w:szCs w:val="18"/>
              </w:rPr>
            </w:pPr>
            <w:r w:rsidRPr="0066655F">
              <w:rPr>
                <w:rFonts w:cs="Arial"/>
                <w:b/>
                <w:bCs/>
                <w:sz w:val="18"/>
                <w:szCs w:val="18"/>
              </w:rPr>
              <w:t>2021</w:t>
            </w:r>
          </w:p>
        </w:tc>
      </w:tr>
      <w:tr w:rsidR="004E4AA5" w:rsidRPr="0066655F" w14:paraId="51FB6CAF" w14:textId="77777777" w:rsidTr="004E4AA5">
        <w:trPr>
          <w:trHeight w:val="20"/>
        </w:trPr>
        <w:tc>
          <w:tcPr>
            <w:tcW w:w="4277" w:type="dxa"/>
            <w:vAlign w:val="bottom"/>
          </w:tcPr>
          <w:p w14:paraId="1069BC92" w14:textId="77777777" w:rsidR="0076655B" w:rsidRPr="0066655F"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66655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296" w:type="dxa"/>
            <w:vAlign w:val="bottom"/>
          </w:tcPr>
          <w:p w14:paraId="4DA74E93" w14:textId="77777777" w:rsidR="0076655B" w:rsidRPr="0066655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296" w:type="dxa"/>
            <w:vAlign w:val="bottom"/>
          </w:tcPr>
          <w:p w14:paraId="267E463B" w14:textId="77777777" w:rsidR="0076655B" w:rsidRPr="0066655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296" w:type="dxa"/>
            <w:vAlign w:val="bottom"/>
          </w:tcPr>
          <w:p w14:paraId="5558FD54" w14:textId="77777777" w:rsidR="0076655B" w:rsidRPr="0066655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4E4AA5" w:rsidRPr="0066655F" w14:paraId="612959FB" w14:textId="77777777" w:rsidTr="004E4AA5">
        <w:trPr>
          <w:trHeight w:val="20"/>
        </w:trPr>
        <w:tc>
          <w:tcPr>
            <w:tcW w:w="4277" w:type="dxa"/>
            <w:vAlign w:val="bottom"/>
          </w:tcPr>
          <w:p w14:paraId="3585685E" w14:textId="77777777" w:rsidR="00AE1A40" w:rsidRPr="0066655F"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66655F"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66655F"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66655F"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66655F" w:rsidRDefault="00AE1A40" w:rsidP="00D671D7">
            <w:pPr>
              <w:spacing w:line="240" w:lineRule="auto"/>
              <w:ind w:right="-72"/>
              <w:jc w:val="right"/>
              <w:rPr>
                <w:rFonts w:cs="Arial"/>
                <w:sz w:val="12"/>
                <w:szCs w:val="12"/>
              </w:rPr>
            </w:pPr>
          </w:p>
        </w:tc>
      </w:tr>
      <w:tr w:rsidR="004E4AA5" w:rsidRPr="0066655F" w14:paraId="0B979253" w14:textId="77777777" w:rsidTr="004E4AA5">
        <w:trPr>
          <w:trHeight w:val="20"/>
        </w:trPr>
        <w:tc>
          <w:tcPr>
            <w:tcW w:w="4277" w:type="dxa"/>
            <w:vAlign w:val="bottom"/>
          </w:tcPr>
          <w:p w14:paraId="0A6DDD09" w14:textId="77777777" w:rsidR="00AE1A40" w:rsidRPr="0066655F" w:rsidRDefault="00AE1A40" w:rsidP="0073231D">
            <w:pPr>
              <w:spacing w:line="240" w:lineRule="auto"/>
              <w:ind w:left="1605" w:right="-72"/>
              <w:jc w:val="thaiDistribute"/>
              <w:rPr>
                <w:rFonts w:cs="Arial"/>
                <w:b/>
                <w:bCs/>
                <w:sz w:val="18"/>
                <w:szCs w:val="18"/>
                <w:rtl/>
                <w:cs/>
              </w:rPr>
            </w:pPr>
            <w:r w:rsidRPr="0066655F">
              <w:rPr>
                <w:rFonts w:cs="Arial"/>
                <w:b/>
                <w:bCs/>
                <w:sz w:val="18"/>
                <w:szCs w:val="18"/>
                <w:lang w:bidi="th-TH"/>
              </w:rPr>
              <w:t xml:space="preserve">Assets under Share </w:t>
            </w:r>
          </w:p>
        </w:tc>
        <w:tc>
          <w:tcPr>
            <w:tcW w:w="1296" w:type="dxa"/>
            <w:vAlign w:val="bottom"/>
          </w:tcPr>
          <w:p w14:paraId="33C5567F" w14:textId="77777777" w:rsidR="00AE1A40" w:rsidRPr="0066655F"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66655F"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66655F"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66655F" w:rsidRDefault="00AE1A40" w:rsidP="00D671D7">
            <w:pPr>
              <w:spacing w:line="240" w:lineRule="auto"/>
              <w:ind w:right="-72"/>
              <w:jc w:val="right"/>
              <w:rPr>
                <w:rFonts w:cs="Arial"/>
                <w:sz w:val="18"/>
                <w:szCs w:val="18"/>
              </w:rPr>
            </w:pPr>
          </w:p>
        </w:tc>
      </w:tr>
      <w:tr w:rsidR="004E4AA5" w:rsidRPr="0066655F" w14:paraId="63613D3C" w14:textId="77777777" w:rsidTr="004E4AA5">
        <w:trPr>
          <w:trHeight w:val="20"/>
        </w:trPr>
        <w:tc>
          <w:tcPr>
            <w:tcW w:w="4277" w:type="dxa"/>
            <w:vAlign w:val="bottom"/>
          </w:tcPr>
          <w:p w14:paraId="50D537E4" w14:textId="77777777" w:rsidR="00050D00" w:rsidRPr="0066655F" w:rsidRDefault="00050D00" w:rsidP="0073231D">
            <w:pPr>
              <w:spacing w:line="240" w:lineRule="auto"/>
              <w:ind w:left="1605" w:right="-72"/>
              <w:jc w:val="thaiDistribute"/>
              <w:rPr>
                <w:rFonts w:cs="Arial"/>
                <w:b/>
                <w:bCs/>
                <w:sz w:val="18"/>
                <w:szCs w:val="18"/>
                <w:lang w:bidi="th-TH"/>
              </w:rPr>
            </w:pPr>
            <w:r w:rsidRPr="0066655F">
              <w:rPr>
                <w:rFonts w:cs="Arial"/>
                <w:b/>
                <w:bCs/>
                <w:sz w:val="18"/>
                <w:szCs w:val="18"/>
                <w:lang w:bidi="th-TH"/>
              </w:rPr>
              <w:t xml:space="preserve">   Subscription Agreement</w:t>
            </w:r>
          </w:p>
        </w:tc>
        <w:tc>
          <w:tcPr>
            <w:tcW w:w="1296" w:type="dxa"/>
            <w:vAlign w:val="bottom"/>
          </w:tcPr>
          <w:p w14:paraId="1ECE1972" w14:textId="77777777" w:rsidR="00050D00" w:rsidRPr="0066655F"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66655F"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66655F"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66655F" w:rsidRDefault="00050D00" w:rsidP="00D671D7">
            <w:pPr>
              <w:spacing w:line="240" w:lineRule="auto"/>
              <w:ind w:right="-72"/>
              <w:jc w:val="right"/>
              <w:rPr>
                <w:rFonts w:cs="Arial"/>
                <w:sz w:val="18"/>
                <w:szCs w:val="18"/>
              </w:rPr>
            </w:pPr>
          </w:p>
        </w:tc>
      </w:tr>
      <w:tr w:rsidR="00ED63C9" w:rsidRPr="0066655F" w14:paraId="4058133C" w14:textId="77777777" w:rsidTr="004E4AA5">
        <w:trPr>
          <w:trHeight w:val="20"/>
        </w:trPr>
        <w:tc>
          <w:tcPr>
            <w:tcW w:w="4277" w:type="dxa"/>
            <w:vAlign w:val="bottom"/>
          </w:tcPr>
          <w:p w14:paraId="24772221"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Cash and cash equivalents</w:t>
            </w:r>
          </w:p>
        </w:tc>
        <w:tc>
          <w:tcPr>
            <w:tcW w:w="1296" w:type="dxa"/>
            <w:vAlign w:val="bottom"/>
          </w:tcPr>
          <w:p w14:paraId="09652515" w14:textId="2093774A" w:rsidR="00ED63C9" w:rsidRPr="0066655F" w:rsidRDefault="00ED63C9" w:rsidP="00ED63C9">
            <w:pPr>
              <w:spacing w:line="240" w:lineRule="auto"/>
              <w:ind w:right="-72"/>
              <w:jc w:val="right"/>
              <w:rPr>
                <w:rFonts w:cs="Arial"/>
                <w:sz w:val="18"/>
                <w:szCs w:val="18"/>
                <w:lang w:val="en-US"/>
              </w:rPr>
            </w:pPr>
            <w:r w:rsidRPr="0066655F">
              <w:rPr>
                <w:rFonts w:cs="Arial"/>
                <w:sz w:val="18"/>
                <w:szCs w:val="18"/>
                <w:lang w:val="en-US"/>
              </w:rPr>
              <w:t>80</w:t>
            </w:r>
          </w:p>
        </w:tc>
        <w:tc>
          <w:tcPr>
            <w:tcW w:w="1296" w:type="dxa"/>
            <w:vAlign w:val="bottom"/>
          </w:tcPr>
          <w:p w14:paraId="084C48FC" w14:textId="4B3DCA92" w:rsidR="00ED63C9" w:rsidRPr="0066655F" w:rsidRDefault="00ED63C9" w:rsidP="00ED63C9">
            <w:pPr>
              <w:spacing w:line="240" w:lineRule="auto"/>
              <w:ind w:right="-72"/>
              <w:jc w:val="right"/>
              <w:rPr>
                <w:rFonts w:cs="Arial"/>
                <w:sz w:val="18"/>
                <w:szCs w:val="18"/>
                <w:lang w:val="en-US"/>
              </w:rPr>
            </w:pPr>
            <w:r w:rsidRPr="0066655F">
              <w:rPr>
                <w:rFonts w:cs="Arial"/>
                <w:sz w:val="18"/>
                <w:szCs w:val="18"/>
              </w:rPr>
              <w:t>80</w:t>
            </w:r>
          </w:p>
        </w:tc>
        <w:tc>
          <w:tcPr>
            <w:tcW w:w="1296" w:type="dxa"/>
            <w:vAlign w:val="bottom"/>
          </w:tcPr>
          <w:p w14:paraId="7198A16B" w14:textId="704420A4" w:rsidR="00ED63C9" w:rsidRPr="0066655F" w:rsidRDefault="00ED63C9" w:rsidP="00ED63C9">
            <w:pPr>
              <w:spacing w:line="240" w:lineRule="auto"/>
              <w:ind w:right="-72"/>
              <w:jc w:val="right"/>
              <w:rPr>
                <w:rFonts w:cs="Arial"/>
                <w:sz w:val="18"/>
                <w:szCs w:val="18"/>
                <w:lang w:val="en-US"/>
              </w:rPr>
            </w:pPr>
            <w:r w:rsidRPr="0066655F">
              <w:rPr>
                <w:rFonts w:cs="Arial"/>
                <w:sz w:val="18"/>
                <w:szCs w:val="18"/>
              </w:rPr>
              <w:t>80</w:t>
            </w:r>
          </w:p>
        </w:tc>
        <w:tc>
          <w:tcPr>
            <w:tcW w:w="1296" w:type="dxa"/>
            <w:vAlign w:val="bottom"/>
          </w:tcPr>
          <w:p w14:paraId="077576B8" w14:textId="0498063A" w:rsidR="00ED63C9" w:rsidRPr="0066655F" w:rsidRDefault="00ED63C9" w:rsidP="00ED63C9">
            <w:pPr>
              <w:spacing w:line="240" w:lineRule="auto"/>
              <w:ind w:right="-72"/>
              <w:jc w:val="right"/>
              <w:rPr>
                <w:rFonts w:cs="Arial"/>
                <w:sz w:val="18"/>
                <w:szCs w:val="18"/>
                <w:lang w:val="en-US"/>
              </w:rPr>
            </w:pPr>
            <w:r w:rsidRPr="0066655F">
              <w:rPr>
                <w:rFonts w:cs="Arial"/>
                <w:sz w:val="18"/>
                <w:szCs w:val="18"/>
              </w:rPr>
              <w:t>80</w:t>
            </w:r>
          </w:p>
        </w:tc>
      </w:tr>
      <w:tr w:rsidR="00ED63C9" w:rsidRPr="0066655F" w14:paraId="2A10110A" w14:textId="77777777" w:rsidTr="004E4AA5">
        <w:trPr>
          <w:trHeight w:val="20"/>
        </w:trPr>
        <w:tc>
          <w:tcPr>
            <w:tcW w:w="4277" w:type="dxa"/>
            <w:vAlign w:val="bottom"/>
          </w:tcPr>
          <w:p w14:paraId="0DE6CCF3"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Trade and other receivables</w:t>
            </w:r>
          </w:p>
        </w:tc>
        <w:tc>
          <w:tcPr>
            <w:tcW w:w="1296" w:type="dxa"/>
            <w:vAlign w:val="bottom"/>
          </w:tcPr>
          <w:p w14:paraId="6A514C2F" w14:textId="214A168D" w:rsidR="00ED63C9" w:rsidRPr="0066655F" w:rsidRDefault="00ED63C9" w:rsidP="00ED63C9">
            <w:pPr>
              <w:spacing w:line="240" w:lineRule="auto"/>
              <w:ind w:right="-72"/>
              <w:jc w:val="right"/>
              <w:rPr>
                <w:rFonts w:cs="Arial"/>
                <w:sz w:val="18"/>
                <w:szCs w:val="18"/>
                <w:lang w:val="en-US"/>
              </w:rPr>
            </w:pPr>
            <w:r w:rsidRPr="0066655F">
              <w:rPr>
                <w:rFonts w:cs="Arial"/>
                <w:sz w:val="18"/>
                <w:szCs w:val="18"/>
                <w:lang w:val="en-US"/>
              </w:rPr>
              <w:t>88,048</w:t>
            </w:r>
          </w:p>
        </w:tc>
        <w:tc>
          <w:tcPr>
            <w:tcW w:w="1296" w:type="dxa"/>
            <w:vAlign w:val="bottom"/>
          </w:tcPr>
          <w:p w14:paraId="4BE492F8" w14:textId="573390BF" w:rsidR="00ED63C9" w:rsidRPr="0066655F" w:rsidRDefault="00ED63C9" w:rsidP="00ED63C9">
            <w:pPr>
              <w:spacing w:line="240" w:lineRule="auto"/>
              <w:ind w:right="-72"/>
              <w:jc w:val="right"/>
              <w:rPr>
                <w:rFonts w:cs="Arial"/>
                <w:sz w:val="18"/>
                <w:szCs w:val="18"/>
                <w:lang w:val="en-US"/>
              </w:rPr>
            </w:pPr>
            <w:r w:rsidRPr="0066655F">
              <w:rPr>
                <w:rFonts w:cs="Arial"/>
                <w:sz w:val="18"/>
                <w:szCs w:val="18"/>
              </w:rPr>
              <w:t>88</w:t>
            </w:r>
            <w:r w:rsidRPr="0066655F">
              <w:rPr>
                <w:rFonts w:cs="Arial"/>
                <w:sz w:val="18"/>
                <w:szCs w:val="18"/>
                <w:lang w:val="en-US"/>
              </w:rPr>
              <w:t>,</w:t>
            </w:r>
            <w:r w:rsidRPr="0066655F">
              <w:rPr>
                <w:rFonts w:cs="Arial"/>
                <w:sz w:val="18"/>
                <w:szCs w:val="18"/>
              </w:rPr>
              <w:t>048</w:t>
            </w:r>
          </w:p>
        </w:tc>
        <w:tc>
          <w:tcPr>
            <w:tcW w:w="1296" w:type="dxa"/>
            <w:vAlign w:val="bottom"/>
          </w:tcPr>
          <w:p w14:paraId="1AE72384" w14:textId="00A52360" w:rsidR="00ED63C9" w:rsidRPr="0066655F" w:rsidRDefault="00ED63C9" w:rsidP="00ED63C9">
            <w:pPr>
              <w:spacing w:line="240" w:lineRule="auto"/>
              <w:ind w:right="-72"/>
              <w:jc w:val="right"/>
              <w:rPr>
                <w:rFonts w:cs="Arial"/>
                <w:sz w:val="18"/>
                <w:szCs w:val="18"/>
                <w:lang w:val="en-US"/>
              </w:rPr>
            </w:pPr>
            <w:r w:rsidRPr="0066655F">
              <w:rPr>
                <w:rFonts w:cs="Arial"/>
                <w:sz w:val="18"/>
                <w:szCs w:val="18"/>
              </w:rPr>
              <w:t>88</w:t>
            </w:r>
            <w:r w:rsidRPr="0066655F">
              <w:rPr>
                <w:rFonts w:cs="Arial"/>
                <w:sz w:val="18"/>
                <w:szCs w:val="18"/>
                <w:lang w:val="en-US"/>
              </w:rPr>
              <w:t>,</w:t>
            </w:r>
            <w:r w:rsidRPr="0066655F">
              <w:rPr>
                <w:rFonts w:cs="Arial"/>
                <w:sz w:val="18"/>
                <w:szCs w:val="18"/>
              </w:rPr>
              <w:t>048</w:t>
            </w:r>
          </w:p>
        </w:tc>
        <w:tc>
          <w:tcPr>
            <w:tcW w:w="1296" w:type="dxa"/>
            <w:vAlign w:val="bottom"/>
          </w:tcPr>
          <w:p w14:paraId="304A3640" w14:textId="1C5E0B6C" w:rsidR="00ED63C9" w:rsidRPr="0066655F" w:rsidRDefault="00ED63C9" w:rsidP="00ED63C9">
            <w:pPr>
              <w:spacing w:line="240" w:lineRule="auto"/>
              <w:ind w:right="-72"/>
              <w:jc w:val="right"/>
              <w:rPr>
                <w:rFonts w:cs="Arial"/>
                <w:sz w:val="18"/>
                <w:szCs w:val="18"/>
                <w:lang w:val="en-US"/>
              </w:rPr>
            </w:pPr>
            <w:r w:rsidRPr="0066655F">
              <w:rPr>
                <w:rFonts w:cs="Arial"/>
                <w:sz w:val="18"/>
                <w:szCs w:val="18"/>
              </w:rPr>
              <w:t>88</w:t>
            </w:r>
            <w:r w:rsidRPr="0066655F">
              <w:rPr>
                <w:rFonts w:cs="Arial"/>
                <w:sz w:val="18"/>
                <w:szCs w:val="18"/>
                <w:lang w:val="en-US"/>
              </w:rPr>
              <w:t>,</w:t>
            </w:r>
            <w:r w:rsidRPr="0066655F">
              <w:rPr>
                <w:rFonts w:cs="Arial"/>
                <w:sz w:val="18"/>
                <w:szCs w:val="18"/>
              </w:rPr>
              <w:t>048</w:t>
            </w:r>
          </w:p>
        </w:tc>
      </w:tr>
      <w:tr w:rsidR="00ED63C9" w:rsidRPr="0066655F" w14:paraId="7927CA7D" w14:textId="77777777" w:rsidTr="004E4AA5">
        <w:trPr>
          <w:trHeight w:val="20"/>
        </w:trPr>
        <w:tc>
          <w:tcPr>
            <w:tcW w:w="4277" w:type="dxa"/>
            <w:vAlign w:val="bottom"/>
          </w:tcPr>
          <w:p w14:paraId="085CCA4E"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Other current assets</w:t>
            </w:r>
          </w:p>
        </w:tc>
        <w:tc>
          <w:tcPr>
            <w:tcW w:w="1296" w:type="dxa"/>
            <w:vAlign w:val="bottom"/>
          </w:tcPr>
          <w:p w14:paraId="6AC9BCE5" w14:textId="062CFBD3" w:rsidR="00ED63C9" w:rsidRPr="0066655F" w:rsidRDefault="00ED63C9" w:rsidP="00ED63C9">
            <w:pP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894</w:t>
            </w:r>
          </w:p>
        </w:tc>
        <w:tc>
          <w:tcPr>
            <w:tcW w:w="1296" w:type="dxa"/>
            <w:vAlign w:val="bottom"/>
          </w:tcPr>
          <w:p w14:paraId="58607D9F" w14:textId="60CD97C7" w:rsidR="00ED63C9" w:rsidRPr="0066655F" w:rsidRDefault="00ED63C9" w:rsidP="00ED63C9">
            <w:pP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894</w:t>
            </w:r>
          </w:p>
        </w:tc>
        <w:tc>
          <w:tcPr>
            <w:tcW w:w="1296" w:type="dxa"/>
            <w:vAlign w:val="bottom"/>
          </w:tcPr>
          <w:p w14:paraId="08C03447" w14:textId="256AED91" w:rsidR="00ED63C9" w:rsidRPr="0066655F" w:rsidRDefault="00ED63C9" w:rsidP="00ED63C9">
            <w:pP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894</w:t>
            </w:r>
          </w:p>
        </w:tc>
        <w:tc>
          <w:tcPr>
            <w:tcW w:w="1296" w:type="dxa"/>
            <w:vAlign w:val="bottom"/>
          </w:tcPr>
          <w:p w14:paraId="50A23067" w14:textId="4595EBC5" w:rsidR="00ED63C9" w:rsidRPr="0066655F" w:rsidRDefault="00ED63C9" w:rsidP="00ED63C9">
            <w:pP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894</w:t>
            </w:r>
          </w:p>
        </w:tc>
      </w:tr>
      <w:tr w:rsidR="00ED63C9" w:rsidRPr="0066655F" w14:paraId="56D2FA1C" w14:textId="77777777" w:rsidTr="004E4AA5">
        <w:trPr>
          <w:trHeight w:val="20"/>
        </w:trPr>
        <w:tc>
          <w:tcPr>
            <w:tcW w:w="4277" w:type="dxa"/>
            <w:vAlign w:val="bottom"/>
          </w:tcPr>
          <w:p w14:paraId="4238825B"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Investment property</w:t>
            </w:r>
          </w:p>
        </w:tc>
        <w:tc>
          <w:tcPr>
            <w:tcW w:w="1296" w:type="dxa"/>
            <w:vAlign w:val="bottom"/>
          </w:tcPr>
          <w:p w14:paraId="0CEDBE8B" w14:textId="27DC1F2A" w:rsidR="00ED63C9" w:rsidRPr="0066655F" w:rsidRDefault="00ED63C9" w:rsidP="00921AC1">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54,699</w:t>
            </w:r>
          </w:p>
        </w:tc>
        <w:tc>
          <w:tcPr>
            <w:tcW w:w="1296" w:type="dxa"/>
            <w:vAlign w:val="bottom"/>
          </w:tcPr>
          <w:p w14:paraId="17B39A0A" w14:textId="42B3D579" w:rsidR="00ED63C9" w:rsidRPr="0066655F" w:rsidRDefault="00ED63C9" w:rsidP="00921AC1">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54,699</w:t>
            </w:r>
          </w:p>
        </w:tc>
        <w:tc>
          <w:tcPr>
            <w:tcW w:w="1296" w:type="dxa"/>
            <w:vAlign w:val="bottom"/>
          </w:tcPr>
          <w:p w14:paraId="6029264E" w14:textId="4CA0EA8B" w:rsidR="00ED63C9" w:rsidRPr="0066655F" w:rsidRDefault="00ED63C9" w:rsidP="00921AC1">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54,699</w:t>
            </w:r>
          </w:p>
        </w:tc>
        <w:tc>
          <w:tcPr>
            <w:tcW w:w="1296" w:type="dxa"/>
            <w:vAlign w:val="bottom"/>
          </w:tcPr>
          <w:p w14:paraId="25AF72C7" w14:textId="1E276404" w:rsidR="00ED63C9" w:rsidRPr="0066655F" w:rsidRDefault="00ED63C9" w:rsidP="00921AC1">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54,699</w:t>
            </w:r>
          </w:p>
        </w:tc>
      </w:tr>
      <w:tr w:rsidR="00ED63C9" w:rsidRPr="0066655F" w14:paraId="4A55F552" w14:textId="77777777" w:rsidTr="004E4AA5">
        <w:trPr>
          <w:trHeight w:val="20"/>
        </w:trPr>
        <w:tc>
          <w:tcPr>
            <w:tcW w:w="4277" w:type="dxa"/>
            <w:vAlign w:val="bottom"/>
          </w:tcPr>
          <w:p w14:paraId="6FE62E46" w14:textId="77777777" w:rsidR="00ED63C9" w:rsidRPr="0066655F" w:rsidRDefault="00ED63C9" w:rsidP="0073231D">
            <w:pPr>
              <w:spacing w:line="240" w:lineRule="auto"/>
              <w:ind w:left="1605" w:right="-72"/>
              <w:jc w:val="thaiDistribute"/>
              <w:rPr>
                <w:rFonts w:cs="Arial"/>
                <w:b/>
                <w:bCs/>
                <w:sz w:val="12"/>
                <w:szCs w:val="12"/>
                <w:rtl/>
                <w:cs/>
              </w:rPr>
            </w:pPr>
          </w:p>
        </w:tc>
        <w:tc>
          <w:tcPr>
            <w:tcW w:w="1296" w:type="dxa"/>
            <w:vAlign w:val="bottom"/>
          </w:tcPr>
          <w:p w14:paraId="6C8A2E03"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0C14093A"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77B2AB57"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1C642E6E" w14:textId="77777777" w:rsidR="00ED63C9" w:rsidRPr="0066655F" w:rsidRDefault="00ED63C9" w:rsidP="00ED63C9">
            <w:pPr>
              <w:spacing w:line="240" w:lineRule="auto"/>
              <w:ind w:right="-72"/>
              <w:jc w:val="right"/>
              <w:rPr>
                <w:rFonts w:cs="Arial"/>
                <w:sz w:val="12"/>
                <w:szCs w:val="12"/>
              </w:rPr>
            </w:pPr>
          </w:p>
        </w:tc>
      </w:tr>
      <w:tr w:rsidR="00ED63C9" w:rsidRPr="0066655F" w14:paraId="190370CD" w14:textId="77777777" w:rsidTr="004E4AA5">
        <w:trPr>
          <w:trHeight w:val="20"/>
        </w:trPr>
        <w:tc>
          <w:tcPr>
            <w:tcW w:w="4277" w:type="dxa"/>
            <w:vAlign w:val="bottom"/>
          </w:tcPr>
          <w:p w14:paraId="5EB12FF1"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Total assets</w:t>
            </w:r>
          </w:p>
        </w:tc>
        <w:tc>
          <w:tcPr>
            <w:tcW w:w="1296" w:type="dxa"/>
            <w:vAlign w:val="bottom"/>
          </w:tcPr>
          <w:p w14:paraId="4E8912A2" w14:textId="1A0E0D8A" w:rsidR="00ED63C9" w:rsidRPr="0066655F" w:rsidRDefault="00ED63C9" w:rsidP="00ED63C9">
            <w:pPr>
              <w:pBdr>
                <w:bottom w:val="single" w:sz="4" w:space="1" w:color="auto"/>
              </w:pBdr>
              <w:spacing w:line="240" w:lineRule="auto"/>
              <w:ind w:right="-72"/>
              <w:jc w:val="right"/>
              <w:rPr>
                <w:rFonts w:cs="Arial"/>
                <w:sz w:val="18"/>
                <w:szCs w:val="18"/>
              </w:rPr>
            </w:pPr>
            <w:r w:rsidRPr="0066655F">
              <w:rPr>
                <w:rFonts w:cs="Arial"/>
                <w:sz w:val="18"/>
                <w:szCs w:val="18"/>
              </w:rPr>
              <w:t>149,721</w:t>
            </w:r>
          </w:p>
        </w:tc>
        <w:tc>
          <w:tcPr>
            <w:tcW w:w="1296" w:type="dxa"/>
            <w:vAlign w:val="bottom"/>
          </w:tcPr>
          <w:p w14:paraId="7B9CA1C5" w14:textId="2E97738D"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149,721</w:t>
            </w:r>
          </w:p>
        </w:tc>
        <w:tc>
          <w:tcPr>
            <w:tcW w:w="1296" w:type="dxa"/>
            <w:vAlign w:val="bottom"/>
          </w:tcPr>
          <w:p w14:paraId="42F7095D" w14:textId="3BA63AED"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149</w:t>
            </w:r>
            <w:r w:rsidRPr="0066655F">
              <w:rPr>
                <w:rFonts w:cs="Arial"/>
                <w:sz w:val="18"/>
                <w:szCs w:val="18"/>
                <w:lang w:val="en-US"/>
              </w:rPr>
              <w:t>,</w:t>
            </w:r>
            <w:r w:rsidRPr="0066655F">
              <w:rPr>
                <w:rFonts w:cs="Arial"/>
                <w:sz w:val="18"/>
                <w:szCs w:val="18"/>
              </w:rPr>
              <w:t>721</w:t>
            </w:r>
          </w:p>
        </w:tc>
        <w:tc>
          <w:tcPr>
            <w:tcW w:w="1296" w:type="dxa"/>
            <w:vAlign w:val="bottom"/>
          </w:tcPr>
          <w:p w14:paraId="1A2F05EF" w14:textId="2EAE48B5"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149</w:t>
            </w:r>
            <w:r w:rsidRPr="0066655F">
              <w:rPr>
                <w:rFonts w:cs="Arial"/>
                <w:sz w:val="18"/>
                <w:szCs w:val="18"/>
                <w:lang w:val="en-US"/>
              </w:rPr>
              <w:t>,</w:t>
            </w:r>
            <w:r w:rsidRPr="0066655F">
              <w:rPr>
                <w:rFonts w:cs="Arial"/>
                <w:sz w:val="18"/>
                <w:szCs w:val="18"/>
              </w:rPr>
              <w:t>721</w:t>
            </w:r>
          </w:p>
        </w:tc>
      </w:tr>
      <w:tr w:rsidR="00ED63C9" w:rsidRPr="0066655F" w14:paraId="72356586" w14:textId="77777777" w:rsidTr="004E4AA5">
        <w:trPr>
          <w:trHeight w:val="20"/>
        </w:trPr>
        <w:tc>
          <w:tcPr>
            <w:tcW w:w="4277" w:type="dxa"/>
            <w:vAlign w:val="bottom"/>
          </w:tcPr>
          <w:p w14:paraId="340B2D2F" w14:textId="77777777" w:rsidR="00ED63C9" w:rsidRPr="0066655F" w:rsidRDefault="00ED63C9" w:rsidP="0073231D">
            <w:pPr>
              <w:spacing w:line="240" w:lineRule="auto"/>
              <w:ind w:left="1605" w:right="-72"/>
              <w:jc w:val="thaiDistribute"/>
              <w:rPr>
                <w:rFonts w:cs="Arial"/>
                <w:sz w:val="18"/>
                <w:szCs w:val="18"/>
                <w:lang w:bidi="th-TH"/>
              </w:rPr>
            </w:pPr>
          </w:p>
        </w:tc>
        <w:tc>
          <w:tcPr>
            <w:tcW w:w="1296" w:type="dxa"/>
            <w:vAlign w:val="bottom"/>
          </w:tcPr>
          <w:p w14:paraId="2BD12D35"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12C00886"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6C13ADFB"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4A0663F4" w14:textId="77777777" w:rsidR="00ED63C9" w:rsidRPr="0066655F" w:rsidRDefault="00ED63C9" w:rsidP="00ED63C9">
            <w:pPr>
              <w:spacing w:line="240" w:lineRule="auto"/>
              <w:ind w:right="-72"/>
              <w:jc w:val="right"/>
              <w:rPr>
                <w:rFonts w:cs="Arial"/>
                <w:sz w:val="18"/>
                <w:szCs w:val="18"/>
              </w:rPr>
            </w:pPr>
          </w:p>
        </w:tc>
      </w:tr>
      <w:tr w:rsidR="00ED63C9" w:rsidRPr="0066655F" w14:paraId="51850599" w14:textId="77777777" w:rsidTr="004E4AA5">
        <w:trPr>
          <w:trHeight w:val="20"/>
        </w:trPr>
        <w:tc>
          <w:tcPr>
            <w:tcW w:w="4277" w:type="dxa"/>
            <w:vAlign w:val="bottom"/>
          </w:tcPr>
          <w:p w14:paraId="0584B660" w14:textId="77777777" w:rsidR="00ED63C9" w:rsidRPr="0066655F" w:rsidRDefault="00ED63C9" w:rsidP="0073231D">
            <w:pPr>
              <w:spacing w:line="240" w:lineRule="auto"/>
              <w:ind w:left="1605" w:right="-72"/>
              <w:jc w:val="thaiDistribute"/>
              <w:rPr>
                <w:rFonts w:cs="Arial"/>
                <w:b/>
                <w:bCs/>
                <w:sz w:val="18"/>
                <w:szCs w:val="18"/>
                <w:rtl/>
                <w:cs/>
              </w:rPr>
            </w:pPr>
            <w:r w:rsidRPr="0066655F">
              <w:rPr>
                <w:rFonts w:cs="Arial"/>
                <w:b/>
                <w:bCs/>
                <w:sz w:val="18"/>
                <w:szCs w:val="18"/>
                <w:lang w:bidi="th-TH"/>
              </w:rPr>
              <w:t xml:space="preserve">Liabilities under Share </w:t>
            </w:r>
          </w:p>
        </w:tc>
        <w:tc>
          <w:tcPr>
            <w:tcW w:w="1296" w:type="dxa"/>
            <w:vAlign w:val="bottom"/>
          </w:tcPr>
          <w:p w14:paraId="4F553B8B"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13DA25F4"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32EECF0B"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0E89A4D4" w14:textId="77777777" w:rsidR="00ED63C9" w:rsidRPr="0066655F" w:rsidRDefault="00ED63C9" w:rsidP="00ED63C9">
            <w:pPr>
              <w:spacing w:line="240" w:lineRule="auto"/>
              <w:ind w:right="-72"/>
              <w:jc w:val="right"/>
              <w:rPr>
                <w:rFonts w:cs="Arial"/>
                <w:sz w:val="18"/>
                <w:szCs w:val="18"/>
              </w:rPr>
            </w:pPr>
          </w:p>
        </w:tc>
      </w:tr>
      <w:tr w:rsidR="00ED63C9" w:rsidRPr="0066655F" w14:paraId="6944E29E" w14:textId="77777777" w:rsidTr="004E4AA5">
        <w:trPr>
          <w:trHeight w:val="20"/>
        </w:trPr>
        <w:tc>
          <w:tcPr>
            <w:tcW w:w="4277" w:type="dxa"/>
            <w:vAlign w:val="bottom"/>
          </w:tcPr>
          <w:p w14:paraId="77349B57" w14:textId="77777777" w:rsidR="00ED63C9" w:rsidRPr="0066655F" w:rsidRDefault="00ED63C9" w:rsidP="0073231D">
            <w:pPr>
              <w:spacing w:line="240" w:lineRule="auto"/>
              <w:ind w:left="1605" w:right="-72"/>
              <w:jc w:val="thaiDistribute"/>
              <w:rPr>
                <w:rFonts w:cs="Arial"/>
                <w:b/>
                <w:bCs/>
                <w:sz w:val="18"/>
                <w:szCs w:val="18"/>
                <w:lang w:bidi="th-TH"/>
              </w:rPr>
            </w:pPr>
            <w:r w:rsidRPr="0066655F">
              <w:rPr>
                <w:rFonts w:cs="Arial"/>
                <w:b/>
                <w:bCs/>
                <w:sz w:val="18"/>
                <w:szCs w:val="18"/>
                <w:lang w:bidi="th-TH"/>
              </w:rPr>
              <w:t xml:space="preserve">   Subscription Agreement</w:t>
            </w:r>
          </w:p>
        </w:tc>
        <w:tc>
          <w:tcPr>
            <w:tcW w:w="1296" w:type="dxa"/>
            <w:vAlign w:val="bottom"/>
          </w:tcPr>
          <w:p w14:paraId="383853DD"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63F6177B"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72EFAD7C"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6FDF6C26" w14:textId="77777777" w:rsidR="00ED63C9" w:rsidRPr="0066655F" w:rsidRDefault="00ED63C9" w:rsidP="00ED63C9">
            <w:pPr>
              <w:spacing w:line="240" w:lineRule="auto"/>
              <w:ind w:right="-72"/>
              <w:jc w:val="right"/>
              <w:rPr>
                <w:rFonts w:cs="Arial"/>
                <w:sz w:val="18"/>
                <w:szCs w:val="18"/>
              </w:rPr>
            </w:pPr>
          </w:p>
        </w:tc>
      </w:tr>
      <w:tr w:rsidR="00ED63C9" w:rsidRPr="0066655F" w14:paraId="680E11DE" w14:textId="77777777" w:rsidTr="0092513F">
        <w:trPr>
          <w:trHeight w:val="20"/>
        </w:trPr>
        <w:tc>
          <w:tcPr>
            <w:tcW w:w="4277" w:type="dxa"/>
            <w:vAlign w:val="bottom"/>
          </w:tcPr>
          <w:p w14:paraId="12B6A822"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Bank overdraft</w:t>
            </w:r>
          </w:p>
        </w:tc>
        <w:tc>
          <w:tcPr>
            <w:tcW w:w="1296" w:type="dxa"/>
          </w:tcPr>
          <w:p w14:paraId="045CE6F0" w14:textId="4FE30143"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29,933</w:t>
            </w:r>
          </w:p>
        </w:tc>
        <w:tc>
          <w:tcPr>
            <w:tcW w:w="1296" w:type="dxa"/>
          </w:tcPr>
          <w:p w14:paraId="7B143CB5" w14:textId="6F281C1F"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29,947</w:t>
            </w:r>
          </w:p>
        </w:tc>
        <w:tc>
          <w:tcPr>
            <w:tcW w:w="1296" w:type="dxa"/>
          </w:tcPr>
          <w:p w14:paraId="5269DC72" w14:textId="2E03329D"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29,933</w:t>
            </w:r>
          </w:p>
        </w:tc>
        <w:tc>
          <w:tcPr>
            <w:tcW w:w="1296" w:type="dxa"/>
          </w:tcPr>
          <w:p w14:paraId="423AE272" w14:textId="56EA6B7F"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29,947</w:t>
            </w:r>
          </w:p>
        </w:tc>
      </w:tr>
      <w:tr w:rsidR="00ED63C9" w:rsidRPr="0066655F" w14:paraId="21D3D119" w14:textId="77777777" w:rsidTr="0092513F">
        <w:trPr>
          <w:trHeight w:val="117"/>
        </w:trPr>
        <w:tc>
          <w:tcPr>
            <w:tcW w:w="4277" w:type="dxa"/>
            <w:vAlign w:val="bottom"/>
          </w:tcPr>
          <w:p w14:paraId="7ED06569"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Trade and other payables</w:t>
            </w:r>
          </w:p>
        </w:tc>
        <w:tc>
          <w:tcPr>
            <w:tcW w:w="1296" w:type="dxa"/>
          </w:tcPr>
          <w:p w14:paraId="1BCF5F56" w14:textId="324A10CF" w:rsidR="00ED63C9" w:rsidRPr="0066655F" w:rsidRDefault="00ED63C9" w:rsidP="00ED63C9">
            <w:pPr>
              <w:spacing w:line="240" w:lineRule="auto"/>
              <w:ind w:right="-72"/>
              <w:jc w:val="right"/>
              <w:rPr>
                <w:rFonts w:cs="Arial"/>
                <w:sz w:val="18"/>
                <w:szCs w:val="18"/>
                <w:lang w:val="en-US"/>
              </w:rPr>
            </w:pPr>
            <w:r w:rsidRPr="0066655F">
              <w:rPr>
                <w:rFonts w:cs="Arial"/>
                <w:sz w:val="18"/>
                <w:szCs w:val="18"/>
              </w:rPr>
              <w:t>39,140</w:t>
            </w:r>
          </w:p>
        </w:tc>
        <w:tc>
          <w:tcPr>
            <w:tcW w:w="1296" w:type="dxa"/>
          </w:tcPr>
          <w:p w14:paraId="7D89392F" w14:textId="7A2AC146" w:rsidR="00ED63C9" w:rsidRPr="0066655F" w:rsidRDefault="00ED63C9" w:rsidP="00ED63C9">
            <w:pPr>
              <w:spacing w:line="240" w:lineRule="auto"/>
              <w:ind w:right="-72"/>
              <w:jc w:val="right"/>
              <w:rPr>
                <w:rFonts w:cs="Arial"/>
                <w:sz w:val="18"/>
                <w:szCs w:val="18"/>
                <w:lang w:val="en-US"/>
              </w:rPr>
            </w:pPr>
            <w:r w:rsidRPr="0066655F">
              <w:rPr>
                <w:rFonts w:cs="Arial"/>
                <w:sz w:val="18"/>
                <w:szCs w:val="18"/>
              </w:rPr>
              <w:t>39,126</w:t>
            </w:r>
          </w:p>
        </w:tc>
        <w:tc>
          <w:tcPr>
            <w:tcW w:w="1296" w:type="dxa"/>
          </w:tcPr>
          <w:p w14:paraId="1463C334" w14:textId="543449B6" w:rsidR="00ED63C9" w:rsidRPr="0066655F" w:rsidRDefault="00ED63C9" w:rsidP="00ED63C9">
            <w:pPr>
              <w:spacing w:line="240" w:lineRule="auto"/>
              <w:ind w:right="-72"/>
              <w:jc w:val="right"/>
              <w:rPr>
                <w:rFonts w:cs="Arial"/>
                <w:sz w:val="18"/>
                <w:szCs w:val="18"/>
                <w:lang w:val="en-US"/>
              </w:rPr>
            </w:pPr>
            <w:r w:rsidRPr="0066655F">
              <w:rPr>
                <w:rFonts w:cs="Arial"/>
                <w:sz w:val="18"/>
                <w:szCs w:val="18"/>
              </w:rPr>
              <w:t>39,140</w:t>
            </w:r>
          </w:p>
        </w:tc>
        <w:tc>
          <w:tcPr>
            <w:tcW w:w="1296" w:type="dxa"/>
          </w:tcPr>
          <w:p w14:paraId="52445092" w14:textId="677E4AE0" w:rsidR="00ED63C9" w:rsidRPr="0066655F" w:rsidRDefault="00ED63C9" w:rsidP="00ED63C9">
            <w:pPr>
              <w:spacing w:line="240" w:lineRule="auto"/>
              <w:ind w:right="-72"/>
              <w:jc w:val="right"/>
              <w:rPr>
                <w:rFonts w:cs="Arial"/>
                <w:sz w:val="18"/>
                <w:szCs w:val="18"/>
                <w:lang w:val="en-US"/>
              </w:rPr>
            </w:pPr>
            <w:r w:rsidRPr="0066655F">
              <w:rPr>
                <w:rFonts w:cs="Arial"/>
                <w:sz w:val="18"/>
                <w:szCs w:val="18"/>
              </w:rPr>
              <w:t>39,126</w:t>
            </w:r>
          </w:p>
        </w:tc>
      </w:tr>
      <w:tr w:rsidR="00ED63C9" w:rsidRPr="0066655F" w14:paraId="28F7F51D" w14:textId="77777777" w:rsidTr="004E4AA5">
        <w:trPr>
          <w:trHeight w:val="20"/>
        </w:trPr>
        <w:tc>
          <w:tcPr>
            <w:tcW w:w="4277" w:type="dxa"/>
            <w:vAlign w:val="bottom"/>
          </w:tcPr>
          <w:p w14:paraId="46F98B3B" w14:textId="77777777" w:rsidR="00ED63C9" w:rsidRPr="0066655F" w:rsidRDefault="00ED63C9" w:rsidP="0073231D">
            <w:pPr>
              <w:spacing w:line="240" w:lineRule="auto"/>
              <w:ind w:left="1605" w:right="-72"/>
              <w:jc w:val="thaiDistribute"/>
              <w:rPr>
                <w:rFonts w:cs="Arial"/>
                <w:sz w:val="18"/>
                <w:szCs w:val="18"/>
                <w:lang w:bidi="th-TH"/>
              </w:rPr>
            </w:pPr>
            <w:r w:rsidRPr="0066655F">
              <w:rPr>
                <w:rFonts w:cs="Arial"/>
                <w:sz w:val="18"/>
                <w:szCs w:val="18"/>
                <w:lang w:bidi="th-TH"/>
              </w:rPr>
              <w:t xml:space="preserve">Short-term loans </w:t>
            </w:r>
          </w:p>
          <w:p w14:paraId="560980AD" w14:textId="21A54C6F"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 xml:space="preserve">   from related parties</w:t>
            </w:r>
          </w:p>
        </w:tc>
        <w:tc>
          <w:tcPr>
            <w:tcW w:w="1296" w:type="dxa"/>
            <w:vAlign w:val="bottom"/>
          </w:tcPr>
          <w:p w14:paraId="459A4976" w14:textId="34D6BE7D"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27</w:t>
            </w:r>
            <w:r w:rsidRPr="0066655F">
              <w:rPr>
                <w:rFonts w:cs="Arial"/>
                <w:sz w:val="18"/>
                <w:szCs w:val="18"/>
                <w:lang w:val="en-US"/>
              </w:rPr>
              <w:t>,</w:t>
            </w:r>
            <w:r w:rsidRPr="0066655F">
              <w:rPr>
                <w:rFonts w:cs="Arial"/>
                <w:sz w:val="18"/>
                <w:szCs w:val="18"/>
              </w:rPr>
              <w:t>164</w:t>
            </w:r>
          </w:p>
        </w:tc>
        <w:tc>
          <w:tcPr>
            <w:tcW w:w="1296" w:type="dxa"/>
            <w:vAlign w:val="bottom"/>
          </w:tcPr>
          <w:p w14:paraId="4B00FAD3" w14:textId="730B5108"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27</w:t>
            </w:r>
            <w:r w:rsidRPr="0066655F">
              <w:rPr>
                <w:rFonts w:cs="Arial"/>
                <w:sz w:val="18"/>
                <w:szCs w:val="18"/>
                <w:lang w:val="en-US"/>
              </w:rPr>
              <w:t>,</w:t>
            </w:r>
            <w:r w:rsidRPr="0066655F">
              <w:rPr>
                <w:rFonts w:cs="Arial"/>
                <w:sz w:val="18"/>
                <w:szCs w:val="18"/>
              </w:rPr>
              <w:t>164</w:t>
            </w:r>
          </w:p>
        </w:tc>
        <w:tc>
          <w:tcPr>
            <w:tcW w:w="1296" w:type="dxa"/>
            <w:vAlign w:val="bottom"/>
          </w:tcPr>
          <w:p w14:paraId="7FA34B03" w14:textId="639E5A0A"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27</w:t>
            </w:r>
            <w:r w:rsidRPr="0066655F">
              <w:rPr>
                <w:rFonts w:cs="Arial"/>
                <w:sz w:val="18"/>
                <w:szCs w:val="18"/>
                <w:lang w:val="en-US"/>
              </w:rPr>
              <w:t>,</w:t>
            </w:r>
            <w:r w:rsidRPr="0066655F">
              <w:rPr>
                <w:rFonts w:cs="Arial"/>
                <w:sz w:val="18"/>
                <w:szCs w:val="18"/>
              </w:rPr>
              <w:t>164</w:t>
            </w:r>
          </w:p>
        </w:tc>
        <w:tc>
          <w:tcPr>
            <w:tcW w:w="1296" w:type="dxa"/>
            <w:vAlign w:val="bottom"/>
          </w:tcPr>
          <w:p w14:paraId="3681B48A" w14:textId="28C5E08F" w:rsidR="00ED63C9" w:rsidRPr="0066655F" w:rsidRDefault="00ED63C9" w:rsidP="00ED63C9">
            <w:pPr>
              <w:spacing w:line="240" w:lineRule="auto"/>
              <w:ind w:right="-72"/>
              <w:jc w:val="right"/>
              <w:rPr>
                <w:rFonts w:cs="Arial"/>
                <w:sz w:val="18"/>
                <w:szCs w:val="18"/>
                <w:lang w:val="en-US"/>
              </w:rPr>
            </w:pPr>
            <w:r w:rsidRPr="0066655F">
              <w:rPr>
                <w:rFonts w:cs="Arial"/>
                <w:sz w:val="18"/>
                <w:szCs w:val="18"/>
              </w:rPr>
              <w:t>27</w:t>
            </w:r>
            <w:r w:rsidRPr="0066655F">
              <w:rPr>
                <w:rFonts w:cs="Arial"/>
                <w:sz w:val="18"/>
                <w:szCs w:val="18"/>
                <w:lang w:val="en-US"/>
              </w:rPr>
              <w:t>,</w:t>
            </w:r>
            <w:r w:rsidRPr="0066655F">
              <w:rPr>
                <w:rFonts w:cs="Arial"/>
                <w:sz w:val="18"/>
                <w:szCs w:val="18"/>
              </w:rPr>
              <w:t>164</w:t>
            </w:r>
          </w:p>
        </w:tc>
      </w:tr>
      <w:tr w:rsidR="00ED63C9" w:rsidRPr="0066655F" w14:paraId="3505F1DE" w14:textId="77777777" w:rsidTr="004E4AA5">
        <w:trPr>
          <w:trHeight w:val="20"/>
        </w:trPr>
        <w:tc>
          <w:tcPr>
            <w:tcW w:w="4277" w:type="dxa"/>
            <w:vAlign w:val="bottom"/>
          </w:tcPr>
          <w:p w14:paraId="1981C509"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Other current liabilities</w:t>
            </w:r>
          </w:p>
        </w:tc>
        <w:tc>
          <w:tcPr>
            <w:tcW w:w="1296" w:type="dxa"/>
            <w:vAlign w:val="bottom"/>
          </w:tcPr>
          <w:p w14:paraId="2270B55A" w14:textId="6C6C907E"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500</w:t>
            </w:r>
          </w:p>
        </w:tc>
        <w:tc>
          <w:tcPr>
            <w:tcW w:w="1296" w:type="dxa"/>
            <w:vAlign w:val="bottom"/>
          </w:tcPr>
          <w:p w14:paraId="58E9F152" w14:textId="140061DE"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500</w:t>
            </w:r>
          </w:p>
        </w:tc>
        <w:tc>
          <w:tcPr>
            <w:tcW w:w="1296" w:type="dxa"/>
            <w:vAlign w:val="bottom"/>
          </w:tcPr>
          <w:p w14:paraId="21DBB666" w14:textId="58BED6B1"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500</w:t>
            </w:r>
          </w:p>
        </w:tc>
        <w:tc>
          <w:tcPr>
            <w:tcW w:w="1296" w:type="dxa"/>
            <w:vAlign w:val="bottom"/>
          </w:tcPr>
          <w:p w14:paraId="04F13835" w14:textId="280243DC"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6</w:t>
            </w:r>
            <w:r w:rsidRPr="0066655F">
              <w:rPr>
                <w:rFonts w:cs="Arial"/>
                <w:sz w:val="18"/>
                <w:szCs w:val="18"/>
                <w:lang w:val="en-US"/>
              </w:rPr>
              <w:t>,</w:t>
            </w:r>
            <w:r w:rsidRPr="0066655F">
              <w:rPr>
                <w:rFonts w:cs="Arial"/>
                <w:sz w:val="18"/>
                <w:szCs w:val="18"/>
              </w:rPr>
              <w:t>500</w:t>
            </w:r>
          </w:p>
        </w:tc>
      </w:tr>
      <w:tr w:rsidR="00ED63C9" w:rsidRPr="0066655F" w14:paraId="5126D01C" w14:textId="77777777" w:rsidTr="004E4AA5">
        <w:trPr>
          <w:trHeight w:val="20"/>
        </w:trPr>
        <w:tc>
          <w:tcPr>
            <w:tcW w:w="4277" w:type="dxa"/>
            <w:vAlign w:val="bottom"/>
          </w:tcPr>
          <w:p w14:paraId="401C965C" w14:textId="77777777" w:rsidR="00ED63C9" w:rsidRPr="0066655F" w:rsidRDefault="00ED63C9" w:rsidP="0073231D">
            <w:pPr>
              <w:spacing w:line="240" w:lineRule="auto"/>
              <w:ind w:left="1605" w:right="-72"/>
              <w:jc w:val="thaiDistribute"/>
              <w:rPr>
                <w:rFonts w:cs="Arial"/>
                <w:b/>
                <w:bCs/>
                <w:sz w:val="12"/>
                <w:szCs w:val="12"/>
                <w:rtl/>
                <w:cs/>
              </w:rPr>
            </w:pPr>
          </w:p>
        </w:tc>
        <w:tc>
          <w:tcPr>
            <w:tcW w:w="1296" w:type="dxa"/>
            <w:vAlign w:val="bottom"/>
          </w:tcPr>
          <w:p w14:paraId="23C1108E"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40A4D5DA"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0EACE3DD"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19AE5CB2" w14:textId="77777777" w:rsidR="00ED63C9" w:rsidRPr="0066655F" w:rsidRDefault="00ED63C9" w:rsidP="00ED63C9">
            <w:pPr>
              <w:spacing w:line="240" w:lineRule="auto"/>
              <w:ind w:right="-72"/>
              <w:jc w:val="right"/>
              <w:rPr>
                <w:rFonts w:cs="Arial"/>
                <w:sz w:val="12"/>
                <w:szCs w:val="12"/>
              </w:rPr>
            </w:pPr>
          </w:p>
        </w:tc>
      </w:tr>
      <w:tr w:rsidR="00ED63C9" w:rsidRPr="0066655F" w14:paraId="5879FFF2" w14:textId="77777777" w:rsidTr="004E4AA5">
        <w:trPr>
          <w:trHeight w:val="20"/>
        </w:trPr>
        <w:tc>
          <w:tcPr>
            <w:tcW w:w="4277" w:type="dxa"/>
            <w:vAlign w:val="bottom"/>
          </w:tcPr>
          <w:p w14:paraId="590AABE5" w14:textId="77777777" w:rsidR="00ED63C9" w:rsidRPr="0066655F" w:rsidRDefault="00ED63C9" w:rsidP="0073231D">
            <w:pPr>
              <w:spacing w:line="240" w:lineRule="auto"/>
              <w:ind w:left="1605" w:right="-72"/>
              <w:jc w:val="thaiDistribute"/>
              <w:rPr>
                <w:rFonts w:cs="Arial"/>
                <w:sz w:val="18"/>
                <w:szCs w:val="18"/>
                <w:rtl/>
                <w:cs/>
              </w:rPr>
            </w:pPr>
            <w:r w:rsidRPr="0066655F">
              <w:rPr>
                <w:rFonts w:cs="Arial"/>
                <w:sz w:val="18"/>
                <w:szCs w:val="18"/>
                <w:lang w:bidi="th-TH"/>
              </w:rPr>
              <w:t>Total liabilities</w:t>
            </w:r>
          </w:p>
        </w:tc>
        <w:tc>
          <w:tcPr>
            <w:tcW w:w="1296" w:type="dxa"/>
            <w:vAlign w:val="bottom"/>
          </w:tcPr>
          <w:p w14:paraId="09715559" w14:textId="1BF01AE6" w:rsidR="00ED63C9" w:rsidRPr="0066655F" w:rsidRDefault="00ED63C9" w:rsidP="00ED63C9">
            <w:pPr>
              <w:pBdr>
                <w:bottom w:val="single" w:sz="4" w:space="1" w:color="auto"/>
              </w:pBdr>
              <w:spacing w:line="240" w:lineRule="auto"/>
              <w:ind w:right="-72"/>
              <w:jc w:val="right"/>
              <w:rPr>
                <w:rFonts w:cs="Arial"/>
                <w:sz w:val="18"/>
                <w:szCs w:val="18"/>
              </w:rPr>
            </w:pPr>
            <w:r w:rsidRPr="0066655F">
              <w:rPr>
                <w:rFonts w:cs="Arial"/>
                <w:sz w:val="18"/>
                <w:szCs w:val="18"/>
              </w:rPr>
              <w:t>102,737</w:t>
            </w:r>
          </w:p>
        </w:tc>
        <w:tc>
          <w:tcPr>
            <w:tcW w:w="1296" w:type="dxa"/>
            <w:vAlign w:val="bottom"/>
          </w:tcPr>
          <w:p w14:paraId="5BE3F30C" w14:textId="79F219C6"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rPr>
              <w:t>102,737</w:t>
            </w:r>
          </w:p>
        </w:tc>
        <w:tc>
          <w:tcPr>
            <w:tcW w:w="1296" w:type="dxa"/>
            <w:vAlign w:val="bottom"/>
          </w:tcPr>
          <w:p w14:paraId="52F00AA5" w14:textId="2C3F3C43"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102,737</w:t>
            </w:r>
          </w:p>
        </w:tc>
        <w:tc>
          <w:tcPr>
            <w:tcW w:w="1296" w:type="dxa"/>
            <w:vAlign w:val="bottom"/>
          </w:tcPr>
          <w:p w14:paraId="5DD53C5F" w14:textId="6E88CAFE" w:rsidR="00ED63C9" w:rsidRPr="0066655F" w:rsidRDefault="00ED63C9" w:rsidP="00ED63C9">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102,737</w:t>
            </w:r>
          </w:p>
        </w:tc>
      </w:tr>
      <w:tr w:rsidR="00ED63C9" w:rsidRPr="0066655F" w14:paraId="1169C00C" w14:textId="77777777" w:rsidTr="004E4AA5">
        <w:trPr>
          <w:trHeight w:val="20"/>
        </w:trPr>
        <w:tc>
          <w:tcPr>
            <w:tcW w:w="4277" w:type="dxa"/>
            <w:vAlign w:val="bottom"/>
          </w:tcPr>
          <w:p w14:paraId="5B5CD548" w14:textId="77777777" w:rsidR="00ED63C9" w:rsidRPr="0066655F" w:rsidRDefault="00ED63C9" w:rsidP="0073231D">
            <w:pPr>
              <w:spacing w:line="240" w:lineRule="auto"/>
              <w:ind w:left="1605" w:right="-72"/>
              <w:jc w:val="thaiDistribute"/>
              <w:rPr>
                <w:rFonts w:cs="Arial"/>
                <w:b/>
                <w:bCs/>
                <w:sz w:val="12"/>
                <w:szCs w:val="12"/>
                <w:rtl/>
                <w:cs/>
              </w:rPr>
            </w:pPr>
          </w:p>
        </w:tc>
        <w:tc>
          <w:tcPr>
            <w:tcW w:w="1296" w:type="dxa"/>
            <w:vAlign w:val="bottom"/>
          </w:tcPr>
          <w:p w14:paraId="136F1A5A"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2852B774"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08549EEE" w14:textId="77777777" w:rsidR="00ED63C9" w:rsidRPr="0066655F" w:rsidRDefault="00ED63C9" w:rsidP="00ED63C9">
            <w:pPr>
              <w:spacing w:line="240" w:lineRule="auto"/>
              <w:ind w:right="-72"/>
              <w:jc w:val="right"/>
              <w:rPr>
                <w:rFonts w:cs="Arial"/>
                <w:sz w:val="12"/>
                <w:szCs w:val="12"/>
              </w:rPr>
            </w:pPr>
          </w:p>
        </w:tc>
        <w:tc>
          <w:tcPr>
            <w:tcW w:w="1296" w:type="dxa"/>
            <w:vAlign w:val="bottom"/>
          </w:tcPr>
          <w:p w14:paraId="3161D65F" w14:textId="77777777" w:rsidR="00ED63C9" w:rsidRPr="0066655F" w:rsidRDefault="00ED63C9" w:rsidP="00ED63C9">
            <w:pPr>
              <w:spacing w:line="240" w:lineRule="auto"/>
              <w:ind w:right="-72"/>
              <w:jc w:val="right"/>
              <w:rPr>
                <w:rFonts w:cs="Arial"/>
                <w:sz w:val="12"/>
                <w:szCs w:val="12"/>
              </w:rPr>
            </w:pPr>
          </w:p>
        </w:tc>
      </w:tr>
      <w:tr w:rsidR="00ED63C9" w:rsidRPr="0066655F" w14:paraId="1B7C7B2E" w14:textId="77777777" w:rsidTr="004E4AA5">
        <w:trPr>
          <w:trHeight w:val="20"/>
        </w:trPr>
        <w:tc>
          <w:tcPr>
            <w:tcW w:w="4277" w:type="dxa"/>
            <w:vAlign w:val="bottom"/>
          </w:tcPr>
          <w:p w14:paraId="20F9556B" w14:textId="6F5E5311" w:rsidR="00ED63C9" w:rsidRPr="0066655F" w:rsidRDefault="00ED63C9" w:rsidP="0073231D">
            <w:pPr>
              <w:spacing w:line="240" w:lineRule="auto"/>
              <w:ind w:left="1605" w:right="-72"/>
              <w:jc w:val="thaiDistribute"/>
              <w:rPr>
                <w:rFonts w:cs="Arial"/>
                <w:b/>
                <w:bCs/>
                <w:sz w:val="18"/>
                <w:szCs w:val="18"/>
                <w:lang w:bidi="th-TH"/>
              </w:rPr>
            </w:pPr>
            <w:r w:rsidRPr="0066655F">
              <w:rPr>
                <w:rFonts w:cs="Arial"/>
                <w:b/>
                <w:bCs/>
                <w:sz w:val="18"/>
                <w:szCs w:val="18"/>
                <w:lang w:bidi="th-TH"/>
              </w:rPr>
              <w:t xml:space="preserve">Total net (liabilities) assets </w:t>
            </w:r>
          </w:p>
        </w:tc>
        <w:tc>
          <w:tcPr>
            <w:tcW w:w="1296" w:type="dxa"/>
            <w:vAlign w:val="bottom"/>
          </w:tcPr>
          <w:p w14:paraId="184EA12C"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1B89CA69"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1026E52E" w14:textId="77777777" w:rsidR="00ED63C9" w:rsidRPr="0066655F" w:rsidRDefault="00ED63C9" w:rsidP="00ED63C9">
            <w:pPr>
              <w:spacing w:line="240" w:lineRule="auto"/>
              <w:ind w:right="-72"/>
              <w:jc w:val="right"/>
              <w:rPr>
                <w:rFonts w:cs="Arial"/>
                <w:sz w:val="18"/>
                <w:szCs w:val="18"/>
              </w:rPr>
            </w:pPr>
          </w:p>
        </w:tc>
        <w:tc>
          <w:tcPr>
            <w:tcW w:w="1296" w:type="dxa"/>
            <w:vAlign w:val="bottom"/>
          </w:tcPr>
          <w:p w14:paraId="3F32D0AE" w14:textId="77777777" w:rsidR="00ED63C9" w:rsidRPr="0066655F" w:rsidRDefault="00ED63C9" w:rsidP="00ED63C9">
            <w:pPr>
              <w:spacing w:line="240" w:lineRule="auto"/>
              <w:ind w:right="-72"/>
              <w:jc w:val="right"/>
              <w:rPr>
                <w:rFonts w:cs="Arial"/>
                <w:sz w:val="18"/>
                <w:szCs w:val="18"/>
              </w:rPr>
            </w:pPr>
          </w:p>
        </w:tc>
      </w:tr>
      <w:tr w:rsidR="00ED63C9" w:rsidRPr="0066655F" w14:paraId="4F55CA65" w14:textId="77777777" w:rsidTr="004E4AA5">
        <w:trPr>
          <w:trHeight w:val="20"/>
        </w:trPr>
        <w:tc>
          <w:tcPr>
            <w:tcW w:w="4277" w:type="dxa"/>
            <w:vAlign w:val="bottom"/>
          </w:tcPr>
          <w:p w14:paraId="14C49A0A" w14:textId="77777777" w:rsidR="00ED63C9" w:rsidRPr="0066655F" w:rsidRDefault="00ED63C9" w:rsidP="0073231D">
            <w:pPr>
              <w:spacing w:line="240" w:lineRule="auto"/>
              <w:ind w:left="1605" w:right="-72"/>
              <w:jc w:val="thaiDistribute"/>
              <w:rPr>
                <w:rFonts w:cs="Arial"/>
                <w:b/>
                <w:bCs/>
                <w:sz w:val="18"/>
                <w:szCs w:val="18"/>
                <w:lang w:bidi="th-TH"/>
              </w:rPr>
            </w:pPr>
            <w:r w:rsidRPr="0066655F">
              <w:rPr>
                <w:rFonts w:cs="Arial"/>
                <w:b/>
                <w:bCs/>
                <w:sz w:val="18"/>
                <w:szCs w:val="18"/>
                <w:lang w:bidi="th-TH"/>
              </w:rPr>
              <w:t xml:space="preserve">   under Share Subscription </w:t>
            </w:r>
          </w:p>
          <w:p w14:paraId="118E50A1" w14:textId="31D35F5F" w:rsidR="00ED63C9" w:rsidRPr="0066655F" w:rsidRDefault="00ED63C9" w:rsidP="0073231D">
            <w:pPr>
              <w:spacing w:line="240" w:lineRule="auto"/>
              <w:ind w:left="1605" w:right="-72"/>
              <w:jc w:val="thaiDistribute"/>
              <w:rPr>
                <w:rFonts w:cs="Arial"/>
                <w:b/>
                <w:bCs/>
                <w:sz w:val="18"/>
                <w:szCs w:val="18"/>
                <w:lang w:bidi="th-TH"/>
              </w:rPr>
            </w:pPr>
            <w:r w:rsidRPr="0066655F">
              <w:rPr>
                <w:rFonts w:cs="Arial"/>
                <w:b/>
                <w:bCs/>
                <w:sz w:val="18"/>
                <w:szCs w:val="18"/>
                <w:lang w:bidi="th-TH"/>
              </w:rPr>
              <w:t xml:space="preserve">   Agreement</w:t>
            </w:r>
          </w:p>
        </w:tc>
        <w:tc>
          <w:tcPr>
            <w:tcW w:w="1296" w:type="dxa"/>
            <w:vAlign w:val="bottom"/>
          </w:tcPr>
          <w:p w14:paraId="1BB7FDD1" w14:textId="6544BD66" w:rsidR="00ED63C9" w:rsidRPr="0066655F" w:rsidRDefault="00ED63C9" w:rsidP="00ED63C9">
            <w:pPr>
              <w:pBdr>
                <w:bottom w:val="double" w:sz="4" w:space="1" w:color="auto"/>
              </w:pBdr>
              <w:spacing w:line="240" w:lineRule="auto"/>
              <w:ind w:right="-72"/>
              <w:jc w:val="right"/>
              <w:rPr>
                <w:rFonts w:cs="Arial"/>
                <w:sz w:val="18"/>
                <w:szCs w:val="18"/>
                <w:lang w:bidi="th-TH"/>
              </w:rPr>
            </w:pPr>
            <w:r w:rsidRPr="0066655F">
              <w:rPr>
                <w:rFonts w:cs="Arial"/>
                <w:sz w:val="18"/>
                <w:szCs w:val="18"/>
                <w:lang w:val="en-US"/>
              </w:rPr>
              <w:t>46,984</w:t>
            </w:r>
          </w:p>
        </w:tc>
        <w:tc>
          <w:tcPr>
            <w:tcW w:w="1296" w:type="dxa"/>
            <w:vAlign w:val="bottom"/>
          </w:tcPr>
          <w:p w14:paraId="7C90FFC8" w14:textId="10E0769A" w:rsidR="00ED63C9" w:rsidRPr="0066655F" w:rsidRDefault="00ED63C9" w:rsidP="00ED63C9">
            <w:pPr>
              <w:pBdr>
                <w:bottom w:val="double" w:sz="4" w:space="1" w:color="auto"/>
              </w:pBdr>
              <w:spacing w:line="240" w:lineRule="auto"/>
              <w:ind w:right="-72"/>
              <w:jc w:val="right"/>
              <w:rPr>
                <w:rFonts w:cs="Arial"/>
                <w:sz w:val="18"/>
                <w:szCs w:val="18"/>
                <w:lang w:val="en-US"/>
              </w:rPr>
            </w:pPr>
            <w:r w:rsidRPr="0066655F">
              <w:rPr>
                <w:rFonts w:cs="Arial"/>
                <w:sz w:val="18"/>
                <w:szCs w:val="18"/>
                <w:lang w:val="en-US"/>
              </w:rPr>
              <w:t>46,984</w:t>
            </w:r>
          </w:p>
        </w:tc>
        <w:tc>
          <w:tcPr>
            <w:tcW w:w="1296" w:type="dxa"/>
            <w:vAlign w:val="bottom"/>
          </w:tcPr>
          <w:p w14:paraId="61B19916" w14:textId="10F7A8C4" w:rsidR="00ED63C9" w:rsidRPr="0066655F" w:rsidRDefault="00ED63C9" w:rsidP="00ED63C9">
            <w:pPr>
              <w:pBdr>
                <w:bottom w:val="double" w:sz="4" w:space="1" w:color="auto"/>
              </w:pBdr>
              <w:spacing w:line="240" w:lineRule="auto"/>
              <w:ind w:right="-72"/>
              <w:jc w:val="right"/>
              <w:rPr>
                <w:rFonts w:cs="Arial"/>
                <w:sz w:val="18"/>
                <w:szCs w:val="18"/>
                <w:lang w:val="en-US"/>
              </w:rPr>
            </w:pPr>
            <w:r w:rsidRPr="0066655F">
              <w:rPr>
                <w:rFonts w:cs="Arial"/>
                <w:sz w:val="18"/>
                <w:szCs w:val="18"/>
                <w:lang w:val="en-US"/>
              </w:rPr>
              <w:t>46,984</w:t>
            </w:r>
          </w:p>
        </w:tc>
        <w:tc>
          <w:tcPr>
            <w:tcW w:w="1296" w:type="dxa"/>
            <w:vAlign w:val="bottom"/>
          </w:tcPr>
          <w:p w14:paraId="754ABD87" w14:textId="46BF0064" w:rsidR="00ED63C9" w:rsidRPr="0066655F" w:rsidRDefault="00ED63C9" w:rsidP="00ED63C9">
            <w:pPr>
              <w:pBdr>
                <w:bottom w:val="double" w:sz="4" w:space="1" w:color="auto"/>
              </w:pBdr>
              <w:spacing w:line="240" w:lineRule="auto"/>
              <w:ind w:right="-72"/>
              <w:jc w:val="right"/>
              <w:rPr>
                <w:rFonts w:cs="Arial"/>
                <w:sz w:val="18"/>
                <w:szCs w:val="18"/>
                <w:lang w:val="en-US"/>
              </w:rPr>
            </w:pPr>
            <w:r w:rsidRPr="0066655F">
              <w:rPr>
                <w:rFonts w:cs="Arial"/>
                <w:sz w:val="18"/>
                <w:szCs w:val="18"/>
                <w:lang w:val="en-US"/>
              </w:rPr>
              <w:t>46,984</w:t>
            </w:r>
          </w:p>
        </w:tc>
      </w:tr>
    </w:tbl>
    <w:p w14:paraId="7F7C6426" w14:textId="77777777" w:rsidR="00EC5552" w:rsidRPr="0066655F" w:rsidRDefault="00EC5552" w:rsidP="000D50D7">
      <w:pPr>
        <w:spacing w:line="240" w:lineRule="auto"/>
        <w:rPr>
          <w:rFonts w:cs="Arial"/>
          <w:sz w:val="18"/>
          <w:szCs w:val="18"/>
        </w:rPr>
      </w:pPr>
    </w:p>
    <w:tbl>
      <w:tblPr>
        <w:tblW w:w="9461" w:type="dxa"/>
        <w:tblLayout w:type="fixed"/>
        <w:tblLook w:val="04A0" w:firstRow="1" w:lastRow="0" w:firstColumn="1" w:lastColumn="0" w:noHBand="0" w:noVBand="1"/>
      </w:tblPr>
      <w:tblGrid>
        <w:gridCol w:w="6869"/>
        <w:gridCol w:w="1296"/>
        <w:gridCol w:w="1296"/>
      </w:tblGrid>
      <w:tr w:rsidR="004E4AA5" w:rsidRPr="0066655F" w14:paraId="0FE9CB81" w14:textId="77777777" w:rsidTr="0073231D">
        <w:tc>
          <w:tcPr>
            <w:tcW w:w="6869" w:type="dxa"/>
          </w:tcPr>
          <w:p w14:paraId="339B76FE" w14:textId="77777777" w:rsidR="00D722E4" w:rsidRPr="0066655F" w:rsidRDefault="00D722E4" w:rsidP="0073231D">
            <w:pPr>
              <w:spacing w:line="240" w:lineRule="auto"/>
              <w:ind w:left="1605"/>
              <w:jc w:val="thaiDistribute"/>
              <w:rPr>
                <w:rFonts w:cs="Arial"/>
                <w:b/>
                <w:bCs/>
                <w:sz w:val="18"/>
                <w:szCs w:val="18"/>
              </w:rPr>
            </w:pPr>
          </w:p>
        </w:tc>
        <w:tc>
          <w:tcPr>
            <w:tcW w:w="2592" w:type="dxa"/>
            <w:gridSpan w:val="2"/>
          </w:tcPr>
          <w:p w14:paraId="6E30AC29" w14:textId="77777777" w:rsidR="00D722E4" w:rsidRPr="0066655F" w:rsidRDefault="00D722E4" w:rsidP="00A26F36">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r w:rsidRPr="0066655F">
              <w:rPr>
                <w:rFonts w:cs="Arial"/>
                <w:b/>
                <w:bCs/>
                <w:sz w:val="18"/>
                <w:szCs w:val="18"/>
                <w:lang w:val="en-US"/>
              </w:rPr>
              <w:t xml:space="preserve"> </w:t>
            </w:r>
          </w:p>
          <w:p w14:paraId="5C49A272" w14:textId="77777777" w:rsidR="00D722E4" w:rsidRPr="0066655F" w:rsidRDefault="00D722E4" w:rsidP="00A26F36">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4E4AA5" w:rsidRPr="0066655F" w14:paraId="74600439" w14:textId="77777777" w:rsidTr="0073231D">
        <w:tc>
          <w:tcPr>
            <w:tcW w:w="6869" w:type="dxa"/>
          </w:tcPr>
          <w:p w14:paraId="1730D068" w14:textId="77777777" w:rsidR="00D722E4" w:rsidRPr="0066655F" w:rsidRDefault="00D722E4" w:rsidP="0073231D">
            <w:pPr>
              <w:spacing w:line="240" w:lineRule="auto"/>
              <w:ind w:left="1605"/>
              <w:jc w:val="thaiDistribute"/>
              <w:rPr>
                <w:rFonts w:cs="Arial"/>
                <w:b/>
                <w:bCs/>
                <w:sz w:val="18"/>
                <w:szCs w:val="18"/>
              </w:rPr>
            </w:pPr>
          </w:p>
        </w:tc>
        <w:tc>
          <w:tcPr>
            <w:tcW w:w="1296" w:type="dxa"/>
          </w:tcPr>
          <w:p w14:paraId="46B7F6A1" w14:textId="3662E55C" w:rsidR="00D722E4" w:rsidRPr="0066655F" w:rsidRDefault="00487FA4" w:rsidP="00A26F36">
            <w:pPr>
              <w:spacing w:line="240" w:lineRule="auto"/>
              <w:ind w:right="-72"/>
              <w:jc w:val="right"/>
              <w:rPr>
                <w:rFonts w:cs="Arial"/>
                <w:b/>
                <w:bCs/>
                <w:sz w:val="18"/>
                <w:szCs w:val="18"/>
              </w:rPr>
            </w:pPr>
            <w:r w:rsidRPr="0066655F">
              <w:rPr>
                <w:rFonts w:cs="Arial"/>
                <w:b/>
                <w:bCs/>
                <w:spacing w:val="-4"/>
                <w:sz w:val="18"/>
                <w:szCs w:val="18"/>
              </w:rPr>
              <w:t>31 March</w:t>
            </w:r>
          </w:p>
          <w:p w14:paraId="1A7D57F5" w14:textId="78A5BA6A" w:rsidR="00D722E4" w:rsidRPr="0066655F" w:rsidRDefault="00487FA4" w:rsidP="00A26F36">
            <w:pPr>
              <w:spacing w:line="240" w:lineRule="auto"/>
              <w:ind w:right="-72"/>
              <w:jc w:val="right"/>
              <w:rPr>
                <w:rFonts w:cs="Arial"/>
                <w:b/>
                <w:bCs/>
                <w:sz w:val="18"/>
                <w:szCs w:val="22"/>
                <w:lang w:bidi="th-TH"/>
              </w:rPr>
            </w:pPr>
            <w:r w:rsidRPr="0066655F">
              <w:rPr>
                <w:rFonts w:cs="Arial"/>
                <w:b/>
                <w:bCs/>
                <w:sz w:val="18"/>
                <w:szCs w:val="22"/>
                <w:lang w:bidi="th-TH"/>
              </w:rPr>
              <w:t>2022</w:t>
            </w:r>
          </w:p>
        </w:tc>
        <w:tc>
          <w:tcPr>
            <w:tcW w:w="1296" w:type="dxa"/>
          </w:tcPr>
          <w:p w14:paraId="55A400D5" w14:textId="19A0F4CE" w:rsidR="00D722E4" w:rsidRPr="0066655F" w:rsidRDefault="00267FC1" w:rsidP="00A26F36">
            <w:pPr>
              <w:spacing w:line="240" w:lineRule="auto"/>
              <w:ind w:left="-15" w:right="-72"/>
              <w:jc w:val="right"/>
              <w:rPr>
                <w:rFonts w:cs="Arial"/>
                <w:b/>
                <w:bCs/>
                <w:sz w:val="18"/>
                <w:szCs w:val="18"/>
              </w:rPr>
            </w:pPr>
            <w:r w:rsidRPr="0066655F">
              <w:rPr>
                <w:rFonts w:cs="Arial"/>
                <w:b/>
                <w:bCs/>
                <w:sz w:val="18"/>
                <w:szCs w:val="18"/>
              </w:rPr>
              <w:t>31</w:t>
            </w:r>
            <w:r w:rsidR="00D722E4" w:rsidRPr="0066655F">
              <w:rPr>
                <w:rFonts w:cs="Arial"/>
                <w:b/>
                <w:bCs/>
                <w:sz w:val="18"/>
                <w:szCs w:val="18"/>
              </w:rPr>
              <w:t xml:space="preserve"> December</w:t>
            </w:r>
          </w:p>
          <w:p w14:paraId="0FC0D960" w14:textId="33FEF071" w:rsidR="00D722E4" w:rsidRPr="0066655F" w:rsidRDefault="00487FA4" w:rsidP="00A26F36">
            <w:pPr>
              <w:spacing w:line="240" w:lineRule="auto"/>
              <w:ind w:left="-15" w:right="-72"/>
              <w:jc w:val="right"/>
              <w:rPr>
                <w:rFonts w:cs="Arial"/>
                <w:b/>
                <w:bCs/>
                <w:sz w:val="18"/>
                <w:szCs w:val="18"/>
              </w:rPr>
            </w:pPr>
            <w:r w:rsidRPr="0066655F">
              <w:rPr>
                <w:rFonts w:cs="Arial"/>
                <w:b/>
                <w:bCs/>
                <w:sz w:val="18"/>
                <w:szCs w:val="18"/>
              </w:rPr>
              <w:t>2021</w:t>
            </w:r>
          </w:p>
        </w:tc>
      </w:tr>
      <w:tr w:rsidR="004E4AA5" w:rsidRPr="0066655F" w14:paraId="37B8CB77" w14:textId="77777777" w:rsidTr="0073231D">
        <w:tc>
          <w:tcPr>
            <w:tcW w:w="6869" w:type="dxa"/>
          </w:tcPr>
          <w:p w14:paraId="228F026F" w14:textId="77777777" w:rsidR="00D722E4" w:rsidRPr="0066655F" w:rsidRDefault="00D722E4" w:rsidP="0073231D">
            <w:pPr>
              <w:spacing w:line="240" w:lineRule="auto"/>
              <w:ind w:left="1605"/>
              <w:jc w:val="thaiDistribute"/>
              <w:rPr>
                <w:rFonts w:cs="Arial"/>
                <w:sz w:val="18"/>
                <w:szCs w:val="18"/>
                <w:rtl/>
                <w:cs/>
              </w:rPr>
            </w:pPr>
          </w:p>
        </w:tc>
        <w:tc>
          <w:tcPr>
            <w:tcW w:w="1296" w:type="dxa"/>
          </w:tcPr>
          <w:p w14:paraId="635D1C63" w14:textId="77777777" w:rsidR="00D722E4" w:rsidRPr="0066655F"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296" w:type="dxa"/>
          </w:tcPr>
          <w:p w14:paraId="0616E76C" w14:textId="77777777" w:rsidR="00D722E4" w:rsidRPr="0066655F"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4E4AA5" w:rsidRPr="0066655F" w14:paraId="53DF3D37" w14:textId="77777777" w:rsidTr="0073231D">
        <w:trPr>
          <w:trHeight w:val="83"/>
        </w:trPr>
        <w:tc>
          <w:tcPr>
            <w:tcW w:w="6869" w:type="dxa"/>
          </w:tcPr>
          <w:p w14:paraId="476254AB" w14:textId="77777777" w:rsidR="00D722E4" w:rsidRPr="0066655F" w:rsidRDefault="00D722E4" w:rsidP="0073231D">
            <w:pPr>
              <w:spacing w:line="240" w:lineRule="auto"/>
              <w:ind w:left="1605"/>
              <w:jc w:val="thaiDistribute"/>
              <w:rPr>
                <w:rFonts w:cs="Arial"/>
                <w:b/>
                <w:bCs/>
                <w:sz w:val="12"/>
                <w:szCs w:val="12"/>
                <w:rtl/>
                <w:cs/>
              </w:rPr>
            </w:pPr>
          </w:p>
        </w:tc>
        <w:tc>
          <w:tcPr>
            <w:tcW w:w="1296" w:type="dxa"/>
          </w:tcPr>
          <w:p w14:paraId="2257060E" w14:textId="77777777" w:rsidR="00D722E4" w:rsidRPr="0066655F" w:rsidRDefault="00D722E4" w:rsidP="00A26F36">
            <w:pPr>
              <w:spacing w:line="240" w:lineRule="auto"/>
              <w:ind w:right="-72"/>
              <w:jc w:val="right"/>
              <w:rPr>
                <w:rFonts w:cs="Arial"/>
                <w:sz w:val="12"/>
                <w:szCs w:val="12"/>
              </w:rPr>
            </w:pPr>
          </w:p>
        </w:tc>
        <w:tc>
          <w:tcPr>
            <w:tcW w:w="1296" w:type="dxa"/>
          </w:tcPr>
          <w:p w14:paraId="7F900A11" w14:textId="77777777" w:rsidR="00D722E4" w:rsidRPr="0066655F" w:rsidRDefault="00D722E4" w:rsidP="00A26F36">
            <w:pPr>
              <w:spacing w:line="240" w:lineRule="auto"/>
              <w:ind w:right="-72"/>
              <w:jc w:val="right"/>
              <w:rPr>
                <w:rFonts w:cs="Arial"/>
                <w:sz w:val="12"/>
                <w:szCs w:val="12"/>
              </w:rPr>
            </w:pPr>
          </w:p>
        </w:tc>
      </w:tr>
      <w:tr w:rsidR="004E4AA5" w:rsidRPr="0066655F" w14:paraId="1D851628" w14:textId="77777777" w:rsidTr="0073231D">
        <w:trPr>
          <w:trHeight w:val="231"/>
        </w:trPr>
        <w:tc>
          <w:tcPr>
            <w:tcW w:w="6869" w:type="dxa"/>
          </w:tcPr>
          <w:p w14:paraId="363C3761" w14:textId="77777777" w:rsidR="00D722E4" w:rsidRPr="0066655F" w:rsidRDefault="00D722E4" w:rsidP="0073231D">
            <w:pPr>
              <w:spacing w:line="240" w:lineRule="auto"/>
              <w:ind w:left="1605"/>
              <w:rPr>
                <w:rFonts w:cs="Arial"/>
                <w:b/>
                <w:bCs/>
                <w:sz w:val="18"/>
                <w:szCs w:val="18"/>
                <w:rtl/>
                <w:cs/>
                <w:lang w:bidi="th-TH"/>
              </w:rPr>
            </w:pPr>
            <w:r w:rsidRPr="0066655F">
              <w:rPr>
                <w:rFonts w:cs="Arial"/>
                <w:b/>
                <w:bCs/>
                <w:sz w:val="18"/>
                <w:szCs w:val="18"/>
                <w:lang w:bidi="th-TH"/>
              </w:rPr>
              <w:t>Receivable from guaranteed investment</w:t>
            </w:r>
          </w:p>
        </w:tc>
        <w:tc>
          <w:tcPr>
            <w:tcW w:w="1296" w:type="dxa"/>
          </w:tcPr>
          <w:p w14:paraId="3F255A42" w14:textId="77777777" w:rsidR="00D722E4" w:rsidRPr="0066655F" w:rsidRDefault="00D722E4" w:rsidP="00A26F36">
            <w:pPr>
              <w:spacing w:line="240" w:lineRule="auto"/>
              <w:ind w:right="-72"/>
              <w:jc w:val="right"/>
              <w:rPr>
                <w:rFonts w:cs="Arial"/>
                <w:sz w:val="18"/>
                <w:szCs w:val="18"/>
              </w:rPr>
            </w:pPr>
          </w:p>
        </w:tc>
        <w:tc>
          <w:tcPr>
            <w:tcW w:w="1296" w:type="dxa"/>
          </w:tcPr>
          <w:p w14:paraId="17045D89" w14:textId="77777777" w:rsidR="00D722E4" w:rsidRPr="0066655F" w:rsidRDefault="00D722E4" w:rsidP="00A26F36">
            <w:pPr>
              <w:spacing w:line="240" w:lineRule="auto"/>
              <w:ind w:right="-72"/>
              <w:jc w:val="right"/>
              <w:rPr>
                <w:rFonts w:cs="Arial"/>
                <w:sz w:val="18"/>
                <w:szCs w:val="18"/>
              </w:rPr>
            </w:pPr>
          </w:p>
        </w:tc>
      </w:tr>
      <w:tr w:rsidR="004E4AA5" w:rsidRPr="0066655F" w14:paraId="7E2B3051" w14:textId="77777777" w:rsidTr="0073231D">
        <w:tc>
          <w:tcPr>
            <w:tcW w:w="6869" w:type="dxa"/>
          </w:tcPr>
          <w:p w14:paraId="15AFB7A7" w14:textId="77777777" w:rsidR="00D722E4" w:rsidRPr="0066655F" w:rsidRDefault="00D722E4" w:rsidP="0073231D">
            <w:pPr>
              <w:spacing w:line="240" w:lineRule="auto"/>
              <w:ind w:left="1605"/>
              <w:jc w:val="thaiDistribute"/>
              <w:rPr>
                <w:rFonts w:cs="Arial"/>
                <w:b/>
                <w:bCs/>
                <w:sz w:val="12"/>
                <w:szCs w:val="12"/>
                <w:rtl/>
                <w:cs/>
              </w:rPr>
            </w:pPr>
          </w:p>
        </w:tc>
        <w:tc>
          <w:tcPr>
            <w:tcW w:w="1296" w:type="dxa"/>
          </w:tcPr>
          <w:p w14:paraId="11254136" w14:textId="77777777" w:rsidR="00D722E4" w:rsidRPr="0066655F" w:rsidRDefault="00D722E4" w:rsidP="00A26F36">
            <w:pPr>
              <w:spacing w:line="240" w:lineRule="auto"/>
              <w:ind w:right="-72"/>
              <w:jc w:val="right"/>
              <w:rPr>
                <w:rFonts w:cs="Arial"/>
                <w:sz w:val="12"/>
                <w:szCs w:val="12"/>
              </w:rPr>
            </w:pPr>
          </w:p>
        </w:tc>
        <w:tc>
          <w:tcPr>
            <w:tcW w:w="1296" w:type="dxa"/>
          </w:tcPr>
          <w:p w14:paraId="5D43694A" w14:textId="77777777" w:rsidR="00D722E4" w:rsidRPr="0066655F" w:rsidRDefault="00D722E4" w:rsidP="00A26F36">
            <w:pPr>
              <w:spacing w:line="240" w:lineRule="auto"/>
              <w:ind w:right="-72"/>
              <w:jc w:val="right"/>
              <w:rPr>
                <w:rFonts w:cs="Arial"/>
                <w:sz w:val="12"/>
                <w:szCs w:val="12"/>
              </w:rPr>
            </w:pPr>
          </w:p>
        </w:tc>
      </w:tr>
      <w:tr w:rsidR="003E1E36" w:rsidRPr="0066655F" w14:paraId="022F8B9F" w14:textId="77777777" w:rsidTr="0073231D">
        <w:trPr>
          <w:trHeight w:val="231"/>
        </w:trPr>
        <w:tc>
          <w:tcPr>
            <w:tcW w:w="6869" w:type="dxa"/>
          </w:tcPr>
          <w:p w14:paraId="59E99DF8" w14:textId="77777777" w:rsidR="003E1E36" w:rsidRPr="0066655F" w:rsidRDefault="003E1E36" w:rsidP="0073231D">
            <w:pPr>
              <w:spacing w:line="240" w:lineRule="auto"/>
              <w:ind w:left="1605"/>
              <w:jc w:val="thaiDistribute"/>
              <w:rPr>
                <w:rFonts w:cs="Arial"/>
                <w:sz w:val="18"/>
                <w:szCs w:val="18"/>
                <w:lang w:bidi="th-TH"/>
              </w:rPr>
            </w:pPr>
            <w:r w:rsidRPr="0066655F">
              <w:rPr>
                <w:rFonts w:cs="Arial"/>
                <w:sz w:val="18"/>
                <w:szCs w:val="18"/>
                <w:lang w:bidi="th-TH"/>
              </w:rPr>
              <w:t>Guaranteed amount per agreement</w:t>
            </w:r>
          </w:p>
        </w:tc>
        <w:tc>
          <w:tcPr>
            <w:tcW w:w="1296" w:type="dxa"/>
          </w:tcPr>
          <w:p w14:paraId="725E0763" w14:textId="312D1C8D" w:rsidR="003E1E36" w:rsidRPr="0066655F" w:rsidRDefault="003E1E36" w:rsidP="003E1E36">
            <w:pPr>
              <w:spacing w:line="240" w:lineRule="auto"/>
              <w:ind w:right="-72"/>
              <w:jc w:val="right"/>
              <w:rPr>
                <w:rFonts w:cs="Arial"/>
                <w:sz w:val="18"/>
                <w:szCs w:val="18"/>
              </w:rPr>
            </w:pPr>
            <w:r w:rsidRPr="0066655F">
              <w:rPr>
                <w:rFonts w:cs="Arial"/>
                <w:sz w:val="18"/>
                <w:szCs w:val="18"/>
              </w:rPr>
              <w:t>576,840</w:t>
            </w:r>
          </w:p>
        </w:tc>
        <w:tc>
          <w:tcPr>
            <w:tcW w:w="1296" w:type="dxa"/>
          </w:tcPr>
          <w:p w14:paraId="1C4E4812" w14:textId="2561E9C8" w:rsidR="003E1E36" w:rsidRPr="0066655F" w:rsidRDefault="003E1E36" w:rsidP="003E1E36">
            <w:pPr>
              <w:spacing w:line="240" w:lineRule="auto"/>
              <w:ind w:right="-72"/>
              <w:jc w:val="right"/>
              <w:rPr>
                <w:rFonts w:cs="Arial"/>
                <w:sz w:val="18"/>
                <w:szCs w:val="18"/>
              </w:rPr>
            </w:pPr>
            <w:r w:rsidRPr="0066655F">
              <w:rPr>
                <w:rFonts w:cs="Arial"/>
                <w:sz w:val="18"/>
                <w:szCs w:val="18"/>
              </w:rPr>
              <w:t>576,840</w:t>
            </w:r>
          </w:p>
        </w:tc>
      </w:tr>
      <w:tr w:rsidR="003E1E36" w:rsidRPr="0066655F" w14:paraId="6B96B879" w14:textId="77777777" w:rsidTr="0073231D">
        <w:trPr>
          <w:trHeight w:val="231"/>
        </w:trPr>
        <w:tc>
          <w:tcPr>
            <w:tcW w:w="6869" w:type="dxa"/>
          </w:tcPr>
          <w:p w14:paraId="750C0543" w14:textId="77777777" w:rsidR="003E1E36" w:rsidRPr="0066655F" w:rsidRDefault="003E1E36" w:rsidP="0073231D">
            <w:pPr>
              <w:spacing w:line="240" w:lineRule="auto"/>
              <w:ind w:left="1605" w:right="-172"/>
              <w:rPr>
                <w:rFonts w:cs="Arial"/>
                <w:sz w:val="18"/>
                <w:szCs w:val="18"/>
                <w:lang w:bidi="th-TH"/>
              </w:rPr>
            </w:pPr>
            <w:r w:rsidRPr="0066655F">
              <w:rPr>
                <w:rFonts w:cs="Arial"/>
                <w:sz w:val="18"/>
                <w:szCs w:val="18"/>
                <w:lang w:bidi="th-TH"/>
              </w:rPr>
              <w:t xml:space="preserve">Additional receivable from guarantee of related transactions </w:t>
            </w:r>
          </w:p>
          <w:p w14:paraId="6932C583" w14:textId="77777777" w:rsidR="003E1E36" w:rsidRPr="0066655F" w:rsidRDefault="003E1E36" w:rsidP="0073231D">
            <w:pPr>
              <w:spacing w:line="240" w:lineRule="auto"/>
              <w:ind w:left="1605"/>
              <w:jc w:val="thaiDistribute"/>
              <w:rPr>
                <w:rFonts w:cs="Arial"/>
                <w:sz w:val="18"/>
                <w:szCs w:val="18"/>
                <w:lang w:bidi="th-TH"/>
              </w:rPr>
            </w:pPr>
            <w:r w:rsidRPr="0066655F">
              <w:rPr>
                <w:rFonts w:cs="Arial"/>
                <w:sz w:val="18"/>
                <w:szCs w:val="18"/>
                <w:lang w:bidi="th-TH"/>
              </w:rPr>
              <w:t xml:space="preserve">   after the acquisition date</w:t>
            </w:r>
          </w:p>
        </w:tc>
        <w:tc>
          <w:tcPr>
            <w:tcW w:w="1296" w:type="dxa"/>
          </w:tcPr>
          <w:p w14:paraId="2AAD10A9" w14:textId="77777777" w:rsidR="003E1E36" w:rsidRPr="0066655F" w:rsidRDefault="003E1E36" w:rsidP="003E1E36">
            <w:pPr>
              <w:spacing w:line="240" w:lineRule="auto"/>
              <w:ind w:right="-72"/>
              <w:jc w:val="right"/>
              <w:rPr>
                <w:rFonts w:cs="Arial"/>
                <w:sz w:val="18"/>
                <w:szCs w:val="18"/>
                <w:lang w:val="en-US"/>
              </w:rPr>
            </w:pPr>
          </w:p>
          <w:p w14:paraId="5D226873" w14:textId="4C64E927" w:rsidR="003E1E36" w:rsidRPr="0066655F" w:rsidRDefault="003E1E36" w:rsidP="003E1E36">
            <w:pPr>
              <w:spacing w:line="240" w:lineRule="auto"/>
              <w:ind w:right="-72"/>
              <w:jc w:val="right"/>
              <w:rPr>
                <w:rFonts w:cs="Arial"/>
                <w:sz w:val="18"/>
                <w:szCs w:val="18"/>
              </w:rPr>
            </w:pPr>
            <w:r w:rsidRPr="0066655F">
              <w:rPr>
                <w:rFonts w:cs="Arial"/>
                <w:sz w:val="18"/>
                <w:szCs w:val="18"/>
                <w:lang w:val="en-US"/>
              </w:rPr>
              <w:t>(</w:t>
            </w:r>
            <w:r w:rsidRPr="0066655F">
              <w:rPr>
                <w:rFonts w:cs="Arial"/>
                <w:sz w:val="18"/>
                <w:szCs w:val="18"/>
                <w:lang w:bidi="th-TH"/>
              </w:rPr>
              <w:t>46,984</w:t>
            </w:r>
            <w:r w:rsidRPr="0066655F">
              <w:rPr>
                <w:rFonts w:cs="Arial"/>
                <w:sz w:val="18"/>
                <w:szCs w:val="18"/>
                <w:lang w:val="en-US"/>
              </w:rPr>
              <w:t>)</w:t>
            </w:r>
          </w:p>
        </w:tc>
        <w:tc>
          <w:tcPr>
            <w:tcW w:w="1296" w:type="dxa"/>
          </w:tcPr>
          <w:p w14:paraId="385268BC" w14:textId="77777777" w:rsidR="003E1E36" w:rsidRPr="0066655F" w:rsidRDefault="003E1E36" w:rsidP="003E1E36">
            <w:pPr>
              <w:spacing w:line="240" w:lineRule="auto"/>
              <w:ind w:right="-72"/>
              <w:jc w:val="right"/>
              <w:rPr>
                <w:rFonts w:cs="Arial"/>
                <w:sz w:val="18"/>
                <w:szCs w:val="18"/>
                <w:lang w:val="en-US"/>
              </w:rPr>
            </w:pPr>
          </w:p>
          <w:p w14:paraId="0FDB4FF2" w14:textId="4C88CE49" w:rsidR="003E1E36" w:rsidRPr="0066655F" w:rsidRDefault="003E1E36" w:rsidP="003E1E36">
            <w:pPr>
              <w:spacing w:line="240" w:lineRule="auto"/>
              <w:ind w:right="-72"/>
              <w:jc w:val="right"/>
              <w:rPr>
                <w:rFonts w:cs="Arial"/>
                <w:sz w:val="18"/>
                <w:szCs w:val="18"/>
              </w:rPr>
            </w:pPr>
            <w:r w:rsidRPr="0066655F">
              <w:rPr>
                <w:rFonts w:cs="Arial"/>
                <w:sz w:val="18"/>
                <w:szCs w:val="18"/>
                <w:lang w:val="en-US"/>
              </w:rPr>
              <w:t>(</w:t>
            </w:r>
            <w:r w:rsidRPr="0066655F">
              <w:rPr>
                <w:rFonts w:cs="Arial"/>
                <w:sz w:val="18"/>
                <w:szCs w:val="18"/>
                <w:lang w:bidi="th-TH"/>
              </w:rPr>
              <w:t>46,984</w:t>
            </w:r>
            <w:r w:rsidRPr="0066655F">
              <w:rPr>
                <w:rFonts w:cs="Arial"/>
                <w:sz w:val="18"/>
                <w:szCs w:val="18"/>
                <w:lang w:val="en-US"/>
              </w:rPr>
              <w:t>)</w:t>
            </w:r>
          </w:p>
        </w:tc>
      </w:tr>
      <w:tr w:rsidR="003E1E36" w:rsidRPr="0066655F" w14:paraId="2E0EA37E" w14:textId="77777777" w:rsidTr="0073231D">
        <w:trPr>
          <w:trHeight w:val="231"/>
        </w:trPr>
        <w:tc>
          <w:tcPr>
            <w:tcW w:w="6869" w:type="dxa"/>
          </w:tcPr>
          <w:p w14:paraId="102FF7B1" w14:textId="731605F4" w:rsidR="003E1E36" w:rsidRPr="0066655F" w:rsidRDefault="003E1E36" w:rsidP="0073231D">
            <w:pPr>
              <w:spacing w:line="240" w:lineRule="auto"/>
              <w:ind w:left="1605" w:right="-172"/>
              <w:rPr>
                <w:rFonts w:cs="Arial"/>
                <w:sz w:val="18"/>
                <w:szCs w:val="22"/>
                <w:lang w:bidi="th-TH"/>
              </w:rPr>
            </w:pPr>
            <w:r w:rsidRPr="0066655F">
              <w:rPr>
                <w:rFonts w:cs="Arial"/>
                <w:sz w:val="18"/>
                <w:szCs w:val="22"/>
                <w:lang w:bidi="th-TH"/>
              </w:rPr>
              <w:t>Offset transaction</w:t>
            </w:r>
          </w:p>
        </w:tc>
        <w:tc>
          <w:tcPr>
            <w:tcW w:w="1296" w:type="dxa"/>
          </w:tcPr>
          <w:p w14:paraId="1B3DECFD" w14:textId="56515B21" w:rsidR="003E1E36" w:rsidRPr="0066655F" w:rsidRDefault="003E1E36" w:rsidP="003E1E36">
            <w:pPr>
              <w:pBdr>
                <w:bottom w:val="single" w:sz="4" w:space="1" w:color="auto"/>
              </w:pBdr>
              <w:spacing w:line="240" w:lineRule="auto"/>
              <w:ind w:right="-72"/>
              <w:jc w:val="right"/>
              <w:rPr>
                <w:rFonts w:cs="Arial"/>
                <w:sz w:val="18"/>
                <w:szCs w:val="18"/>
              </w:rPr>
            </w:pPr>
            <w:r w:rsidRPr="0066655F">
              <w:rPr>
                <w:rFonts w:cs="Arial"/>
                <w:sz w:val="18"/>
                <w:szCs w:val="18"/>
              </w:rPr>
              <w:t>20,115</w:t>
            </w:r>
          </w:p>
        </w:tc>
        <w:tc>
          <w:tcPr>
            <w:tcW w:w="1296" w:type="dxa"/>
          </w:tcPr>
          <w:p w14:paraId="31B9556A" w14:textId="375EA621" w:rsidR="003E1E36" w:rsidRPr="0066655F" w:rsidRDefault="003E1E36" w:rsidP="003E1E36">
            <w:pPr>
              <w:pBdr>
                <w:bottom w:val="single" w:sz="4" w:space="1" w:color="auto"/>
              </w:pBdr>
              <w:spacing w:line="240" w:lineRule="auto"/>
              <w:ind w:right="-72"/>
              <w:jc w:val="right"/>
              <w:rPr>
                <w:rFonts w:cs="Arial"/>
                <w:sz w:val="18"/>
                <w:szCs w:val="18"/>
              </w:rPr>
            </w:pPr>
            <w:r w:rsidRPr="0066655F">
              <w:rPr>
                <w:rFonts w:cs="Arial"/>
                <w:sz w:val="18"/>
                <w:szCs w:val="18"/>
              </w:rPr>
              <w:t>20,115</w:t>
            </w:r>
          </w:p>
        </w:tc>
      </w:tr>
      <w:tr w:rsidR="003E1E36" w:rsidRPr="0066655F" w14:paraId="6AB6A69E" w14:textId="77777777" w:rsidTr="0073231D">
        <w:tc>
          <w:tcPr>
            <w:tcW w:w="6869" w:type="dxa"/>
          </w:tcPr>
          <w:p w14:paraId="02A2E667" w14:textId="77777777" w:rsidR="003E1E36" w:rsidRPr="0066655F" w:rsidRDefault="003E1E36" w:rsidP="0073231D">
            <w:pPr>
              <w:spacing w:line="240" w:lineRule="auto"/>
              <w:ind w:left="1605"/>
              <w:jc w:val="thaiDistribute"/>
              <w:rPr>
                <w:rFonts w:cs="Arial"/>
                <w:b/>
                <w:bCs/>
                <w:sz w:val="12"/>
                <w:szCs w:val="12"/>
                <w:rtl/>
                <w:cs/>
              </w:rPr>
            </w:pPr>
          </w:p>
        </w:tc>
        <w:tc>
          <w:tcPr>
            <w:tcW w:w="1296" w:type="dxa"/>
          </w:tcPr>
          <w:p w14:paraId="3E6DB7CA" w14:textId="77777777" w:rsidR="003E1E36" w:rsidRPr="0066655F" w:rsidRDefault="003E1E36" w:rsidP="003E1E36">
            <w:pPr>
              <w:spacing w:line="240" w:lineRule="auto"/>
              <w:ind w:right="-72"/>
              <w:jc w:val="right"/>
              <w:rPr>
                <w:rFonts w:cs="Arial"/>
                <w:sz w:val="12"/>
                <w:szCs w:val="12"/>
              </w:rPr>
            </w:pPr>
          </w:p>
        </w:tc>
        <w:tc>
          <w:tcPr>
            <w:tcW w:w="1296" w:type="dxa"/>
          </w:tcPr>
          <w:p w14:paraId="123086F9" w14:textId="77777777" w:rsidR="003E1E36" w:rsidRPr="0066655F" w:rsidRDefault="003E1E36" w:rsidP="003E1E36">
            <w:pPr>
              <w:spacing w:line="240" w:lineRule="auto"/>
              <w:ind w:right="-72"/>
              <w:jc w:val="right"/>
              <w:rPr>
                <w:rFonts w:cs="Arial"/>
                <w:sz w:val="12"/>
                <w:szCs w:val="12"/>
              </w:rPr>
            </w:pPr>
          </w:p>
        </w:tc>
      </w:tr>
      <w:tr w:rsidR="003E1E36" w:rsidRPr="0066655F" w14:paraId="759972D7" w14:textId="77777777" w:rsidTr="0073231D">
        <w:trPr>
          <w:trHeight w:val="231"/>
        </w:trPr>
        <w:tc>
          <w:tcPr>
            <w:tcW w:w="6869" w:type="dxa"/>
          </w:tcPr>
          <w:p w14:paraId="7C22E305" w14:textId="70ACCF70" w:rsidR="003E1E36" w:rsidRPr="0066655F" w:rsidRDefault="003E1E36" w:rsidP="0073231D">
            <w:pPr>
              <w:spacing w:line="240" w:lineRule="auto"/>
              <w:ind w:left="1605"/>
              <w:jc w:val="thaiDistribute"/>
              <w:rPr>
                <w:rFonts w:cs="Arial"/>
                <w:spacing w:val="-6"/>
                <w:sz w:val="18"/>
                <w:szCs w:val="18"/>
                <w:lang w:bidi="th-TH"/>
              </w:rPr>
            </w:pPr>
            <w:r w:rsidRPr="0066655F">
              <w:rPr>
                <w:rFonts w:cs="Arial"/>
                <w:sz w:val="18"/>
                <w:szCs w:val="22"/>
                <w:lang w:bidi="th-TH"/>
              </w:rPr>
              <w:t xml:space="preserve">Closing </w:t>
            </w:r>
            <w:r w:rsidRPr="0066655F">
              <w:rPr>
                <w:rFonts w:cs="Arial"/>
                <w:sz w:val="18"/>
                <w:szCs w:val="18"/>
                <w:lang w:bidi="th-TH"/>
              </w:rPr>
              <w:t xml:space="preserve">balance </w:t>
            </w:r>
            <w:r w:rsidRPr="0066655F">
              <w:rPr>
                <w:rFonts w:cs="Arial"/>
                <w:spacing w:val="-6"/>
                <w:sz w:val="18"/>
                <w:szCs w:val="18"/>
                <w:lang w:bidi="th-TH"/>
              </w:rPr>
              <w:t>as at period end (Note 14.1.1)</w:t>
            </w:r>
          </w:p>
        </w:tc>
        <w:tc>
          <w:tcPr>
            <w:tcW w:w="1296" w:type="dxa"/>
          </w:tcPr>
          <w:p w14:paraId="616C3F09" w14:textId="0A21D24A" w:rsidR="003E1E36" w:rsidRPr="0066655F" w:rsidRDefault="003E1E36" w:rsidP="003E1E36">
            <w:pPr>
              <w:pBdr>
                <w:bottom w:val="double" w:sz="4" w:space="1" w:color="auto"/>
              </w:pBdr>
              <w:spacing w:line="240" w:lineRule="auto"/>
              <w:ind w:right="-72"/>
              <w:jc w:val="right"/>
              <w:rPr>
                <w:rFonts w:cs="Arial"/>
                <w:sz w:val="18"/>
                <w:szCs w:val="18"/>
                <w:cs/>
                <w:lang w:bidi="th-TH"/>
              </w:rPr>
            </w:pPr>
            <w:r w:rsidRPr="0066655F">
              <w:rPr>
                <w:rFonts w:cs="Arial"/>
                <w:sz w:val="18"/>
                <w:szCs w:val="18"/>
                <w:lang w:bidi="th-TH"/>
              </w:rPr>
              <w:t>549,971</w:t>
            </w:r>
          </w:p>
        </w:tc>
        <w:tc>
          <w:tcPr>
            <w:tcW w:w="1296" w:type="dxa"/>
          </w:tcPr>
          <w:p w14:paraId="10BB1ECE" w14:textId="45181123" w:rsidR="003E1E36" w:rsidRPr="0066655F" w:rsidRDefault="003E1E36" w:rsidP="003E1E36">
            <w:pPr>
              <w:pBdr>
                <w:bottom w:val="double" w:sz="4" w:space="1" w:color="auto"/>
              </w:pBdr>
              <w:spacing w:line="240" w:lineRule="auto"/>
              <w:ind w:right="-72"/>
              <w:jc w:val="right"/>
              <w:rPr>
                <w:rFonts w:cs="Arial"/>
                <w:sz w:val="18"/>
                <w:szCs w:val="18"/>
                <w:lang w:bidi="th-TH"/>
              </w:rPr>
            </w:pPr>
            <w:r w:rsidRPr="0066655F">
              <w:rPr>
                <w:rFonts w:cs="Arial"/>
                <w:sz w:val="18"/>
                <w:szCs w:val="18"/>
                <w:lang w:bidi="th-TH"/>
              </w:rPr>
              <w:t>549,971</w:t>
            </w:r>
          </w:p>
        </w:tc>
      </w:tr>
    </w:tbl>
    <w:p w14:paraId="411BEEBE" w14:textId="792C7A86" w:rsidR="00EC5552" w:rsidRPr="0066655F" w:rsidRDefault="00EC5552">
      <w:pPr>
        <w:spacing w:line="240" w:lineRule="auto"/>
        <w:rPr>
          <w:rFonts w:cs="Arial"/>
        </w:rPr>
      </w:pPr>
      <w:r w:rsidRPr="0066655F">
        <w:rPr>
          <w:rFonts w:cs="Arial"/>
        </w:rPr>
        <w:br w:type="page"/>
      </w:r>
    </w:p>
    <w:p w14:paraId="7148BAE3" w14:textId="77777777" w:rsidR="0073231D" w:rsidRPr="0066655F" w:rsidRDefault="0073231D" w:rsidP="002B2489">
      <w:pPr>
        <w:spacing w:line="240" w:lineRule="auto"/>
        <w:ind w:left="540" w:hanging="540"/>
        <w:jc w:val="thaiDistribute"/>
        <w:rPr>
          <w:rFonts w:eastAsia="MS Mincho" w:cs="Arial"/>
          <w:b/>
          <w:bCs/>
          <w:sz w:val="18"/>
          <w:szCs w:val="18"/>
          <w:lang w:bidi="th-TH"/>
        </w:rPr>
      </w:pPr>
    </w:p>
    <w:p w14:paraId="37458AC3" w14:textId="350DE64C" w:rsidR="002B2489" w:rsidRPr="0066655F" w:rsidRDefault="002B2489" w:rsidP="002B2489">
      <w:pPr>
        <w:spacing w:line="240" w:lineRule="auto"/>
        <w:ind w:left="540" w:hanging="540"/>
        <w:jc w:val="thaiDistribute"/>
        <w:rPr>
          <w:rFonts w:eastAsia="MS Mincho" w:cs="Arial"/>
          <w:b/>
          <w:bCs/>
          <w:sz w:val="18"/>
          <w:szCs w:val="18"/>
          <w:lang w:bidi="th-TH"/>
        </w:rPr>
      </w:pPr>
      <w:r w:rsidRPr="0066655F">
        <w:rPr>
          <w:rFonts w:eastAsia="MS Mincho" w:cs="Arial"/>
          <w:b/>
          <w:bCs/>
          <w:sz w:val="18"/>
          <w:szCs w:val="18"/>
          <w:lang w:bidi="th-TH"/>
        </w:rPr>
        <w:t>14</w:t>
      </w:r>
      <w:r w:rsidRPr="0066655F">
        <w:rPr>
          <w:rFonts w:eastAsia="MS Mincho" w:cs="Arial"/>
          <w:b/>
          <w:bCs/>
          <w:sz w:val="18"/>
          <w:szCs w:val="18"/>
          <w:lang w:bidi="th-TH"/>
        </w:rPr>
        <w:tab/>
        <w:t>Business combination</w:t>
      </w:r>
      <w:r w:rsidRPr="0066655F">
        <w:rPr>
          <w:rFonts w:eastAsia="MS Mincho" w:cs="Arial"/>
          <w:b/>
          <w:bCs/>
          <w:sz w:val="18"/>
          <w:szCs w:val="18"/>
          <w:cs/>
          <w:lang w:bidi="th-TH"/>
        </w:rPr>
        <w:t xml:space="preserve"> </w:t>
      </w:r>
      <w:r w:rsidRPr="0066655F">
        <w:rPr>
          <w:rFonts w:eastAsia="MS Mincho" w:cs="Arial"/>
          <w:sz w:val="18"/>
          <w:szCs w:val="18"/>
          <w:lang w:bidi="th-TH"/>
        </w:rPr>
        <w:t>(Cont’d)</w:t>
      </w:r>
    </w:p>
    <w:p w14:paraId="01E933EF" w14:textId="77777777" w:rsidR="002B2489" w:rsidRPr="0066655F"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A7A0A2C" w14:textId="77777777" w:rsidR="002B2489" w:rsidRPr="0066655F"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6E53C96" w14:textId="77777777" w:rsidR="002B2489" w:rsidRPr="0066655F" w:rsidRDefault="002B2489" w:rsidP="0073231D">
      <w:pPr>
        <w:pStyle w:val="Header"/>
        <w:spacing w:line="240" w:lineRule="auto"/>
        <w:ind w:left="1080" w:hanging="540"/>
        <w:jc w:val="thaiDistribute"/>
        <w:rPr>
          <w:rFonts w:cs="Arial"/>
          <w:b/>
          <w:bCs/>
          <w:sz w:val="18"/>
          <w:szCs w:val="18"/>
          <w:lang w:bidi="th-TH"/>
        </w:rPr>
      </w:pPr>
      <w:r w:rsidRPr="0066655F">
        <w:rPr>
          <w:rFonts w:cs="Arial"/>
          <w:b/>
          <w:bCs/>
          <w:sz w:val="18"/>
          <w:szCs w:val="18"/>
        </w:rPr>
        <w:t>14.2</w:t>
      </w:r>
      <w:r w:rsidRPr="0066655F">
        <w:rPr>
          <w:rFonts w:cs="Arial"/>
          <w:b/>
          <w:bCs/>
          <w:sz w:val="18"/>
          <w:szCs w:val="18"/>
        </w:rPr>
        <w:tab/>
      </w:r>
      <w:r w:rsidRPr="0066655F">
        <w:rPr>
          <w:rFonts w:cs="Arial"/>
          <w:b/>
          <w:bCs/>
          <w:sz w:val="18"/>
          <w:szCs w:val="18"/>
          <w:lang w:bidi="th-TH"/>
        </w:rPr>
        <w:t xml:space="preserve">Business combination of </w:t>
      </w:r>
      <w:proofErr w:type="spellStart"/>
      <w:r w:rsidRPr="0066655F">
        <w:rPr>
          <w:rFonts w:cs="Arial"/>
          <w:b/>
          <w:bCs/>
          <w:sz w:val="18"/>
          <w:szCs w:val="18"/>
          <w:lang w:bidi="th-TH"/>
        </w:rPr>
        <w:t>Wongpaiboon</w:t>
      </w:r>
      <w:proofErr w:type="spellEnd"/>
      <w:r w:rsidRPr="0066655F">
        <w:rPr>
          <w:rFonts w:cs="Arial"/>
          <w:b/>
          <w:bCs/>
          <w:sz w:val="18"/>
          <w:szCs w:val="18"/>
          <w:lang w:bidi="th-TH"/>
        </w:rPr>
        <w:t xml:space="preserve"> Engineering Co., Ltd.</w:t>
      </w:r>
    </w:p>
    <w:p w14:paraId="035227FA" w14:textId="77777777" w:rsidR="002B2489" w:rsidRPr="0066655F" w:rsidRDefault="002B2489" w:rsidP="002B2489">
      <w:pPr>
        <w:spacing w:line="240" w:lineRule="auto"/>
        <w:ind w:left="1080"/>
        <w:jc w:val="both"/>
        <w:rPr>
          <w:rFonts w:cs="Arial"/>
          <w:sz w:val="18"/>
          <w:szCs w:val="18"/>
          <w:lang w:bidi="th-TH"/>
        </w:rPr>
      </w:pPr>
    </w:p>
    <w:p w14:paraId="01D4615D" w14:textId="77777777"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 xml:space="preserve">On 3 June 2021, the Group acquired 99.99% of </w:t>
      </w:r>
      <w:proofErr w:type="spellStart"/>
      <w:r w:rsidRPr="0066655F">
        <w:rPr>
          <w:rFonts w:cs="Arial"/>
          <w:sz w:val="18"/>
          <w:szCs w:val="18"/>
          <w:lang w:bidi="th-TH"/>
        </w:rPr>
        <w:t>Wongpaiboon</w:t>
      </w:r>
      <w:proofErr w:type="spellEnd"/>
      <w:r w:rsidRPr="0066655F">
        <w:rPr>
          <w:rFonts w:cs="Arial"/>
          <w:sz w:val="18"/>
          <w:szCs w:val="18"/>
          <w:lang w:bidi="th-TH"/>
        </w:rPr>
        <w:t xml:space="preserve"> Engineering Co., Ltd. for Baht 21.50 million, in order to acquire a business with a digital technology and innovation with comprehensive Engineering, Procurement and Construction Services, Energy Management System - EMS in Internet of Things (</w:t>
      </w:r>
      <w:proofErr w:type="spellStart"/>
      <w:r w:rsidRPr="0066655F">
        <w:rPr>
          <w:rFonts w:cs="Arial"/>
          <w:sz w:val="18"/>
          <w:szCs w:val="18"/>
          <w:lang w:bidi="th-TH"/>
        </w:rPr>
        <w:t>loT</w:t>
      </w:r>
      <w:proofErr w:type="spellEnd"/>
      <w:r w:rsidRPr="0066655F">
        <w:rPr>
          <w:rFonts w:cs="Arial"/>
          <w:sz w:val="18"/>
          <w:szCs w:val="18"/>
          <w:lang w:bidi="th-TH"/>
        </w:rPr>
        <w:t>) and Solution Provider for Energy Efficiency. The acquisition is considered as business acquisition.</w:t>
      </w:r>
    </w:p>
    <w:p w14:paraId="4BA7E176" w14:textId="77777777" w:rsidR="002B2489" w:rsidRPr="0066655F" w:rsidRDefault="002B2489" w:rsidP="002B2489">
      <w:pPr>
        <w:spacing w:line="240" w:lineRule="auto"/>
        <w:ind w:left="1080"/>
        <w:jc w:val="both"/>
        <w:rPr>
          <w:rFonts w:cs="Arial"/>
          <w:sz w:val="18"/>
          <w:szCs w:val="18"/>
          <w:lang w:bidi="th-TH"/>
        </w:rPr>
      </w:pPr>
    </w:p>
    <w:p w14:paraId="028150F2" w14:textId="77777777" w:rsidR="002B2489" w:rsidRPr="0066655F" w:rsidRDefault="002B2489" w:rsidP="002B2489">
      <w:pPr>
        <w:pStyle w:val="Header"/>
        <w:tabs>
          <w:tab w:val="clear" w:pos="4153"/>
          <w:tab w:val="clear" w:pos="8306"/>
        </w:tabs>
        <w:spacing w:line="240" w:lineRule="auto"/>
        <w:ind w:left="1080"/>
        <w:jc w:val="both"/>
        <w:rPr>
          <w:rFonts w:cs="Arial"/>
          <w:sz w:val="18"/>
          <w:szCs w:val="18"/>
          <w:cs/>
          <w:lang w:bidi="th-TH"/>
        </w:rPr>
      </w:pPr>
      <w:r w:rsidRPr="0066655F">
        <w:rPr>
          <w:rFonts w:cs="Arial"/>
          <w:sz w:val="18"/>
          <w:szCs w:val="18"/>
          <w:lang w:bidi="th-TH"/>
        </w:rPr>
        <w:t xml:space="preserve">Transactions related to business combination are as follows: </w:t>
      </w:r>
    </w:p>
    <w:p w14:paraId="360B0106" w14:textId="77777777" w:rsidR="002B2489" w:rsidRPr="0066655F" w:rsidRDefault="002B2489" w:rsidP="002B2489">
      <w:pPr>
        <w:spacing w:line="240" w:lineRule="auto"/>
        <w:ind w:left="1080"/>
        <w:jc w:val="both"/>
        <w:rPr>
          <w:rFonts w:cs="Arial"/>
          <w:sz w:val="18"/>
          <w:szCs w:val="18"/>
          <w:lang w:bidi="th-TH"/>
        </w:rPr>
      </w:pPr>
    </w:p>
    <w:p w14:paraId="5F3303FE" w14:textId="77777777"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The following table summarises the consideration paid for former shareholders compared with the amounts of the assets acquired and liabilities assumed recognised on an acquisition date.</w:t>
      </w:r>
    </w:p>
    <w:p w14:paraId="432D1CB0" w14:textId="77777777" w:rsidR="002B2489" w:rsidRPr="0066655F" w:rsidRDefault="002B2489" w:rsidP="002B2489">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2B2489" w:rsidRPr="0066655F" w14:paraId="538733C9" w14:textId="77777777" w:rsidTr="00BA33EB">
        <w:tc>
          <w:tcPr>
            <w:tcW w:w="7513" w:type="dxa"/>
          </w:tcPr>
          <w:p w14:paraId="34B2579E" w14:textId="77777777" w:rsidR="002B2489" w:rsidRPr="0066655F" w:rsidRDefault="002B2489" w:rsidP="0073231D">
            <w:pPr>
              <w:spacing w:line="240" w:lineRule="auto"/>
              <w:ind w:left="975" w:firstLine="1"/>
              <w:rPr>
                <w:rFonts w:eastAsia="Arial Unicode MS" w:cs="Arial"/>
                <w:b/>
                <w:bCs/>
                <w:sz w:val="18"/>
                <w:szCs w:val="18"/>
                <w:lang w:bidi="th-TH"/>
              </w:rPr>
            </w:pPr>
          </w:p>
        </w:tc>
        <w:tc>
          <w:tcPr>
            <w:tcW w:w="1924" w:type="dxa"/>
          </w:tcPr>
          <w:p w14:paraId="38D80D68" w14:textId="77777777" w:rsidR="002B2489" w:rsidRPr="0066655F"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66655F">
              <w:rPr>
                <w:rFonts w:eastAsia="Arial Unicode MS" w:cs="Arial"/>
                <w:b/>
                <w:bCs/>
                <w:sz w:val="18"/>
                <w:szCs w:val="18"/>
                <w:lang w:bidi="th-TH"/>
              </w:rPr>
              <w:t>Consolidated financial information</w:t>
            </w:r>
          </w:p>
        </w:tc>
      </w:tr>
      <w:tr w:rsidR="002B2489" w:rsidRPr="0066655F" w14:paraId="6A04ECEA" w14:textId="77777777" w:rsidTr="00BA33EB">
        <w:tc>
          <w:tcPr>
            <w:tcW w:w="7513" w:type="dxa"/>
          </w:tcPr>
          <w:p w14:paraId="04DA7A2B" w14:textId="77777777" w:rsidR="002B2489" w:rsidRPr="0066655F" w:rsidRDefault="002B2489" w:rsidP="0073231D">
            <w:pPr>
              <w:spacing w:line="240" w:lineRule="auto"/>
              <w:ind w:left="975" w:firstLine="1"/>
              <w:rPr>
                <w:rFonts w:eastAsia="Arial Unicode MS" w:cs="Arial"/>
                <w:b/>
                <w:bCs/>
                <w:sz w:val="18"/>
                <w:szCs w:val="18"/>
                <w:lang w:bidi="th-TH"/>
              </w:rPr>
            </w:pPr>
          </w:p>
        </w:tc>
        <w:tc>
          <w:tcPr>
            <w:tcW w:w="1924" w:type="dxa"/>
          </w:tcPr>
          <w:p w14:paraId="4C8D766C" w14:textId="77777777" w:rsidR="002B2489" w:rsidRPr="0066655F"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66655F">
              <w:rPr>
                <w:rFonts w:eastAsia="Arial Unicode MS" w:cs="Arial"/>
                <w:b/>
                <w:bCs/>
                <w:sz w:val="18"/>
                <w:szCs w:val="18"/>
                <w:lang w:bidi="th-TH"/>
              </w:rPr>
              <w:t xml:space="preserve">Baht Thousand </w:t>
            </w:r>
          </w:p>
        </w:tc>
      </w:tr>
      <w:tr w:rsidR="002B2489" w:rsidRPr="0066655F" w14:paraId="16B606CA" w14:textId="77777777" w:rsidTr="00BA33EB">
        <w:tc>
          <w:tcPr>
            <w:tcW w:w="7513" w:type="dxa"/>
          </w:tcPr>
          <w:p w14:paraId="5A01CB7C" w14:textId="77777777" w:rsidR="002B2489" w:rsidRPr="0066655F" w:rsidRDefault="002B2489" w:rsidP="0073231D">
            <w:pPr>
              <w:spacing w:line="240" w:lineRule="auto"/>
              <w:ind w:left="975" w:firstLine="1"/>
              <w:rPr>
                <w:rFonts w:eastAsia="Arial Unicode MS" w:cs="Arial"/>
                <w:b/>
                <w:bCs/>
                <w:sz w:val="12"/>
                <w:szCs w:val="12"/>
                <w:lang w:bidi="th-TH"/>
              </w:rPr>
            </w:pPr>
          </w:p>
        </w:tc>
        <w:tc>
          <w:tcPr>
            <w:tcW w:w="1924" w:type="dxa"/>
          </w:tcPr>
          <w:p w14:paraId="11E84544"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333E9526" w14:textId="77777777" w:rsidTr="00BA33EB">
        <w:tc>
          <w:tcPr>
            <w:tcW w:w="7513" w:type="dxa"/>
          </w:tcPr>
          <w:p w14:paraId="602F38FD"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Recognised amounts of identifiable assets acquired and liabilities assumed</w:t>
            </w:r>
          </w:p>
        </w:tc>
        <w:tc>
          <w:tcPr>
            <w:tcW w:w="1924" w:type="dxa"/>
          </w:tcPr>
          <w:p w14:paraId="0EAA384D" w14:textId="77777777" w:rsidR="002B2489" w:rsidRPr="0066655F" w:rsidRDefault="002B2489" w:rsidP="00BA33EB">
            <w:pPr>
              <w:spacing w:line="240" w:lineRule="auto"/>
              <w:ind w:right="-72" w:firstLine="567"/>
              <w:jc w:val="right"/>
              <w:rPr>
                <w:rFonts w:eastAsia="Arial Unicode MS" w:cs="Arial"/>
                <w:b/>
                <w:bCs/>
                <w:sz w:val="18"/>
                <w:szCs w:val="18"/>
                <w:lang w:bidi="th-TH"/>
              </w:rPr>
            </w:pPr>
          </w:p>
        </w:tc>
      </w:tr>
      <w:tr w:rsidR="002B2489" w:rsidRPr="0066655F" w14:paraId="3FBFBE0A" w14:textId="77777777" w:rsidTr="00BA33EB">
        <w:tc>
          <w:tcPr>
            <w:tcW w:w="7513" w:type="dxa"/>
          </w:tcPr>
          <w:p w14:paraId="02ECAEF8" w14:textId="77777777" w:rsidR="002B2489" w:rsidRPr="0066655F" w:rsidRDefault="002B2489" w:rsidP="0073231D">
            <w:pPr>
              <w:spacing w:line="240" w:lineRule="auto"/>
              <w:ind w:left="975" w:firstLine="1"/>
              <w:rPr>
                <w:rFonts w:eastAsia="Arial Unicode MS" w:cs="Arial"/>
                <w:sz w:val="12"/>
                <w:szCs w:val="12"/>
                <w:lang w:bidi="th-TH"/>
              </w:rPr>
            </w:pPr>
          </w:p>
        </w:tc>
        <w:tc>
          <w:tcPr>
            <w:tcW w:w="1924" w:type="dxa"/>
          </w:tcPr>
          <w:p w14:paraId="4D01239B"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213A0C4B" w14:textId="77777777" w:rsidTr="00BA33EB">
        <w:tc>
          <w:tcPr>
            <w:tcW w:w="7513" w:type="dxa"/>
          </w:tcPr>
          <w:p w14:paraId="39EA501D" w14:textId="77777777" w:rsidR="002B2489" w:rsidRPr="0066655F" w:rsidRDefault="002B2489" w:rsidP="0073231D">
            <w:pPr>
              <w:spacing w:line="240" w:lineRule="auto"/>
              <w:ind w:left="975" w:firstLine="1"/>
              <w:rPr>
                <w:rFonts w:eastAsia="Arial Unicode MS" w:cs="Arial"/>
                <w:b/>
                <w:bCs/>
                <w:sz w:val="18"/>
                <w:szCs w:val="18"/>
                <w:lang w:bidi="th-TH"/>
              </w:rPr>
            </w:pPr>
            <w:r w:rsidRPr="0066655F">
              <w:rPr>
                <w:rFonts w:eastAsia="Arial Unicode MS" w:cs="Arial"/>
                <w:b/>
                <w:bCs/>
                <w:sz w:val="18"/>
                <w:szCs w:val="18"/>
                <w:lang w:bidi="th-TH"/>
              </w:rPr>
              <w:t>Assets</w:t>
            </w:r>
          </w:p>
        </w:tc>
        <w:tc>
          <w:tcPr>
            <w:tcW w:w="1924" w:type="dxa"/>
          </w:tcPr>
          <w:p w14:paraId="6D103123" w14:textId="77777777" w:rsidR="002B2489" w:rsidRPr="0066655F" w:rsidRDefault="002B2489" w:rsidP="00BA33EB">
            <w:pPr>
              <w:spacing w:line="240" w:lineRule="auto"/>
              <w:ind w:right="-72" w:firstLine="567"/>
              <w:jc w:val="right"/>
              <w:rPr>
                <w:rFonts w:eastAsia="Arial Unicode MS" w:cs="Arial"/>
                <w:b/>
                <w:bCs/>
                <w:sz w:val="18"/>
                <w:szCs w:val="18"/>
                <w:lang w:bidi="th-TH"/>
              </w:rPr>
            </w:pPr>
          </w:p>
        </w:tc>
      </w:tr>
      <w:tr w:rsidR="002B2489" w:rsidRPr="0066655F" w14:paraId="3CCDA034" w14:textId="77777777" w:rsidTr="00BA33EB">
        <w:tc>
          <w:tcPr>
            <w:tcW w:w="7513" w:type="dxa"/>
          </w:tcPr>
          <w:p w14:paraId="4AF66765" w14:textId="77777777" w:rsidR="002B2489" w:rsidRPr="0066655F" w:rsidRDefault="002B2489" w:rsidP="0073231D">
            <w:pPr>
              <w:spacing w:line="240" w:lineRule="auto"/>
              <w:ind w:left="975" w:firstLine="1"/>
              <w:rPr>
                <w:rFonts w:eastAsia="Arial Unicode MS" w:cs="Arial"/>
                <w:b/>
                <w:bCs/>
                <w:sz w:val="18"/>
                <w:szCs w:val="18"/>
                <w:lang w:bidi="th-TH"/>
              </w:rPr>
            </w:pPr>
            <w:r w:rsidRPr="0066655F">
              <w:rPr>
                <w:rFonts w:cs="Arial"/>
                <w:sz w:val="18"/>
                <w:szCs w:val="18"/>
                <w:shd w:val="clear" w:color="auto" w:fill="FFFFFF" w:themeFill="background1"/>
              </w:rPr>
              <w:t>Cash and cash equivalents</w:t>
            </w:r>
          </w:p>
        </w:tc>
        <w:tc>
          <w:tcPr>
            <w:tcW w:w="1924" w:type="dxa"/>
          </w:tcPr>
          <w:p w14:paraId="69E978D6"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433</w:t>
            </w:r>
          </w:p>
        </w:tc>
      </w:tr>
      <w:tr w:rsidR="002B2489" w:rsidRPr="0066655F" w14:paraId="70ABE2F7" w14:textId="77777777" w:rsidTr="00BA33EB">
        <w:tc>
          <w:tcPr>
            <w:tcW w:w="7513" w:type="dxa"/>
          </w:tcPr>
          <w:p w14:paraId="3787CB66"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Trade and other receivables</w:t>
            </w:r>
          </w:p>
        </w:tc>
        <w:tc>
          <w:tcPr>
            <w:tcW w:w="1924" w:type="dxa"/>
          </w:tcPr>
          <w:p w14:paraId="6F92E018" w14:textId="0F502392" w:rsidR="002B2489" w:rsidRPr="0066655F" w:rsidRDefault="00921AC1"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w:t>
            </w:r>
            <w:r w:rsidR="002B2489" w:rsidRPr="0066655F">
              <w:rPr>
                <w:rFonts w:eastAsia="Arial Unicode MS" w:cs="Arial"/>
                <w:sz w:val="18"/>
                <w:szCs w:val="18"/>
                <w:lang w:bidi="th-TH"/>
              </w:rPr>
              <w:t>,</w:t>
            </w:r>
            <w:r w:rsidRPr="0066655F">
              <w:rPr>
                <w:rFonts w:eastAsia="Arial Unicode MS" w:cs="Arial"/>
                <w:sz w:val="18"/>
                <w:szCs w:val="18"/>
                <w:lang w:bidi="th-TH"/>
              </w:rPr>
              <w:t>445</w:t>
            </w:r>
          </w:p>
        </w:tc>
      </w:tr>
      <w:tr w:rsidR="002B2489" w:rsidRPr="0066655F" w14:paraId="34BD6074" w14:textId="77777777" w:rsidTr="00BA33EB">
        <w:tc>
          <w:tcPr>
            <w:tcW w:w="7513" w:type="dxa"/>
          </w:tcPr>
          <w:p w14:paraId="0D2F0D74"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Other current assets</w:t>
            </w:r>
          </w:p>
        </w:tc>
        <w:tc>
          <w:tcPr>
            <w:tcW w:w="1924" w:type="dxa"/>
          </w:tcPr>
          <w:p w14:paraId="6123C805"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309</w:t>
            </w:r>
          </w:p>
        </w:tc>
      </w:tr>
      <w:tr w:rsidR="002B2489" w:rsidRPr="0066655F" w14:paraId="02278739" w14:textId="77777777" w:rsidTr="00BA33EB">
        <w:tc>
          <w:tcPr>
            <w:tcW w:w="7513" w:type="dxa"/>
          </w:tcPr>
          <w:p w14:paraId="602A068C" w14:textId="77777777" w:rsidR="002B2489" w:rsidRPr="0066655F" w:rsidRDefault="002B2489" w:rsidP="0073231D">
            <w:pPr>
              <w:spacing w:line="240" w:lineRule="auto"/>
              <w:ind w:left="975" w:firstLine="1"/>
              <w:rPr>
                <w:rFonts w:cs="Arial"/>
                <w:sz w:val="18"/>
                <w:szCs w:val="18"/>
                <w:lang w:val="en-US" w:bidi="th-TH"/>
              </w:rPr>
            </w:pPr>
            <w:r w:rsidRPr="0066655F">
              <w:rPr>
                <w:rFonts w:cs="Arial"/>
                <w:sz w:val="18"/>
                <w:szCs w:val="18"/>
              </w:rPr>
              <w:t>Long-term loans to related parties</w:t>
            </w:r>
          </w:p>
        </w:tc>
        <w:tc>
          <w:tcPr>
            <w:tcW w:w="1924" w:type="dxa"/>
          </w:tcPr>
          <w:p w14:paraId="474A22D8"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10,617</w:t>
            </w:r>
          </w:p>
        </w:tc>
      </w:tr>
      <w:tr w:rsidR="002B2489" w:rsidRPr="0066655F" w14:paraId="2E3F8823" w14:textId="77777777" w:rsidTr="00BA33EB">
        <w:tc>
          <w:tcPr>
            <w:tcW w:w="7513" w:type="dxa"/>
          </w:tcPr>
          <w:p w14:paraId="417B4583"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Property, plant and equipment</w:t>
            </w:r>
          </w:p>
        </w:tc>
        <w:tc>
          <w:tcPr>
            <w:tcW w:w="1924" w:type="dxa"/>
          </w:tcPr>
          <w:p w14:paraId="31268816"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901</w:t>
            </w:r>
          </w:p>
        </w:tc>
      </w:tr>
      <w:tr w:rsidR="002B2489" w:rsidRPr="0066655F" w14:paraId="4C20995A" w14:textId="77777777" w:rsidTr="00BA33EB">
        <w:tc>
          <w:tcPr>
            <w:tcW w:w="7513" w:type="dxa"/>
          </w:tcPr>
          <w:p w14:paraId="56567FE1"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Intangible assets</w:t>
            </w:r>
          </w:p>
        </w:tc>
        <w:tc>
          <w:tcPr>
            <w:tcW w:w="1924" w:type="dxa"/>
          </w:tcPr>
          <w:p w14:paraId="4F74BA6C"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1,831</w:t>
            </w:r>
          </w:p>
        </w:tc>
      </w:tr>
      <w:tr w:rsidR="002B2489" w:rsidRPr="0066655F" w14:paraId="34C4E64F" w14:textId="77777777" w:rsidTr="00BA33EB">
        <w:tc>
          <w:tcPr>
            <w:tcW w:w="7513" w:type="dxa"/>
          </w:tcPr>
          <w:p w14:paraId="19A7DC8D" w14:textId="77777777" w:rsidR="002B2489" w:rsidRPr="0066655F" w:rsidRDefault="002B2489" w:rsidP="0073231D">
            <w:pPr>
              <w:spacing w:line="240" w:lineRule="auto"/>
              <w:ind w:left="975" w:firstLine="1"/>
              <w:rPr>
                <w:rFonts w:cs="Arial"/>
                <w:sz w:val="18"/>
                <w:szCs w:val="18"/>
                <w:shd w:val="clear" w:color="auto" w:fill="FFFFFF" w:themeFill="background1"/>
              </w:rPr>
            </w:pPr>
          </w:p>
        </w:tc>
        <w:tc>
          <w:tcPr>
            <w:tcW w:w="1924" w:type="dxa"/>
          </w:tcPr>
          <w:p w14:paraId="57C4D24E" w14:textId="77777777" w:rsidR="002B2489" w:rsidRPr="0066655F" w:rsidRDefault="002B2489" w:rsidP="00BA33EB">
            <w:pPr>
              <w:spacing w:line="240" w:lineRule="auto"/>
              <w:ind w:right="-72" w:firstLine="567"/>
              <w:jc w:val="right"/>
              <w:rPr>
                <w:rFonts w:eastAsia="Arial Unicode MS" w:cs="Arial"/>
                <w:sz w:val="18"/>
                <w:szCs w:val="18"/>
                <w:lang w:bidi="th-TH"/>
              </w:rPr>
            </w:pPr>
          </w:p>
        </w:tc>
      </w:tr>
      <w:tr w:rsidR="002B2489" w:rsidRPr="0066655F" w14:paraId="3F03598D" w14:textId="77777777" w:rsidTr="00BA33EB">
        <w:tc>
          <w:tcPr>
            <w:tcW w:w="7513" w:type="dxa"/>
          </w:tcPr>
          <w:p w14:paraId="00C434BA" w14:textId="77777777" w:rsidR="002B2489" w:rsidRPr="0066655F" w:rsidRDefault="002B2489" w:rsidP="0073231D">
            <w:pPr>
              <w:spacing w:line="240" w:lineRule="auto"/>
              <w:ind w:left="975" w:firstLine="1"/>
              <w:rPr>
                <w:rFonts w:cs="Arial"/>
                <w:b/>
                <w:bCs/>
                <w:sz w:val="18"/>
                <w:szCs w:val="18"/>
                <w:shd w:val="clear" w:color="auto" w:fill="FFFFFF" w:themeFill="background1"/>
              </w:rPr>
            </w:pPr>
            <w:r w:rsidRPr="0066655F">
              <w:rPr>
                <w:rFonts w:cs="Arial"/>
                <w:b/>
                <w:bCs/>
                <w:sz w:val="18"/>
                <w:szCs w:val="18"/>
                <w:shd w:val="clear" w:color="auto" w:fill="FFFFFF" w:themeFill="background1"/>
              </w:rPr>
              <w:t>Liabilities</w:t>
            </w:r>
          </w:p>
        </w:tc>
        <w:tc>
          <w:tcPr>
            <w:tcW w:w="1924" w:type="dxa"/>
          </w:tcPr>
          <w:p w14:paraId="022776C0" w14:textId="77777777" w:rsidR="002B2489" w:rsidRPr="0066655F" w:rsidRDefault="002B2489" w:rsidP="00BA33EB">
            <w:pPr>
              <w:spacing w:line="240" w:lineRule="auto"/>
              <w:ind w:right="-72" w:firstLine="567"/>
              <w:jc w:val="right"/>
              <w:rPr>
                <w:rFonts w:eastAsia="Arial Unicode MS" w:cs="Arial"/>
                <w:sz w:val="18"/>
                <w:szCs w:val="18"/>
                <w:lang w:bidi="th-TH"/>
              </w:rPr>
            </w:pPr>
          </w:p>
        </w:tc>
      </w:tr>
      <w:tr w:rsidR="002B2489" w:rsidRPr="0066655F" w14:paraId="4C366BF3" w14:textId="77777777" w:rsidTr="00BA33EB">
        <w:tc>
          <w:tcPr>
            <w:tcW w:w="7513" w:type="dxa"/>
          </w:tcPr>
          <w:p w14:paraId="7E8F453B" w14:textId="77777777" w:rsidR="002B2489" w:rsidRPr="0066655F" w:rsidRDefault="002B2489" w:rsidP="0073231D">
            <w:pPr>
              <w:spacing w:line="240" w:lineRule="auto"/>
              <w:ind w:left="975" w:firstLine="1"/>
              <w:rPr>
                <w:rFonts w:cs="Arial"/>
                <w:sz w:val="18"/>
                <w:szCs w:val="18"/>
              </w:rPr>
            </w:pPr>
            <w:r w:rsidRPr="0066655F">
              <w:rPr>
                <w:rFonts w:cs="Arial"/>
                <w:sz w:val="18"/>
                <w:szCs w:val="18"/>
                <w:shd w:val="clear" w:color="auto" w:fill="FFFFFF" w:themeFill="background1"/>
              </w:rPr>
              <w:t>Trade and other payables</w:t>
            </w:r>
          </w:p>
        </w:tc>
        <w:tc>
          <w:tcPr>
            <w:tcW w:w="1924" w:type="dxa"/>
          </w:tcPr>
          <w:p w14:paraId="595FD335"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(748)</w:t>
            </w:r>
          </w:p>
        </w:tc>
      </w:tr>
      <w:tr w:rsidR="002B2489" w:rsidRPr="0066655F" w14:paraId="77B68570" w14:textId="77777777" w:rsidTr="00BA33EB">
        <w:tc>
          <w:tcPr>
            <w:tcW w:w="7513" w:type="dxa"/>
          </w:tcPr>
          <w:p w14:paraId="5ED81EFE"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Other non-current liabilities</w:t>
            </w:r>
          </w:p>
        </w:tc>
        <w:tc>
          <w:tcPr>
            <w:tcW w:w="1924" w:type="dxa"/>
          </w:tcPr>
          <w:p w14:paraId="2429EEAF" w14:textId="5EF5998A"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w:t>
            </w:r>
            <w:r w:rsidR="00921AC1" w:rsidRPr="0066655F">
              <w:rPr>
                <w:rFonts w:eastAsia="Arial Unicode MS" w:cs="Arial"/>
                <w:sz w:val="18"/>
                <w:szCs w:val="18"/>
                <w:lang w:bidi="th-TH"/>
              </w:rPr>
              <w:t>231</w:t>
            </w:r>
            <w:r w:rsidRPr="0066655F">
              <w:rPr>
                <w:rFonts w:eastAsia="Arial Unicode MS" w:cs="Arial"/>
                <w:sz w:val="18"/>
                <w:szCs w:val="18"/>
                <w:lang w:bidi="th-TH"/>
              </w:rPr>
              <w:t>)</w:t>
            </w:r>
          </w:p>
        </w:tc>
      </w:tr>
      <w:tr w:rsidR="002B2489" w:rsidRPr="0066655F" w14:paraId="53ACFFCB" w14:textId="77777777" w:rsidTr="00BA33EB">
        <w:tc>
          <w:tcPr>
            <w:tcW w:w="7513" w:type="dxa"/>
          </w:tcPr>
          <w:p w14:paraId="302A2009"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Corporate tax payable</w:t>
            </w:r>
          </w:p>
        </w:tc>
        <w:tc>
          <w:tcPr>
            <w:tcW w:w="1924" w:type="dxa"/>
          </w:tcPr>
          <w:p w14:paraId="5B1BC6F8"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(62)</w:t>
            </w:r>
          </w:p>
        </w:tc>
      </w:tr>
      <w:tr w:rsidR="002B2489" w:rsidRPr="0066655F" w14:paraId="13B3A2C8" w14:textId="77777777" w:rsidTr="00BA33EB">
        <w:tc>
          <w:tcPr>
            <w:tcW w:w="7513" w:type="dxa"/>
          </w:tcPr>
          <w:p w14:paraId="2EDDF792"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Long-term borrowings from financial institutions</w:t>
            </w:r>
          </w:p>
        </w:tc>
        <w:tc>
          <w:tcPr>
            <w:tcW w:w="1924" w:type="dxa"/>
          </w:tcPr>
          <w:p w14:paraId="146F7A4D"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(3,288)</w:t>
            </w:r>
          </w:p>
        </w:tc>
      </w:tr>
      <w:tr w:rsidR="002B2489" w:rsidRPr="0066655F" w14:paraId="7372B53B" w14:textId="77777777" w:rsidTr="00BA33EB">
        <w:tc>
          <w:tcPr>
            <w:tcW w:w="7513" w:type="dxa"/>
          </w:tcPr>
          <w:p w14:paraId="6D789F15"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Deferred income tax liabilities</w:t>
            </w:r>
          </w:p>
        </w:tc>
        <w:tc>
          <w:tcPr>
            <w:tcW w:w="1924" w:type="dxa"/>
          </w:tcPr>
          <w:p w14:paraId="477BCCF5" w14:textId="77777777" w:rsidR="002B2489" w:rsidRPr="0066655F"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(519)</w:t>
            </w:r>
          </w:p>
        </w:tc>
      </w:tr>
      <w:tr w:rsidR="002B2489" w:rsidRPr="0066655F" w14:paraId="35E43245" w14:textId="77777777" w:rsidTr="00BA33EB">
        <w:tc>
          <w:tcPr>
            <w:tcW w:w="7513" w:type="dxa"/>
          </w:tcPr>
          <w:p w14:paraId="129F9DA9" w14:textId="77777777" w:rsidR="002B2489" w:rsidRPr="0066655F" w:rsidRDefault="002B2489" w:rsidP="0073231D">
            <w:pPr>
              <w:spacing w:line="240" w:lineRule="auto"/>
              <w:ind w:left="975" w:firstLine="1"/>
              <w:rPr>
                <w:rFonts w:cs="Arial"/>
                <w:sz w:val="12"/>
                <w:szCs w:val="12"/>
                <w:shd w:val="clear" w:color="auto" w:fill="FFFFFF" w:themeFill="background1"/>
              </w:rPr>
            </w:pPr>
          </w:p>
        </w:tc>
        <w:tc>
          <w:tcPr>
            <w:tcW w:w="1924" w:type="dxa"/>
          </w:tcPr>
          <w:p w14:paraId="10700E60" w14:textId="77777777" w:rsidR="002B2489" w:rsidRPr="0066655F" w:rsidRDefault="002B2489" w:rsidP="00BA33EB">
            <w:pPr>
              <w:spacing w:line="240" w:lineRule="auto"/>
              <w:ind w:right="-72" w:firstLine="567"/>
              <w:jc w:val="right"/>
              <w:rPr>
                <w:rFonts w:eastAsia="Arial Unicode MS" w:cs="Arial"/>
                <w:sz w:val="12"/>
                <w:szCs w:val="12"/>
                <w:lang w:bidi="th-TH"/>
              </w:rPr>
            </w:pPr>
          </w:p>
        </w:tc>
      </w:tr>
      <w:tr w:rsidR="002B2489" w:rsidRPr="0066655F" w14:paraId="71032960" w14:textId="77777777" w:rsidTr="00BA33EB">
        <w:tc>
          <w:tcPr>
            <w:tcW w:w="7513" w:type="dxa"/>
          </w:tcPr>
          <w:p w14:paraId="0E696027"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Identifiable net assets</w:t>
            </w:r>
          </w:p>
        </w:tc>
        <w:tc>
          <w:tcPr>
            <w:tcW w:w="1924" w:type="dxa"/>
          </w:tcPr>
          <w:p w14:paraId="7B9A7EE6"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11,688</w:t>
            </w:r>
          </w:p>
        </w:tc>
      </w:tr>
      <w:tr w:rsidR="002B2489" w:rsidRPr="0066655F" w14:paraId="7F9712FF" w14:textId="77777777" w:rsidTr="00BA33EB">
        <w:tc>
          <w:tcPr>
            <w:tcW w:w="7513" w:type="dxa"/>
          </w:tcPr>
          <w:p w14:paraId="21573067" w14:textId="77777777" w:rsidR="002B2489" w:rsidRPr="0066655F" w:rsidRDefault="002B2489" w:rsidP="0073231D">
            <w:pPr>
              <w:spacing w:line="240" w:lineRule="auto"/>
              <w:ind w:left="975" w:firstLine="1"/>
              <w:rPr>
                <w:rFonts w:cs="Arial"/>
                <w:sz w:val="18"/>
                <w:szCs w:val="18"/>
                <w:shd w:val="clear" w:color="auto" w:fill="FFFFFF" w:themeFill="background1"/>
              </w:rPr>
            </w:pPr>
            <w:r w:rsidRPr="0066655F">
              <w:rPr>
                <w:rFonts w:cs="Arial"/>
                <w:sz w:val="18"/>
                <w:szCs w:val="18"/>
                <w:shd w:val="clear" w:color="auto" w:fill="FFFFFF" w:themeFill="background1"/>
              </w:rPr>
              <w:t xml:space="preserve">Consideration paid </w:t>
            </w:r>
          </w:p>
        </w:tc>
        <w:tc>
          <w:tcPr>
            <w:tcW w:w="1924" w:type="dxa"/>
          </w:tcPr>
          <w:p w14:paraId="28E8A1E2" w14:textId="77777777" w:rsidR="002B2489" w:rsidRPr="0066655F"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21,498</w:t>
            </w:r>
          </w:p>
        </w:tc>
      </w:tr>
      <w:tr w:rsidR="002B2489" w:rsidRPr="0066655F" w14:paraId="0E198054" w14:textId="77777777" w:rsidTr="00BA33EB">
        <w:tc>
          <w:tcPr>
            <w:tcW w:w="7513" w:type="dxa"/>
          </w:tcPr>
          <w:p w14:paraId="61C0ADCE" w14:textId="77777777" w:rsidR="002B2489" w:rsidRPr="0066655F" w:rsidRDefault="002B2489" w:rsidP="0073231D">
            <w:pPr>
              <w:spacing w:line="240" w:lineRule="auto"/>
              <w:ind w:left="975" w:firstLine="1"/>
              <w:rPr>
                <w:rFonts w:cs="Arial"/>
                <w:sz w:val="12"/>
                <w:szCs w:val="12"/>
                <w:shd w:val="clear" w:color="auto" w:fill="FFFFFF" w:themeFill="background1"/>
              </w:rPr>
            </w:pPr>
          </w:p>
        </w:tc>
        <w:tc>
          <w:tcPr>
            <w:tcW w:w="1924" w:type="dxa"/>
          </w:tcPr>
          <w:p w14:paraId="37D8AAB4" w14:textId="77777777" w:rsidR="002B2489" w:rsidRPr="0066655F" w:rsidRDefault="002B2489" w:rsidP="00BA33EB">
            <w:pPr>
              <w:spacing w:line="240" w:lineRule="auto"/>
              <w:ind w:right="-72" w:firstLine="567"/>
              <w:jc w:val="center"/>
              <w:rPr>
                <w:rFonts w:eastAsia="Arial Unicode MS" w:cs="Arial"/>
                <w:sz w:val="12"/>
                <w:szCs w:val="12"/>
                <w:lang w:bidi="th-TH"/>
              </w:rPr>
            </w:pPr>
          </w:p>
        </w:tc>
      </w:tr>
      <w:tr w:rsidR="002B2489" w:rsidRPr="0066655F" w14:paraId="44B8D52E" w14:textId="77777777" w:rsidTr="00BA33EB">
        <w:tc>
          <w:tcPr>
            <w:tcW w:w="7513" w:type="dxa"/>
          </w:tcPr>
          <w:p w14:paraId="035CCE31" w14:textId="77777777" w:rsidR="002B2489" w:rsidRPr="0066655F" w:rsidRDefault="002B2489" w:rsidP="0073231D">
            <w:pPr>
              <w:spacing w:line="240" w:lineRule="auto"/>
              <w:ind w:left="975" w:firstLine="1"/>
              <w:rPr>
                <w:rFonts w:cs="Arial"/>
                <w:sz w:val="18"/>
                <w:szCs w:val="22"/>
                <w:shd w:val="clear" w:color="auto" w:fill="FFFFFF" w:themeFill="background1"/>
                <w:cs/>
                <w:lang w:bidi="th-TH"/>
              </w:rPr>
            </w:pPr>
            <w:r w:rsidRPr="0066655F">
              <w:rPr>
                <w:rFonts w:cs="Arial"/>
                <w:sz w:val="18"/>
                <w:szCs w:val="18"/>
                <w:shd w:val="clear" w:color="auto" w:fill="FFFFFF" w:themeFill="background1"/>
              </w:rPr>
              <w:t>Goodwill</w:t>
            </w:r>
          </w:p>
        </w:tc>
        <w:tc>
          <w:tcPr>
            <w:tcW w:w="1924" w:type="dxa"/>
          </w:tcPr>
          <w:p w14:paraId="1A5EDFB5" w14:textId="77777777" w:rsidR="002B2489" w:rsidRPr="0066655F" w:rsidRDefault="002B2489" w:rsidP="00BA33EB">
            <w:pPr>
              <w:pBdr>
                <w:bottom w:val="double" w:sz="4" w:space="1" w:color="auto"/>
              </w:pBdr>
              <w:spacing w:line="240" w:lineRule="auto"/>
              <w:ind w:right="-72"/>
              <w:jc w:val="right"/>
              <w:rPr>
                <w:rFonts w:eastAsia="Arial Unicode MS" w:cs="Arial"/>
                <w:sz w:val="18"/>
                <w:szCs w:val="18"/>
                <w:lang w:bidi="th-TH"/>
              </w:rPr>
            </w:pPr>
            <w:r w:rsidRPr="0066655F">
              <w:rPr>
                <w:rFonts w:eastAsia="Arial Unicode MS" w:cs="Arial"/>
                <w:sz w:val="18"/>
                <w:szCs w:val="18"/>
                <w:lang w:bidi="th-TH"/>
              </w:rPr>
              <w:t>9,810</w:t>
            </w:r>
          </w:p>
        </w:tc>
      </w:tr>
    </w:tbl>
    <w:p w14:paraId="01D728EC" w14:textId="77777777" w:rsidR="002B2489" w:rsidRPr="0066655F" w:rsidRDefault="002B2489" w:rsidP="002B2489">
      <w:pPr>
        <w:spacing w:line="240" w:lineRule="auto"/>
        <w:ind w:left="1080"/>
        <w:jc w:val="both"/>
        <w:rPr>
          <w:rFonts w:cs="Arial"/>
          <w:sz w:val="18"/>
          <w:szCs w:val="18"/>
          <w:lang w:bidi="th-TH"/>
        </w:rPr>
      </w:pPr>
    </w:p>
    <w:p w14:paraId="364985BB" w14:textId="77777777"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The Group is currently assessing the fair value of net assets as at the acquisition date, which is expected to be completed within 12 months from the acquisition date.</w:t>
      </w:r>
    </w:p>
    <w:p w14:paraId="3D9C1FEB" w14:textId="77777777" w:rsidR="002B2489" w:rsidRPr="0066655F" w:rsidRDefault="002B2489" w:rsidP="002B2489">
      <w:pPr>
        <w:autoSpaceDE w:val="0"/>
        <w:autoSpaceDN w:val="0"/>
        <w:adjustRightInd w:val="0"/>
        <w:spacing w:line="240" w:lineRule="auto"/>
        <w:ind w:left="1080" w:right="-97"/>
        <w:rPr>
          <w:rFonts w:cs="Arial"/>
          <w:spacing w:val="-4"/>
          <w:sz w:val="18"/>
          <w:szCs w:val="18"/>
          <w:lang w:bidi="th-TH"/>
        </w:rPr>
      </w:pPr>
    </w:p>
    <w:p w14:paraId="298141B4" w14:textId="77777777" w:rsidR="002B2489" w:rsidRPr="0066655F" w:rsidRDefault="002B2489" w:rsidP="002B2489">
      <w:pPr>
        <w:spacing w:line="240" w:lineRule="auto"/>
        <w:rPr>
          <w:rFonts w:eastAsia="Angsana New" w:cs="Arial"/>
          <w:b/>
          <w:bCs/>
          <w:sz w:val="18"/>
          <w:szCs w:val="18"/>
        </w:rPr>
      </w:pPr>
      <w:r w:rsidRPr="0066655F">
        <w:rPr>
          <w:rFonts w:eastAsia="Angsana New" w:cs="Arial"/>
          <w:b/>
          <w:bCs/>
          <w:sz w:val="18"/>
          <w:szCs w:val="18"/>
        </w:rPr>
        <w:br w:type="page"/>
      </w:r>
    </w:p>
    <w:p w14:paraId="5EC26D3B" w14:textId="77777777" w:rsidR="002B2489" w:rsidRPr="0066655F" w:rsidRDefault="002B2489" w:rsidP="002B2489">
      <w:pPr>
        <w:spacing w:line="240" w:lineRule="auto"/>
        <w:ind w:left="547" w:hanging="547"/>
        <w:jc w:val="thaiDistribute"/>
        <w:rPr>
          <w:rFonts w:eastAsia="MS Mincho" w:cs="Arial"/>
          <w:b/>
          <w:bCs/>
          <w:sz w:val="18"/>
          <w:szCs w:val="18"/>
          <w:lang w:bidi="th-TH"/>
        </w:rPr>
      </w:pPr>
    </w:p>
    <w:p w14:paraId="63E55E47" w14:textId="77777777" w:rsidR="002B2489" w:rsidRPr="0066655F" w:rsidRDefault="002B2489" w:rsidP="002B2489">
      <w:pPr>
        <w:spacing w:line="240" w:lineRule="auto"/>
        <w:ind w:left="547" w:hanging="547"/>
        <w:jc w:val="thaiDistribute"/>
        <w:rPr>
          <w:rFonts w:eastAsia="MS Mincho" w:cs="Arial"/>
          <w:b/>
          <w:bCs/>
          <w:sz w:val="18"/>
          <w:szCs w:val="18"/>
          <w:lang w:bidi="th-TH"/>
        </w:rPr>
      </w:pPr>
      <w:r w:rsidRPr="0066655F">
        <w:rPr>
          <w:rFonts w:eastAsia="MS Mincho" w:cs="Arial"/>
          <w:b/>
          <w:bCs/>
          <w:sz w:val="18"/>
          <w:szCs w:val="18"/>
          <w:lang w:bidi="th-TH"/>
        </w:rPr>
        <w:t>14</w:t>
      </w:r>
      <w:r w:rsidRPr="0066655F">
        <w:rPr>
          <w:rFonts w:eastAsia="MS Mincho" w:cs="Arial"/>
          <w:b/>
          <w:bCs/>
          <w:sz w:val="18"/>
          <w:szCs w:val="18"/>
          <w:lang w:bidi="th-TH"/>
        </w:rPr>
        <w:tab/>
        <w:t>Business combination</w:t>
      </w:r>
      <w:r w:rsidRPr="0066655F">
        <w:rPr>
          <w:rFonts w:eastAsia="MS Mincho" w:cs="Arial"/>
          <w:b/>
          <w:bCs/>
          <w:sz w:val="18"/>
          <w:szCs w:val="18"/>
          <w:cs/>
          <w:lang w:bidi="th-TH"/>
        </w:rPr>
        <w:t xml:space="preserve"> </w:t>
      </w:r>
      <w:r w:rsidRPr="0066655F">
        <w:rPr>
          <w:rFonts w:eastAsia="MS Mincho" w:cs="Arial"/>
          <w:sz w:val="18"/>
          <w:szCs w:val="18"/>
          <w:lang w:bidi="th-TH"/>
        </w:rPr>
        <w:t>(Cont’d)</w:t>
      </w:r>
    </w:p>
    <w:p w14:paraId="715EAE92" w14:textId="77777777" w:rsidR="002B2489" w:rsidRPr="0066655F"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585BFCA4" w14:textId="77777777" w:rsidR="002B2489" w:rsidRPr="0066655F"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5BF8051B" w14:textId="77777777" w:rsidR="002B2489" w:rsidRPr="0066655F" w:rsidRDefault="002B2489" w:rsidP="002B2489">
      <w:pPr>
        <w:pStyle w:val="Header"/>
        <w:spacing w:line="240" w:lineRule="auto"/>
        <w:ind w:left="1080" w:hanging="558"/>
        <w:jc w:val="thaiDistribute"/>
        <w:rPr>
          <w:rFonts w:cs="Arial"/>
          <w:b/>
          <w:bCs/>
          <w:sz w:val="18"/>
          <w:szCs w:val="18"/>
          <w:lang w:bidi="th-TH"/>
        </w:rPr>
      </w:pPr>
      <w:r w:rsidRPr="0066655F">
        <w:rPr>
          <w:rFonts w:cs="Arial"/>
          <w:b/>
          <w:bCs/>
          <w:sz w:val="18"/>
          <w:szCs w:val="18"/>
        </w:rPr>
        <w:t>14.3</w:t>
      </w:r>
      <w:r w:rsidRPr="0066655F">
        <w:rPr>
          <w:rFonts w:cs="Arial"/>
          <w:b/>
          <w:bCs/>
          <w:sz w:val="18"/>
          <w:szCs w:val="18"/>
        </w:rPr>
        <w:tab/>
      </w:r>
      <w:r w:rsidRPr="0066655F">
        <w:rPr>
          <w:rFonts w:cs="Arial"/>
          <w:b/>
          <w:bCs/>
          <w:sz w:val="18"/>
          <w:szCs w:val="18"/>
          <w:lang w:bidi="th-TH"/>
        </w:rPr>
        <w:t xml:space="preserve">Business combination of Siam </w:t>
      </w:r>
      <w:proofErr w:type="spellStart"/>
      <w:r w:rsidRPr="0066655F">
        <w:rPr>
          <w:rFonts w:cs="Arial"/>
          <w:b/>
          <w:bCs/>
          <w:sz w:val="18"/>
          <w:szCs w:val="18"/>
          <w:lang w:bidi="th-TH"/>
        </w:rPr>
        <w:t>Greenergy</w:t>
      </w:r>
      <w:proofErr w:type="spellEnd"/>
      <w:r w:rsidRPr="0066655F">
        <w:rPr>
          <w:rFonts w:cs="Arial"/>
          <w:b/>
          <w:bCs/>
          <w:sz w:val="18"/>
          <w:szCs w:val="18"/>
          <w:lang w:bidi="th-TH"/>
        </w:rPr>
        <w:t xml:space="preserve"> Co., Ltd.</w:t>
      </w:r>
    </w:p>
    <w:p w14:paraId="54E8BB5E" w14:textId="77777777" w:rsidR="002B2489" w:rsidRPr="0066655F" w:rsidRDefault="002B2489" w:rsidP="002B2489">
      <w:pPr>
        <w:spacing w:line="240" w:lineRule="auto"/>
        <w:ind w:left="1080"/>
        <w:jc w:val="both"/>
        <w:rPr>
          <w:rFonts w:cs="Arial"/>
          <w:sz w:val="18"/>
          <w:szCs w:val="18"/>
          <w:lang w:bidi="th-TH"/>
        </w:rPr>
      </w:pPr>
    </w:p>
    <w:p w14:paraId="7F68E7D3" w14:textId="2EEDF572"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 xml:space="preserve">On 3 June 2021, the Group acquired 99.99% of Siam </w:t>
      </w:r>
      <w:proofErr w:type="spellStart"/>
      <w:r w:rsidRPr="0066655F">
        <w:rPr>
          <w:rFonts w:cs="Arial"/>
          <w:sz w:val="18"/>
          <w:szCs w:val="18"/>
          <w:lang w:bidi="th-TH"/>
        </w:rPr>
        <w:t>Greenergy</w:t>
      </w:r>
      <w:proofErr w:type="spellEnd"/>
      <w:r w:rsidRPr="0066655F">
        <w:rPr>
          <w:rFonts w:cs="Arial"/>
          <w:sz w:val="18"/>
          <w:szCs w:val="18"/>
          <w:lang w:bidi="th-TH"/>
        </w:rPr>
        <w:t xml:space="preserve"> Co., Ltd. for Baht 12.18 million, in order </w:t>
      </w:r>
      <w:r w:rsidRPr="0066655F">
        <w:rPr>
          <w:rFonts w:cs="Arial"/>
          <w:spacing w:val="-4"/>
          <w:sz w:val="18"/>
          <w:szCs w:val="18"/>
          <w:lang w:bidi="th-TH"/>
        </w:rPr>
        <w:t>to acquire a business with a digital technology and innovation with comprehensive Engineering, Procurement</w:t>
      </w:r>
      <w:r w:rsidRPr="0066655F">
        <w:rPr>
          <w:rFonts w:cs="Arial"/>
          <w:sz w:val="18"/>
          <w:szCs w:val="18"/>
          <w:lang w:bidi="th-TH"/>
        </w:rPr>
        <w:t xml:space="preserve"> and Construction Services, Energy Management System - EMS in Internet of Things (</w:t>
      </w:r>
      <w:proofErr w:type="spellStart"/>
      <w:r w:rsidRPr="0066655F">
        <w:rPr>
          <w:rFonts w:cs="Arial"/>
          <w:sz w:val="18"/>
          <w:szCs w:val="18"/>
          <w:lang w:bidi="th-TH"/>
        </w:rPr>
        <w:t>loT</w:t>
      </w:r>
      <w:proofErr w:type="spellEnd"/>
      <w:r w:rsidRPr="0066655F">
        <w:rPr>
          <w:rFonts w:cs="Arial"/>
          <w:sz w:val="18"/>
          <w:szCs w:val="18"/>
          <w:lang w:bidi="th-TH"/>
        </w:rPr>
        <w:t>) and Solution Provider for Energy Efficiency. The acquisition is considered as business acquisition.</w:t>
      </w:r>
    </w:p>
    <w:p w14:paraId="76929252" w14:textId="77777777" w:rsidR="002B2489" w:rsidRPr="0066655F" w:rsidRDefault="002B2489" w:rsidP="002B2489">
      <w:pPr>
        <w:spacing w:line="240" w:lineRule="auto"/>
        <w:ind w:left="1080"/>
        <w:jc w:val="both"/>
        <w:rPr>
          <w:rFonts w:cs="Arial"/>
          <w:sz w:val="18"/>
          <w:szCs w:val="18"/>
          <w:lang w:bidi="th-TH"/>
        </w:rPr>
      </w:pPr>
    </w:p>
    <w:p w14:paraId="7004399D" w14:textId="77777777" w:rsidR="002B2489" w:rsidRPr="0066655F" w:rsidRDefault="002B2489" w:rsidP="002B2489">
      <w:pPr>
        <w:pStyle w:val="Header"/>
        <w:tabs>
          <w:tab w:val="clear" w:pos="4153"/>
          <w:tab w:val="clear" w:pos="8306"/>
        </w:tabs>
        <w:spacing w:line="240" w:lineRule="auto"/>
        <w:ind w:left="1080"/>
        <w:jc w:val="both"/>
        <w:rPr>
          <w:rFonts w:cs="Arial"/>
          <w:sz w:val="18"/>
          <w:szCs w:val="18"/>
          <w:lang w:bidi="th-TH"/>
        </w:rPr>
      </w:pPr>
      <w:r w:rsidRPr="0066655F">
        <w:rPr>
          <w:rFonts w:cs="Arial"/>
          <w:sz w:val="18"/>
          <w:szCs w:val="18"/>
          <w:lang w:bidi="th-TH"/>
        </w:rPr>
        <w:t xml:space="preserve">Transactions related to business combination are as follows: </w:t>
      </w:r>
    </w:p>
    <w:p w14:paraId="6D23368A" w14:textId="77777777" w:rsidR="002B2489" w:rsidRPr="0066655F" w:rsidRDefault="002B2489" w:rsidP="002B2489">
      <w:pPr>
        <w:spacing w:line="240" w:lineRule="auto"/>
        <w:ind w:left="1080"/>
        <w:jc w:val="both"/>
        <w:rPr>
          <w:rFonts w:cs="Arial"/>
          <w:sz w:val="18"/>
          <w:szCs w:val="18"/>
          <w:lang w:bidi="th-TH"/>
        </w:rPr>
      </w:pPr>
    </w:p>
    <w:p w14:paraId="7AF04BBC" w14:textId="77777777"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The following table summarises the consideration paid for former shareholders compared with the amounts of the assets acquired and liabilities assumed recognised on an acquisition date.</w:t>
      </w:r>
    </w:p>
    <w:p w14:paraId="6F965205" w14:textId="77777777" w:rsidR="002B2489" w:rsidRPr="0066655F" w:rsidRDefault="002B2489" w:rsidP="002B2489">
      <w:pPr>
        <w:autoSpaceDE w:val="0"/>
        <w:autoSpaceDN w:val="0"/>
        <w:adjustRightInd w:val="0"/>
        <w:spacing w:line="240" w:lineRule="auto"/>
        <w:ind w:left="1080" w:right="-97"/>
        <w:jc w:val="both"/>
        <w:rPr>
          <w:rFonts w:cs="Arial"/>
          <w:sz w:val="18"/>
          <w:szCs w:val="18"/>
          <w:lang w:bidi="th-TH"/>
        </w:rPr>
      </w:pPr>
    </w:p>
    <w:tbl>
      <w:tblPr>
        <w:tblW w:w="9484" w:type="dxa"/>
        <w:tblLook w:val="04A0" w:firstRow="1" w:lastRow="0" w:firstColumn="1" w:lastColumn="0" w:noHBand="0" w:noVBand="1"/>
      </w:tblPr>
      <w:tblGrid>
        <w:gridCol w:w="7560"/>
        <w:gridCol w:w="1924"/>
      </w:tblGrid>
      <w:tr w:rsidR="002B2489" w:rsidRPr="0066655F" w14:paraId="2F8819FF" w14:textId="77777777" w:rsidTr="003244ED">
        <w:tc>
          <w:tcPr>
            <w:tcW w:w="7560" w:type="dxa"/>
          </w:tcPr>
          <w:p w14:paraId="74D58B37" w14:textId="77777777" w:rsidR="002B2489" w:rsidRPr="0066655F" w:rsidRDefault="002B2489" w:rsidP="00BA33EB">
            <w:pPr>
              <w:spacing w:line="240" w:lineRule="auto"/>
              <w:ind w:left="964"/>
              <w:rPr>
                <w:rFonts w:eastAsia="Arial Unicode MS" w:cs="Arial"/>
                <w:b/>
                <w:bCs/>
                <w:sz w:val="18"/>
                <w:szCs w:val="18"/>
                <w:lang w:bidi="th-TH"/>
              </w:rPr>
            </w:pPr>
          </w:p>
        </w:tc>
        <w:tc>
          <w:tcPr>
            <w:tcW w:w="1924" w:type="dxa"/>
          </w:tcPr>
          <w:p w14:paraId="3F4AB17F" w14:textId="77777777" w:rsidR="002B2489" w:rsidRPr="0066655F"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66655F">
              <w:rPr>
                <w:rFonts w:eastAsia="Arial Unicode MS" w:cs="Arial"/>
                <w:b/>
                <w:bCs/>
                <w:sz w:val="18"/>
                <w:szCs w:val="18"/>
                <w:lang w:bidi="th-TH"/>
              </w:rPr>
              <w:t>Consolidated financial information</w:t>
            </w:r>
          </w:p>
        </w:tc>
      </w:tr>
      <w:tr w:rsidR="002B2489" w:rsidRPr="0066655F" w14:paraId="7D1FBDB4" w14:textId="77777777" w:rsidTr="003244ED">
        <w:tc>
          <w:tcPr>
            <w:tcW w:w="7560" w:type="dxa"/>
          </w:tcPr>
          <w:p w14:paraId="135A22B5" w14:textId="77777777" w:rsidR="002B2489" w:rsidRPr="0066655F" w:rsidRDefault="002B2489" w:rsidP="00BA33EB">
            <w:pPr>
              <w:spacing w:line="240" w:lineRule="auto"/>
              <w:ind w:left="964"/>
              <w:rPr>
                <w:rFonts w:eastAsia="Arial Unicode MS" w:cs="Arial"/>
                <w:b/>
                <w:bCs/>
                <w:sz w:val="18"/>
                <w:szCs w:val="18"/>
                <w:lang w:bidi="th-TH"/>
              </w:rPr>
            </w:pPr>
          </w:p>
        </w:tc>
        <w:tc>
          <w:tcPr>
            <w:tcW w:w="1924" w:type="dxa"/>
          </w:tcPr>
          <w:p w14:paraId="03F22FC8" w14:textId="77777777" w:rsidR="002B2489" w:rsidRPr="0066655F"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66655F">
              <w:rPr>
                <w:rFonts w:eastAsia="Arial Unicode MS" w:cs="Arial"/>
                <w:b/>
                <w:bCs/>
                <w:sz w:val="18"/>
                <w:szCs w:val="18"/>
                <w:lang w:bidi="th-TH"/>
              </w:rPr>
              <w:t xml:space="preserve">Baht Thousand </w:t>
            </w:r>
          </w:p>
        </w:tc>
      </w:tr>
      <w:tr w:rsidR="002B2489" w:rsidRPr="0066655F" w14:paraId="777D7347" w14:textId="77777777" w:rsidTr="003244ED">
        <w:tc>
          <w:tcPr>
            <w:tcW w:w="7560" w:type="dxa"/>
          </w:tcPr>
          <w:p w14:paraId="45BDAF7B" w14:textId="77777777" w:rsidR="002B2489" w:rsidRPr="0066655F" w:rsidRDefault="002B2489" w:rsidP="00BA33EB">
            <w:pPr>
              <w:spacing w:line="240" w:lineRule="auto"/>
              <w:ind w:left="964"/>
              <w:rPr>
                <w:rFonts w:eastAsia="Arial Unicode MS" w:cs="Arial"/>
                <w:b/>
                <w:bCs/>
                <w:sz w:val="12"/>
                <w:szCs w:val="12"/>
                <w:lang w:bidi="th-TH"/>
              </w:rPr>
            </w:pPr>
          </w:p>
        </w:tc>
        <w:tc>
          <w:tcPr>
            <w:tcW w:w="1924" w:type="dxa"/>
          </w:tcPr>
          <w:p w14:paraId="1901DCB9"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77FBC6DE" w14:textId="77777777" w:rsidTr="003244ED">
        <w:tc>
          <w:tcPr>
            <w:tcW w:w="7560" w:type="dxa"/>
          </w:tcPr>
          <w:p w14:paraId="22BC7556"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Recognised amounts of identifiable assets acquired and liabilities assumed</w:t>
            </w:r>
          </w:p>
        </w:tc>
        <w:tc>
          <w:tcPr>
            <w:tcW w:w="1924" w:type="dxa"/>
          </w:tcPr>
          <w:p w14:paraId="32EE388A" w14:textId="77777777" w:rsidR="002B2489" w:rsidRPr="0066655F" w:rsidRDefault="002B2489" w:rsidP="00BA33EB">
            <w:pPr>
              <w:spacing w:line="240" w:lineRule="auto"/>
              <w:ind w:right="-72" w:firstLine="567"/>
              <w:jc w:val="right"/>
              <w:rPr>
                <w:rFonts w:eastAsia="Arial Unicode MS" w:cs="Arial"/>
                <w:b/>
                <w:bCs/>
                <w:sz w:val="18"/>
                <w:szCs w:val="18"/>
                <w:lang w:bidi="th-TH"/>
              </w:rPr>
            </w:pPr>
          </w:p>
        </w:tc>
      </w:tr>
      <w:tr w:rsidR="002B2489" w:rsidRPr="0066655F" w14:paraId="6A740F68" w14:textId="77777777" w:rsidTr="003244ED">
        <w:tc>
          <w:tcPr>
            <w:tcW w:w="7560" w:type="dxa"/>
          </w:tcPr>
          <w:p w14:paraId="11093075" w14:textId="77777777" w:rsidR="002B2489" w:rsidRPr="0066655F" w:rsidRDefault="002B2489" w:rsidP="00BA33EB">
            <w:pPr>
              <w:spacing w:line="240" w:lineRule="auto"/>
              <w:ind w:left="964"/>
              <w:rPr>
                <w:rFonts w:eastAsia="Arial Unicode MS" w:cs="Arial"/>
                <w:sz w:val="12"/>
                <w:szCs w:val="12"/>
                <w:lang w:bidi="th-TH"/>
              </w:rPr>
            </w:pPr>
          </w:p>
        </w:tc>
        <w:tc>
          <w:tcPr>
            <w:tcW w:w="1924" w:type="dxa"/>
          </w:tcPr>
          <w:p w14:paraId="2894AB15"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483C9B30" w14:textId="77777777" w:rsidTr="003244ED">
        <w:tc>
          <w:tcPr>
            <w:tcW w:w="7560" w:type="dxa"/>
          </w:tcPr>
          <w:p w14:paraId="017FED44" w14:textId="77777777" w:rsidR="002B2489" w:rsidRPr="0066655F" w:rsidRDefault="002B2489" w:rsidP="00BA33EB">
            <w:pPr>
              <w:spacing w:line="240" w:lineRule="auto"/>
              <w:ind w:left="964"/>
              <w:rPr>
                <w:rFonts w:eastAsia="Arial Unicode MS" w:cs="Arial"/>
                <w:b/>
                <w:bCs/>
                <w:sz w:val="18"/>
                <w:szCs w:val="18"/>
                <w:lang w:bidi="th-TH"/>
              </w:rPr>
            </w:pPr>
            <w:r w:rsidRPr="0066655F">
              <w:rPr>
                <w:rFonts w:eastAsia="Arial Unicode MS" w:cs="Arial"/>
                <w:b/>
                <w:bCs/>
                <w:sz w:val="18"/>
                <w:szCs w:val="18"/>
                <w:lang w:bidi="th-TH"/>
              </w:rPr>
              <w:t>Assets</w:t>
            </w:r>
          </w:p>
        </w:tc>
        <w:tc>
          <w:tcPr>
            <w:tcW w:w="1924" w:type="dxa"/>
          </w:tcPr>
          <w:p w14:paraId="23BDED12" w14:textId="77777777" w:rsidR="002B2489" w:rsidRPr="0066655F" w:rsidRDefault="002B2489" w:rsidP="00BA33EB">
            <w:pPr>
              <w:spacing w:line="240" w:lineRule="auto"/>
              <w:ind w:right="-72" w:firstLine="567"/>
              <w:jc w:val="right"/>
              <w:rPr>
                <w:rFonts w:eastAsia="Arial Unicode MS" w:cs="Arial"/>
                <w:b/>
                <w:bCs/>
                <w:sz w:val="18"/>
                <w:szCs w:val="18"/>
                <w:lang w:bidi="th-TH"/>
              </w:rPr>
            </w:pPr>
          </w:p>
        </w:tc>
      </w:tr>
      <w:tr w:rsidR="002B2489" w:rsidRPr="0066655F" w14:paraId="5A2FB133" w14:textId="77777777" w:rsidTr="003244ED">
        <w:tc>
          <w:tcPr>
            <w:tcW w:w="7560" w:type="dxa"/>
          </w:tcPr>
          <w:p w14:paraId="581A6900" w14:textId="77777777" w:rsidR="002B2489" w:rsidRPr="0066655F" w:rsidRDefault="002B2489" w:rsidP="00BA33EB">
            <w:pPr>
              <w:spacing w:line="240" w:lineRule="auto"/>
              <w:ind w:left="964"/>
              <w:rPr>
                <w:rFonts w:eastAsia="Arial Unicode MS" w:cs="Arial"/>
                <w:b/>
                <w:bCs/>
                <w:sz w:val="18"/>
                <w:szCs w:val="18"/>
                <w:lang w:bidi="th-TH"/>
              </w:rPr>
            </w:pPr>
            <w:r w:rsidRPr="0066655F">
              <w:rPr>
                <w:rFonts w:cs="Arial"/>
                <w:sz w:val="18"/>
                <w:szCs w:val="18"/>
                <w:shd w:val="clear" w:color="auto" w:fill="FFFFFF" w:themeFill="background1"/>
              </w:rPr>
              <w:t>Cash and cash equivalents</w:t>
            </w:r>
          </w:p>
        </w:tc>
        <w:tc>
          <w:tcPr>
            <w:tcW w:w="1924" w:type="dxa"/>
          </w:tcPr>
          <w:p w14:paraId="083AFE05"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400</w:t>
            </w:r>
          </w:p>
        </w:tc>
      </w:tr>
      <w:tr w:rsidR="002B2489" w:rsidRPr="0066655F" w14:paraId="3A7D9C3E" w14:textId="77777777" w:rsidTr="003244ED">
        <w:tc>
          <w:tcPr>
            <w:tcW w:w="7560" w:type="dxa"/>
          </w:tcPr>
          <w:p w14:paraId="72ADD1E2"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Trade and other receivables</w:t>
            </w:r>
          </w:p>
        </w:tc>
        <w:tc>
          <w:tcPr>
            <w:tcW w:w="1924" w:type="dxa"/>
          </w:tcPr>
          <w:p w14:paraId="1159BB92"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790</w:t>
            </w:r>
          </w:p>
        </w:tc>
      </w:tr>
      <w:tr w:rsidR="002B2489" w:rsidRPr="0066655F" w14:paraId="5F8B502A" w14:textId="77777777" w:rsidTr="003244ED">
        <w:tc>
          <w:tcPr>
            <w:tcW w:w="7560" w:type="dxa"/>
          </w:tcPr>
          <w:p w14:paraId="7FDFC5F2"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rPr>
              <w:t>Short-term loans to related parties</w:t>
            </w:r>
          </w:p>
        </w:tc>
        <w:tc>
          <w:tcPr>
            <w:tcW w:w="1924" w:type="dxa"/>
          </w:tcPr>
          <w:p w14:paraId="46B9C36F"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7,940</w:t>
            </w:r>
          </w:p>
        </w:tc>
      </w:tr>
      <w:tr w:rsidR="002B2489" w:rsidRPr="0066655F" w14:paraId="0C902363" w14:textId="77777777" w:rsidTr="003244ED">
        <w:tc>
          <w:tcPr>
            <w:tcW w:w="7560" w:type="dxa"/>
          </w:tcPr>
          <w:p w14:paraId="7E8F4919" w14:textId="77777777" w:rsidR="002B2489" w:rsidRPr="0066655F" w:rsidRDefault="002B2489" w:rsidP="00BA33EB">
            <w:pPr>
              <w:spacing w:line="240" w:lineRule="auto"/>
              <w:ind w:left="964"/>
              <w:rPr>
                <w:rFonts w:cs="Arial"/>
                <w:sz w:val="18"/>
                <w:szCs w:val="18"/>
              </w:rPr>
            </w:pPr>
            <w:r w:rsidRPr="0066655F">
              <w:rPr>
                <w:rFonts w:cs="Arial"/>
                <w:sz w:val="18"/>
                <w:szCs w:val="18"/>
                <w:shd w:val="clear" w:color="auto" w:fill="FFFFFF" w:themeFill="background1"/>
              </w:rPr>
              <w:t>Other current assets</w:t>
            </w:r>
          </w:p>
        </w:tc>
        <w:tc>
          <w:tcPr>
            <w:tcW w:w="1924" w:type="dxa"/>
          </w:tcPr>
          <w:p w14:paraId="59F44F39"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232</w:t>
            </w:r>
          </w:p>
        </w:tc>
      </w:tr>
      <w:tr w:rsidR="002B2489" w:rsidRPr="0066655F" w14:paraId="28E09160" w14:textId="77777777" w:rsidTr="003244ED">
        <w:tc>
          <w:tcPr>
            <w:tcW w:w="7560" w:type="dxa"/>
          </w:tcPr>
          <w:p w14:paraId="10AA531A"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Property, plant and equipment</w:t>
            </w:r>
          </w:p>
        </w:tc>
        <w:tc>
          <w:tcPr>
            <w:tcW w:w="1924" w:type="dxa"/>
          </w:tcPr>
          <w:p w14:paraId="7142C085"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53</w:t>
            </w:r>
          </w:p>
        </w:tc>
      </w:tr>
      <w:tr w:rsidR="002B2489" w:rsidRPr="0066655F" w14:paraId="181E811B" w14:textId="77777777" w:rsidTr="003244ED">
        <w:tc>
          <w:tcPr>
            <w:tcW w:w="7560" w:type="dxa"/>
          </w:tcPr>
          <w:p w14:paraId="4A35C872"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Intangible assets</w:t>
            </w:r>
          </w:p>
        </w:tc>
        <w:tc>
          <w:tcPr>
            <w:tcW w:w="1924" w:type="dxa"/>
          </w:tcPr>
          <w:p w14:paraId="0C579C94"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855</w:t>
            </w:r>
          </w:p>
        </w:tc>
      </w:tr>
      <w:tr w:rsidR="002B2489" w:rsidRPr="0066655F" w14:paraId="68EDACF6" w14:textId="77777777" w:rsidTr="003244ED">
        <w:tc>
          <w:tcPr>
            <w:tcW w:w="7560" w:type="dxa"/>
          </w:tcPr>
          <w:p w14:paraId="654BAA25" w14:textId="77777777" w:rsidR="002B2489" w:rsidRPr="0066655F" w:rsidRDefault="002B2489" w:rsidP="00BA33EB">
            <w:pPr>
              <w:spacing w:line="240" w:lineRule="auto"/>
              <w:ind w:left="964"/>
              <w:rPr>
                <w:rFonts w:cs="Arial"/>
                <w:sz w:val="18"/>
                <w:szCs w:val="18"/>
                <w:shd w:val="clear" w:color="auto" w:fill="FFFFFF" w:themeFill="background1"/>
              </w:rPr>
            </w:pPr>
          </w:p>
        </w:tc>
        <w:tc>
          <w:tcPr>
            <w:tcW w:w="1924" w:type="dxa"/>
          </w:tcPr>
          <w:p w14:paraId="22CB3645" w14:textId="77777777" w:rsidR="002B2489" w:rsidRPr="0066655F" w:rsidRDefault="002B2489" w:rsidP="00BA33EB">
            <w:pPr>
              <w:spacing w:line="240" w:lineRule="auto"/>
              <w:ind w:right="-72" w:firstLine="567"/>
              <w:jc w:val="right"/>
              <w:rPr>
                <w:rFonts w:eastAsia="Arial Unicode MS" w:cs="Arial"/>
                <w:sz w:val="18"/>
                <w:szCs w:val="18"/>
                <w:lang w:bidi="th-TH"/>
              </w:rPr>
            </w:pPr>
          </w:p>
        </w:tc>
      </w:tr>
      <w:tr w:rsidR="002B2489" w:rsidRPr="0066655F" w14:paraId="3FA59A48" w14:textId="77777777" w:rsidTr="003244ED">
        <w:tc>
          <w:tcPr>
            <w:tcW w:w="7560" w:type="dxa"/>
          </w:tcPr>
          <w:p w14:paraId="0111468B" w14:textId="77777777" w:rsidR="002B2489" w:rsidRPr="0066655F" w:rsidRDefault="002B2489" w:rsidP="00BA33EB">
            <w:pPr>
              <w:spacing w:line="240" w:lineRule="auto"/>
              <w:ind w:left="964"/>
              <w:rPr>
                <w:rFonts w:cs="Arial"/>
                <w:b/>
                <w:bCs/>
                <w:sz w:val="18"/>
                <w:szCs w:val="18"/>
                <w:shd w:val="clear" w:color="auto" w:fill="FFFFFF" w:themeFill="background1"/>
              </w:rPr>
            </w:pPr>
            <w:r w:rsidRPr="0066655F">
              <w:rPr>
                <w:rFonts w:cs="Arial"/>
                <w:b/>
                <w:bCs/>
                <w:sz w:val="18"/>
                <w:szCs w:val="18"/>
                <w:shd w:val="clear" w:color="auto" w:fill="FFFFFF" w:themeFill="background1"/>
              </w:rPr>
              <w:t>Liabilities</w:t>
            </w:r>
          </w:p>
        </w:tc>
        <w:tc>
          <w:tcPr>
            <w:tcW w:w="1924" w:type="dxa"/>
          </w:tcPr>
          <w:p w14:paraId="0ECBE890" w14:textId="77777777" w:rsidR="002B2489" w:rsidRPr="0066655F" w:rsidRDefault="002B2489" w:rsidP="00BA33EB">
            <w:pPr>
              <w:spacing w:line="240" w:lineRule="auto"/>
              <w:ind w:right="-72" w:firstLine="567"/>
              <w:jc w:val="right"/>
              <w:rPr>
                <w:rFonts w:eastAsia="Arial Unicode MS" w:cs="Arial"/>
                <w:sz w:val="18"/>
                <w:szCs w:val="18"/>
                <w:lang w:bidi="th-TH"/>
              </w:rPr>
            </w:pPr>
          </w:p>
        </w:tc>
      </w:tr>
      <w:tr w:rsidR="002B2489" w:rsidRPr="0066655F" w14:paraId="552FC537" w14:textId="77777777" w:rsidTr="003244ED">
        <w:tc>
          <w:tcPr>
            <w:tcW w:w="7560" w:type="dxa"/>
          </w:tcPr>
          <w:p w14:paraId="4F1C8373" w14:textId="77777777" w:rsidR="002B2489" w:rsidRPr="0066655F" w:rsidRDefault="002B2489" w:rsidP="00BA33EB">
            <w:pPr>
              <w:spacing w:line="240" w:lineRule="auto"/>
              <w:ind w:left="964"/>
              <w:rPr>
                <w:rFonts w:cs="Arial"/>
                <w:sz w:val="18"/>
                <w:szCs w:val="18"/>
              </w:rPr>
            </w:pPr>
            <w:r w:rsidRPr="0066655F">
              <w:rPr>
                <w:rFonts w:cs="Arial"/>
                <w:sz w:val="18"/>
                <w:szCs w:val="18"/>
                <w:shd w:val="clear" w:color="auto" w:fill="FFFFFF" w:themeFill="background1"/>
              </w:rPr>
              <w:t>Trade and other payables</w:t>
            </w:r>
          </w:p>
        </w:tc>
        <w:tc>
          <w:tcPr>
            <w:tcW w:w="1924" w:type="dxa"/>
          </w:tcPr>
          <w:p w14:paraId="13EBB948"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(2,062)</w:t>
            </w:r>
          </w:p>
        </w:tc>
      </w:tr>
      <w:tr w:rsidR="002B2489" w:rsidRPr="0066655F" w14:paraId="491DFB0D" w14:textId="77777777" w:rsidTr="003244ED">
        <w:tc>
          <w:tcPr>
            <w:tcW w:w="7560" w:type="dxa"/>
          </w:tcPr>
          <w:p w14:paraId="24ADA274"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rPr>
              <w:t>Other current liabilities</w:t>
            </w:r>
          </w:p>
        </w:tc>
        <w:tc>
          <w:tcPr>
            <w:tcW w:w="1924" w:type="dxa"/>
          </w:tcPr>
          <w:p w14:paraId="343DFCF4"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(40)</w:t>
            </w:r>
          </w:p>
        </w:tc>
      </w:tr>
      <w:tr w:rsidR="002B2489" w:rsidRPr="0066655F" w14:paraId="60E3405F" w14:textId="77777777" w:rsidTr="003244ED">
        <w:tc>
          <w:tcPr>
            <w:tcW w:w="7560" w:type="dxa"/>
          </w:tcPr>
          <w:p w14:paraId="1E34F678"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Deferred income tax liabilities</w:t>
            </w:r>
          </w:p>
        </w:tc>
        <w:tc>
          <w:tcPr>
            <w:tcW w:w="1924" w:type="dxa"/>
          </w:tcPr>
          <w:p w14:paraId="70E01DC7" w14:textId="77777777" w:rsidR="002B2489" w:rsidRPr="0066655F"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(173)</w:t>
            </w:r>
          </w:p>
        </w:tc>
      </w:tr>
      <w:tr w:rsidR="002B2489" w:rsidRPr="0066655F" w14:paraId="7C233D91" w14:textId="77777777" w:rsidTr="003244ED">
        <w:tc>
          <w:tcPr>
            <w:tcW w:w="7560" w:type="dxa"/>
          </w:tcPr>
          <w:p w14:paraId="092957B4" w14:textId="77777777" w:rsidR="002B2489" w:rsidRPr="0066655F" w:rsidRDefault="002B2489" w:rsidP="00BA33EB">
            <w:pPr>
              <w:spacing w:line="240" w:lineRule="auto"/>
              <w:ind w:left="964"/>
              <w:rPr>
                <w:rFonts w:cs="Arial"/>
                <w:sz w:val="12"/>
                <w:szCs w:val="12"/>
                <w:shd w:val="clear" w:color="auto" w:fill="FFFFFF" w:themeFill="background1"/>
              </w:rPr>
            </w:pPr>
          </w:p>
        </w:tc>
        <w:tc>
          <w:tcPr>
            <w:tcW w:w="1924" w:type="dxa"/>
          </w:tcPr>
          <w:p w14:paraId="12164A0B" w14:textId="77777777" w:rsidR="002B2489" w:rsidRPr="0066655F" w:rsidRDefault="002B2489" w:rsidP="00BA33EB">
            <w:pPr>
              <w:spacing w:line="240" w:lineRule="auto"/>
              <w:ind w:right="-72" w:firstLine="567"/>
              <w:jc w:val="right"/>
              <w:rPr>
                <w:rFonts w:eastAsia="Arial Unicode MS" w:cs="Arial"/>
                <w:sz w:val="12"/>
                <w:szCs w:val="12"/>
                <w:lang w:bidi="th-TH"/>
              </w:rPr>
            </w:pPr>
          </w:p>
        </w:tc>
      </w:tr>
      <w:tr w:rsidR="002B2489" w:rsidRPr="0066655F" w14:paraId="566D7275" w14:textId="77777777" w:rsidTr="003244ED">
        <w:tc>
          <w:tcPr>
            <w:tcW w:w="7560" w:type="dxa"/>
          </w:tcPr>
          <w:p w14:paraId="6EFDDF01"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Identifiable net assets</w:t>
            </w:r>
          </w:p>
        </w:tc>
        <w:tc>
          <w:tcPr>
            <w:tcW w:w="1924" w:type="dxa"/>
          </w:tcPr>
          <w:p w14:paraId="1C6128F8"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7,995</w:t>
            </w:r>
          </w:p>
        </w:tc>
      </w:tr>
      <w:tr w:rsidR="002B2489" w:rsidRPr="0066655F" w14:paraId="44462A54" w14:textId="77777777" w:rsidTr="003244ED">
        <w:tc>
          <w:tcPr>
            <w:tcW w:w="7560" w:type="dxa"/>
          </w:tcPr>
          <w:p w14:paraId="3FCCCD78"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 xml:space="preserve">Consideration paid </w:t>
            </w:r>
          </w:p>
        </w:tc>
        <w:tc>
          <w:tcPr>
            <w:tcW w:w="1924" w:type="dxa"/>
          </w:tcPr>
          <w:p w14:paraId="2EF33BB4" w14:textId="77777777" w:rsidR="002B2489" w:rsidRPr="0066655F"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12,176</w:t>
            </w:r>
          </w:p>
        </w:tc>
      </w:tr>
      <w:tr w:rsidR="002B2489" w:rsidRPr="0066655F" w14:paraId="4DD3AE12" w14:textId="77777777" w:rsidTr="003244ED">
        <w:tc>
          <w:tcPr>
            <w:tcW w:w="7560" w:type="dxa"/>
          </w:tcPr>
          <w:p w14:paraId="52D2AC5C" w14:textId="77777777" w:rsidR="002B2489" w:rsidRPr="0066655F" w:rsidRDefault="002B2489" w:rsidP="00BA33EB">
            <w:pPr>
              <w:spacing w:line="240" w:lineRule="auto"/>
              <w:ind w:left="964"/>
              <w:rPr>
                <w:rFonts w:cs="Arial"/>
                <w:sz w:val="12"/>
                <w:szCs w:val="12"/>
                <w:shd w:val="clear" w:color="auto" w:fill="FFFFFF" w:themeFill="background1"/>
              </w:rPr>
            </w:pPr>
          </w:p>
        </w:tc>
        <w:tc>
          <w:tcPr>
            <w:tcW w:w="1924" w:type="dxa"/>
          </w:tcPr>
          <w:p w14:paraId="772B2913" w14:textId="77777777" w:rsidR="002B2489" w:rsidRPr="0066655F" w:rsidRDefault="002B2489" w:rsidP="00BA33EB">
            <w:pPr>
              <w:spacing w:line="240" w:lineRule="auto"/>
              <w:ind w:right="-72" w:firstLine="567"/>
              <w:jc w:val="right"/>
              <w:rPr>
                <w:rFonts w:eastAsia="Arial Unicode MS" w:cs="Arial"/>
                <w:sz w:val="12"/>
                <w:szCs w:val="12"/>
                <w:lang w:bidi="th-TH"/>
              </w:rPr>
            </w:pPr>
          </w:p>
        </w:tc>
      </w:tr>
      <w:tr w:rsidR="002B2489" w:rsidRPr="0066655F" w14:paraId="689168A0" w14:textId="77777777" w:rsidTr="003244ED">
        <w:tc>
          <w:tcPr>
            <w:tcW w:w="7560" w:type="dxa"/>
          </w:tcPr>
          <w:p w14:paraId="4CC9BF3B"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22"/>
                <w:shd w:val="clear" w:color="auto" w:fill="FFFFFF" w:themeFill="background1"/>
                <w:lang w:val="en-US" w:bidi="th-TH"/>
              </w:rPr>
              <w:t>Goodwill</w:t>
            </w:r>
          </w:p>
        </w:tc>
        <w:tc>
          <w:tcPr>
            <w:tcW w:w="1924" w:type="dxa"/>
          </w:tcPr>
          <w:p w14:paraId="72BA1A57" w14:textId="77777777" w:rsidR="002B2489" w:rsidRPr="0066655F" w:rsidRDefault="002B2489" w:rsidP="00BA33EB">
            <w:pPr>
              <w:pBdr>
                <w:bottom w:val="doub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4,181</w:t>
            </w:r>
          </w:p>
        </w:tc>
      </w:tr>
    </w:tbl>
    <w:p w14:paraId="2D67A70E" w14:textId="77777777" w:rsidR="002B2489" w:rsidRPr="0066655F" w:rsidRDefault="002B2489" w:rsidP="002B2489">
      <w:pPr>
        <w:spacing w:line="240" w:lineRule="auto"/>
        <w:ind w:left="1080"/>
        <w:jc w:val="both"/>
        <w:rPr>
          <w:rFonts w:cs="Arial"/>
          <w:sz w:val="18"/>
          <w:szCs w:val="18"/>
          <w:lang w:bidi="th-TH"/>
        </w:rPr>
      </w:pPr>
    </w:p>
    <w:p w14:paraId="7C809142" w14:textId="77777777"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The Group is currently assessing the fair value of net assets as at the acquisition date, which is expected to be completed within 12 months from the acquisition date.</w:t>
      </w:r>
    </w:p>
    <w:p w14:paraId="6B5194A0" w14:textId="77777777" w:rsidR="002B2489" w:rsidRPr="0066655F" w:rsidRDefault="002B2489" w:rsidP="002B2489">
      <w:pPr>
        <w:autoSpaceDE w:val="0"/>
        <w:autoSpaceDN w:val="0"/>
        <w:adjustRightInd w:val="0"/>
        <w:spacing w:line="240" w:lineRule="auto"/>
        <w:ind w:left="1080" w:right="-97"/>
        <w:rPr>
          <w:rFonts w:cs="Arial"/>
          <w:spacing w:val="-4"/>
          <w:sz w:val="18"/>
          <w:szCs w:val="18"/>
          <w:lang w:bidi="th-TH"/>
        </w:rPr>
      </w:pPr>
    </w:p>
    <w:p w14:paraId="33BF9D83" w14:textId="77777777" w:rsidR="002B2489" w:rsidRPr="0066655F" w:rsidRDefault="002B2489" w:rsidP="002B2489">
      <w:pPr>
        <w:spacing w:line="240" w:lineRule="auto"/>
        <w:rPr>
          <w:rFonts w:eastAsia="Angsana New" w:cs="Arial"/>
          <w:b/>
          <w:bCs/>
          <w:sz w:val="18"/>
          <w:szCs w:val="18"/>
        </w:rPr>
      </w:pPr>
      <w:r w:rsidRPr="0066655F">
        <w:rPr>
          <w:rFonts w:eastAsia="Angsana New" w:cs="Arial"/>
          <w:b/>
          <w:bCs/>
          <w:sz w:val="18"/>
          <w:szCs w:val="18"/>
        </w:rPr>
        <w:br w:type="page"/>
      </w:r>
    </w:p>
    <w:p w14:paraId="590A66E8" w14:textId="77777777" w:rsidR="002B2489" w:rsidRPr="0066655F" w:rsidRDefault="002B2489" w:rsidP="002B2489">
      <w:pPr>
        <w:spacing w:line="240" w:lineRule="auto"/>
        <w:ind w:left="547" w:hanging="547"/>
        <w:jc w:val="thaiDistribute"/>
        <w:rPr>
          <w:rFonts w:eastAsia="MS Mincho" w:cs="Arial"/>
          <w:b/>
          <w:bCs/>
          <w:sz w:val="18"/>
          <w:szCs w:val="18"/>
          <w:lang w:bidi="th-TH"/>
        </w:rPr>
      </w:pPr>
    </w:p>
    <w:p w14:paraId="7F1AB495" w14:textId="77777777" w:rsidR="002B2489" w:rsidRPr="0066655F" w:rsidRDefault="002B2489" w:rsidP="002B2489">
      <w:pPr>
        <w:spacing w:line="240" w:lineRule="auto"/>
        <w:ind w:left="547" w:hanging="547"/>
        <w:jc w:val="thaiDistribute"/>
        <w:rPr>
          <w:rFonts w:eastAsia="MS Mincho" w:cs="Arial"/>
          <w:b/>
          <w:bCs/>
          <w:sz w:val="18"/>
          <w:szCs w:val="18"/>
          <w:lang w:bidi="th-TH"/>
        </w:rPr>
      </w:pPr>
      <w:r w:rsidRPr="0066655F">
        <w:rPr>
          <w:rFonts w:eastAsia="MS Mincho" w:cs="Arial"/>
          <w:b/>
          <w:bCs/>
          <w:sz w:val="18"/>
          <w:szCs w:val="18"/>
          <w:lang w:bidi="th-TH"/>
        </w:rPr>
        <w:t>14</w:t>
      </w:r>
      <w:r w:rsidRPr="0066655F">
        <w:rPr>
          <w:rFonts w:eastAsia="MS Mincho" w:cs="Arial"/>
          <w:b/>
          <w:bCs/>
          <w:sz w:val="18"/>
          <w:szCs w:val="18"/>
          <w:lang w:bidi="th-TH"/>
        </w:rPr>
        <w:tab/>
        <w:t>Business combination</w:t>
      </w:r>
      <w:r w:rsidRPr="0066655F">
        <w:rPr>
          <w:rFonts w:eastAsia="MS Mincho" w:cs="Arial"/>
          <w:b/>
          <w:bCs/>
          <w:sz w:val="18"/>
          <w:szCs w:val="18"/>
          <w:cs/>
          <w:lang w:bidi="th-TH"/>
        </w:rPr>
        <w:t xml:space="preserve"> </w:t>
      </w:r>
      <w:r w:rsidRPr="0066655F">
        <w:rPr>
          <w:rFonts w:eastAsia="MS Mincho" w:cs="Arial"/>
          <w:sz w:val="18"/>
          <w:szCs w:val="18"/>
          <w:lang w:bidi="th-TH"/>
        </w:rPr>
        <w:t>(Cont’d)</w:t>
      </w:r>
    </w:p>
    <w:p w14:paraId="3E8EC452" w14:textId="77777777" w:rsidR="002B2489" w:rsidRPr="0066655F"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060E51F0" w14:textId="77777777" w:rsidR="002B2489" w:rsidRPr="0066655F"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E6A16FD" w14:textId="77777777" w:rsidR="002B2489" w:rsidRPr="0066655F" w:rsidRDefault="002B2489" w:rsidP="002B2489">
      <w:pPr>
        <w:pStyle w:val="Header"/>
        <w:spacing w:line="240" w:lineRule="auto"/>
        <w:ind w:left="1080" w:hanging="558"/>
        <w:jc w:val="thaiDistribute"/>
        <w:rPr>
          <w:rFonts w:cs="Arial"/>
          <w:b/>
          <w:bCs/>
          <w:sz w:val="18"/>
          <w:szCs w:val="18"/>
          <w:lang w:bidi="th-TH"/>
        </w:rPr>
      </w:pPr>
      <w:r w:rsidRPr="0066655F">
        <w:rPr>
          <w:rFonts w:cs="Arial"/>
          <w:b/>
          <w:bCs/>
          <w:sz w:val="18"/>
          <w:szCs w:val="18"/>
        </w:rPr>
        <w:t>14.4</w:t>
      </w:r>
      <w:r w:rsidRPr="0066655F">
        <w:rPr>
          <w:rFonts w:cs="Arial"/>
          <w:b/>
          <w:bCs/>
          <w:sz w:val="18"/>
          <w:szCs w:val="18"/>
        </w:rPr>
        <w:tab/>
      </w:r>
      <w:r w:rsidRPr="0066655F">
        <w:rPr>
          <w:rFonts w:cs="Arial"/>
          <w:b/>
          <w:bCs/>
          <w:sz w:val="18"/>
          <w:szCs w:val="18"/>
          <w:lang w:bidi="th-TH"/>
        </w:rPr>
        <w:t>Business combination of Big Data Technology Co., Ltd.</w:t>
      </w:r>
    </w:p>
    <w:p w14:paraId="7700C797" w14:textId="77777777" w:rsidR="002B2489" w:rsidRPr="0066655F" w:rsidRDefault="002B2489" w:rsidP="002B2489">
      <w:pPr>
        <w:spacing w:line="240" w:lineRule="auto"/>
        <w:ind w:left="1080"/>
        <w:jc w:val="both"/>
        <w:rPr>
          <w:rFonts w:cs="Arial"/>
          <w:sz w:val="18"/>
          <w:szCs w:val="18"/>
          <w:lang w:bidi="th-TH"/>
        </w:rPr>
      </w:pPr>
    </w:p>
    <w:p w14:paraId="73F5EA68" w14:textId="77777777"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On 3 June 2021, the Group acquired 99.99% of Big Data Technology Co., Ltd. for Baht 6.33 million, in order to acquire a business with a digital technology and innovation with comprehensive Engineering, Procurement and Construction Services, Energy Management System - EMS in Internet of Things (</w:t>
      </w:r>
      <w:proofErr w:type="spellStart"/>
      <w:r w:rsidRPr="0066655F">
        <w:rPr>
          <w:rFonts w:cs="Arial"/>
          <w:sz w:val="18"/>
          <w:szCs w:val="18"/>
          <w:lang w:bidi="th-TH"/>
        </w:rPr>
        <w:t>loT</w:t>
      </w:r>
      <w:proofErr w:type="spellEnd"/>
      <w:r w:rsidRPr="0066655F">
        <w:rPr>
          <w:rFonts w:cs="Arial"/>
          <w:sz w:val="18"/>
          <w:szCs w:val="18"/>
          <w:lang w:bidi="th-TH"/>
        </w:rPr>
        <w:t>) and Solution Provider for Energy Efficiency. The acquisition is considered as business acquisition.</w:t>
      </w:r>
    </w:p>
    <w:p w14:paraId="3C2E900B" w14:textId="77777777" w:rsidR="002B2489" w:rsidRPr="0066655F" w:rsidRDefault="002B2489" w:rsidP="002B2489">
      <w:pPr>
        <w:spacing w:line="240" w:lineRule="auto"/>
        <w:ind w:left="1080"/>
        <w:jc w:val="both"/>
        <w:rPr>
          <w:rFonts w:cs="Arial"/>
          <w:sz w:val="18"/>
          <w:szCs w:val="18"/>
          <w:lang w:bidi="th-TH"/>
        </w:rPr>
      </w:pPr>
    </w:p>
    <w:p w14:paraId="6158BE00" w14:textId="77777777" w:rsidR="002B2489" w:rsidRPr="0066655F" w:rsidRDefault="002B2489" w:rsidP="002B2489">
      <w:pPr>
        <w:pStyle w:val="Header"/>
        <w:tabs>
          <w:tab w:val="clear" w:pos="4153"/>
          <w:tab w:val="clear" w:pos="8306"/>
        </w:tabs>
        <w:spacing w:line="240" w:lineRule="auto"/>
        <w:ind w:left="1080"/>
        <w:jc w:val="both"/>
        <w:rPr>
          <w:rFonts w:cs="Arial"/>
          <w:sz w:val="18"/>
          <w:szCs w:val="18"/>
          <w:lang w:bidi="th-TH"/>
        </w:rPr>
      </w:pPr>
      <w:r w:rsidRPr="0066655F">
        <w:rPr>
          <w:rFonts w:cs="Arial"/>
          <w:sz w:val="18"/>
          <w:szCs w:val="18"/>
          <w:lang w:bidi="th-TH"/>
        </w:rPr>
        <w:t xml:space="preserve">Transactions related to business combination are as follows: </w:t>
      </w:r>
    </w:p>
    <w:p w14:paraId="247DF532" w14:textId="77777777" w:rsidR="002B2489" w:rsidRPr="0066655F" w:rsidRDefault="002B2489" w:rsidP="002B2489">
      <w:pPr>
        <w:spacing w:line="240" w:lineRule="auto"/>
        <w:ind w:left="1080"/>
        <w:jc w:val="both"/>
        <w:rPr>
          <w:rFonts w:cs="Arial"/>
          <w:sz w:val="18"/>
          <w:szCs w:val="18"/>
          <w:lang w:bidi="th-TH"/>
        </w:rPr>
      </w:pPr>
    </w:p>
    <w:p w14:paraId="0F3447EC" w14:textId="77777777"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The following table summarises the consideration paid for former shareholders compared with the amounts of the assets acquired and liabilities assumed recognised on an acquisition date.</w:t>
      </w:r>
    </w:p>
    <w:p w14:paraId="63B7EA85" w14:textId="77777777" w:rsidR="002B2489" w:rsidRPr="0066655F" w:rsidRDefault="002B2489" w:rsidP="002B2489">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2B2489" w:rsidRPr="0066655F" w14:paraId="6B408F62" w14:textId="77777777" w:rsidTr="00BA33EB">
        <w:tc>
          <w:tcPr>
            <w:tcW w:w="7513" w:type="dxa"/>
          </w:tcPr>
          <w:p w14:paraId="21ACDC97" w14:textId="77777777" w:rsidR="002B2489" w:rsidRPr="0066655F" w:rsidRDefault="002B2489" w:rsidP="00BA33EB">
            <w:pPr>
              <w:spacing w:line="240" w:lineRule="auto"/>
              <w:ind w:left="964"/>
              <w:rPr>
                <w:rFonts w:eastAsia="Arial Unicode MS" w:cs="Arial"/>
                <w:b/>
                <w:bCs/>
                <w:sz w:val="18"/>
                <w:szCs w:val="18"/>
                <w:lang w:bidi="th-TH"/>
              </w:rPr>
            </w:pPr>
          </w:p>
        </w:tc>
        <w:tc>
          <w:tcPr>
            <w:tcW w:w="1924" w:type="dxa"/>
          </w:tcPr>
          <w:p w14:paraId="7F975263" w14:textId="77777777" w:rsidR="002B2489" w:rsidRPr="0066655F"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66655F">
              <w:rPr>
                <w:rFonts w:eastAsia="Arial Unicode MS" w:cs="Arial"/>
                <w:b/>
                <w:bCs/>
                <w:sz w:val="18"/>
                <w:szCs w:val="18"/>
                <w:lang w:bidi="th-TH"/>
              </w:rPr>
              <w:t>Consolidated financial information</w:t>
            </w:r>
          </w:p>
        </w:tc>
      </w:tr>
      <w:tr w:rsidR="002B2489" w:rsidRPr="0066655F" w14:paraId="7E8610C7" w14:textId="77777777" w:rsidTr="00BA33EB">
        <w:tc>
          <w:tcPr>
            <w:tcW w:w="7513" w:type="dxa"/>
          </w:tcPr>
          <w:p w14:paraId="26C98057" w14:textId="77777777" w:rsidR="002B2489" w:rsidRPr="0066655F" w:rsidRDefault="002B2489" w:rsidP="00BA33EB">
            <w:pPr>
              <w:spacing w:line="240" w:lineRule="auto"/>
              <w:ind w:left="964"/>
              <w:rPr>
                <w:rFonts w:eastAsia="Arial Unicode MS" w:cs="Arial"/>
                <w:b/>
                <w:bCs/>
                <w:sz w:val="18"/>
                <w:szCs w:val="18"/>
                <w:lang w:bidi="th-TH"/>
              </w:rPr>
            </w:pPr>
          </w:p>
        </w:tc>
        <w:tc>
          <w:tcPr>
            <w:tcW w:w="1924" w:type="dxa"/>
          </w:tcPr>
          <w:p w14:paraId="1B4D4613" w14:textId="77777777" w:rsidR="002B2489" w:rsidRPr="0066655F"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66655F">
              <w:rPr>
                <w:rFonts w:eastAsia="Arial Unicode MS" w:cs="Arial"/>
                <w:b/>
                <w:bCs/>
                <w:sz w:val="18"/>
                <w:szCs w:val="18"/>
                <w:lang w:bidi="th-TH"/>
              </w:rPr>
              <w:t xml:space="preserve">Baht Thousand </w:t>
            </w:r>
          </w:p>
        </w:tc>
      </w:tr>
      <w:tr w:rsidR="002B2489" w:rsidRPr="0066655F" w14:paraId="3E7E7411" w14:textId="77777777" w:rsidTr="00BA33EB">
        <w:tc>
          <w:tcPr>
            <w:tcW w:w="7513" w:type="dxa"/>
          </w:tcPr>
          <w:p w14:paraId="783EA63D" w14:textId="77777777" w:rsidR="002B2489" w:rsidRPr="0066655F" w:rsidRDefault="002B2489" w:rsidP="00BA33EB">
            <w:pPr>
              <w:spacing w:line="240" w:lineRule="auto"/>
              <w:ind w:left="964"/>
              <w:rPr>
                <w:rFonts w:eastAsia="Arial Unicode MS" w:cs="Arial"/>
                <w:b/>
                <w:bCs/>
                <w:sz w:val="12"/>
                <w:szCs w:val="12"/>
                <w:lang w:bidi="th-TH"/>
              </w:rPr>
            </w:pPr>
          </w:p>
        </w:tc>
        <w:tc>
          <w:tcPr>
            <w:tcW w:w="1924" w:type="dxa"/>
          </w:tcPr>
          <w:p w14:paraId="167C6D6C"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0DE5E17A" w14:textId="77777777" w:rsidTr="00BA33EB">
        <w:tc>
          <w:tcPr>
            <w:tcW w:w="7513" w:type="dxa"/>
          </w:tcPr>
          <w:p w14:paraId="143793FC"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Recognised amounts of identifiable assets acquired and liabilities assumed</w:t>
            </w:r>
          </w:p>
        </w:tc>
        <w:tc>
          <w:tcPr>
            <w:tcW w:w="1924" w:type="dxa"/>
          </w:tcPr>
          <w:p w14:paraId="3334DBED" w14:textId="77777777" w:rsidR="002B2489" w:rsidRPr="0066655F" w:rsidRDefault="002B2489" w:rsidP="00BA33EB">
            <w:pPr>
              <w:spacing w:line="240" w:lineRule="auto"/>
              <w:ind w:right="-72" w:firstLine="567"/>
              <w:jc w:val="right"/>
              <w:rPr>
                <w:rFonts w:eastAsia="Arial Unicode MS" w:cs="Arial"/>
                <w:b/>
                <w:bCs/>
                <w:sz w:val="18"/>
                <w:szCs w:val="18"/>
                <w:lang w:bidi="th-TH"/>
              </w:rPr>
            </w:pPr>
          </w:p>
        </w:tc>
      </w:tr>
      <w:tr w:rsidR="002B2489" w:rsidRPr="0066655F" w14:paraId="4DFA6D44" w14:textId="77777777" w:rsidTr="00BA33EB">
        <w:tc>
          <w:tcPr>
            <w:tcW w:w="7513" w:type="dxa"/>
          </w:tcPr>
          <w:p w14:paraId="4707B8A5" w14:textId="77777777" w:rsidR="002B2489" w:rsidRPr="0066655F" w:rsidRDefault="002B2489" w:rsidP="00BA33EB">
            <w:pPr>
              <w:spacing w:line="240" w:lineRule="auto"/>
              <w:ind w:left="964"/>
              <w:rPr>
                <w:rFonts w:eastAsia="Arial Unicode MS" w:cs="Arial"/>
                <w:sz w:val="12"/>
                <w:szCs w:val="12"/>
                <w:lang w:bidi="th-TH"/>
              </w:rPr>
            </w:pPr>
          </w:p>
        </w:tc>
        <w:tc>
          <w:tcPr>
            <w:tcW w:w="1924" w:type="dxa"/>
          </w:tcPr>
          <w:p w14:paraId="0E437C0B"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2113540E" w14:textId="77777777" w:rsidTr="00BA33EB">
        <w:tc>
          <w:tcPr>
            <w:tcW w:w="7513" w:type="dxa"/>
          </w:tcPr>
          <w:p w14:paraId="1B3E972E" w14:textId="77777777" w:rsidR="002B2489" w:rsidRPr="0066655F" w:rsidRDefault="002B2489" w:rsidP="00BA33EB">
            <w:pPr>
              <w:spacing w:line="240" w:lineRule="auto"/>
              <w:ind w:left="964"/>
              <w:rPr>
                <w:rFonts w:eastAsia="Arial Unicode MS" w:cs="Arial"/>
                <w:b/>
                <w:bCs/>
                <w:sz w:val="18"/>
                <w:szCs w:val="18"/>
                <w:lang w:bidi="th-TH"/>
              </w:rPr>
            </w:pPr>
            <w:r w:rsidRPr="0066655F">
              <w:rPr>
                <w:rFonts w:eastAsia="Arial Unicode MS" w:cs="Arial"/>
                <w:b/>
                <w:bCs/>
                <w:sz w:val="18"/>
                <w:szCs w:val="18"/>
                <w:lang w:bidi="th-TH"/>
              </w:rPr>
              <w:t>Assets</w:t>
            </w:r>
          </w:p>
        </w:tc>
        <w:tc>
          <w:tcPr>
            <w:tcW w:w="1924" w:type="dxa"/>
          </w:tcPr>
          <w:p w14:paraId="4B3A9282" w14:textId="77777777" w:rsidR="002B2489" w:rsidRPr="0066655F" w:rsidRDefault="002B2489" w:rsidP="00BA33EB">
            <w:pPr>
              <w:spacing w:line="240" w:lineRule="auto"/>
              <w:ind w:right="-72" w:firstLine="567"/>
              <w:jc w:val="right"/>
              <w:rPr>
                <w:rFonts w:eastAsia="Arial Unicode MS" w:cs="Arial"/>
                <w:b/>
                <w:bCs/>
                <w:sz w:val="18"/>
                <w:szCs w:val="18"/>
                <w:lang w:bidi="th-TH"/>
              </w:rPr>
            </w:pPr>
          </w:p>
        </w:tc>
      </w:tr>
      <w:tr w:rsidR="002B2489" w:rsidRPr="0066655F" w14:paraId="60045146" w14:textId="77777777" w:rsidTr="00BA33EB">
        <w:tc>
          <w:tcPr>
            <w:tcW w:w="7513" w:type="dxa"/>
          </w:tcPr>
          <w:p w14:paraId="7D8C53DB" w14:textId="77777777" w:rsidR="002B2489" w:rsidRPr="0066655F" w:rsidRDefault="002B2489" w:rsidP="00BA33EB">
            <w:pPr>
              <w:spacing w:line="240" w:lineRule="auto"/>
              <w:ind w:left="964"/>
              <w:rPr>
                <w:rFonts w:eastAsia="Arial Unicode MS" w:cs="Arial"/>
                <w:sz w:val="12"/>
                <w:szCs w:val="12"/>
                <w:lang w:bidi="th-TH"/>
              </w:rPr>
            </w:pPr>
          </w:p>
        </w:tc>
        <w:tc>
          <w:tcPr>
            <w:tcW w:w="1924" w:type="dxa"/>
          </w:tcPr>
          <w:p w14:paraId="0B79F04C"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6D786A9B" w14:textId="77777777" w:rsidTr="00BA33EB">
        <w:tc>
          <w:tcPr>
            <w:tcW w:w="7513" w:type="dxa"/>
          </w:tcPr>
          <w:p w14:paraId="20AED714" w14:textId="77777777" w:rsidR="002B2489" w:rsidRPr="0066655F" w:rsidRDefault="002B2489" w:rsidP="00BA33EB">
            <w:pPr>
              <w:spacing w:line="240" w:lineRule="auto"/>
              <w:ind w:left="964"/>
              <w:rPr>
                <w:rFonts w:eastAsia="Arial Unicode MS" w:cs="Arial"/>
                <w:b/>
                <w:bCs/>
                <w:sz w:val="18"/>
                <w:szCs w:val="18"/>
                <w:lang w:bidi="th-TH"/>
              </w:rPr>
            </w:pPr>
            <w:r w:rsidRPr="0066655F">
              <w:rPr>
                <w:rFonts w:cs="Arial"/>
                <w:sz w:val="18"/>
                <w:szCs w:val="18"/>
                <w:shd w:val="clear" w:color="auto" w:fill="FFFFFF" w:themeFill="background1"/>
              </w:rPr>
              <w:t>Cash and cash equivalents</w:t>
            </w:r>
          </w:p>
        </w:tc>
        <w:tc>
          <w:tcPr>
            <w:tcW w:w="1924" w:type="dxa"/>
          </w:tcPr>
          <w:p w14:paraId="6E7DDC46"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211</w:t>
            </w:r>
          </w:p>
        </w:tc>
      </w:tr>
      <w:tr w:rsidR="002B2489" w:rsidRPr="0066655F" w14:paraId="5F76CE45" w14:textId="77777777" w:rsidTr="00BA33EB">
        <w:tc>
          <w:tcPr>
            <w:tcW w:w="7513" w:type="dxa"/>
          </w:tcPr>
          <w:p w14:paraId="3F9E9BD8"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Trade and other receivables</w:t>
            </w:r>
          </w:p>
        </w:tc>
        <w:tc>
          <w:tcPr>
            <w:tcW w:w="1924" w:type="dxa"/>
          </w:tcPr>
          <w:p w14:paraId="42CD77B9"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17</w:t>
            </w:r>
          </w:p>
        </w:tc>
      </w:tr>
      <w:tr w:rsidR="002B2489" w:rsidRPr="0066655F" w14:paraId="72419271" w14:textId="77777777" w:rsidTr="00BA33EB">
        <w:tc>
          <w:tcPr>
            <w:tcW w:w="7513" w:type="dxa"/>
          </w:tcPr>
          <w:p w14:paraId="6BD413A4"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Other current assets</w:t>
            </w:r>
          </w:p>
        </w:tc>
        <w:tc>
          <w:tcPr>
            <w:tcW w:w="1924" w:type="dxa"/>
          </w:tcPr>
          <w:p w14:paraId="42026DF8"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439</w:t>
            </w:r>
          </w:p>
        </w:tc>
      </w:tr>
      <w:tr w:rsidR="002B2489" w:rsidRPr="0066655F" w14:paraId="1356E7A0" w14:textId="77777777" w:rsidTr="00BA33EB">
        <w:tc>
          <w:tcPr>
            <w:tcW w:w="7513" w:type="dxa"/>
          </w:tcPr>
          <w:p w14:paraId="589BE09A"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Property, plant and equipment</w:t>
            </w:r>
          </w:p>
        </w:tc>
        <w:tc>
          <w:tcPr>
            <w:tcW w:w="1924" w:type="dxa"/>
          </w:tcPr>
          <w:p w14:paraId="6F044EFB"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9,071</w:t>
            </w:r>
          </w:p>
        </w:tc>
      </w:tr>
      <w:tr w:rsidR="002B2489" w:rsidRPr="0066655F" w14:paraId="3A5DF87B" w14:textId="77777777" w:rsidTr="00BA33EB">
        <w:tc>
          <w:tcPr>
            <w:tcW w:w="7513" w:type="dxa"/>
          </w:tcPr>
          <w:p w14:paraId="0800A318"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Intangible assets</w:t>
            </w:r>
          </w:p>
        </w:tc>
        <w:tc>
          <w:tcPr>
            <w:tcW w:w="1924" w:type="dxa"/>
          </w:tcPr>
          <w:p w14:paraId="1B7D8B84"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1,369</w:t>
            </w:r>
          </w:p>
        </w:tc>
      </w:tr>
      <w:tr w:rsidR="002B2489" w:rsidRPr="0066655F" w14:paraId="2092EA7B" w14:textId="77777777" w:rsidTr="00BA33EB">
        <w:tc>
          <w:tcPr>
            <w:tcW w:w="7513" w:type="dxa"/>
          </w:tcPr>
          <w:p w14:paraId="421262FF"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Other non-current assets</w:t>
            </w:r>
          </w:p>
        </w:tc>
        <w:tc>
          <w:tcPr>
            <w:tcW w:w="1924" w:type="dxa"/>
          </w:tcPr>
          <w:p w14:paraId="566CA215"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2,000</w:t>
            </w:r>
          </w:p>
        </w:tc>
      </w:tr>
      <w:tr w:rsidR="002B2489" w:rsidRPr="0066655F" w14:paraId="7D8458F8" w14:textId="77777777" w:rsidTr="00BA33EB">
        <w:tc>
          <w:tcPr>
            <w:tcW w:w="7513" w:type="dxa"/>
          </w:tcPr>
          <w:p w14:paraId="3F3A24E9" w14:textId="77777777" w:rsidR="002B2489" w:rsidRPr="0066655F" w:rsidRDefault="002B2489" w:rsidP="00BA33EB">
            <w:pPr>
              <w:spacing w:line="240" w:lineRule="auto"/>
              <w:ind w:left="964"/>
              <w:rPr>
                <w:rFonts w:cs="Arial"/>
                <w:sz w:val="18"/>
                <w:szCs w:val="18"/>
                <w:shd w:val="clear" w:color="auto" w:fill="FFFFFF" w:themeFill="background1"/>
              </w:rPr>
            </w:pPr>
          </w:p>
        </w:tc>
        <w:tc>
          <w:tcPr>
            <w:tcW w:w="1924" w:type="dxa"/>
          </w:tcPr>
          <w:p w14:paraId="34A6C946" w14:textId="77777777" w:rsidR="002B2489" w:rsidRPr="0066655F" w:rsidRDefault="002B2489" w:rsidP="00BA33EB">
            <w:pPr>
              <w:spacing w:line="240" w:lineRule="auto"/>
              <w:ind w:right="-72" w:firstLine="567"/>
              <w:jc w:val="right"/>
              <w:rPr>
                <w:rFonts w:eastAsia="Arial Unicode MS" w:cs="Arial"/>
                <w:sz w:val="18"/>
                <w:szCs w:val="18"/>
                <w:lang w:bidi="th-TH"/>
              </w:rPr>
            </w:pPr>
          </w:p>
        </w:tc>
      </w:tr>
      <w:tr w:rsidR="002B2489" w:rsidRPr="0066655F" w14:paraId="699FE7C4" w14:textId="77777777" w:rsidTr="00BA33EB">
        <w:tc>
          <w:tcPr>
            <w:tcW w:w="7513" w:type="dxa"/>
          </w:tcPr>
          <w:p w14:paraId="59561A6D" w14:textId="77777777" w:rsidR="002B2489" w:rsidRPr="0066655F" w:rsidRDefault="002B2489" w:rsidP="00BA33EB">
            <w:pPr>
              <w:spacing w:line="240" w:lineRule="auto"/>
              <w:ind w:left="964"/>
              <w:rPr>
                <w:rFonts w:cs="Arial"/>
                <w:b/>
                <w:bCs/>
                <w:sz w:val="18"/>
                <w:szCs w:val="18"/>
                <w:shd w:val="clear" w:color="auto" w:fill="FFFFFF" w:themeFill="background1"/>
              </w:rPr>
            </w:pPr>
            <w:r w:rsidRPr="0066655F">
              <w:rPr>
                <w:rFonts w:cs="Arial"/>
                <w:b/>
                <w:bCs/>
                <w:sz w:val="18"/>
                <w:szCs w:val="18"/>
                <w:shd w:val="clear" w:color="auto" w:fill="FFFFFF" w:themeFill="background1"/>
              </w:rPr>
              <w:t>Liabilities</w:t>
            </w:r>
          </w:p>
        </w:tc>
        <w:tc>
          <w:tcPr>
            <w:tcW w:w="1924" w:type="dxa"/>
          </w:tcPr>
          <w:p w14:paraId="5740BD02" w14:textId="77777777" w:rsidR="002B2489" w:rsidRPr="0066655F" w:rsidRDefault="002B2489" w:rsidP="00BA33EB">
            <w:pPr>
              <w:spacing w:line="240" w:lineRule="auto"/>
              <w:ind w:right="-72" w:firstLine="567"/>
              <w:jc w:val="right"/>
              <w:rPr>
                <w:rFonts w:eastAsia="Arial Unicode MS" w:cs="Arial"/>
                <w:sz w:val="18"/>
                <w:szCs w:val="18"/>
                <w:lang w:bidi="th-TH"/>
              </w:rPr>
            </w:pPr>
          </w:p>
        </w:tc>
      </w:tr>
      <w:tr w:rsidR="002B2489" w:rsidRPr="0066655F" w14:paraId="4A41C2ED" w14:textId="77777777" w:rsidTr="00BA33EB">
        <w:tc>
          <w:tcPr>
            <w:tcW w:w="7513" w:type="dxa"/>
          </w:tcPr>
          <w:p w14:paraId="368B3594" w14:textId="77777777" w:rsidR="002B2489" w:rsidRPr="0066655F" w:rsidRDefault="002B2489" w:rsidP="00BA33EB">
            <w:pPr>
              <w:spacing w:line="240" w:lineRule="auto"/>
              <w:ind w:left="964"/>
              <w:rPr>
                <w:rFonts w:eastAsia="Arial Unicode MS" w:cs="Arial"/>
                <w:sz w:val="12"/>
                <w:szCs w:val="12"/>
                <w:lang w:bidi="th-TH"/>
              </w:rPr>
            </w:pPr>
          </w:p>
        </w:tc>
        <w:tc>
          <w:tcPr>
            <w:tcW w:w="1924" w:type="dxa"/>
          </w:tcPr>
          <w:p w14:paraId="15932D69" w14:textId="77777777" w:rsidR="002B2489" w:rsidRPr="0066655F" w:rsidRDefault="002B2489" w:rsidP="00BA33EB">
            <w:pPr>
              <w:spacing w:line="240" w:lineRule="auto"/>
              <w:ind w:right="-72" w:firstLine="567"/>
              <w:jc w:val="right"/>
              <w:rPr>
                <w:rFonts w:eastAsia="Arial Unicode MS" w:cs="Arial"/>
                <w:b/>
                <w:bCs/>
                <w:sz w:val="12"/>
                <w:szCs w:val="12"/>
                <w:lang w:bidi="th-TH"/>
              </w:rPr>
            </w:pPr>
          </w:p>
        </w:tc>
      </w:tr>
      <w:tr w:rsidR="002B2489" w:rsidRPr="0066655F" w14:paraId="02978F4D" w14:textId="77777777" w:rsidTr="00BA33EB">
        <w:tc>
          <w:tcPr>
            <w:tcW w:w="7513" w:type="dxa"/>
          </w:tcPr>
          <w:p w14:paraId="57DFD743"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Trade and other payables</w:t>
            </w:r>
          </w:p>
        </w:tc>
        <w:tc>
          <w:tcPr>
            <w:tcW w:w="1924" w:type="dxa"/>
          </w:tcPr>
          <w:p w14:paraId="41520506"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(207)</w:t>
            </w:r>
          </w:p>
        </w:tc>
      </w:tr>
      <w:tr w:rsidR="002B2489" w:rsidRPr="0066655F" w14:paraId="43B2DB07" w14:textId="77777777" w:rsidTr="00BA33EB">
        <w:tc>
          <w:tcPr>
            <w:tcW w:w="7513" w:type="dxa"/>
          </w:tcPr>
          <w:p w14:paraId="0B612177"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Short-term loans from related parties</w:t>
            </w:r>
          </w:p>
        </w:tc>
        <w:tc>
          <w:tcPr>
            <w:tcW w:w="1924" w:type="dxa"/>
          </w:tcPr>
          <w:p w14:paraId="284D9752"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(5,756)</w:t>
            </w:r>
          </w:p>
        </w:tc>
      </w:tr>
      <w:tr w:rsidR="002B2489" w:rsidRPr="0066655F" w14:paraId="0911FFB6" w14:textId="77777777" w:rsidTr="00BA33EB">
        <w:tc>
          <w:tcPr>
            <w:tcW w:w="7513" w:type="dxa"/>
          </w:tcPr>
          <w:p w14:paraId="3F89799E"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rPr>
              <w:t>Other current liabilities</w:t>
            </w:r>
          </w:p>
        </w:tc>
        <w:tc>
          <w:tcPr>
            <w:tcW w:w="1924" w:type="dxa"/>
          </w:tcPr>
          <w:p w14:paraId="180B6AEF"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(500)</w:t>
            </w:r>
          </w:p>
        </w:tc>
      </w:tr>
      <w:tr w:rsidR="002B2489" w:rsidRPr="0066655F" w14:paraId="43AEF143" w14:textId="77777777" w:rsidTr="00BA33EB">
        <w:tc>
          <w:tcPr>
            <w:tcW w:w="7513" w:type="dxa"/>
          </w:tcPr>
          <w:p w14:paraId="128B9507" w14:textId="77777777" w:rsidR="002B2489" w:rsidRPr="0066655F" w:rsidRDefault="002B2489" w:rsidP="00BA33EB">
            <w:pPr>
              <w:spacing w:line="240" w:lineRule="auto"/>
              <w:ind w:left="964"/>
              <w:rPr>
                <w:rFonts w:cs="Arial"/>
                <w:sz w:val="18"/>
                <w:szCs w:val="18"/>
              </w:rPr>
            </w:pPr>
            <w:r w:rsidRPr="0066655F">
              <w:rPr>
                <w:rFonts w:cs="Arial"/>
                <w:sz w:val="18"/>
                <w:szCs w:val="18"/>
                <w:shd w:val="clear" w:color="auto" w:fill="FFFFFF" w:themeFill="background1"/>
              </w:rPr>
              <w:t>Long-term borrowings from financial institutions</w:t>
            </w:r>
          </w:p>
        </w:tc>
        <w:tc>
          <w:tcPr>
            <w:tcW w:w="1924" w:type="dxa"/>
          </w:tcPr>
          <w:p w14:paraId="0FE0F1F5"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(2,453)</w:t>
            </w:r>
          </w:p>
        </w:tc>
      </w:tr>
      <w:tr w:rsidR="002B2489" w:rsidRPr="0066655F" w14:paraId="0693282D" w14:textId="77777777" w:rsidTr="00BA33EB">
        <w:tc>
          <w:tcPr>
            <w:tcW w:w="7513" w:type="dxa"/>
          </w:tcPr>
          <w:p w14:paraId="296A6617"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Lease liabilities</w:t>
            </w:r>
          </w:p>
        </w:tc>
        <w:tc>
          <w:tcPr>
            <w:tcW w:w="1924" w:type="dxa"/>
          </w:tcPr>
          <w:p w14:paraId="71DB5685"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(7,010)</w:t>
            </w:r>
          </w:p>
        </w:tc>
      </w:tr>
      <w:tr w:rsidR="002B2489" w:rsidRPr="0066655F" w14:paraId="0E704055" w14:textId="77777777" w:rsidTr="00BA33EB">
        <w:tc>
          <w:tcPr>
            <w:tcW w:w="7513" w:type="dxa"/>
          </w:tcPr>
          <w:p w14:paraId="56790390"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Deferred income tax liabilities</w:t>
            </w:r>
          </w:p>
        </w:tc>
        <w:tc>
          <w:tcPr>
            <w:tcW w:w="1924" w:type="dxa"/>
          </w:tcPr>
          <w:p w14:paraId="7B8A9482" w14:textId="77777777" w:rsidR="002B2489" w:rsidRPr="0066655F"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(474)</w:t>
            </w:r>
          </w:p>
        </w:tc>
      </w:tr>
      <w:tr w:rsidR="002B2489" w:rsidRPr="0066655F" w14:paraId="55709512" w14:textId="77777777" w:rsidTr="00BA33EB">
        <w:tc>
          <w:tcPr>
            <w:tcW w:w="7513" w:type="dxa"/>
          </w:tcPr>
          <w:p w14:paraId="0360AF29" w14:textId="77777777" w:rsidR="002B2489" w:rsidRPr="0066655F" w:rsidRDefault="002B2489" w:rsidP="00BA33EB">
            <w:pPr>
              <w:spacing w:line="240" w:lineRule="auto"/>
              <w:ind w:left="964"/>
              <w:rPr>
                <w:rFonts w:cs="Arial"/>
                <w:sz w:val="12"/>
                <w:szCs w:val="12"/>
                <w:shd w:val="clear" w:color="auto" w:fill="FFFFFF" w:themeFill="background1"/>
              </w:rPr>
            </w:pPr>
          </w:p>
        </w:tc>
        <w:tc>
          <w:tcPr>
            <w:tcW w:w="1924" w:type="dxa"/>
          </w:tcPr>
          <w:p w14:paraId="2F2C66CD" w14:textId="77777777" w:rsidR="002B2489" w:rsidRPr="0066655F" w:rsidRDefault="002B2489" w:rsidP="00BA33EB">
            <w:pPr>
              <w:spacing w:line="240" w:lineRule="auto"/>
              <w:ind w:right="-72" w:firstLine="567"/>
              <w:jc w:val="right"/>
              <w:rPr>
                <w:rFonts w:eastAsia="Arial Unicode MS" w:cs="Arial"/>
                <w:sz w:val="12"/>
                <w:szCs w:val="12"/>
                <w:lang w:bidi="th-TH"/>
              </w:rPr>
            </w:pPr>
          </w:p>
        </w:tc>
      </w:tr>
      <w:tr w:rsidR="002B2489" w:rsidRPr="0066655F" w14:paraId="71D7DEBF" w14:textId="77777777" w:rsidTr="00BA33EB">
        <w:tc>
          <w:tcPr>
            <w:tcW w:w="7513" w:type="dxa"/>
          </w:tcPr>
          <w:p w14:paraId="5B13C222"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Identifiable net assets</w:t>
            </w:r>
          </w:p>
        </w:tc>
        <w:tc>
          <w:tcPr>
            <w:tcW w:w="1924" w:type="dxa"/>
          </w:tcPr>
          <w:p w14:paraId="200B7017" w14:textId="77777777" w:rsidR="002B2489" w:rsidRPr="0066655F" w:rsidRDefault="002B2489" w:rsidP="00BA33EB">
            <w:pP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(3,293)</w:t>
            </w:r>
          </w:p>
        </w:tc>
      </w:tr>
      <w:tr w:rsidR="002B2489" w:rsidRPr="0066655F" w14:paraId="717DF8C2" w14:textId="77777777" w:rsidTr="00BA33EB">
        <w:tc>
          <w:tcPr>
            <w:tcW w:w="7513" w:type="dxa"/>
          </w:tcPr>
          <w:p w14:paraId="01892EAA" w14:textId="77777777" w:rsidR="002B2489" w:rsidRPr="0066655F" w:rsidRDefault="002B2489" w:rsidP="00BA33EB">
            <w:pPr>
              <w:spacing w:line="240" w:lineRule="auto"/>
              <w:ind w:left="964"/>
              <w:rPr>
                <w:rFonts w:cs="Arial"/>
                <w:sz w:val="18"/>
                <w:szCs w:val="18"/>
                <w:shd w:val="clear" w:color="auto" w:fill="FFFFFF" w:themeFill="background1"/>
              </w:rPr>
            </w:pPr>
            <w:r w:rsidRPr="0066655F">
              <w:rPr>
                <w:rFonts w:cs="Arial"/>
                <w:sz w:val="18"/>
                <w:szCs w:val="18"/>
                <w:shd w:val="clear" w:color="auto" w:fill="FFFFFF" w:themeFill="background1"/>
              </w:rPr>
              <w:t xml:space="preserve">Consideration paid </w:t>
            </w:r>
          </w:p>
        </w:tc>
        <w:tc>
          <w:tcPr>
            <w:tcW w:w="1924" w:type="dxa"/>
          </w:tcPr>
          <w:p w14:paraId="06CFEB2E" w14:textId="77777777" w:rsidR="002B2489" w:rsidRPr="0066655F"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6,326</w:t>
            </w:r>
          </w:p>
        </w:tc>
      </w:tr>
      <w:tr w:rsidR="002B2489" w:rsidRPr="0066655F" w14:paraId="57CFF1D1" w14:textId="77777777" w:rsidTr="00BA33EB">
        <w:tc>
          <w:tcPr>
            <w:tcW w:w="7513" w:type="dxa"/>
          </w:tcPr>
          <w:p w14:paraId="08BD26E6" w14:textId="77777777" w:rsidR="002B2489" w:rsidRPr="0066655F" w:rsidRDefault="002B2489" w:rsidP="00BA33EB">
            <w:pPr>
              <w:spacing w:line="240" w:lineRule="auto"/>
              <w:ind w:left="964"/>
              <w:rPr>
                <w:rFonts w:cs="Arial"/>
                <w:sz w:val="12"/>
                <w:szCs w:val="12"/>
                <w:shd w:val="clear" w:color="auto" w:fill="FFFFFF" w:themeFill="background1"/>
              </w:rPr>
            </w:pPr>
          </w:p>
        </w:tc>
        <w:tc>
          <w:tcPr>
            <w:tcW w:w="1924" w:type="dxa"/>
          </w:tcPr>
          <w:p w14:paraId="5B89FD86" w14:textId="77777777" w:rsidR="002B2489" w:rsidRPr="0066655F" w:rsidRDefault="002B2489" w:rsidP="00BA33EB">
            <w:pPr>
              <w:spacing w:line="240" w:lineRule="auto"/>
              <w:ind w:right="-72" w:firstLine="567"/>
              <w:jc w:val="right"/>
              <w:rPr>
                <w:rFonts w:eastAsia="Arial Unicode MS" w:cs="Arial"/>
                <w:sz w:val="12"/>
                <w:szCs w:val="12"/>
                <w:lang w:bidi="th-TH"/>
              </w:rPr>
            </w:pPr>
          </w:p>
        </w:tc>
      </w:tr>
      <w:tr w:rsidR="002B2489" w:rsidRPr="0066655F" w14:paraId="51DD505E" w14:textId="77777777" w:rsidTr="00BA33EB">
        <w:tc>
          <w:tcPr>
            <w:tcW w:w="7513" w:type="dxa"/>
          </w:tcPr>
          <w:p w14:paraId="5F7CCD98" w14:textId="0AE29F04" w:rsidR="002B2489" w:rsidRPr="0066655F" w:rsidRDefault="00015E5B" w:rsidP="00BA33EB">
            <w:pPr>
              <w:spacing w:line="240" w:lineRule="auto"/>
              <w:ind w:left="964"/>
              <w:rPr>
                <w:rFonts w:cs="Arial"/>
                <w:sz w:val="18"/>
                <w:szCs w:val="18"/>
                <w:shd w:val="clear" w:color="auto" w:fill="FFFFFF" w:themeFill="background1"/>
              </w:rPr>
            </w:pPr>
            <w:r w:rsidRPr="0066655F">
              <w:rPr>
                <w:rFonts w:cs="Arial"/>
                <w:sz w:val="18"/>
                <w:szCs w:val="22"/>
                <w:shd w:val="clear" w:color="auto" w:fill="FFFFFF" w:themeFill="background1"/>
                <w:lang w:val="en-US" w:bidi="th-TH"/>
              </w:rPr>
              <w:t>Goodwill</w:t>
            </w:r>
          </w:p>
        </w:tc>
        <w:tc>
          <w:tcPr>
            <w:tcW w:w="1924" w:type="dxa"/>
          </w:tcPr>
          <w:p w14:paraId="51E824EC" w14:textId="77777777" w:rsidR="002B2489" w:rsidRPr="0066655F" w:rsidRDefault="002B2489" w:rsidP="00BA33EB">
            <w:pPr>
              <w:pBdr>
                <w:bottom w:val="double" w:sz="4" w:space="1" w:color="auto"/>
              </w:pBdr>
              <w:spacing w:line="240" w:lineRule="auto"/>
              <w:ind w:right="-72" w:firstLine="567"/>
              <w:jc w:val="right"/>
              <w:rPr>
                <w:rFonts w:eastAsia="Arial Unicode MS" w:cs="Arial"/>
                <w:sz w:val="18"/>
                <w:szCs w:val="18"/>
                <w:lang w:bidi="th-TH"/>
              </w:rPr>
            </w:pPr>
            <w:r w:rsidRPr="0066655F">
              <w:rPr>
                <w:rFonts w:eastAsia="Arial Unicode MS" w:cs="Arial"/>
                <w:sz w:val="18"/>
                <w:szCs w:val="18"/>
                <w:lang w:bidi="th-TH"/>
              </w:rPr>
              <w:t>9,619</w:t>
            </w:r>
          </w:p>
        </w:tc>
      </w:tr>
    </w:tbl>
    <w:p w14:paraId="32610FCC" w14:textId="77777777" w:rsidR="002B2489" w:rsidRPr="0066655F" w:rsidRDefault="002B2489" w:rsidP="002B2489">
      <w:pPr>
        <w:spacing w:line="240" w:lineRule="auto"/>
        <w:ind w:left="1080"/>
        <w:jc w:val="both"/>
        <w:rPr>
          <w:rFonts w:cs="Arial"/>
          <w:sz w:val="18"/>
          <w:szCs w:val="18"/>
          <w:lang w:bidi="th-TH"/>
        </w:rPr>
      </w:pPr>
    </w:p>
    <w:p w14:paraId="50A7E34B" w14:textId="3B5229A3" w:rsidR="002B2489" w:rsidRPr="0066655F" w:rsidRDefault="002B2489" w:rsidP="002B2489">
      <w:pPr>
        <w:spacing w:line="240" w:lineRule="auto"/>
        <w:ind w:left="1080"/>
        <w:jc w:val="both"/>
        <w:rPr>
          <w:rFonts w:cs="Arial"/>
          <w:sz w:val="18"/>
          <w:szCs w:val="18"/>
          <w:lang w:bidi="th-TH"/>
        </w:rPr>
      </w:pPr>
      <w:r w:rsidRPr="0066655F">
        <w:rPr>
          <w:rFonts w:cs="Arial"/>
          <w:sz w:val="18"/>
          <w:szCs w:val="18"/>
          <w:lang w:bidi="th-TH"/>
        </w:rPr>
        <w:t>The Group is currently assessing the fair value of net assets as at the acquisition date, which is expected to be completed within 12 months from the acquisition date.</w:t>
      </w:r>
    </w:p>
    <w:p w14:paraId="37DFFDC4" w14:textId="2B790BAC" w:rsidR="00A154B2" w:rsidRPr="0066655F" w:rsidRDefault="00A154B2">
      <w:pPr>
        <w:spacing w:line="240" w:lineRule="auto"/>
        <w:rPr>
          <w:rFonts w:eastAsia="Angsana New" w:cs="Arial"/>
          <w:sz w:val="18"/>
          <w:szCs w:val="18"/>
        </w:rPr>
      </w:pPr>
      <w:r w:rsidRPr="0066655F">
        <w:rPr>
          <w:rFonts w:eastAsia="Angsana New" w:cs="Arial"/>
          <w:sz w:val="18"/>
          <w:szCs w:val="18"/>
        </w:rPr>
        <w:br w:type="page"/>
      </w:r>
    </w:p>
    <w:p w14:paraId="223955CF" w14:textId="77777777" w:rsidR="00A154B2" w:rsidRPr="0066655F" w:rsidRDefault="00A154B2" w:rsidP="00B1498B">
      <w:pPr>
        <w:spacing w:line="240" w:lineRule="auto"/>
        <w:ind w:left="540" w:hanging="526"/>
        <w:rPr>
          <w:rFonts w:eastAsia="Angsana New" w:cs="Arial"/>
          <w:sz w:val="18"/>
          <w:szCs w:val="18"/>
        </w:rPr>
      </w:pPr>
    </w:p>
    <w:p w14:paraId="312C41BD" w14:textId="24AA648B" w:rsidR="00B1498B" w:rsidRPr="0066655F" w:rsidRDefault="00267FC1" w:rsidP="00B1498B">
      <w:pPr>
        <w:spacing w:line="240" w:lineRule="auto"/>
        <w:ind w:left="540" w:hanging="526"/>
        <w:rPr>
          <w:rFonts w:eastAsia="Angsana New" w:cs="Arial"/>
          <w:b/>
          <w:bCs/>
          <w:sz w:val="18"/>
          <w:szCs w:val="18"/>
        </w:rPr>
      </w:pPr>
      <w:r w:rsidRPr="0066655F">
        <w:rPr>
          <w:rFonts w:eastAsia="Angsana New" w:cs="Arial"/>
          <w:b/>
          <w:bCs/>
          <w:sz w:val="18"/>
          <w:szCs w:val="18"/>
        </w:rPr>
        <w:t>1</w:t>
      </w:r>
      <w:r w:rsidR="00997F57" w:rsidRPr="0066655F">
        <w:rPr>
          <w:rFonts w:eastAsia="Angsana New" w:cs="Arial"/>
          <w:b/>
          <w:bCs/>
          <w:sz w:val="18"/>
          <w:szCs w:val="18"/>
        </w:rPr>
        <w:t>5</w:t>
      </w:r>
      <w:r w:rsidR="00B1498B" w:rsidRPr="0066655F">
        <w:rPr>
          <w:rFonts w:eastAsia="Angsana New" w:cs="Arial"/>
          <w:b/>
          <w:bCs/>
          <w:sz w:val="18"/>
          <w:szCs w:val="18"/>
        </w:rPr>
        <w:tab/>
        <w:t xml:space="preserve">Rights in power purchase agreements payable </w:t>
      </w:r>
    </w:p>
    <w:p w14:paraId="09E2AA2F" w14:textId="77777777" w:rsidR="00B1498B" w:rsidRPr="0066655F" w:rsidRDefault="00B1498B" w:rsidP="00DB47D3">
      <w:pPr>
        <w:spacing w:line="240" w:lineRule="auto"/>
        <w:ind w:left="540"/>
        <w:rPr>
          <w:rFonts w:cs="Arial"/>
          <w:sz w:val="16"/>
          <w:szCs w:val="16"/>
        </w:rPr>
      </w:pPr>
    </w:p>
    <w:p w14:paraId="57A77B3B" w14:textId="77777777" w:rsidR="00B1498B" w:rsidRPr="0066655F" w:rsidRDefault="00B1498B" w:rsidP="00DB47D3">
      <w:pPr>
        <w:spacing w:line="240" w:lineRule="auto"/>
        <w:ind w:left="540"/>
        <w:rPr>
          <w:rFonts w:cs="Arial"/>
          <w:sz w:val="16"/>
          <w:szCs w:val="16"/>
        </w:rPr>
      </w:pPr>
    </w:p>
    <w:p w14:paraId="4F2F5C13" w14:textId="77777777" w:rsidR="00B1498B" w:rsidRPr="0066655F" w:rsidRDefault="00B1498B" w:rsidP="00DB47D3">
      <w:pPr>
        <w:autoSpaceDE w:val="0"/>
        <w:autoSpaceDN w:val="0"/>
        <w:adjustRightInd w:val="0"/>
        <w:spacing w:line="240" w:lineRule="auto"/>
        <w:ind w:left="540"/>
        <w:jc w:val="both"/>
        <w:rPr>
          <w:rFonts w:cs="Arial"/>
          <w:sz w:val="18"/>
          <w:szCs w:val="18"/>
        </w:rPr>
      </w:pPr>
      <w:r w:rsidRPr="0066655F">
        <w:rPr>
          <w:rFonts w:cs="Arial"/>
          <w:spacing w:val="-2"/>
          <w:sz w:val="18"/>
          <w:szCs w:val="18"/>
        </w:rPr>
        <w:t>The Group has entered into sponsorship agreements to produce electricity from ground-mounted solar power plants.</w:t>
      </w:r>
      <w:r w:rsidRPr="0066655F">
        <w:rPr>
          <w:rFonts w:cs="Arial"/>
          <w:sz w:val="18"/>
          <w:szCs w:val="18"/>
        </w:rPr>
        <w:t xml:space="preserve"> The royalties of the sponsorship are recognised as “Rights in power purchase agreements payable” commencing </w:t>
      </w:r>
      <w:r w:rsidRPr="0066655F">
        <w:rPr>
          <w:rFonts w:cs="Arial"/>
          <w:sz w:val="18"/>
          <w:szCs w:val="18"/>
          <w:lang w:bidi="th-TH"/>
        </w:rPr>
        <w:t>from the</w:t>
      </w:r>
      <w:r w:rsidRPr="0066655F">
        <w:rPr>
          <w:rFonts w:cs="Arial"/>
          <w:sz w:val="18"/>
          <w:szCs w:val="18"/>
        </w:rPr>
        <w:t xml:space="preserve"> commercial operations dates (COD).</w:t>
      </w:r>
    </w:p>
    <w:p w14:paraId="66EC3657" w14:textId="77777777" w:rsidR="00B1498B" w:rsidRPr="0066655F" w:rsidRDefault="00B1498B" w:rsidP="00DB47D3">
      <w:pPr>
        <w:autoSpaceDE w:val="0"/>
        <w:autoSpaceDN w:val="0"/>
        <w:adjustRightInd w:val="0"/>
        <w:spacing w:line="240" w:lineRule="auto"/>
        <w:ind w:left="540"/>
        <w:rPr>
          <w:rFonts w:cs="Arial"/>
          <w:sz w:val="16"/>
          <w:szCs w:val="16"/>
        </w:rPr>
      </w:pPr>
    </w:p>
    <w:p w14:paraId="0EEDA7F6" w14:textId="77777777" w:rsidR="00B1498B" w:rsidRPr="0066655F" w:rsidRDefault="00B1498B" w:rsidP="00DB47D3">
      <w:pPr>
        <w:autoSpaceDE w:val="0"/>
        <w:autoSpaceDN w:val="0"/>
        <w:adjustRightInd w:val="0"/>
        <w:spacing w:line="240" w:lineRule="auto"/>
        <w:ind w:left="540"/>
        <w:rPr>
          <w:rFonts w:cs="Arial"/>
          <w:sz w:val="18"/>
          <w:szCs w:val="18"/>
        </w:rPr>
      </w:pPr>
      <w:r w:rsidRPr="0066655F">
        <w:rPr>
          <w:rFonts w:cs="Arial"/>
          <w:sz w:val="18"/>
          <w:szCs w:val="18"/>
        </w:rPr>
        <w:t>The present value of rights in power purchase agreements payable are due as follows:</w:t>
      </w:r>
    </w:p>
    <w:p w14:paraId="4E51419D" w14:textId="77777777" w:rsidR="00B1498B" w:rsidRPr="0066655F" w:rsidRDefault="00B1498B" w:rsidP="00DB47D3">
      <w:pPr>
        <w:autoSpaceDE w:val="0"/>
        <w:autoSpaceDN w:val="0"/>
        <w:adjustRightInd w:val="0"/>
        <w:spacing w:line="240" w:lineRule="auto"/>
        <w:ind w:left="540"/>
        <w:rPr>
          <w:rFonts w:cs="Arial"/>
          <w:sz w:val="16"/>
          <w:szCs w:val="16"/>
        </w:rPr>
      </w:pPr>
    </w:p>
    <w:tbl>
      <w:tblPr>
        <w:tblW w:w="9909" w:type="dxa"/>
        <w:tblInd w:w="-441" w:type="dxa"/>
        <w:tblLayout w:type="fixed"/>
        <w:tblLook w:val="0000" w:firstRow="0" w:lastRow="0" w:firstColumn="0" w:lastColumn="0" w:noHBand="0" w:noVBand="0"/>
      </w:tblPr>
      <w:tblGrid>
        <w:gridCol w:w="6741"/>
        <w:gridCol w:w="1584"/>
        <w:gridCol w:w="1584"/>
      </w:tblGrid>
      <w:tr w:rsidR="00B1498B" w:rsidRPr="0066655F" w14:paraId="651AD974" w14:textId="77777777" w:rsidTr="0044756F">
        <w:trPr>
          <w:cantSplit/>
        </w:trPr>
        <w:tc>
          <w:tcPr>
            <w:tcW w:w="6741" w:type="dxa"/>
          </w:tcPr>
          <w:p w14:paraId="1E4EF52F"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168" w:type="dxa"/>
            <w:gridSpan w:val="2"/>
            <w:vAlign w:val="bottom"/>
          </w:tcPr>
          <w:p w14:paraId="5620DB0C"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4580466F"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03A8C5B4" w14:textId="77777777" w:rsidTr="0044756F">
        <w:trPr>
          <w:cantSplit/>
        </w:trPr>
        <w:tc>
          <w:tcPr>
            <w:tcW w:w="6741" w:type="dxa"/>
          </w:tcPr>
          <w:p w14:paraId="52151BC5"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0ED72C3C" w14:textId="7756FAE9"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584" w:type="dxa"/>
            <w:vAlign w:val="bottom"/>
          </w:tcPr>
          <w:p w14:paraId="6FC8C133" w14:textId="692E93BD"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r>
      <w:tr w:rsidR="00B1498B" w:rsidRPr="0066655F" w14:paraId="7F3F0BA9" w14:textId="77777777" w:rsidTr="0044756F">
        <w:trPr>
          <w:cantSplit/>
        </w:trPr>
        <w:tc>
          <w:tcPr>
            <w:tcW w:w="6741" w:type="dxa"/>
          </w:tcPr>
          <w:p w14:paraId="7CB54DBF"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5274A3E7" w14:textId="15CBFCA9"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584" w:type="dxa"/>
            <w:vAlign w:val="bottom"/>
          </w:tcPr>
          <w:p w14:paraId="5FC0B726" w14:textId="77C0DA64"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27F3E605" w14:textId="77777777" w:rsidTr="0044756F">
        <w:trPr>
          <w:cantSplit/>
        </w:trPr>
        <w:tc>
          <w:tcPr>
            <w:tcW w:w="6741" w:type="dxa"/>
          </w:tcPr>
          <w:p w14:paraId="30AF50F3"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584" w:type="dxa"/>
          </w:tcPr>
          <w:p w14:paraId="50C14C2C"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584" w:type="dxa"/>
          </w:tcPr>
          <w:p w14:paraId="22942248"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B1498B" w:rsidRPr="0066655F" w14:paraId="480B0ECD" w14:textId="77777777" w:rsidTr="0044756F">
        <w:trPr>
          <w:cantSplit/>
        </w:trPr>
        <w:tc>
          <w:tcPr>
            <w:tcW w:w="6741" w:type="dxa"/>
          </w:tcPr>
          <w:p w14:paraId="52CC1AB1"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u w:val="single"/>
              </w:rPr>
            </w:pPr>
          </w:p>
        </w:tc>
        <w:tc>
          <w:tcPr>
            <w:tcW w:w="1584" w:type="dxa"/>
          </w:tcPr>
          <w:p w14:paraId="7B28E013" w14:textId="77777777" w:rsidR="00B1498B" w:rsidRPr="0066655F" w:rsidRDefault="00B1498B" w:rsidP="006E5A57">
            <w:pPr>
              <w:spacing w:line="240" w:lineRule="auto"/>
              <w:ind w:right="-72"/>
              <w:jc w:val="right"/>
              <w:rPr>
                <w:rFonts w:eastAsia="Cordia New" w:cs="Arial"/>
                <w:snapToGrid w:val="0"/>
                <w:sz w:val="12"/>
                <w:szCs w:val="12"/>
              </w:rPr>
            </w:pPr>
          </w:p>
        </w:tc>
        <w:tc>
          <w:tcPr>
            <w:tcW w:w="1584" w:type="dxa"/>
          </w:tcPr>
          <w:p w14:paraId="6A2928B1"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E5A57" w:rsidRPr="0066655F" w14:paraId="27574A5D" w14:textId="77777777" w:rsidTr="004E4AA5">
        <w:trPr>
          <w:cantSplit/>
          <w:trHeight w:val="74"/>
        </w:trPr>
        <w:tc>
          <w:tcPr>
            <w:tcW w:w="6741" w:type="dxa"/>
            <w:vAlign w:val="bottom"/>
          </w:tcPr>
          <w:p w14:paraId="6B43BC04" w14:textId="7CE3F8DA" w:rsidR="006E5A57" w:rsidRPr="0066655F" w:rsidRDefault="006E5A57" w:rsidP="00DB47D3">
            <w:pPr>
              <w:pStyle w:val="Heading8"/>
              <w:spacing w:line="240" w:lineRule="auto"/>
              <w:ind w:left="870"/>
              <w:rPr>
                <w:rFonts w:ascii="Arial" w:hAnsi="Arial" w:cs="Arial"/>
                <w:b w:val="0"/>
                <w:bCs w:val="0"/>
                <w:sz w:val="18"/>
                <w:szCs w:val="18"/>
              </w:rPr>
            </w:pPr>
            <w:r w:rsidRPr="0066655F">
              <w:rPr>
                <w:rFonts w:ascii="Arial" w:hAnsi="Arial" w:cs="Arial"/>
                <w:b w:val="0"/>
                <w:bCs w:val="0"/>
                <w:sz w:val="18"/>
                <w:szCs w:val="18"/>
              </w:rPr>
              <w:t xml:space="preserve">Not later than </w:t>
            </w:r>
            <w:r w:rsidRPr="0066655F">
              <w:rPr>
                <w:rFonts w:ascii="Arial" w:hAnsi="Arial" w:cs="Arial"/>
                <w:b w:val="0"/>
                <w:bCs w:val="0"/>
                <w:sz w:val="18"/>
                <w:szCs w:val="18"/>
                <w:lang w:bidi="th-TH"/>
              </w:rPr>
              <w:t>1</w:t>
            </w:r>
            <w:r w:rsidRPr="0066655F">
              <w:rPr>
                <w:rFonts w:ascii="Arial" w:hAnsi="Arial" w:cs="Arial"/>
                <w:b w:val="0"/>
                <w:bCs w:val="0"/>
                <w:sz w:val="18"/>
                <w:szCs w:val="18"/>
              </w:rPr>
              <w:t xml:space="preserve"> year</w:t>
            </w:r>
          </w:p>
        </w:tc>
        <w:tc>
          <w:tcPr>
            <w:tcW w:w="1584" w:type="dxa"/>
            <w:vAlign w:val="bottom"/>
          </w:tcPr>
          <w:p w14:paraId="2090D4B9" w14:textId="28DA32CE" w:rsidR="006E5A57" w:rsidRPr="0066655F" w:rsidRDefault="00663B32" w:rsidP="006E5A57">
            <w:pPr>
              <w:spacing w:line="240" w:lineRule="auto"/>
              <w:ind w:right="-72"/>
              <w:jc w:val="right"/>
              <w:rPr>
                <w:rFonts w:eastAsia="Cordia New" w:cs="Arial"/>
                <w:snapToGrid w:val="0"/>
                <w:sz w:val="18"/>
                <w:szCs w:val="18"/>
              </w:rPr>
            </w:pPr>
            <w:r w:rsidRPr="0066655F">
              <w:rPr>
                <w:rFonts w:eastAsia="Cordia New" w:cs="Arial"/>
                <w:snapToGrid w:val="0"/>
                <w:sz w:val="18"/>
                <w:szCs w:val="18"/>
              </w:rPr>
              <w:t>3,95</w:t>
            </w:r>
            <w:r w:rsidR="00BA33EB" w:rsidRPr="0066655F">
              <w:rPr>
                <w:rFonts w:eastAsia="Cordia New" w:cs="Arial"/>
                <w:snapToGrid w:val="0"/>
                <w:sz w:val="18"/>
                <w:szCs w:val="18"/>
              </w:rPr>
              <w:t>9</w:t>
            </w:r>
          </w:p>
        </w:tc>
        <w:tc>
          <w:tcPr>
            <w:tcW w:w="1584" w:type="dxa"/>
            <w:vAlign w:val="bottom"/>
          </w:tcPr>
          <w:p w14:paraId="6F3D8D01" w14:textId="7520BA41" w:rsidR="006E5A57" w:rsidRPr="0066655F" w:rsidRDefault="00663B32" w:rsidP="006E5A57">
            <w:pPr>
              <w:spacing w:line="240" w:lineRule="auto"/>
              <w:ind w:right="-72"/>
              <w:jc w:val="right"/>
              <w:rPr>
                <w:rFonts w:cs="Arial"/>
                <w:sz w:val="18"/>
                <w:szCs w:val="18"/>
                <w:lang w:val="en-US"/>
              </w:rPr>
            </w:pPr>
            <w:r w:rsidRPr="0066655F">
              <w:rPr>
                <w:rFonts w:eastAsia="Cordia New" w:cs="Arial"/>
                <w:snapToGrid w:val="0"/>
                <w:sz w:val="18"/>
                <w:szCs w:val="18"/>
              </w:rPr>
              <w:t>3,913</w:t>
            </w:r>
          </w:p>
        </w:tc>
      </w:tr>
      <w:tr w:rsidR="006E5A57" w:rsidRPr="0066655F" w14:paraId="64EE95B9" w14:textId="77777777" w:rsidTr="0044756F">
        <w:trPr>
          <w:cantSplit/>
        </w:trPr>
        <w:tc>
          <w:tcPr>
            <w:tcW w:w="6741" w:type="dxa"/>
          </w:tcPr>
          <w:p w14:paraId="5ACC93F2" w14:textId="7D7F89B0" w:rsidR="006E5A57" w:rsidRPr="0066655F"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66655F">
              <w:rPr>
                <w:rFonts w:cs="Arial"/>
                <w:sz w:val="18"/>
                <w:szCs w:val="18"/>
              </w:rPr>
              <w:t>Later than 1 year but not later than 5 years</w:t>
            </w:r>
          </w:p>
        </w:tc>
        <w:tc>
          <w:tcPr>
            <w:tcW w:w="1584" w:type="dxa"/>
            <w:vAlign w:val="bottom"/>
          </w:tcPr>
          <w:p w14:paraId="755493A9" w14:textId="6A49F56E" w:rsidR="006E5A57" w:rsidRPr="0066655F" w:rsidRDefault="00663B32" w:rsidP="006E5A57">
            <w:pPr>
              <w:spacing w:line="240" w:lineRule="auto"/>
              <w:ind w:right="-72"/>
              <w:jc w:val="right"/>
              <w:rPr>
                <w:rFonts w:eastAsia="Cordia New" w:cs="Arial"/>
                <w:snapToGrid w:val="0"/>
                <w:sz w:val="18"/>
                <w:szCs w:val="18"/>
              </w:rPr>
            </w:pPr>
            <w:r w:rsidRPr="0066655F">
              <w:rPr>
                <w:rFonts w:eastAsia="Cordia New" w:cs="Arial"/>
                <w:snapToGrid w:val="0"/>
                <w:sz w:val="18"/>
                <w:szCs w:val="18"/>
              </w:rPr>
              <w:t>17,80</w:t>
            </w:r>
            <w:r w:rsidR="00BA33EB" w:rsidRPr="0066655F">
              <w:rPr>
                <w:rFonts w:eastAsia="Cordia New" w:cs="Arial"/>
                <w:snapToGrid w:val="0"/>
                <w:sz w:val="18"/>
                <w:szCs w:val="18"/>
              </w:rPr>
              <w:t>7</w:t>
            </w:r>
          </w:p>
        </w:tc>
        <w:tc>
          <w:tcPr>
            <w:tcW w:w="1584" w:type="dxa"/>
            <w:vAlign w:val="bottom"/>
          </w:tcPr>
          <w:p w14:paraId="48B1B80D" w14:textId="607F2F80" w:rsidR="006E5A57" w:rsidRPr="0066655F" w:rsidRDefault="00663B32" w:rsidP="006E5A57">
            <w:pPr>
              <w:spacing w:line="240" w:lineRule="auto"/>
              <w:ind w:right="-72"/>
              <w:jc w:val="right"/>
              <w:rPr>
                <w:rFonts w:cs="Arial"/>
                <w:sz w:val="18"/>
                <w:szCs w:val="18"/>
                <w:lang w:val="en-US"/>
              </w:rPr>
            </w:pPr>
            <w:r w:rsidRPr="0066655F">
              <w:rPr>
                <w:rFonts w:eastAsia="Cordia New" w:cs="Arial"/>
                <w:snapToGrid w:val="0"/>
                <w:sz w:val="18"/>
                <w:szCs w:val="18"/>
              </w:rPr>
              <w:t>17,600</w:t>
            </w:r>
          </w:p>
        </w:tc>
      </w:tr>
      <w:tr w:rsidR="006E5A57" w:rsidRPr="0066655F" w14:paraId="44F80533" w14:textId="77777777" w:rsidTr="0044756F">
        <w:trPr>
          <w:cantSplit/>
        </w:trPr>
        <w:tc>
          <w:tcPr>
            <w:tcW w:w="6741" w:type="dxa"/>
          </w:tcPr>
          <w:p w14:paraId="2FF2D398" w14:textId="3660E500" w:rsidR="006E5A57" w:rsidRPr="0066655F"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66655F">
              <w:rPr>
                <w:rFonts w:cs="Arial"/>
                <w:sz w:val="18"/>
                <w:szCs w:val="18"/>
              </w:rPr>
              <w:t>Later than 5 years</w:t>
            </w:r>
          </w:p>
        </w:tc>
        <w:tc>
          <w:tcPr>
            <w:tcW w:w="1584" w:type="dxa"/>
            <w:vAlign w:val="bottom"/>
          </w:tcPr>
          <w:p w14:paraId="11AC2B97" w14:textId="74C4F27B" w:rsidR="006E5A57" w:rsidRPr="0066655F" w:rsidRDefault="00663B32" w:rsidP="006E5A57">
            <w:pPr>
              <w:pBdr>
                <w:bottom w:val="single" w:sz="4" w:space="1" w:color="auto"/>
              </w:pBdr>
              <w:spacing w:line="240" w:lineRule="auto"/>
              <w:ind w:right="-72"/>
              <w:jc w:val="right"/>
              <w:rPr>
                <w:rFonts w:eastAsia="Cordia New" w:cs="Arial"/>
                <w:snapToGrid w:val="0"/>
                <w:sz w:val="18"/>
                <w:szCs w:val="18"/>
              </w:rPr>
            </w:pPr>
            <w:r w:rsidRPr="0066655F">
              <w:rPr>
                <w:rFonts w:eastAsia="Cordia New" w:cs="Arial"/>
                <w:snapToGrid w:val="0"/>
                <w:sz w:val="18"/>
                <w:szCs w:val="18"/>
              </w:rPr>
              <w:t>133,360</w:t>
            </w:r>
          </w:p>
        </w:tc>
        <w:tc>
          <w:tcPr>
            <w:tcW w:w="1584" w:type="dxa"/>
            <w:vAlign w:val="bottom"/>
          </w:tcPr>
          <w:p w14:paraId="1510EA45" w14:textId="3A1FC3FD" w:rsidR="006E5A57" w:rsidRPr="0066655F" w:rsidRDefault="00663B32" w:rsidP="006E5A57">
            <w:pPr>
              <w:pBdr>
                <w:bottom w:val="single" w:sz="4" w:space="1" w:color="auto"/>
              </w:pBdr>
              <w:spacing w:line="240" w:lineRule="auto"/>
              <w:ind w:right="-72"/>
              <w:jc w:val="right"/>
              <w:rPr>
                <w:rFonts w:cs="Arial"/>
                <w:sz w:val="18"/>
                <w:szCs w:val="18"/>
                <w:lang w:val="en-US"/>
              </w:rPr>
            </w:pPr>
            <w:r w:rsidRPr="0066655F">
              <w:rPr>
                <w:rFonts w:eastAsia="Cordia New" w:cs="Arial"/>
                <w:snapToGrid w:val="0"/>
                <w:sz w:val="18"/>
                <w:szCs w:val="18"/>
              </w:rPr>
              <w:t>134,574</w:t>
            </w:r>
          </w:p>
        </w:tc>
      </w:tr>
      <w:tr w:rsidR="006E5A57" w:rsidRPr="0066655F" w14:paraId="1132E6F7" w14:textId="77777777" w:rsidTr="0044756F">
        <w:trPr>
          <w:cantSplit/>
        </w:trPr>
        <w:tc>
          <w:tcPr>
            <w:tcW w:w="6741" w:type="dxa"/>
          </w:tcPr>
          <w:p w14:paraId="79EC4ED7" w14:textId="77777777" w:rsidR="006E5A57" w:rsidRPr="0066655F"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584" w:type="dxa"/>
          </w:tcPr>
          <w:p w14:paraId="79997BB9" w14:textId="77777777" w:rsidR="006E5A57" w:rsidRPr="0066655F" w:rsidRDefault="006E5A57" w:rsidP="006E5A57">
            <w:pPr>
              <w:spacing w:line="240" w:lineRule="auto"/>
              <w:ind w:right="-72"/>
              <w:jc w:val="right"/>
              <w:rPr>
                <w:rFonts w:eastAsia="Cordia New" w:cs="Arial"/>
                <w:snapToGrid w:val="0"/>
                <w:sz w:val="12"/>
                <w:szCs w:val="12"/>
              </w:rPr>
            </w:pPr>
          </w:p>
        </w:tc>
        <w:tc>
          <w:tcPr>
            <w:tcW w:w="1584" w:type="dxa"/>
          </w:tcPr>
          <w:p w14:paraId="102C5E86"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6E5A57" w:rsidRPr="0066655F" w14:paraId="456A11EE" w14:textId="77777777" w:rsidTr="0044756F">
        <w:trPr>
          <w:cantSplit/>
        </w:trPr>
        <w:tc>
          <w:tcPr>
            <w:tcW w:w="6741" w:type="dxa"/>
          </w:tcPr>
          <w:p w14:paraId="68D3529E" w14:textId="77777777" w:rsidR="006E5A57" w:rsidRPr="0066655F"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66655F">
              <w:rPr>
                <w:rFonts w:cs="Arial"/>
                <w:sz w:val="18"/>
                <w:szCs w:val="18"/>
              </w:rPr>
              <w:t>Present value of payable</w:t>
            </w:r>
          </w:p>
        </w:tc>
        <w:tc>
          <w:tcPr>
            <w:tcW w:w="1584" w:type="dxa"/>
            <w:vAlign w:val="bottom"/>
          </w:tcPr>
          <w:p w14:paraId="0E155CC8" w14:textId="6919EA84" w:rsidR="006E5A57" w:rsidRPr="0066655F" w:rsidRDefault="007528FB" w:rsidP="006E5A57">
            <w:pPr>
              <w:pBdr>
                <w:bottom w:val="double" w:sz="4" w:space="1" w:color="auto"/>
              </w:pBdr>
              <w:spacing w:line="240" w:lineRule="auto"/>
              <w:ind w:right="-72"/>
              <w:jc w:val="right"/>
              <w:rPr>
                <w:rFonts w:eastAsia="Cordia New" w:cs="Arial"/>
                <w:snapToGrid w:val="0"/>
                <w:sz w:val="18"/>
                <w:szCs w:val="18"/>
              </w:rPr>
            </w:pPr>
            <w:r w:rsidRPr="0066655F">
              <w:rPr>
                <w:rFonts w:eastAsia="Cordia New" w:cs="Arial"/>
                <w:snapToGrid w:val="0"/>
                <w:sz w:val="18"/>
                <w:szCs w:val="18"/>
              </w:rPr>
              <w:t>155,126</w:t>
            </w:r>
          </w:p>
        </w:tc>
        <w:tc>
          <w:tcPr>
            <w:tcW w:w="1584" w:type="dxa"/>
            <w:vAlign w:val="bottom"/>
          </w:tcPr>
          <w:p w14:paraId="64950EEA" w14:textId="3151FB72" w:rsidR="006E5A57" w:rsidRPr="0066655F" w:rsidRDefault="006E5A57" w:rsidP="006E5A57">
            <w:pPr>
              <w:pBdr>
                <w:bottom w:val="double" w:sz="4" w:space="1" w:color="auto"/>
              </w:pBdr>
              <w:spacing w:line="240" w:lineRule="auto"/>
              <w:ind w:right="-72"/>
              <w:jc w:val="right"/>
              <w:rPr>
                <w:rFonts w:eastAsia="Cordia New" w:cs="Arial"/>
                <w:snapToGrid w:val="0"/>
                <w:sz w:val="18"/>
                <w:szCs w:val="18"/>
              </w:rPr>
            </w:pPr>
            <w:r w:rsidRPr="0066655F">
              <w:rPr>
                <w:rFonts w:eastAsia="Cordia New" w:cs="Arial"/>
                <w:snapToGrid w:val="0"/>
                <w:sz w:val="18"/>
                <w:szCs w:val="18"/>
              </w:rPr>
              <w:t>156,087</w:t>
            </w:r>
          </w:p>
        </w:tc>
      </w:tr>
    </w:tbl>
    <w:p w14:paraId="0E21B04A" w14:textId="77777777" w:rsidR="006E5A57" w:rsidRPr="0066655F" w:rsidRDefault="006E5A57" w:rsidP="00B1498B">
      <w:pPr>
        <w:autoSpaceDE w:val="0"/>
        <w:autoSpaceDN w:val="0"/>
        <w:adjustRightInd w:val="0"/>
        <w:spacing w:line="240" w:lineRule="auto"/>
        <w:ind w:left="531"/>
        <w:rPr>
          <w:rFonts w:cs="Arial"/>
          <w:sz w:val="16"/>
          <w:szCs w:val="16"/>
        </w:rPr>
      </w:pPr>
    </w:p>
    <w:p w14:paraId="2E4CBB53" w14:textId="77777777" w:rsidR="00B1498B" w:rsidRPr="0066655F" w:rsidRDefault="00B1498B" w:rsidP="00DB47D3">
      <w:pPr>
        <w:autoSpaceDE w:val="0"/>
        <w:autoSpaceDN w:val="0"/>
        <w:adjustRightInd w:val="0"/>
        <w:spacing w:line="240" w:lineRule="auto"/>
        <w:ind w:left="540"/>
        <w:rPr>
          <w:rFonts w:cs="Arial"/>
          <w:sz w:val="18"/>
          <w:szCs w:val="18"/>
        </w:rPr>
      </w:pPr>
      <w:r w:rsidRPr="0066655F">
        <w:rPr>
          <w:rFonts w:cs="Arial"/>
          <w:sz w:val="18"/>
          <w:szCs w:val="18"/>
        </w:rPr>
        <w:t>The movements of rights in power purchase agreements payable are as follows:</w:t>
      </w:r>
    </w:p>
    <w:tbl>
      <w:tblPr>
        <w:tblW w:w="9907" w:type="dxa"/>
        <w:tblInd w:w="-450" w:type="dxa"/>
        <w:tblLayout w:type="fixed"/>
        <w:tblLook w:val="0000" w:firstRow="0" w:lastRow="0" w:firstColumn="0" w:lastColumn="0" w:noHBand="0" w:noVBand="0"/>
      </w:tblPr>
      <w:tblGrid>
        <w:gridCol w:w="8323"/>
        <w:gridCol w:w="1584"/>
      </w:tblGrid>
      <w:tr w:rsidR="00B1498B" w:rsidRPr="0066655F" w14:paraId="495B38AD" w14:textId="77777777" w:rsidTr="0044756F">
        <w:trPr>
          <w:cantSplit/>
        </w:trPr>
        <w:tc>
          <w:tcPr>
            <w:tcW w:w="8323" w:type="dxa"/>
          </w:tcPr>
          <w:p w14:paraId="39161EFD"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vAlign w:val="bottom"/>
          </w:tcPr>
          <w:p w14:paraId="20AFB092" w14:textId="77777777" w:rsidR="00B1498B" w:rsidRPr="0066655F" w:rsidRDefault="00B1498B" w:rsidP="0044756F">
            <w:pPr>
              <w:spacing w:line="240" w:lineRule="auto"/>
              <w:ind w:right="-72"/>
              <w:jc w:val="right"/>
              <w:rPr>
                <w:rFonts w:cs="Arial"/>
                <w:b/>
                <w:bCs/>
                <w:sz w:val="18"/>
                <w:szCs w:val="18"/>
              </w:rPr>
            </w:pPr>
            <w:r w:rsidRPr="0066655F">
              <w:rPr>
                <w:rFonts w:cs="Arial"/>
                <w:b/>
                <w:bCs/>
                <w:sz w:val="18"/>
                <w:szCs w:val="18"/>
              </w:rPr>
              <w:t xml:space="preserve">Consolidated </w:t>
            </w:r>
          </w:p>
          <w:p w14:paraId="0F1590A8" w14:textId="77777777" w:rsidR="00B1498B" w:rsidRPr="0066655F" w:rsidRDefault="00B1498B" w:rsidP="0044756F">
            <w:pPr>
              <w:spacing w:line="240" w:lineRule="auto"/>
              <w:ind w:right="-72"/>
              <w:jc w:val="right"/>
              <w:rPr>
                <w:rFonts w:cs="Arial"/>
                <w:b/>
                <w:bCs/>
                <w:sz w:val="18"/>
                <w:szCs w:val="18"/>
              </w:rPr>
            </w:pPr>
            <w:r w:rsidRPr="0066655F">
              <w:rPr>
                <w:rFonts w:cs="Arial"/>
                <w:b/>
                <w:bCs/>
                <w:sz w:val="18"/>
                <w:szCs w:val="18"/>
              </w:rPr>
              <w:t>financial information</w:t>
            </w:r>
          </w:p>
        </w:tc>
      </w:tr>
      <w:tr w:rsidR="00B1498B" w:rsidRPr="0066655F" w14:paraId="7D7EE43D" w14:textId="77777777" w:rsidTr="0044756F">
        <w:trPr>
          <w:cantSplit/>
        </w:trPr>
        <w:tc>
          <w:tcPr>
            <w:tcW w:w="8323" w:type="dxa"/>
          </w:tcPr>
          <w:p w14:paraId="4B9A0ECD"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7036B306"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B1498B" w:rsidRPr="0066655F" w14:paraId="0ECD7F8B" w14:textId="77777777" w:rsidTr="0044756F">
        <w:trPr>
          <w:cantSplit/>
        </w:trPr>
        <w:tc>
          <w:tcPr>
            <w:tcW w:w="8323" w:type="dxa"/>
          </w:tcPr>
          <w:p w14:paraId="0806EA21" w14:textId="5A2243A3"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66655F">
              <w:rPr>
                <w:rFonts w:cs="Arial"/>
                <w:b/>
                <w:bCs/>
                <w:sz w:val="18"/>
                <w:szCs w:val="18"/>
              </w:rPr>
              <w:t xml:space="preserve">For the </w:t>
            </w:r>
            <w:r w:rsidR="00487FA4" w:rsidRPr="0066655F">
              <w:rPr>
                <w:rFonts w:cs="Arial"/>
                <w:b/>
                <w:bCs/>
                <w:sz w:val="18"/>
                <w:szCs w:val="18"/>
              </w:rPr>
              <w:t>three-month</w:t>
            </w:r>
            <w:r w:rsidRPr="0066655F">
              <w:rPr>
                <w:rFonts w:cs="Arial"/>
                <w:b/>
                <w:bCs/>
                <w:sz w:val="18"/>
                <w:szCs w:val="18"/>
              </w:rPr>
              <w:t xml:space="preserve"> period ended </w:t>
            </w:r>
            <w:r w:rsidR="00487FA4" w:rsidRPr="0066655F">
              <w:rPr>
                <w:rFonts w:cs="Arial"/>
                <w:b/>
                <w:bCs/>
                <w:sz w:val="18"/>
                <w:szCs w:val="18"/>
              </w:rPr>
              <w:t>31 March</w:t>
            </w:r>
            <w:r w:rsidRPr="0066655F">
              <w:rPr>
                <w:rFonts w:cs="Arial"/>
                <w:b/>
                <w:bCs/>
                <w:sz w:val="18"/>
                <w:szCs w:val="18"/>
              </w:rPr>
              <w:t xml:space="preserve"> </w:t>
            </w:r>
            <w:r w:rsidR="00487FA4" w:rsidRPr="0066655F">
              <w:rPr>
                <w:rFonts w:cs="Arial"/>
                <w:b/>
                <w:bCs/>
                <w:sz w:val="18"/>
                <w:szCs w:val="18"/>
              </w:rPr>
              <w:t>2022</w:t>
            </w:r>
          </w:p>
        </w:tc>
        <w:tc>
          <w:tcPr>
            <w:tcW w:w="1584" w:type="dxa"/>
          </w:tcPr>
          <w:p w14:paraId="0C50B21B"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66655F" w14:paraId="21255E66" w14:textId="77777777" w:rsidTr="0044756F">
        <w:trPr>
          <w:cantSplit/>
        </w:trPr>
        <w:tc>
          <w:tcPr>
            <w:tcW w:w="8323" w:type="dxa"/>
            <w:vAlign w:val="bottom"/>
          </w:tcPr>
          <w:p w14:paraId="7CA2A0C7" w14:textId="77777777" w:rsidR="00B1498B" w:rsidRPr="0066655F" w:rsidRDefault="00B1498B" w:rsidP="00DB47D3">
            <w:pPr>
              <w:pStyle w:val="Heading8"/>
              <w:spacing w:line="240" w:lineRule="auto"/>
              <w:ind w:left="885"/>
              <w:rPr>
                <w:rFonts w:ascii="Arial" w:hAnsi="Arial" w:cs="Arial"/>
                <w:b w:val="0"/>
                <w:bCs w:val="0"/>
                <w:sz w:val="18"/>
                <w:szCs w:val="18"/>
              </w:rPr>
            </w:pPr>
            <w:r w:rsidRPr="0066655F">
              <w:rPr>
                <w:rFonts w:ascii="Arial" w:hAnsi="Arial" w:cs="Arial"/>
                <w:b w:val="0"/>
                <w:bCs w:val="0"/>
                <w:sz w:val="18"/>
                <w:szCs w:val="18"/>
              </w:rPr>
              <w:t>Opening net book amount</w:t>
            </w:r>
          </w:p>
        </w:tc>
        <w:tc>
          <w:tcPr>
            <w:tcW w:w="1584" w:type="dxa"/>
            <w:vAlign w:val="bottom"/>
          </w:tcPr>
          <w:p w14:paraId="05FEF5B9" w14:textId="3C1A0FDD" w:rsidR="00B1498B" w:rsidRPr="0066655F" w:rsidRDefault="00687175" w:rsidP="0044756F">
            <w:pPr>
              <w:spacing w:line="240" w:lineRule="auto"/>
              <w:ind w:right="-72"/>
              <w:jc w:val="right"/>
              <w:rPr>
                <w:rFonts w:cs="Arial"/>
                <w:sz w:val="18"/>
                <w:szCs w:val="18"/>
              </w:rPr>
            </w:pPr>
            <w:r w:rsidRPr="0066655F">
              <w:rPr>
                <w:rFonts w:cs="Arial"/>
                <w:sz w:val="18"/>
                <w:szCs w:val="18"/>
              </w:rPr>
              <w:t>156,087</w:t>
            </w:r>
          </w:p>
        </w:tc>
      </w:tr>
      <w:tr w:rsidR="004E4AA5" w:rsidRPr="0066655F" w14:paraId="34062EA8" w14:textId="77777777" w:rsidTr="004E4AA5">
        <w:trPr>
          <w:cantSplit/>
          <w:trHeight w:val="81"/>
        </w:trPr>
        <w:tc>
          <w:tcPr>
            <w:tcW w:w="8323" w:type="dxa"/>
            <w:vAlign w:val="bottom"/>
          </w:tcPr>
          <w:p w14:paraId="31A33EA1" w14:textId="77777777" w:rsidR="00B1498B" w:rsidRPr="0066655F" w:rsidRDefault="00B1498B" w:rsidP="00DB47D3">
            <w:pPr>
              <w:pStyle w:val="Heading8"/>
              <w:spacing w:line="240" w:lineRule="auto"/>
              <w:ind w:left="885"/>
              <w:rPr>
                <w:rFonts w:ascii="Arial" w:hAnsi="Arial" w:cs="Arial"/>
                <w:b w:val="0"/>
                <w:bCs w:val="0"/>
                <w:sz w:val="18"/>
                <w:szCs w:val="18"/>
              </w:rPr>
            </w:pPr>
            <w:r w:rsidRPr="0066655F">
              <w:rPr>
                <w:rFonts w:ascii="Arial" w:hAnsi="Arial" w:cs="Arial"/>
                <w:b w:val="0"/>
                <w:bCs w:val="0"/>
                <w:sz w:val="18"/>
                <w:szCs w:val="18"/>
              </w:rPr>
              <w:t>Repayments of liabilities</w:t>
            </w:r>
          </w:p>
        </w:tc>
        <w:tc>
          <w:tcPr>
            <w:tcW w:w="1584" w:type="dxa"/>
            <w:vAlign w:val="bottom"/>
          </w:tcPr>
          <w:p w14:paraId="5EA67C94" w14:textId="54D36FE8" w:rsidR="00B1498B" w:rsidRPr="0066655F" w:rsidRDefault="007528FB" w:rsidP="0044756F">
            <w:pPr>
              <w:spacing w:line="240" w:lineRule="auto"/>
              <w:ind w:right="-72"/>
              <w:jc w:val="right"/>
              <w:rPr>
                <w:rFonts w:cs="Arial"/>
                <w:sz w:val="18"/>
                <w:szCs w:val="18"/>
                <w:rtl/>
                <w:cs/>
              </w:rPr>
            </w:pPr>
            <w:r w:rsidRPr="0066655F">
              <w:rPr>
                <w:rFonts w:cs="Arial"/>
                <w:sz w:val="18"/>
                <w:szCs w:val="18"/>
              </w:rPr>
              <w:t>(2,784)</w:t>
            </w:r>
          </w:p>
        </w:tc>
      </w:tr>
      <w:tr w:rsidR="00B1498B" w:rsidRPr="0066655F" w14:paraId="2CFACEFA" w14:textId="77777777" w:rsidTr="0044756F">
        <w:trPr>
          <w:cantSplit/>
        </w:trPr>
        <w:tc>
          <w:tcPr>
            <w:tcW w:w="8323" w:type="dxa"/>
          </w:tcPr>
          <w:p w14:paraId="6C38A44B"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66655F">
              <w:rPr>
                <w:rFonts w:cs="Arial"/>
                <w:sz w:val="18"/>
                <w:szCs w:val="18"/>
              </w:rPr>
              <w:t>Finance cost</w:t>
            </w:r>
          </w:p>
        </w:tc>
        <w:tc>
          <w:tcPr>
            <w:tcW w:w="1584" w:type="dxa"/>
            <w:vAlign w:val="bottom"/>
          </w:tcPr>
          <w:p w14:paraId="5403B31A" w14:textId="4C87530C" w:rsidR="00B1498B" w:rsidRPr="0066655F" w:rsidRDefault="007528FB" w:rsidP="0044756F">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1,823</w:t>
            </w:r>
          </w:p>
        </w:tc>
      </w:tr>
      <w:tr w:rsidR="00B1498B" w:rsidRPr="0066655F" w14:paraId="7ABB7A8B" w14:textId="77777777" w:rsidTr="0044756F">
        <w:trPr>
          <w:cantSplit/>
          <w:trHeight w:val="80"/>
        </w:trPr>
        <w:tc>
          <w:tcPr>
            <w:tcW w:w="8323" w:type="dxa"/>
          </w:tcPr>
          <w:p w14:paraId="2CE32131"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584" w:type="dxa"/>
          </w:tcPr>
          <w:p w14:paraId="207D1C82" w14:textId="29984F3E"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B1498B" w:rsidRPr="0066655F" w14:paraId="46C2A729" w14:textId="77777777" w:rsidTr="0044756F">
        <w:trPr>
          <w:cantSplit/>
        </w:trPr>
        <w:tc>
          <w:tcPr>
            <w:tcW w:w="8323" w:type="dxa"/>
          </w:tcPr>
          <w:p w14:paraId="0559261A" w14:textId="77777777" w:rsidR="00B1498B" w:rsidRPr="0066655F"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66655F">
              <w:rPr>
                <w:rFonts w:cs="Arial"/>
                <w:sz w:val="18"/>
                <w:szCs w:val="18"/>
              </w:rPr>
              <w:t>Closing net book amount</w:t>
            </w:r>
          </w:p>
        </w:tc>
        <w:tc>
          <w:tcPr>
            <w:tcW w:w="1584" w:type="dxa"/>
            <w:vAlign w:val="bottom"/>
          </w:tcPr>
          <w:p w14:paraId="481773CF" w14:textId="4F6A5858" w:rsidR="00B1498B" w:rsidRPr="0066655F" w:rsidRDefault="007528FB" w:rsidP="0044756F">
            <w:pPr>
              <w:pBdr>
                <w:bottom w:val="double" w:sz="4" w:space="1" w:color="auto"/>
              </w:pBdr>
              <w:spacing w:line="240" w:lineRule="auto"/>
              <w:ind w:right="-72"/>
              <w:jc w:val="right"/>
              <w:rPr>
                <w:rFonts w:cs="Arial"/>
                <w:sz w:val="18"/>
                <w:szCs w:val="18"/>
              </w:rPr>
            </w:pPr>
            <w:r w:rsidRPr="0066655F">
              <w:rPr>
                <w:rFonts w:cs="Arial"/>
                <w:sz w:val="18"/>
                <w:szCs w:val="18"/>
              </w:rPr>
              <w:t>155,126</w:t>
            </w:r>
          </w:p>
        </w:tc>
      </w:tr>
    </w:tbl>
    <w:p w14:paraId="3493BD5E" w14:textId="77777777" w:rsidR="00B1498B" w:rsidRPr="0066655F" w:rsidRDefault="00B1498B" w:rsidP="00DB47D3">
      <w:pPr>
        <w:spacing w:line="240" w:lineRule="auto"/>
        <w:ind w:left="531"/>
        <w:rPr>
          <w:rFonts w:cs="Arial"/>
          <w:sz w:val="16"/>
          <w:szCs w:val="16"/>
        </w:rPr>
      </w:pPr>
    </w:p>
    <w:p w14:paraId="28C9E070" w14:textId="77777777" w:rsidR="00CA4AD8" w:rsidRPr="0066655F" w:rsidRDefault="00CA4AD8" w:rsidP="00DB47D3">
      <w:pPr>
        <w:spacing w:line="240" w:lineRule="auto"/>
        <w:ind w:left="531"/>
        <w:rPr>
          <w:rFonts w:cs="Arial"/>
          <w:sz w:val="16"/>
          <w:szCs w:val="16"/>
        </w:rPr>
      </w:pPr>
    </w:p>
    <w:p w14:paraId="4D68FCD6" w14:textId="51FE9B29" w:rsidR="00B1498B" w:rsidRPr="0066655F" w:rsidRDefault="00267FC1" w:rsidP="00B1498B">
      <w:pPr>
        <w:spacing w:line="240" w:lineRule="auto"/>
        <w:ind w:left="540" w:hanging="540"/>
        <w:rPr>
          <w:rFonts w:cs="Arial"/>
          <w:b/>
          <w:bCs/>
          <w:sz w:val="18"/>
          <w:szCs w:val="18"/>
        </w:rPr>
      </w:pPr>
      <w:r w:rsidRPr="0066655F">
        <w:rPr>
          <w:rFonts w:eastAsia="Angsana New" w:cs="Arial"/>
          <w:b/>
          <w:bCs/>
          <w:sz w:val="18"/>
          <w:szCs w:val="18"/>
        </w:rPr>
        <w:t>1</w:t>
      </w:r>
      <w:r w:rsidR="00997F57" w:rsidRPr="0066655F">
        <w:rPr>
          <w:rFonts w:eastAsia="Angsana New" w:cs="Arial"/>
          <w:b/>
          <w:bCs/>
          <w:sz w:val="18"/>
          <w:szCs w:val="18"/>
        </w:rPr>
        <w:t>6</w:t>
      </w:r>
      <w:r w:rsidR="00B1498B" w:rsidRPr="0066655F">
        <w:rPr>
          <w:rFonts w:eastAsia="Angsana New" w:cs="Arial"/>
          <w:b/>
          <w:bCs/>
          <w:sz w:val="18"/>
          <w:szCs w:val="18"/>
        </w:rPr>
        <w:tab/>
      </w:r>
      <w:r w:rsidR="00B1498B" w:rsidRPr="0066655F">
        <w:rPr>
          <w:rFonts w:cs="Arial"/>
          <w:b/>
          <w:bCs/>
          <w:sz w:val="18"/>
          <w:szCs w:val="18"/>
        </w:rPr>
        <w:t>Borrowings from financial institutions</w:t>
      </w:r>
    </w:p>
    <w:p w14:paraId="4FB88165" w14:textId="44EEC2B3" w:rsidR="00B1498B" w:rsidRPr="0066655F" w:rsidRDefault="00B1498B" w:rsidP="00DB47D3">
      <w:pPr>
        <w:spacing w:line="240" w:lineRule="auto"/>
        <w:ind w:left="531"/>
        <w:rPr>
          <w:rFonts w:cs="Arial"/>
          <w:sz w:val="16"/>
          <w:szCs w:val="16"/>
        </w:rPr>
      </w:pPr>
    </w:p>
    <w:p w14:paraId="16B01483" w14:textId="77777777" w:rsidR="00065D17" w:rsidRPr="0066655F" w:rsidRDefault="00065D17" w:rsidP="00DB47D3">
      <w:pPr>
        <w:spacing w:line="240" w:lineRule="auto"/>
        <w:ind w:left="531"/>
        <w:rPr>
          <w:rFonts w:cs="Arial"/>
          <w:sz w:val="16"/>
          <w:szCs w:val="16"/>
        </w:rPr>
      </w:pPr>
    </w:p>
    <w:p w14:paraId="7448EFDB" w14:textId="2D2EFC06" w:rsidR="00B1498B" w:rsidRPr="0066655F" w:rsidRDefault="00267FC1" w:rsidP="00B1498B">
      <w:pPr>
        <w:spacing w:line="240" w:lineRule="auto"/>
        <w:ind w:left="1080" w:hanging="540"/>
        <w:rPr>
          <w:rFonts w:eastAsia="Angsana New" w:cs="Arial"/>
          <w:b/>
          <w:bCs/>
          <w:sz w:val="18"/>
          <w:szCs w:val="18"/>
          <w:lang w:val="en-US" w:bidi="th-TH"/>
        </w:rPr>
      </w:pPr>
      <w:r w:rsidRPr="0066655F">
        <w:rPr>
          <w:rFonts w:eastAsia="Angsana New" w:cs="Arial"/>
          <w:b/>
          <w:bCs/>
          <w:sz w:val="18"/>
          <w:szCs w:val="18"/>
        </w:rPr>
        <w:t>1</w:t>
      </w:r>
      <w:r w:rsidR="00997F57" w:rsidRPr="0066655F">
        <w:rPr>
          <w:rFonts w:eastAsia="Angsana New" w:cs="Arial"/>
          <w:b/>
          <w:bCs/>
          <w:sz w:val="18"/>
          <w:szCs w:val="18"/>
        </w:rPr>
        <w:t>6</w:t>
      </w:r>
      <w:r w:rsidR="00B1498B" w:rsidRPr="0066655F">
        <w:rPr>
          <w:rFonts w:eastAsia="Angsana New" w:cs="Arial"/>
          <w:b/>
          <w:bCs/>
          <w:sz w:val="18"/>
          <w:szCs w:val="18"/>
        </w:rPr>
        <w:t>.</w:t>
      </w:r>
      <w:r w:rsidRPr="0066655F">
        <w:rPr>
          <w:rFonts w:eastAsia="Angsana New" w:cs="Arial"/>
          <w:b/>
          <w:bCs/>
          <w:sz w:val="18"/>
          <w:szCs w:val="18"/>
        </w:rPr>
        <w:t>1</w:t>
      </w:r>
      <w:r w:rsidR="00B1498B" w:rsidRPr="0066655F">
        <w:rPr>
          <w:rFonts w:eastAsia="Angsana New" w:cs="Arial"/>
          <w:b/>
          <w:bCs/>
          <w:sz w:val="18"/>
          <w:szCs w:val="18"/>
        </w:rPr>
        <w:tab/>
      </w:r>
      <w:r w:rsidR="00B1498B" w:rsidRPr="0066655F">
        <w:rPr>
          <w:rFonts w:eastAsia="Angsana New" w:cs="Arial"/>
          <w:b/>
          <w:bCs/>
          <w:sz w:val="18"/>
          <w:szCs w:val="18"/>
          <w:lang w:val="en-US" w:bidi="th-TH"/>
        </w:rPr>
        <w:t>Long-term borrowings from financial institutions</w:t>
      </w:r>
    </w:p>
    <w:p w14:paraId="7E87487E" w14:textId="77777777" w:rsidR="00DB47D3" w:rsidRPr="003244ED" w:rsidRDefault="00DB47D3" w:rsidP="00B1498B">
      <w:pPr>
        <w:spacing w:line="240" w:lineRule="auto"/>
        <w:ind w:left="1080" w:hanging="540"/>
        <w:rPr>
          <w:rFonts w:cs="Arial"/>
          <w:b/>
          <w:bCs/>
          <w:sz w:val="12"/>
          <w:szCs w:val="12"/>
        </w:rPr>
      </w:pPr>
    </w:p>
    <w:tbl>
      <w:tblPr>
        <w:tblW w:w="9893" w:type="dxa"/>
        <w:tblInd w:w="-441" w:type="dxa"/>
        <w:tblLayout w:type="fixed"/>
        <w:tblLook w:val="0000" w:firstRow="0" w:lastRow="0" w:firstColumn="0" w:lastColumn="0" w:noHBand="0" w:noVBand="0"/>
      </w:tblPr>
      <w:tblGrid>
        <w:gridCol w:w="6725"/>
        <w:gridCol w:w="1584"/>
        <w:gridCol w:w="1584"/>
      </w:tblGrid>
      <w:tr w:rsidR="00B1498B" w:rsidRPr="0066655F" w14:paraId="2E071A08" w14:textId="77777777" w:rsidTr="0044756F">
        <w:tc>
          <w:tcPr>
            <w:tcW w:w="6725" w:type="dxa"/>
          </w:tcPr>
          <w:p w14:paraId="3E100413" w14:textId="77777777" w:rsidR="00B1498B" w:rsidRPr="0066655F"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4B8E52B0"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3B8D51C1" w14:textId="77777777" w:rsidTr="0044756F">
        <w:tc>
          <w:tcPr>
            <w:tcW w:w="6725" w:type="dxa"/>
          </w:tcPr>
          <w:p w14:paraId="617E748E" w14:textId="77777777" w:rsidR="00B1498B" w:rsidRPr="0066655F" w:rsidRDefault="00B1498B" w:rsidP="0044756F">
            <w:pPr>
              <w:spacing w:line="240" w:lineRule="auto"/>
              <w:ind w:left="1410"/>
              <w:rPr>
                <w:rFonts w:cs="Arial"/>
                <w:b/>
                <w:bCs/>
                <w:sz w:val="18"/>
                <w:szCs w:val="18"/>
              </w:rPr>
            </w:pPr>
          </w:p>
        </w:tc>
        <w:tc>
          <w:tcPr>
            <w:tcW w:w="1584" w:type="dxa"/>
            <w:vAlign w:val="bottom"/>
          </w:tcPr>
          <w:p w14:paraId="4B4A48A6" w14:textId="3D5CB862"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584" w:type="dxa"/>
            <w:vAlign w:val="bottom"/>
          </w:tcPr>
          <w:p w14:paraId="7BD1D2B5" w14:textId="1138D2EE"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r>
      <w:tr w:rsidR="00B1498B" w:rsidRPr="0066655F" w14:paraId="7899A687" w14:textId="77777777" w:rsidTr="0044756F">
        <w:tc>
          <w:tcPr>
            <w:tcW w:w="6725" w:type="dxa"/>
          </w:tcPr>
          <w:p w14:paraId="37863773" w14:textId="77777777" w:rsidR="00B1498B" w:rsidRPr="0066655F" w:rsidRDefault="00B1498B" w:rsidP="0044756F">
            <w:pPr>
              <w:spacing w:line="240" w:lineRule="auto"/>
              <w:ind w:left="1410"/>
              <w:rPr>
                <w:rFonts w:cs="Arial"/>
                <w:b/>
                <w:bCs/>
                <w:sz w:val="18"/>
                <w:szCs w:val="18"/>
              </w:rPr>
            </w:pPr>
          </w:p>
        </w:tc>
        <w:tc>
          <w:tcPr>
            <w:tcW w:w="1584" w:type="dxa"/>
            <w:vAlign w:val="bottom"/>
          </w:tcPr>
          <w:p w14:paraId="330A048E" w14:textId="0CCC38E9"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584" w:type="dxa"/>
            <w:vAlign w:val="bottom"/>
          </w:tcPr>
          <w:p w14:paraId="225D83E5" w14:textId="25FA6CA5"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659E98B2" w14:textId="77777777" w:rsidTr="0044756F">
        <w:tc>
          <w:tcPr>
            <w:tcW w:w="6725" w:type="dxa"/>
          </w:tcPr>
          <w:p w14:paraId="39968E0B" w14:textId="77777777" w:rsidR="00B1498B" w:rsidRPr="0066655F" w:rsidRDefault="00B1498B" w:rsidP="0044756F">
            <w:pPr>
              <w:spacing w:line="240" w:lineRule="auto"/>
              <w:ind w:left="1410"/>
              <w:rPr>
                <w:rFonts w:cs="Arial"/>
                <w:sz w:val="18"/>
                <w:szCs w:val="18"/>
              </w:rPr>
            </w:pPr>
          </w:p>
        </w:tc>
        <w:tc>
          <w:tcPr>
            <w:tcW w:w="1584" w:type="dxa"/>
          </w:tcPr>
          <w:p w14:paraId="5FD3FF5B"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c>
          <w:tcPr>
            <w:tcW w:w="1584" w:type="dxa"/>
          </w:tcPr>
          <w:p w14:paraId="62F82B36"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B1498B" w:rsidRPr="0066655F" w14:paraId="7D23DBCE" w14:textId="77777777" w:rsidTr="0044756F">
        <w:tc>
          <w:tcPr>
            <w:tcW w:w="6725" w:type="dxa"/>
          </w:tcPr>
          <w:p w14:paraId="1054DBF4" w14:textId="77777777" w:rsidR="00B1498B" w:rsidRPr="0066655F" w:rsidRDefault="00B1498B" w:rsidP="0044756F">
            <w:pPr>
              <w:spacing w:line="240" w:lineRule="auto"/>
              <w:ind w:left="1410"/>
              <w:rPr>
                <w:rFonts w:cs="Arial"/>
                <w:sz w:val="12"/>
                <w:szCs w:val="12"/>
                <w:u w:val="single"/>
              </w:rPr>
            </w:pPr>
          </w:p>
        </w:tc>
        <w:tc>
          <w:tcPr>
            <w:tcW w:w="1584" w:type="dxa"/>
          </w:tcPr>
          <w:p w14:paraId="2286D9B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E5A57" w:rsidRPr="0066655F" w14:paraId="7C3E13C4" w14:textId="77777777" w:rsidTr="0044756F">
        <w:tc>
          <w:tcPr>
            <w:tcW w:w="6725" w:type="dxa"/>
            <w:vAlign w:val="bottom"/>
          </w:tcPr>
          <w:p w14:paraId="63B45D07" w14:textId="77777777" w:rsidR="006E5A57" w:rsidRPr="0066655F" w:rsidRDefault="006E5A57" w:rsidP="006E5A57">
            <w:pPr>
              <w:pStyle w:val="Heading8"/>
              <w:spacing w:line="240" w:lineRule="auto"/>
              <w:ind w:left="1410"/>
              <w:rPr>
                <w:rFonts w:ascii="Arial" w:hAnsi="Arial" w:cs="Arial"/>
                <w:b w:val="0"/>
                <w:bCs w:val="0"/>
                <w:sz w:val="18"/>
                <w:szCs w:val="18"/>
              </w:rPr>
            </w:pPr>
            <w:r w:rsidRPr="0066655F">
              <w:rPr>
                <w:rFonts w:ascii="Arial" w:hAnsi="Arial" w:cs="Arial"/>
                <w:b w:val="0"/>
                <w:bCs w:val="0"/>
                <w:sz w:val="18"/>
                <w:szCs w:val="18"/>
              </w:rPr>
              <w:t xml:space="preserve">Current </w:t>
            </w:r>
            <w:r w:rsidRPr="0066655F">
              <w:rPr>
                <w:rFonts w:ascii="Arial" w:hAnsi="Arial" w:cs="Arial"/>
                <w:b w:val="0"/>
                <w:bCs w:val="0"/>
                <w:sz w:val="18"/>
                <w:szCs w:val="18"/>
                <w:lang w:bidi="th-TH"/>
              </w:rPr>
              <w:t xml:space="preserve">portion of long-term </w:t>
            </w:r>
            <w:r w:rsidRPr="0066655F">
              <w:rPr>
                <w:rFonts w:ascii="Arial" w:hAnsi="Arial" w:cs="Arial"/>
                <w:b w:val="0"/>
                <w:bCs w:val="0"/>
                <w:sz w:val="18"/>
                <w:szCs w:val="18"/>
              </w:rPr>
              <w:t>borrowings</w:t>
            </w:r>
          </w:p>
        </w:tc>
        <w:tc>
          <w:tcPr>
            <w:tcW w:w="1584" w:type="dxa"/>
            <w:vAlign w:val="bottom"/>
          </w:tcPr>
          <w:p w14:paraId="1961C4AA" w14:textId="3A6FBD32" w:rsidR="006E5A57" w:rsidRPr="0066655F" w:rsidRDefault="00CA4AD8" w:rsidP="006E5A57">
            <w:pPr>
              <w:spacing w:line="240" w:lineRule="auto"/>
              <w:ind w:right="-72"/>
              <w:jc w:val="right"/>
              <w:rPr>
                <w:rFonts w:cs="Arial"/>
                <w:sz w:val="18"/>
                <w:szCs w:val="18"/>
                <w:lang w:val="en-US"/>
              </w:rPr>
            </w:pPr>
            <w:r w:rsidRPr="0066655F">
              <w:rPr>
                <w:rFonts w:cs="Arial"/>
                <w:sz w:val="18"/>
                <w:szCs w:val="18"/>
                <w:lang w:val="en-US"/>
              </w:rPr>
              <w:t>610,503</w:t>
            </w:r>
          </w:p>
        </w:tc>
        <w:tc>
          <w:tcPr>
            <w:tcW w:w="1584" w:type="dxa"/>
            <w:vAlign w:val="bottom"/>
          </w:tcPr>
          <w:p w14:paraId="56C26F8B" w14:textId="6D021E8E" w:rsidR="006E5A57" w:rsidRPr="0066655F" w:rsidRDefault="006E5A57" w:rsidP="006E5A57">
            <w:pPr>
              <w:spacing w:line="240" w:lineRule="auto"/>
              <w:ind w:right="-72"/>
              <w:jc w:val="right"/>
              <w:rPr>
                <w:rFonts w:cs="Arial"/>
                <w:sz w:val="18"/>
                <w:szCs w:val="18"/>
              </w:rPr>
            </w:pPr>
            <w:r w:rsidRPr="0066655F">
              <w:rPr>
                <w:rFonts w:cs="Arial"/>
                <w:sz w:val="18"/>
                <w:szCs w:val="18"/>
                <w:lang w:val="en-US"/>
              </w:rPr>
              <w:t>529,754</w:t>
            </w:r>
          </w:p>
        </w:tc>
      </w:tr>
      <w:tr w:rsidR="006E5A57" w:rsidRPr="0066655F" w14:paraId="45CED48D" w14:textId="77777777" w:rsidTr="0044756F">
        <w:tc>
          <w:tcPr>
            <w:tcW w:w="6725" w:type="dxa"/>
          </w:tcPr>
          <w:p w14:paraId="74893219" w14:textId="77777777" w:rsidR="006E5A57" w:rsidRPr="0066655F" w:rsidRDefault="006E5A57" w:rsidP="006E5A57">
            <w:pPr>
              <w:spacing w:line="240" w:lineRule="auto"/>
              <w:ind w:left="1410"/>
              <w:rPr>
                <w:rFonts w:cs="Arial"/>
                <w:sz w:val="18"/>
                <w:szCs w:val="18"/>
              </w:rPr>
            </w:pPr>
            <w:r w:rsidRPr="0066655F">
              <w:rPr>
                <w:rFonts w:cs="Arial"/>
                <w:sz w:val="18"/>
                <w:szCs w:val="18"/>
              </w:rPr>
              <w:t>Long-term borrowings</w:t>
            </w:r>
          </w:p>
        </w:tc>
        <w:tc>
          <w:tcPr>
            <w:tcW w:w="1584" w:type="dxa"/>
            <w:vAlign w:val="bottom"/>
          </w:tcPr>
          <w:p w14:paraId="4E53D880" w14:textId="63BA0BD3" w:rsidR="006E5A57" w:rsidRPr="0066655F" w:rsidRDefault="00CA4AD8" w:rsidP="006E5A57">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1,386,064</w:t>
            </w:r>
          </w:p>
        </w:tc>
        <w:tc>
          <w:tcPr>
            <w:tcW w:w="1584" w:type="dxa"/>
            <w:vAlign w:val="bottom"/>
          </w:tcPr>
          <w:p w14:paraId="01A5843D" w14:textId="055B2B3F" w:rsidR="006E5A57" w:rsidRPr="0066655F" w:rsidRDefault="006E5A57" w:rsidP="006E5A57">
            <w:pPr>
              <w:pBdr>
                <w:bottom w:val="single" w:sz="4" w:space="1" w:color="auto"/>
              </w:pBdr>
              <w:spacing w:line="240" w:lineRule="auto"/>
              <w:ind w:right="-72"/>
              <w:jc w:val="right"/>
              <w:rPr>
                <w:rFonts w:cs="Arial"/>
                <w:sz w:val="18"/>
                <w:szCs w:val="18"/>
              </w:rPr>
            </w:pPr>
            <w:r w:rsidRPr="0066655F">
              <w:rPr>
                <w:rFonts w:cs="Arial"/>
                <w:sz w:val="18"/>
                <w:szCs w:val="18"/>
                <w:lang w:val="en-US"/>
              </w:rPr>
              <w:t>1,476,522</w:t>
            </w:r>
          </w:p>
        </w:tc>
      </w:tr>
      <w:tr w:rsidR="006E5A57" w:rsidRPr="0066655F" w14:paraId="5CD089F4" w14:textId="77777777" w:rsidTr="0044756F">
        <w:tc>
          <w:tcPr>
            <w:tcW w:w="6725" w:type="dxa"/>
          </w:tcPr>
          <w:p w14:paraId="2ABD0E80" w14:textId="77777777" w:rsidR="006E5A57" w:rsidRPr="0066655F" w:rsidRDefault="006E5A57" w:rsidP="006E5A57">
            <w:pPr>
              <w:spacing w:line="240" w:lineRule="auto"/>
              <w:ind w:left="1410"/>
              <w:rPr>
                <w:rFonts w:cs="Arial"/>
                <w:sz w:val="12"/>
                <w:szCs w:val="12"/>
                <w:u w:val="single"/>
              </w:rPr>
            </w:pPr>
          </w:p>
        </w:tc>
        <w:tc>
          <w:tcPr>
            <w:tcW w:w="1584" w:type="dxa"/>
          </w:tcPr>
          <w:p w14:paraId="31E20B4F"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6E5A57" w:rsidRPr="0066655F" w14:paraId="3C2B0783" w14:textId="77777777" w:rsidTr="0044756F">
        <w:tc>
          <w:tcPr>
            <w:tcW w:w="6725" w:type="dxa"/>
          </w:tcPr>
          <w:p w14:paraId="474937CC" w14:textId="77777777" w:rsidR="006E5A57" w:rsidRPr="0066655F" w:rsidRDefault="006E5A57" w:rsidP="006E5A57">
            <w:pPr>
              <w:spacing w:line="240" w:lineRule="auto"/>
              <w:ind w:left="1410"/>
              <w:rPr>
                <w:rFonts w:cs="Arial"/>
                <w:sz w:val="18"/>
                <w:szCs w:val="18"/>
              </w:rPr>
            </w:pPr>
          </w:p>
        </w:tc>
        <w:tc>
          <w:tcPr>
            <w:tcW w:w="1584" w:type="dxa"/>
            <w:vAlign w:val="bottom"/>
          </w:tcPr>
          <w:p w14:paraId="5EEE6500" w14:textId="37CDAA8D" w:rsidR="006E5A57" w:rsidRPr="0066655F" w:rsidRDefault="00CA4AD8" w:rsidP="006E5A57">
            <w:pPr>
              <w:pBdr>
                <w:bottom w:val="double" w:sz="4" w:space="1" w:color="auto"/>
              </w:pBdr>
              <w:spacing w:line="240" w:lineRule="auto"/>
              <w:ind w:right="-72"/>
              <w:jc w:val="right"/>
              <w:rPr>
                <w:rFonts w:cs="Arial"/>
                <w:sz w:val="18"/>
                <w:szCs w:val="18"/>
              </w:rPr>
            </w:pPr>
            <w:r w:rsidRPr="0066655F">
              <w:rPr>
                <w:rFonts w:cs="Arial"/>
                <w:sz w:val="18"/>
                <w:szCs w:val="18"/>
              </w:rPr>
              <w:t>1,996,567</w:t>
            </w:r>
          </w:p>
        </w:tc>
        <w:tc>
          <w:tcPr>
            <w:tcW w:w="1584" w:type="dxa"/>
            <w:vAlign w:val="bottom"/>
          </w:tcPr>
          <w:p w14:paraId="7AA58D4F" w14:textId="1596B488"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lang w:val="en-US"/>
              </w:rPr>
              <w:t>2,006,276</w:t>
            </w:r>
          </w:p>
        </w:tc>
      </w:tr>
    </w:tbl>
    <w:p w14:paraId="605CB38A" w14:textId="77777777" w:rsidR="00B1498B" w:rsidRPr="0066655F" w:rsidRDefault="00B1498B" w:rsidP="00B1498B">
      <w:pPr>
        <w:autoSpaceDE w:val="0"/>
        <w:autoSpaceDN w:val="0"/>
        <w:adjustRightInd w:val="0"/>
        <w:spacing w:line="240" w:lineRule="auto"/>
        <w:ind w:left="1080"/>
        <w:rPr>
          <w:rFonts w:cs="Arial"/>
          <w:sz w:val="16"/>
          <w:szCs w:val="16"/>
        </w:rPr>
      </w:pPr>
    </w:p>
    <w:p w14:paraId="7FEF205C" w14:textId="21D3341A" w:rsidR="00B1498B" w:rsidRPr="0066655F" w:rsidRDefault="00B1498B" w:rsidP="00B1498B">
      <w:pPr>
        <w:autoSpaceDE w:val="0"/>
        <w:autoSpaceDN w:val="0"/>
        <w:adjustRightInd w:val="0"/>
        <w:spacing w:line="240" w:lineRule="auto"/>
        <w:ind w:left="1080"/>
        <w:rPr>
          <w:rFonts w:cs="Arial"/>
          <w:sz w:val="18"/>
          <w:szCs w:val="18"/>
        </w:rPr>
      </w:pPr>
      <w:r w:rsidRPr="0066655F">
        <w:rPr>
          <w:rFonts w:cs="Arial"/>
          <w:sz w:val="18"/>
          <w:szCs w:val="18"/>
        </w:rPr>
        <w:t>The movements of long-term borrowings from financial institutions are as follows:</w:t>
      </w:r>
    </w:p>
    <w:p w14:paraId="13B9564C" w14:textId="77777777" w:rsidR="00B1498B" w:rsidRPr="003244ED" w:rsidRDefault="00B1498B" w:rsidP="00B1498B">
      <w:pPr>
        <w:autoSpaceDE w:val="0"/>
        <w:autoSpaceDN w:val="0"/>
        <w:adjustRightInd w:val="0"/>
        <w:spacing w:line="240" w:lineRule="auto"/>
        <w:ind w:left="1080"/>
        <w:rPr>
          <w:rFonts w:cs="Arial"/>
          <w:sz w:val="12"/>
          <w:szCs w:val="12"/>
        </w:rPr>
      </w:pPr>
    </w:p>
    <w:tbl>
      <w:tblPr>
        <w:tblW w:w="9360" w:type="dxa"/>
        <w:tblInd w:w="108" w:type="dxa"/>
        <w:tblLayout w:type="fixed"/>
        <w:tblLook w:val="0000" w:firstRow="0" w:lastRow="0" w:firstColumn="0" w:lastColumn="0" w:noHBand="0" w:noVBand="0"/>
      </w:tblPr>
      <w:tblGrid>
        <w:gridCol w:w="7776"/>
        <w:gridCol w:w="1584"/>
      </w:tblGrid>
      <w:tr w:rsidR="00B1498B" w:rsidRPr="0066655F" w14:paraId="2D662D54" w14:textId="77777777" w:rsidTr="0044756F">
        <w:trPr>
          <w:cantSplit/>
          <w:trHeight w:val="20"/>
        </w:trPr>
        <w:tc>
          <w:tcPr>
            <w:tcW w:w="7776" w:type="dxa"/>
          </w:tcPr>
          <w:p w14:paraId="4830523D" w14:textId="77777777" w:rsidR="00B1498B" w:rsidRPr="0066655F" w:rsidRDefault="00B1498B" w:rsidP="00A154B2">
            <w:pPr>
              <w:tabs>
                <w:tab w:val="left" w:pos="1134"/>
                <w:tab w:val="left" w:pos="1276"/>
                <w:tab w:val="center" w:pos="3402"/>
                <w:tab w:val="center" w:pos="4536"/>
                <w:tab w:val="center" w:pos="5670"/>
                <w:tab w:val="center" w:pos="6804"/>
                <w:tab w:val="right" w:pos="7655"/>
              </w:tabs>
              <w:spacing w:line="240" w:lineRule="auto"/>
              <w:ind w:left="858"/>
              <w:jc w:val="right"/>
              <w:rPr>
                <w:rFonts w:cs="Arial"/>
                <w:sz w:val="18"/>
                <w:szCs w:val="18"/>
              </w:rPr>
            </w:pPr>
          </w:p>
        </w:tc>
        <w:tc>
          <w:tcPr>
            <w:tcW w:w="1584" w:type="dxa"/>
            <w:vAlign w:val="bottom"/>
          </w:tcPr>
          <w:p w14:paraId="00CFC395" w14:textId="77777777" w:rsidR="00B1498B" w:rsidRPr="0066655F" w:rsidRDefault="00B1498B" w:rsidP="00A154B2">
            <w:pPr>
              <w:spacing w:line="240" w:lineRule="auto"/>
              <w:ind w:right="-72"/>
              <w:jc w:val="right"/>
              <w:rPr>
                <w:rFonts w:cs="Arial"/>
                <w:b/>
                <w:bCs/>
                <w:sz w:val="18"/>
                <w:szCs w:val="18"/>
              </w:rPr>
            </w:pPr>
            <w:r w:rsidRPr="0066655F">
              <w:rPr>
                <w:rFonts w:cs="Arial"/>
                <w:b/>
                <w:bCs/>
                <w:sz w:val="18"/>
                <w:szCs w:val="18"/>
              </w:rPr>
              <w:t>Consolidated</w:t>
            </w:r>
          </w:p>
          <w:p w14:paraId="3D8EE14D" w14:textId="77777777" w:rsidR="00B1498B" w:rsidRPr="0066655F" w:rsidRDefault="00B1498B" w:rsidP="00A154B2">
            <w:pPr>
              <w:spacing w:line="240" w:lineRule="auto"/>
              <w:ind w:right="-72"/>
              <w:jc w:val="right"/>
              <w:rPr>
                <w:rFonts w:cs="Arial"/>
                <w:b/>
                <w:bCs/>
                <w:sz w:val="18"/>
                <w:szCs w:val="18"/>
              </w:rPr>
            </w:pPr>
            <w:r w:rsidRPr="0066655F">
              <w:rPr>
                <w:rFonts w:cs="Arial"/>
                <w:b/>
                <w:bCs/>
                <w:sz w:val="18"/>
                <w:szCs w:val="18"/>
              </w:rPr>
              <w:t>financial information</w:t>
            </w:r>
          </w:p>
        </w:tc>
      </w:tr>
      <w:tr w:rsidR="00B1498B" w:rsidRPr="0066655F" w14:paraId="5D1BFACB" w14:textId="77777777" w:rsidTr="0044756F">
        <w:trPr>
          <w:cantSplit/>
          <w:trHeight w:val="20"/>
        </w:trPr>
        <w:tc>
          <w:tcPr>
            <w:tcW w:w="7776" w:type="dxa"/>
          </w:tcPr>
          <w:p w14:paraId="43E5B31A" w14:textId="77777777" w:rsidR="00B1498B" w:rsidRPr="0066655F"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p>
        </w:tc>
        <w:tc>
          <w:tcPr>
            <w:tcW w:w="1584" w:type="dxa"/>
          </w:tcPr>
          <w:p w14:paraId="5E14C024" w14:textId="77777777" w:rsidR="00B1498B" w:rsidRPr="0066655F"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B1498B" w:rsidRPr="0066655F" w14:paraId="712C9309" w14:textId="77777777" w:rsidTr="0044756F">
        <w:trPr>
          <w:cantSplit/>
          <w:trHeight w:val="20"/>
        </w:trPr>
        <w:tc>
          <w:tcPr>
            <w:tcW w:w="7776" w:type="dxa"/>
          </w:tcPr>
          <w:p w14:paraId="15713629" w14:textId="251D64F9" w:rsidR="00B1498B" w:rsidRPr="0066655F"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u w:val="single"/>
              </w:rPr>
            </w:pPr>
            <w:r w:rsidRPr="0066655F">
              <w:rPr>
                <w:rFonts w:cs="Arial"/>
                <w:b/>
                <w:bCs/>
                <w:sz w:val="18"/>
                <w:szCs w:val="18"/>
              </w:rPr>
              <w:t xml:space="preserve">For the </w:t>
            </w:r>
            <w:r w:rsidR="00487FA4" w:rsidRPr="0066655F">
              <w:rPr>
                <w:rFonts w:cs="Arial"/>
                <w:b/>
                <w:bCs/>
                <w:sz w:val="18"/>
                <w:szCs w:val="18"/>
              </w:rPr>
              <w:t>three-month</w:t>
            </w:r>
            <w:r w:rsidRPr="0066655F">
              <w:rPr>
                <w:rFonts w:cs="Arial"/>
                <w:b/>
                <w:bCs/>
                <w:sz w:val="18"/>
                <w:szCs w:val="18"/>
              </w:rPr>
              <w:t xml:space="preserve"> period ended </w:t>
            </w:r>
            <w:r w:rsidR="00487FA4" w:rsidRPr="0066655F">
              <w:rPr>
                <w:rFonts w:cs="Arial"/>
                <w:b/>
                <w:bCs/>
                <w:sz w:val="18"/>
                <w:szCs w:val="18"/>
              </w:rPr>
              <w:t>31 March</w:t>
            </w:r>
            <w:r w:rsidRPr="0066655F">
              <w:rPr>
                <w:rFonts w:cs="Arial"/>
                <w:b/>
                <w:bCs/>
                <w:sz w:val="18"/>
                <w:szCs w:val="18"/>
              </w:rPr>
              <w:t xml:space="preserve"> </w:t>
            </w:r>
            <w:r w:rsidR="00487FA4" w:rsidRPr="0066655F">
              <w:rPr>
                <w:rFonts w:cs="Arial"/>
                <w:b/>
                <w:bCs/>
                <w:sz w:val="18"/>
                <w:szCs w:val="18"/>
              </w:rPr>
              <w:t>2022</w:t>
            </w:r>
          </w:p>
        </w:tc>
        <w:tc>
          <w:tcPr>
            <w:tcW w:w="1584" w:type="dxa"/>
          </w:tcPr>
          <w:p w14:paraId="33377266" w14:textId="77777777" w:rsidR="00B1498B" w:rsidRPr="0066655F"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66655F" w14:paraId="454F94B3" w14:textId="77777777" w:rsidTr="0044756F">
        <w:trPr>
          <w:cantSplit/>
          <w:trHeight w:val="20"/>
        </w:trPr>
        <w:tc>
          <w:tcPr>
            <w:tcW w:w="7776" w:type="dxa"/>
            <w:vAlign w:val="bottom"/>
          </w:tcPr>
          <w:p w14:paraId="5611B442" w14:textId="77777777" w:rsidR="00B1498B" w:rsidRPr="0066655F" w:rsidRDefault="00B1498B" w:rsidP="00A154B2">
            <w:pPr>
              <w:pStyle w:val="Heading8"/>
              <w:keepNext w:val="0"/>
              <w:spacing w:line="240" w:lineRule="auto"/>
              <w:ind w:left="858"/>
              <w:rPr>
                <w:rFonts w:ascii="Arial" w:hAnsi="Arial" w:cs="Arial"/>
                <w:b w:val="0"/>
                <w:bCs w:val="0"/>
                <w:sz w:val="18"/>
                <w:szCs w:val="18"/>
                <w:cs/>
                <w:lang w:bidi="th-TH"/>
              </w:rPr>
            </w:pPr>
            <w:r w:rsidRPr="0066655F">
              <w:rPr>
                <w:rFonts w:ascii="Arial" w:hAnsi="Arial" w:cs="Arial"/>
                <w:b w:val="0"/>
                <w:bCs w:val="0"/>
                <w:sz w:val="18"/>
                <w:szCs w:val="18"/>
              </w:rPr>
              <w:t>Opening net book amount</w:t>
            </w:r>
          </w:p>
        </w:tc>
        <w:tc>
          <w:tcPr>
            <w:tcW w:w="1584" w:type="dxa"/>
            <w:vAlign w:val="bottom"/>
          </w:tcPr>
          <w:p w14:paraId="003D28B7" w14:textId="4E2C67D1" w:rsidR="00B1498B" w:rsidRPr="0066655F" w:rsidRDefault="00F67ADF" w:rsidP="00A154B2">
            <w:pPr>
              <w:spacing w:line="240" w:lineRule="auto"/>
              <w:ind w:right="-72"/>
              <w:jc w:val="right"/>
              <w:rPr>
                <w:rFonts w:cs="Arial"/>
                <w:sz w:val="18"/>
                <w:szCs w:val="18"/>
              </w:rPr>
            </w:pPr>
            <w:r w:rsidRPr="0066655F">
              <w:rPr>
                <w:rFonts w:cs="Arial"/>
                <w:sz w:val="18"/>
                <w:szCs w:val="18"/>
              </w:rPr>
              <w:t>2,006,276</w:t>
            </w:r>
          </w:p>
        </w:tc>
      </w:tr>
      <w:tr w:rsidR="00B1498B" w:rsidRPr="0066655F" w14:paraId="7E6D8836" w14:textId="77777777" w:rsidTr="0044756F">
        <w:trPr>
          <w:cantSplit/>
          <w:trHeight w:val="20"/>
        </w:trPr>
        <w:tc>
          <w:tcPr>
            <w:tcW w:w="7776" w:type="dxa"/>
            <w:vAlign w:val="bottom"/>
          </w:tcPr>
          <w:p w14:paraId="416735F8" w14:textId="77777777" w:rsidR="00B1498B" w:rsidRPr="0066655F" w:rsidRDefault="00B1498B" w:rsidP="00A154B2">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Additions:</w:t>
            </w:r>
          </w:p>
        </w:tc>
        <w:tc>
          <w:tcPr>
            <w:tcW w:w="1584" w:type="dxa"/>
            <w:vAlign w:val="bottom"/>
          </w:tcPr>
          <w:p w14:paraId="2F8E3AAB" w14:textId="77777777" w:rsidR="00B1498B" w:rsidRPr="0066655F" w:rsidRDefault="00B1498B" w:rsidP="00A154B2">
            <w:pPr>
              <w:spacing w:line="240" w:lineRule="auto"/>
              <w:ind w:right="-72"/>
              <w:jc w:val="right"/>
              <w:rPr>
                <w:rFonts w:cs="Arial"/>
                <w:sz w:val="18"/>
                <w:szCs w:val="18"/>
              </w:rPr>
            </w:pPr>
          </w:p>
        </w:tc>
      </w:tr>
      <w:tr w:rsidR="00B1498B" w:rsidRPr="0066655F" w14:paraId="22837D45" w14:textId="77777777" w:rsidTr="0044756F">
        <w:trPr>
          <w:cantSplit/>
          <w:trHeight w:val="20"/>
        </w:trPr>
        <w:tc>
          <w:tcPr>
            <w:tcW w:w="7776" w:type="dxa"/>
            <w:vAlign w:val="bottom"/>
          </w:tcPr>
          <w:p w14:paraId="4B0F7481" w14:textId="77777777" w:rsidR="00B1498B" w:rsidRPr="0066655F" w:rsidRDefault="00B1498B" w:rsidP="00A154B2">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 xml:space="preserve">   - Principal</w:t>
            </w:r>
          </w:p>
        </w:tc>
        <w:tc>
          <w:tcPr>
            <w:tcW w:w="1584" w:type="dxa"/>
            <w:vAlign w:val="bottom"/>
          </w:tcPr>
          <w:p w14:paraId="2AF5607E" w14:textId="5423D506" w:rsidR="00B1498B" w:rsidRPr="0066655F" w:rsidRDefault="00CA4AD8" w:rsidP="00A154B2">
            <w:pPr>
              <w:spacing w:line="240" w:lineRule="auto"/>
              <w:ind w:right="-72"/>
              <w:jc w:val="right"/>
              <w:rPr>
                <w:rFonts w:cs="Arial"/>
                <w:sz w:val="18"/>
                <w:szCs w:val="18"/>
                <w:lang w:val="en-US" w:bidi="th-TH"/>
              </w:rPr>
            </w:pPr>
            <w:r w:rsidRPr="0066655F">
              <w:rPr>
                <w:rFonts w:cs="Arial"/>
                <w:sz w:val="18"/>
                <w:szCs w:val="18"/>
                <w:lang w:val="en-US" w:bidi="th-TH"/>
              </w:rPr>
              <w:t>185,349</w:t>
            </w:r>
          </w:p>
        </w:tc>
      </w:tr>
      <w:tr w:rsidR="002763B5" w:rsidRPr="0066655F" w14:paraId="3AFE0B8C" w14:textId="77777777" w:rsidTr="0044756F">
        <w:trPr>
          <w:cantSplit/>
          <w:trHeight w:val="20"/>
        </w:trPr>
        <w:tc>
          <w:tcPr>
            <w:tcW w:w="7776" w:type="dxa"/>
            <w:vAlign w:val="bottom"/>
          </w:tcPr>
          <w:p w14:paraId="29697C16" w14:textId="77777777" w:rsidR="002763B5" w:rsidRPr="0066655F" w:rsidRDefault="002763B5" w:rsidP="002763B5">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 xml:space="preserve">   - Interest</w:t>
            </w:r>
          </w:p>
        </w:tc>
        <w:tc>
          <w:tcPr>
            <w:tcW w:w="1584" w:type="dxa"/>
            <w:vAlign w:val="bottom"/>
          </w:tcPr>
          <w:p w14:paraId="4ECA1E6D" w14:textId="54AC298B" w:rsidR="002763B5" w:rsidRPr="0066655F" w:rsidRDefault="002763B5" w:rsidP="002763B5">
            <w:pPr>
              <w:spacing w:line="240" w:lineRule="auto"/>
              <w:ind w:right="-72"/>
              <w:jc w:val="right"/>
              <w:rPr>
                <w:rFonts w:cs="Arial"/>
                <w:sz w:val="18"/>
                <w:szCs w:val="18"/>
              </w:rPr>
            </w:pPr>
            <w:r w:rsidRPr="0066655F">
              <w:rPr>
                <w:rFonts w:cs="Arial"/>
                <w:sz w:val="18"/>
                <w:szCs w:val="18"/>
              </w:rPr>
              <w:t>18,411</w:t>
            </w:r>
          </w:p>
        </w:tc>
      </w:tr>
      <w:tr w:rsidR="002763B5" w:rsidRPr="0066655F" w14:paraId="35D9CC06" w14:textId="77777777" w:rsidTr="0044756F">
        <w:trPr>
          <w:cantSplit/>
          <w:trHeight w:val="20"/>
        </w:trPr>
        <w:tc>
          <w:tcPr>
            <w:tcW w:w="7776" w:type="dxa"/>
            <w:vAlign w:val="bottom"/>
          </w:tcPr>
          <w:p w14:paraId="3F0DCC6E" w14:textId="77777777" w:rsidR="002763B5" w:rsidRPr="0066655F" w:rsidRDefault="002763B5" w:rsidP="002763B5">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Repayment of borrowings:</w:t>
            </w:r>
          </w:p>
        </w:tc>
        <w:tc>
          <w:tcPr>
            <w:tcW w:w="1584" w:type="dxa"/>
            <w:vAlign w:val="bottom"/>
          </w:tcPr>
          <w:p w14:paraId="0F68783F" w14:textId="77777777" w:rsidR="002763B5" w:rsidRPr="0066655F" w:rsidRDefault="002763B5" w:rsidP="002763B5">
            <w:pPr>
              <w:spacing w:line="240" w:lineRule="auto"/>
              <w:ind w:right="-72"/>
              <w:jc w:val="right"/>
              <w:rPr>
                <w:rFonts w:cs="Arial"/>
                <w:sz w:val="18"/>
                <w:szCs w:val="18"/>
              </w:rPr>
            </w:pPr>
          </w:p>
        </w:tc>
      </w:tr>
      <w:tr w:rsidR="002763B5" w:rsidRPr="0066655F" w14:paraId="4C8B0BF2" w14:textId="77777777" w:rsidTr="0044756F">
        <w:trPr>
          <w:cantSplit/>
          <w:trHeight w:val="20"/>
        </w:trPr>
        <w:tc>
          <w:tcPr>
            <w:tcW w:w="7776" w:type="dxa"/>
            <w:vAlign w:val="bottom"/>
          </w:tcPr>
          <w:p w14:paraId="7F74D26D" w14:textId="77777777" w:rsidR="002763B5" w:rsidRPr="0066655F" w:rsidRDefault="002763B5" w:rsidP="002763B5">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 xml:space="preserve">   - Principal</w:t>
            </w:r>
          </w:p>
        </w:tc>
        <w:tc>
          <w:tcPr>
            <w:tcW w:w="1584" w:type="dxa"/>
            <w:vAlign w:val="bottom"/>
          </w:tcPr>
          <w:p w14:paraId="3FB98E0B" w14:textId="2632F288" w:rsidR="002763B5" w:rsidRPr="0066655F" w:rsidRDefault="002763B5" w:rsidP="002763B5">
            <w:pPr>
              <w:spacing w:line="240" w:lineRule="auto"/>
              <w:ind w:right="-72"/>
              <w:jc w:val="right"/>
              <w:rPr>
                <w:rFonts w:cs="Arial"/>
                <w:sz w:val="18"/>
                <w:szCs w:val="18"/>
              </w:rPr>
            </w:pPr>
            <w:r w:rsidRPr="0066655F">
              <w:rPr>
                <w:rFonts w:cs="Arial"/>
                <w:sz w:val="18"/>
                <w:szCs w:val="18"/>
              </w:rPr>
              <w:t>(178,596)</w:t>
            </w:r>
          </w:p>
        </w:tc>
      </w:tr>
      <w:tr w:rsidR="002763B5" w:rsidRPr="0066655F" w14:paraId="51FC7E04" w14:textId="77777777" w:rsidTr="0044756F">
        <w:trPr>
          <w:cantSplit/>
          <w:trHeight w:val="20"/>
        </w:trPr>
        <w:tc>
          <w:tcPr>
            <w:tcW w:w="7776" w:type="dxa"/>
            <w:vAlign w:val="bottom"/>
          </w:tcPr>
          <w:p w14:paraId="0D56157D" w14:textId="77777777" w:rsidR="002763B5" w:rsidRPr="0066655F" w:rsidRDefault="002763B5" w:rsidP="002763B5">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 xml:space="preserve">   - Interest</w:t>
            </w:r>
          </w:p>
        </w:tc>
        <w:tc>
          <w:tcPr>
            <w:tcW w:w="1584" w:type="dxa"/>
            <w:vAlign w:val="bottom"/>
          </w:tcPr>
          <w:p w14:paraId="3A831655" w14:textId="0B614CE9" w:rsidR="002763B5" w:rsidRPr="0066655F" w:rsidRDefault="002763B5" w:rsidP="002763B5">
            <w:pPr>
              <w:spacing w:line="240" w:lineRule="auto"/>
              <w:ind w:right="-72"/>
              <w:jc w:val="right"/>
              <w:rPr>
                <w:rFonts w:cs="Arial"/>
                <w:sz w:val="18"/>
                <w:szCs w:val="18"/>
              </w:rPr>
            </w:pPr>
            <w:r w:rsidRPr="0066655F">
              <w:rPr>
                <w:rFonts w:cs="Arial"/>
                <w:sz w:val="18"/>
                <w:szCs w:val="18"/>
              </w:rPr>
              <w:t>(19,289)</w:t>
            </w:r>
          </w:p>
        </w:tc>
      </w:tr>
      <w:tr w:rsidR="002763B5" w:rsidRPr="0066655F" w14:paraId="10A0F5C2" w14:textId="77777777" w:rsidTr="0044756F">
        <w:trPr>
          <w:cantSplit/>
          <w:trHeight w:val="20"/>
        </w:trPr>
        <w:tc>
          <w:tcPr>
            <w:tcW w:w="7776" w:type="dxa"/>
            <w:vAlign w:val="bottom"/>
          </w:tcPr>
          <w:p w14:paraId="5E7B2FB3" w14:textId="77777777" w:rsidR="002763B5" w:rsidRPr="0066655F" w:rsidRDefault="002763B5" w:rsidP="002763B5">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Amortisation of debt issuance costs</w:t>
            </w:r>
          </w:p>
        </w:tc>
        <w:tc>
          <w:tcPr>
            <w:tcW w:w="1584" w:type="dxa"/>
            <w:vAlign w:val="bottom"/>
          </w:tcPr>
          <w:p w14:paraId="36E1D479" w14:textId="0591C618" w:rsidR="002763B5" w:rsidRPr="0066655F" w:rsidRDefault="002763B5" w:rsidP="002763B5">
            <w:pPr>
              <w:spacing w:line="240" w:lineRule="auto"/>
              <w:ind w:right="-72"/>
              <w:jc w:val="right"/>
              <w:rPr>
                <w:rFonts w:cs="Arial"/>
                <w:sz w:val="18"/>
                <w:szCs w:val="18"/>
              </w:rPr>
            </w:pPr>
            <w:r w:rsidRPr="0066655F">
              <w:rPr>
                <w:rFonts w:cs="Arial"/>
                <w:sz w:val="18"/>
                <w:szCs w:val="18"/>
              </w:rPr>
              <w:t>2,604</w:t>
            </w:r>
          </w:p>
        </w:tc>
      </w:tr>
      <w:tr w:rsidR="002763B5" w:rsidRPr="0066655F" w14:paraId="1C5B9F6B" w14:textId="77777777" w:rsidTr="0044756F">
        <w:trPr>
          <w:cantSplit/>
          <w:trHeight w:val="20"/>
        </w:trPr>
        <w:tc>
          <w:tcPr>
            <w:tcW w:w="7776" w:type="dxa"/>
            <w:vAlign w:val="bottom"/>
          </w:tcPr>
          <w:p w14:paraId="0A00D81D" w14:textId="77777777" w:rsidR="002763B5" w:rsidRPr="0066655F" w:rsidRDefault="002763B5" w:rsidP="002763B5">
            <w:pPr>
              <w:pStyle w:val="Heading8"/>
              <w:keepNext w:val="0"/>
              <w:spacing w:line="240" w:lineRule="auto"/>
              <w:ind w:left="858"/>
              <w:rPr>
                <w:rFonts w:ascii="Arial" w:hAnsi="Arial" w:cs="Arial"/>
                <w:b w:val="0"/>
                <w:bCs w:val="0"/>
                <w:sz w:val="18"/>
                <w:szCs w:val="18"/>
              </w:rPr>
            </w:pPr>
            <w:r w:rsidRPr="0066655F">
              <w:rPr>
                <w:rFonts w:ascii="Arial" w:hAnsi="Arial" w:cs="Arial"/>
                <w:b w:val="0"/>
                <w:bCs w:val="0"/>
                <w:sz w:val="18"/>
                <w:szCs w:val="18"/>
              </w:rPr>
              <w:t>Exchange differences on translating financial information</w:t>
            </w:r>
          </w:p>
        </w:tc>
        <w:tc>
          <w:tcPr>
            <w:tcW w:w="1584" w:type="dxa"/>
            <w:vAlign w:val="bottom"/>
          </w:tcPr>
          <w:p w14:paraId="5D6F92B2" w14:textId="11C27AAB" w:rsidR="002763B5" w:rsidRPr="0066655F" w:rsidRDefault="002763B5" w:rsidP="002763B5">
            <w:pPr>
              <w:pBdr>
                <w:bottom w:val="single" w:sz="4" w:space="1" w:color="auto"/>
              </w:pBdr>
              <w:spacing w:line="240" w:lineRule="auto"/>
              <w:ind w:right="-72"/>
              <w:jc w:val="right"/>
              <w:rPr>
                <w:rFonts w:cs="Arial"/>
                <w:sz w:val="18"/>
                <w:szCs w:val="18"/>
              </w:rPr>
            </w:pPr>
            <w:r w:rsidRPr="0066655F">
              <w:rPr>
                <w:rFonts w:cs="Arial"/>
                <w:sz w:val="18"/>
                <w:szCs w:val="18"/>
              </w:rPr>
              <w:t>(18,188)</w:t>
            </w:r>
          </w:p>
        </w:tc>
      </w:tr>
      <w:tr w:rsidR="00B1498B" w:rsidRPr="0066655F" w14:paraId="23812E79" w14:textId="77777777" w:rsidTr="0044756F">
        <w:trPr>
          <w:cantSplit/>
          <w:trHeight w:val="20"/>
        </w:trPr>
        <w:tc>
          <w:tcPr>
            <w:tcW w:w="7776" w:type="dxa"/>
          </w:tcPr>
          <w:p w14:paraId="01FF7CCE" w14:textId="77777777" w:rsidR="00B1498B" w:rsidRPr="0066655F"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2"/>
                <w:szCs w:val="12"/>
              </w:rPr>
            </w:pPr>
          </w:p>
        </w:tc>
        <w:tc>
          <w:tcPr>
            <w:tcW w:w="1584" w:type="dxa"/>
          </w:tcPr>
          <w:p w14:paraId="41638F67" w14:textId="77777777" w:rsidR="00B1498B" w:rsidRPr="0066655F"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66655F" w14:paraId="20C45004" w14:textId="77777777" w:rsidTr="0044756F">
        <w:trPr>
          <w:cantSplit/>
          <w:trHeight w:val="20"/>
        </w:trPr>
        <w:tc>
          <w:tcPr>
            <w:tcW w:w="7776" w:type="dxa"/>
          </w:tcPr>
          <w:p w14:paraId="2DE0B073" w14:textId="77777777" w:rsidR="00B1498B" w:rsidRPr="0066655F"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r w:rsidRPr="0066655F">
              <w:rPr>
                <w:rFonts w:cs="Arial"/>
                <w:sz w:val="18"/>
                <w:szCs w:val="18"/>
              </w:rPr>
              <w:t>Closing net book amount</w:t>
            </w:r>
          </w:p>
        </w:tc>
        <w:tc>
          <w:tcPr>
            <w:tcW w:w="1584" w:type="dxa"/>
            <w:vAlign w:val="bottom"/>
          </w:tcPr>
          <w:p w14:paraId="1FDDF31D" w14:textId="6DBABD95" w:rsidR="00B1498B" w:rsidRPr="0066655F" w:rsidRDefault="00CA4AD8" w:rsidP="00A154B2">
            <w:pPr>
              <w:pBdr>
                <w:bottom w:val="double" w:sz="4" w:space="1" w:color="auto"/>
              </w:pBdr>
              <w:spacing w:line="240" w:lineRule="auto"/>
              <w:ind w:right="-72"/>
              <w:jc w:val="right"/>
              <w:rPr>
                <w:rFonts w:cs="Arial"/>
                <w:sz w:val="18"/>
                <w:szCs w:val="18"/>
              </w:rPr>
            </w:pPr>
            <w:r w:rsidRPr="0066655F">
              <w:rPr>
                <w:rFonts w:cs="Arial"/>
                <w:sz w:val="18"/>
                <w:szCs w:val="18"/>
              </w:rPr>
              <w:t>1,996,567</w:t>
            </w:r>
          </w:p>
        </w:tc>
      </w:tr>
    </w:tbl>
    <w:p w14:paraId="497CBC42" w14:textId="77777777" w:rsidR="00A154B2" w:rsidRPr="0066655F" w:rsidRDefault="00A154B2">
      <w:pPr>
        <w:spacing w:line="240" w:lineRule="auto"/>
        <w:rPr>
          <w:rFonts w:cs="Arial"/>
          <w:sz w:val="18"/>
          <w:szCs w:val="18"/>
        </w:rPr>
      </w:pPr>
      <w:r w:rsidRPr="0066655F">
        <w:rPr>
          <w:rFonts w:cs="Arial"/>
          <w:sz w:val="18"/>
          <w:szCs w:val="18"/>
        </w:rPr>
        <w:br w:type="page"/>
      </w:r>
    </w:p>
    <w:p w14:paraId="514F167A" w14:textId="77777777" w:rsidR="00A154B2" w:rsidRPr="0066655F" w:rsidRDefault="00A154B2" w:rsidP="00A154B2">
      <w:pPr>
        <w:autoSpaceDE w:val="0"/>
        <w:autoSpaceDN w:val="0"/>
        <w:adjustRightInd w:val="0"/>
        <w:spacing w:line="240" w:lineRule="auto"/>
        <w:ind w:left="1080"/>
        <w:rPr>
          <w:rFonts w:cs="Arial"/>
          <w:sz w:val="18"/>
          <w:szCs w:val="18"/>
        </w:rPr>
      </w:pPr>
    </w:p>
    <w:p w14:paraId="621E32BD" w14:textId="77777777" w:rsidR="00A154B2" w:rsidRPr="0066655F" w:rsidRDefault="00A154B2" w:rsidP="00A154B2">
      <w:pPr>
        <w:spacing w:line="240" w:lineRule="auto"/>
        <w:ind w:left="540" w:hanging="540"/>
        <w:rPr>
          <w:rFonts w:cs="Arial"/>
          <w:b/>
          <w:bCs/>
          <w:sz w:val="18"/>
          <w:szCs w:val="18"/>
        </w:rPr>
      </w:pPr>
      <w:r w:rsidRPr="0066655F">
        <w:rPr>
          <w:rFonts w:eastAsia="Angsana New" w:cs="Arial"/>
          <w:b/>
          <w:bCs/>
          <w:sz w:val="18"/>
          <w:szCs w:val="18"/>
        </w:rPr>
        <w:t>16</w:t>
      </w:r>
      <w:r w:rsidRPr="0066655F">
        <w:rPr>
          <w:rFonts w:eastAsia="Angsana New" w:cs="Arial"/>
          <w:b/>
          <w:bCs/>
          <w:sz w:val="18"/>
          <w:szCs w:val="18"/>
        </w:rPr>
        <w:tab/>
      </w:r>
      <w:r w:rsidRPr="0066655F">
        <w:rPr>
          <w:rFonts w:cs="Arial"/>
          <w:b/>
          <w:bCs/>
          <w:sz w:val="18"/>
          <w:szCs w:val="18"/>
        </w:rPr>
        <w:t>Borrowings from financial institutions</w:t>
      </w:r>
      <w:r w:rsidRPr="0066655F">
        <w:rPr>
          <w:rFonts w:cs="Arial"/>
          <w:sz w:val="18"/>
          <w:szCs w:val="18"/>
        </w:rPr>
        <w:t xml:space="preserve"> (Cont’d)</w:t>
      </w:r>
    </w:p>
    <w:p w14:paraId="121FC6F7" w14:textId="77777777" w:rsidR="00B1498B" w:rsidRPr="0066655F" w:rsidRDefault="00B1498B" w:rsidP="00B1498B">
      <w:pPr>
        <w:spacing w:line="240" w:lineRule="auto"/>
        <w:ind w:left="1080"/>
        <w:jc w:val="thaiDistribute"/>
        <w:rPr>
          <w:rFonts w:cs="Arial"/>
          <w:sz w:val="18"/>
          <w:szCs w:val="18"/>
        </w:rPr>
      </w:pPr>
    </w:p>
    <w:p w14:paraId="7532D5F7" w14:textId="77777777" w:rsidR="00F619BA" w:rsidRPr="0066655F" w:rsidRDefault="00F619BA" w:rsidP="00B1498B">
      <w:pPr>
        <w:spacing w:line="240" w:lineRule="auto"/>
        <w:ind w:left="1080"/>
        <w:jc w:val="thaiDistribute"/>
        <w:rPr>
          <w:rFonts w:cs="Arial"/>
          <w:sz w:val="18"/>
          <w:szCs w:val="18"/>
        </w:rPr>
      </w:pPr>
    </w:p>
    <w:p w14:paraId="36A32617" w14:textId="1AA4412F" w:rsidR="00B1498B" w:rsidRPr="0066655F" w:rsidRDefault="00267FC1" w:rsidP="00B1498B">
      <w:pPr>
        <w:spacing w:line="240" w:lineRule="auto"/>
        <w:ind w:left="1080" w:hanging="540"/>
        <w:rPr>
          <w:rFonts w:eastAsia="Angsana New" w:cs="Arial"/>
          <w:b/>
          <w:bCs/>
          <w:sz w:val="18"/>
          <w:szCs w:val="18"/>
        </w:rPr>
      </w:pPr>
      <w:r w:rsidRPr="0066655F">
        <w:rPr>
          <w:rFonts w:eastAsia="Angsana New" w:cs="Arial"/>
          <w:b/>
          <w:bCs/>
          <w:sz w:val="18"/>
          <w:szCs w:val="18"/>
        </w:rPr>
        <w:t>1</w:t>
      </w:r>
      <w:r w:rsidR="00997F57" w:rsidRPr="0066655F">
        <w:rPr>
          <w:rFonts w:eastAsia="Angsana New" w:cs="Arial"/>
          <w:b/>
          <w:bCs/>
          <w:sz w:val="18"/>
          <w:szCs w:val="18"/>
        </w:rPr>
        <w:t>6</w:t>
      </w:r>
      <w:r w:rsidR="00B1498B" w:rsidRPr="0066655F">
        <w:rPr>
          <w:rFonts w:eastAsia="Angsana New" w:cs="Arial"/>
          <w:b/>
          <w:bCs/>
          <w:sz w:val="18"/>
          <w:szCs w:val="18"/>
        </w:rPr>
        <w:t>.</w:t>
      </w:r>
      <w:r w:rsidRPr="0066655F">
        <w:rPr>
          <w:rFonts w:eastAsia="Angsana New" w:cs="Arial"/>
          <w:b/>
          <w:bCs/>
          <w:sz w:val="18"/>
          <w:szCs w:val="18"/>
        </w:rPr>
        <w:t>2</w:t>
      </w:r>
      <w:r w:rsidR="00B1498B" w:rsidRPr="0066655F">
        <w:rPr>
          <w:rFonts w:eastAsia="Angsana New" w:cs="Arial"/>
          <w:b/>
          <w:bCs/>
          <w:sz w:val="18"/>
          <w:szCs w:val="18"/>
        </w:rPr>
        <w:tab/>
        <w:t>Short-term promissory note</w:t>
      </w:r>
    </w:p>
    <w:p w14:paraId="1628BEA3" w14:textId="77777777" w:rsidR="00193441" w:rsidRPr="0066655F" w:rsidRDefault="00193441" w:rsidP="00DB47D3">
      <w:pPr>
        <w:autoSpaceDE w:val="0"/>
        <w:autoSpaceDN w:val="0"/>
        <w:adjustRightInd w:val="0"/>
        <w:spacing w:line="240" w:lineRule="auto"/>
        <w:ind w:left="1080"/>
        <w:jc w:val="thaiDistribute"/>
        <w:rPr>
          <w:rFonts w:cs="Arial"/>
          <w:sz w:val="18"/>
          <w:szCs w:val="18"/>
        </w:rPr>
      </w:pPr>
    </w:p>
    <w:p w14:paraId="0E8E2986" w14:textId="75407732" w:rsidR="00672DBC" w:rsidRPr="0066655F" w:rsidRDefault="00672DBC" w:rsidP="00DB47D3">
      <w:pPr>
        <w:autoSpaceDE w:val="0"/>
        <w:autoSpaceDN w:val="0"/>
        <w:adjustRightInd w:val="0"/>
        <w:spacing w:line="240" w:lineRule="auto"/>
        <w:ind w:left="1080"/>
        <w:jc w:val="thaiDistribute"/>
        <w:rPr>
          <w:rFonts w:cs="Arial"/>
          <w:sz w:val="18"/>
          <w:szCs w:val="18"/>
        </w:rPr>
      </w:pPr>
      <w:r w:rsidRPr="0066655F">
        <w:rPr>
          <w:rFonts w:cs="Arial"/>
          <w:sz w:val="18"/>
          <w:szCs w:val="18"/>
        </w:rPr>
        <w:t xml:space="preserve">On </w:t>
      </w:r>
      <w:r w:rsidR="001D716C" w:rsidRPr="0066655F">
        <w:rPr>
          <w:rFonts w:cs="Arial"/>
          <w:sz w:val="18"/>
          <w:szCs w:val="18"/>
        </w:rPr>
        <w:t>25 February 2022</w:t>
      </w:r>
      <w:r w:rsidRPr="0066655F">
        <w:rPr>
          <w:rFonts w:cs="Arial"/>
          <w:sz w:val="18"/>
          <w:szCs w:val="18"/>
        </w:rPr>
        <w:t xml:space="preserve">, the subsidiaries received short-term loans from financial institutions in the form of promissory notes </w:t>
      </w:r>
      <w:r w:rsidR="00EF45E9" w:rsidRPr="0066655F">
        <w:rPr>
          <w:rFonts w:cs="Arial"/>
          <w:sz w:val="18"/>
          <w:szCs w:val="18"/>
        </w:rPr>
        <w:t>principle</w:t>
      </w:r>
      <w:r w:rsidRPr="0066655F">
        <w:rPr>
          <w:rFonts w:cs="Arial"/>
          <w:sz w:val="18"/>
          <w:szCs w:val="18"/>
        </w:rPr>
        <w:t xml:space="preserve"> amounting to Baht </w:t>
      </w:r>
      <w:r w:rsidR="001D716C" w:rsidRPr="0066655F">
        <w:rPr>
          <w:rFonts w:cs="Arial"/>
          <w:sz w:val="18"/>
          <w:szCs w:val="18"/>
        </w:rPr>
        <w:t>45.00</w:t>
      </w:r>
      <w:r w:rsidRPr="0066655F">
        <w:rPr>
          <w:rFonts w:cs="Arial"/>
          <w:sz w:val="18"/>
          <w:szCs w:val="18"/>
        </w:rPr>
        <w:t xml:space="preserve"> million, with interest rate</w:t>
      </w:r>
      <w:r w:rsidR="00EF45E9" w:rsidRPr="0066655F">
        <w:rPr>
          <w:rFonts w:cs="Arial"/>
          <w:sz w:val="18"/>
          <w:szCs w:val="18"/>
        </w:rPr>
        <w:t xml:space="preserve"> </w:t>
      </w:r>
      <w:r w:rsidR="00BA33EB" w:rsidRPr="0066655F">
        <w:rPr>
          <w:rFonts w:cs="Arial"/>
          <w:sz w:val="18"/>
          <w:szCs w:val="18"/>
        </w:rPr>
        <w:t>MLR-1</w:t>
      </w:r>
      <w:r w:rsidR="00437D06" w:rsidRPr="0066655F">
        <w:rPr>
          <w:rFonts w:cs="Arial"/>
          <w:sz w:val="18"/>
          <w:szCs w:val="18"/>
        </w:rPr>
        <w:t>.00%</w:t>
      </w:r>
      <w:r w:rsidRPr="0066655F">
        <w:rPr>
          <w:rFonts w:cs="Arial"/>
          <w:sz w:val="18"/>
          <w:szCs w:val="18"/>
        </w:rPr>
        <w:t xml:space="preserve"> per annum, maturity on </w:t>
      </w:r>
      <w:r w:rsidR="001D716C" w:rsidRPr="0066655F">
        <w:rPr>
          <w:rFonts w:cs="Arial"/>
          <w:sz w:val="18"/>
          <w:szCs w:val="18"/>
        </w:rPr>
        <w:t>26 May 2022</w:t>
      </w:r>
      <w:r w:rsidRPr="0066655F">
        <w:rPr>
          <w:rFonts w:cs="Arial"/>
          <w:sz w:val="18"/>
          <w:szCs w:val="18"/>
        </w:rPr>
        <w:t>.</w:t>
      </w:r>
    </w:p>
    <w:p w14:paraId="35D88F48" w14:textId="77777777" w:rsidR="00452EAB" w:rsidRPr="0066655F" w:rsidRDefault="00452EAB" w:rsidP="00DB47D3">
      <w:pPr>
        <w:tabs>
          <w:tab w:val="left" w:pos="540"/>
        </w:tabs>
        <w:spacing w:line="240" w:lineRule="auto"/>
        <w:ind w:left="1080"/>
        <w:jc w:val="thaiDistribute"/>
        <w:rPr>
          <w:rFonts w:cs="Arial"/>
          <w:sz w:val="18"/>
          <w:szCs w:val="18"/>
        </w:rPr>
      </w:pPr>
    </w:p>
    <w:p w14:paraId="4FFD8E14" w14:textId="4D1DB2A4" w:rsidR="00452EAB" w:rsidRPr="0066655F" w:rsidRDefault="00741BDE" w:rsidP="00DB47D3">
      <w:pPr>
        <w:autoSpaceDE w:val="0"/>
        <w:autoSpaceDN w:val="0"/>
        <w:adjustRightInd w:val="0"/>
        <w:spacing w:line="240" w:lineRule="auto"/>
        <w:ind w:left="1080"/>
        <w:jc w:val="thaiDistribute"/>
        <w:rPr>
          <w:rFonts w:cs="Arial"/>
          <w:sz w:val="18"/>
          <w:szCs w:val="18"/>
        </w:rPr>
      </w:pPr>
      <w:r w:rsidRPr="0066655F">
        <w:rPr>
          <w:rFonts w:cs="Arial"/>
          <w:sz w:val="18"/>
          <w:szCs w:val="18"/>
        </w:rPr>
        <w:t>Long-term borrowings from financial institutions and short-term promissory note</w:t>
      </w:r>
      <w:r w:rsidR="00452EAB" w:rsidRPr="0066655F">
        <w:rPr>
          <w:rFonts w:cs="Arial"/>
          <w:sz w:val="18"/>
          <w:szCs w:val="18"/>
        </w:rPr>
        <w:t xml:space="preserve"> are secured by the pledge</w:t>
      </w:r>
      <w:r w:rsidR="005E169E" w:rsidRPr="0066655F">
        <w:rPr>
          <w:rFonts w:cs="Arial"/>
          <w:sz w:val="18"/>
          <w:szCs w:val="18"/>
        </w:rPr>
        <w:t xml:space="preserve"> </w:t>
      </w:r>
      <w:r w:rsidR="00452EAB" w:rsidRPr="0066655F">
        <w:rPr>
          <w:rFonts w:cs="Arial"/>
          <w:sz w:val="18"/>
          <w:szCs w:val="18"/>
        </w:rPr>
        <w:t xml:space="preserve">of share certificates of subsidiaries, property, plant and equipment (Note </w:t>
      </w:r>
      <w:r w:rsidR="00997F57" w:rsidRPr="0066655F">
        <w:rPr>
          <w:rFonts w:cs="Arial"/>
          <w:sz w:val="18"/>
          <w:szCs w:val="18"/>
        </w:rPr>
        <w:t>10</w:t>
      </w:r>
      <w:r w:rsidR="00452EAB" w:rsidRPr="0066655F">
        <w:rPr>
          <w:rFonts w:cs="Arial"/>
          <w:sz w:val="18"/>
          <w:szCs w:val="18"/>
        </w:rPr>
        <w:t>) and saving accounts.</w:t>
      </w:r>
    </w:p>
    <w:p w14:paraId="4D4075B3" w14:textId="444452DD" w:rsidR="00452EAB" w:rsidRPr="0066655F" w:rsidRDefault="00452EAB" w:rsidP="00DB47D3">
      <w:pPr>
        <w:autoSpaceDE w:val="0"/>
        <w:autoSpaceDN w:val="0"/>
        <w:adjustRightInd w:val="0"/>
        <w:spacing w:line="240" w:lineRule="auto"/>
        <w:ind w:left="1080"/>
        <w:jc w:val="thaiDistribute"/>
        <w:rPr>
          <w:rFonts w:cs="Arial"/>
          <w:sz w:val="18"/>
          <w:szCs w:val="18"/>
        </w:rPr>
      </w:pPr>
    </w:p>
    <w:p w14:paraId="0C2BD3E3" w14:textId="18048DC0" w:rsidR="00A6436B" w:rsidRPr="0066655F" w:rsidRDefault="001A1106" w:rsidP="00DB47D3">
      <w:pPr>
        <w:autoSpaceDE w:val="0"/>
        <w:autoSpaceDN w:val="0"/>
        <w:adjustRightInd w:val="0"/>
        <w:spacing w:line="240" w:lineRule="auto"/>
        <w:ind w:left="1080"/>
        <w:jc w:val="thaiDistribute"/>
        <w:rPr>
          <w:rFonts w:cs="Arial"/>
          <w:sz w:val="18"/>
          <w:szCs w:val="18"/>
          <w:lang w:val="en-US"/>
        </w:rPr>
      </w:pPr>
      <w:r w:rsidRPr="0066655F">
        <w:rPr>
          <w:rFonts w:cs="Arial"/>
          <w:sz w:val="18"/>
          <w:szCs w:val="18"/>
          <w:lang w:val="en-US"/>
        </w:rPr>
        <w:t xml:space="preserve">Prime Energy KH Company Limited (PEKH) has </w:t>
      </w:r>
      <w:r w:rsidR="002C2556" w:rsidRPr="0066655F">
        <w:rPr>
          <w:rFonts w:cs="Arial"/>
          <w:sz w:val="18"/>
          <w:szCs w:val="18"/>
          <w:lang w:val="en-US"/>
        </w:rPr>
        <w:t>pledged</w:t>
      </w:r>
      <w:r w:rsidRPr="0066655F">
        <w:rPr>
          <w:rFonts w:cs="Arial"/>
          <w:sz w:val="18"/>
          <w:szCs w:val="18"/>
          <w:lang w:val="en-US"/>
        </w:rPr>
        <w:t xml:space="preserve"> 100% of the shares in Prime Road Alternative (Cambodia) Co.,</w:t>
      </w:r>
      <w:r w:rsidR="008268E8">
        <w:rPr>
          <w:rFonts w:cs="Arial"/>
          <w:sz w:val="18"/>
          <w:szCs w:val="18"/>
          <w:lang w:val="en-US"/>
        </w:rPr>
        <w:t xml:space="preserve"> </w:t>
      </w:r>
      <w:r w:rsidRPr="0066655F">
        <w:rPr>
          <w:rFonts w:cs="Arial"/>
          <w:sz w:val="18"/>
          <w:szCs w:val="18"/>
          <w:lang w:val="en-US"/>
        </w:rPr>
        <w:t xml:space="preserve">Ltd, a subsidiary, with The Bank of New York Mellon, Singapore Brach (the Security Agent of the lenders) as a security in respect of the syndicated loan from the Asian Development Bank (ADB), International Finance Corporation (IFC), Japan International Cooperation Agency, </w:t>
      </w:r>
      <w:r w:rsidRPr="002C2556">
        <w:rPr>
          <w:rFonts w:cs="Arial"/>
          <w:sz w:val="18"/>
          <w:szCs w:val="18"/>
          <w:lang w:val="en-US"/>
        </w:rPr>
        <w:t>Norwegian Inves</w:t>
      </w:r>
      <w:r w:rsidR="002C2556" w:rsidRPr="002C2556">
        <w:rPr>
          <w:rFonts w:cs="Arial"/>
          <w:sz w:val="18"/>
          <w:szCs w:val="18"/>
          <w:lang w:val="en-US"/>
        </w:rPr>
        <w:t>t</w:t>
      </w:r>
      <w:r w:rsidRPr="002C2556">
        <w:rPr>
          <w:rFonts w:cs="Arial"/>
          <w:sz w:val="18"/>
          <w:szCs w:val="18"/>
          <w:lang w:val="en-US"/>
        </w:rPr>
        <w:t>ment</w:t>
      </w:r>
      <w:r w:rsidRPr="0066655F">
        <w:rPr>
          <w:rFonts w:cs="Arial"/>
          <w:sz w:val="18"/>
          <w:szCs w:val="18"/>
          <w:lang w:val="en-US"/>
        </w:rPr>
        <w:t xml:space="preserve"> Fund for Developing Countries (</w:t>
      </w:r>
      <w:proofErr w:type="spellStart"/>
      <w:r w:rsidRPr="0066655F">
        <w:rPr>
          <w:rFonts w:cs="Arial"/>
          <w:sz w:val="18"/>
          <w:szCs w:val="18"/>
          <w:lang w:val="en-US"/>
        </w:rPr>
        <w:t>Norfund</w:t>
      </w:r>
      <w:proofErr w:type="spellEnd"/>
      <w:r w:rsidRPr="0066655F">
        <w:rPr>
          <w:rFonts w:cs="Arial"/>
          <w:sz w:val="18"/>
          <w:szCs w:val="18"/>
          <w:lang w:val="en-US"/>
        </w:rPr>
        <w:t>) and Export-Import Bank of Thailand (TEXIM) with an aggregated facility commitment of up to US 30,380,000 which is under processing.</w:t>
      </w:r>
    </w:p>
    <w:p w14:paraId="3F91A016" w14:textId="77777777" w:rsidR="00A6436B" w:rsidRPr="0066655F" w:rsidRDefault="00A6436B" w:rsidP="00DB47D3">
      <w:pPr>
        <w:autoSpaceDE w:val="0"/>
        <w:autoSpaceDN w:val="0"/>
        <w:adjustRightInd w:val="0"/>
        <w:spacing w:line="240" w:lineRule="auto"/>
        <w:ind w:left="1080"/>
        <w:jc w:val="thaiDistribute"/>
        <w:rPr>
          <w:rFonts w:cs="Arial"/>
          <w:sz w:val="18"/>
          <w:szCs w:val="18"/>
        </w:rPr>
      </w:pPr>
    </w:p>
    <w:p w14:paraId="4BCED944" w14:textId="7F2DE592" w:rsidR="00452EAB" w:rsidRPr="0066655F" w:rsidRDefault="00452EAB" w:rsidP="00DB47D3">
      <w:pPr>
        <w:autoSpaceDE w:val="0"/>
        <w:autoSpaceDN w:val="0"/>
        <w:adjustRightInd w:val="0"/>
        <w:spacing w:line="240" w:lineRule="auto"/>
        <w:ind w:left="1080"/>
        <w:jc w:val="thaiDistribute"/>
        <w:rPr>
          <w:rFonts w:cs="Arial"/>
          <w:sz w:val="18"/>
          <w:szCs w:val="18"/>
        </w:rPr>
      </w:pPr>
      <w:r w:rsidRPr="0066655F">
        <w:rPr>
          <w:rFonts w:cs="Arial"/>
          <w:sz w:val="18"/>
          <w:szCs w:val="18"/>
        </w:rPr>
        <w:t xml:space="preserve">The </w:t>
      </w:r>
      <w:r w:rsidR="00741BDE" w:rsidRPr="0066655F">
        <w:rPr>
          <w:rFonts w:cs="Arial"/>
          <w:sz w:val="18"/>
          <w:szCs w:val="18"/>
        </w:rPr>
        <w:t xml:space="preserve">long-term </w:t>
      </w:r>
      <w:r w:rsidR="00833F81" w:rsidRPr="0066655F">
        <w:rPr>
          <w:rFonts w:cs="Arial"/>
          <w:sz w:val="18"/>
          <w:szCs w:val="18"/>
        </w:rPr>
        <w:t>borrowings</w:t>
      </w:r>
      <w:r w:rsidRPr="0066655F">
        <w:rPr>
          <w:rFonts w:cs="Arial"/>
          <w:sz w:val="18"/>
          <w:szCs w:val="18"/>
        </w:rPr>
        <w:t xml:space="preserve"> agreements contain covenants imposed on the Group as specified in the </w:t>
      </w:r>
      <w:r w:rsidR="005E169E" w:rsidRPr="0066655F">
        <w:rPr>
          <w:rFonts w:cs="Arial"/>
          <w:sz w:val="18"/>
          <w:szCs w:val="18"/>
        </w:rPr>
        <w:t>a</w:t>
      </w:r>
      <w:r w:rsidRPr="0066655F">
        <w:rPr>
          <w:rFonts w:cs="Arial"/>
          <w:sz w:val="18"/>
          <w:szCs w:val="18"/>
        </w:rPr>
        <w:t>greements, related to such matters as dividend payment, transferring of shareholdings rights, merging or combining with other entities and maintaining of certain debt servicing ratios.</w:t>
      </w:r>
    </w:p>
    <w:p w14:paraId="03B8C538" w14:textId="580529D0" w:rsidR="00452EAB" w:rsidRPr="0066655F" w:rsidRDefault="00452EAB" w:rsidP="001C3B14">
      <w:pPr>
        <w:tabs>
          <w:tab w:val="left" w:pos="540"/>
        </w:tabs>
        <w:spacing w:line="240" w:lineRule="auto"/>
        <w:ind w:left="540"/>
        <w:jc w:val="both"/>
        <w:rPr>
          <w:rFonts w:cs="Arial"/>
          <w:sz w:val="18"/>
          <w:szCs w:val="18"/>
        </w:rPr>
      </w:pPr>
    </w:p>
    <w:p w14:paraId="5922012E" w14:textId="08941BC7" w:rsidR="00C33B9F" w:rsidRPr="0066655F" w:rsidRDefault="00C33B9F" w:rsidP="001C3B14">
      <w:pPr>
        <w:tabs>
          <w:tab w:val="left" w:pos="540"/>
        </w:tabs>
        <w:spacing w:line="240" w:lineRule="auto"/>
        <w:ind w:left="540"/>
        <w:jc w:val="both"/>
        <w:rPr>
          <w:rFonts w:cs="Arial"/>
          <w:sz w:val="18"/>
          <w:szCs w:val="18"/>
        </w:rPr>
      </w:pPr>
    </w:p>
    <w:p w14:paraId="55E9631A" w14:textId="5CDA1D74" w:rsidR="00160F0A" w:rsidRPr="0066655F" w:rsidRDefault="00A6436B" w:rsidP="00DB47D3">
      <w:pPr>
        <w:spacing w:line="240" w:lineRule="auto"/>
        <w:ind w:left="540" w:hanging="540"/>
        <w:rPr>
          <w:rFonts w:eastAsia="Angsana New" w:cs="Arial"/>
          <w:b/>
          <w:bCs/>
          <w:sz w:val="18"/>
          <w:szCs w:val="18"/>
        </w:rPr>
      </w:pPr>
      <w:r w:rsidRPr="0066655F">
        <w:rPr>
          <w:rFonts w:eastAsia="Angsana New" w:cs="Arial"/>
          <w:b/>
          <w:bCs/>
          <w:sz w:val="18"/>
          <w:szCs w:val="18"/>
        </w:rPr>
        <w:t>17</w:t>
      </w:r>
      <w:r w:rsidR="00160F0A" w:rsidRPr="0066655F">
        <w:rPr>
          <w:rFonts w:eastAsia="Angsana New" w:cs="Arial"/>
          <w:b/>
          <w:bCs/>
          <w:sz w:val="18"/>
          <w:szCs w:val="18"/>
        </w:rPr>
        <w:tab/>
        <w:t>Debentures</w:t>
      </w:r>
    </w:p>
    <w:p w14:paraId="3D1E7E8B" w14:textId="33257566" w:rsidR="00160F0A" w:rsidRPr="0066655F" w:rsidRDefault="00160F0A" w:rsidP="00DB47D3">
      <w:pPr>
        <w:spacing w:line="240" w:lineRule="auto"/>
        <w:ind w:left="540"/>
        <w:jc w:val="both"/>
        <w:rPr>
          <w:rFonts w:cs="Arial"/>
          <w:sz w:val="18"/>
          <w:szCs w:val="18"/>
        </w:rPr>
      </w:pPr>
    </w:p>
    <w:p w14:paraId="3F15A219" w14:textId="77777777" w:rsidR="00DB47D3" w:rsidRPr="0066655F" w:rsidRDefault="00DB47D3" w:rsidP="00DB47D3">
      <w:pPr>
        <w:spacing w:line="240" w:lineRule="auto"/>
        <w:ind w:left="540"/>
        <w:jc w:val="both"/>
        <w:rPr>
          <w:rFonts w:cs="Arial"/>
          <w:sz w:val="18"/>
          <w:szCs w:val="18"/>
        </w:rPr>
      </w:pPr>
    </w:p>
    <w:p w14:paraId="02FC43EA" w14:textId="20F9B77D" w:rsidR="00160F0A" w:rsidRPr="0066655F" w:rsidRDefault="00160F0A" w:rsidP="00DB47D3">
      <w:pPr>
        <w:spacing w:line="240" w:lineRule="auto"/>
        <w:ind w:left="540"/>
        <w:jc w:val="both"/>
        <w:rPr>
          <w:rFonts w:cs="Arial"/>
          <w:sz w:val="18"/>
          <w:szCs w:val="18"/>
        </w:rPr>
      </w:pPr>
      <w:r w:rsidRPr="0066655F">
        <w:rPr>
          <w:rFonts w:cs="Arial"/>
          <w:sz w:val="18"/>
          <w:szCs w:val="18"/>
        </w:rPr>
        <w:t>The movements of debentures are as follows:</w:t>
      </w:r>
    </w:p>
    <w:p w14:paraId="2700E7F1" w14:textId="68CEBE7F" w:rsidR="00DA5AA4" w:rsidRPr="0066655F" w:rsidRDefault="00DA5AA4" w:rsidP="00DB47D3">
      <w:pPr>
        <w:spacing w:line="240" w:lineRule="auto"/>
        <w:ind w:left="540"/>
        <w:jc w:val="both"/>
        <w:rPr>
          <w:rFonts w:cs="Arial"/>
          <w:sz w:val="18"/>
          <w:szCs w:val="18"/>
        </w:rPr>
      </w:pPr>
    </w:p>
    <w:tbl>
      <w:tblPr>
        <w:tblW w:w="9336" w:type="dxa"/>
        <w:tblInd w:w="108" w:type="dxa"/>
        <w:tblLayout w:type="fixed"/>
        <w:tblLook w:val="04A0" w:firstRow="1" w:lastRow="0" w:firstColumn="1" w:lastColumn="0" w:noHBand="0" w:noVBand="1"/>
      </w:tblPr>
      <w:tblGrid>
        <w:gridCol w:w="6696"/>
        <w:gridCol w:w="851"/>
        <w:gridCol w:w="1789"/>
      </w:tblGrid>
      <w:tr w:rsidR="00E120D9" w:rsidRPr="0066655F" w14:paraId="5DB101BD" w14:textId="77777777" w:rsidTr="00DB47D3">
        <w:trPr>
          <w:trHeight w:val="20"/>
        </w:trPr>
        <w:tc>
          <w:tcPr>
            <w:tcW w:w="6696" w:type="dxa"/>
            <w:vAlign w:val="bottom"/>
          </w:tcPr>
          <w:p w14:paraId="779D693C" w14:textId="77777777"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851" w:type="dxa"/>
            <w:vAlign w:val="bottom"/>
          </w:tcPr>
          <w:p w14:paraId="6CDB29E4" w14:textId="6BC59CEC" w:rsidR="00E120D9" w:rsidRPr="0066655F" w:rsidRDefault="00E120D9" w:rsidP="00DB47D3">
            <w:pPr>
              <w:pStyle w:val="a"/>
              <w:ind w:right="-72"/>
              <w:jc w:val="right"/>
              <w:rPr>
                <w:rFonts w:ascii="Arial" w:cs="Arial"/>
                <w:b/>
                <w:bCs/>
                <w:color w:val="auto"/>
                <w:sz w:val="18"/>
                <w:szCs w:val="18"/>
                <w:lang w:val="en-US"/>
              </w:rPr>
            </w:pPr>
          </w:p>
        </w:tc>
        <w:tc>
          <w:tcPr>
            <w:tcW w:w="1789" w:type="dxa"/>
            <w:vAlign w:val="bottom"/>
          </w:tcPr>
          <w:p w14:paraId="550AF5C2" w14:textId="6CD0DA27" w:rsidR="00E120D9" w:rsidRPr="0066655F" w:rsidRDefault="0079037C" w:rsidP="00DB47D3">
            <w:pPr>
              <w:pStyle w:val="a"/>
              <w:ind w:right="-72"/>
              <w:jc w:val="right"/>
              <w:rPr>
                <w:rFonts w:ascii="Arial" w:cs="Arial"/>
                <w:b/>
                <w:bCs/>
                <w:color w:val="auto"/>
                <w:sz w:val="18"/>
                <w:szCs w:val="18"/>
                <w:lang w:val="en-US"/>
              </w:rPr>
            </w:pPr>
            <w:r w:rsidRPr="0066655F">
              <w:rPr>
                <w:rFonts w:ascii="Arial" w:cs="Arial"/>
                <w:b/>
                <w:bCs/>
                <w:color w:val="auto"/>
                <w:sz w:val="18"/>
                <w:szCs w:val="18"/>
                <w:lang w:val="en-US"/>
              </w:rPr>
              <w:t xml:space="preserve">Consolidated and </w:t>
            </w:r>
            <w:r w:rsidR="00E120D9" w:rsidRPr="0066655F">
              <w:rPr>
                <w:rFonts w:ascii="Arial" w:cs="Arial"/>
                <w:b/>
                <w:bCs/>
                <w:color w:val="auto"/>
                <w:sz w:val="18"/>
                <w:szCs w:val="18"/>
                <w:lang w:val="en-US"/>
              </w:rPr>
              <w:t>Separate financial information</w:t>
            </w:r>
          </w:p>
        </w:tc>
      </w:tr>
      <w:tr w:rsidR="00E120D9" w:rsidRPr="0066655F" w14:paraId="2C273487" w14:textId="77777777" w:rsidTr="00DB47D3">
        <w:trPr>
          <w:trHeight w:val="20"/>
        </w:trPr>
        <w:tc>
          <w:tcPr>
            <w:tcW w:w="6696" w:type="dxa"/>
            <w:vAlign w:val="bottom"/>
          </w:tcPr>
          <w:p w14:paraId="6639D1EF" w14:textId="77777777"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851" w:type="dxa"/>
            <w:vAlign w:val="bottom"/>
          </w:tcPr>
          <w:p w14:paraId="1AF815EF" w14:textId="1721F077"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p>
        </w:tc>
        <w:tc>
          <w:tcPr>
            <w:tcW w:w="1789" w:type="dxa"/>
            <w:vAlign w:val="bottom"/>
            <w:hideMark/>
          </w:tcPr>
          <w:p w14:paraId="5E9801DC" w14:textId="77777777" w:rsidR="00E120D9" w:rsidRPr="0066655F" w:rsidRDefault="00E120D9" w:rsidP="00DB47D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 xml:space="preserve">Baht </w:t>
            </w:r>
          </w:p>
          <w:p w14:paraId="088C374E" w14:textId="77777777" w:rsidR="00E120D9" w:rsidRPr="0066655F" w:rsidRDefault="00E120D9" w:rsidP="00DB47D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66655F">
              <w:rPr>
                <w:rFonts w:cs="Arial"/>
                <w:b/>
                <w:bCs/>
                <w:sz w:val="18"/>
                <w:szCs w:val="18"/>
                <w:lang w:val="en-US"/>
              </w:rPr>
              <w:t>Thousand</w:t>
            </w:r>
          </w:p>
        </w:tc>
      </w:tr>
      <w:tr w:rsidR="00E120D9" w:rsidRPr="0066655F" w14:paraId="0DD70017" w14:textId="77777777" w:rsidTr="00DB47D3">
        <w:trPr>
          <w:trHeight w:val="20"/>
        </w:trPr>
        <w:tc>
          <w:tcPr>
            <w:tcW w:w="6696" w:type="dxa"/>
            <w:vAlign w:val="bottom"/>
          </w:tcPr>
          <w:p w14:paraId="7716D8F6" w14:textId="77777777"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851" w:type="dxa"/>
            <w:vAlign w:val="bottom"/>
          </w:tcPr>
          <w:p w14:paraId="428E3EDE" w14:textId="77777777"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789" w:type="dxa"/>
            <w:vAlign w:val="bottom"/>
          </w:tcPr>
          <w:p w14:paraId="595931A2" w14:textId="77777777"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E120D9" w:rsidRPr="0066655F" w14:paraId="77864227" w14:textId="77777777" w:rsidTr="00DB47D3">
        <w:trPr>
          <w:trHeight w:val="20"/>
        </w:trPr>
        <w:tc>
          <w:tcPr>
            <w:tcW w:w="6696" w:type="dxa"/>
            <w:vAlign w:val="bottom"/>
          </w:tcPr>
          <w:p w14:paraId="2BF7C7AB" w14:textId="5D7B6910" w:rsidR="00E120D9" w:rsidRPr="0066655F" w:rsidRDefault="00E120D9" w:rsidP="00DB47D3">
            <w:pPr>
              <w:pStyle w:val="Heading8"/>
              <w:spacing w:line="240" w:lineRule="auto"/>
              <w:ind w:left="330"/>
              <w:rPr>
                <w:rFonts w:ascii="Arial" w:hAnsi="Arial" w:cs="Arial"/>
                <w:sz w:val="18"/>
                <w:szCs w:val="18"/>
                <w:lang w:val="en-US"/>
              </w:rPr>
            </w:pPr>
            <w:r w:rsidRPr="0066655F">
              <w:rPr>
                <w:rFonts w:ascii="Arial" w:hAnsi="Arial" w:cs="Arial"/>
                <w:sz w:val="18"/>
                <w:szCs w:val="18"/>
              </w:rPr>
              <w:t xml:space="preserve">For the </w:t>
            </w:r>
            <w:r w:rsidR="00487FA4" w:rsidRPr="0066655F">
              <w:rPr>
                <w:rFonts w:ascii="Arial" w:hAnsi="Arial" w:cs="Arial"/>
                <w:sz w:val="18"/>
                <w:szCs w:val="18"/>
              </w:rPr>
              <w:t>three-month</w:t>
            </w:r>
            <w:r w:rsidRPr="0066655F">
              <w:rPr>
                <w:rFonts w:ascii="Arial" w:hAnsi="Arial" w:cs="Arial"/>
                <w:sz w:val="18"/>
                <w:szCs w:val="18"/>
              </w:rPr>
              <w:t xml:space="preserve"> period ended </w:t>
            </w:r>
            <w:r w:rsidR="00487FA4" w:rsidRPr="0066655F">
              <w:rPr>
                <w:rFonts w:ascii="Arial" w:hAnsi="Arial" w:cs="Arial"/>
                <w:sz w:val="18"/>
                <w:szCs w:val="18"/>
              </w:rPr>
              <w:t>31 March</w:t>
            </w:r>
            <w:r w:rsidRPr="0066655F">
              <w:rPr>
                <w:rFonts w:ascii="Arial" w:hAnsi="Arial" w:cs="Arial"/>
                <w:sz w:val="18"/>
                <w:szCs w:val="18"/>
              </w:rPr>
              <w:t xml:space="preserve"> </w:t>
            </w:r>
            <w:r w:rsidR="00487FA4" w:rsidRPr="0066655F">
              <w:rPr>
                <w:rFonts w:ascii="Arial" w:hAnsi="Arial" w:cs="Arial"/>
                <w:sz w:val="18"/>
                <w:szCs w:val="18"/>
              </w:rPr>
              <w:t>2022</w:t>
            </w:r>
          </w:p>
        </w:tc>
        <w:tc>
          <w:tcPr>
            <w:tcW w:w="851" w:type="dxa"/>
            <w:vAlign w:val="bottom"/>
          </w:tcPr>
          <w:p w14:paraId="5BB3C376" w14:textId="77777777" w:rsidR="00E120D9" w:rsidRPr="0066655F" w:rsidRDefault="00E120D9" w:rsidP="00DB47D3">
            <w:pPr>
              <w:spacing w:line="240" w:lineRule="auto"/>
              <w:ind w:right="-72"/>
              <w:jc w:val="right"/>
              <w:rPr>
                <w:rFonts w:cs="Arial"/>
                <w:sz w:val="18"/>
                <w:szCs w:val="18"/>
                <w:lang w:val="en-US"/>
              </w:rPr>
            </w:pPr>
          </w:p>
        </w:tc>
        <w:tc>
          <w:tcPr>
            <w:tcW w:w="1789" w:type="dxa"/>
            <w:vAlign w:val="bottom"/>
          </w:tcPr>
          <w:p w14:paraId="326D8A36" w14:textId="77777777" w:rsidR="00E120D9" w:rsidRPr="0066655F" w:rsidRDefault="00E120D9" w:rsidP="00DB47D3">
            <w:pPr>
              <w:spacing w:line="240" w:lineRule="auto"/>
              <w:ind w:right="-72"/>
              <w:jc w:val="right"/>
              <w:rPr>
                <w:rFonts w:cs="Arial"/>
                <w:sz w:val="18"/>
                <w:szCs w:val="18"/>
                <w:lang w:val="en-US"/>
              </w:rPr>
            </w:pPr>
          </w:p>
        </w:tc>
      </w:tr>
      <w:tr w:rsidR="00E120D9" w:rsidRPr="0066655F" w14:paraId="796E0ABF" w14:textId="77777777" w:rsidTr="00DB47D3">
        <w:trPr>
          <w:trHeight w:val="20"/>
        </w:trPr>
        <w:tc>
          <w:tcPr>
            <w:tcW w:w="6696" w:type="dxa"/>
            <w:vAlign w:val="bottom"/>
            <w:hideMark/>
          </w:tcPr>
          <w:p w14:paraId="0C2B3485" w14:textId="66C9AEA2" w:rsidR="00E120D9" w:rsidRPr="0066655F" w:rsidRDefault="00E120D9" w:rsidP="00DB47D3">
            <w:pPr>
              <w:pStyle w:val="Heading8"/>
              <w:spacing w:line="240" w:lineRule="auto"/>
              <w:ind w:left="330"/>
              <w:rPr>
                <w:rFonts w:ascii="Arial" w:hAnsi="Arial" w:cs="Arial"/>
                <w:b w:val="0"/>
                <w:bCs w:val="0"/>
                <w:sz w:val="18"/>
                <w:szCs w:val="18"/>
                <w:lang w:val="en-US"/>
              </w:rPr>
            </w:pPr>
            <w:r w:rsidRPr="0066655F">
              <w:rPr>
                <w:rFonts w:ascii="Arial" w:hAnsi="Arial" w:cs="Arial"/>
                <w:b w:val="0"/>
                <w:bCs w:val="0"/>
                <w:sz w:val="18"/>
                <w:szCs w:val="18"/>
              </w:rPr>
              <w:t>Opening net book amount</w:t>
            </w:r>
          </w:p>
        </w:tc>
        <w:tc>
          <w:tcPr>
            <w:tcW w:w="851" w:type="dxa"/>
            <w:vAlign w:val="bottom"/>
          </w:tcPr>
          <w:p w14:paraId="708A94B3" w14:textId="0C12B9E9" w:rsidR="00E120D9" w:rsidRPr="0066655F" w:rsidRDefault="00E120D9" w:rsidP="00DB47D3">
            <w:pPr>
              <w:spacing w:line="240" w:lineRule="auto"/>
              <w:ind w:right="-72"/>
              <w:jc w:val="right"/>
              <w:rPr>
                <w:rFonts w:cs="Arial"/>
                <w:sz w:val="18"/>
                <w:szCs w:val="18"/>
                <w:lang w:val="en-US"/>
              </w:rPr>
            </w:pPr>
          </w:p>
        </w:tc>
        <w:tc>
          <w:tcPr>
            <w:tcW w:w="1789" w:type="dxa"/>
            <w:vAlign w:val="bottom"/>
          </w:tcPr>
          <w:p w14:paraId="798FC893" w14:textId="41F39DD2" w:rsidR="00E120D9" w:rsidRPr="0066655F" w:rsidRDefault="0079037C" w:rsidP="00DB47D3">
            <w:pPr>
              <w:spacing w:line="240" w:lineRule="auto"/>
              <w:ind w:right="-72"/>
              <w:jc w:val="right"/>
              <w:rPr>
                <w:rFonts w:cs="Arial"/>
                <w:sz w:val="18"/>
                <w:szCs w:val="18"/>
                <w:lang w:val="en-US"/>
              </w:rPr>
            </w:pPr>
            <w:r w:rsidRPr="0066655F">
              <w:rPr>
                <w:rFonts w:cs="Arial"/>
                <w:sz w:val="18"/>
                <w:szCs w:val="18"/>
                <w:lang w:val="en-US"/>
              </w:rPr>
              <w:t>494,844</w:t>
            </w:r>
          </w:p>
        </w:tc>
      </w:tr>
      <w:tr w:rsidR="00E120D9" w:rsidRPr="0066655F" w14:paraId="2E84A0DC" w14:textId="77777777" w:rsidTr="00DB47D3">
        <w:trPr>
          <w:trHeight w:val="20"/>
        </w:trPr>
        <w:tc>
          <w:tcPr>
            <w:tcW w:w="6696" w:type="dxa"/>
            <w:vAlign w:val="bottom"/>
            <w:hideMark/>
          </w:tcPr>
          <w:p w14:paraId="0D9F3887" w14:textId="77777777" w:rsidR="00E120D9" w:rsidRPr="0066655F" w:rsidRDefault="00E120D9" w:rsidP="00DB47D3">
            <w:pPr>
              <w:pStyle w:val="Heading8"/>
              <w:spacing w:line="240" w:lineRule="auto"/>
              <w:ind w:left="330"/>
              <w:rPr>
                <w:rFonts w:ascii="Arial" w:hAnsi="Arial" w:cs="Arial"/>
                <w:b w:val="0"/>
                <w:bCs w:val="0"/>
                <w:sz w:val="18"/>
                <w:szCs w:val="18"/>
                <w:lang w:val="en-US"/>
              </w:rPr>
            </w:pPr>
            <w:r w:rsidRPr="0066655F">
              <w:rPr>
                <w:rFonts w:ascii="Arial" w:hAnsi="Arial" w:cs="Arial"/>
                <w:b w:val="0"/>
                <w:bCs w:val="0"/>
                <w:sz w:val="18"/>
                <w:szCs w:val="18"/>
                <w:lang w:val="en-US"/>
              </w:rPr>
              <w:t>Additions</w:t>
            </w:r>
          </w:p>
        </w:tc>
        <w:tc>
          <w:tcPr>
            <w:tcW w:w="851" w:type="dxa"/>
            <w:vAlign w:val="bottom"/>
          </w:tcPr>
          <w:p w14:paraId="30483F54" w14:textId="4B332C0A" w:rsidR="00E120D9" w:rsidRPr="0066655F" w:rsidRDefault="00E120D9" w:rsidP="00DB47D3">
            <w:pPr>
              <w:spacing w:line="240" w:lineRule="auto"/>
              <w:ind w:right="-72"/>
              <w:jc w:val="right"/>
              <w:rPr>
                <w:rFonts w:cs="Arial"/>
                <w:sz w:val="18"/>
                <w:szCs w:val="18"/>
                <w:lang w:val="en-US"/>
              </w:rPr>
            </w:pPr>
          </w:p>
        </w:tc>
        <w:tc>
          <w:tcPr>
            <w:tcW w:w="1789" w:type="dxa"/>
            <w:vAlign w:val="bottom"/>
          </w:tcPr>
          <w:p w14:paraId="767766CB" w14:textId="293652B2" w:rsidR="00E120D9" w:rsidRPr="0066655F" w:rsidRDefault="00EF4CB1" w:rsidP="00DB47D3">
            <w:pPr>
              <w:spacing w:line="240" w:lineRule="auto"/>
              <w:ind w:right="-72"/>
              <w:jc w:val="right"/>
              <w:rPr>
                <w:rFonts w:cs="Arial"/>
                <w:sz w:val="18"/>
                <w:szCs w:val="18"/>
                <w:lang w:val="en-US"/>
              </w:rPr>
            </w:pPr>
            <w:r w:rsidRPr="0066655F">
              <w:rPr>
                <w:rFonts w:cs="Arial"/>
                <w:sz w:val="18"/>
                <w:szCs w:val="18"/>
                <w:lang w:val="en-US"/>
              </w:rPr>
              <w:t>1,000,000</w:t>
            </w:r>
          </w:p>
        </w:tc>
      </w:tr>
      <w:tr w:rsidR="00E120D9" w:rsidRPr="0066655F" w14:paraId="0F9E43B5" w14:textId="77777777" w:rsidTr="00DB47D3">
        <w:trPr>
          <w:trHeight w:val="20"/>
        </w:trPr>
        <w:tc>
          <w:tcPr>
            <w:tcW w:w="6696" w:type="dxa"/>
            <w:vAlign w:val="bottom"/>
            <w:hideMark/>
          </w:tcPr>
          <w:p w14:paraId="5510DAF5" w14:textId="623D5FD4" w:rsidR="00E120D9" w:rsidRPr="0066655F" w:rsidRDefault="00E120D9" w:rsidP="00DB47D3">
            <w:pPr>
              <w:pStyle w:val="Heading8"/>
              <w:spacing w:line="240" w:lineRule="auto"/>
              <w:ind w:left="330"/>
              <w:rPr>
                <w:rFonts w:ascii="Arial" w:hAnsi="Arial" w:cs="Arial"/>
                <w:b w:val="0"/>
                <w:bCs w:val="0"/>
                <w:sz w:val="18"/>
                <w:szCs w:val="18"/>
                <w:lang w:val="en-US"/>
              </w:rPr>
            </w:pPr>
            <w:r w:rsidRPr="0066655F">
              <w:rPr>
                <w:rFonts w:ascii="Arial" w:hAnsi="Arial" w:cs="Arial"/>
                <w:b w:val="0"/>
                <w:bCs w:val="0"/>
                <w:sz w:val="18"/>
                <w:szCs w:val="18"/>
                <w:lang w:val="en-US"/>
              </w:rPr>
              <w:t>Deferred issuance cost</w:t>
            </w:r>
          </w:p>
        </w:tc>
        <w:tc>
          <w:tcPr>
            <w:tcW w:w="851" w:type="dxa"/>
            <w:vAlign w:val="bottom"/>
          </w:tcPr>
          <w:p w14:paraId="02ACC937" w14:textId="39991915" w:rsidR="00E120D9" w:rsidRPr="0066655F" w:rsidRDefault="00E120D9" w:rsidP="00DB47D3">
            <w:pPr>
              <w:spacing w:line="240" w:lineRule="auto"/>
              <w:ind w:right="-72"/>
              <w:jc w:val="right"/>
              <w:rPr>
                <w:rFonts w:cs="Arial"/>
                <w:sz w:val="18"/>
                <w:szCs w:val="18"/>
                <w:lang w:val="en-US"/>
              </w:rPr>
            </w:pPr>
          </w:p>
        </w:tc>
        <w:tc>
          <w:tcPr>
            <w:tcW w:w="1789" w:type="dxa"/>
            <w:vAlign w:val="bottom"/>
          </w:tcPr>
          <w:p w14:paraId="2FDC292D" w14:textId="3FE3BBD3" w:rsidR="00E120D9" w:rsidRPr="0066655F" w:rsidRDefault="00EF4CB1" w:rsidP="00DB47D3">
            <w:pPr>
              <w:spacing w:line="240" w:lineRule="auto"/>
              <w:ind w:right="-72"/>
              <w:jc w:val="right"/>
              <w:rPr>
                <w:rFonts w:cs="Arial"/>
                <w:sz w:val="18"/>
                <w:szCs w:val="18"/>
                <w:lang w:val="en-US"/>
              </w:rPr>
            </w:pPr>
            <w:r w:rsidRPr="0066655F">
              <w:rPr>
                <w:rFonts w:cs="Arial"/>
                <w:sz w:val="18"/>
                <w:szCs w:val="18"/>
                <w:lang w:val="en-US"/>
              </w:rPr>
              <w:t>(11,450)</w:t>
            </w:r>
          </w:p>
        </w:tc>
      </w:tr>
      <w:tr w:rsidR="00E120D9" w:rsidRPr="0066655F" w14:paraId="3E290CEC" w14:textId="77777777" w:rsidTr="00DB47D3">
        <w:trPr>
          <w:trHeight w:val="20"/>
        </w:trPr>
        <w:tc>
          <w:tcPr>
            <w:tcW w:w="6696" w:type="dxa"/>
            <w:vAlign w:val="bottom"/>
            <w:hideMark/>
          </w:tcPr>
          <w:p w14:paraId="7FE45878" w14:textId="67924631" w:rsidR="00E120D9" w:rsidRPr="0066655F" w:rsidRDefault="00E120D9" w:rsidP="00DB47D3">
            <w:pPr>
              <w:spacing w:line="240" w:lineRule="auto"/>
              <w:ind w:left="330"/>
              <w:rPr>
                <w:rFonts w:cs="Arial"/>
                <w:lang w:val="en-US"/>
              </w:rPr>
            </w:pPr>
            <w:proofErr w:type="spellStart"/>
            <w:r w:rsidRPr="0066655F">
              <w:rPr>
                <w:rFonts w:cs="Arial"/>
                <w:sz w:val="18"/>
                <w:szCs w:val="18"/>
                <w:lang w:val="en-US"/>
              </w:rPr>
              <w:t>Amortisation</w:t>
            </w:r>
            <w:proofErr w:type="spellEnd"/>
            <w:r w:rsidRPr="0066655F">
              <w:rPr>
                <w:rFonts w:cs="Arial"/>
                <w:sz w:val="18"/>
                <w:szCs w:val="18"/>
                <w:lang w:val="en-US"/>
              </w:rPr>
              <w:t xml:space="preserve"> of issuance costs</w:t>
            </w:r>
          </w:p>
        </w:tc>
        <w:tc>
          <w:tcPr>
            <w:tcW w:w="851" w:type="dxa"/>
            <w:vAlign w:val="bottom"/>
          </w:tcPr>
          <w:p w14:paraId="7622E003" w14:textId="38102A27" w:rsidR="00E120D9" w:rsidRPr="0066655F" w:rsidRDefault="00E120D9" w:rsidP="00DB47D3">
            <w:pPr>
              <w:spacing w:line="240" w:lineRule="auto"/>
              <w:ind w:right="-72"/>
              <w:jc w:val="right"/>
              <w:rPr>
                <w:rFonts w:cs="Arial"/>
                <w:sz w:val="18"/>
                <w:szCs w:val="18"/>
                <w:lang w:val="en-US"/>
              </w:rPr>
            </w:pPr>
          </w:p>
        </w:tc>
        <w:tc>
          <w:tcPr>
            <w:tcW w:w="1789" w:type="dxa"/>
            <w:vAlign w:val="bottom"/>
          </w:tcPr>
          <w:p w14:paraId="0DDD40DC" w14:textId="0AE666F0" w:rsidR="00E120D9" w:rsidRPr="0066655F" w:rsidRDefault="00EF4CB1" w:rsidP="00DB47D3">
            <w:pPr>
              <w:pBdr>
                <w:bottom w:val="single" w:sz="4" w:space="1" w:color="auto"/>
              </w:pBdr>
              <w:spacing w:line="240" w:lineRule="auto"/>
              <w:ind w:right="-72"/>
              <w:jc w:val="right"/>
              <w:rPr>
                <w:rFonts w:cs="Arial"/>
                <w:sz w:val="18"/>
                <w:szCs w:val="18"/>
                <w:lang w:val="en-US"/>
              </w:rPr>
            </w:pPr>
            <w:r w:rsidRPr="0066655F">
              <w:rPr>
                <w:rFonts w:cs="Arial"/>
                <w:sz w:val="18"/>
                <w:szCs w:val="18"/>
                <w:lang w:val="en-US"/>
              </w:rPr>
              <w:t>984</w:t>
            </w:r>
          </w:p>
        </w:tc>
      </w:tr>
      <w:tr w:rsidR="00E120D9" w:rsidRPr="0066655F" w14:paraId="2B2F1911" w14:textId="77777777" w:rsidTr="00DB47D3">
        <w:trPr>
          <w:trHeight w:val="20"/>
        </w:trPr>
        <w:tc>
          <w:tcPr>
            <w:tcW w:w="6696" w:type="dxa"/>
            <w:vAlign w:val="bottom"/>
          </w:tcPr>
          <w:p w14:paraId="47E1A136" w14:textId="07E46C15"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851" w:type="dxa"/>
            <w:vAlign w:val="bottom"/>
          </w:tcPr>
          <w:p w14:paraId="35F2688A" w14:textId="77777777" w:rsidR="00E120D9" w:rsidRPr="0066655F" w:rsidRDefault="00E120D9" w:rsidP="00DB47D3">
            <w:pPr>
              <w:spacing w:line="240" w:lineRule="auto"/>
              <w:ind w:right="-72"/>
              <w:jc w:val="right"/>
              <w:rPr>
                <w:rFonts w:cs="Arial"/>
                <w:sz w:val="12"/>
                <w:szCs w:val="12"/>
                <w:lang w:val="en-US"/>
              </w:rPr>
            </w:pPr>
          </w:p>
        </w:tc>
        <w:tc>
          <w:tcPr>
            <w:tcW w:w="1789" w:type="dxa"/>
            <w:vAlign w:val="bottom"/>
          </w:tcPr>
          <w:p w14:paraId="5749FA60" w14:textId="77777777" w:rsidR="00E120D9" w:rsidRPr="0066655F" w:rsidRDefault="00E120D9" w:rsidP="00DB47D3">
            <w:pPr>
              <w:spacing w:line="240" w:lineRule="auto"/>
              <w:ind w:right="-72"/>
              <w:jc w:val="right"/>
              <w:rPr>
                <w:rFonts w:cs="Arial"/>
                <w:sz w:val="12"/>
                <w:szCs w:val="12"/>
                <w:lang w:val="en-US"/>
              </w:rPr>
            </w:pPr>
          </w:p>
        </w:tc>
      </w:tr>
      <w:tr w:rsidR="00E120D9" w:rsidRPr="0066655F" w14:paraId="3B8B306A" w14:textId="77777777" w:rsidTr="00DB47D3">
        <w:trPr>
          <w:trHeight w:val="20"/>
        </w:trPr>
        <w:tc>
          <w:tcPr>
            <w:tcW w:w="6696" w:type="dxa"/>
            <w:vAlign w:val="bottom"/>
          </w:tcPr>
          <w:p w14:paraId="48E17DB6" w14:textId="61132955" w:rsidR="00E120D9" w:rsidRPr="0066655F"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66655F">
              <w:rPr>
                <w:rFonts w:cs="Arial"/>
                <w:sz w:val="18"/>
                <w:szCs w:val="18"/>
              </w:rPr>
              <w:t>Closing net book amount</w:t>
            </w:r>
          </w:p>
        </w:tc>
        <w:tc>
          <w:tcPr>
            <w:tcW w:w="851" w:type="dxa"/>
            <w:vAlign w:val="bottom"/>
          </w:tcPr>
          <w:p w14:paraId="0DA09579" w14:textId="016C9D1A" w:rsidR="00E120D9" w:rsidRPr="0066655F" w:rsidRDefault="00E120D9" w:rsidP="00DB47D3">
            <w:pPr>
              <w:spacing w:line="240" w:lineRule="auto"/>
              <w:ind w:right="-72"/>
              <w:jc w:val="right"/>
              <w:rPr>
                <w:rFonts w:cs="Arial"/>
                <w:sz w:val="18"/>
                <w:szCs w:val="18"/>
                <w:lang w:val="en-US"/>
              </w:rPr>
            </w:pPr>
          </w:p>
        </w:tc>
        <w:tc>
          <w:tcPr>
            <w:tcW w:w="1789" w:type="dxa"/>
            <w:vAlign w:val="bottom"/>
          </w:tcPr>
          <w:p w14:paraId="75B709FA" w14:textId="59CEB8EE" w:rsidR="00E120D9" w:rsidRPr="0066655F" w:rsidRDefault="00EF4CB1" w:rsidP="00DB47D3">
            <w:pPr>
              <w:pBdr>
                <w:bottom w:val="double" w:sz="4" w:space="1" w:color="auto"/>
              </w:pBdr>
              <w:spacing w:line="240" w:lineRule="auto"/>
              <w:ind w:right="-72"/>
              <w:jc w:val="right"/>
              <w:rPr>
                <w:rFonts w:cs="Arial"/>
                <w:sz w:val="18"/>
                <w:szCs w:val="18"/>
                <w:lang w:val="en-US"/>
              </w:rPr>
            </w:pPr>
            <w:r w:rsidRPr="0066655F">
              <w:rPr>
                <w:rFonts w:cs="Arial"/>
                <w:sz w:val="18"/>
                <w:szCs w:val="18"/>
                <w:lang w:val="en-US"/>
              </w:rPr>
              <w:t>1,484,378</w:t>
            </w:r>
          </w:p>
        </w:tc>
      </w:tr>
    </w:tbl>
    <w:p w14:paraId="57352E34" w14:textId="77777777" w:rsidR="00DB47D3" w:rsidRPr="003244ED" w:rsidRDefault="00DB47D3" w:rsidP="00DB47D3">
      <w:pPr>
        <w:autoSpaceDE w:val="0"/>
        <w:autoSpaceDN w:val="0"/>
        <w:adjustRightInd w:val="0"/>
        <w:spacing w:line="240" w:lineRule="auto"/>
        <w:ind w:left="540"/>
        <w:jc w:val="both"/>
        <w:rPr>
          <w:rFonts w:cs="Arial"/>
          <w:sz w:val="18"/>
          <w:szCs w:val="18"/>
          <w:lang w:bidi="th-TH"/>
        </w:rPr>
      </w:pPr>
    </w:p>
    <w:p w14:paraId="142C5094" w14:textId="4C869593" w:rsidR="00ED415F" w:rsidRPr="003244ED" w:rsidRDefault="00ED415F" w:rsidP="00DB47D3">
      <w:pPr>
        <w:autoSpaceDE w:val="0"/>
        <w:autoSpaceDN w:val="0"/>
        <w:adjustRightInd w:val="0"/>
        <w:spacing w:line="240" w:lineRule="auto"/>
        <w:ind w:left="540"/>
        <w:jc w:val="both"/>
        <w:rPr>
          <w:rFonts w:cs="Arial"/>
          <w:b/>
          <w:bCs/>
          <w:sz w:val="18"/>
          <w:szCs w:val="18"/>
          <w:lang w:bidi="th-TH"/>
        </w:rPr>
      </w:pPr>
      <w:r w:rsidRPr="003244ED">
        <w:rPr>
          <w:rFonts w:cs="Arial"/>
          <w:b/>
          <w:bCs/>
          <w:sz w:val="18"/>
          <w:szCs w:val="18"/>
          <w:lang w:bidi="th-TH"/>
        </w:rPr>
        <w:t>2022</w:t>
      </w:r>
    </w:p>
    <w:p w14:paraId="6547238F" w14:textId="77777777" w:rsidR="00ED415F" w:rsidRPr="003244ED" w:rsidRDefault="00ED415F" w:rsidP="00DB47D3">
      <w:pPr>
        <w:autoSpaceDE w:val="0"/>
        <w:autoSpaceDN w:val="0"/>
        <w:adjustRightInd w:val="0"/>
        <w:spacing w:line="240" w:lineRule="auto"/>
        <w:ind w:left="540"/>
        <w:jc w:val="both"/>
        <w:rPr>
          <w:rFonts w:cs="Arial"/>
          <w:sz w:val="18"/>
          <w:szCs w:val="18"/>
          <w:lang w:bidi="th-TH"/>
        </w:rPr>
      </w:pPr>
    </w:p>
    <w:p w14:paraId="0BE03BDC" w14:textId="031C070D" w:rsidR="00DA5AA4" w:rsidRPr="003244ED" w:rsidRDefault="007E47D1" w:rsidP="00DB47D3">
      <w:pPr>
        <w:autoSpaceDE w:val="0"/>
        <w:autoSpaceDN w:val="0"/>
        <w:adjustRightInd w:val="0"/>
        <w:spacing w:line="240" w:lineRule="auto"/>
        <w:ind w:left="540"/>
        <w:jc w:val="both"/>
        <w:rPr>
          <w:rFonts w:cs="Arial"/>
          <w:sz w:val="18"/>
          <w:szCs w:val="18"/>
        </w:rPr>
      </w:pPr>
      <w:r w:rsidRPr="003244ED">
        <w:rPr>
          <w:rFonts w:cs="Arial"/>
          <w:sz w:val="18"/>
          <w:szCs w:val="18"/>
          <w:lang w:bidi="th-TH"/>
        </w:rPr>
        <w:t xml:space="preserve">On </w:t>
      </w:r>
      <w:r w:rsidR="00EF4CB1" w:rsidRPr="003244ED">
        <w:rPr>
          <w:rFonts w:cs="Arial"/>
          <w:sz w:val="18"/>
          <w:szCs w:val="18"/>
          <w:lang w:bidi="th-TH"/>
        </w:rPr>
        <w:t>10 M</w:t>
      </w:r>
      <w:r w:rsidR="00166165" w:rsidRPr="003244ED">
        <w:rPr>
          <w:rFonts w:cs="Arial"/>
          <w:sz w:val="18"/>
          <w:szCs w:val="18"/>
          <w:lang w:bidi="th-TH"/>
        </w:rPr>
        <w:t>arch 2022</w:t>
      </w:r>
      <w:r w:rsidR="00DA5AA4" w:rsidRPr="003244ED">
        <w:rPr>
          <w:rFonts w:cs="Arial"/>
          <w:sz w:val="18"/>
          <w:szCs w:val="18"/>
          <w:lang w:bidi="th-TH"/>
        </w:rPr>
        <w:t>, the Company offered and issued the Company’s debenture no.</w:t>
      </w:r>
      <w:r w:rsidR="00166165" w:rsidRPr="003244ED">
        <w:rPr>
          <w:rFonts w:cs="Arial"/>
          <w:sz w:val="18"/>
          <w:szCs w:val="18"/>
          <w:lang w:bidi="th-TH"/>
        </w:rPr>
        <w:t>1/2022</w:t>
      </w:r>
      <w:r w:rsidR="00DA5AA4" w:rsidRPr="003244ED">
        <w:rPr>
          <w:rFonts w:cs="Arial"/>
          <w:sz w:val="18"/>
          <w:szCs w:val="18"/>
          <w:lang w:bidi="th-TH"/>
        </w:rPr>
        <w:t xml:space="preserve"> amounting to Baht </w:t>
      </w:r>
      <w:r w:rsidR="00166165" w:rsidRPr="003244ED">
        <w:rPr>
          <w:rFonts w:cs="Arial"/>
          <w:sz w:val="18"/>
          <w:szCs w:val="18"/>
          <w:lang w:bidi="th-TH"/>
        </w:rPr>
        <w:t>1,000</w:t>
      </w:r>
      <w:r w:rsidR="00DA5AA4" w:rsidRPr="003244ED">
        <w:rPr>
          <w:rFonts w:cs="Arial"/>
          <w:sz w:val="18"/>
          <w:szCs w:val="18"/>
          <w:lang w:bidi="th-TH"/>
        </w:rPr>
        <w:t xml:space="preserve"> million </w:t>
      </w:r>
      <w:r w:rsidR="003E0061" w:rsidRPr="003244ED">
        <w:rPr>
          <w:rFonts w:cs="Arial"/>
          <w:sz w:val="18"/>
          <w:szCs w:val="18"/>
          <w:lang w:bidi="th-TH"/>
        </w:rPr>
        <w:t xml:space="preserve">with </w:t>
      </w:r>
      <w:r w:rsidR="003E0061" w:rsidRPr="003244ED">
        <w:rPr>
          <w:rFonts w:cs="Arial"/>
          <w:sz w:val="18"/>
          <w:szCs w:val="18"/>
        </w:rPr>
        <w:t xml:space="preserve">the carrying interest rate is </w:t>
      </w:r>
      <w:r w:rsidR="00166165" w:rsidRPr="003244ED">
        <w:rPr>
          <w:rFonts w:cs="Arial"/>
          <w:sz w:val="18"/>
          <w:szCs w:val="18"/>
        </w:rPr>
        <w:t>5.00%</w:t>
      </w:r>
      <w:r w:rsidR="003E0061" w:rsidRPr="003244ED">
        <w:rPr>
          <w:rFonts w:cs="Arial"/>
          <w:sz w:val="18"/>
          <w:szCs w:val="18"/>
        </w:rPr>
        <w:t xml:space="preserve"> per annum, </w:t>
      </w:r>
      <w:r w:rsidR="00DA5AA4" w:rsidRPr="003244ED">
        <w:rPr>
          <w:rFonts w:cs="Arial"/>
          <w:sz w:val="18"/>
          <w:szCs w:val="18"/>
        </w:rPr>
        <w:t>for a repayment term within</w:t>
      </w:r>
      <w:r w:rsidRPr="003244ED">
        <w:rPr>
          <w:rFonts w:cs="Arial"/>
          <w:sz w:val="18"/>
          <w:szCs w:val="18"/>
        </w:rPr>
        <w:t xml:space="preserve"> </w:t>
      </w:r>
      <w:r w:rsidR="00166165" w:rsidRPr="003244ED">
        <w:rPr>
          <w:rFonts w:cs="Arial"/>
          <w:sz w:val="18"/>
          <w:szCs w:val="18"/>
        </w:rPr>
        <w:t>3</w:t>
      </w:r>
      <w:r w:rsidR="00F07837" w:rsidRPr="003244ED">
        <w:rPr>
          <w:rFonts w:cs="Arial"/>
          <w:sz w:val="18"/>
          <w:szCs w:val="18"/>
        </w:rPr>
        <w:t xml:space="preserve"> years</w:t>
      </w:r>
      <w:r w:rsidR="00DA5AA4" w:rsidRPr="003244ED">
        <w:rPr>
          <w:rFonts w:cs="Arial"/>
          <w:sz w:val="18"/>
          <w:szCs w:val="18"/>
        </w:rPr>
        <w:t xml:space="preserve"> from the issued date with maturity on</w:t>
      </w:r>
      <w:r w:rsidRPr="003244ED">
        <w:rPr>
          <w:rFonts w:cs="Arial"/>
          <w:sz w:val="18"/>
          <w:szCs w:val="18"/>
        </w:rPr>
        <w:t xml:space="preserve"> </w:t>
      </w:r>
      <w:r w:rsidR="004951F0" w:rsidRPr="003244ED">
        <w:rPr>
          <w:rFonts w:cs="Arial"/>
          <w:sz w:val="18"/>
          <w:szCs w:val="18"/>
        </w:rPr>
        <w:t>10 March 2025</w:t>
      </w:r>
      <w:r w:rsidR="00DA5AA4" w:rsidRPr="003244ED">
        <w:rPr>
          <w:rFonts w:cs="Arial"/>
          <w:sz w:val="18"/>
          <w:szCs w:val="18"/>
        </w:rPr>
        <w:t>.</w:t>
      </w:r>
    </w:p>
    <w:p w14:paraId="6834EE99" w14:textId="77777777" w:rsidR="00ED415F" w:rsidRPr="003244ED" w:rsidRDefault="00ED415F" w:rsidP="00DB47D3">
      <w:pPr>
        <w:spacing w:line="240" w:lineRule="auto"/>
        <w:ind w:left="540"/>
        <w:rPr>
          <w:rFonts w:cs="Arial"/>
          <w:sz w:val="18"/>
          <w:szCs w:val="18"/>
        </w:rPr>
      </w:pPr>
    </w:p>
    <w:p w14:paraId="51B25386" w14:textId="32D09ED3" w:rsidR="00ED415F" w:rsidRPr="003244ED" w:rsidRDefault="00ED415F" w:rsidP="00DB47D3">
      <w:pPr>
        <w:autoSpaceDE w:val="0"/>
        <w:autoSpaceDN w:val="0"/>
        <w:adjustRightInd w:val="0"/>
        <w:spacing w:line="240" w:lineRule="auto"/>
        <w:ind w:left="540"/>
        <w:jc w:val="both"/>
        <w:rPr>
          <w:rFonts w:cs="Arial"/>
          <w:b/>
          <w:bCs/>
          <w:sz w:val="18"/>
          <w:szCs w:val="18"/>
          <w:lang w:bidi="th-TH"/>
        </w:rPr>
      </w:pPr>
      <w:r w:rsidRPr="003244ED">
        <w:rPr>
          <w:rFonts w:cs="Arial"/>
          <w:b/>
          <w:bCs/>
          <w:sz w:val="18"/>
          <w:szCs w:val="18"/>
          <w:lang w:bidi="th-TH"/>
        </w:rPr>
        <w:t>2021</w:t>
      </w:r>
    </w:p>
    <w:p w14:paraId="0869C41F" w14:textId="5C9586F7" w:rsidR="00ED415F" w:rsidRPr="003244ED" w:rsidRDefault="00ED415F" w:rsidP="00DB47D3">
      <w:pPr>
        <w:autoSpaceDE w:val="0"/>
        <w:autoSpaceDN w:val="0"/>
        <w:adjustRightInd w:val="0"/>
        <w:spacing w:line="240" w:lineRule="auto"/>
        <w:ind w:left="540"/>
        <w:jc w:val="both"/>
        <w:rPr>
          <w:rFonts w:cs="Arial"/>
          <w:b/>
          <w:bCs/>
          <w:sz w:val="18"/>
          <w:szCs w:val="18"/>
          <w:lang w:bidi="th-TH"/>
        </w:rPr>
      </w:pPr>
    </w:p>
    <w:p w14:paraId="6F67AA4A" w14:textId="41F34943" w:rsidR="00ED415F" w:rsidRPr="003244ED" w:rsidRDefault="00A779D4" w:rsidP="00DB47D3">
      <w:pPr>
        <w:autoSpaceDE w:val="0"/>
        <w:autoSpaceDN w:val="0"/>
        <w:adjustRightInd w:val="0"/>
        <w:spacing w:line="240" w:lineRule="auto"/>
        <w:ind w:left="540"/>
        <w:jc w:val="both"/>
        <w:rPr>
          <w:rFonts w:cs="Arial"/>
          <w:sz w:val="18"/>
          <w:szCs w:val="18"/>
          <w:lang w:bidi="th-TH"/>
        </w:rPr>
      </w:pPr>
      <w:r w:rsidRPr="003244ED">
        <w:rPr>
          <w:rFonts w:cs="Arial"/>
          <w:sz w:val="18"/>
          <w:szCs w:val="18"/>
          <w:lang w:bidi="th-TH"/>
        </w:rPr>
        <w:t>On 16 September 2021, the Company offered and issued the Company’s debenture no.1/2021 amounting to Baht 500 million with the carrying interest rate is 5.00% per annum, for a repayment term within 2 years from the issued date with maturity on 16 September 2023.</w:t>
      </w:r>
    </w:p>
    <w:p w14:paraId="2D4E729F" w14:textId="35900B17" w:rsidR="00DB47D3" w:rsidRPr="003244ED" w:rsidRDefault="00DB47D3" w:rsidP="00DB47D3">
      <w:pPr>
        <w:tabs>
          <w:tab w:val="left" w:pos="540"/>
        </w:tabs>
        <w:spacing w:line="240" w:lineRule="auto"/>
        <w:ind w:left="540"/>
        <w:jc w:val="both"/>
        <w:rPr>
          <w:rFonts w:cs="Arial"/>
          <w:sz w:val="18"/>
          <w:szCs w:val="18"/>
        </w:rPr>
      </w:pPr>
    </w:p>
    <w:p w14:paraId="7993AFE5" w14:textId="77777777" w:rsidR="00DB47D3" w:rsidRPr="003244ED" w:rsidRDefault="00DB47D3" w:rsidP="00DB47D3">
      <w:pPr>
        <w:tabs>
          <w:tab w:val="left" w:pos="540"/>
        </w:tabs>
        <w:spacing w:line="240" w:lineRule="auto"/>
        <w:ind w:left="540"/>
        <w:jc w:val="both"/>
        <w:rPr>
          <w:rFonts w:cs="Arial"/>
          <w:sz w:val="18"/>
          <w:szCs w:val="18"/>
        </w:rPr>
      </w:pPr>
    </w:p>
    <w:p w14:paraId="0F04FCB4" w14:textId="77777777" w:rsidR="00A154B2" w:rsidRPr="003244ED" w:rsidRDefault="00A154B2">
      <w:pPr>
        <w:spacing w:line="240" w:lineRule="auto"/>
        <w:rPr>
          <w:rFonts w:eastAsia="Angsana New" w:cs="Arial"/>
          <w:b/>
          <w:bCs/>
          <w:sz w:val="18"/>
          <w:szCs w:val="18"/>
        </w:rPr>
      </w:pPr>
      <w:r w:rsidRPr="003244ED">
        <w:rPr>
          <w:rFonts w:eastAsia="Angsana New" w:cs="Arial"/>
          <w:b/>
          <w:bCs/>
          <w:sz w:val="18"/>
          <w:szCs w:val="18"/>
        </w:rPr>
        <w:br w:type="page"/>
      </w:r>
    </w:p>
    <w:p w14:paraId="585D7699" w14:textId="77777777" w:rsidR="00A154B2" w:rsidRPr="0066655F" w:rsidRDefault="00A154B2" w:rsidP="00B1498B">
      <w:pPr>
        <w:tabs>
          <w:tab w:val="left" w:pos="540"/>
        </w:tabs>
        <w:spacing w:line="240" w:lineRule="auto"/>
        <w:ind w:left="540" w:hanging="526"/>
        <w:rPr>
          <w:rFonts w:eastAsia="Angsana New" w:cs="Arial"/>
          <w:b/>
          <w:bCs/>
          <w:sz w:val="18"/>
          <w:szCs w:val="18"/>
        </w:rPr>
      </w:pPr>
    </w:p>
    <w:p w14:paraId="6EC4D9E4" w14:textId="4D5F3412" w:rsidR="00B1498B" w:rsidRPr="0066655F" w:rsidRDefault="00267FC1" w:rsidP="00B1498B">
      <w:pPr>
        <w:tabs>
          <w:tab w:val="left" w:pos="540"/>
        </w:tabs>
        <w:spacing w:line="240" w:lineRule="auto"/>
        <w:ind w:left="540" w:hanging="526"/>
        <w:rPr>
          <w:rFonts w:eastAsia="Angsana New" w:cs="Arial"/>
          <w:b/>
          <w:bCs/>
          <w:sz w:val="18"/>
          <w:szCs w:val="18"/>
        </w:rPr>
      </w:pPr>
      <w:r w:rsidRPr="0066655F">
        <w:rPr>
          <w:rFonts w:eastAsia="Angsana New" w:cs="Arial"/>
          <w:b/>
          <w:bCs/>
          <w:sz w:val="18"/>
          <w:szCs w:val="18"/>
        </w:rPr>
        <w:t>1</w:t>
      </w:r>
      <w:r w:rsidR="005240C1" w:rsidRPr="0066655F">
        <w:rPr>
          <w:rFonts w:eastAsia="Angsana New" w:cs="Arial"/>
          <w:b/>
          <w:bCs/>
          <w:sz w:val="18"/>
          <w:szCs w:val="18"/>
        </w:rPr>
        <w:t>8</w:t>
      </w:r>
      <w:r w:rsidR="00B1498B" w:rsidRPr="0066655F">
        <w:rPr>
          <w:rFonts w:eastAsia="Angsana New" w:cs="Arial"/>
          <w:b/>
          <w:bCs/>
          <w:sz w:val="18"/>
          <w:szCs w:val="18"/>
        </w:rPr>
        <w:tab/>
        <w:t>Related</w:t>
      </w:r>
      <w:r w:rsidR="00B1498B" w:rsidRPr="0066655F">
        <w:rPr>
          <w:rFonts w:eastAsia="Angsana New" w:cs="Arial"/>
          <w:b/>
          <w:bCs/>
          <w:sz w:val="18"/>
          <w:szCs w:val="18"/>
          <w:lang w:bidi="th-TH"/>
        </w:rPr>
        <w:t>-</w:t>
      </w:r>
      <w:r w:rsidR="00B1498B" w:rsidRPr="0066655F">
        <w:rPr>
          <w:rFonts w:eastAsia="Angsana New" w:cs="Arial"/>
          <w:b/>
          <w:bCs/>
          <w:sz w:val="18"/>
          <w:szCs w:val="18"/>
        </w:rPr>
        <w:t>party transactions</w:t>
      </w:r>
    </w:p>
    <w:p w14:paraId="10E7F6D1" w14:textId="77777777" w:rsidR="00B1498B" w:rsidRPr="0066655F" w:rsidRDefault="00B1498B" w:rsidP="001C3B14">
      <w:pPr>
        <w:tabs>
          <w:tab w:val="left" w:pos="540"/>
        </w:tabs>
        <w:spacing w:line="240" w:lineRule="auto"/>
        <w:ind w:left="540"/>
        <w:jc w:val="both"/>
        <w:rPr>
          <w:rFonts w:cs="Arial"/>
          <w:sz w:val="16"/>
          <w:szCs w:val="16"/>
        </w:rPr>
      </w:pPr>
    </w:p>
    <w:p w14:paraId="2DF4747D" w14:textId="77777777" w:rsidR="00B1498B" w:rsidRPr="0066655F" w:rsidRDefault="00B1498B" w:rsidP="001C3B14">
      <w:pPr>
        <w:tabs>
          <w:tab w:val="left" w:pos="540"/>
        </w:tabs>
        <w:spacing w:line="240" w:lineRule="auto"/>
        <w:ind w:left="540"/>
        <w:jc w:val="both"/>
        <w:rPr>
          <w:rFonts w:cs="Arial"/>
          <w:sz w:val="16"/>
          <w:szCs w:val="16"/>
        </w:rPr>
      </w:pPr>
    </w:p>
    <w:p w14:paraId="16259A9B" w14:textId="39F495FB" w:rsidR="00B1498B" w:rsidRPr="0066655F" w:rsidRDefault="00B1498B" w:rsidP="00B1498B">
      <w:pPr>
        <w:tabs>
          <w:tab w:val="left" w:pos="540"/>
        </w:tabs>
        <w:spacing w:line="240" w:lineRule="auto"/>
        <w:ind w:left="540"/>
        <w:jc w:val="both"/>
        <w:rPr>
          <w:rFonts w:cs="Arial"/>
          <w:spacing w:val="-6"/>
          <w:sz w:val="18"/>
          <w:szCs w:val="18"/>
        </w:rPr>
      </w:pPr>
      <w:r w:rsidRPr="0066655F">
        <w:rPr>
          <w:rFonts w:cs="Arial"/>
          <w:spacing w:val="-6"/>
          <w:sz w:val="18"/>
          <w:szCs w:val="18"/>
        </w:rPr>
        <w:t>The Compa</w:t>
      </w:r>
      <w:r w:rsidR="00190F36" w:rsidRPr="0066655F">
        <w:rPr>
          <w:rFonts w:cs="Arial"/>
          <w:spacing w:val="-6"/>
          <w:sz w:val="18"/>
          <w:szCs w:val="18"/>
        </w:rPr>
        <w:t xml:space="preserve">ny is controlled by Prime Road </w:t>
      </w:r>
      <w:r w:rsidR="00190F36" w:rsidRPr="0066655F">
        <w:rPr>
          <w:rFonts w:cs="Arial"/>
          <w:spacing w:val="-6"/>
          <w:sz w:val="18"/>
          <w:szCs w:val="18"/>
          <w:lang w:val="en-US"/>
        </w:rPr>
        <w:t>Capital Co., Ltd.</w:t>
      </w:r>
      <w:r w:rsidRPr="0066655F">
        <w:rPr>
          <w:rFonts w:cs="Arial"/>
          <w:spacing w:val="-6"/>
          <w:sz w:val="18"/>
          <w:szCs w:val="18"/>
        </w:rPr>
        <w:t xml:space="preserve">, which owns </w:t>
      </w:r>
      <w:r w:rsidR="00190F36" w:rsidRPr="0066655F">
        <w:rPr>
          <w:rFonts w:cs="Arial"/>
          <w:spacing w:val="-6"/>
          <w:sz w:val="18"/>
          <w:szCs w:val="18"/>
        </w:rPr>
        <w:t>21</w:t>
      </w:r>
      <w:r w:rsidR="00DD2509" w:rsidRPr="0066655F">
        <w:rPr>
          <w:rFonts w:cs="Arial"/>
          <w:spacing w:val="-6"/>
          <w:sz w:val="18"/>
          <w:szCs w:val="18"/>
        </w:rPr>
        <w:t>.</w:t>
      </w:r>
      <w:r w:rsidR="00190F36" w:rsidRPr="0066655F">
        <w:rPr>
          <w:rFonts w:cs="Arial"/>
          <w:spacing w:val="-6"/>
          <w:sz w:val="18"/>
          <w:szCs w:val="18"/>
        </w:rPr>
        <w:t>43</w:t>
      </w:r>
      <w:r w:rsidRPr="0066655F">
        <w:rPr>
          <w:rFonts w:cs="Arial"/>
          <w:spacing w:val="-6"/>
          <w:sz w:val="18"/>
          <w:szCs w:val="18"/>
        </w:rPr>
        <w:t xml:space="preserve">% of the Company’s total ordinary shares. </w:t>
      </w:r>
    </w:p>
    <w:p w14:paraId="3BA8F2D1" w14:textId="77777777" w:rsidR="00B1498B" w:rsidRPr="0066655F" w:rsidRDefault="00B1498B" w:rsidP="00B1498B">
      <w:pPr>
        <w:tabs>
          <w:tab w:val="left" w:pos="540"/>
          <w:tab w:val="left" w:pos="1080"/>
        </w:tabs>
        <w:spacing w:line="240" w:lineRule="auto"/>
        <w:ind w:left="540"/>
        <w:jc w:val="both"/>
        <w:rPr>
          <w:rFonts w:cs="Arial"/>
          <w:sz w:val="16"/>
          <w:szCs w:val="16"/>
          <w:lang w:bidi="th-TH"/>
        </w:rPr>
      </w:pPr>
    </w:p>
    <w:p w14:paraId="5B7812D7" w14:textId="77777777" w:rsidR="00B1498B" w:rsidRPr="0066655F" w:rsidRDefault="00B1498B" w:rsidP="00B1498B">
      <w:pPr>
        <w:tabs>
          <w:tab w:val="left" w:pos="540"/>
        </w:tabs>
        <w:spacing w:line="240" w:lineRule="auto"/>
        <w:ind w:left="540"/>
        <w:jc w:val="both"/>
        <w:rPr>
          <w:rFonts w:cs="Arial"/>
          <w:sz w:val="18"/>
          <w:szCs w:val="18"/>
        </w:rPr>
      </w:pPr>
      <w:r w:rsidRPr="0066655F">
        <w:rPr>
          <w:rFonts w:cs="Arial"/>
          <w:sz w:val="18"/>
          <w:szCs w:val="18"/>
        </w:rPr>
        <w:t xml:space="preserve">The Group’s ultimate controlling party is Mr. </w:t>
      </w:r>
      <w:proofErr w:type="spellStart"/>
      <w:r w:rsidRPr="0066655F">
        <w:rPr>
          <w:rFonts w:cs="Arial"/>
          <w:sz w:val="18"/>
          <w:szCs w:val="18"/>
        </w:rPr>
        <w:t>Somprasong</w:t>
      </w:r>
      <w:proofErr w:type="spellEnd"/>
      <w:r w:rsidRPr="0066655F">
        <w:rPr>
          <w:rFonts w:cs="Arial"/>
          <w:sz w:val="18"/>
          <w:szCs w:val="18"/>
        </w:rPr>
        <w:t xml:space="preserve"> </w:t>
      </w:r>
      <w:proofErr w:type="spellStart"/>
      <w:r w:rsidRPr="0066655F">
        <w:rPr>
          <w:rFonts w:cs="Arial"/>
          <w:sz w:val="18"/>
          <w:szCs w:val="18"/>
        </w:rPr>
        <w:t>Panjalak</w:t>
      </w:r>
      <w:proofErr w:type="spellEnd"/>
      <w:r w:rsidRPr="0066655F">
        <w:rPr>
          <w:rFonts w:cs="Arial"/>
          <w:sz w:val="18"/>
          <w:szCs w:val="18"/>
        </w:rPr>
        <w:t>.</w:t>
      </w:r>
    </w:p>
    <w:p w14:paraId="2877B6EC" w14:textId="77777777" w:rsidR="00B1498B" w:rsidRPr="0066655F" w:rsidRDefault="00B1498B" w:rsidP="00B1498B">
      <w:pPr>
        <w:tabs>
          <w:tab w:val="left" w:pos="540"/>
        </w:tabs>
        <w:spacing w:line="240" w:lineRule="auto"/>
        <w:ind w:left="540"/>
        <w:jc w:val="both"/>
        <w:rPr>
          <w:rFonts w:cs="Arial"/>
          <w:sz w:val="16"/>
          <w:szCs w:val="16"/>
        </w:rPr>
      </w:pPr>
    </w:p>
    <w:p w14:paraId="13B13608" w14:textId="77777777" w:rsidR="00B1498B" w:rsidRPr="0066655F" w:rsidRDefault="00B1498B" w:rsidP="00B1498B">
      <w:pPr>
        <w:spacing w:line="240" w:lineRule="auto"/>
        <w:ind w:left="1080" w:hanging="540"/>
        <w:rPr>
          <w:rFonts w:cs="Arial"/>
          <w:sz w:val="16"/>
          <w:szCs w:val="16"/>
        </w:rPr>
      </w:pPr>
    </w:p>
    <w:p w14:paraId="10729086" w14:textId="3D75CFC1" w:rsidR="00B1498B" w:rsidRPr="0066655F" w:rsidRDefault="00267FC1" w:rsidP="00B1498B">
      <w:pPr>
        <w:spacing w:line="240" w:lineRule="auto"/>
        <w:ind w:left="1080" w:hanging="540"/>
        <w:rPr>
          <w:rFonts w:cs="Arial"/>
          <w:b/>
          <w:bCs/>
          <w:sz w:val="18"/>
          <w:szCs w:val="18"/>
        </w:rPr>
      </w:pPr>
      <w:r w:rsidRPr="0066655F">
        <w:rPr>
          <w:rFonts w:cs="Arial"/>
          <w:b/>
          <w:bCs/>
          <w:sz w:val="18"/>
          <w:szCs w:val="18"/>
        </w:rPr>
        <w:t>1</w:t>
      </w:r>
      <w:r w:rsidR="005240C1" w:rsidRPr="0066655F">
        <w:rPr>
          <w:rFonts w:cs="Arial"/>
          <w:b/>
          <w:bCs/>
          <w:sz w:val="18"/>
          <w:szCs w:val="18"/>
        </w:rPr>
        <w:t>8</w:t>
      </w:r>
      <w:r w:rsidR="00B1498B" w:rsidRPr="0066655F">
        <w:rPr>
          <w:rFonts w:cs="Arial"/>
          <w:b/>
          <w:bCs/>
          <w:sz w:val="18"/>
          <w:szCs w:val="18"/>
        </w:rPr>
        <w:t>.</w:t>
      </w:r>
      <w:r w:rsidRPr="0066655F">
        <w:rPr>
          <w:rFonts w:cs="Arial"/>
          <w:b/>
          <w:bCs/>
          <w:sz w:val="18"/>
          <w:szCs w:val="18"/>
        </w:rPr>
        <w:t>1</w:t>
      </w:r>
      <w:r w:rsidR="00B1498B" w:rsidRPr="0066655F">
        <w:rPr>
          <w:rFonts w:cs="Arial"/>
          <w:b/>
          <w:bCs/>
          <w:sz w:val="18"/>
          <w:szCs w:val="18"/>
        </w:rPr>
        <w:tab/>
        <w:t>Transactions with related parties</w:t>
      </w:r>
    </w:p>
    <w:p w14:paraId="161F2053" w14:textId="7C0FA400" w:rsidR="00B1498B" w:rsidRPr="0066655F" w:rsidRDefault="00B1498B" w:rsidP="003244ED">
      <w:pPr>
        <w:spacing w:line="240" w:lineRule="auto"/>
        <w:ind w:left="1080"/>
        <w:rPr>
          <w:rFonts w:cs="Arial"/>
          <w:sz w:val="16"/>
          <w:szCs w:val="16"/>
          <w:lang w:bidi="th-TH"/>
        </w:rPr>
      </w:pPr>
    </w:p>
    <w:p w14:paraId="6AE7225C" w14:textId="15BC1DD8" w:rsidR="00B1498B" w:rsidRPr="0066655F" w:rsidRDefault="00B1498B" w:rsidP="003244ED">
      <w:pPr>
        <w:spacing w:line="240" w:lineRule="auto"/>
        <w:ind w:left="1080"/>
        <w:rPr>
          <w:rFonts w:cs="Arial"/>
          <w:sz w:val="18"/>
          <w:szCs w:val="18"/>
          <w:lang w:bidi="th-TH"/>
        </w:rPr>
      </w:pPr>
      <w:r w:rsidRPr="0066655F">
        <w:rPr>
          <w:rFonts w:cs="Arial"/>
          <w:sz w:val="18"/>
          <w:szCs w:val="18"/>
          <w:lang w:bidi="th-TH"/>
        </w:rPr>
        <w:t xml:space="preserve">Transactions with related parties for the </w:t>
      </w:r>
      <w:r w:rsidR="00487FA4" w:rsidRPr="0066655F">
        <w:rPr>
          <w:rFonts w:cs="Arial"/>
          <w:sz w:val="18"/>
          <w:szCs w:val="18"/>
          <w:lang w:bidi="th-TH"/>
        </w:rPr>
        <w:t>three-month</w:t>
      </w:r>
      <w:r w:rsidRPr="0066655F">
        <w:rPr>
          <w:rFonts w:cs="Arial"/>
          <w:sz w:val="18"/>
          <w:szCs w:val="18"/>
          <w:lang w:bidi="th-TH"/>
        </w:rPr>
        <w:t xml:space="preserve"> period ended </w:t>
      </w:r>
      <w:r w:rsidR="00487FA4" w:rsidRPr="0066655F">
        <w:rPr>
          <w:rFonts w:cs="Arial"/>
          <w:sz w:val="18"/>
          <w:szCs w:val="18"/>
          <w:lang w:bidi="th-TH"/>
        </w:rPr>
        <w:t>31 March</w:t>
      </w:r>
      <w:r w:rsidRPr="0066655F">
        <w:rPr>
          <w:rFonts w:cs="Arial"/>
          <w:sz w:val="18"/>
          <w:szCs w:val="18"/>
          <w:lang w:bidi="th-TH"/>
        </w:rPr>
        <w:t xml:space="preserve"> are as follows:</w:t>
      </w:r>
    </w:p>
    <w:p w14:paraId="401E1A7C" w14:textId="77777777" w:rsidR="00B1498B" w:rsidRPr="003244ED" w:rsidRDefault="00B1498B" w:rsidP="003244ED">
      <w:pPr>
        <w:spacing w:line="240" w:lineRule="auto"/>
        <w:ind w:left="1080"/>
        <w:rPr>
          <w:rFonts w:cs="Arial"/>
          <w:sz w:val="12"/>
          <w:szCs w:val="12"/>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66655F" w14:paraId="0E5932F0" w14:textId="77777777" w:rsidTr="0044756F">
        <w:tc>
          <w:tcPr>
            <w:tcW w:w="3989" w:type="dxa"/>
            <w:vAlign w:val="bottom"/>
          </w:tcPr>
          <w:p w14:paraId="5DEAD2A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4A00EB6"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Consolidated</w:t>
            </w:r>
          </w:p>
          <w:p w14:paraId="5B611EE0"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financial information</w:t>
            </w:r>
          </w:p>
        </w:tc>
        <w:tc>
          <w:tcPr>
            <w:tcW w:w="2736" w:type="dxa"/>
            <w:gridSpan w:val="2"/>
          </w:tcPr>
          <w:p w14:paraId="37EA7182"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Separate</w:t>
            </w:r>
          </w:p>
          <w:p w14:paraId="381164EA"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367422E1" w14:textId="77777777" w:rsidTr="0044756F">
        <w:tc>
          <w:tcPr>
            <w:tcW w:w="3989" w:type="dxa"/>
            <w:vAlign w:val="bottom"/>
          </w:tcPr>
          <w:p w14:paraId="0F03D112"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207855A4" w14:textId="0C8B2B4F"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437A2D99" w14:textId="50493C7F"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c>
          <w:tcPr>
            <w:tcW w:w="1368" w:type="dxa"/>
            <w:vAlign w:val="bottom"/>
          </w:tcPr>
          <w:p w14:paraId="41342930" w14:textId="453B2C7C"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091CF1C7" w14:textId="0F4409A5"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672F4EB1" w14:textId="77777777" w:rsidTr="0044756F">
        <w:tc>
          <w:tcPr>
            <w:tcW w:w="3989" w:type="dxa"/>
            <w:vAlign w:val="bottom"/>
          </w:tcPr>
          <w:p w14:paraId="206AE56F"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3FF0A90B"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0E91DD0C"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0CD9C4DE"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9623245"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63E7799D" w14:textId="77777777" w:rsidTr="0044756F">
        <w:tc>
          <w:tcPr>
            <w:tcW w:w="3989" w:type="dxa"/>
            <w:vAlign w:val="bottom"/>
          </w:tcPr>
          <w:p w14:paraId="1CEABD09"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462C8D9"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0CC03115"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4427BD08"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438BC3E8"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64519B8B" w14:textId="77777777" w:rsidTr="0044756F">
        <w:trPr>
          <w:trHeight w:val="20"/>
        </w:trPr>
        <w:tc>
          <w:tcPr>
            <w:tcW w:w="3989" w:type="dxa"/>
            <w:vAlign w:val="bottom"/>
          </w:tcPr>
          <w:p w14:paraId="1743A114" w14:textId="77777777" w:rsidR="00B1498B" w:rsidRPr="0066655F" w:rsidRDefault="00B1498B" w:rsidP="0044756F">
            <w:pPr>
              <w:spacing w:line="240" w:lineRule="auto"/>
              <w:ind w:left="972" w:right="-72"/>
              <w:rPr>
                <w:rFonts w:cs="Arial"/>
                <w:b/>
                <w:bCs/>
                <w:sz w:val="18"/>
                <w:szCs w:val="18"/>
              </w:rPr>
            </w:pPr>
            <w:r w:rsidRPr="0066655F">
              <w:rPr>
                <w:rFonts w:cs="Arial"/>
                <w:b/>
                <w:bCs/>
                <w:sz w:val="18"/>
                <w:szCs w:val="18"/>
                <w:shd w:val="clear" w:color="auto" w:fill="FFFFFF"/>
              </w:rPr>
              <w:t>Interest income</w:t>
            </w:r>
          </w:p>
        </w:tc>
        <w:tc>
          <w:tcPr>
            <w:tcW w:w="1368" w:type="dxa"/>
            <w:vAlign w:val="bottom"/>
          </w:tcPr>
          <w:p w14:paraId="18874493" w14:textId="77777777" w:rsidR="00B1498B" w:rsidRPr="0066655F" w:rsidRDefault="00B1498B" w:rsidP="0044756F">
            <w:pPr>
              <w:spacing w:line="240" w:lineRule="auto"/>
              <w:ind w:right="-72"/>
              <w:jc w:val="right"/>
              <w:rPr>
                <w:rFonts w:cs="Arial"/>
                <w:sz w:val="18"/>
                <w:szCs w:val="18"/>
                <w:rtl/>
                <w:cs/>
              </w:rPr>
            </w:pPr>
          </w:p>
        </w:tc>
        <w:tc>
          <w:tcPr>
            <w:tcW w:w="1368" w:type="dxa"/>
            <w:vAlign w:val="bottom"/>
          </w:tcPr>
          <w:p w14:paraId="185E79BF" w14:textId="77777777" w:rsidR="00B1498B" w:rsidRPr="0066655F" w:rsidRDefault="00B1498B" w:rsidP="0044756F">
            <w:pPr>
              <w:spacing w:line="240" w:lineRule="auto"/>
              <w:ind w:right="-72"/>
              <w:jc w:val="right"/>
              <w:rPr>
                <w:rFonts w:cs="Arial"/>
                <w:sz w:val="18"/>
                <w:szCs w:val="18"/>
              </w:rPr>
            </w:pPr>
          </w:p>
        </w:tc>
        <w:tc>
          <w:tcPr>
            <w:tcW w:w="1368" w:type="dxa"/>
            <w:vAlign w:val="bottom"/>
          </w:tcPr>
          <w:p w14:paraId="7B714CA8" w14:textId="77777777" w:rsidR="00B1498B" w:rsidRPr="0066655F" w:rsidRDefault="00B1498B" w:rsidP="0044756F">
            <w:pPr>
              <w:spacing w:line="240" w:lineRule="auto"/>
              <w:ind w:right="-72"/>
              <w:jc w:val="right"/>
              <w:rPr>
                <w:rFonts w:cs="Arial"/>
                <w:sz w:val="18"/>
                <w:szCs w:val="18"/>
              </w:rPr>
            </w:pPr>
          </w:p>
        </w:tc>
        <w:tc>
          <w:tcPr>
            <w:tcW w:w="1368" w:type="dxa"/>
            <w:vAlign w:val="bottom"/>
          </w:tcPr>
          <w:p w14:paraId="4496B2AE" w14:textId="77777777" w:rsidR="00B1498B" w:rsidRPr="0066655F" w:rsidRDefault="00B1498B" w:rsidP="0044756F">
            <w:pPr>
              <w:spacing w:line="240" w:lineRule="auto"/>
              <w:ind w:right="-72"/>
              <w:jc w:val="right"/>
              <w:rPr>
                <w:rFonts w:cs="Arial"/>
                <w:sz w:val="18"/>
                <w:szCs w:val="18"/>
              </w:rPr>
            </w:pPr>
          </w:p>
        </w:tc>
      </w:tr>
      <w:tr w:rsidR="00884830" w:rsidRPr="0066655F" w14:paraId="42942A3E" w14:textId="77777777" w:rsidTr="0044756F">
        <w:trPr>
          <w:trHeight w:val="20"/>
        </w:trPr>
        <w:tc>
          <w:tcPr>
            <w:tcW w:w="3989" w:type="dxa"/>
            <w:vAlign w:val="bottom"/>
          </w:tcPr>
          <w:p w14:paraId="2AE15968" w14:textId="2C3B90AA" w:rsidR="00884830" w:rsidRPr="0066655F" w:rsidRDefault="00884830" w:rsidP="00884830">
            <w:pPr>
              <w:spacing w:line="240" w:lineRule="auto"/>
              <w:ind w:left="972" w:right="-72"/>
              <w:rPr>
                <w:rFonts w:cs="Arial"/>
                <w:sz w:val="18"/>
                <w:szCs w:val="18"/>
                <w:lang w:bidi="th-TH"/>
              </w:rPr>
            </w:pPr>
            <w:r w:rsidRPr="0066655F">
              <w:rPr>
                <w:rFonts w:cs="Arial"/>
                <w:sz w:val="18"/>
                <w:szCs w:val="18"/>
                <w:lang w:bidi="th-TH"/>
              </w:rPr>
              <w:t xml:space="preserve">   </w:t>
            </w:r>
            <w:r w:rsidR="00B87877" w:rsidRPr="0066655F">
              <w:rPr>
                <w:rFonts w:cs="Arial"/>
                <w:sz w:val="18"/>
                <w:szCs w:val="18"/>
                <w:lang w:bidi="th-TH"/>
              </w:rPr>
              <w:t>Subsidiaries</w:t>
            </w:r>
          </w:p>
        </w:tc>
        <w:tc>
          <w:tcPr>
            <w:tcW w:w="1368" w:type="dxa"/>
          </w:tcPr>
          <w:p w14:paraId="222FB6C3" w14:textId="1A1748DD" w:rsidR="00884830" w:rsidRPr="0066655F" w:rsidRDefault="0005530D" w:rsidP="00BA33EB">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1B83115D" w14:textId="0C01D40E" w:rsidR="00884830" w:rsidRPr="0066655F" w:rsidRDefault="00884830" w:rsidP="00BA33EB">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0E3DCAF2" w14:textId="65C8D08C" w:rsidR="00884830" w:rsidRPr="0066655F" w:rsidRDefault="0005530D" w:rsidP="00BA33EB">
            <w:pPr>
              <w:pBdr>
                <w:bottom w:val="double" w:sz="4" w:space="1" w:color="auto"/>
              </w:pBdr>
              <w:spacing w:line="240" w:lineRule="auto"/>
              <w:ind w:right="-72"/>
              <w:jc w:val="right"/>
              <w:rPr>
                <w:rFonts w:cs="Arial"/>
                <w:sz w:val="18"/>
                <w:szCs w:val="18"/>
              </w:rPr>
            </w:pPr>
            <w:r w:rsidRPr="0066655F">
              <w:rPr>
                <w:rFonts w:cs="Arial"/>
                <w:sz w:val="18"/>
                <w:szCs w:val="18"/>
              </w:rPr>
              <w:t>4,546</w:t>
            </w:r>
          </w:p>
        </w:tc>
        <w:tc>
          <w:tcPr>
            <w:tcW w:w="1368" w:type="dxa"/>
          </w:tcPr>
          <w:p w14:paraId="739F5531" w14:textId="17925566" w:rsidR="00884830" w:rsidRPr="0066655F" w:rsidRDefault="00884830" w:rsidP="00BA33EB">
            <w:pPr>
              <w:pBdr>
                <w:bottom w:val="double" w:sz="4" w:space="1" w:color="auto"/>
              </w:pBdr>
              <w:spacing w:line="240" w:lineRule="auto"/>
              <w:ind w:right="-72"/>
              <w:jc w:val="right"/>
              <w:rPr>
                <w:rFonts w:cs="Arial"/>
                <w:sz w:val="18"/>
                <w:szCs w:val="18"/>
              </w:rPr>
            </w:pPr>
            <w:r w:rsidRPr="0066655F">
              <w:rPr>
                <w:rFonts w:cs="Arial"/>
                <w:sz w:val="18"/>
                <w:szCs w:val="18"/>
              </w:rPr>
              <w:t>6</w:t>
            </w:r>
          </w:p>
        </w:tc>
      </w:tr>
      <w:tr w:rsidR="00884830" w:rsidRPr="0066655F" w14:paraId="437066DD" w14:textId="77777777" w:rsidTr="0044756F">
        <w:tc>
          <w:tcPr>
            <w:tcW w:w="3989" w:type="dxa"/>
            <w:vAlign w:val="bottom"/>
          </w:tcPr>
          <w:p w14:paraId="4DBBF86C" w14:textId="77777777" w:rsidR="00884830" w:rsidRPr="0066655F" w:rsidRDefault="00884830" w:rsidP="00884830">
            <w:pPr>
              <w:spacing w:line="240" w:lineRule="auto"/>
              <w:ind w:left="972" w:right="-72"/>
              <w:rPr>
                <w:rFonts w:cs="Arial"/>
                <w:sz w:val="12"/>
                <w:szCs w:val="12"/>
              </w:rPr>
            </w:pPr>
          </w:p>
        </w:tc>
        <w:tc>
          <w:tcPr>
            <w:tcW w:w="1368" w:type="dxa"/>
            <w:vAlign w:val="bottom"/>
          </w:tcPr>
          <w:p w14:paraId="3F3631DC" w14:textId="77777777" w:rsidR="00884830" w:rsidRPr="0066655F" w:rsidRDefault="00884830" w:rsidP="00884830">
            <w:pPr>
              <w:spacing w:line="240" w:lineRule="auto"/>
              <w:ind w:right="-72"/>
              <w:jc w:val="right"/>
              <w:rPr>
                <w:rFonts w:cs="Arial"/>
                <w:sz w:val="12"/>
                <w:szCs w:val="12"/>
              </w:rPr>
            </w:pPr>
          </w:p>
        </w:tc>
        <w:tc>
          <w:tcPr>
            <w:tcW w:w="1368" w:type="dxa"/>
            <w:vAlign w:val="bottom"/>
          </w:tcPr>
          <w:p w14:paraId="1D238A9C" w14:textId="77777777" w:rsidR="00884830" w:rsidRPr="0066655F" w:rsidRDefault="00884830" w:rsidP="00884830">
            <w:pPr>
              <w:spacing w:line="240" w:lineRule="auto"/>
              <w:ind w:right="-72"/>
              <w:jc w:val="right"/>
              <w:rPr>
                <w:rFonts w:cs="Arial"/>
                <w:sz w:val="12"/>
                <w:szCs w:val="12"/>
              </w:rPr>
            </w:pPr>
          </w:p>
        </w:tc>
        <w:tc>
          <w:tcPr>
            <w:tcW w:w="1368" w:type="dxa"/>
            <w:vAlign w:val="bottom"/>
          </w:tcPr>
          <w:p w14:paraId="7789334C" w14:textId="77777777" w:rsidR="00884830" w:rsidRPr="0066655F" w:rsidRDefault="00884830" w:rsidP="00884830">
            <w:pPr>
              <w:spacing w:line="240" w:lineRule="auto"/>
              <w:ind w:right="-72"/>
              <w:jc w:val="right"/>
              <w:rPr>
                <w:rFonts w:cs="Arial"/>
                <w:sz w:val="12"/>
                <w:szCs w:val="12"/>
              </w:rPr>
            </w:pPr>
          </w:p>
        </w:tc>
        <w:tc>
          <w:tcPr>
            <w:tcW w:w="1368" w:type="dxa"/>
            <w:vAlign w:val="bottom"/>
          </w:tcPr>
          <w:p w14:paraId="6581E664" w14:textId="77777777" w:rsidR="00884830" w:rsidRPr="0066655F" w:rsidRDefault="00884830" w:rsidP="00884830">
            <w:pPr>
              <w:spacing w:line="240" w:lineRule="auto"/>
              <w:ind w:right="-72"/>
              <w:jc w:val="right"/>
              <w:rPr>
                <w:rFonts w:cs="Arial"/>
                <w:sz w:val="12"/>
                <w:szCs w:val="12"/>
              </w:rPr>
            </w:pPr>
          </w:p>
        </w:tc>
      </w:tr>
      <w:tr w:rsidR="00884830" w:rsidRPr="0066655F" w14:paraId="3074A5F4" w14:textId="77777777" w:rsidTr="0044756F">
        <w:trPr>
          <w:trHeight w:val="20"/>
        </w:trPr>
        <w:tc>
          <w:tcPr>
            <w:tcW w:w="3989" w:type="dxa"/>
            <w:vAlign w:val="bottom"/>
          </w:tcPr>
          <w:p w14:paraId="4A2712A3" w14:textId="77777777" w:rsidR="00884830" w:rsidRPr="0066655F" w:rsidRDefault="00884830" w:rsidP="00884830">
            <w:pPr>
              <w:spacing w:line="240" w:lineRule="auto"/>
              <w:ind w:left="972" w:right="-72"/>
              <w:rPr>
                <w:rFonts w:cs="Arial"/>
                <w:b/>
                <w:bCs/>
                <w:sz w:val="18"/>
                <w:szCs w:val="18"/>
              </w:rPr>
            </w:pPr>
            <w:r w:rsidRPr="0066655F">
              <w:rPr>
                <w:rFonts w:cs="Arial"/>
                <w:b/>
                <w:bCs/>
                <w:sz w:val="18"/>
                <w:szCs w:val="18"/>
                <w:shd w:val="clear" w:color="auto" w:fill="FFFFFF"/>
              </w:rPr>
              <w:t>Management fee</w:t>
            </w:r>
          </w:p>
        </w:tc>
        <w:tc>
          <w:tcPr>
            <w:tcW w:w="1368" w:type="dxa"/>
            <w:vAlign w:val="bottom"/>
          </w:tcPr>
          <w:p w14:paraId="5802D5B3" w14:textId="77777777" w:rsidR="00884830" w:rsidRPr="0066655F" w:rsidRDefault="00884830" w:rsidP="00884830">
            <w:pPr>
              <w:spacing w:line="240" w:lineRule="auto"/>
              <w:ind w:right="-72"/>
              <w:jc w:val="right"/>
              <w:rPr>
                <w:rFonts w:cs="Arial"/>
                <w:sz w:val="18"/>
                <w:szCs w:val="18"/>
                <w:rtl/>
                <w:cs/>
              </w:rPr>
            </w:pPr>
          </w:p>
        </w:tc>
        <w:tc>
          <w:tcPr>
            <w:tcW w:w="1368" w:type="dxa"/>
            <w:vAlign w:val="bottom"/>
          </w:tcPr>
          <w:p w14:paraId="7FCD0FBC" w14:textId="77777777" w:rsidR="00884830" w:rsidRPr="0066655F" w:rsidRDefault="00884830" w:rsidP="00884830">
            <w:pPr>
              <w:spacing w:line="240" w:lineRule="auto"/>
              <w:ind w:right="-72"/>
              <w:jc w:val="right"/>
              <w:rPr>
                <w:rFonts w:cs="Arial"/>
                <w:sz w:val="18"/>
                <w:szCs w:val="18"/>
              </w:rPr>
            </w:pPr>
          </w:p>
        </w:tc>
        <w:tc>
          <w:tcPr>
            <w:tcW w:w="1368" w:type="dxa"/>
            <w:vAlign w:val="bottom"/>
          </w:tcPr>
          <w:p w14:paraId="78E1AC16" w14:textId="77777777" w:rsidR="00884830" w:rsidRPr="0066655F" w:rsidRDefault="00884830" w:rsidP="00884830">
            <w:pPr>
              <w:spacing w:line="240" w:lineRule="auto"/>
              <w:ind w:right="-72"/>
              <w:jc w:val="right"/>
              <w:rPr>
                <w:rFonts w:cs="Arial"/>
                <w:sz w:val="18"/>
                <w:szCs w:val="18"/>
              </w:rPr>
            </w:pPr>
          </w:p>
        </w:tc>
        <w:tc>
          <w:tcPr>
            <w:tcW w:w="1368" w:type="dxa"/>
            <w:vAlign w:val="bottom"/>
          </w:tcPr>
          <w:p w14:paraId="0493AD86" w14:textId="77777777" w:rsidR="00884830" w:rsidRPr="0066655F" w:rsidRDefault="00884830" w:rsidP="00884830">
            <w:pPr>
              <w:spacing w:line="240" w:lineRule="auto"/>
              <w:ind w:right="-72"/>
              <w:jc w:val="right"/>
              <w:rPr>
                <w:rFonts w:cs="Arial"/>
                <w:sz w:val="18"/>
                <w:szCs w:val="18"/>
              </w:rPr>
            </w:pPr>
          </w:p>
        </w:tc>
      </w:tr>
      <w:tr w:rsidR="00884830" w:rsidRPr="0066655F" w14:paraId="09222EE9" w14:textId="77777777" w:rsidTr="008B2DD5">
        <w:trPr>
          <w:trHeight w:val="20"/>
        </w:trPr>
        <w:tc>
          <w:tcPr>
            <w:tcW w:w="3989" w:type="dxa"/>
            <w:vAlign w:val="bottom"/>
          </w:tcPr>
          <w:p w14:paraId="060F44EE" w14:textId="77777777" w:rsidR="00884830" w:rsidRPr="0066655F" w:rsidRDefault="00884830" w:rsidP="00884830">
            <w:pPr>
              <w:spacing w:line="240" w:lineRule="auto"/>
              <w:ind w:left="972" w:right="-72"/>
              <w:rPr>
                <w:rFonts w:cs="Arial"/>
                <w:b/>
                <w:bCs/>
                <w:sz w:val="18"/>
                <w:szCs w:val="18"/>
                <w:shd w:val="clear" w:color="auto" w:fill="FFFFFF"/>
              </w:rPr>
            </w:pPr>
            <w:r w:rsidRPr="0066655F">
              <w:rPr>
                <w:rFonts w:cs="Arial"/>
                <w:sz w:val="18"/>
                <w:szCs w:val="18"/>
                <w:lang w:bidi="th-TH"/>
              </w:rPr>
              <w:t xml:space="preserve">   Subsidiaries</w:t>
            </w:r>
          </w:p>
        </w:tc>
        <w:tc>
          <w:tcPr>
            <w:tcW w:w="1368" w:type="dxa"/>
          </w:tcPr>
          <w:p w14:paraId="12D41649" w14:textId="226A47B0" w:rsidR="00884830" w:rsidRPr="0066655F" w:rsidRDefault="0005530D" w:rsidP="00884830">
            <w:pPr>
              <w:pBdr>
                <w:bottom w:val="double" w:sz="4" w:space="1" w:color="auto"/>
              </w:pBdr>
              <w:spacing w:line="240" w:lineRule="auto"/>
              <w:ind w:right="-72"/>
              <w:jc w:val="right"/>
              <w:rPr>
                <w:rFonts w:cs="Arial"/>
                <w:sz w:val="18"/>
                <w:szCs w:val="18"/>
                <w:rtl/>
                <w:cs/>
              </w:rPr>
            </w:pPr>
            <w:r w:rsidRPr="0066655F">
              <w:rPr>
                <w:rFonts w:cs="Arial"/>
                <w:sz w:val="18"/>
                <w:szCs w:val="18"/>
              </w:rPr>
              <w:t>-</w:t>
            </w:r>
          </w:p>
        </w:tc>
        <w:tc>
          <w:tcPr>
            <w:tcW w:w="1368" w:type="dxa"/>
            <w:vAlign w:val="bottom"/>
          </w:tcPr>
          <w:p w14:paraId="6D67AE5B" w14:textId="073C83EA" w:rsidR="00884830" w:rsidRPr="0066655F" w:rsidRDefault="00884830" w:rsidP="00884830">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3D98CFF8" w14:textId="62BDBEF5" w:rsidR="00884830" w:rsidRPr="0066655F" w:rsidRDefault="0005530D" w:rsidP="00884830">
            <w:pPr>
              <w:pBdr>
                <w:bottom w:val="double" w:sz="4" w:space="1" w:color="auto"/>
              </w:pBdr>
              <w:spacing w:line="240" w:lineRule="auto"/>
              <w:ind w:right="-72"/>
              <w:jc w:val="right"/>
              <w:rPr>
                <w:rFonts w:cs="Arial"/>
                <w:sz w:val="18"/>
                <w:szCs w:val="18"/>
                <w:rtl/>
                <w:cs/>
              </w:rPr>
            </w:pPr>
            <w:r w:rsidRPr="0066655F">
              <w:rPr>
                <w:rFonts w:cs="Arial"/>
                <w:sz w:val="18"/>
                <w:szCs w:val="18"/>
              </w:rPr>
              <w:t>3,525</w:t>
            </w:r>
          </w:p>
        </w:tc>
        <w:tc>
          <w:tcPr>
            <w:tcW w:w="1368" w:type="dxa"/>
          </w:tcPr>
          <w:p w14:paraId="2A6F4120" w14:textId="2AF973A7" w:rsidR="00884830" w:rsidRPr="0066655F" w:rsidRDefault="00884830" w:rsidP="00884830">
            <w:pPr>
              <w:pBdr>
                <w:bottom w:val="double" w:sz="4" w:space="1" w:color="auto"/>
              </w:pBdr>
              <w:spacing w:line="240" w:lineRule="auto"/>
              <w:ind w:right="-72"/>
              <w:jc w:val="right"/>
              <w:rPr>
                <w:rFonts w:cs="Arial"/>
                <w:sz w:val="18"/>
                <w:szCs w:val="18"/>
              </w:rPr>
            </w:pPr>
            <w:r w:rsidRPr="0066655F">
              <w:rPr>
                <w:rFonts w:cs="Arial"/>
                <w:sz w:val="18"/>
                <w:szCs w:val="18"/>
              </w:rPr>
              <w:t>3,051</w:t>
            </w:r>
          </w:p>
        </w:tc>
      </w:tr>
      <w:tr w:rsidR="00884830" w:rsidRPr="0066655F" w14:paraId="45D74D8E" w14:textId="77777777" w:rsidTr="0044756F">
        <w:tc>
          <w:tcPr>
            <w:tcW w:w="3989" w:type="dxa"/>
            <w:vAlign w:val="bottom"/>
          </w:tcPr>
          <w:p w14:paraId="7F6E62A7" w14:textId="77777777" w:rsidR="00884830" w:rsidRPr="0066655F" w:rsidRDefault="00884830" w:rsidP="00884830">
            <w:pPr>
              <w:spacing w:line="240" w:lineRule="auto"/>
              <w:ind w:left="972" w:right="-72"/>
              <w:rPr>
                <w:rFonts w:cs="Arial"/>
                <w:sz w:val="16"/>
                <w:szCs w:val="16"/>
              </w:rPr>
            </w:pPr>
          </w:p>
        </w:tc>
        <w:tc>
          <w:tcPr>
            <w:tcW w:w="1368" w:type="dxa"/>
            <w:vAlign w:val="bottom"/>
          </w:tcPr>
          <w:p w14:paraId="48CBA1D8" w14:textId="77777777" w:rsidR="00884830" w:rsidRPr="0066655F" w:rsidRDefault="00884830" w:rsidP="00884830">
            <w:pPr>
              <w:spacing w:line="240" w:lineRule="auto"/>
              <w:ind w:right="-72"/>
              <w:jc w:val="right"/>
              <w:rPr>
                <w:rFonts w:cs="Arial"/>
                <w:sz w:val="16"/>
                <w:szCs w:val="16"/>
              </w:rPr>
            </w:pPr>
          </w:p>
        </w:tc>
        <w:tc>
          <w:tcPr>
            <w:tcW w:w="1368" w:type="dxa"/>
            <w:vAlign w:val="bottom"/>
          </w:tcPr>
          <w:p w14:paraId="470CBB01" w14:textId="77777777" w:rsidR="00884830" w:rsidRPr="0066655F" w:rsidRDefault="00884830" w:rsidP="00884830">
            <w:pPr>
              <w:spacing w:line="240" w:lineRule="auto"/>
              <w:ind w:right="-72"/>
              <w:jc w:val="right"/>
              <w:rPr>
                <w:rFonts w:cs="Arial"/>
                <w:sz w:val="16"/>
                <w:szCs w:val="16"/>
              </w:rPr>
            </w:pPr>
          </w:p>
        </w:tc>
        <w:tc>
          <w:tcPr>
            <w:tcW w:w="1368" w:type="dxa"/>
            <w:vAlign w:val="bottom"/>
          </w:tcPr>
          <w:p w14:paraId="4E6EDF8B" w14:textId="77777777" w:rsidR="00884830" w:rsidRPr="0066655F" w:rsidRDefault="00884830" w:rsidP="00884830">
            <w:pPr>
              <w:spacing w:line="240" w:lineRule="auto"/>
              <w:ind w:right="-72"/>
              <w:jc w:val="right"/>
              <w:rPr>
                <w:rFonts w:cs="Arial"/>
                <w:sz w:val="16"/>
                <w:szCs w:val="16"/>
              </w:rPr>
            </w:pPr>
          </w:p>
        </w:tc>
        <w:tc>
          <w:tcPr>
            <w:tcW w:w="1368" w:type="dxa"/>
            <w:vAlign w:val="bottom"/>
          </w:tcPr>
          <w:p w14:paraId="0E82AA98" w14:textId="77777777" w:rsidR="00884830" w:rsidRPr="0066655F" w:rsidRDefault="00884830" w:rsidP="00884830">
            <w:pPr>
              <w:spacing w:line="240" w:lineRule="auto"/>
              <w:ind w:right="-72"/>
              <w:jc w:val="right"/>
              <w:rPr>
                <w:rFonts w:cs="Arial"/>
                <w:sz w:val="16"/>
                <w:szCs w:val="16"/>
              </w:rPr>
            </w:pPr>
          </w:p>
        </w:tc>
      </w:tr>
      <w:tr w:rsidR="00884830" w:rsidRPr="0066655F" w14:paraId="737818C9" w14:textId="77777777" w:rsidTr="0044756F">
        <w:trPr>
          <w:trHeight w:val="20"/>
        </w:trPr>
        <w:tc>
          <w:tcPr>
            <w:tcW w:w="3989" w:type="dxa"/>
            <w:vAlign w:val="bottom"/>
          </w:tcPr>
          <w:p w14:paraId="6FC70D3C" w14:textId="77777777" w:rsidR="00884830" w:rsidRPr="0066655F" w:rsidRDefault="00884830" w:rsidP="00884830">
            <w:pPr>
              <w:spacing w:line="240" w:lineRule="auto"/>
              <w:ind w:left="972" w:right="-72"/>
              <w:rPr>
                <w:rFonts w:cs="Arial"/>
                <w:b/>
                <w:bCs/>
                <w:sz w:val="18"/>
                <w:szCs w:val="18"/>
              </w:rPr>
            </w:pPr>
            <w:r w:rsidRPr="0066655F">
              <w:rPr>
                <w:rFonts w:cs="Arial"/>
                <w:b/>
                <w:bCs/>
                <w:sz w:val="18"/>
                <w:szCs w:val="18"/>
                <w:shd w:val="clear" w:color="auto" w:fill="FFFFFF"/>
              </w:rPr>
              <w:t>Other income</w:t>
            </w:r>
          </w:p>
        </w:tc>
        <w:tc>
          <w:tcPr>
            <w:tcW w:w="1368" w:type="dxa"/>
            <w:vAlign w:val="bottom"/>
          </w:tcPr>
          <w:p w14:paraId="4253B008" w14:textId="77777777" w:rsidR="00884830" w:rsidRPr="0066655F" w:rsidRDefault="00884830" w:rsidP="00884830">
            <w:pPr>
              <w:spacing w:line="240" w:lineRule="auto"/>
              <w:ind w:right="-72"/>
              <w:jc w:val="right"/>
              <w:rPr>
                <w:rFonts w:cs="Arial"/>
                <w:sz w:val="18"/>
                <w:szCs w:val="18"/>
                <w:rtl/>
                <w:cs/>
              </w:rPr>
            </w:pPr>
          </w:p>
        </w:tc>
        <w:tc>
          <w:tcPr>
            <w:tcW w:w="1368" w:type="dxa"/>
            <w:vAlign w:val="bottom"/>
          </w:tcPr>
          <w:p w14:paraId="1F94F8DA" w14:textId="77777777" w:rsidR="00884830" w:rsidRPr="0066655F" w:rsidRDefault="00884830" w:rsidP="00884830">
            <w:pPr>
              <w:spacing w:line="240" w:lineRule="auto"/>
              <w:ind w:right="-72"/>
              <w:jc w:val="right"/>
              <w:rPr>
                <w:rFonts w:cs="Arial"/>
                <w:sz w:val="18"/>
                <w:szCs w:val="18"/>
              </w:rPr>
            </w:pPr>
          </w:p>
        </w:tc>
        <w:tc>
          <w:tcPr>
            <w:tcW w:w="1368" w:type="dxa"/>
            <w:vAlign w:val="bottom"/>
          </w:tcPr>
          <w:p w14:paraId="311B83C9" w14:textId="77777777" w:rsidR="00884830" w:rsidRPr="0066655F" w:rsidRDefault="00884830" w:rsidP="00884830">
            <w:pPr>
              <w:spacing w:line="240" w:lineRule="auto"/>
              <w:ind w:right="-72"/>
              <w:jc w:val="right"/>
              <w:rPr>
                <w:rFonts w:cs="Arial"/>
                <w:sz w:val="18"/>
                <w:szCs w:val="18"/>
              </w:rPr>
            </w:pPr>
          </w:p>
        </w:tc>
        <w:tc>
          <w:tcPr>
            <w:tcW w:w="1368" w:type="dxa"/>
            <w:vAlign w:val="bottom"/>
          </w:tcPr>
          <w:p w14:paraId="079B7F87" w14:textId="77777777" w:rsidR="00884830" w:rsidRPr="0066655F" w:rsidRDefault="00884830" w:rsidP="00884830">
            <w:pPr>
              <w:spacing w:line="240" w:lineRule="auto"/>
              <w:ind w:right="-72"/>
              <w:jc w:val="right"/>
              <w:rPr>
                <w:rFonts w:cs="Arial"/>
                <w:sz w:val="18"/>
                <w:szCs w:val="18"/>
              </w:rPr>
            </w:pPr>
          </w:p>
        </w:tc>
      </w:tr>
      <w:tr w:rsidR="00884830" w:rsidRPr="0066655F" w14:paraId="405F7496" w14:textId="77777777" w:rsidTr="0044756F">
        <w:trPr>
          <w:trHeight w:val="20"/>
        </w:trPr>
        <w:tc>
          <w:tcPr>
            <w:tcW w:w="3989" w:type="dxa"/>
            <w:vAlign w:val="bottom"/>
          </w:tcPr>
          <w:p w14:paraId="615BC071" w14:textId="77777777" w:rsidR="00884830" w:rsidRPr="0066655F" w:rsidRDefault="00884830" w:rsidP="00884830">
            <w:pPr>
              <w:spacing w:line="240" w:lineRule="auto"/>
              <w:ind w:left="972" w:right="-72"/>
              <w:rPr>
                <w:rFonts w:cs="Arial"/>
                <w:b/>
                <w:bCs/>
                <w:sz w:val="18"/>
                <w:szCs w:val="18"/>
                <w:shd w:val="clear" w:color="auto" w:fill="FFFFFF"/>
              </w:rPr>
            </w:pPr>
            <w:r w:rsidRPr="0066655F">
              <w:rPr>
                <w:rFonts w:cs="Arial"/>
                <w:sz w:val="18"/>
                <w:szCs w:val="18"/>
                <w:lang w:bidi="th-TH"/>
              </w:rPr>
              <w:t xml:space="preserve">   Subsidiaries</w:t>
            </w:r>
          </w:p>
        </w:tc>
        <w:tc>
          <w:tcPr>
            <w:tcW w:w="1368" w:type="dxa"/>
          </w:tcPr>
          <w:p w14:paraId="17F29EC6" w14:textId="7349F765" w:rsidR="00884830" w:rsidRPr="0066655F" w:rsidRDefault="0005530D" w:rsidP="00884830">
            <w:pPr>
              <w:spacing w:line="240" w:lineRule="auto"/>
              <w:ind w:right="-72"/>
              <w:jc w:val="right"/>
              <w:rPr>
                <w:rFonts w:cs="Arial"/>
                <w:sz w:val="18"/>
                <w:szCs w:val="18"/>
              </w:rPr>
            </w:pPr>
            <w:r w:rsidRPr="0066655F">
              <w:rPr>
                <w:rFonts w:cs="Arial"/>
                <w:sz w:val="18"/>
                <w:szCs w:val="18"/>
              </w:rPr>
              <w:t>-</w:t>
            </w:r>
          </w:p>
        </w:tc>
        <w:tc>
          <w:tcPr>
            <w:tcW w:w="1368" w:type="dxa"/>
          </w:tcPr>
          <w:p w14:paraId="51C1BEBC" w14:textId="3ED68B7C" w:rsidR="00884830" w:rsidRPr="0066655F" w:rsidRDefault="00884830" w:rsidP="00884830">
            <w:pPr>
              <w:spacing w:line="240" w:lineRule="auto"/>
              <w:ind w:right="-72"/>
              <w:jc w:val="right"/>
              <w:rPr>
                <w:rFonts w:cs="Arial"/>
                <w:sz w:val="18"/>
                <w:szCs w:val="18"/>
                <w:rtl/>
                <w:cs/>
              </w:rPr>
            </w:pPr>
            <w:r w:rsidRPr="0066655F">
              <w:rPr>
                <w:rFonts w:cs="Arial"/>
                <w:sz w:val="18"/>
                <w:szCs w:val="18"/>
              </w:rPr>
              <w:t>-</w:t>
            </w:r>
          </w:p>
        </w:tc>
        <w:tc>
          <w:tcPr>
            <w:tcW w:w="1368" w:type="dxa"/>
          </w:tcPr>
          <w:p w14:paraId="10BF23F7" w14:textId="1AB58A8D" w:rsidR="00884830" w:rsidRPr="0066655F" w:rsidRDefault="0005530D" w:rsidP="00884830">
            <w:pPr>
              <w:spacing w:line="240" w:lineRule="auto"/>
              <w:ind w:right="-72"/>
              <w:jc w:val="right"/>
              <w:rPr>
                <w:rFonts w:cs="Arial"/>
                <w:sz w:val="18"/>
                <w:szCs w:val="18"/>
                <w:rtl/>
                <w:cs/>
              </w:rPr>
            </w:pPr>
            <w:r w:rsidRPr="0066655F">
              <w:rPr>
                <w:rFonts w:cs="Arial"/>
                <w:sz w:val="18"/>
                <w:szCs w:val="18"/>
              </w:rPr>
              <w:t>461</w:t>
            </w:r>
          </w:p>
        </w:tc>
        <w:tc>
          <w:tcPr>
            <w:tcW w:w="1368" w:type="dxa"/>
          </w:tcPr>
          <w:p w14:paraId="0FD38344" w14:textId="0F2858D7" w:rsidR="00884830" w:rsidRPr="0066655F" w:rsidRDefault="00884830" w:rsidP="00884830">
            <w:pPr>
              <w:spacing w:line="240" w:lineRule="auto"/>
              <w:ind w:right="-72"/>
              <w:jc w:val="right"/>
              <w:rPr>
                <w:rFonts w:cs="Arial"/>
                <w:sz w:val="18"/>
                <w:szCs w:val="18"/>
              </w:rPr>
            </w:pPr>
            <w:r w:rsidRPr="0066655F">
              <w:rPr>
                <w:rFonts w:cs="Arial"/>
                <w:sz w:val="18"/>
                <w:szCs w:val="18"/>
              </w:rPr>
              <w:t>407</w:t>
            </w:r>
          </w:p>
        </w:tc>
      </w:tr>
      <w:tr w:rsidR="00884830" w:rsidRPr="0066655F" w14:paraId="60FF6225" w14:textId="77777777" w:rsidTr="0044756F">
        <w:trPr>
          <w:trHeight w:val="20"/>
        </w:trPr>
        <w:tc>
          <w:tcPr>
            <w:tcW w:w="3989" w:type="dxa"/>
            <w:vAlign w:val="bottom"/>
          </w:tcPr>
          <w:p w14:paraId="290870C4" w14:textId="77777777" w:rsidR="00884830" w:rsidRPr="0066655F" w:rsidRDefault="00884830" w:rsidP="00884830">
            <w:pPr>
              <w:spacing w:line="240" w:lineRule="auto"/>
              <w:ind w:left="972" w:right="-72"/>
              <w:rPr>
                <w:rFonts w:cs="Arial"/>
                <w:sz w:val="18"/>
                <w:szCs w:val="18"/>
                <w:lang w:bidi="th-TH"/>
              </w:rPr>
            </w:pPr>
            <w:r w:rsidRPr="0066655F">
              <w:rPr>
                <w:rFonts w:cs="Arial"/>
                <w:sz w:val="18"/>
                <w:szCs w:val="18"/>
                <w:lang w:bidi="th-TH"/>
              </w:rPr>
              <w:t xml:space="preserve">   </w:t>
            </w:r>
            <w:r w:rsidRPr="0066655F">
              <w:rPr>
                <w:rFonts w:cs="Arial"/>
                <w:sz w:val="18"/>
                <w:szCs w:val="18"/>
              </w:rPr>
              <w:t>Related parties</w:t>
            </w:r>
          </w:p>
        </w:tc>
        <w:tc>
          <w:tcPr>
            <w:tcW w:w="1368" w:type="dxa"/>
            <w:shd w:val="clear" w:color="auto" w:fill="auto"/>
          </w:tcPr>
          <w:p w14:paraId="43DAD39D" w14:textId="699B03B3" w:rsidR="00884830" w:rsidRPr="0066655F" w:rsidRDefault="0005530D" w:rsidP="00884830">
            <w:pPr>
              <w:pBdr>
                <w:bottom w:val="single" w:sz="4" w:space="1" w:color="auto"/>
              </w:pBdr>
              <w:spacing w:line="240" w:lineRule="auto"/>
              <w:ind w:right="-72"/>
              <w:jc w:val="right"/>
              <w:rPr>
                <w:rFonts w:cs="Arial"/>
                <w:sz w:val="18"/>
                <w:szCs w:val="18"/>
              </w:rPr>
            </w:pPr>
            <w:r w:rsidRPr="0066655F">
              <w:rPr>
                <w:rFonts w:cs="Arial"/>
                <w:sz w:val="18"/>
                <w:szCs w:val="18"/>
              </w:rPr>
              <w:t>53</w:t>
            </w:r>
          </w:p>
        </w:tc>
        <w:tc>
          <w:tcPr>
            <w:tcW w:w="1368" w:type="dxa"/>
          </w:tcPr>
          <w:p w14:paraId="3CF501A8" w14:textId="19E4E54F" w:rsidR="00884830" w:rsidRPr="0066655F" w:rsidRDefault="00884830" w:rsidP="00884830">
            <w:pPr>
              <w:pBdr>
                <w:bottom w:val="single" w:sz="4" w:space="1" w:color="auto"/>
              </w:pBdr>
              <w:spacing w:line="240" w:lineRule="auto"/>
              <w:ind w:right="-72"/>
              <w:jc w:val="right"/>
              <w:rPr>
                <w:rFonts w:cs="Arial"/>
                <w:sz w:val="18"/>
                <w:szCs w:val="18"/>
              </w:rPr>
            </w:pPr>
            <w:r w:rsidRPr="0066655F">
              <w:rPr>
                <w:rFonts w:cs="Arial"/>
                <w:sz w:val="18"/>
                <w:szCs w:val="18"/>
              </w:rPr>
              <w:t>53</w:t>
            </w:r>
          </w:p>
        </w:tc>
        <w:tc>
          <w:tcPr>
            <w:tcW w:w="1368" w:type="dxa"/>
          </w:tcPr>
          <w:p w14:paraId="1E4D58C9" w14:textId="29DAF749" w:rsidR="00884830" w:rsidRPr="0066655F" w:rsidRDefault="0005530D" w:rsidP="00884830">
            <w:pPr>
              <w:pBdr>
                <w:bottom w:val="sing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1853C6D4" w14:textId="440EC159" w:rsidR="00884830" w:rsidRPr="0066655F" w:rsidRDefault="00884830" w:rsidP="00884830">
            <w:pPr>
              <w:pBdr>
                <w:bottom w:val="single" w:sz="4" w:space="1" w:color="auto"/>
              </w:pBdr>
              <w:spacing w:line="240" w:lineRule="auto"/>
              <w:ind w:right="-72"/>
              <w:jc w:val="right"/>
              <w:rPr>
                <w:rFonts w:cs="Arial"/>
                <w:sz w:val="18"/>
                <w:szCs w:val="18"/>
              </w:rPr>
            </w:pPr>
            <w:r w:rsidRPr="0066655F">
              <w:rPr>
                <w:rFonts w:cs="Arial"/>
                <w:sz w:val="18"/>
                <w:szCs w:val="18"/>
              </w:rPr>
              <w:t>-</w:t>
            </w:r>
          </w:p>
        </w:tc>
      </w:tr>
      <w:tr w:rsidR="00884830" w:rsidRPr="0066655F" w14:paraId="4959B586" w14:textId="77777777" w:rsidTr="0044756F">
        <w:tc>
          <w:tcPr>
            <w:tcW w:w="3989" w:type="dxa"/>
            <w:vAlign w:val="bottom"/>
          </w:tcPr>
          <w:p w14:paraId="406508F2" w14:textId="77777777" w:rsidR="00884830" w:rsidRPr="0066655F" w:rsidRDefault="00884830" w:rsidP="00884830">
            <w:pPr>
              <w:spacing w:line="240" w:lineRule="auto"/>
              <w:ind w:left="972" w:right="-72"/>
              <w:rPr>
                <w:rFonts w:cs="Arial"/>
                <w:sz w:val="10"/>
                <w:szCs w:val="10"/>
                <w:lang w:bidi="th-TH"/>
              </w:rPr>
            </w:pPr>
          </w:p>
        </w:tc>
        <w:tc>
          <w:tcPr>
            <w:tcW w:w="1368" w:type="dxa"/>
            <w:vAlign w:val="bottom"/>
          </w:tcPr>
          <w:p w14:paraId="7F150E24" w14:textId="77777777" w:rsidR="00884830" w:rsidRPr="0066655F" w:rsidRDefault="00884830" w:rsidP="00884830">
            <w:pPr>
              <w:spacing w:line="240" w:lineRule="auto"/>
              <w:ind w:right="-72"/>
              <w:jc w:val="right"/>
              <w:rPr>
                <w:rFonts w:cs="Arial"/>
                <w:sz w:val="10"/>
                <w:szCs w:val="10"/>
              </w:rPr>
            </w:pPr>
          </w:p>
        </w:tc>
        <w:tc>
          <w:tcPr>
            <w:tcW w:w="1368" w:type="dxa"/>
            <w:vAlign w:val="bottom"/>
          </w:tcPr>
          <w:p w14:paraId="65CC804C" w14:textId="77777777" w:rsidR="00884830" w:rsidRPr="0066655F" w:rsidRDefault="00884830" w:rsidP="00884830">
            <w:pPr>
              <w:spacing w:line="240" w:lineRule="auto"/>
              <w:ind w:right="-72"/>
              <w:jc w:val="right"/>
              <w:rPr>
                <w:rFonts w:cs="Arial"/>
                <w:sz w:val="10"/>
                <w:szCs w:val="10"/>
              </w:rPr>
            </w:pPr>
          </w:p>
        </w:tc>
        <w:tc>
          <w:tcPr>
            <w:tcW w:w="1368" w:type="dxa"/>
            <w:vAlign w:val="bottom"/>
          </w:tcPr>
          <w:p w14:paraId="7162E24F" w14:textId="77777777" w:rsidR="00884830" w:rsidRPr="0066655F" w:rsidRDefault="00884830" w:rsidP="00884830">
            <w:pPr>
              <w:spacing w:line="240" w:lineRule="auto"/>
              <w:ind w:right="-72"/>
              <w:jc w:val="right"/>
              <w:rPr>
                <w:rFonts w:cs="Arial"/>
                <w:sz w:val="10"/>
                <w:szCs w:val="10"/>
              </w:rPr>
            </w:pPr>
          </w:p>
        </w:tc>
        <w:tc>
          <w:tcPr>
            <w:tcW w:w="1368" w:type="dxa"/>
            <w:vAlign w:val="bottom"/>
          </w:tcPr>
          <w:p w14:paraId="7990F6D1" w14:textId="77777777" w:rsidR="00884830" w:rsidRPr="0066655F" w:rsidRDefault="00884830" w:rsidP="00884830">
            <w:pPr>
              <w:spacing w:line="240" w:lineRule="auto"/>
              <w:ind w:right="-72"/>
              <w:jc w:val="right"/>
              <w:rPr>
                <w:rFonts w:cs="Arial"/>
                <w:sz w:val="10"/>
                <w:szCs w:val="10"/>
              </w:rPr>
            </w:pPr>
          </w:p>
        </w:tc>
      </w:tr>
      <w:tr w:rsidR="00884830" w:rsidRPr="0066655F" w14:paraId="6811597E" w14:textId="77777777" w:rsidTr="0044756F">
        <w:tc>
          <w:tcPr>
            <w:tcW w:w="3989" w:type="dxa"/>
            <w:vAlign w:val="bottom"/>
          </w:tcPr>
          <w:p w14:paraId="1195AA6D" w14:textId="77777777" w:rsidR="00884830" w:rsidRPr="0066655F" w:rsidRDefault="00884830" w:rsidP="00884830">
            <w:pPr>
              <w:tabs>
                <w:tab w:val="left" w:pos="2160"/>
              </w:tabs>
              <w:spacing w:line="240" w:lineRule="auto"/>
              <w:ind w:left="972" w:right="-43"/>
              <w:rPr>
                <w:rFonts w:cs="Arial"/>
                <w:sz w:val="18"/>
                <w:szCs w:val="18"/>
              </w:rPr>
            </w:pPr>
          </w:p>
        </w:tc>
        <w:tc>
          <w:tcPr>
            <w:tcW w:w="1368" w:type="dxa"/>
          </w:tcPr>
          <w:p w14:paraId="35B7DBC9" w14:textId="3F8A6E4A" w:rsidR="00884830" w:rsidRPr="0066655F" w:rsidRDefault="0005530D" w:rsidP="00884830">
            <w:pPr>
              <w:pBdr>
                <w:bottom w:val="double" w:sz="4" w:space="1" w:color="auto"/>
              </w:pBdr>
              <w:spacing w:line="240" w:lineRule="auto"/>
              <w:ind w:right="-72"/>
              <w:jc w:val="right"/>
              <w:rPr>
                <w:rFonts w:cs="Arial"/>
                <w:sz w:val="18"/>
                <w:szCs w:val="18"/>
              </w:rPr>
            </w:pPr>
            <w:r w:rsidRPr="0066655F">
              <w:rPr>
                <w:rFonts w:cs="Arial"/>
                <w:sz w:val="18"/>
                <w:szCs w:val="18"/>
              </w:rPr>
              <w:t>53</w:t>
            </w:r>
          </w:p>
        </w:tc>
        <w:tc>
          <w:tcPr>
            <w:tcW w:w="1368" w:type="dxa"/>
          </w:tcPr>
          <w:p w14:paraId="69776CBB" w14:textId="051C4A2E" w:rsidR="00884830" w:rsidRPr="0066655F" w:rsidRDefault="00884830" w:rsidP="00884830">
            <w:pPr>
              <w:pBdr>
                <w:bottom w:val="double" w:sz="4" w:space="1" w:color="auto"/>
              </w:pBdr>
              <w:spacing w:line="240" w:lineRule="auto"/>
              <w:ind w:right="-72"/>
              <w:jc w:val="right"/>
              <w:rPr>
                <w:rFonts w:cs="Arial"/>
                <w:sz w:val="18"/>
                <w:szCs w:val="18"/>
              </w:rPr>
            </w:pPr>
            <w:r w:rsidRPr="0066655F">
              <w:rPr>
                <w:rFonts w:cs="Arial"/>
                <w:sz w:val="18"/>
                <w:szCs w:val="18"/>
              </w:rPr>
              <w:t>53</w:t>
            </w:r>
          </w:p>
        </w:tc>
        <w:tc>
          <w:tcPr>
            <w:tcW w:w="1368" w:type="dxa"/>
          </w:tcPr>
          <w:p w14:paraId="25934369" w14:textId="454820CA" w:rsidR="00884830" w:rsidRPr="0066655F" w:rsidRDefault="0005530D" w:rsidP="00884830">
            <w:pPr>
              <w:pBdr>
                <w:bottom w:val="double" w:sz="4" w:space="1" w:color="auto"/>
              </w:pBdr>
              <w:spacing w:line="240" w:lineRule="auto"/>
              <w:ind w:right="-72"/>
              <w:jc w:val="right"/>
              <w:rPr>
                <w:rFonts w:cs="Arial"/>
                <w:sz w:val="18"/>
                <w:szCs w:val="18"/>
                <w:rtl/>
                <w:cs/>
              </w:rPr>
            </w:pPr>
            <w:r w:rsidRPr="0066655F">
              <w:rPr>
                <w:rFonts w:cs="Arial"/>
                <w:sz w:val="18"/>
                <w:szCs w:val="18"/>
              </w:rPr>
              <w:t>461</w:t>
            </w:r>
          </w:p>
        </w:tc>
        <w:tc>
          <w:tcPr>
            <w:tcW w:w="1368" w:type="dxa"/>
          </w:tcPr>
          <w:p w14:paraId="1D8DE831" w14:textId="72DA14CB" w:rsidR="00884830" w:rsidRPr="0066655F" w:rsidRDefault="00884830" w:rsidP="00884830">
            <w:pPr>
              <w:pBdr>
                <w:bottom w:val="double" w:sz="4" w:space="1" w:color="auto"/>
              </w:pBdr>
              <w:spacing w:line="240" w:lineRule="auto"/>
              <w:ind w:right="-72"/>
              <w:jc w:val="right"/>
              <w:rPr>
                <w:rFonts w:cs="Arial"/>
                <w:sz w:val="18"/>
                <w:szCs w:val="18"/>
              </w:rPr>
            </w:pPr>
            <w:r w:rsidRPr="0066655F">
              <w:rPr>
                <w:rFonts w:cs="Arial"/>
                <w:sz w:val="18"/>
                <w:szCs w:val="18"/>
              </w:rPr>
              <w:t>407</w:t>
            </w:r>
          </w:p>
        </w:tc>
      </w:tr>
      <w:tr w:rsidR="00884830" w:rsidRPr="0066655F" w14:paraId="28D0E6BE" w14:textId="77777777" w:rsidTr="0044756F">
        <w:tc>
          <w:tcPr>
            <w:tcW w:w="3989" w:type="dxa"/>
            <w:vAlign w:val="bottom"/>
          </w:tcPr>
          <w:p w14:paraId="7CA331BA" w14:textId="77777777" w:rsidR="00884830" w:rsidRPr="0066655F" w:rsidRDefault="00884830" w:rsidP="00884830">
            <w:pPr>
              <w:spacing w:line="240" w:lineRule="auto"/>
              <w:ind w:left="972" w:right="-72"/>
              <w:rPr>
                <w:rFonts w:cs="Arial"/>
                <w:sz w:val="12"/>
                <w:szCs w:val="12"/>
              </w:rPr>
            </w:pPr>
          </w:p>
        </w:tc>
        <w:tc>
          <w:tcPr>
            <w:tcW w:w="1368" w:type="dxa"/>
            <w:vAlign w:val="bottom"/>
          </w:tcPr>
          <w:p w14:paraId="1BB7AF8C" w14:textId="77777777" w:rsidR="00884830" w:rsidRPr="0066655F" w:rsidRDefault="00884830" w:rsidP="00884830">
            <w:pPr>
              <w:spacing w:line="240" w:lineRule="auto"/>
              <w:ind w:right="-72"/>
              <w:jc w:val="right"/>
              <w:rPr>
                <w:rFonts w:cs="Arial"/>
                <w:sz w:val="12"/>
                <w:szCs w:val="12"/>
              </w:rPr>
            </w:pPr>
          </w:p>
        </w:tc>
        <w:tc>
          <w:tcPr>
            <w:tcW w:w="1368" w:type="dxa"/>
            <w:vAlign w:val="bottom"/>
          </w:tcPr>
          <w:p w14:paraId="70D654D0" w14:textId="77777777" w:rsidR="00884830" w:rsidRPr="0066655F" w:rsidRDefault="00884830" w:rsidP="00884830">
            <w:pPr>
              <w:spacing w:line="240" w:lineRule="auto"/>
              <w:ind w:right="-72"/>
              <w:jc w:val="right"/>
              <w:rPr>
                <w:rFonts w:cs="Arial"/>
                <w:sz w:val="12"/>
                <w:szCs w:val="12"/>
              </w:rPr>
            </w:pPr>
          </w:p>
        </w:tc>
        <w:tc>
          <w:tcPr>
            <w:tcW w:w="1368" w:type="dxa"/>
            <w:vAlign w:val="bottom"/>
          </w:tcPr>
          <w:p w14:paraId="6980B049" w14:textId="77777777" w:rsidR="00884830" w:rsidRPr="0066655F" w:rsidRDefault="00884830" w:rsidP="00884830">
            <w:pPr>
              <w:spacing w:line="240" w:lineRule="auto"/>
              <w:ind w:right="-72"/>
              <w:jc w:val="right"/>
              <w:rPr>
                <w:rFonts w:cs="Arial"/>
                <w:sz w:val="12"/>
                <w:szCs w:val="12"/>
              </w:rPr>
            </w:pPr>
          </w:p>
        </w:tc>
        <w:tc>
          <w:tcPr>
            <w:tcW w:w="1368" w:type="dxa"/>
            <w:vAlign w:val="bottom"/>
          </w:tcPr>
          <w:p w14:paraId="08F7E320" w14:textId="77777777" w:rsidR="00884830" w:rsidRPr="0066655F" w:rsidRDefault="00884830" w:rsidP="00884830">
            <w:pPr>
              <w:spacing w:line="240" w:lineRule="auto"/>
              <w:ind w:right="-72"/>
              <w:jc w:val="right"/>
              <w:rPr>
                <w:rFonts w:cs="Arial"/>
                <w:sz w:val="12"/>
                <w:szCs w:val="12"/>
              </w:rPr>
            </w:pPr>
          </w:p>
        </w:tc>
      </w:tr>
      <w:tr w:rsidR="00884830" w:rsidRPr="0066655F" w14:paraId="625ABB29" w14:textId="77777777" w:rsidTr="0044756F">
        <w:tc>
          <w:tcPr>
            <w:tcW w:w="3989" w:type="dxa"/>
            <w:vAlign w:val="bottom"/>
          </w:tcPr>
          <w:p w14:paraId="7130CFA0" w14:textId="77777777" w:rsidR="00884830" w:rsidRPr="0066655F" w:rsidRDefault="00884830" w:rsidP="00884830">
            <w:pPr>
              <w:spacing w:line="240" w:lineRule="auto"/>
              <w:ind w:left="972" w:right="-72"/>
              <w:rPr>
                <w:rFonts w:cs="Arial"/>
                <w:sz w:val="18"/>
                <w:szCs w:val="18"/>
                <w:lang w:bidi="th-TH"/>
              </w:rPr>
            </w:pPr>
            <w:r w:rsidRPr="0066655F">
              <w:rPr>
                <w:rFonts w:cs="Arial"/>
                <w:b/>
                <w:bCs/>
                <w:sz w:val="18"/>
                <w:szCs w:val="18"/>
                <w:shd w:val="clear" w:color="auto" w:fill="FFFFFF"/>
              </w:rPr>
              <w:t>Interest expense</w:t>
            </w:r>
          </w:p>
        </w:tc>
        <w:tc>
          <w:tcPr>
            <w:tcW w:w="1368" w:type="dxa"/>
            <w:vAlign w:val="bottom"/>
          </w:tcPr>
          <w:p w14:paraId="789A2DB3" w14:textId="77777777" w:rsidR="00884830" w:rsidRPr="0066655F" w:rsidRDefault="00884830" w:rsidP="00884830">
            <w:pPr>
              <w:spacing w:line="240" w:lineRule="auto"/>
              <w:ind w:right="-72"/>
              <w:jc w:val="right"/>
              <w:rPr>
                <w:rFonts w:cs="Arial"/>
                <w:sz w:val="18"/>
                <w:szCs w:val="18"/>
                <w:rtl/>
                <w:cs/>
              </w:rPr>
            </w:pPr>
          </w:p>
        </w:tc>
        <w:tc>
          <w:tcPr>
            <w:tcW w:w="1368" w:type="dxa"/>
            <w:vAlign w:val="bottom"/>
          </w:tcPr>
          <w:p w14:paraId="4DD8208A" w14:textId="77777777" w:rsidR="00884830" w:rsidRPr="0066655F" w:rsidRDefault="00884830" w:rsidP="00884830">
            <w:pPr>
              <w:spacing w:line="240" w:lineRule="auto"/>
              <w:ind w:right="-72"/>
              <w:jc w:val="center"/>
              <w:rPr>
                <w:rFonts w:cs="Arial"/>
                <w:sz w:val="18"/>
                <w:szCs w:val="18"/>
                <w:rtl/>
                <w:cs/>
              </w:rPr>
            </w:pPr>
          </w:p>
        </w:tc>
        <w:tc>
          <w:tcPr>
            <w:tcW w:w="1368" w:type="dxa"/>
            <w:vAlign w:val="bottom"/>
          </w:tcPr>
          <w:p w14:paraId="7765395A" w14:textId="77777777" w:rsidR="00884830" w:rsidRPr="0066655F" w:rsidRDefault="00884830" w:rsidP="00884830">
            <w:pPr>
              <w:spacing w:line="240" w:lineRule="auto"/>
              <w:ind w:right="-72"/>
              <w:jc w:val="right"/>
              <w:rPr>
                <w:rFonts w:cs="Arial"/>
                <w:sz w:val="18"/>
                <w:szCs w:val="18"/>
              </w:rPr>
            </w:pPr>
          </w:p>
        </w:tc>
        <w:tc>
          <w:tcPr>
            <w:tcW w:w="1368" w:type="dxa"/>
            <w:vAlign w:val="bottom"/>
          </w:tcPr>
          <w:p w14:paraId="01562F21" w14:textId="77777777" w:rsidR="00884830" w:rsidRPr="0066655F" w:rsidRDefault="00884830" w:rsidP="00884830">
            <w:pPr>
              <w:spacing w:line="240" w:lineRule="auto"/>
              <w:ind w:right="-72"/>
              <w:jc w:val="right"/>
              <w:rPr>
                <w:rFonts w:cs="Arial"/>
                <w:sz w:val="18"/>
                <w:szCs w:val="18"/>
              </w:rPr>
            </w:pPr>
          </w:p>
        </w:tc>
      </w:tr>
      <w:tr w:rsidR="00884830" w:rsidRPr="0066655F" w14:paraId="59B4E2C6" w14:textId="77777777" w:rsidTr="0044756F">
        <w:tc>
          <w:tcPr>
            <w:tcW w:w="3989" w:type="dxa"/>
            <w:vAlign w:val="bottom"/>
          </w:tcPr>
          <w:p w14:paraId="4DCAFA3F" w14:textId="77777777" w:rsidR="00884830" w:rsidRPr="0066655F" w:rsidRDefault="00884830" w:rsidP="00884830">
            <w:pPr>
              <w:spacing w:line="240" w:lineRule="auto"/>
              <w:ind w:left="972" w:right="-72"/>
              <w:rPr>
                <w:rFonts w:cs="Arial"/>
                <w:sz w:val="18"/>
                <w:szCs w:val="18"/>
                <w:lang w:bidi="th-TH"/>
              </w:rPr>
            </w:pPr>
            <w:r w:rsidRPr="0066655F">
              <w:rPr>
                <w:rFonts w:cs="Arial"/>
                <w:sz w:val="18"/>
                <w:szCs w:val="18"/>
                <w:lang w:bidi="th-TH"/>
              </w:rPr>
              <w:t xml:space="preserve">   Subsidiaries</w:t>
            </w:r>
          </w:p>
        </w:tc>
        <w:tc>
          <w:tcPr>
            <w:tcW w:w="1368" w:type="dxa"/>
          </w:tcPr>
          <w:p w14:paraId="7EEF2CD5" w14:textId="44832FBF" w:rsidR="00884830" w:rsidRPr="0066655F" w:rsidRDefault="0005530D" w:rsidP="00884830">
            <w:pPr>
              <w:spacing w:line="240" w:lineRule="auto"/>
              <w:ind w:right="-72"/>
              <w:jc w:val="right"/>
              <w:rPr>
                <w:rFonts w:cs="Arial"/>
                <w:sz w:val="18"/>
                <w:szCs w:val="18"/>
              </w:rPr>
            </w:pPr>
            <w:r w:rsidRPr="0066655F">
              <w:rPr>
                <w:rFonts w:cs="Arial"/>
                <w:sz w:val="18"/>
                <w:szCs w:val="18"/>
              </w:rPr>
              <w:t>-</w:t>
            </w:r>
          </w:p>
        </w:tc>
        <w:tc>
          <w:tcPr>
            <w:tcW w:w="1368" w:type="dxa"/>
          </w:tcPr>
          <w:p w14:paraId="3897E170" w14:textId="335C955A" w:rsidR="00884830" w:rsidRPr="0066655F" w:rsidRDefault="00884830" w:rsidP="00884830">
            <w:pPr>
              <w:spacing w:line="240" w:lineRule="auto"/>
              <w:ind w:right="-72"/>
              <w:jc w:val="right"/>
              <w:rPr>
                <w:rFonts w:cs="Arial"/>
                <w:sz w:val="18"/>
                <w:szCs w:val="18"/>
                <w:rtl/>
                <w:cs/>
              </w:rPr>
            </w:pPr>
            <w:r w:rsidRPr="0066655F">
              <w:rPr>
                <w:rFonts w:cs="Arial"/>
                <w:sz w:val="18"/>
                <w:szCs w:val="18"/>
              </w:rPr>
              <w:t>-</w:t>
            </w:r>
          </w:p>
        </w:tc>
        <w:tc>
          <w:tcPr>
            <w:tcW w:w="1368" w:type="dxa"/>
          </w:tcPr>
          <w:p w14:paraId="35B05B7B" w14:textId="70391FAA" w:rsidR="00884830" w:rsidRPr="0066655F" w:rsidRDefault="0005530D" w:rsidP="00884830">
            <w:pPr>
              <w:spacing w:line="240" w:lineRule="auto"/>
              <w:ind w:right="-72"/>
              <w:jc w:val="right"/>
              <w:rPr>
                <w:rFonts w:cs="Arial"/>
                <w:sz w:val="18"/>
                <w:szCs w:val="18"/>
              </w:rPr>
            </w:pPr>
            <w:r w:rsidRPr="0066655F">
              <w:rPr>
                <w:rFonts w:cs="Arial"/>
                <w:sz w:val="18"/>
                <w:szCs w:val="18"/>
              </w:rPr>
              <w:t>-</w:t>
            </w:r>
          </w:p>
        </w:tc>
        <w:tc>
          <w:tcPr>
            <w:tcW w:w="1368" w:type="dxa"/>
          </w:tcPr>
          <w:p w14:paraId="49B256B3" w14:textId="3129427C" w:rsidR="00884830" w:rsidRPr="0066655F" w:rsidRDefault="00884830" w:rsidP="00884830">
            <w:pPr>
              <w:spacing w:line="240" w:lineRule="auto"/>
              <w:ind w:right="-72"/>
              <w:jc w:val="right"/>
              <w:rPr>
                <w:rFonts w:cs="Arial"/>
                <w:sz w:val="18"/>
                <w:szCs w:val="18"/>
              </w:rPr>
            </w:pPr>
            <w:r w:rsidRPr="0066655F">
              <w:rPr>
                <w:rFonts w:cs="Arial"/>
                <w:sz w:val="18"/>
                <w:szCs w:val="18"/>
              </w:rPr>
              <w:t>294</w:t>
            </w:r>
          </w:p>
        </w:tc>
      </w:tr>
      <w:tr w:rsidR="00884830" w:rsidRPr="0066655F" w14:paraId="6DE74764" w14:textId="77777777" w:rsidTr="0044756F">
        <w:tc>
          <w:tcPr>
            <w:tcW w:w="3989" w:type="dxa"/>
            <w:vAlign w:val="bottom"/>
          </w:tcPr>
          <w:p w14:paraId="0B6CA64A" w14:textId="77777777" w:rsidR="00884830" w:rsidRPr="0066655F" w:rsidRDefault="00884830" w:rsidP="00884830">
            <w:pPr>
              <w:spacing w:line="240" w:lineRule="auto"/>
              <w:ind w:left="972" w:right="-72"/>
              <w:rPr>
                <w:rFonts w:cs="Arial"/>
                <w:sz w:val="18"/>
                <w:szCs w:val="18"/>
                <w:lang w:bidi="th-TH"/>
              </w:rPr>
            </w:pPr>
            <w:r w:rsidRPr="0066655F">
              <w:rPr>
                <w:rFonts w:cs="Arial"/>
                <w:sz w:val="18"/>
                <w:szCs w:val="18"/>
                <w:lang w:bidi="th-TH"/>
              </w:rPr>
              <w:t xml:space="preserve">   Directors</w:t>
            </w:r>
          </w:p>
        </w:tc>
        <w:tc>
          <w:tcPr>
            <w:tcW w:w="1368" w:type="dxa"/>
          </w:tcPr>
          <w:p w14:paraId="62342EFC" w14:textId="15358EE9" w:rsidR="00884830" w:rsidRPr="0066655F" w:rsidRDefault="0005530D" w:rsidP="00884830">
            <w:pPr>
              <w:pBdr>
                <w:bottom w:val="single" w:sz="4" w:space="1" w:color="auto"/>
              </w:pBdr>
              <w:spacing w:line="240" w:lineRule="auto"/>
              <w:ind w:right="-72"/>
              <w:jc w:val="right"/>
              <w:rPr>
                <w:rFonts w:cs="Arial"/>
                <w:sz w:val="18"/>
                <w:szCs w:val="18"/>
                <w:rtl/>
                <w:cs/>
              </w:rPr>
            </w:pPr>
            <w:r w:rsidRPr="0066655F">
              <w:rPr>
                <w:rFonts w:cs="Arial"/>
                <w:sz w:val="18"/>
                <w:szCs w:val="18"/>
              </w:rPr>
              <w:t>24</w:t>
            </w:r>
          </w:p>
        </w:tc>
        <w:tc>
          <w:tcPr>
            <w:tcW w:w="1368" w:type="dxa"/>
          </w:tcPr>
          <w:p w14:paraId="06FB6C0B" w14:textId="16E84B5F" w:rsidR="00884830" w:rsidRPr="0066655F" w:rsidRDefault="00884830" w:rsidP="00884830">
            <w:pPr>
              <w:pBdr>
                <w:bottom w:val="single" w:sz="4" w:space="1" w:color="auto"/>
              </w:pBdr>
              <w:spacing w:line="240" w:lineRule="auto"/>
              <w:ind w:right="-72"/>
              <w:jc w:val="right"/>
              <w:rPr>
                <w:rFonts w:cs="Arial"/>
                <w:sz w:val="18"/>
                <w:szCs w:val="18"/>
              </w:rPr>
            </w:pPr>
            <w:r w:rsidRPr="0066655F">
              <w:rPr>
                <w:rFonts w:cs="Arial"/>
                <w:sz w:val="18"/>
                <w:szCs w:val="18"/>
              </w:rPr>
              <w:t>24</w:t>
            </w:r>
          </w:p>
        </w:tc>
        <w:tc>
          <w:tcPr>
            <w:tcW w:w="1368" w:type="dxa"/>
          </w:tcPr>
          <w:p w14:paraId="766C8416" w14:textId="3F19252E" w:rsidR="00884830" w:rsidRPr="0066655F" w:rsidRDefault="0005530D" w:rsidP="00884830">
            <w:pPr>
              <w:pBdr>
                <w:bottom w:val="sing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3C1432A2" w14:textId="632EFD7A" w:rsidR="00884830" w:rsidRPr="0066655F" w:rsidRDefault="00884830" w:rsidP="00884830">
            <w:pPr>
              <w:pBdr>
                <w:bottom w:val="single" w:sz="4" w:space="1" w:color="auto"/>
              </w:pBdr>
              <w:spacing w:line="240" w:lineRule="auto"/>
              <w:ind w:right="-72"/>
              <w:jc w:val="right"/>
              <w:rPr>
                <w:rFonts w:cs="Arial"/>
                <w:sz w:val="18"/>
                <w:szCs w:val="18"/>
              </w:rPr>
            </w:pPr>
            <w:r w:rsidRPr="0066655F">
              <w:rPr>
                <w:rFonts w:cs="Arial"/>
                <w:sz w:val="18"/>
                <w:szCs w:val="18"/>
              </w:rPr>
              <w:t>-</w:t>
            </w:r>
          </w:p>
        </w:tc>
      </w:tr>
      <w:tr w:rsidR="00884830" w:rsidRPr="0066655F" w14:paraId="13C1AB59" w14:textId="77777777" w:rsidTr="0044756F">
        <w:tc>
          <w:tcPr>
            <w:tcW w:w="3989" w:type="dxa"/>
            <w:vAlign w:val="bottom"/>
          </w:tcPr>
          <w:p w14:paraId="5CAABFA9" w14:textId="77777777" w:rsidR="00884830" w:rsidRPr="0066655F" w:rsidRDefault="00884830" w:rsidP="00884830">
            <w:pPr>
              <w:spacing w:line="240" w:lineRule="auto"/>
              <w:ind w:left="972" w:right="-72"/>
              <w:rPr>
                <w:rFonts w:cs="Arial"/>
                <w:sz w:val="10"/>
                <w:szCs w:val="10"/>
                <w:lang w:bidi="th-TH"/>
              </w:rPr>
            </w:pPr>
          </w:p>
        </w:tc>
        <w:tc>
          <w:tcPr>
            <w:tcW w:w="1368" w:type="dxa"/>
            <w:vAlign w:val="bottom"/>
          </w:tcPr>
          <w:p w14:paraId="1D87ABCF" w14:textId="77777777" w:rsidR="00884830" w:rsidRPr="0066655F" w:rsidRDefault="00884830" w:rsidP="00884830">
            <w:pPr>
              <w:spacing w:line="240" w:lineRule="auto"/>
              <w:ind w:right="-72"/>
              <w:jc w:val="right"/>
              <w:rPr>
                <w:rFonts w:cs="Arial"/>
                <w:sz w:val="10"/>
                <w:szCs w:val="10"/>
              </w:rPr>
            </w:pPr>
          </w:p>
        </w:tc>
        <w:tc>
          <w:tcPr>
            <w:tcW w:w="1368" w:type="dxa"/>
            <w:vAlign w:val="bottom"/>
          </w:tcPr>
          <w:p w14:paraId="78D6EFE0" w14:textId="77777777" w:rsidR="00884830" w:rsidRPr="0066655F" w:rsidRDefault="00884830" w:rsidP="00884830">
            <w:pPr>
              <w:spacing w:line="240" w:lineRule="auto"/>
              <w:ind w:right="-72"/>
              <w:rPr>
                <w:rFonts w:cs="Arial"/>
                <w:sz w:val="10"/>
                <w:szCs w:val="10"/>
              </w:rPr>
            </w:pPr>
          </w:p>
        </w:tc>
        <w:tc>
          <w:tcPr>
            <w:tcW w:w="1368" w:type="dxa"/>
            <w:vAlign w:val="bottom"/>
          </w:tcPr>
          <w:p w14:paraId="68BD4FBF" w14:textId="77777777" w:rsidR="00884830" w:rsidRPr="0066655F" w:rsidRDefault="00884830" w:rsidP="00884830">
            <w:pPr>
              <w:spacing w:line="240" w:lineRule="auto"/>
              <w:ind w:right="-72"/>
              <w:rPr>
                <w:rFonts w:cs="Arial"/>
                <w:sz w:val="10"/>
                <w:szCs w:val="10"/>
              </w:rPr>
            </w:pPr>
          </w:p>
        </w:tc>
        <w:tc>
          <w:tcPr>
            <w:tcW w:w="1368" w:type="dxa"/>
            <w:vAlign w:val="bottom"/>
          </w:tcPr>
          <w:p w14:paraId="41A93777" w14:textId="77777777" w:rsidR="00884830" w:rsidRPr="0066655F" w:rsidRDefault="00884830" w:rsidP="00884830">
            <w:pPr>
              <w:spacing w:line="240" w:lineRule="auto"/>
              <w:ind w:right="-72"/>
              <w:jc w:val="right"/>
              <w:rPr>
                <w:rFonts w:cs="Arial"/>
                <w:sz w:val="10"/>
                <w:szCs w:val="10"/>
              </w:rPr>
            </w:pPr>
          </w:p>
        </w:tc>
      </w:tr>
      <w:tr w:rsidR="00884830" w:rsidRPr="0066655F" w14:paraId="53A606A1" w14:textId="77777777" w:rsidTr="0044756F">
        <w:tc>
          <w:tcPr>
            <w:tcW w:w="3989" w:type="dxa"/>
            <w:vAlign w:val="bottom"/>
          </w:tcPr>
          <w:p w14:paraId="07D72404" w14:textId="77777777" w:rsidR="00884830" w:rsidRPr="0066655F" w:rsidRDefault="00884830" w:rsidP="00884830">
            <w:pPr>
              <w:spacing w:line="240" w:lineRule="auto"/>
              <w:ind w:left="972" w:right="-72"/>
              <w:rPr>
                <w:rFonts w:cs="Arial"/>
                <w:sz w:val="18"/>
                <w:szCs w:val="18"/>
                <w:lang w:bidi="th-TH"/>
              </w:rPr>
            </w:pPr>
          </w:p>
        </w:tc>
        <w:tc>
          <w:tcPr>
            <w:tcW w:w="1368" w:type="dxa"/>
          </w:tcPr>
          <w:p w14:paraId="638D6725" w14:textId="3A3C2349" w:rsidR="00884830" w:rsidRPr="0066655F" w:rsidRDefault="0005530D" w:rsidP="00884830">
            <w:pPr>
              <w:pBdr>
                <w:bottom w:val="double" w:sz="4" w:space="1" w:color="auto"/>
              </w:pBdr>
              <w:spacing w:line="240" w:lineRule="auto"/>
              <w:ind w:right="-72"/>
              <w:jc w:val="right"/>
              <w:rPr>
                <w:rFonts w:cs="Arial"/>
                <w:sz w:val="18"/>
                <w:szCs w:val="18"/>
              </w:rPr>
            </w:pPr>
            <w:r w:rsidRPr="0066655F">
              <w:rPr>
                <w:rFonts w:cs="Arial"/>
                <w:sz w:val="18"/>
                <w:szCs w:val="18"/>
              </w:rPr>
              <w:t>24</w:t>
            </w:r>
          </w:p>
        </w:tc>
        <w:tc>
          <w:tcPr>
            <w:tcW w:w="1368" w:type="dxa"/>
          </w:tcPr>
          <w:p w14:paraId="42BAF166" w14:textId="1CBF2C94" w:rsidR="00884830" w:rsidRPr="0066655F" w:rsidRDefault="00884830" w:rsidP="00884830">
            <w:pPr>
              <w:pBdr>
                <w:bottom w:val="double" w:sz="4" w:space="1" w:color="auto"/>
              </w:pBdr>
              <w:spacing w:line="240" w:lineRule="auto"/>
              <w:ind w:right="-72"/>
              <w:jc w:val="right"/>
              <w:rPr>
                <w:rFonts w:cs="Arial"/>
                <w:sz w:val="18"/>
                <w:szCs w:val="18"/>
              </w:rPr>
            </w:pPr>
            <w:r w:rsidRPr="0066655F">
              <w:rPr>
                <w:rFonts w:cs="Arial"/>
                <w:sz w:val="18"/>
                <w:szCs w:val="18"/>
              </w:rPr>
              <w:t>24</w:t>
            </w:r>
          </w:p>
        </w:tc>
        <w:tc>
          <w:tcPr>
            <w:tcW w:w="1368" w:type="dxa"/>
          </w:tcPr>
          <w:p w14:paraId="18CBB2AB" w14:textId="18096B6C" w:rsidR="00884830" w:rsidRPr="0066655F" w:rsidRDefault="0005530D" w:rsidP="00884830">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59921114" w14:textId="3255104D" w:rsidR="00884830" w:rsidRPr="0066655F" w:rsidRDefault="00884830" w:rsidP="00884830">
            <w:pPr>
              <w:pBdr>
                <w:bottom w:val="double" w:sz="4" w:space="1" w:color="auto"/>
              </w:pBdr>
              <w:spacing w:line="240" w:lineRule="auto"/>
              <w:ind w:right="-72"/>
              <w:jc w:val="right"/>
              <w:rPr>
                <w:rFonts w:cs="Arial"/>
                <w:sz w:val="18"/>
                <w:szCs w:val="18"/>
              </w:rPr>
            </w:pPr>
            <w:r w:rsidRPr="0066655F">
              <w:rPr>
                <w:rFonts w:cs="Arial"/>
                <w:sz w:val="18"/>
                <w:szCs w:val="18"/>
              </w:rPr>
              <w:t>294</w:t>
            </w:r>
          </w:p>
        </w:tc>
      </w:tr>
    </w:tbl>
    <w:p w14:paraId="36B14459" w14:textId="77777777" w:rsidR="00B1498B" w:rsidRPr="0066655F" w:rsidRDefault="00B1498B" w:rsidP="00B1498B">
      <w:pPr>
        <w:pStyle w:val="a"/>
        <w:tabs>
          <w:tab w:val="left" w:pos="540"/>
        </w:tabs>
        <w:ind w:left="540" w:right="0"/>
        <w:jc w:val="both"/>
        <w:outlineLvl w:val="0"/>
        <w:rPr>
          <w:rFonts w:ascii="Arial" w:cs="Arial"/>
          <w:color w:val="auto"/>
          <w:sz w:val="16"/>
          <w:szCs w:val="16"/>
        </w:rPr>
      </w:pPr>
    </w:p>
    <w:p w14:paraId="4997D1F7" w14:textId="77777777" w:rsidR="00B1498B" w:rsidRPr="0066655F" w:rsidRDefault="00B1498B" w:rsidP="00B1498B">
      <w:pPr>
        <w:pStyle w:val="a"/>
        <w:tabs>
          <w:tab w:val="left" w:pos="540"/>
        </w:tabs>
        <w:ind w:left="540" w:right="0"/>
        <w:jc w:val="both"/>
        <w:outlineLvl w:val="0"/>
        <w:rPr>
          <w:rFonts w:ascii="Arial" w:cs="Arial"/>
          <w:color w:val="auto"/>
          <w:sz w:val="16"/>
          <w:szCs w:val="16"/>
        </w:rPr>
      </w:pPr>
    </w:p>
    <w:p w14:paraId="605EBD15" w14:textId="371AAAE0" w:rsidR="00B1498B" w:rsidRPr="0066655F" w:rsidRDefault="00267FC1" w:rsidP="00B1498B">
      <w:pPr>
        <w:spacing w:line="240" w:lineRule="auto"/>
        <w:ind w:left="1080" w:hanging="540"/>
        <w:rPr>
          <w:rFonts w:cs="Arial"/>
          <w:b/>
          <w:bCs/>
          <w:sz w:val="18"/>
          <w:szCs w:val="18"/>
        </w:rPr>
      </w:pPr>
      <w:r w:rsidRPr="0066655F">
        <w:rPr>
          <w:rFonts w:cs="Arial"/>
          <w:b/>
          <w:bCs/>
          <w:sz w:val="18"/>
          <w:szCs w:val="18"/>
        </w:rPr>
        <w:t>1</w:t>
      </w:r>
      <w:r w:rsidR="005240C1" w:rsidRPr="0066655F">
        <w:rPr>
          <w:rFonts w:cs="Arial"/>
          <w:b/>
          <w:bCs/>
          <w:sz w:val="18"/>
          <w:szCs w:val="18"/>
        </w:rPr>
        <w:t>8</w:t>
      </w:r>
      <w:r w:rsidR="00B1498B" w:rsidRPr="0066655F">
        <w:rPr>
          <w:rFonts w:cs="Arial"/>
          <w:b/>
          <w:bCs/>
          <w:sz w:val="18"/>
          <w:szCs w:val="18"/>
        </w:rPr>
        <w:t>.</w:t>
      </w:r>
      <w:r w:rsidRPr="0066655F">
        <w:rPr>
          <w:rFonts w:cs="Arial"/>
          <w:b/>
          <w:bCs/>
          <w:sz w:val="18"/>
          <w:szCs w:val="18"/>
        </w:rPr>
        <w:t>2</w:t>
      </w:r>
      <w:r w:rsidR="00B1498B" w:rsidRPr="0066655F">
        <w:rPr>
          <w:rFonts w:cs="Arial"/>
          <w:b/>
          <w:bCs/>
          <w:sz w:val="18"/>
          <w:szCs w:val="18"/>
        </w:rPr>
        <w:tab/>
        <w:t xml:space="preserve">Outstanding balances arising from sales </w:t>
      </w:r>
      <w:r w:rsidR="00B1498B" w:rsidRPr="0066655F">
        <w:rPr>
          <w:rFonts w:cs="Arial"/>
          <w:b/>
          <w:bCs/>
          <w:sz w:val="18"/>
          <w:szCs w:val="18"/>
          <w:lang w:bidi="th-TH"/>
        </w:rPr>
        <w:t xml:space="preserve">and </w:t>
      </w:r>
      <w:r w:rsidR="00B1498B" w:rsidRPr="0066655F">
        <w:rPr>
          <w:rFonts w:cs="Arial"/>
          <w:b/>
          <w:bCs/>
          <w:sz w:val="18"/>
          <w:szCs w:val="18"/>
        </w:rPr>
        <w:t>purchases of goods and services</w:t>
      </w:r>
    </w:p>
    <w:p w14:paraId="2D88ABFE" w14:textId="2EECAC42" w:rsidR="00B1498B" w:rsidRPr="0066655F" w:rsidRDefault="00B1498B" w:rsidP="00B1498B">
      <w:pPr>
        <w:spacing w:line="240" w:lineRule="auto"/>
        <w:ind w:left="1080"/>
        <w:rPr>
          <w:rFonts w:cs="Arial"/>
          <w:spacing w:val="-4"/>
          <w:sz w:val="16"/>
          <w:szCs w:val="16"/>
          <w:lang w:bidi="th-TH"/>
        </w:rPr>
      </w:pPr>
    </w:p>
    <w:p w14:paraId="6F3AEF2F" w14:textId="77777777" w:rsidR="00B1498B" w:rsidRPr="0066655F" w:rsidRDefault="00B1498B" w:rsidP="00B1498B">
      <w:pPr>
        <w:spacing w:line="240" w:lineRule="auto"/>
        <w:ind w:left="1080"/>
        <w:rPr>
          <w:rFonts w:cs="Arial"/>
          <w:spacing w:val="-4"/>
          <w:sz w:val="18"/>
          <w:szCs w:val="18"/>
          <w:lang w:bidi="th-TH"/>
        </w:rPr>
      </w:pPr>
      <w:r w:rsidRPr="0066655F">
        <w:rPr>
          <w:rFonts w:cs="Arial"/>
          <w:spacing w:val="-4"/>
          <w:sz w:val="18"/>
          <w:szCs w:val="18"/>
          <w:lang w:bidi="th-TH"/>
        </w:rPr>
        <w:t>The outstanding balances at the end of the period in relation to transactions with related parties are as follows:</w:t>
      </w:r>
    </w:p>
    <w:p w14:paraId="42F6DBF4" w14:textId="77777777" w:rsidR="00B1498B" w:rsidRPr="003244ED" w:rsidRDefault="00B1498B" w:rsidP="00B1498B">
      <w:pPr>
        <w:spacing w:line="240" w:lineRule="auto"/>
        <w:ind w:left="1080"/>
        <w:rPr>
          <w:rFonts w:cs="Arial"/>
          <w:spacing w:val="-4"/>
          <w:sz w:val="12"/>
          <w:szCs w:val="12"/>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66655F" w14:paraId="71E82863" w14:textId="77777777" w:rsidTr="0044756F">
        <w:tc>
          <w:tcPr>
            <w:tcW w:w="3989" w:type="dxa"/>
          </w:tcPr>
          <w:p w14:paraId="1360FF7A" w14:textId="77777777" w:rsidR="00B1498B" w:rsidRPr="0066655F" w:rsidRDefault="00B1498B" w:rsidP="0044756F">
            <w:pPr>
              <w:spacing w:line="240" w:lineRule="auto"/>
              <w:ind w:left="972"/>
              <w:rPr>
                <w:rFonts w:cs="Arial"/>
                <w:sz w:val="18"/>
                <w:szCs w:val="18"/>
              </w:rPr>
            </w:pPr>
          </w:p>
        </w:tc>
        <w:tc>
          <w:tcPr>
            <w:tcW w:w="2736" w:type="dxa"/>
            <w:gridSpan w:val="2"/>
          </w:tcPr>
          <w:p w14:paraId="0B35AB03"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24EE54B4"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c>
          <w:tcPr>
            <w:tcW w:w="2736" w:type="dxa"/>
            <w:gridSpan w:val="2"/>
          </w:tcPr>
          <w:p w14:paraId="66344339"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Separate</w:t>
            </w:r>
          </w:p>
          <w:p w14:paraId="7E03C6A2"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08E869E6" w14:textId="77777777" w:rsidTr="0044756F">
        <w:tc>
          <w:tcPr>
            <w:tcW w:w="3989" w:type="dxa"/>
          </w:tcPr>
          <w:p w14:paraId="726261C3"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40D5E037"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0AE1F656" w14:textId="14E6300B"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c>
          <w:tcPr>
            <w:tcW w:w="1368" w:type="dxa"/>
            <w:vAlign w:val="bottom"/>
          </w:tcPr>
          <w:p w14:paraId="19B3FDF0" w14:textId="00C90DC2"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2921989C" w14:textId="76383E64"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r>
      <w:tr w:rsidR="00B1498B" w:rsidRPr="0066655F" w14:paraId="7F4D5546" w14:textId="77777777" w:rsidTr="0044756F">
        <w:tc>
          <w:tcPr>
            <w:tcW w:w="3989" w:type="dxa"/>
          </w:tcPr>
          <w:p w14:paraId="57334C22"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7E49DEDC"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26DEC8D8" w14:textId="728C34B5"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c>
          <w:tcPr>
            <w:tcW w:w="1368" w:type="dxa"/>
            <w:vAlign w:val="bottom"/>
          </w:tcPr>
          <w:p w14:paraId="4BCBC136" w14:textId="1E075F91"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62C01E0A" w14:textId="287C2659"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3304CF61" w14:textId="77777777" w:rsidTr="0044756F">
        <w:tc>
          <w:tcPr>
            <w:tcW w:w="3989" w:type="dxa"/>
          </w:tcPr>
          <w:p w14:paraId="54CD50FE"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68C30BD6"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DAA09C1"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F44F201"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23977008" w14:textId="77777777" w:rsidTr="0044756F">
        <w:tc>
          <w:tcPr>
            <w:tcW w:w="3989" w:type="dxa"/>
          </w:tcPr>
          <w:p w14:paraId="5A948CDC" w14:textId="77777777" w:rsidR="00B1498B" w:rsidRPr="0066655F"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08624607"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3D25410D"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593D66A3"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0829EE39" w14:textId="77777777" w:rsidTr="0044756F">
        <w:tc>
          <w:tcPr>
            <w:tcW w:w="3989" w:type="dxa"/>
            <w:vAlign w:val="center"/>
          </w:tcPr>
          <w:p w14:paraId="03B19D34" w14:textId="77777777" w:rsidR="00B1498B" w:rsidRPr="0066655F" w:rsidRDefault="00B1498B" w:rsidP="0044756F">
            <w:pPr>
              <w:spacing w:line="240" w:lineRule="auto"/>
              <w:ind w:left="972" w:right="-72"/>
              <w:rPr>
                <w:rFonts w:cs="Arial"/>
                <w:sz w:val="18"/>
                <w:szCs w:val="18"/>
              </w:rPr>
            </w:pPr>
            <w:r w:rsidRPr="0066655F">
              <w:rPr>
                <w:rFonts w:cs="Arial"/>
                <w:b/>
                <w:bCs/>
                <w:sz w:val="18"/>
                <w:szCs w:val="18"/>
              </w:rPr>
              <w:t>Accrued income</w:t>
            </w:r>
          </w:p>
        </w:tc>
        <w:tc>
          <w:tcPr>
            <w:tcW w:w="1368" w:type="dxa"/>
          </w:tcPr>
          <w:p w14:paraId="4FE89381" w14:textId="77777777" w:rsidR="00B1498B" w:rsidRPr="0066655F" w:rsidRDefault="00B1498B" w:rsidP="0044756F">
            <w:pPr>
              <w:spacing w:line="240" w:lineRule="auto"/>
              <w:ind w:right="-72"/>
              <w:jc w:val="right"/>
              <w:rPr>
                <w:rFonts w:cs="Arial"/>
                <w:sz w:val="18"/>
                <w:szCs w:val="18"/>
              </w:rPr>
            </w:pPr>
          </w:p>
        </w:tc>
        <w:tc>
          <w:tcPr>
            <w:tcW w:w="1368" w:type="dxa"/>
          </w:tcPr>
          <w:p w14:paraId="286F9DDF" w14:textId="77777777" w:rsidR="00B1498B" w:rsidRPr="0066655F" w:rsidRDefault="00B1498B" w:rsidP="0044756F">
            <w:pPr>
              <w:spacing w:line="240" w:lineRule="auto"/>
              <w:ind w:right="-72"/>
              <w:jc w:val="right"/>
              <w:rPr>
                <w:rFonts w:cs="Arial"/>
                <w:sz w:val="18"/>
                <w:szCs w:val="18"/>
              </w:rPr>
            </w:pPr>
          </w:p>
        </w:tc>
        <w:tc>
          <w:tcPr>
            <w:tcW w:w="1368" w:type="dxa"/>
          </w:tcPr>
          <w:p w14:paraId="5D083DF7" w14:textId="77777777" w:rsidR="00B1498B" w:rsidRPr="0066655F"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66655F" w:rsidRDefault="00B1498B" w:rsidP="0044756F">
            <w:pPr>
              <w:spacing w:line="240" w:lineRule="auto"/>
              <w:ind w:right="-72"/>
              <w:jc w:val="right"/>
              <w:rPr>
                <w:rFonts w:cs="Arial"/>
                <w:sz w:val="18"/>
                <w:szCs w:val="18"/>
              </w:rPr>
            </w:pPr>
          </w:p>
        </w:tc>
      </w:tr>
      <w:tr w:rsidR="006E5A57" w:rsidRPr="0066655F" w14:paraId="3BCF5D63" w14:textId="77777777" w:rsidTr="00624C7F">
        <w:tc>
          <w:tcPr>
            <w:tcW w:w="3989" w:type="dxa"/>
            <w:vAlign w:val="center"/>
          </w:tcPr>
          <w:p w14:paraId="4BA4A5DF"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Subsidiaries</w:t>
            </w:r>
          </w:p>
        </w:tc>
        <w:tc>
          <w:tcPr>
            <w:tcW w:w="1368" w:type="dxa"/>
            <w:vAlign w:val="bottom"/>
          </w:tcPr>
          <w:p w14:paraId="067C3973" w14:textId="00E2ADDF" w:rsidR="006E5A57" w:rsidRPr="0066655F" w:rsidRDefault="0005530D" w:rsidP="006E5A57">
            <w:pPr>
              <w:pBdr>
                <w:bottom w:val="double" w:sz="4" w:space="1" w:color="auto"/>
              </w:pBdr>
              <w:spacing w:line="240" w:lineRule="auto"/>
              <w:ind w:right="-72"/>
              <w:jc w:val="right"/>
              <w:rPr>
                <w:rFonts w:cs="Arial"/>
                <w:sz w:val="18"/>
                <w:szCs w:val="18"/>
                <w:rtl/>
                <w:cs/>
              </w:rPr>
            </w:pPr>
            <w:r w:rsidRPr="0066655F">
              <w:rPr>
                <w:rFonts w:cs="Arial"/>
                <w:sz w:val="18"/>
                <w:szCs w:val="18"/>
              </w:rPr>
              <w:t>-</w:t>
            </w:r>
          </w:p>
        </w:tc>
        <w:tc>
          <w:tcPr>
            <w:tcW w:w="1368" w:type="dxa"/>
            <w:vAlign w:val="bottom"/>
          </w:tcPr>
          <w:p w14:paraId="66B4B7A8" w14:textId="4905B116"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vAlign w:val="bottom"/>
          </w:tcPr>
          <w:p w14:paraId="3DF6A1CA" w14:textId="6C82443E" w:rsidR="006E5A57" w:rsidRPr="0066655F" w:rsidRDefault="0005530D" w:rsidP="006E5A57">
            <w:pPr>
              <w:pBdr>
                <w:bottom w:val="double" w:sz="4" w:space="1" w:color="auto"/>
              </w:pBdr>
              <w:spacing w:line="240" w:lineRule="auto"/>
              <w:ind w:right="-72"/>
              <w:jc w:val="right"/>
              <w:rPr>
                <w:rFonts w:cs="Arial"/>
                <w:sz w:val="18"/>
                <w:szCs w:val="18"/>
              </w:rPr>
            </w:pPr>
            <w:r w:rsidRPr="0066655F">
              <w:rPr>
                <w:rFonts w:cs="Arial"/>
                <w:sz w:val="18"/>
                <w:szCs w:val="18"/>
              </w:rPr>
              <w:t>73,176</w:t>
            </w:r>
          </w:p>
        </w:tc>
        <w:tc>
          <w:tcPr>
            <w:tcW w:w="1368" w:type="dxa"/>
            <w:vAlign w:val="bottom"/>
          </w:tcPr>
          <w:p w14:paraId="39A9A297" w14:textId="7092C5AF"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72,914</w:t>
            </w:r>
          </w:p>
        </w:tc>
      </w:tr>
      <w:tr w:rsidR="006E5A57" w:rsidRPr="0066655F" w14:paraId="15C3FFB3" w14:textId="77777777" w:rsidTr="0044756F">
        <w:tc>
          <w:tcPr>
            <w:tcW w:w="3989" w:type="dxa"/>
          </w:tcPr>
          <w:p w14:paraId="1D3E7356"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7FDB71F2"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0AF4A9A"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FCDA8D1"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FD266F2"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66655F" w14:paraId="0323C347" w14:textId="77777777" w:rsidTr="00624C7F">
        <w:tc>
          <w:tcPr>
            <w:tcW w:w="3989" w:type="dxa"/>
            <w:vAlign w:val="center"/>
          </w:tcPr>
          <w:p w14:paraId="1B3528D5" w14:textId="77777777" w:rsidR="006E5A57" w:rsidRPr="0066655F" w:rsidRDefault="006E5A57" w:rsidP="006E5A57">
            <w:pPr>
              <w:spacing w:line="240" w:lineRule="auto"/>
              <w:ind w:left="972" w:right="-72"/>
              <w:rPr>
                <w:rFonts w:cs="Arial"/>
                <w:spacing w:val="-2"/>
                <w:sz w:val="18"/>
                <w:szCs w:val="18"/>
              </w:rPr>
            </w:pPr>
            <w:r w:rsidRPr="0066655F">
              <w:rPr>
                <w:rFonts w:cs="Arial"/>
                <w:b/>
                <w:bCs/>
                <w:spacing w:val="-2"/>
                <w:sz w:val="18"/>
                <w:szCs w:val="18"/>
              </w:rPr>
              <w:t>Amounts due from related parties</w:t>
            </w:r>
          </w:p>
        </w:tc>
        <w:tc>
          <w:tcPr>
            <w:tcW w:w="1368" w:type="dxa"/>
          </w:tcPr>
          <w:p w14:paraId="616C2CB3" w14:textId="77777777" w:rsidR="006E5A57" w:rsidRPr="0066655F" w:rsidRDefault="006E5A57" w:rsidP="006E5A57">
            <w:pPr>
              <w:spacing w:line="240" w:lineRule="auto"/>
              <w:ind w:right="-72"/>
              <w:jc w:val="right"/>
              <w:rPr>
                <w:rFonts w:cs="Arial"/>
                <w:sz w:val="18"/>
                <w:szCs w:val="18"/>
              </w:rPr>
            </w:pPr>
          </w:p>
        </w:tc>
        <w:tc>
          <w:tcPr>
            <w:tcW w:w="1368" w:type="dxa"/>
          </w:tcPr>
          <w:p w14:paraId="0DFBA725" w14:textId="77777777" w:rsidR="006E5A57" w:rsidRPr="0066655F" w:rsidRDefault="006E5A57" w:rsidP="006E5A57">
            <w:pPr>
              <w:spacing w:line="240" w:lineRule="auto"/>
              <w:ind w:right="-72"/>
              <w:jc w:val="right"/>
              <w:rPr>
                <w:rFonts w:cs="Arial"/>
                <w:sz w:val="18"/>
                <w:szCs w:val="18"/>
              </w:rPr>
            </w:pPr>
          </w:p>
        </w:tc>
        <w:tc>
          <w:tcPr>
            <w:tcW w:w="1368" w:type="dxa"/>
          </w:tcPr>
          <w:p w14:paraId="0A48014C" w14:textId="77777777" w:rsidR="006E5A57" w:rsidRPr="0066655F" w:rsidRDefault="006E5A57" w:rsidP="006E5A57">
            <w:pPr>
              <w:spacing w:line="240" w:lineRule="auto"/>
              <w:ind w:right="-72"/>
              <w:jc w:val="right"/>
              <w:rPr>
                <w:rFonts w:cs="Arial"/>
                <w:sz w:val="18"/>
                <w:szCs w:val="18"/>
              </w:rPr>
            </w:pPr>
          </w:p>
        </w:tc>
        <w:tc>
          <w:tcPr>
            <w:tcW w:w="1368" w:type="dxa"/>
          </w:tcPr>
          <w:p w14:paraId="076685B2" w14:textId="77777777" w:rsidR="006E5A57" w:rsidRPr="0066655F" w:rsidRDefault="006E5A57" w:rsidP="006E5A57">
            <w:pPr>
              <w:spacing w:line="240" w:lineRule="auto"/>
              <w:ind w:right="-72"/>
              <w:jc w:val="right"/>
              <w:rPr>
                <w:rFonts w:cs="Arial"/>
                <w:sz w:val="18"/>
                <w:szCs w:val="18"/>
              </w:rPr>
            </w:pPr>
          </w:p>
        </w:tc>
      </w:tr>
      <w:tr w:rsidR="006E5A57" w:rsidRPr="0066655F" w14:paraId="00126865" w14:textId="77777777" w:rsidTr="00624C7F">
        <w:tc>
          <w:tcPr>
            <w:tcW w:w="3989" w:type="dxa"/>
            <w:vAlign w:val="bottom"/>
          </w:tcPr>
          <w:p w14:paraId="0E072475"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Subsidiaries</w:t>
            </w:r>
          </w:p>
        </w:tc>
        <w:tc>
          <w:tcPr>
            <w:tcW w:w="1368" w:type="dxa"/>
            <w:vAlign w:val="bottom"/>
          </w:tcPr>
          <w:p w14:paraId="430E4FAF" w14:textId="5ACC70A4" w:rsidR="006E5A57" w:rsidRPr="0066655F" w:rsidRDefault="0005530D" w:rsidP="006E5A57">
            <w:pPr>
              <w:spacing w:line="240" w:lineRule="auto"/>
              <w:ind w:right="-72"/>
              <w:jc w:val="right"/>
              <w:rPr>
                <w:rFonts w:cs="Arial"/>
                <w:sz w:val="18"/>
                <w:szCs w:val="18"/>
              </w:rPr>
            </w:pPr>
            <w:r w:rsidRPr="0066655F">
              <w:rPr>
                <w:rFonts w:cs="Arial"/>
                <w:sz w:val="18"/>
                <w:szCs w:val="18"/>
              </w:rPr>
              <w:t>-</w:t>
            </w:r>
          </w:p>
        </w:tc>
        <w:tc>
          <w:tcPr>
            <w:tcW w:w="1368" w:type="dxa"/>
            <w:vAlign w:val="bottom"/>
          </w:tcPr>
          <w:p w14:paraId="1713B961" w14:textId="49B6AEE7" w:rsidR="006E5A57" w:rsidRPr="0066655F" w:rsidRDefault="006E5A57" w:rsidP="006E5A57">
            <w:pPr>
              <w:spacing w:line="240" w:lineRule="auto"/>
              <w:ind w:right="-72"/>
              <w:jc w:val="right"/>
              <w:rPr>
                <w:rFonts w:cs="Arial"/>
                <w:sz w:val="18"/>
                <w:szCs w:val="18"/>
              </w:rPr>
            </w:pPr>
            <w:r w:rsidRPr="0066655F">
              <w:rPr>
                <w:rFonts w:cs="Arial"/>
                <w:sz w:val="18"/>
                <w:szCs w:val="18"/>
              </w:rPr>
              <w:t>-</w:t>
            </w:r>
          </w:p>
        </w:tc>
        <w:tc>
          <w:tcPr>
            <w:tcW w:w="1368" w:type="dxa"/>
            <w:vAlign w:val="bottom"/>
          </w:tcPr>
          <w:p w14:paraId="6ABB78AE" w14:textId="43D9391E" w:rsidR="006E5A57" w:rsidRPr="0066655F" w:rsidRDefault="0005530D" w:rsidP="006E5A57">
            <w:pPr>
              <w:spacing w:line="240" w:lineRule="auto"/>
              <w:ind w:right="-72"/>
              <w:jc w:val="right"/>
              <w:rPr>
                <w:rFonts w:cs="Arial"/>
                <w:sz w:val="18"/>
                <w:szCs w:val="18"/>
              </w:rPr>
            </w:pPr>
            <w:r w:rsidRPr="0066655F">
              <w:rPr>
                <w:rFonts w:cs="Arial"/>
                <w:sz w:val="18"/>
                <w:szCs w:val="18"/>
              </w:rPr>
              <w:t>1,073</w:t>
            </w:r>
          </w:p>
        </w:tc>
        <w:tc>
          <w:tcPr>
            <w:tcW w:w="1368" w:type="dxa"/>
            <w:vAlign w:val="bottom"/>
          </w:tcPr>
          <w:p w14:paraId="35119F20" w14:textId="1938AEAB" w:rsidR="006E5A57" w:rsidRPr="0066655F" w:rsidRDefault="006E5A57" w:rsidP="006E5A57">
            <w:pPr>
              <w:spacing w:line="240" w:lineRule="auto"/>
              <w:ind w:right="-72"/>
              <w:jc w:val="right"/>
              <w:rPr>
                <w:rFonts w:cs="Arial"/>
                <w:sz w:val="18"/>
                <w:szCs w:val="18"/>
              </w:rPr>
            </w:pPr>
            <w:r w:rsidRPr="0066655F">
              <w:rPr>
                <w:rFonts w:cs="Arial"/>
                <w:sz w:val="18"/>
                <w:szCs w:val="18"/>
              </w:rPr>
              <w:t>590</w:t>
            </w:r>
          </w:p>
        </w:tc>
      </w:tr>
      <w:tr w:rsidR="006E5A57" w:rsidRPr="0066655F" w14:paraId="197F309E" w14:textId="77777777" w:rsidTr="00624C7F">
        <w:tc>
          <w:tcPr>
            <w:tcW w:w="3989" w:type="dxa"/>
            <w:vAlign w:val="bottom"/>
          </w:tcPr>
          <w:p w14:paraId="5D3B8F08"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w:t>
            </w:r>
            <w:r w:rsidRPr="0066655F">
              <w:rPr>
                <w:rFonts w:cs="Arial"/>
                <w:sz w:val="18"/>
                <w:szCs w:val="18"/>
              </w:rPr>
              <w:t>Related parties</w:t>
            </w:r>
          </w:p>
        </w:tc>
        <w:tc>
          <w:tcPr>
            <w:tcW w:w="1368" w:type="dxa"/>
            <w:vAlign w:val="bottom"/>
          </w:tcPr>
          <w:p w14:paraId="50EB036B" w14:textId="6BA15BCC" w:rsidR="006E5A57" w:rsidRPr="0066655F" w:rsidRDefault="0005530D" w:rsidP="006E5A57">
            <w:pPr>
              <w:pBdr>
                <w:bottom w:val="single" w:sz="4" w:space="1" w:color="auto"/>
              </w:pBdr>
              <w:spacing w:line="240" w:lineRule="auto"/>
              <w:ind w:right="-72"/>
              <w:jc w:val="right"/>
              <w:rPr>
                <w:rFonts w:cs="Arial"/>
                <w:sz w:val="18"/>
                <w:szCs w:val="18"/>
              </w:rPr>
            </w:pPr>
            <w:r w:rsidRPr="0066655F">
              <w:rPr>
                <w:rFonts w:cs="Arial"/>
                <w:sz w:val="18"/>
                <w:szCs w:val="18"/>
              </w:rPr>
              <w:t>1,993</w:t>
            </w:r>
          </w:p>
        </w:tc>
        <w:tc>
          <w:tcPr>
            <w:tcW w:w="1368" w:type="dxa"/>
            <w:vAlign w:val="bottom"/>
          </w:tcPr>
          <w:p w14:paraId="62EEFB5B" w14:textId="2E9187F4" w:rsidR="006E5A57" w:rsidRPr="0066655F" w:rsidRDefault="006E5A57" w:rsidP="006E5A57">
            <w:pPr>
              <w:pBdr>
                <w:bottom w:val="single" w:sz="4" w:space="1" w:color="auto"/>
              </w:pBdr>
              <w:spacing w:line="240" w:lineRule="auto"/>
              <w:ind w:right="-72"/>
              <w:jc w:val="right"/>
              <w:rPr>
                <w:rFonts w:cs="Arial"/>
                <w:sz w:val="18"/>
                <w:szCs w:val="18"/>
              </w:rPr>
            </w:pPr>
            <w:r w:rsidRPr="0066655F">
              <w:rPr>
                <w:rFonts w:cs="Arial"/>
                <w:sz w:val="18"/>
                <w:szCs w:val="18"/>
              </w:rPr>
              <w:t>1,939</w:t>
            </w:r>
          </w:p>
        </w:tc>
        <w:tc>
          <w:tcPr>
            <w:tcW w:w="1368" w:type="dxa"/>
            <w:vAlign w:val="bottom"/>
          </w:tcPr>
          <w:p w14:paraId="052DC9F3" w14:textId="182C252C" w:rsidR="006E5A57" w:rsidRPr="0066655F" w:rsidRDefault="0005530D" w:rsidP="006E5A57">
            <w:pPr>
              <w:pBdr>
                <w:bottom w:val="single" w:sz="4" w:space="1" w:color="auto"/>
              </w:pBdr>
              <w:spacing w:line="240" w:lineRule="auto"/>
              <w:ind w:right="-72"/>
              <w:jc w:val="right"/>
              <w:rPr>
                <w:rFonts w:cs="Arial"/>
                <w:sz w:val="18"/>
                <w:szCs w:val="18"/>
              </w:rPr>
            </w:pPr>
            <w:r w:rsidRPr="0066655F">
              <w:rPr>
                <w:rFonts w:cs="Arial"/>
                <w:sz w:val="18"/>
                <w:szCs w:val="18"/>
              </w:rPr>
              <w:t>-</w:t>
            </w:r>
          </w:p>
        </w:tc>
        <w:tc>
          <w:tcPr>
            <w:tcW w:w="1368" w:type="dxa"/>
            <w:vAlign w:val="bottom"/>
          </w:tcPr>
          <w:p w14:paraId="48A9145E" w14:textId="06F0A0A2" w:rsidR="006E5A57" w:rsidRPr="0066655F" w:rsidRDefault="006E5A57" w:rsidP="006E5A57">
            <w:pPr>
              <w:pBdr>
                <w:bottom w:val="single" w:sz="4" w:space="1" w:color="auto"/>
              </w:pBdr>
              <w:spacing w:line="240" w:lineRule="auto"/>
              <w:ind w:right="-72"/>
              <w:jc w:val="right"/>
              <w:rPr>
                <w:rFonts w:cs="Arial"/>
                <w:sz w:val="18"/>
                <w:szCs w:val="18"/>
              </w:rPr>
            </w:pPr>
            <w:r w:rsidRPr="0066655F">
              <w:rPr>
                <w:rFonts w:cs="Arial"/>
                <w:sz w:val="18"/>
                <w:szCs w:val="18"/>
              </w:rPr>
              <w:t>-</w:t>
            </w:r>
          </w:p>
        </w:tc>
      </w:tr>
      <w:tr w:rsidR="006E5A57" w:rsidRPr="0066655F" w14:paraId="7F47E500" w14:textId="77777777" w:rsidTr="0044756F">
        <w:tc>
          <w:tcPr>
            <w:tcW w:w="3989" w:type="dxa"/>
          </w:tcPr>
          <w:p w14:paraId="3F78E867" w14:textId="77777777" w:rsidR="006E5A57" w:rsidRPr="0066655F" w:rsidRDefault="006E5A57" w:rsidP="006E5A57">
            <w:pPr>
              <w:spacing w:line="240" w:lineRule="auto"/>
              <w:ind w:left="972"/>
              <w:rPr>
                <w:rFonts w:cs="Arial"/>
                <w:sz w:val="10"/>
                <w:szCs w:val="10"/>
              </w:rPr>
            </w:pPr>
          </w:p>
        </w:tc>
        <w:tc>
          <w:tcPr>
            <w:tcW w:w="1368" w:type="dxa"/>
            <w:shd w:val="clear" w:color="auto" w:fill="auto"/>
          </w:tcPr>
          <w:p w14:paraId="1C788A71" w14:textId="77777777" w:rsidR="006E5A57" w:rsidRPr="0066655F" w:rsidRDefault="006E5A57" w:rsidP="006E5A57">
            <w:pPr>
              <w:spacing w:line="240" w:lineRule="auto"/>
              <w:ind w:right="-72"/>
              <w:jc w:val="right"/>
              <w:rPr>
                <w:rFonts w:cs="Arial"/>
                <w:b/>
                <w:bCs/>
                <w:sz w:val="10"/>
                <w:szCs w:val="10"/>
              </w:rPr>
            </w:pPr>
          </w:p>
        </w:tc>
        <w:tc>
          <w:tcPr>
            <w:tcW w:w="1368" w:type="dxa"/>
          </w:tcPr>
          <w:p w14:paraId="5763CE6A" w14:textId="77777777" w:rsidR="006E5A57" w:rsidRPr="0066655F" w:rsidRDefault="006E5A57" w:rsidP="006E5A57">
            <w:pPr>
              <w:spacing w:line="240" w:lineRule="auto"/>
              <w:ind w:right="-72"/>
              <w:jc w:val="right"/>
              <w:rPr>
                <w:rFonts w:cs="Arial"/>
                <w:b/>
                <w:bCs/>
                <w:sz w:val="10"/>
                <w:szCs w:val="10"/>
              </w:rPr>
            </w:pPr>
          </w:p>
        </w:tc>
        <w:tc>
          <w:tcPr>
            <w:tcW w:w="1368" w:type="dxa"/>
          </w:tcPr>
          <w:p w14:paraId="2AF2AFA5" w14:textId="77777777" w:rsidR="006E5A57" w:rsidRPr="0066655F" w:rsidRDefault="006E5A57" w:rsidP="006E5A57">
            <w:pPr>
              <w:spacing w:line="240" w:lineRule="auto"/>
              <w:ind w:right="-72"/>
              <w:jc w:val="right"/>
              <w:rPr>
                <w:rFonts w:cs="Arial"/>
                <w:b/>
                <w:bCs/>
                <w:sz w:val="10"/>
                <w:szCs w:val="10"/>
              </w:rPr>
            </w:pPr>
          </w:p>
        </w:tc>
        <w:tc>
          <w:tcPr>
            <w:tcW w:w="1368" w:type="dxa"/>
          </w:tcPr>
          <w:p w14:paraId="3B491F70" w14:textId="77777777" w:rsidR="006E5A57" w:rsidRPr="0066655F" w:rsidRDefault="006E5A57" w:rsidP="006E5A57">
            <w:pPr>
              <w:spacing w:line="240" w:lineRule="auto"/>
              <w:ind w:right="-72"/>
              <w:jc w:val="right"/>
              <w:rPr>
                <w:rFonts w:cs="Arial"/>
                <w:b/>
                <w:bCs/>
                <w:sz w:val="10"/>
                <w:szCs w:val="10"/>
              </w:rPr>
            </w:pPr>
          </w:p>
        </w:tc>
      </w:tr>
      <w:tr w:rsidR="006E5A57" w:rsidRPr="0066655F" w14:paraId="0088B8B9" w14:textId="77777777" w:rsidTr="00624C7F">
        <w:tc>
          <w:tcPr>
            <w:tcW w:w="3989" w:type="dxa"/>
            <w:vAlign w:val="center"/>
          </w:tcPr>
          <w:p w14:paraId="04291EA0"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w:t>
            </w:r>
          </w:p>
        </w:tc>
        <w:tc>
          <w:tcPr>
            <w:tcW w:w="1368" w:type="dxa"/>
            <w:vAlign w:val="bottom"/>
          </w:tcPr>
          <w:p w14:paraId="388889B6" w14:textId="5F8ADF59" w:rsidR="006E5A57" w:rsidRPr="0066655F" w:rsidRDefault="0005530D" w:rsidP="006E5A57">
            <w:pPr>
              <w:pBdr>
                <w:bottom w:val="double" w:sz="4" w:space="1" w:color="auto"/>
              </w:pBdr>
              <w:spacing w:line="240" w:lineRule="auto"/>
              <w:ind w:right="-72"/>
              <w:jc w:val="right"/>
              <w:rPr>
                <w:rFonts w:cs="Arial"/>
                <w:sz w:val="18"/>
                <w:szCs w:val="18"/>
              </w:rPr>
            </w:pPr>
            <w:r w:rsidRPr="0066655F">
              <w:rPr>
                <w:rFonts w:cs="Arial"/>
                <w:sz w:val="18"/>
                <w:szCs w:val="18"/>
              </w:rPr>
              <w:t>1,993</w:t>
            </w:r>
          </w:p>
        </w:tc>
        <w:tc>
          <w:tcPr>
            <w:tcW w:w="1368" w:type="dxa"/>
            <w:vAlign w:val="bottom"/>
          </w:tcPr>
          <w:p w14:paraId="6917DDB0" w14:textId="584F17A1"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1,939</w:t>
            </w:r>
          </w:p>
        </w:tc>
        <w:tc>
          <w:tcPr>
            <w:tcW w:w="1368" w:type="dxa"/>
            <w:vAlign w:val="bottom"/>
          </w:tcPr>
          <w:p w14:paraId="53A08938" w14:textId="3CAAD2F8" w:rsidR="006E5A57" w:rsidRPr="0066655F" w:rsidRDefault="0005530D" w:rsidP="006E5A57">
            <w:pPr>
              <w:pBdr>
                <w:bottom w:val="double" w:sz="4" w:space="1" w:color="auto"/>
              </w:pBdr>
              <w:spacing w:line="240" w:lineRule="auto"/>
              <w:ind w:right="-72"/>
              <w:jc w:val="right"/>
              <w:rPr>
                <w:rFonts w:cs="Arial"/>
                <w:sz w:val="18"/>
                <w:szCs w:val="18"/>
              </w:rPr>
            </w:pPr>
            <w:r w:rsidRPr="0066655F">
              <w:rPr>
                <w:rFonts w:cs="Arial"/>
                <w:sz w:val="18"/>
                <w:szCs w:val="18"/>
              </w:rPr>
              <w:t>1,073</w:t>
            </w:r>
          </w:p>
        </w:tc>
        <w:tc>
          <w:tcPr>
            <w:tcW w:w="1368" w:type="dxa"/>
            <w:vAlign w:val="bottom"/>
          </w:tcPr>
          <w:p w14:paraId="50BD12D8" w14:textId="592558C3"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590</w:t>
            </w:r>
          </w:p>
        </w:tc>
      </w:tr>
      <w:tr w:rsidR="006E5A57" w:rsidRPr="0066655F" w14:paraId="6DFCA53F" w14:textId="77777777" w:rsidTr="0044756F">
        <w:tc>
          <w:tcPr>
            <w:tcW w:w="3989" w:type="dxa"/>
          </w:tcPr>
          <w:p w14:paraId="182332ED"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19657DE6"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59BB0B0"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0D6471D"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772E65F"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66655F" w14:paraId="1C04E5A1" w14:textId="77777777" w:rsidTr="00624C7F">
        <w:tc>
          <w:tcPr>
            <w:tcW w:w="3989" w:type="dxa"/>
            <w:vAlign w:val="center"/>
          </w:tcPr>
          <w:p w14:paraId="105C60D2" w14:textId="77777777" w:rsidR="006E5A57" w:rsidRPr="0066655F" w:rsidRDefault="006E5A57" w:rsidP="006E5A57">
            <w:pPr>
              <w:spacing w:line="240" w:lineRule="auto"/>
              <w:ind w:left="972" w:right="-72"/>
              <w:rPr>
                <w:rFonts w:cs="Arial"/>
                <w:sz w:val="18"/>
                <w:szCs w:val="18"/>
              </w:rPr>
            </w:pPr>
            <w:r w:rsidRPr="0066655F">
              <w:rPr>
                <w:rFonts w:cs="Arial"/>
                <w:b/>
                <w:bCs/>
                <w:sz w:val="18"/>
                <w:szCs w:val="18"/>
              </w:rPr>
              <w:t>Advance payment</w:t>
            </w:r>
          </w:p>
        </w:tc>
        <w:tc>
          <w:tcPr>
            <w:tcW w:w="1368" w:type="dxa"/>
          </w:tcPr>
          <w:p w14:paraId="42FB0060" w14:textId="77777777" w:rsidR="006E5A57" w:rsidRPr="0066655F" w:rsidRDefault="006E5A57" w:rsidP="006E5A57">
            <w:pPr>
              <w:spacing w:line="240" w:lineRule="auto"/>
              <w:ind w:right="-72"/>
              <w:jc w:val="right"/>
              <w:rPr>
                <w:rFonts w:cs="Arial"/>
                <w:sz w:val="18"/>
                <w:szCs w:val="18"/>
              </w:rPr>
            </w:pPr>
          </w:p>
        </w:tc>
        <w:tc>
          <w:tcPr>
            <w:tcW w:w="1368" w:type="dxa"/>
          </w:tcPr>
          <w:p w14:paraId="324A4389" w14:textId="77777777" w:rsidR="006E5A57" w:rsidRPr="0066655F" w:rsidRDefault="006E5A57" w:rsidP="006E5A57">
            <w:pPr>
              <w:spacing w:line="240" w:lineRule="auto"/>
              <w:ind w:right="-72"/>
              <w:jc w:val="right"/>
              <w:rPr>
                <w:rFonts w:cs="Arial"/>
                <w:sz w:val="18"/>
                <w:szCs w:val="18"/>
              </w:rPr>
            </w:pPr>
          </w:p>
        </w:tc>
        <w:tc>
          <w:tcPr>
            <w:tcW w:w="1368" w:type="dxa"/>
          </w:tcPr>
          <w:p w14:paraId="660D9E62" w14:textId="77777777" w:rsidR="006E5A57" w:rsidRPr="0066655F" w:rsidRDefault="006E5A57" w:rsidP="006E5A57">
            <w:pPr>
              <w:spacing w:line="240" w:lineRule="auto"/>
              <w:ind w:right="-72"/>
              <w:jc w:val="right"/>
              <w:rPr>
                <w:rFonts w:cs="Arial"/>
                <w:sz w:val="18"/>
                <w:szCs w:val="18"/>
              </w:rPr>
            </w:pPr>
          </w:p>
        </w:tc>
        <w:tc>
          <w:tcPr>
            <w:tcW w:w="1368" w:type="dxa"/>
          </w:tcPr>
          <w:p w14:paraId="3381F79C" w14:textId="77777777" w:rsidR="006E5A57" w:rsidRPr="0066655F" w:rsidRDefault="006E5A57" w:rsidP="006E5A57">
            <w:pPr>
              <w:spacing w:line="240" w:lineRule="auto"/>
              <w:ind w:right="-72"/>
              <w:jc w:val="right"/>
              <w:rPr>
                <w:rFonts w:cs="Arial"/>
                <w:sz w:val="18"/>
                <w:szCs w:val="18"/>
              </w:rPr>
            </w:pPr>
          </w:p>
        </w:tc>
      </w:tr>
      <w:tr w:rsidR="006E5A57" w:rsidRPr="0066655F" w14:paraId="321A4DBA" w14:textId="77777777" w:rsidTr="00624C7F">
        <w:tc>
          <w:tcPr>
            <w:tcW w:w="3989" w:type="dxa"/>
            <w:vAlign w:val="bottom"/>
          </w:tcPr>
          <w:p w14:paraId="02EA0FAF"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w:t>
            </w:r>
            <w:r w:rsidRPr="0066655F">
              <w:rPr>
                <w:rFonts w:cs="Arial"/>
                <w:sz w:val="18"/>
                <w:szCs w:val="18"/>
              </w:rPr>
              <w:t>Related parties</w:t>
            </w:r>
          </w:p>
        </w:tc>
        <w:tc>
          <w:tcPr>
            <w:tcW w:w="1368" w:type="dxa"/>
          </w:tcPr>
          <w:p w14:paraId="686856E8" w14:textId="79F9BDB6" w:rsidR="006E5A57" w:rsidRPr="0066655F" w:rsidRDefault="0005530D" w:rsidP="006E5A57">
            <w:pPr>
              <w:pBdr>
                <w:bottom w:val="double" w:sz="4" w:space="1" w:color="auto"/>
              </w:pBdr>
              <w:spacing w:line="240" w:lineRule="auto"/>
              <w:ind w:right="-72"/>
              <w:jc w:val="right"/>
              <w:rPr>
                <w:rFonts w:cs="Arial"/>
                <w:sz w:val="18"/>
                <w:szCs w:val="18"/>
                <w:rtl/>
                <w:cs/>
              </w:rPr>
            </w:pPr>
            <w:r w:rsidRPr="0066655F">
              <w:rPr>
                <w:rFonts w:cs="Arial"/>
                <w:sz w:val="18"/>
                <w:szCs w:val="18"/>
              </w:rPr>
              <w:t>21,670</w:t>
            </w:r>
          </w:p>
        </w:tc>
        <w:tc>
          <w:tcPr>
            <w:tcW w:w="1368" w:type="dxa"/>
            <w:vAlign w:val="bottom"/>
          </w:tcPr>
          <w:p w14:paraId="05DAF42E" w14:textId="08CB1805"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21,670</w:t>
            </w:r>
          </w:p>
        </w:tc>
        <w:tc>
          <w:tcPr>
            <w:tcW w:w="1368" w:type="dxa"/>
            <w:vAlign w:val="bottom"/>
          </w:tcPr>
          <w:p w14:paraId="3BD6306C" w14:textId="10BFBC63" w:rsidR="006E5A57" w:rsidRPr="0066655F" w:rsidRDefault="0005530D" w:rsidP="006E5A57">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vAlign w:val="bottom"/>
          </w:tcPr>
          <w:p w14:paraId="230C836A" w14:textId="2EEA0608"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w:t>
            </w:r>
          </w:p>
        </w:tc>
      </w:tr>
      <w:tr w:rsidR="006E5A57" w:rsidRPr="0066655F" w14:paraId="1E46305B" w14:textId="77777777" w:rsidTr="00624C7F">
        <w:tc>
          <w:tcPr>
            <w:tcW w:w="3989" w:type="dxa"/>
            <w:vAlign w:val="center"/>
          </w:tcPr>
          <w:p w14:paraId="3624B8B4" w14:textId="77777777" w:rsidR="006E5A57" w:rsidRPr="0066655F" w:rsidRDefault="006E5A57" w:rsidP="006E5A57">
            <w:pPr>
              <w:spacing w:line="240" w:lineRule="auto"/>
              <w:ind w:left="972" w:right="-72"/>
              <w:rPr>
                <w:rFonts w:cs="Arial"/>
                <w:b/>
                <w:bCs/>
                <w:sz w:val="18"/>
                <w:szCs w:val="18"/>
              </w:rPr>
            </w:pPr>
          </w:p>
        </w:tc>
        <w:tc>
          <w:tcPr>
            <w:tcW w:w="1368" w:type="dxa"/>
          </w:tcPr>
          <w:p w14:paraId="39CEACF4" w14:textId="77777777" w:rsidR="006E5A57" w:rsidRPr="0066655F" w:rsidRDefault="006E5A57" w:rsidP="006E5A57">
            <w:pPr>
              <w:spacing w:line="240" w:lineRule="auto"/>
              <w:ind w:right="-72"/>
              <w:jc w:val="right"/>
              <w:rPr>
                <w:rFonts w:cs="Arial"/>
                <w:sz w:val="18"/>
                <w:szCs w:val="18"/>
              </w:rPr>
            </w:pPr>
          </w:p>
        </w:tc>
        <w:tc>
          <w:tcPr>
            <w:tcW w:w="1368" w:type="dxa"/>
          </w:tcPr>
          <w:p w14:paraId="48CDE521" w14:textId="77777777" w:rsidR="006E5A57" w:rsidRPr="0066655F" w:rsidRDefault="006E5A57" w:rsidP="006E5A57">
            <w:pPr>
              <w:spacing w:line="240" w:lineRule="auto"/>
              <w:ind w:right="-72"/>
              <w:jc w:val="right"/>
              <w:rPr>
                <w:rFonts w:cs="Arial"/>
                <w:sz w:val="18"/>
                <w:szCs w:val="18"/>
              </w:rPr>
            </w:pPr>
          </w:p>
        </w:tc>
        <w:tc>
          <w:tcPr>
            <w:tcW w:w="1368" w:type="dxa"/>
          </w:tcPr>
          <w:p w14:paraId="1DDC10B0" w14:textId="77777777" w:rsidR="006E5A57" w:rsidRPr="0066655F" w:rsidRDefault="006E5A57" w:rsidP="006E5A57">
            <w:pPr>
              <w:spacing w:line="240" w:lineRule="auto"/>
              <w:ind w:right="-72"/>
              <w:jc w:val="right"/>
              <w:rPr>
                <w:rFonts w:cs="Arial"/>
                <w:sz w:val="18"/>
                <w:szCs w:val="18"/>
              </w:rPr>
            </w:pPr>
          </w:p>
        </w:tc>
        <w:tc>
          <w:tcPr>
            <w:tcW w:w="1368" w:type="dxa"/>
          </w:tcPr>
          <w:p w14:paraId="1E78E06B" w14:textId="77777777" w:rsidR="006E5A57" w:rsidRPr="0066655F" w:rsidRDefault="006E5A57" w:rsidP="006E5A57">
            <w:pPr>
              <w:spacing w:line="240" w:lineRule="auto"/>
              <w:ind w:right="-72"/>
              <w:jc w:val="right"/>
              <w:rPr>
                <w:rFonts w:cs="Arial"/>
                <w:sz w:val="18"/>
                <w:szCs w:val="18"/>
              </w:rPr>
            </w:pPr>
          </w:p>
        </w:tc>
      </w:tr>
      <w:tr w:rsidR="006E5A57" w:rsidRPr="0066655F" w14:paraId="1C95862E" w14:textId="77777777" w:rsidTr="00624C7F">
        <w:tc>
          <w:tcPr>
            <w:tcW w:w="3989" w:type="dxa"/>
            <w:vAlign w:val="center"/>
          </w:tcPr>
          <w:p w14:paraId="05B9D17A" w14:textId="77777777" w:rsidR="006E5A57" w:rsidRPr="0066655F" w:rsidRDefault="006E5A57" w:rsidP="006E5A57">
            <w:pPr>
              <w:spacing w:line="240" w:lineRule="auto"/>
              <w:ind w:left="972" w:right="-72"/>
              <w:rPr>
                <w:rFonts w:cs="Arial"/>
                <w:b/>
                <w:bCs/>
                <w:sz w:val="18"/>
                <w:szCs w:val="18"/>
              </w:rPr>
            </w:pPr>
            <w:r w:rsidRPr="0066655F">
              <w:rPr>
                <w:rFonts w:cs="Arial"/>
                <w:b/>
                <w:bCs/>
                <w:sz w:val="18"/>
                <w:szCs w:val="18"/>
              </w:rPr>
              <w:t>Interest receivable</w:t>
            </w:r>
          </w:p>
        </w:tc>
        <w:tc>
          <w:tcPr>
            <w:tcW w:w="1368" w:type="dxa"/>
          </w:tcPr>
          <w:p w14:paraId="44A5F48F" w14:textId="77777777" w:rsidR="006E5A57" w:rsidRPr="0066655F" w:rsidRDefault="006E5A57" w:rsidP="006E5A57">
            <w:pPr>
              <w:spacing w:line="240" w:lineRule="auto"/>
              <w:ind w:right="-72"/>
              <w:jc w:val="right"/>
              <w:rPr>
                <w:rFonts w:cs="Arial"/>
                <w:sz w:val="18"/>
                <w:szCs w:val="18"/>
              </w:rPr>
            </w:pPr>
          </w:p>
        </w:tc>
        <w:tc>
          <w:tcPr>
            <w:tcW w:w="1368" w:type="dxa"/>
          </w:tcPr>
          <w:p w14:paraId="2DA3F77A" w14:textId="77777777" w:rsidR="006E5A57" w:rsidRPr="0066655F" w:rsidRDefault="006E5A57" w:rsidP="006E5A57">
            <w:pPr>
              <w:spacing w:line="240" w:lineRule="auto"/>
              <w:ind w:right="-72"/>
              <w:jc w:val="right"/>
              <w:rPr>
                <w:rFonts w:cs="Arial"/>
                <w:sz w:val="18"/>
                <w:szCs w:val="18"/>
              </w:rPr>
            </w:pPr>
          </w:p>
        </w:tc>
        <w:tc>
          <w:tcPr>
            <w:tcW w:w="1368" w:type="dxa"/>
          </w:tcPr>
          <w:p w14:paraId="0659E1E2" w14:textId="77777777" w:rsidR="006E5A57" w:rsidRPr="0066655F" w:rsidRDefault="006E5A57" w:rsidP="006E5A57">
            <w:pPr>
              <w:spacing w:line="240" w:lineRule="auto"/>
              <w:ind w:right="-72"/>
              <w:jc w:val="right"/>
              <w:rPr>
                <w:rFonts w:cs="Arial"/>
                <w:sz w:val="18"/>
                <w:szCs w:val="18"/>
              </w:rPr>
            </w:pPr>
          </w:p>
        </w:tc>
        <w:tc>
          <w:tcPr>
            <w:tcW w:w="1368" w:type="dxa"/>
          </w:tcPr>
          <w:p w14:paraId="413B576B" w14:textId="77777777" w:rsidR="006E5A57" w:rsidRPr="0066655F" w:rsidRDefault="006E5A57" w:rsidP="006E5A57">
            <w:pPr>
              <w:spacing w:line="240" w:lineRule="auto"/>
              <w:ind w:right="-72"/>
              <w:jc w:val="right"/>
              <w:rPr>
                <w:rFonts w:cs="Arial"/>
                <w:sz w:val="18"/>
                <w:szCs w:val="18"/>
              </w:rPr>
            </w:pPr>
          </w:p>
        </w:tc>
      </w:tr>
      <w:tr w:rsidR="006E5A57" w:rsidRPr="0066655F" w14:paraId="2F85C7CC" w14:textId="77777777" w:rsidTr="00624C7F">
        <w:tc>
          <w:tcPr>
            <w:tcW w:w="3989" w:type="dxa"/>
            <w:vAlign w:val="center"/>
          </w:tcPr>
          <w:p w14:paraId="67F425DA" w14:textId="7C0E2093" w:rsidR="006E5A57" w:rsidRPr="0066655F" w:rsidRDefault="006E5A57" w:rsidP="006E5A57">
            <w:pPr>
              <w:spacing w:line="240" w:lineRule="auto"/>
              <w:ind w:left="972" w:right="-72"/>
              <w:rPr>
                <w:rFonts w:cs="Arial"/>
                <w:sz w:val="18"/>
                <w:szCs w:val="18"/>
              </w:rPr>
            </w:pPr>
            <w:r w:rsidRPr="0066655F">
              <w:rPr>
                <w:rFonts w:cs="Arial"/>
                <w:sz w:val="18"/>
                <w:szCs w:val="18"/>
                <w:lang w:bidi="th-TH"/>
              </w:rPr>
              <w:t xml:space="preserve">   Subsidiaries</w:t>
            </w:r>
          </w:p>
        </w:tc>
        <w:tc>
          <w:tcPr>
            <w:tcW w:w="1368" w:type="dxa"/>
          </w:tcPr>
          <w:p w14:paraId="1C5D059F" w14:textId="13A8C876" w:rsidR="006E5A57" w:rsidRPr="0066655F" w:rsidRDefault="0005530D" w:rsidP="006E5A57">
            <w:pPr>
              <w:spacing w:line="240" w:lineRule="auto"/>
              <w:ind w:right="-72"/>
              <w:jc w:val="right"/>
              <w:rPr>
                <w:rFonts w:cs="Arial"/>
                <w:sz w:val="18"/>
                <w:szCs w:val="18"/>
              </w:rPr>
            </w:pPr>
            <w:r w:rsidRPr="0066655F">
              <w:rPr>
                <w:rFonts w:cs="Arial"/>
                <w:sz w:val="18"/>
                <w:szCs w:val="18"/>
              </w:rPr>
              <w:t>-</w:t>
            </w:r>
          </w:p>
        </w:tc>
        <w:tc>
          <w:tcPr>
            <w:tcW w:w="1368" w:type="dxa"/>
            <w:vAlign w:val="bottom"/>
          </w:tcPr>
          <w:p w14:paraId="37AD6E0B" w14:textId="62F6252A" w:rsidR="006E5A57" w:rsidRPr="0066655F" w:rsidRDefault="006E5A57" w:rsidP="006E5A57">
            <w:pPr>
              <w:spacing w:line="240" w:lineRule="auto"/>
              <w:ind w:right="-72"/>
              <w:jc w:val="right"/>
              <w:rPr>
                <w:rFonts w:cs="Arial"/>
                <w:sz w:val="18"/>
                <w:szCs w:val="18"/>
              </w:rPr>
            </w:pPr>
            <w:r w:rsidRPr="0066655F">
              <w:rPr>
                <w:rFonts w:cs="Arial"/>
                <w:sz w:val="18"/>
                <w:szCs w:val="18"/>
              </w:rPr>
              <w:t>-</w:t>
            </w:r>
          </w:p>
        </w:tc>
        <w:tc>
          <w:tcPr>
            <w:tcW w:w="1368" w:type="dxa"/>
            <w:vAlign w:val="bottom"/>
          </w:tcPr>
          <w:p w14:paraId="13636834" w14:textId="3FC170B0" w:rsidR="006E5A57" w:rsidRPr="0066655F" w:rsidRDefault="0005530D" w:rsidP="006E5A57">
            <w:pPr>
              <w:spacing w:line="240" w:lineRule="auto"/>
              <w:ind w:right="-72"/>
              <w:jc w:val="right"/>
              <w:rPr>
                <w:rFonts w:cs="Arial"/>
                <w:sz w:val="18"/>
                <w:szCs w:val="18"/>
              </w:rPr>
            </w:pPr>
            <w:r w:rsidRPr="0066655F">
              <w:rPr>
                <w:rFonts w:cs="Arial"/>
                <w:sz w:val="18"/>
                <w:szCs w:val="18"/>
              </w:rPr>
              <w:t>14,155</w:t>
            </w:r>
          </w:p>
        </w:tc>
        <w:tc>
          <w:tcPr>
            <w:tcW w:w="1368" w:type="dxa"/>
            <w:vAlign w:val="bottom"/>
          </w:tcPr>
          <w:p w14:paraId="67A13BF3" w14:textId="52D18F54" w:rsidR="006E5A57" w:rsidRPr="0066655F" w:rsidRDefault="006E5A57" w:rsidP="006E5A57">
            <w:pPr>
              <w:spacing w:line="240" w:lineRule="auto"/>
              <w:ind w:right="-72"/>
              <w:jc w:val="right"/>
              <w:rPr>
                <w:rFonts w:cs="Arial"/>
                <w:sz w:val="18"/>
                <w:szCs w:val="18"/>
              </w:rPr>
            </w:pPr>
            <w:r w:rsidRPr="0066655F">
              <w:rPr>
                <w:rFonts w:cs="Arial"/>
                <w:sz w:val="18"/>
                <w:szCs w:val="18"/>
              </w:rPr>
              <w:t>9,809</w:t>
            </w:r>
          </w:p>
        </w:tc>
      </w:tr>
      <w:tr w:rsidR="006E5A57" w:rsidRPr="0066655F" w14:paraId="1847007A" w14:textId="77777777" w:rsidTr="00624C7F">
        <w:tc>
          <w:tcPr>
            <w:tcW w:w="3989" w:type="dxa"/>
            <w:vAlign w:val="center"/>
          </w:tcPr>
          <w:p w14:paraId="2F49522D" w14:textId="2668CC17" w:rsidR="006E5A57" w:rsidRPr="0066655F" w:rsidRDefault="006E5A57" w:rsidP="006E5A57">
            <w:pPr>
              <w:spacing w:line="240" w:lineRule="auto"/>
              <w:ind w:left="972" w:right="-72"/>
              <w:rPr>
                <w:rFonts w:cs="Arial"/>
                <w:b/>
                <w:bCs/>
                <w:sz w:val="18"/>
                <w:szCs w:val="18"/>
              </w:rPr>
            </w:pPr>
            <w:r w:rsidRPr="0066655F">
              <w:rPr>
                <w:rFonts w:cs="Arial"/>
                <w:sz w:val="18"/>
                <w:szCs w:val="18"/>
                <w:lang w:bidi="th-TH"/>
              </w:rPr>
              <w:t xml:space="preserve">   Directo</w:t>
            </w:r>
            <w:r w:rsidRPr="0066655F">
              <w:rPr>
                <w:rFonts w:cs="Arial"/>
                <w:sz w:val="18"/>
                <w:szCs w:val="22"/>
                <w:lang w:bidi="th-TH"/>
              </w:rPr>
              <w:t>r</w:t>
            </w:r>
            <w:r w:rsidRPr="0066655F">
              <w:rPr>
                <w:rFonts w:cs="Arial"/>
                <w:sz w:val="18"/>
                <w:szCs w:val="18"/>
                <w:lang w:bidi="th-TH"/>
              </w:rPr>
              <w:t>s</w:t>
            </w:r>
          </w:p>
        </w:tc>
        <w:tc>
          <w:tcPr>
            <w:tcW w:w="1368" w:type="dxa"/>
          </w:tcPr>
          <w:p w14:paraId="2AE25C6B" w14:textId="3CC380E9" w:rsidR="006E5A57" w:rsidRPr="0066655F" w:rsidRDefault="0005530D" w:rsidP="006E5A57">
            <w:pPr>
              <w:pBdr>
                <w:bottom w:val="single" w:sz="4" w:space="1" w:color="auto"/>
              </w:pBdr>
              <w:spacing w:line="240" w:lineRule="auto"/>
              <w:ind w:right="-72"/>
              <w:jc w:val="right"/>
              <w:rPr>
                <w:rFonts w:cs="Arial"/>
                <w:sz w:val="18"/>
                <w:szCs w:val="18"/>
              </w:rPr>
            </w:pPr>
            <w:r w:rsidRPr="0066655F">
              <w:rPr>
                <w:rFonts w:cs="Arial"/>
                <w:sz w:val="18"/>
                <w:szCs w:val="18"/>
              </w:rPr>
              <w:t>273</w:t>
            </w:r>
          </w:p>
        </w:tc>
        <w:tc>
          <w:tcPr>
            <w:tcW w:w="1368" w:type="dxa"/>
            <w:vAlign w:val="bottom"/>
          </w:tcPr>
          <w:p w14:paraId="49004711" w14:textId="4C745EEF" w:rsidR="006E5A57" w:rsidRPr="0066655F" w:rsidRDefault="006E5A57" w:rsidP="006E5A57">
            <w:pPr>
              <w:pBdr>
                <w:bottom w:val="single" w:sz="4" w:space="1" w:color="auto"/>
              </w:pBdr>
              <w:spacing w:line="240" w:lineRule="auto"/>
              <w:ind w:right="-72"/>
              <w:jc w:val="right"/>
              <w:rPr>
                <w:rFonts w:cs="Arial"/>
                <w:sz w:val="18"/>
                <w:szCs w:val="18"/>
              </w:rPr>
            </w:pPr>
            <w:r w:rsidRPr="0066655F">
              <w:rPr>
                <w:rFonts w:cs="Arial"/>
                <w:sz w:val="18"/>
                <w:szCs w:val="18"/>
              </w:rPr>
              <w:t>273</w:t>
            </w:r>
          </w:p>
        </w:tc>
        <w:tc>
          <w:tcPr>
            <w:tcW w:w="1368" w:type="dxa"/>
            <w:vAlign w:val="bottom"/>
          </w:tcPr>
          <w:p w14:paraId="2AB33AFB" w14:textId="1D3D8E34" w:rsidR="006E5A57" w:rsidRPr="0066655F" w:rsidRDefault="0005530D" w:rsidP="006E5A57">
            <w:pPr>
              <w:pBdr>
                <w:bottom w:val="single" w:sz="4" w:space="1" w:color="auto"/>
              </w:pBdr>
              <w:spacing w:line="240" w:lineRule="auto"/>
              <w:ind w:right="-72"/>
              <w:jc w:val="right"/>
              <w:rPr>
                <w:rFonts w:cs="Arial"/>
                <w:sz w:val="18"/>
                <w:szCs w:val="18"/>
              </w:rPr>
            </w:pPr>
            <w:r w:rsidRPr="0066655F">
              <w:rPr>
                <w:rFonts w:cs="Arial"/>
                <w:sz w:val="18"/>
                <w:szCs w:val="18"/>
              </w:rPr>
              <w:t>-</w:t>
            </w:r>
          </w:p>
        </w:tc>
        <w:tc>
          <w:tcPr>
            <w:tcW w:w="1368" w:type="dxa"/>
            <w:vAlign w:val="bottom"/>
          </w:tcPr>
          <w:p w14:paraId="38EA86ED" w14:textId="483B56C6" w:rsidR="006E5A57" w:rsidRPr="0066655F" w:rsidRDefault="006E5A57" w:rsidP="006E5A57">
            <w:pPr>
              <w:pBdr>
                <w:bottom w:val="single" w:sz="4" w:space="1" w:color="auto"/>
              </w:pBdr>
              <w:spacing w:line="240" w:lineRule="auto"/>
              <w:ind w:right="-72"/>
              <w:jc w:val="right"/>
              <w:rPr>
                <w:rFonts w:cs="Arial"/>
                <w:sz w:val="18"/>
                <w:szCs w:val="18"/>
              </w:rPr>
            </w:pPr>
            <w:r w:rsidRPr="0066655F">
              <w:rPr>
                <w:rFonts w:cs="Arial"/>
                <w:sz w:val="18"/>
                <w:szCs w:val="18"/>
              </w:rPr>
              <w:t>-</w:t>
            </w:r>
          </w:p>
        </w:tc>
      </w:tr>
      <w:tr w:rsidR="006E5A57" w:rsidRPr="0066655F" w14:paraId="7DB5D6B5" w14:textId="77777777" w:rsidTr="008B2DD5">
        <w:tc>
          <w:tcPr>
            <w:tcW w:w="3989" w:type="dxa"/>
          </w:tcPr>
          <w:p w14:paraId="48496281" w14:textId="77777777" w:rsidR="006E5A57" w:rsidRPr="0066655F" w:rsidRDefault="006E5A57" w:rsidP="006E5A57">
            <w:pPr>
              <w:spacing w:line="240" w:lineRule="auto"/>
              <w:ind w:left="972"/>
              <w:rPr>
                <w:rFonts w:cs="Arial"/>
                <w:sz w:val="10"/>
                <w:szCs w:val="10"/>
              </w:rPr>
            </w:pPr>
          </w:p>
        </w:tc>
        <w:tc>
          <w:tcPr>
            <w:tcW w:w="1368" w:type="dxa"/>
            <w:shd w:val="clear" w:color="auto" w:fill="auto"/>
          </w:tcPr>
          <w:p w14:paraId="4254C987" w14:textId="078ABA5E" w:rsidR="006E5A57" w:rsidRPr="0066655F" w:rsidRDefault="006E5A57" w:rsidP="006E5A57">
            <w:pPr>
              <w:spacing w:line="240" w:lineRule="auto"/>
              <w:ind w:right="-72"/>
              <w:jc w:val="right"/>
              <w:rPr>
                <w:rFonts w:cs="Arial"/>
                <w:b/>
                <w:bCs/>
                <w:sz w:val="10"/>
                <w:szCs w:val="10"/>
              </w:rPr>
            </w:pPr>
          </w:p>
        </w:tc>
        <w:tc>
          <w:tcPr>
            <w:tcW w:w="1368" w:type="dxa"/>
          </w:tcPr>
          <w:p w14:paraId="49C411A4" w14:textId="77777777" w:rsidR="006E5A57" w:rsidRPr="0066655F" w:rsidRDefault="006E5A57" w:rsidP="006E5A57">
            <w:pPr>
              <w:spacing w:line="240" w:lineRule="auto"/>
              <w:ind w:right="-72"/>
              <w:jc w:val="right"/>
              <w:rPr>
                <w:rFonts w:cs="Arial"/>
                <w:b/>
                <w:bCs/>
                <w:sz w:val="10"/>
                <w:szCs w:val="10"/>
              </w:rPr>
            </w:pPr>
          </w:p>
        </w:tc>
        <w:tc>
          <w:tcPr>
            <w:tcW w:w="1368" w:type="dxa"/>
          </w:tcPr>
          <w:p w14:paraId="01E59301" w14:textId="77777777" w:rsidR="006E5A57" w:rsidRPr="0066655F" w:rsidRDefault="006E5A57" w:rsidP="006E5A57">
            <w:pPr>
              <w:spacing w:line="240" w:lineRule="auto"/>
              <w:ind w:right="-72"/>
              <w:jc w:val="right"/>
              <w:rPr>
                <w:rFonts w:cs="Arial"/>
                <w:b/>
                <w:bCs/>
                <w:sz w:val="10"/>
                <w:szCs w:val="10"/>
              </w:rPr>
            </w:pPr>
          </w:p>
        </w:tc>
        <w:tc>
          <w:tcPr>
            <w:tcW w:w="1368" w:type="dxa"/>
          </w:tcPr>
          <w:p w14:paraId="5F453958" w14:textId="77777777" w:rsidR="006E5A57" w:rsidRPr="0066655F" w:rsidRDefault="006E5A57" w:rsidP="006E5A57">
            <w:pPr>
              <w:spacing w:line="240" w:lineRule="auto"/>
              <w:ind w:right="-72"/>
              <w:jc w:val="right"/>
              <w:rPr>
                <w:rFonts w:cs="Arial"/>
                <w:b/>
                <w:bCs/>
                <w:sz w:val="10"/>
                <w:szCs w:val="10"/>
              </w:rPr>
            </w:pPr>
          </w:p>
        </w:tc>
      </w:tr>
      <w:tr w:rsidR="006E5A57" w:rsidRPr="0066655F" w14:paraId="4991520D" w14:textId="77777777" w:rsidTr="00624C7F">
        <w:tc>
          <w:tcPr>
            <w:tcW w:w="3989" w:type="dxa"/>
            <w:vAlign w:val="center"/>
          </w:tcPr>
          <w:p w14:paraId="1973614A" w14:textId="77777777" w:rsidR="006E5A57" w:rsidRPr="0066655F" w:rsidRDefault="006E5A57" w:rsidP="006E5A57">
            <w:pPr>
              <w:spacing w:line="240" w:lineRule="auto"/>
              <w:ind w:left="972" w:right="-72"/>
              <w:rPr>
                <w:rFonts w:cs="Arial"/>
                <w:sz w:val="18"/>
                <w:szCs w:val="18"/>
                <w:lang w:bidi="th-TH"/>
              </w:rPr>
            </w:pPr>
          </w:p>
        </w:tc>
        <w:tc>
          <w:tcPr>
            <w:tcW w:w="1368" w:type="dxa"/>
          </w:tcPr>
          <w:p w14:paraId="7A682062" w14:textId="14C96580" w:rsidR="006E5A57" w:rsidRPr="0066655F" w:rsidRDefault="0005530D" w:rsidP="006E5A57">
            <w:pPr>
              <w:pBdr>
                <w:bottom w:val="double" w:sz="4" w:space="1" w:color="auto"/>
              </w:pBdr>
              <w:spacing w:line="240" w:lineRule="auto"/>
              <w:ind w:right="-72"/>
              <w:jc w:val="right"/>
              <w:rPr>
                <w:rFonts w:cs="Arial"/>
                <w:sz w:val="18"/>
                <w:szCs w:val="18"/>
              </w:rPr>
            </w:pPr>
            <w:r w:rsidRPr="0066655F">
              <w:rPr>
                <w:rFonts w:cs="Arial"/>
                <w:sz w:val="18"/>
                <w:szCs w:val="18"/>
              </w:rPr>
              <w:t>273</w:t>
            </w:r>
          </w:p>
        </w:tc>
        <w:tc>
          <w:tcPr>
            <w:tcW w:w="1368" w:type="dxa"/>
            <w:vAlign w:val="bottom"/>
          </w:tcPr>
          <w:p w14:paraId="07AF3AE7" w14:textId="277CC86B"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273</w:t>
            </w:r>
          </w:p>
        </w:tc>
        <w:tc>
          <w:tcPr>
            <w:tcW w:w="1368" w:type="dxa"/>
            <w:vAlign w:val="bottom"/>
          </w:tcPr>
          <w:p w14:paraId="68736796" w14:textId="0A3D5947" w:rsidR="006E5A57" w:rsidRPr="0066655F" w:rsidRDefault="0005530D" w:rsidP="006E5A57">
            <w:pPr>
              <w:pBdr>
                <w:bottom w:val="double" w:sz="4" w:space="1" w:color="auto"/>
              </w:pBdr>
              <w:spacing w:line="240" w:lineRule="auto"/>
              <w:ind w:right="-72"/>
              <w:jc w:val="right"/>
              <w:rPr>
                <w:rFonts w:cs="Arial"/>
                <w:sz w:val="18"/>
                <w:szCs w:val="18"/>
              </w:rPr>
            </w:pPr>
            <w:r w:rsidRPr="0066655F">
              <w:rPr>
                <w:rFonts w:cs="Arial"/>
                <w:sz w:val="18"/>
                <w:szCs w:val="18"/>
              </w:rPr>
              <w:t>14,155</w:t>
            </w:r>
          </w:p>
        </w:tc>
        <w:tc>
          <w:tcPr>
            <w:tcW w:w="1368" w:type="dxa"/>
            <w:vAlign w:val="bottom"/>
          </w:tcPr>
          <w:p w14:paraId="2E59E41F" w14:textId="115B58C6"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9,809</w:t>
            </w:r>
          </w:p>
        </w:tc>
      </w:tr>
      <w:tr w:rsidR="006E5A57" w:rsidRPr="0066655F" w14:paraId="28C51ACB" w14:textId="77777777" w:rsidTr="0044756F">
        <w:tc>
          <w:tcPr>
            <w:tcW w:w="3989" w:type="dxa"/>
          </w:tcPr>
          <w:p w14:paraId="76E9FBA5"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67D30B"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F180843"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801E62F"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BE845A8"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66655F" w14:paraId="257BD30C" w14:textId="77777777" w:rsidTr="00624C7F">
        <w:tc>
          <w:tcPr>
            <w:tcW w:w="3989" w:type="dxa"/>
            <w:vAlign w:val="center"/>
          </w:tcPr>
          <w:p w14:paraId="2CA1B2A4" w14:textId="77777777" w:rsidR="006E5A57" w:rsidRPr="0066655F" w:rsidRDefault="006E5A57" w:rsidP="006E5A57">
            <w:pPr>
              <w:spacing w:line="240" w:lineRule="auto"/>
              <w:ind w:left="972" w:right="-72"/>
              <w:rPr>
                <w:rFonts w:cs="Arial"/>
                <w:sz w:val="18"/>
                <w:szCs w:val="18"/>
              </w:rPr>
            </w:pPr>
            <w:r w:rsidRPr="0066655F">
              <w:rPr>
                <w:rFonts w:cs="Arial"/>
                <w:b/>
                <w:bCs/>
                <w:sz w:val="18"/>
                <w:szCs w:val="18"/>
              </w:rPr>
              <w:t>Amounts due to related parties</w:t>
            </w:r>
          </w:p>
        </w:tc>
        <w:tc>
          <w:tcPr>
            <w:tcW w:w="1368" w:type="dxa"/>
          </w:tcPr>
          <w:p w14:paraId="524F0FB3" w14:textId="77777777" w:rsidR="006E5A57" w:rsidRPr="0066655F" w:rsidRDefault="006E5A57" w:rsidP="006E5A57">
            <w:pPr>
              <w:spacing w:line="240" w:lineRule="auto"/>
              <w:ind w:right="-72"/>
              <w:jc w:val="right"/>
              <w:rPr>
                <w:rFonts w:cs="Arial"/>
                <w:sz w:val="18"/>
                <w:szCs w:val="18"/>
              </w:rPr>
            </w:pPr>
          </w:p>
        </w:tc>
        <w:tc>
          <w:tcPr>
            <w:tcW w:w="1368" w:type="dxa"/>
          </w:tcPr>
          <w:p w14:paraId="3E1A22DD" w14:textId="77777777" w:rsidR="006E5A57" w:rsidRPr="0066655F" w:rsidRDefault="006E5A57" w:rsidP="006E5A57">
            <w:pPr>
              <w:spacing w:line="240" w:lineRule="auto"/>
              <w:ind w:right="-72"/>
              <w:jc w:val="right"/>
              <w:rPr>
                <w:rFonts w:cs="Arial"/>
                <w:sz w:val="18"/>
                <w:szCs w:val="18"/>
              </w:rPr>
            </w:pPr>
          </w:p>
        </w:tc>
        <w:tc>
          <w:tcPr>
            <w:tcW w:w="1368" w:type="dxa"/>
          </w:tcPr>
          <w:p w14:paraId="0BB85427" w14:textId="77777777" w:rsidR="006E5A57" w:rsidRPr="0066655F" w:rsidRDefault="006E5A57" w:rsidP="006E5A57">
            <w:pPr>
              <w:spacing w:line="240" w:lineRule="auto"/>
              <w:ind w:right="-72"/>
              <w:jc w:val="right"/>
              <w:rPr>
                <w:rFonts w:cs="Arial"/>
                <w:sz w:val="18"/>
                <w:szCs w:val="18"/>
              </w:rPr>
            </w:pPr>
          </w:p>
        </w:tc>
        <w:tc>
          <w:tcPr>
            <w:tcW w:w="1368" w:type="dxa"/>
          </w:tcPr>
          <w:p w14:paraId="398103CE" w14:textId="77777777" w:rsidR="006E5A57" w:rsidRPr="0066655F" w:rsidRDefault="006E5A57" w:rsidP="006E5A57">
            <w:pPr>
              <w:spacing w:line="240" w:lineRule="auto"/>
              <w:ind w:right="-72"/>
              <w:jc w:val="right"/>
              <w:rPr>
                <w:rFonts w:cs="Arial"/>
                <w:sz w:val="18"/>
                <w:szCs w:val="18"/>
              </w:rPr>
            </w:pPr>
          </w:p>
        </w:tc>
      </w:tr>
      <w:tr w:rsidR="006E5A57" w:rsidRPr="0066655F" w14:paraId="21E5FA1F" w14:textId="77777777" w:rsidTr="0044756F">
        <w:trPr>
          <w:trHeight w:val="99"/>
        </w:trPr>
        <w:tc>
          <w:tcPr>
            <w:tcW w:w="3989" w:type="dxa"/>
            <w:vAlign w:val="bottom"/>
          </w:tcPr>
          <w:p w14:paraId="5F6FFF23"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w:t>
            </w:r>
            <w:r w:rsidRPr="0066655F">
              <w:rPr>
                <w:rFonts w:cs="Arial"/>
                <w:sz w:val="18"/>
                <w:szCs w:val="18"/>
              </w:rPr>
              <w:t>Directors</w:t>
            </w:r>
          </w:p>
        </w:tc>
        <w:tc>
          <w:tcPr>
            <w:tcW w:w="1368" w:type="dxa"/>
          </w:tcPr>
          <w:p w14:paraId="669BBD20" w14:textId="5A7F8A1E" w:rsidR="006E5A57" w:rsidRPr="0066655F" w:rsidRDefault="0005530D" w:rsidP="00EF003F">
            <w:pPr>
              <w:pBdr>
                <w:bottom w:val="double" w:sz="4" w:space="1" w:color="auto"/>
              </w:pBdr>
              <w:spacing w:line="240" w:lineRule="auto"/>
              <w:ind w:right="-72"/>
              <w:jc w:val="right"/>
              <w:rPr>
                <w:rFonts w:cs="Arial"/>
                <w:sz w:val="18"/>
                <w:szCs w:val="18"/>
              </w:rPr>
            </w:pPr>
            <w:r w:rsidRPr="0066655F">
              <w:rPr>
                <w:rFonts w:cs="Arial"/>
                <w:sz w:val="18"/>
                <w:szCs w:val="18"/>
              </w:rPr>
              <w:t>20</w:t>
            </w:r>
          </w:p>
        </w:tc>
        <w:tc>
          <w:tcPr>
            <w:tcW w:w="1368" w:type="dxa"/>
          </w:tcPr>
          <w:p w14:paraId="7FB3658A" w14:textId="0FD6F49E" w:rsidR="006E5A57" w:rsidRPr="0066655F" w:rsidRDefault="001A5721" w:rsidP="00EF003F">
            <w:pPr>
              <w:pBdr>
                <w:bottom w:val="double" w:sz="4" w:space="1" w:color="auto"/>
              </w:pBdr>
              <w:spacing w:line="240" w:lineRule="auto"/>
              <w:ind w:right="-72"/>
              <w:jc w:val="right"/>
              <w:rPr>
                <w:rFonts w:cs="Arial"/>
                <w:sz w:val="18"/>
                <w:szCs w:val="18"/>
              </w:rPr>
            </w:pPr>
            <w:r w:rsidRPr="0066655F">
              <w:rPr>
                <w:rFonts w:cs="Arial"/>
                <w:sz w:val="18"/>
                <w:szCs w:val="18"/>
              </w:rPr>
              <w:t>20</w:t>
            </w:r>
          </w:p>
        </w:tc>
        <w:tc>
          <w:tcPr>
            <w:tcW w:w="1368" w:type="dxa"/>
          </w:tcPr>
          <w:p w14:paraId="204B5512" w14:textId="33B918C6" w:rsidR="006E5A57" w:rsidRPr="0066655F" w:rsidRDefault="0005530D" w:rsidP="00EF003F">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050B69C9" w14:textId="17927CA0" w:rsidR="006E5A57" w:rsidRPr="0066655F" w:rsidRDefault="006E5A57" w:rsidP="00EF003F">
            <w:pPr>
              <w:pBdr>
                <w:bottom w:val="double" w:sz="4" w:space="1" w:color="auto"/>
              </w:pBdr>
              <w:spacing w:line="240" w:lineRule="auto"/>
              <w:ind w:right="-72"/>
              <w:jc w:val="right"/>
              <w:rPr>
                <w:rFonts w:cs="Arial"/>
                <w:sz w:val="18"/>
                <w:szCs w:val="18"/>
              </w:rPr>
            </w:pPr>
            <w:r w:rsidRPr="0066655F">
              <w:rPr>
                <w:rFonts w:cs="Arial"/>
                <w:sz w:val="18"/>
                <w:szCs w:val="18"/>
              </w:rPr>
              <w:t>-</w:t>
            </w:r>
          </w:p>
        </w:tc>
      </w:tr>
      <w:tr w:rsidR="006E5A57" w:rsidRPr="0066655F" w14:paraId="0165CDBF" w14:textId="77777777" w:rsidTr="00624C7F">
        <w:tc>
          <w:tcPr>
            <w:tcW w:w="3989" w:type="dxa"/>
            <w:vAlign w:val="bottom"/>
          </w:tcPr>
          <w:p w14:paraId="4EFE7EBD" w14:textId="77777777" w:rsidR="006E5A57" w:rsidRPr="0066655F" w:rsidRDefault="006E5A57" w:rsidP="006E5A57">
            <w:pPr>
              <w:spacing w:line="240" w:lineRule="auto"/>
              <w:ind w:left="972"/>
              <w:rPr>
                <w:rFonts w:cs="Arial"/>
                <w:b/>
                <w:bCs/>
                <w:sz w:val="12"/>
                <w:szCs w:val="12"/>
                <w:lang w:eastAsia="en-GB" w:bidi="th-TH"/>
              </w:rPr>
            </w:pPr>
          </w:p>
        </w:tc>
        <w:tc>
          <w:tcPr>
            <w:tcW w:w="1368" w:type="dxa"/>
          </w:tcPr>
          <w:p w14:paraId="1450ED2F" w14:textId="77777777" w:rsidR="006E5A57" w:rsidRPr="0066655F" w:rsidRDefault="006E5A57" w:rsidP="006E5A57">
            <w:pPr>
              <w:spacing w:line="240" w:lineRule="auto"/>
              <w:ind w:right="-72"/>
              <w:jc w:val="right"/>
              <w:rPr>
                <w:rFonts w:cs="Arial"/>
                <w:sz w:val="12"/>
                <w:szCs w:val="12"/>
              </w:rPr>
            </w:pPr>
          </w:p>
        </w:tc>
        <w:tc>
          <w:tcPr>
            <w:tcW w:w="1368" w:type="dxa"/>
            <w:vAlign w:val="bottom"/>
          </w:tcPr>
          <w:p w14:paraId="7FA7D35A" w14:textId="32BE2C1D" w:rsidR="006E5A57" w:rsidRPr="0066655F" w:rsidRDefault="006E5A57" w:rsidP="006E5A57">
            <w:pPr>
              <w:spacing w:line="240" w:lineRule="auto"/>
              <w:ind w:right="-72"/>
              <w:jc w:val="right"/>
              <w:rPr>
                <w:rFonts w:cs="Arial"/>
                <w:sz w:val="12"/>
                <w:szCs w:val="12"/>
                <w:lang w:val="en-US"/>
              </w:rPr>
            </w:pPr>
          </w:p>
        </w:tc>
        <w:tc>
          <w:tcPr>
            <w:tcW w:w="1368" w:type="dxa"/>
            <w:vAlign w:val="bottom"/>
          </w:tcPr>
          <w:p w14:paraId="64641523" w14:textId="3585AA3D" w:rsidR="006E5A57" w:rsidRPr="0066655F" w:rsidRDefault="006E5A57" w:rsidP="006E5A57">
            <w:pPr>
              <w:spacing w:line="240" w:lineRule="auto"/>
              <w:ind w:right="-72"/>
              <w:jc w:val="right"/>
              <w:rPr>
                <w:rFonts w:cs="Arial"/>
                <w:sz w:val="12"/>
                <w:szCs w:val="12"/>
              </w:rPr>
            </w:pPr>
          </w:p>
        </w:tc>
        <w:tc>
          <w:tcPr>
            <w:tcW w:w="1368" w:type="dxa"/>
            <w:vAlign w:val="bottom"/>
          </w:tcPr>
          <w:p w14:paraId="6E8BB9DA" w14:textId="2CA8C12E" w:rsidR="006E5A57" w:rsidRPr="0066655F" w:rsidRDefault="006E5A57" w:rsidP="006E5A57">
            <w:pPr>
              <w:spacing w:line="240" w:lineRule="auto"/>
              <w:ind w:right="-72"/>
              <w:jc w:val="right"/>
              <w:rPr>
                <w:rFonts w:cs="Arial"/>
                <w:sz w:val="12"/>
                <w:szCs w:val="12"/>
              </w:rPr>
            </w:pPr>
          </w:p>
        </w:tc>
      </w:tr>
      <w:tr w:rsidR="006E5A57" w:rsidRPr="0066655F" w14:paraId="44506095" w14:textId="77777777" w:rsidTr="0044756F">
        <w:tc>
          <w:tcPr>
            <w:tcW w:w="3989" w:type="dxa"/>
            <w:vAlign w:val="bottom"/>
          </w:tcPr>
          <w:p w14:paraId="3992BB14" w14:textId="77777777" w:rsidR="006E5A57" w:rsidRPr="0066655F" w:rsidRDefault="006E5A57" w:rsidP="006E5A57">
            <w:pPr>
              <w:spacing w:line="240" w:lineRule="auto"/>
              <w:ind w:left="972"/>
              <w:rPr>
                <w:rFonts w:cs="Arial"/>
                <w:sz w:val="18"/>
                <w:szCs w:val="18"/>
              </w:rPr>
            </w:pPr>
            <w:r w:rsidRPr="0066655F">
              <w:rPr>
                <w:rFonts w:cs="Arial"/>
                <w:b/>
                <w:bCs/>
                <w:sz w:val="18"/>
                <w:szCs w:val="18"/>
                <w:lang w:eastAsia="en-GB" w:bidi="th-TH"/>
              </w:rPr>
              <w:t>Accrued interest expenses</w:t>
            </w:r>
          </w:p>
        </w:tc>
        <w:tc>
          <w:tcPr>
            <w:tcW w:w="1368" w:type="dxa"/>
          </w:tcPr>
          <w:p w14:paraId="4D1FCBED" w14:textId="77777777" w:rsidR="006E5A57" w:rsidRPr="0066655F" w:rsidRDefault="006E5A57" w:rsidP="006E5A57">
            <w:pPr>
              <w:spacing w:line="240" w:lineRule="auto"/>
              <w:ind w:right="-72"/>
              <w:jc w:val="right"/>
              <w:rPr>
                <w:rFonts w:cs="Arial"/>
                <w:sz w:val="18"/>
                <w:szCs w:val="18"/>
              </w:rPr>
            </w:pPr>
          </w:p>
        </w:tc>
        <w:tc>
          <w:tcPr>
            <w:tcW w:w="1368" w:type="dxa"/>
          </w:tcPr>
          <w:p w14:paraId="57DF2A59" w14:textId="77777777" w:rsidR="006E5A57" w:rsidRPr="0066655F" w:rsidRDefault="006E5A57" w:rsidP="006E5A57">
            <w:pPr>
              <w:spacing w:line="240" w:lineRule="auto"/>
              <w:ind w:right="-72"/>
              <w:jc w:val="right"/>
              <w:rPr>
                <w:rFonts w:cs="Arial"/>
                <w:sz w:val="18"/>
                <w:szCs w:val="18"/>
                <w:lang w:val="en-US"/>
              </w:rPr>
            </w:pPr>
          </w:p>
        </w:tc>
        <w:tc>
          <w:tcPr>
            <w:tcW w:w="1368" w:type="dxa"/>
          </w:tcPr>
          <w:p w14:paraId="27687DB6" w14:textId="77777777" w:rsidR="006E5A57" w:rsidRPr="0066655F" w:rsidRDefault="006E5A57" w:rsidP="006E5A57">
            <w:pPr>
              <w:spacing w:line="240" w:lineRule="auto"/>
              <w:ind w:right="-72"/>
              <w:jc w:val="right"/>
              <w:rPr>
                <w:rFonts w:cs="Arial"/>
                <w:sz w:val="18"/>
                <w:szCs w:val="18"/>
              </w:rPr>
            </w:pPr>
          </w:p>
        </w:tc>
        <w:tc>
          <w:tcPr>
            <w:tcW w:w="1368" w:type="dxa"/>
          </w:tcPr>
          <w:p w14:paraId="6EAB7FBD" w14:textId="77777777" w:rsidR="006E5A57" w:rsidRPr="0066655F" w:rsidRDefault="006E5A57" w:rsidP="006E5A57">
            <w:pPr>
              <w:spacing w:line="240" w:lineRule="auto"/>
              <w:ind w:right="-72"/>
              <w:jc w:val="right"/>
              <w:rPr>
                <w:rFonts w:cs="Arial"/>
                <w:sz w:val="18"/>
                <w:szCs w:val="18"/>
              </w:rPr>
            </w:pPr>
          </w:p>
        </w:tc>
      </w:tr>
      <w:tr w:rsidR="006E5A57" w:rsidRPr="0066655F" w14:paraId="19C7C931" w14:textId="77777777" w:rsidTr="00624C7F">
        <w:tc>
          <w:tcPr>
            <w:tcW w:w="3989" w:type="dxa"/>
            <w:vAlign w:val="bottom"/>
          </w:tcPr>
          <w:p w14:paraId="5219F587" w14:textId="77777777" w:rsidR="006E5A57" w:rsidRPr="0066655F" w:rsidRDefault="006E5A57" w:rsidP="006E5A57">
            <w:pPr>
              <w:spacing w:line="240" w:lineRule="auto"/>
              <w:ind w:left="972"/>
              <w:rPr>
                <w:rFonts w:cs="Arial"/>
                <w:sz w:val="18"/>
                <w:szCs w:val="18"/>
              </w:rPr>
            </w:pPr>
            <w:r w:rsidRPr="0066655F">
              <w:rPr>
                <w:rFonts w:cs="Arial"/>
                <w:sz w:val="18"/>
                <w:szCs w:val="18"/>
              </w:rPr>
              <w:t xml:space="preserve">   Directors</w:t>
            </w:r>
          </w:p>
        </w:tc>
        <w:tc>
          <w:tcPr>
            <w:tcW w:w="1368" w:type="dxa"/>
            <w:vAlign w:val="bottom"/>
          </w:tcPr>
          <w:p w14:paraId="48ED1AC1" w14:textId="249BC4B9" w:rsidR="006E5A57" w:rsidRPr="0066655F" w:rsidRDefault="0005530D" w:rsidP="00EF003F">
            <w:pPr>
              <w:pBdr>
                <w:bottom w:val="double" w:sz="4" w:space="1" w:color="auto"/>
              </w:pBdr>
              <w:spacing w:line="240" w:lineRule="auto"/>
              <w:ind w:right="-72"/>
              <w:jc w:val="right"/>
              <w:rPr>
                <w:rFonts w:cs="Arial"/>
                <w:sz w:val="18"/>
                <w:szCs w:val="18"/>
                <w:rtl/>
                <w:cs/>
              </w:rPr>
            </w:pPr>
            <w:r w:rsidRPr="0066655F">
              <w:rPr>
                <w:rFonts w:cs="Arial"/>
                <w:sz w:val="18"/>
                <w:szCs w:val="18"/>
              </w:rPr>
              <w:t>6,618</w:t>
            </w:r>
          </w:p>
        </w:tc>
        <w:tc>
          <w:tcPr>
            <w:tcW w:w="1368" w:type="dxa"/>
          </w:tcPr>
          <w:p w14:paraId="4B28285E" w14:textId="06EE71A6" w:rsidR="006E5A57" w:rsidRPr="0066655F" w:rsidRDefault="001A5721" w:rsidP="00EF003F">
            <w:pPr>
              <w:pBdr>
                <w:bottom w:val="double" w:sz="4" w:space="1" w:color="auto"/>
              </w:pBdr>
              <w:spacing w:line="240" w:lineRule="auto"/>
              <w:ind w:right="-72"/>
              <w:jc w:val="right"/>
              <w:rPr>
                <w:rFonts w:cs="Arial"/>
                <w:sz w:val="18"/>
                <w:szCs w:val="18"/>
              </w:rPr>
            </w:pPr>
            <w:r w:rsidRPr="0066655F">
              <w:rPr>
                <w:rFonts w:cs="Arial"/>
                <w:sz w:val="18"/>
                <w:szCs w:val="18"/>
              </w:rPr>
              <w:t>6,594</w:t>
            </w:r>
          </w:p>
        </w:tc>
        <w:tc>
          <w:tcPr>
            <w:tcW w:w="1368" w:type="dxa"/>
          </w:tcPr>
          <w:p w14:paraId="5EA17836" w14:textId="2098EDA8" w:rsidR="006E5A57" w:rsidRPr="0066655F" w:rsidRDefault="0005530D" w:rsidP="00EF003F">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738D9631" w14:textId="2CB08D68" w:rsidR="006E5A57" w:rsidRPr="0066655F" w:rsidRDefault="006E5A57" w:rsidP="00EF003F">
            <w:pPr>
              <w:pBdr>
                <w:bottom w:val="double" w:sz="4" w:space="1" w:color="auto"/>
              </w:pBdr>
              <w:spacing w:line="240" w:lineRule="auto"/>
              <w:ind w:right="-72"/>
              <w:jc w:val="right"/>
              <w:rPr>
                <w:rFonts w:cs="Arial"/>
                <w:sz w:val="18"/>
                <w:szCs w:val="18"/>
              </w:rPr>
            </w:pPr>
            <w:r w:rsidRPr="0066655F">
              <w:rPr>
                <w:rFonts w:cs="Arial"/>
                <w:sz w:val="18"/>
                <w:szCs w:val="18"/>
              </w:rPr>
              <w:t>-</w:t>
            </w:r>
          </w:p>
        </w:tc>
      </w:tr>
    </w:tbl>
    <w:p w14:paraId="4E611E8A" w14:textId="77777777" w:rsidR="00A154B2" w:rsidRPr="0066655F" w:rsidRDefault="00A154B2">
      <w:pPr>
        <w:spacing w:line="240" w:lineRule="auto"/>
        <w:rPr>
          <w:rFonts w:cs="Arial"/>
          <w:spacing w:val="-4"/>
          <w:sz w:val="10"/>
          <w:szCs w:val="10"/>
          <w:lang w:bidi="th-TH"/>
        </w:rPr>
      </w:pPr>
      <w:r w:rsidRPr="0066655F">
        <w:rPr>
          <w:rFonts w:cs="Arial"/>
          <w:spacing w:val="-4"/>
          <w:sz w:val="10"/>
          <w:szCs w:val="10"/>
          <w:lang w:bidi="th-TH"/>
        </w:rPr>
        <w:br w:type="page"/>
      </w:r>
    </w:p>
    <w:p w14:paraId="7EDD64FA" w14:textId="77777777" w:rsidR="00A154B2" w:rsidRPr="0066655F" w:rsidRDefault="00A154B2" w:rsidP="00A154B2">
      <w:pPr>
        <w:spacing w:line="240" w:lineRule="auto"/>
        <w:ind w:left="540" w:hanging="540"/>
        <w:rPr>
          <w:rFonts w:eastAsia="Angsana New" w:cs="Arial"/>
          <w:sz w:val="18"/>
          <w:szCs w:val="18"/>
        </w:rPr>
      </w:pPr>
    </w:p>
    <w:p w14:paraId="0E77CAA7" w14:textId="77777777" w:rsidR="00A154B2" w:rsidRPr="0066655F" w:rsidRDefault="00A154B2" w:rsidP="00A154B2">
      <w:pPr>
        <w:spacing w:line="240" w:lineRule="auto"/>
        <w:ind w:left="540" w:hanging="540"/>
        <w:rPr>
          <w:rFonts w:cs="Arial"/>
          <w:sz w:val="18"/>
          <w:szCs w:val="18"/>
          <w:lang w:bidi="th-TH"/>
        </w:rPr>
      </w:pPr>
      <w:r w:rsidRPr="0066655F">
        <w:rPr>
          <w:rFonts w:eastAsia="Angsana New" w:cs="Arial"/>
          <w:b/>
          <w:bCs/>
          <w:sz w:val="18"/>
          <w:szCs w:val="18"/>
        </w:rPr>
        <w:t>18</w:t>
      </w:r>
      <w:r w:rsidRPr="0066655F">
        <w:rPr>
          <w:rFonts w:eastAsia="Angsana New" w:cs="Arial"/>
          <w:b/>
          <w:bCs/>
          <w:sz w:val="18"/>
          <w:szCs w:val="18"/>
        </w:rPr>
        <w:tab/>
        <w:t>Related</w:t>
      </w:r>
      <w:r w:rsidRPr="0066655F">
        <w:rPr>
          <w:rFonts w:eastAsia="Angsana New" w:cs="Arial"/>
          <w:b/>
          <w:bCs/>
          <w:sz w:val="18"/>
          <w:szCs w:val="18"/>
          <w:lang w:bidi="th-TH"/>
        </w:rPr>
        <w:t>-</w:t>
      </w:r>
      <w:r w:rsidRPr="0066655F">
        <w:rPr>
          <w:rFonts w:eastAsia="Angsana New" w:cs="Arial"/>
          <w:b/>
          <w:bCs/>
          <w:sz w:val="18"/>
          <w:szCs w:val="18"/>
        </w:rPr>
        <w:t xml:space="preserve">party transactions </w:t>
      </w:r>
      <w:r w:rsidRPr="0066655F">
        <w:rPr>
          <w:rFonts w:cs="Arial"/>
          <w:sz w:val="18"/>
          <w:szCs w:val="18"/>
        </w:rPr>
        <w:t>(Cont’d)</w:t>
      </w:r>
    </w:p>
    <w:p w14:paraId="5799E884" w14:textId="77777777" w:rsidR="00B272A3" w:rsidRPr="0066655F" w:rsidRDefault="00B272A3" w:rsidP="00DB47D3">
      <w:pPr>
        <w:spacing w:line="240" w:lineRule="auto"/>
        <w:ind w:left="1080"/>
        <w:rPr>
          <w:rFonts w:cs="Arial"/>
          <w:spacing w:val="-4"/>
          <w:sz w:val="18"/>
          <w:szCs w:val="18"/>
          <w:lang w:bidi="th-TH"/>
        </w:rPr>
      </w:pPr>
    </w:p>
    <w:p w14:paraId="0FDA080F" w14:textId="77777777" w:rsidR="00DB47D3" w:rsidRPr="0066655F" w:rsidRDefault="00DB47D3" w:rsidP="00DB47D3">
      <w:pPr>
        <w:spacing w:line="240" w:lineRule="auto"/>
        <w:ind w:left="1080"/>
        <w:rPr>
          <w:rFonts w:cs="Arial"/>
          <w:spacing w:val="-4"/>
          <w:sz w:val="18"/>
          <w:szCs w:val="18"/>
          <w:lang w:bidi="th-TH"/>
        </w:rPr>
      </w:pPr>
    </w:p>
    <w:p w14:paraId="0F282FD6" w14:textId="2F091D2D" w:rsidR="00B1498B" w:rsidRPr="0066655F" w:rsidRDefault="00267FC1" w:rsidP="00B1498B">
      <w:pPr>
        <w:spacing w:line="240" w:lineRule="auto"/>
        <w:ind w:left="1080" w:hanging="540"/>
        <w:rPr>
          <w:rFonts w:cs="Arial"/>
          <w:b/>
          <w:bCs/>
          <w:sz w:val="18"/>
          <w:szCs w:val="18"/>
        </w:rPr>
      </w:pPr>
      <w:r w:rsidRPr="0066655F">
        <w:rPr>
          <w:rFonts w:cs="Arial"/>
          <w:b/>
          <w:bCs/>
          <w:sz w:val="18"/>
          <w:szCs w:val="18"/>
        </w:rPr>
        <w:t>1</w:t>
      </w:r>
      <w:r w:rsidR="005240C1" w:rsidRPr="0066655F">
        <w:rPr>
          <w:rFonts w:cs="Arial"/>
          <w:b/>
          <w:bCs/>
          <w:sz w:val="18"/>
          <w:szCs w:val="18"/>
        </w:rPr>
        <w:t>8</w:t>
      </w:r>
      <w:r w:rsidR="00B1498B" w:rsidRPr="0066655F">
        <w:rPr>
          <w:rFonts w:cs="Arial"/>
          <w:b/>
          <w:bCs/>
          <w:sz w:val="18"/>
          <w:szCs w:val="18"/>
        </w:rPr>
        <w:t>.</w:t>
      </w:r>
      <w:r w:rsidRPr="0066655F">
        <w:rPr>
          <w:rFonts w:cs="Arial"/>
          <w:b/>
          <w:bCs/>
          <w:sz w:val="18"/>
          <w:szCs w:val="18"/>
        </w:rPr>
        <w:t>3</w:t>
      </w:r>
      <w:r w:rsidR="00B1498B" w:rsidRPr="0066655F">
        <w:rPr>
          <w:rFonts w:cs="Arial"/>
          <w:b/>
          <w:bCs/>
          <w:sz w:val="18"/>
          <w:szCs w:val="18"/>
        </w:rPr>
        <w:tab/>
        <w:t>Short-term loans to related parties</w:t>
      </w:r>
    </w:p>
    <w:p w14:paraId="40C421CB" w14:textId="77777777" w:rsidR="00D16E86" w:rsidRPr="0066655F" w:rsidRDefault="00D16E86" w:rsidP="00DB47D3">
      <w:pPr>
        <w:spacing w:line="240" w:lineRule="auto"/>
        <w:ind w:left="1080"/>
        <w:rPr>
          <w:rFonts w:cs="Arial"/>
          <w:spacing w:val="-4"/>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66655F" w14:paraId="60C458C5" w14:textId="77777777" w:rsidTr="0044756F">
        <w:tc>
          <w:tcPr>
            <w:tcW w:w="3989" w:type="dxa"/>
          </w:tcPr>
          <w:p w14:paraId="14FF68D5" w14:textId="77777777" w:rsidR="00B1498B" w:rsidRPr="0066655F" w:rsidRDefault="00B1498B" w:rsidP="0044756F">
            <w:pPr>
              <w:spacing w:line="240" w:lineRule="auto"/>
              <w:ind w:left="972"/>
              <w:rPr>
                <w:rFonts w:cs="Arial"/>
                <w:sz w:val="18"/>
                <w:szCs w:val="18"/>
              </w:rPr>
            </w:pPr>
          </w:p>
        </w:tc>
        <w:tc>
          <w:tcPr>
            <w:tcW w:w="2736" w:type="dxa"/>
            <w:gridSpan w:val="2"/>
          </w:tcPr>
          <w:p w14:paraId="25656FD9"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3F80A1B6"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c>
          <w:tcPr>
            <w:tcW w:w="2736" w:type="dxa"/>
            <w:gridSpan w:val="2"/>
          </w:tcPr>
          <w:p w14:paraId="44C8A0B4"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Separate</w:t>
            </w:r>
          </w:p>
          <w:p w14:paraId="5FC9EE35"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72F61465" w14:textId="77777777" w:rsidTr="0044756F">
        <w:tc>
          <w:tcPr>
            <w:tcW w:w="3989" w:type="dxa"/>
          </w:tcPr>
          <w:p w14:paraId="678E5E86"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6DBF54EA"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65D84124" w14:textId="772CE6BA"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c>
          <w:tcPr>
            <w:tcW w:w="1368" w:type="dxa"/>
            <w:vAlign w:val="bottom"/>
          </w:tcPr>
          <w:p w14:paraId="3447F3E5" w14:textId="318E20FF"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47646EA9" w14:textId="21FB810A"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r>
      <w:tr w:rsidR="00B1498B" w:rsidRPr="0066655F" w14:paraId="2B296E4E" w14:textId="77777777" w:rsidTr="0044756F">
        <w:tc>
          <w:tcPr>
            <w:tcW w:w="3989" w:type="dxa"/>
          </w:tcPr>
          <w:p w14:paraId="65796013"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7C394FC8"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2DF0C3A0" w14:textId="1D1D0AC3"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c>
          <w:tcPr>
            <w:tcW w:w="1368" w:type="dxa"/>
            <w:vAlign w:val="bottom"/>
          </w:tcPr>
          <w:p w14:paraId="088DA3C6" w14:textId="215106AD"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3CD0A3D1" w14:textId="750065CB"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10B8D561" w14:textId="77777777" w:rsidTr="0044756F">
        <w:tc>
          <w:tcPr>
            <w:tcW w:w="3989" w:type="dxa"/>
          </w:tcPr>
          <w:p w14:paraId="6F7976F5"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69988BB"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B1F3B69"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836FDF1"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1CF3A786" w14:textId="77777777" w:rsidTr="0044756F">
        <w:tc>
          <w:tcPr>
            <w:tcW w:w="3989" w:type="dxa"/>
          </w:tcPr>
          <w:p w14:paraId="1DDEA103" w14:textId="77777777" w:rsidR="00B1498B" w:rsidRPr="0066655F"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56B1AFBF"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79B01118"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728CC1CC"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1A9859E7" w14:textId="77777777" w:rsidTr="0044756F">
        <w:tc>
          <w:tcPr>
            <w:tcW w:w="3989" w:type="dxa"/>
          </w:tcPr>
          <w:p w14:paraId="4A6E6F42"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66655F" w14:paraId="31996BA3" w14:textId="77777777" w:rsidTr="0044756F">
        <w:tc>
          <w:tcPr>
            <w:tcW w:w="3989" w:type="dxa"/>
            <w:vAlign w:val="center"/>
          </w:tcPr>
          <w:p w14:paraId="61BDBF1E" w14:textId="15A79B7C" w:rsidR="00B1498B" w:rsidRPr="0066655F" w:rsidRDefault="00936D76" w:rsidP="0044756F">
            <w:pPr>
              <w:spacing w:line="240" w:lineRule="auto"/>
              <w:ind w:left="972"/>
              <w:rPr>
                <w:rFonts w:cs="Arial"/>
                <w:b/>
                <w:bCs/>
                <w:sz w:val="18"/>
                <w:szCs w:val="18"/>
                <w:lang w:eastAsia="en-GB" w:bidi="th-TH"/>
              </w:rPr>
            </w:pPr>
            <w:r w:rsidRPr="0066655F">
              <w:rPr>
                <w:rFonts w:cs="Arial"/>
                <w:b/>
                <w:bCs/>
                <w:sz w:val="18"/>
                <w:szCs w:val="18"/>
                <w:lang w:eastAsia="en-GB" w:bidi="th-TH"/>
              </w:rPr>
              <w:t>S</w:t>
            </w:r>
            <w:r w:rsidR="00B1498B" w:rsidRPr="0066655F">
              <w:rPr>
                <w:rFonts w:cs="Arial"/>
                <w:b/>
                <w:bCs/>
                <w:sz w:val="18"/>
                <w:szCs w:val="18"/>
                <w:lang w:eastAsia="en-GB" w:bidi="th-TH"/>
              </w:rPr>
              <w:t>hort-term loans to</w:t>
            </w:r>
          </w:p>
        </w:tc>
        <w:tc>
          <w:tcPr>
            <w:tcW w:w="1368" w:type="dxa"/>
          </w:tcPr>
          <w:p w14:paraId="4759D7B0" w14:textId="77777777" w:rsidR="00B1498B" w:rsidRPr="0066655F" w:rsidRDefault="00B1498B" w:rsidP="0044756F">
            <w:pPr>
              <w:spacing w:line="240" w:lineRule="auto"/>
              <w:ind w:right="-72"/>
              <w:jc w:val="right"/>
              <w:rPr>
                <w:rFonts w:cs="Arial"/>
                <w:sz w:val="18"/>
                <w:szCs w:val="18"/>
              </w:rPr>
            </w:pPr>
          </w:p>
        </w:tc>
        <w:tc>
          <w:tcPr>
            <w:tcW w:w="1368" w:type="dxa"/>
          </w:tcPr>
          <w:p w14:paraId="5CB44318" w14:textId="544BF663" w:rsidR="00B1498B" w:rsidRPr="0066655F" w:rsidRDefault="00B1498B" w:rsidP="006E5A57">
            <w:pPr>
              <w:tabs>
                <w:tab w:val="left" w:pos="1095"/>
              </w:tabs>
              <w:spacing w:line="240" w:lineRule="auto"/>
              <w:ind w:right="-72"/>
              <w:rPr>
                <w:rFonts w:cs="Arial"/>
                <w:sz w:val="18"/>
                <w:szCs w:val="18"/>
              </w:rPr>
            </w:pPr>
          </w:p>
        </w:tc>
        <w:tc>
          <w:tcPr>
            <w:tcW w:w="1368" w:type="dxa"/>
          </w:tcPr>
          <w:p w14:paraId="0A7EC67D" w14:textId="77777777" w:rsidR="00B1498B" w:rsidRPr="0066655F" w:rsidRDefault="00B1498B" w:rsidP="0044756F">
            <w:pPr>
              <w:spacing w:line="240" w:lineRule="auto"/>
              <w:ind w:right="-72"/>
              <w:jc w:val="right"/>
              <w:rPr>
                <w:rFonts w:cs="Arial"/>
                <w:sz w:val="18"/>
                <w:szCs w:val="18"/>
              </w:rPr>
            </w:pPr>
          </w:p>
        </w:tc>
        <w:tc>
          <w:tcPr>
            <w:tcW w:w="1368" w:type="dxa"/>
            <w:vAlign w:val="center"/>
          </w:tcPr>
          <w:p w14:paraId="3C9169ED" w14:textId="77777777" w:rsidR="00B1498B" w:rsidRPr="0066655F" w:rsidRDefault="00B1498B" w:rsidP="0044756F">
            <w:pPr>
              <w:spacing w:line="240" w:lineRule="auto"/>
              <w:ind w:right="-72"/>
              <w:jc w:val="right"/>
              <w:rPr>
                <w:rFonts w:cs="Arial"/>
                <w:sz w:val="18"/>
                <w:szCs w:val="18"/>
              </w:rPr>
            </w:pPr>
          </w:p>
        </w:tc>
      </w:tr>
      <w:tr w:rsidR="006E5A57" w:rsidRPr="0066655F" w14:paraId="7EAE61A5" w14:textId="77777777" w:rsidTr="0044756F">
        <w:tc>
          <w:tcPr>
            <w:tcW w:w="3989" w:type="dxa"/>
            <w:vAlign w:val="bottom"/>
          </w:tcPr>
          <w:p w14:paraId="65C30B14"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Subsidiaries</w:t>
            </w:r>
          </w:p>
        </w:tc>
        <w:tc>
          <w:tcPr>
            <w:tcW w:w="1368" w:type="dxa"/>
            <w:vAlign w:val="bottom"/>
          </w:tcPr>
          <w:p w14:paraId="068CE752" w14:textId="658D310C" w:rsidR="006E5A57" w:rsidRPr="0066655F" w:rsidRDefault="008525C2" w:rsidP="006E5A57">
            <w:pPr>
              <w:spacing w:line="240" w:lineRule="auto"/>
              <w:ind w:right="-72"/>
              <w:jc w:val="right"/>
              <w:rPr>
                <w:rFonts w:cs="Arial"/>
                <w:sz w:val="18"/>
                <w:szCs w:val="18"/>
              </w:rPr>
            </w:pPr>
            <w:r w:rsidRPr="0066655F">
              <w:rPr>
                <w:rFonts w:cs="Arial"/>
                <w:sz w:val="18"/>
                <w:szCs w:val="18"/>
              </w:rPr>
              <w:t>-</w:t>
            </w:r>
          </w:p>
        </w:tc>
        <w:tc>
          <w:tcPr>
            <w:tcW w:w="1368" w:type="dxa"/>
          </w:tcPr>
          <w:p w14:paraId="6692DB3A" w14:textId="77ECF64C" w:rsidR="006E5A57" w:rsidRPr="0066655F" w:rsidRDefault="006E5A57" w:rsidP="006E5A57">
            <w:pPr>
              <w:spacing w:line="240" w:lineRule="auto"/>
              <w:ind w:right="-72"/>
              <w:jc w:val="right"/>
              <w:rPr>
                <w:rFonts w:cs="Arial"/>
                <w:sz w:val="18"/>
                <w:szCs w:val="18"/>
              </w:rPr>
            </w:pPr>
            <w:r w:rsidRPr="0066655F">
              <w:rPr>
                <w:rFonts w:cs="Arial"/>
                <w:sz w:val="18"/>
                <w:szCs w:val="18"/>
              </w:rPr>
              <w:t>-</w:t>
            </w:r>
          </w:p>
        </w:tc>
        <w:tc>
          <w:tcPr>
            <w:tcW w:w="1368" w:type="dxa"/>
          </w:tcPr>
          <w:p w14:paraId="2AF120E1" w14:textId="19A62CFA" w:rsidR="006E5A57" w:rsidRPr="0066655F" w:rsidRDefault="008525C2" w:rsidP="006E5A57">
            <w:pPr>
              <w:spacing w:line="240" w:lineRule="auto"/>
              <w:ind w:right="-72"/>
              <w:jc w:val="right"/>
              <w:rPr>
                <w:rFonts w:cs="Arial"/>
                <w:sz w:val="18"/>
                <w:szCs w:val="18"/>
              </w:rPr>
            </w:pPr>
            <w:r w:rsidRPr="0066655F">
              <w:rPr>
                <w:rFonts w:cs="Arial"/>
                <w:sz w:val="18"/>
                <w:szCs w:val="18"/>
              </w:rPr>
              <w:t>9,000</w:t>
            </w:r>
          </w:p>
        </w:tc>
        <w:tc>
          <w:tcPr>
            <w:tcW w:w="1368" w:type="dxa"/>
          </w:tcPr>
          <w:p w14:paraId="7F872549" w14:textId="3420746F" w:rsidR="006E5A57" w:rsidRPr="0066655F" w:rsidRDefault="006E5A57" w:rsidP="006E5A57">
            <w:pPr>
              <w:spacing w:line="240" w:lineRule="auto"/>
              <w:ind w:right="-72"/>
              <w:jc w:val="right"/>
              <w:rPr>
                <w:rFonts w:cs="Arial"/>
                <w:sz w:val="18"/>
                <w:szCs w:val="18"/>
              </w:rPr>
            </w:pPr>
            <w:r w:rsidRPr="0066655F">
              <w:rPr>
                <w:rFonts w:cs="Arial"/>
                <w:sz w:val="18"/>
                <w:szCs w:val="18"/>
              </w:rPr>
              <w:t>14,000</w:t>
            </w:r>
          </w:p>
        </w:tc>
      </w:tr>
      <w:tr w:rsidR="006E5A57" w:rsidRPr="0066655F" w14:paraId="46277CC6" w14:textId="77777777" w:rsidTr="0044756F">
        <w:tc>
          <w:tcPr>
            <w:tcW w:w="3989" w:type="dxa"/>
            <w:vAlign w:val="bottom"/>
          </w:tcPr>
          <w:p w14:paraId="02E4E82A"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w:t>
            </w:r>
            <w:r w:rsidRPr="0066655F">
              <w:rPr>
                <w:rFonts w:cs="Arial"/>
                <w:sz w:val="18"/>
                <w:szCs w:val="18"/>
              </w:rPr>
              <w:t>Directors</w:t>
            </w:r>
          </w:p>
        </w:tc>
        <w:tc>
          <w:tcPr>
            <w:tcW w:w="1368" w:type="dxa"/>
            <w:vAlign w:val="bottom"/>
          </w:tcPr>
          <w:p w14:paraId="22AB320E" w14:textId="1140B6BB" w:rsidR="006E5A57" w:rsidRPr="0066655F" w:rsidRDefault="008525C2" w:rsidP="006E5A57">
            <w:pPr>
              <w:pBdr>
                <w:bottom w:val="single" w:sz="4" w:space="1" w:color="auto"/>
              </w:pBdr>
              <w:spacing w:line="240" w:lineRule="auto"/>
              <w:ind w:right="-72"/>
              <w:jc w:val="right"/>
              <w:rPr>
                <w:rFonts w:cs="Arial"/>
                <w:sz w:val="18"/>
                <w:szCs w:val="18"/>
              </w:rPr>
            </w:pPr>
            <w:r w:rsidRPr="0066655F">
              <w:rPr>
                <w:rFonts w:cs="Arial"/>
                <w:sz w:val="18"/>
                <w:szCs w:val="18"/>
              </w:rPr>
              <w:t>17,674</w:t>
            </w:r>
          </w:p>
        </w:tc>
        <w:tc>
          <w:tcPr>
            <w:tcW w:w="1368" w:type="dxa"/>
          </w:tcPr>
          <w:p w14:paraId="1CAC0FAB" w14:textId="5C1F9B24" w:rsidR="006E5A57" w:rsidRPr="0066655F" w:rsidRDefault="006E5A57" w:rsidP="006E5A57">
            <w:pPr>
              <w:pBdr>
                <w:bottom w:val="single" w:sz="4" w:space="1" w:color="auto"/>
              </w:pBdr>
              <w:spacing w:line="240" w:lineRule="auto"/>
              <w:ind w:right="-72"/>
              <w:jc w:val="right"/>
              <w:rPr>
                <w:rFonts w:cs="Arial"/>
                <w:sz w:val="18"/>
                <w:szCs w:val="18"/>
              </w:rPr>
            </w:pPr>
            <w:r w:rsidRPr="0066655F">
              <w:rPr>
                <w:rFonts w:cs="Arial"/>
                <w:sz w:val="18"/>
                <w:szCs w:val="18"/>
              </w:rPr>
              <w:t>17,712</w:t>
            </w:r>
          </w:p>
        </w:tc>
        <w:tc>
          <w:tcPr>
            <w:tcW w:w="1368" w:type="dxa"/>
          </w:tcPr>
          <w:p w14:paraId="0FE1CFAB" w14:textId="3A209183" w:rsidR="006E5A57" w:rsidRPr="0066655F" w:rsidRDefault="008525C2" w:rsidP="006E5A57">
            <w:pPr>
              <w:pBdr>
                <w:bottom w:val="sing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64E87D9A" w14:textId="78D0992C" w:rsidR="006E5A57" w:rsidRPr="0066655F" w:rsidRDefault="006E5A57" w:rsidP="006E5A57">
            <w:pPr>
              <w:pBdr>
                <w:bottom w:val="single" w:sz="4" w:space="1" w:color="auto"/>
              </w:pBdr>
              <w:spacing w:line="240" w:lineRule="auto"/>
              <w:ind w:right="-72"/>
              <w:jc w:val="right"/>
              <w:rPr>
                <w:rFonts w:cs="Arial"/>
                <w:sz w:val="18"/>
                <w:szCs w:val="18"/>
              </w:rPr>
            </w:pPr>
            <w:r w:rsidRPr="0066655F">
              <w:rPr>
                <w:rFonts w:cs="Arial"/>
                <w:sz w:val="18"/>
                <w:szCs w:val="18"/>
              </w:rPr>
              <w:t>-</w:t>
            </w:r>
          </w:p>
        </w:tc>
      </w:tr>
      <w:tr w:rsidR="006E5A57" w:rsidRPr="0066655F" w14:paraId="00B92001" w14:textId="77777777" w:rsidTr="0044756F">
        <w:tc>
          <w:tcPr>
            <w:tcW w:w="3989" w:type="dxa"/>
          </w:tcPr>
          <w:p w14:paraId="73EA8D1F" w14:textId="77777777" w:rsidR="006E5A57" w:rsidRPr="0066655F" w:rsidRDefault="006E5A57" w:rsidP="006E5A57">
            <w:pPr>
              <w:spacing w:line="240" w:lineRule="auto"/>
              <w:ind w:left="972"/>
              <w:rPr>
                <w:rFonts w:cs="Arial"/>
                <w:sz w:val="12"/>
                <w:szCs w:val="12"/>
              </w:rPr>
            </w:pPr>
          </w:p>
        </w:tc>
        <w:tc>
          <w:tcPr>
            <w:tcW w:w="1368" w:type="dxa"/>
            <w:shd w:val="clear" w:color="auto" w:fill="auto"/>
          </w:tcPr>
          <w:p w14:paraId="0834CC43" w14:textId="77777777" w:rsidR="006E5A57" w:rsidRPr="0066655F" w:rsidRDefault="006E5A57" w:rsidP="006E5A57">
            <w:pPr>
              <w:spacing w:line="240" w:lineRule="auto"/>
              <w:ind w:right="-72"/>
              <w:jc w:val="right"/>
              <w:rPr>
                <w:rFonts w:cs="Arial"/>
                <w:b/>
                <w:bCs/>
                <w:sz w:val="12"/>
                <w:szCs w:val="12"/>
              </w:rPr>
            </w:pPr>
          </w:p>
        </w:tc>
        <w:tc>
          <w:tcPr>
            <w:tcW w:w="1368" w:type="dxa"/>
          </w:tcPr>
          <w:p w14:paraId="6C8CCC53" w14:textId="77777777" w:rsidR="006E5A57" w:rsidRPr="0066655F" w:rsidRDefault="006E5A57" w:rsidP="006E5A57">
            <w:pPr>
              <w:spacing w:line="240" w:lineRule="auto"/>
              <w:ind w:right="-72"/>
              <w:jc w:val="center"/>
              <w:rPr>
                <w:rFonts w:cs="Arial"/>
                <w:b/>
                <w:bCs/>
                <w:sz w:val="12"/>
                <w:szCs w:val="12"/>
              </w:rPr>
            </w:pPr>
          </w:p>
        </w:tc>
        <w:tc>
          <w:tcPr>
            <w:tcW w:w="1368" w:type="dxa"/>
          </w:tcPr>
          <w:p w14:paraId="70878FE0" w14:textId="77777777" w:rsidR="006E5A57" w:rsidRPr="0066655F" w:rsidRDefault="006E5A57" w:rsidP="006E5A57">
            <w:pPr>
              <w:spacing w:line="240" w:lineRule="auto"/>
              <w:ind w:right="-72"/>
              <w:jc w:val="right"/>
              <w:rPr>
                <w:rFonts w:cs="Arial"/>
                <w:b/>
                <w:bCs/>
                <w:sz w:val="12"/>
                <w:szCs w:val="12"/>
              </w:rPr>
            </w:pPr>
          </w:p>
        </w:tc>
        <w:tc>
          <w:tcPr>
            <w:tcW w:w="1368" w:type="dxa"/>
          </w:tcPr>
          <w:p w14:paraId="1BA76ACE" w14:textId="77777777" w:rsidR="006E5A57" w:rsidRPr="0066655F" w:rsidRDefault="006E5A57" w:rsidP="006E5A57">
            <w:pPr>
              <w:spacing w:line="240" w:lineRule="auto"/>
              <w:ind w:right="-72"/>
              <w:jc w:val="right"/>
              <w:rPr>
                <w:rFonts w:cs="Arial"/>
                <w:b/>
                <w:bCs/>
                <w:sz w:val="12"/>
                <w:szCs w:val="12"/>
              </w:rPr>
            </w:pPr>
          </w:p>
        </w:tc>
      </w:tr>
      <w:tr w:rsidR="006E5A57" w:rsidRPr="0066655F" w14:paraId="53815503" w14:textId="77777777" w:rsidTr="0044756F">
        <w:tc>
          <w:tcPr>
            <w:tcW w:w="3989" w:type="dxa"/>
            <w:vAlign w:val="center"/>
          </w:tcPr>
          <w:p w14:paraId="590D7E8F"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w:t>
            </w:r>
          </w:p>
        </w:tc>
        <w:tc>
          <w:tcPr>
            <w:tcW w:w="1368" w:type="dxa"/>
            <w:vAlign w:val="bottom"/>
          </w:tcPr>
          <w:p w14:paraId="75BD16A1" w14:textId="2497D819" w:rsidR="006E5A57" w:rsidRPr="0066655F" w:rsidRDefault="008525C2" w:rsidP="006E5A57">
            <w:pPr>
              <w:pBdr>
                <w:bottom w:val="double" w:sz="4" w:space="1" w:color="auto"/>
              </w:pBdr>
              <w:spacing w:line="240" w:lineRule="auto"/>
              <w:ind w:right="-72"/>
              <w:jc w:val="right"/>
              <w:rPr>
                <w:rFonts w:cs="Arial"/>
                <w:sz w:val="18"/>
                <w:szCs w:val="18"/>
              </w:rPr>
            </w:pPr>
            <w:r w:rsidRPr="0066655F">
              <w:rPr>
                <w:rFonts w:cs="Arial"/>
                <w:sz w:val="18"/>
                <w:szCs w:val="18"/>
              </w:rPr>
              <w:t>17,674</w:t>
            </w:r>
          </w:p>
        </w:tc>
        <w:tc>
          <w:tcPr>
            <w:tcW w:w="1368" w:type="dxa"/>
          </w:tcPr>
          <w:p w14:paraId="721A0C41" w14:textId="75912ED5"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17,712</w:t>
            </w:r>
          </w:p>
        </w:tc>
        <w:tc>
          <w:tcPr>
            <w:tcW w:w="1368" w:type="dxa"/>
          </w:tcPr>
          <w:p w14:paraId="6C551DDC" w14:textId="2BB01BB5" w:rsidR="006E5A57" w:rsidRPr="0066655F" w:rsidRDefault="008525C2" w:rsidP="006E5A57">
            <w:pPr>
              <w:pBdr>
                <w:bottom w:val="double" w:sz="4" w:space="1" w:color="auto"/>
              </w:pBdr>
              <w:spacing w:line="240" w:lineRule="auto"/>
              <w:ind w:right="-72"/>
              <w:jc w:val="right"/>
              <w:rPr>
                <w:rFonts w:cs="Arial"/>
                <w:sz w:val="18"/>
                <w:szCs w:val="18"/>
              </w:rPr>
            </w:pPr>
            <w:r w:rsidRPr="0066655F">
              <w:rPr>
                <w:rFonts w:cs="Arial"/>
                <w:sz w:val="18"/>
                <w:szCs w:val="18"/>
              </w:rPr>
              <w:t>9,000</w:t>
            </w:r>
          </w:p>
        </w:tc>
        <w:tc>
          <w:tcPr>
            <w:tcW w:w="1368" w:type="dxa"/>
          </w:tcPr>
          <w:p w14:paraId="186771B1" w14:textId="740D7119" w:rsidR="006E5A57" w:rsidRPr="0066655F" w:rsidRDefault="006E5A57" w:rsidP="006E5A57">
            <w:pPr>
              <w:pBdr>
                <w:bottom w:val="double" w:sz="4" w:space="1" w:color="auto"/>
              </w:pBdr>
              <w:spacing w:line="240" w:lineRule="auto"/>
              <w:ind w:right="-72"/>
              <w:jc w:val="right"/>
              <w:rPr>
                <w:rFonts w:cs="Arial"/>
                <w:sz w:val="18"/>
                <w:szCs w:val="18"/>
              </w:rPr>
            </w:pPr>
            <w:r w:rsidRPr="0066655F">
              <w:rPr>
                <w:rFonts w:cs="Arial"/>
                <w:sz w:val="18"/>
                <w:szCs w:val="18"/>
              </w:rPr>
              <w:t>14,000</w:t>
            </w:r>
          </w:p>
        </w:tc>
      </w:tr>
    </w:tbl>
    <w:p w14:paraId="07E7DBB0" w14:textId="77777777" w:rsidR="00DB47D3" w:rsidRPr="0066655F" w:rsidRDefault="00DB47D3" w:rsidP="00DB47D3">
      <w:pPr>
        <w:spacing w:line="240" w:lineRule="auto"/>
        <w:ind w:left="1080"/>
        <w:rPr>
          <w:rFonts w:cs="Arial"/>
          <w:spacing w:val="-4"/>
          <w:sz w:val="18"/>
          <w:szCs w:val="18"/>
          <w:lang w:bidi="th-TH"/>
        </w:rPr>
      </w:pPr>
    </w:p>
    <w:p w14:paraId="7BB70F6F" w14:textId="3A73CF63" w:rsidR="005240C1" w:rsidRPr="0066655F" w:rsidRDefault="005240C1" w:rsidP="005240C1">
      <w:pPr>
        <w:autoSpaceDE w:val="0"/>
        <w:autoSpaceDN w:val="0"/>
        <w:adjustRightInd w:val="0"/>
        <w:spacing w:line="240" w:lineRule="auto"/>
        <w:ind w:left="1080"/>
        <w:rPr>
          <w:rFonts w:cs="Arial"/>
          <w:sz w:val="18"/>
          <w:szCs w:val="18"/>
          <w:shd w:val="clear" w:color="auto" w:fill="FFFFFF"/>
        </w:rPr>
      </w:pPr>
      <w:r w:rsidRPr="0066655F">
        <w:rPr>
          <w:rFonts w:cs="Arial"/>
          <w:sz w:val="18"/>
          <w:szCs w:val="18"/>
          <w:shd w:val="clear" w:color="auto" w:fill="FFFFFF"/>
        </w:rPr>
        <w:t xml:space="preserve">The movement of </w:t>
      </w:r>
      <w:r w:rsidRPr="0066655F">
        <w:rPr>
          <w:rFonts w:cs="Arial"/>
          <w:sz w:val="18"/>
          <w:szCs w:val="18"/>
          <w:shd w:val="clear" w:color="auto" w:fill="FFFFFF"/>
          <w:lang w:bidi="th-TH"/>
        </w:rPr>
        <w:t xml:space="preserve">short-term </w:t>
      </w:r>
      <w:r w:rsidRPr="0066655F">
        <w:rPr>
          <w:rFonts w:cs="Arial"/>
          <w:sz w:val="18"/>
          <w:szCs w:val="18"/>
          <w:shd w:val="clear" w:color="auto" w:fill="FFFFFF"/>
        </w:rPr>
        <w:t>loans to related parties is</w:t>
      </w:r>
      <w:r w:rsidRPr="0066655F">
        <w:rPr>
          <w:rFonts w:cs="Arial"/>
          <w:sz w:val="18"/>
          <w:szCs w:val="18"/>
        </w:rPr>
        <w:t xml:space="preserve"> as follows</w:t>
      </w:r>
      <w:r w:rsidRPr="0066655F">
        <w:rPr>
          <w:rFonts w:cs="Arial"/>
          <w:sz w:val="18"/>
          <w:szCs w:val="18"/>
          <w:shd w:val="clear" w:color="auto" w:fill="FFFFFF"/>
        </w:rPr>
        <w:t>:</w:t>
      </w:r>
    </w:p>
    <w:p w14:paraId="38D7FE39" w14:textId="77777777" w:rsidR="005240C1" w:rsidRPr="0066655F" w:rsidRDefault="005240C1" w:rsidP="00DB47D3">
      <w:pPr>
        <w:spacing w:line="240" w:lineRule="auto"/>
        <w:ind w:left="1080"/>
        <w:rPr>
          <w:rFonts w:cs="Arial"/>
          <w:spacing w:val="-4"/>
          <w:sz w:val="18"/>
          <w:szCs w:val="18"/>
          <w:lang w:bidi="th-TH"/>
        </w:rPr>
      </w:pPr>
    </w:p>
    <w:tbl>
      <w:tblPr>
        <w:tblW w:w="9461" w:type="dxa"/>
        <w:tblLayout w:type="fixed"/>
        <w:tblLook w:val="04A0" w:firstRow="1" w:lastRow="0" w:firstColumn="1" w:lastColumn="0" w:noHBand="0" w:noVBand="1"/>
      </w:tblPr>
      <w:tblGrid>
        <w:gridCol w:w="6293"/>
        <w:gridCol w:w="1584"/>
        <w:gridCol w:w="1584"/>
      </w:tblGrid>
      <w:tr w:rsidR="005240C1" w:rsidRPr="0066655F" w14:paraId="07586266" w14:textId="77777777" w:rsidTr="00B85367">
        <w:trPr>
          <w:trHeight w:val="17"/>
        </w:trPr>
        <w:tc>
          <w:tcPr>
            <w:tcW w:w="6293" w:type="dxa"/>
            <w:vAlign w:val="bottom"/>
          </w:tcPr>
          <w:p w14:paraId="5140B5EF" w14:textId="77777777" w:rsidR="005240C1" w:rsidRPr="0066655F" w:rsidRDefault="005240C1" w:rsidP="00B85367">
            <w:pPr>
              <w:spacing w:line="240" w:lineRule="auto"/>
              <w:ind w:left="972"/>
              <w:rPr>
                <w:rFonts w:cs="Arial"/>
                <w:sz w:val="18"/>
                <w:szCs w:val="18"/>
              </w:rPr>
            </w:pPr>
          </w:p>
        </w:tc>
        <w:tc>
          <w:tcPr>
            <w:tcW w:w="1584" w:type="dxa"/>
            <w:vAlign w:val="bottom"/>
          </w:tcPr>
          <w:p w14:paraId="3A907AE0" w14:textId="77777777" w:rsidR="005240C1" w:rsidRPr="0066655F" w:rsidRDefault="005240C1" w:rsidP="00B85367">
            <w:pPr>
              <w:spacing w:line="240" w:lineRule="auto"/>
              <w:ind w:right="-72" w:hanging="14"/>
              <w:jc w:val="right"/>
              <w:rPr>
                <w:rFonts w:cs="Arial"/>
                <w:b/>
                <w:bCs/>
                <w:sz w:val="18"/>
                <w:szCs w:val="18"/>
              </w:rPr>
            </w:pPr>
            <w:r w:rsidRPr="0066655F">
              <w:rPr>
                <w:rFonts w:cs="Arial"/>
                <w:b/>
                <w:bCs/>
                <w:sz w:val="18"/>
                <w:szCs w:val="18"/>
              </w:rPr>
              <w:t xml:space="preserve">Consolidated </w:t>
            </w:r>
          </w:p>
          <w:p w14:paraId="53C6B02D" w14:textId="77777777" w:rsidR="005240C1" w:rsidRPr="0066655F" w:rsidRDefault="005240C1" w:rsidP="00B85367">
            <w:pPr>
              <w:spacing w:line="240" w:lineRule="auto"/>
              <w:ind w:right="-72" w:hanging="14"/>
              <w:jc w:val="right"/>
              <w:rPr>
                <w:rFonts w:cs="Arial"/>
                <w:b/>
                <w:bCs/>
                <w:sz w:val="18"/>
                <w:szCs w:val="18"/>
              </w:rPr>
            </w:pPr>
            <w:r w:rsidRPr="0066655F">
              <w:rPr>
                <w:rFonts w:cs="Arial"/>
                <w:b/>
                <w:bCs/>
                <w:sz w:val="18"/>
                <w:szCs w:val="18"/>
              </w:rPr>
              <w:t>financial information</w:t>
            </w:r>
          </w:p>
        </w:tc>
        <w:tc>
          <w:tcPr>
            <w:tcW w:w="1584" w:type="dxa"/>
            <w:vAlign w:val="bottom"/>
          </w:tcPr>
          <w:p w14:paraId="08618F29" w14:textId="77777777" w:rsidR="005240C1" w:rsidRPr="0066655F" w:rsidRDefault="005240C1" w:rsidP="00B85367">
            <w:pPr>
              <w:spacing w:line="240" w:lineRule="auto"/>
              <w:ind w:right="-72" w:hanging="14"/>
              <w:jc w:val="right"/>
              <w:rPr>
                <w:rFonts w:cs="Arial"/>
                <w:b/>
                <w:bCs/>
                <w:sz w:val="18"/>
                <w:szCs w:val="18"/>
              </w:rPr>
            </w:pPr>
            <w:r w:rsidRPr="0066655F">
              <w:rPr>
                <w:rFonts w:cs="Arial"/>
                <w:b/>
                <w:bCs/>
                <w:sz w:val="18"/>
                <w:szCs w:val="18"/>
              </w:rPr>
              <w:t>Separate</w:t>
            </w:r>
          </w:p>
          <w:p w14:paraId="21BDBF16" w14:textId="77777777" w:rsidR="005240C1" w:rsidRPr="0066655F" w:rsidRDefault="005240C1" w:rsidP="00B85367">
            <w:pPr>
              <w:spacing w:line="240" w:lineRule="auto"/>
              <w:ind w:right="-72" w:hanging="14"/>
              <w:jc w:val="right"/>
              <w:rPr>
                <w:rFonts w:cs="Arial"/>
                <w:b/>
                <w:bCs/>
                <w:sz w:val="18"/>
                <w:szCs w:val="18"/>
              </w:rPr>
            </w:pPr>
            <w:r w:rsidRPr="0066655F">
              <w:rPr>
                <w:rFonts w:cs="Arial"/>
                <w:b/>
                <w:bCs/>
                <w:sz w:val="18"/>
                <w:szCs w:val="18"/>
              </w:rPr>
              <w:t>financial information</w:t>
            </w:r>
          </w:p>
        </w:tc>
      </w:tr>
      <w:tr w:rsidR="005240C1" w:rsidRPr="0066655F" w14:paraId="737A234B" w14:textId="77777777" w:rsidTr="00B85367">
        <w:trPr>
          <w:trHeight w:val="17"/>
        </w:trPr>
        <w:tc>
          <w:tcPr>
            <w:tcW w:w="6293" w:type="dxa"/>
            <w:vAlign w:val="bottom"/>
          </w:tcPr>
          <w:p w14:paraId="64C38765" w14:textId="77777777" w:rsidR="005240C1" w:rsidRPr="0066655F" w:rsidRDefault="005240C1" w:rsidP="00B85367">
            <w:pPr>
              <w:spacing w:line="240" w:lineRule="auto"/>
              <w:ind w:left="972"/>
              <w:rPr>
                <w:rFonts w:cs="Arial"/>
                <w:sz w:val="18"/>
                <w:szCs w:val="18"/>
              </w:rPr>
            </w:pPr>
          </w:p>
        </w:tc>
        <w:tc>
          <w:tcPr>
            <w:tcW w:w="1584" w:type="dxa"/>
            <w:vAlign w:val="bottom"/>
          </w:tcPr>
          <w:p w14:paraId="3C2E0B34" w14:textId="77777777" w:rsidR="005240C1" w:rsidRPr="0066655F" w:rsidRDefault="005240C1" w:rsidP="00B85367">
            <w:pPr>
              <w:pBdr>
                <w:bottom w:val="single" w:sz="4" w:space="1" w:color="auto"/>
              </w:pBdr>
              <w:tabs>
                <w:tab w:val="left" w:pos="-72"/>
              </w:tabs>
              <w:spacing w:line="240" w:lineRule="auto"/>
              <w:ind w:right="-72" w:hanging="14"/>
              <w:jc w:val="right"/>
              <w:rPr>
                <w:rFonts w:cs="Arial"/>
                <w:b/>
                <w:bCs/>
                <w:sz w:val="18"/>
                <w:szCs w:val="18"/>
              </w:rPr>
            </w:pPr>
            <w:r w:rsidRPr="0066655F">
              <w:rPr>
                <w:rFonts w:cs="Arial"/>
                <w:b/>
                <w:bCs/>
                <w:sz w:val="18"/>
                <w:szCs w:val="18"/>
              </w:rPr>
              <w:t>Baht Thousand</w:t>
            </w:r>
          </w:p>
        </w:tc>
        <w:tc>
          <w:tcPr>
            <w:tcW w:w="1584" w:type="dxa"/>
            <w:vAlign w:val="bottom"/>
          </w:tcPr>
          <w:p w14:paraId="4D7097BE" w14:textId="77777777" w:rsidR="005240C1" w:rsidRPr="0066655F" w:rsidRDefault="005240C1" w:rsidP="00B85367">
            <w:pPr>
              <w:pBdr>
                <w:bottom w:val="single" w:sz="4" w:space="1" w:color="auto"/>
              </w:pBdr>
              <w:tabs>
                <w:tab w:val="left" w:pos="-72"/>
              </w:tabs>
              <w:spacing w:line="240" w:lineRule="auto"/>
              <w:ind w:right="-72" w:hanging="14"/>
              <w:jc w:val="right"/>
              <w:rPr>
                <w:rFonts w:cs="Arial"/>
                <w:b/>
                <w:bCs/>
                <w:sz w:val="18"/>
                <w:szCs w:val="18"/>
              </w:rPr>
            </w:pPr>
            <w:r w:rsidRPr="0066655F">
              <w:rPr>
                <w:rFonts w:cs="Arial"/>
                <w:b/>
                <w:bCs/>
                <w:sz w:val="18"/>
                <w:szCs w:val="18"/>
              </w:rPr>
              <w:t>Baht Thousand</w:t>
            </w:r>
          </w:p>
        </w:tc>
      </w:tr>
      <w:tr w:rsidR="005240C1" w:rsidRPr="0066655F" w14:paraId="395775FD" w14:textId="77777777" w:rsidTr="00B85367">
        <w:trPr>
          <w:trHeight w:val="17"/>
        </w:trPr>
        <w:tc>
          <w:tcPr>
            <w:tcW w:w="6293" w:type="dxa"/>
            <w:vAlign w:val="bottom"/>
          </w:tcPr>
          <w:p w14:paraId="2FA8FB31" w14:textId="77777777" w:rsidR="005240C1" w:rsidRPr="0066655F"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66655F"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66655F" w:rsidRDefault="005240C1" w:rsidP="00B85367">
            <w:pPr>
              <w:spacing w:line="240" w:lineRule="auto"/>
              <w:ind w:right="-72" w:hanging="16"/>
              <w:jc w:val="right"/>
              <w:rPr>
                <w:rFonts w:cs="Arial"/>
                <w:sz w:val="12"/>
                <w:szCs w:val="12"/>
              </w:rPr>
            </w:pPr>
          </w:p>
        </w:tc>
      </w:tr>
      <w:tr w:rsidR="005240C1" w:rsidRPr="0066655F" w14:paraId="61F4F1D6" w14:textId="77777777" w:rsidTr="00B85367">
        <w:trPr>
          <w:trHeight w:val="17"/>
        </w:trPr>
        <w:tc>
          <w:tcPr>
            <w:tcW w:w="6293" w:type="dxa"/>
            <w:vAlign w:val="bottom"/>
          </w:tcPr>
          <w:p w14:paraId="6B563875" w14:textId="77777777" w:rsidR="005240C1" w:rsidRPr="0066655F" w:rsidRDefault="005240C1" w:rsidP="00B85367">
            <w:pPr>
              <w:spacing w:line="240" w:lineRule="auto"/>
              <w:ind w:left="972" w:right="-117"/>
              <w:rPr>
                <w:rFonts w:cs="Arial"/>
                <w:sz w:val="18"/>
                <w:szCs w:val="18"/>
                <w:rtl/>
                <w:cs/>
              </w:rPr>
            </w:pPr>
            <w:r w:rsidRPr="0066655F">
              <w:rPr>
                <w:rFonts w:cs="Arial"/>
                <w:b/>
                <w:bCs/>
                <w:spacing w:val="-2"/>
                <w:sz w:val="18"/>
                <w:szCs w:val="18"/>
                <w:lang w:val="en-US"/>
              </w:rPr>
              <w:t xml:space="preserve">For the three-month period ended </w:t>
            </w:r>
            <w:r w:rsidRPr="0066655F">
              <w:rPr>
                <w:rFonts w:cs="Arial"/>
                <w:b/>
                <w:bCs/>
                <w:sz w:val="18"/>
                <w:szCs w:val="18"/>
              </w:rPr>
              <w:t>31 March</w:t>
            </w:r>
            <w:r w:rsidRPr="0066655F">
              <w:rPr>
                <w:rFonts w:cs="Arial"/>
                <w:b/>
                <w:bCs/>
                <w:spacing w:val="-2"/>
                <w:sz w:val="18"/>
                <w:szCs w:val="18"/>
                <w:lang w:val="en-US"/>
              </w:rPr>
              <w:t xml:space="preserve"> </w:t>
            </w:r>
            <w:r w:rsidRPr="0066655F">
              <w:rPr>
                <w:rFonts w:cs="Arial"/>
                <w:b/>
                <w:bCs/>
                <w:spacing w:val="-2"/>
                <w:sz w:val="18"/>
                <w:szCs w:val="18"/>
              </w:rPr>
              <w:t>2022</w:t>
            </w:r>
          </w:p>
        </w:tc>
        <w:tc>
          <w:tcPr>
            <w:tcW w:w="1584" w:type="dxa"/>
            <w:vAlign w:val="bottom"/>
          </w:tcPr>
          <w:p w14:paraId="65C0E0A1" w14:textId="77777777" w:rsidR="005240C1" w:rsidRPr="0066655F"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66655F" w:rsidRDefault="005240C1" w:rsidP="00B85367">
            <w:pPr>
              <w:spacing w:line="240" w:lineRule="auto"/>
              <w:ind w:right="-72" w:hanging="16"/>
              <w:jc w:val="right"/>
              <w:rPr>
                <w:rFonts w:cs="Arial"/>
                <w:sz w:val="18"/>
                <w:szCs w:val="18"/>
              </w:rPr>
            </w:pPr>
          </w:p>
        </w:tc>
      </w:tr>
      <w:tr w:rsidR="005240C1" w:rsidRPr="0066655F" w14:paraId="61FCCF94" w14:textId="77777777" w:rsidTr="00B85367">
        <w:trPr>
          <w:trHeight w:val="17"/>
        </w:trPr>
        <w:tc>
          <w:tcPr>
            <w:tcW w:w="6293" w:type="dxa"/>
            <w:vAlign w:val="bottom"/>
          </w:tcPr>
          <w:p w14:paraId="0CEE8AB8" w14:textId="77777777" w:rsidR="005240C1" w:rsidRPr="0066655F" w:rsidRDefault="005240C1" w:rsidP="00B85367">
            <w:pPr>
              <w:spacing w:line="240" w:lineRule="auto"/>
              <w:ind w:left="972"/>
              <w:rPr>
                <w:rFonts w:cs="Arial"/>
                <w:sz w:val="18"/>
                <w:szCs w:val="18"/>
              </w:rPr>
            </w:pPr>
            <w:r w:rsidRPr="0066655F">
              <w:rPr>
                <w:rFonts w:cs="Arial"/>
                <w:sz w:val="18"/>
                <w:szCs w:val="18"/>
              </w:rPr>
              <w:t>Opening net book amount</w:t>
            </w:r>
          </w:p>
        </w:tc>
        <w:tc>
          <w:tcPr>
            <w:tcW w:w="1584" w:type="dxa"/>
            <w:vAlign w:val="bottom"/>
          </w:tcPr>
          <w:p w14:paraId="364C5E81" w14:textId="77777777" w:rsidR="005240C1" w:rsidRPr="0066655F" w:rsidRDefault="005240C1" w:rsidP="00B85367">
            <w:pPr>
              <w:spacing w:line="240" w:lineRule="auto"/>
              <w:ind w:right="-72"/>
              <w:jc w:val="right"/>
              <w:rPr>
                <w:rFonts w:cs="Arial"/>
                <w:sz w:val="18"/>
                <w:szCs w:val="18"/>
              </w:rPr>
            </w:pPr>
            <w:r w:rsidRPr="0066655F">
              <w:rPr>
                <w:rFonts w:cs="Arial"/>
                <w:sz w:val="18"/>
                <w:szCs w:val="18"/>
              </w:rPr>
              <w:t>17,712</w:t>
            </w:r>
          </w:p>
        </w:tc>
        <w:tc>
          <w:tcPr>
            <w:tcW w:w="1584" w:type="dxa"/>
            <w:vAlign w:val="bottom"/>
          </w:tcPr>
          <w:p w14:paraId="2AD25467" w14:textId="77777777" w:rsidR="005240C1" w:rsidRPr="0066655F" w:rsidRDefault="005240C1" w:rsidP="00B85367">
            <w:pPr>
              <w:spacing w:line="240" w:lineRule="auto"/>
              <w:ind w:right="-72"/>
              <w:jc w:val="right"/>
              <w:rPr>
                <w:rFonts w:cs="Arial"/>
                <w:sz w:val="18"/>
                <w:szCs w:val="18"/>
              </w:rPr>
            </w:pPr>
            <w:r w:rsidRPr="0066655F">
              <w:rPr>
                <w:rFonts w:cs="Arial"/>
                <w:sz w:val="18"/>
                <w:szCs w:val="18"/>
              </w:rPr>
              <w:t>14,000</w:t>
            </w:r>
          </w:p>
        </w:tc>
      </w:tr>
      <w:tr w:rsidR="005240C1" w:rsidRPr="0066655F" w14:paraId="1D078406" w14:textId="77777777" w:rsidTr="00B85367">
        <w:trPr>
          <w:trHeight w:val="17"/>
        </w:trPr>
        <w:tc>
          <w:tcPr>
            <w:tcW w:w="6293" w:type="dxa"/>
            <w:vAlign w:val="bottom"/>
          </w:tcPr>
          <w:p w14:paraId="3AB44AA4" w14:textId="77777777" w:rsidR="005240C1" w:rsidRPr="0066655F" w:rsidRDefault="005240C1" w:rsidP="00B85367">
            <w:pPr>
              <w:spacing w:line="240" w:lineRule="auto"/>
              <w:ind w:left="972"/>
              <w:rPr>
                <w:rFonts w:cs="Arial"/>
                <w:sz w:val="18"/>
                <w:szCs w:val="18"/>
                <w:lang w:bidi="th-TH"/>
              </w:rPr>
            </w:pPr>
            <w:r w:rsidRPr="0066655F">
              <w:rPr>
                <w:rFonts w:cs="Arial"/>
                <w:sz w:val="18"/>
                <w:szCs w:val="18"/>
                <w:lang w:bidi="th-TH"/>
              </w:rPr>
              <w:t>Repayment</w:t>
            </w:r>
          </w:p>
        </w:tc>
        <w:tc>
          <w:tcPr>
            <w:tcW w:w="1584" w:type="dxa"/>
            <w:vAlign w:val="bottom"/>
          </w:tcPr>
          <w:p w14:paraId="31A0424E" w14:textId="77777777" w:rsidR="005240C1" w:rsidRPr="0066655F" w:rsidRDefault="005240C1" w:rsidP="00B85367">
            <w:pPr>
              <w:pBdr>
                <w:bottom w:val="single" w:sz="4" w:space="1" w:color="auto"/>
              </w:pBdr>
              <w:spacing w:line="240" w:lineRule="auto"/>
              <w:ind w:right="-72"/>
              <w:jc w:val="right"/>
              <w:rPr>
                <w:rFonts w:cs="Arial"/>
                <w:sz w:val="18"/>
                <w:szCs w:val="18"/>
              </w:rPr>
            </w:pPr>
            <w:r w:rsidRPr="0066655F">
              <w:rPr>
                <w:rFonts w:cs="Arial"/>
                <w:sz w:val="18"/>
                <w:szCs w:val="18"/>
              </w:rPr>
              <w:t>(38)</w:t>
            </w:r>
          </w:p>
        </w:tc>
        <w:tc>
          <w:tcPr>
            <w:tcW w:w="1584" w:type="dxa"/>
            <w:vAlign w:val="bottom"/>
          </w:tcPr>
          <w:p w14:paraId="6C1C842C" w14:textId="77777777" w:rsidR="005240C1" w:rsidRPr="0066655F" w:rsidRDefault="005240C1" w:rsidP="00B85367">
            <w:pPr>
              <w:pBdr>
                <w:bottom w:val="single" w:sz="4" w:space="1" w:color="auto"/>
              </w:pBdr>
              <w:spacing w:line="240" w:lineRule="auto"/>
              <w:ind w:right="-72"/>
              <w:jc w:val="right"/>
              <w:rPr>
                <w:rFonts w:cs="Arial"/>
                <w:sz w:val="18"/>
                <w:szCs w:val="18"/>
              </w:rPr>
            </w:pPr>
            <w:r w:rsidRPr="0066655F">
              <w:rPr>
                <w:rFonts w:cs="Arial"/>
                <w:sz w:val="18"/>
                <w:szCs w:val="18"/>
              </w:rPr>
              <w:t>(5,000)</w:t>
            </w:r>
          </w:p>
        </w:tc>
      </w:tr>
      <w:tr w:rsidR="005240C1" w:rsidRPr="0066655F" w14:paraId="0D772639" w14:textId="77777777" w:rsidTr="00B85367">
        <w:tblPrEx>
          <w:tblLook w:val="0000" w:firstRow="0" w:lastRow="0" w:firstColumn="0" w:lastColumn="0" w:noHBand="0" w:noVBand="0"/>
        </w:tblPrEx>
        <w:trPr>
          <w:trHeight w:val="17"/>
        </w:trPr>
        <w:tc>
          <w:tcPr>
            <w:tcW w:w="7877" w:type="dxa"/>
            <w:gridSpan w:val="2"/>
            <w:vAlign w:val="bottom"/>
          </w:tcPr>
          <w:p w14:paraId="44608D5B" w14:textId="77777777" w:rsidR="005240C1" w:rsidRPr="0066655F" w:rsidRDefault="005240C1" w:rsidP="00B85367">
            <w:pPr>
              <w:spacing w:line="240" w:lineRule="auto"/>
              <w:ind w:left="972"/>
              <w:rPr>
                <w:rFonts w:cs="Arial"/>
                <w:sz w:val="12"/>
                <w:szCs w:val="12"/>
                <w:rtl/>
                <w:cs/>
              </w:rPr>
            </w:pPr>
          </w:p>
        </w:tc>
        <w:tc>
          <w:tcPr>
            <w:tcW w:w="1584" w:type="dxa"/>
            <w:vAlign w:val="bottom"/>
          </w:tcPr>
          <w:p w14:paraId="471BB838" w14:textId="77777777" w:rsidR="005240C1" w:rsidRPr="0066655F" w:rsidRDefault="005240C1" w:rsidP="00B85367">
            <w:pPr>
              <w:spacing w:line="240" w:lineRule="auto"/>
              <w:ind w:right="-72" w:hanging="16"/>
              <w:jc w:val="right"/>
              <w:rPr>
                <w:rFonts w:cs="Arial"/>
                <w:sz w:val="12"/>
                <w:szCs w:val="12"/>
              </w:rPr>
            </w:pPr>
          </w:p>
        </w:tc>
      </w:tr>
      <w:tr w:rsidR="005240C1" w:rsidRPr="0066655F" w14:paraId="584E5D2F" w14:textId="77777777" w:rsidTr="00B85367">
        <w:trPr>
          <w:trHeight w:val="17"/>
        </w:trPr>
        <w:tc>
          <w:tcPr>
            <w:tcW w:w="6293" w:type="dxa"/>
            <w:vAlign w:val="bottom"/>
          </w:tcPr>
          <w:p w14:paraId="2F01FF12" w14:textId="77777777" w:rsidR="005240C1" w:rsidRPr="0066655F" w:rsidRDefault="005240C1" w:rsidP="00B85367">
            <w:pPr>
              <w:spacing w:line="240" w:lineRule="auto"/>
              <w:ind w:left="972"/>
              <w:rPr>
                <w:rFonts w:cs="Arial"/>
                <w:sz w:val="18"/>
                <w:szCs w:val="18"/>
                <w:rtl/>
                <w:cs/>
              </w:rPr>
            </w:pPr>
            <w:r w:rsidRPr="0066655F">
              <w:rPr>
                <w:rFonts w:cs="Arial"/>
                <w:sz w:val="18"/>
                <w:szCs w:val="18"/>
              </w:rPr>
              <w:t>Closing net book amount</w:t>
            </w:r>
          </w:p>
        </w:tc>
        <w:tc>
          <w:tcPr>
            <w:tcW w:w="1584" w:type="dxa"/>
            <w:vAlign w:val="bottom"/>
          </w:tcPr>
          <w:p w14:paraId="7AA32F60" w14:textId="77777777" w:rsidR="005240C1" w:rsidRPr="0066655F" w:rsidRDefault="005240C1" w:rsidP="00B85367">
            <w:pPr>
              <w:pBdr>
                <w:bottom w:val="double" w:sz="4" w:space="1" w:color="auto"/>
              </w:pBdr>
              <w:spacing w:line="240" w:lineRule="auto"/>
              <w:ind w:right="-72"/>
              <w:jc w:val="right"/>
              <w:rPr>
                <w:rFonts w:cs="Arial"/>
                <w:sz w:val="18"/>
                <w:szCs w:val="18"/>
              </w:rPr>
            </w:pPr>
            <w:r w:rsidRPr="0066655F">
              <w:rPr>
                <w:rFonts w:cs="Arial"/>
                <w:sz w:val="18"/>
                <w:szCs w:val="18"/>
              </w:rPr>
              <w:t>17,674</w:t>
            </w:r>
          </w:p>
        </w:tc>
        <w:tc>
          <w:tcPr>
            <w:tcW w:w="1584" w:type="dxa"/>
            <w:vAlign w:val="bottom"/>
          </w:tcPr>
          <w:p w14:paraId="615D6DE9" w14:textId="77777777" w:rsidR="005240C1" w:rsidRPr="0066655F" w:rsidRDefault="005240C1" w:rsidP="00B85367">
            <w:pPr>
              <w:pBdr>
                <w:bottom w:val="double" w:sz="4" w:space="1" w:color="auto"/>
              </w:pBdr>
              <w:spacing w:line="240" w:lineRule="auto"/>
              <w:ind w:right="-72"/>
              <w:jc w:val="right"/>
              <w:rPr>
                <w:rFonts w:cs="Arial"/>
                <w:sz w:val="18"/>
                <w:szCs w:val="18"/>
              </w:rPr>
            </w:pPr>
            <w:r w:rsidRPr="0066655F">
              <w:rPr>
                <w:rFonts w:cs="Arial"/>
                <w:sz w:val="18"/>
                <w:szCs w:val="18"/>
              </w:rPr>
              <w:t>9,000</w:t>
            </w:r>
          </w:p>
        </w:tc>
      </w:tr>
    </w:tbl>
    <w:p w14:paraId="5159B03C" w14:textId="77777777" w:rsidR="005240C1" w:rsidRPr="0066655F" w:rsidRDefault="005240C1" w:rsidP="00DB47D3">
      <w:pPr>
        <w:spacing w:line="240" w:lineRule="auto"/>
        <w:ind w:left="1080"/>
        <w:rPr>
          <w:rFonts w:cs="Arial"/>
          <w:spacing w:val="-4"/>
          <w:sz w:val="18"/>
          <w:szCs w:val="18"/>
          <w:lang w:bidi="th-TH"/>
        </w:rPr>
      </w:pPr>
    </w:p>
    <w:p w14:paraId="55FD80F2" w14:textId="77777777" w:rsidR="00A154B2" w:rsidRPr="0066655F" w:rsidRDefault="005240C1" w:rsidP="00DB47D3">
      <w:pPr>
        <w:autoSpaceDE w:val="0"/>
        <w:autoSpaceDN w:val="0"/>
        <w:adjustRightInd w:val="0"/>
        <w:spacing w:line="240" w:lineRule="auto"/>
        <w:ind w:left="1080"/>
        <w:jc w:val="both"/>
        <w:rPr>
          <w:rFonts w:cs="Arial"/>
          <w:sz w:val="18"/>
          <w:szCs w:val="18"/>
          <w:shd w:val="clear" w:color="auto" w:fill="FFFFFF"/>
        </w:rPr>
      </w:pPr>
      <w:r w:rsidRPr="0066655F">
        <w:rPr>
          <w:rFonts w:cs="Arial"/>
          <w:sz w:val="18"/>
          <w:szCs w:val="18"/>
          <w:shd w:val="clear" w:color="auto" w:fill="FFFFFF"/>
          <w:lang w:val="en-US"/>
        </w:rPr>
        <w:t>Short</w:t>
      </w:r>
      <w:r w:rsidRPr="0066655F">
        <w:rPr>
          <w:rFonts w:cs="Arial"/>
          <w:sz w:val="18"/>
          <w:szCs w:val="18"/>
          <w:shd w:val="clear" w:color="auto" w:fill="FFFFFF"/>
        </w:rPr>
        <w:t xml:space="preserve">-term loans to related parties are in form of loan agreements with maturity of </w:t>
      </w:r>
      <w:r w:rsidRPr="0066655F">
        <w:rPr>
          <w:rFonts w:cs="Arial"/>
          <w:sz w:val="18"/>
          <w:szCs w:val="18"/>
          <w:shd w:val="clear" w:color="auto" w:fill="FFFFFF"/>
          <w:lang w:bidi="th-TH"/>
        </w:rPr>
        <w:t>r</w:t>
      </w:r>
      <w:r w:rsidRPr="0066655F">
        <w:rPr>
          <w:rFonts w:cs="Arial"/>
          <w:sz w:val="18"/>
          <w:szCs w:val="18"/>
          <w:shd w:val="clear" w:color="auto" w:fill="FFFFFF"/>
        </w:rPr>
        <w:t>epayment on demand and carrying interest rates ranging from 5.50% to 7.50% per annum</w:t>
      </w:r>
      <w:r w:rsidR="008441B3" w:rsidRPr="0066655F">
        <w:rPr>
          <w:rFonts w:cs="Arial"/>
          <w:sz w:val="18"/>
          <w:szCs w:val="18"/>
          <w:shd w:val="clear" w:color="auto" w:fill="FFFFFF"/>
        </w:rPr>
        <w:t xml:space="preserve"> (2021: 5.50% to 7.50% per annum).</w:t>
      </w:r>
    </w:p>
    <w:p w14:paraId="09A4D847" w14:textId="77777777" w:rsidR="00B272A3" w:rsidRPr="0066655F" w:rsidRDefault="00B272A3" w:rsidP="00B272A3">
      <w:pPr>
        <w:tabs>
          <w:tab w:val="left" w:pos="540"/>
        </w:tabs>
        <w:spacing w:line="240" w:lineRule="auto"/>
        <w:ind w:left="540"/>
        <w:rPr>
          <w:rFonts w:cs="Arial"/>
          <w:sz w:val="18"/>
          <w:szCs w:val="18"/>
        </w:rPr>
      </w:pPr>
    </w:p>
    <w:p w14:paraId="58BD2C17" w14:textId="77777777" w:rsidR="00B272A3" w:rsidRPr="0066655F" w:rsidRDefault="00B272A3" w:rsidP="00B272A3">
      <w:pPr>
        <w:tabs>
          <w:tab w:val="left" w:pos="540"/>
        </w:tabs>
        <w:spacing w:line="240" w:lineRule="auto"/>
        <w:ind w:left="540"/>
        <w:rPr>
          <w:rFonts w:cs="Arial"/>
          <w:sz w:val="18"/>
          <w:szCs w:val="18"/>
        </w:rPr>
      </w:pPr>
    </w:p>
    <w:p w14:paraId="79F1BD23" w14:textId="58638C91" w:rsidR="00B1498B" w:rsidRPr="0066655F" w:rsidRDefault="00267FC1" w:rsidP="00B1498B">
      <w:pPr>
        <w:spacing w:line="240" w:lineRule="auto"/>
        <w:ind w:left="1080" w:hanging="540"/>
        <w:rPr>
          <w:rFonts w:cs="Arial"/>
          <w:b/>
          <w:bCs/>
          <w:sz w:val="18"/>
          <w:szCs w:val="18"/>
        </w:rPr>
      </w:pPr>
      <w:r w:rsidRPr="0066655F">
        <w:rPr>
          <w:rFonts w:cs="Arial"/>
          <w:b/>
          <w:bCs/>
          <w:sz w:val="18"/>
          <w:szCs w:val="18"/>
        </w:rPr>
        <w:t>1</w:t>
      </w:r>
      <w:r w:rsidR="005240C1" w:rsidRPr="0066655F">
        <w:rPr>
          <w:rFonts w:cs="Arial"/>
          <w:b/>
          <w:bCs/>
          <w:sz w:val="18"/>
          <w:szCs w:val="18"/>
        </w:rPr>
        <w:t>8</w:t>
      </w:r>
      <w:r w:rsidR="00B1498B" w:rsidRPr="0066655F">
        <w:rPr>
          <w:rFonts w:cs="Arial"/>
          <w:b/>
          <w:bCs/>
          <w:sz w:val="18"/>
          <w:szCs w:val="18"/>
        </w:rPr>
        <w:t>.</w:t>
      </w:r>
      <w:r w:rsidRPr="0066655F">
        <w:rPr>
          <w:rFonts w:cs="Arial"/>
          <w:b/>
          <w:bCs/>
          <w:sz w:val="18"/>
          <w:szCs w:val="18"/>
        </w:rPr>
        <w:t>4</w:t>
      </w:r>
      <w:r w:rsidR="00B272A3" w:rsidRPr="0066655F">
        <w:rPr>
          <w:rFonts w:cs="Arial"/>
          <w:b/>
          <w:bCs/>
          <w:sz w:val="18"/>
          <w:szCs w:val="18"/>
        </w:rPr>
        <w:tab/>
      </w:r>
      <w:r w:rsidR="00B1498B" w:rsidRPr="0066655F">
        <w:rPr>
          <w:rFonts w:cs="Arial"/>
          <w:b/>
          <w:bCs/>
          <w:sz w:val="18"/>
          <w:szCs w:val="18"/>
        </w:rPr>
        <w:t>Long-term loans to related parties</w:t>
      </w:r>
    </w:p>
    <w:p w14:paraId="2847ED80" w14:textId="77777777" w:rsidR="00D16E86" w:rsidRPr="0066655F"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66655F" w14:paraId="4B014694" w14:textId="77777777" w:rsidTr="0044756F">
        <w:tc>
          <w:tcPr>
            <w:tcW w:w="3989" w:type="dxa"/>
          </w:tcPr>
          <w:p w14:paraId="7ED3BD70" w14:textId="77777777" w:rsidR="00B1498B" w:rsidRPr="0066655F" w:rsidRDefault="00B1498B" w:rsidP="0044756F">
            <w:pPr>
              <w:spacing w:line="240" w:lineRule="auto"/>
              <w:ind w:left="972"/>
              <w:rPr>
                <w:rFonts w:cs="Arial"/>
                <w:sz w:val="18"/>
                <w:szCs w:val="18"/>
              </w:rPr>
            </w:pPr>
          </w:p>
        </w:tc>
        <w:tc>
          <w:tcPr>
            <w:tcW w:w="2736" w:type="dxa"/>
            <w:gridSpan w:val="2"/>
          </w:tcPr>
          <w:p w14:paraId="1C178107"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4CBDAF73"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c>
          <w:tcPr>
            <w:tcW w:w="2736" w:type="dxa"/>
            <w:gridSpan w:val="2"/>
          </w:tcPr>
          <w:p w14:paraId="2400BAAD"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Separate</w:t>
            </w:r>
          </w:p>
          <w:p w14:paraId="4B0647E7" w14:textId="77777777" w:rsidR="00B1498B" w:rsidRPr="0066655F" w:rsidRDefault="00B1498B" w:rsidP="0044756F">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511C7511" w14:textId="77777777" w:rsidTr="0044756F">
        <w:tc>
          <w:tcPr>
            <w:tcW w:w="3989" w:type="dxa"/>
          </w:tcPr>
          <w:p w14:paraId="0AFD778E"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6D2A3292"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0F7513BC" w14:textId="5DA2D6BC"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c>
          <w:tcPr>
            <w:tcW w:w="1368" w:type="dxa"/>
            <w:vAlign w:val="bottom"/>
          </w:tcPr>
          <w:p w14:paraId="1982C4E7" w14:textId="4C7E5A83"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48C88ED6" w14:textId="48F9072E"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r>
      <w:tr w:rsidR="00B1498B" w:rsidRPr="0066655F" w14:paraId="04C46615" w14:textId="77777777" w:rsidTr="0044756F">
        <w:tc>
          <w:tcPr>
            <w:tcW w:w="3989" w:type="dxa"/>
          </w:tcPr>
          <w:p w14:paraId="4BC3F866"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3B2AD4C0"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53FED9A6" w14:textId="6C580370"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c>
          <w:tcPr>
            <w:tcW w:w="1368" w:type="dxa"/>
            <w:vAlign w:val="bottom"/>
          </w:tcPr>
          <w:p w14:paraId="72F08DB8" w14:textId="67D53472"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1179B293" w14:textId="28AEA367"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1E7504E5" w14:textId="77777777" w:rsidTr="0044756F">
        <w:tc>
          <w:tcPr>
            <w:tcW w:w="3989" w:type="dxa"/>
          </w:tcPr>
          <w:p w14:paraId="7D8CDB56" w14:textId="77777777" w:rsidR="00B1498B" w:rsidRPr="0066655F"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430AFF50"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7F1872B"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27DB2DB3"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6E52F8A8" w14:textId="77777777" w:rsidTr="0044756F">
        <w:tc>
          <w:tcPr>
            <w:tcW w:w="3989" w:type="dxa"/>
          </w:tcPr>
          <w:p w14:paraId="0A498901" w14:textId="77777777" w:rsidR="00B1498B" w:rsidRPr="0066655F"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6E25B64C"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37CF7B25"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2DB405E5"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39DCBF44" w14:textId="77777777" w:rsidTr="0044756F">
        <w:tc>
          <w:tcPr>
            <w:tcW w:w="3989" w:type="dxa"/>
          </w:tcPr>
          <w:p w14:paraId="001A3667"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66655F" w14:paraId="682138C4" w14:textId="77777777" w:rsidTr="0044756F">
        <w:tc>
          <w:tcPr>
            <w:tcW w:w="3989" w:type="dxa"/>
            <w:vAlign w:val="center"/>
          </w:tcPr>
          <w:p w14:paraId="64A264A0" w14:textId="6DC73F94" w:rsidR="00B1498B" w:rsidRPr="0066655F" w:rsidRDefault="00151494" w:rsidP="0044756F">
            <w:pPr>
              <w:spacing w:line="240" w:lineRule="auto"/>
              <w:ind w:left="972"/>
              <w:rPr>
                <w:rFonts w:cs="Arial"/>
                <w:b/>
                <w:bCs/>
                <w:sz w:val="18"/>
                <w:szCs w:val="18"/>
                <w:lang w:eastAsia="en-GB" w:bidi="th-TH"/>
              </w:rPr>
            </w:pPr>
            <w:r w:rsidRPr="0066655F">
              <w:rPr>
                <w:rFonts w:cs="Arial"/>
                <w:b/>
                <w:bCs/>
                <w:sz w:val="18"/>
                <w:szCs w:val="18"/>
                <w:lang w:eastAsia="en-GB" w:bidi="th-TH"/>
              </w:rPr>
              <w:t>Long</w:t>
            </w:r>
            <w:r w:rsidR="00B1498B" w:rsidRPr="0066655F">
              <w:rPr>
                <w:rFonts w:cs="Arial"/>
                <w:b/>
                <w:bCs/>
                <w:sz w:val="18"/>
                <w:szCs w:val="18"/>
                <w:lang w:eastAsia="en-GB" w:bidi="th-TH"/>
              </w:rPr>
              <w:t>-term loans to</w:t>
            </w:r>
          </w:p>
        </w:tc>
        <w:tc>
          <w:tcPr>
            <w:tcW w:w="1368" w:type="dxa"/>
          </w:tcPr>
          <w:p w14:paraId="44FB2E8F" w14:textId="77777777" w:rsidR="00B1498B" w:rsidRPr="0066655F" w:rsidRDefault="00B1498B" w:rsidP="0044756F">
            <w:pPr>
              <w:spacing w:line="240" w:lineRule="auto"/>
              <w:ind w:right="-72"/>
              <w:jc w:val="right"/>
              <w:rPr>
                <w:rFonts w:cs="Arial"/>
                <w:sz w:val="18"/>
                <w:szCs w:val="18"/>
              </w:rPr>
            </w:pPr>
          </w:p>
        </w:tc>
        <w:tc>
          <w:tcPr>
            <w:tcW w:w="1368" w:type="dxa"/>
          </w:tcPr>
          <w:p w14:paraId="7335F505" w14:textId="77777777" w:rsidR="00B1498B" w:rsidRPr="0066655F" w:rsidRDefault="00B1498B" w:rsidP="0044756F">
            <w:pPr>
              <w:spacing w:line="240" w:lineRule="auto"/>
              <w:ind w:right="-72"/>
              <w:jc w:val="right"/>
              <w:rPr>
                <w:rFonts w:cs="Arial"/>
                <w:sz w:val="18"/>
                <w:szCs w:val="18"/>
              </w:rPr>
            </w:pPr>
          </w:p>
        </w:tc>
        <w:tc>
          <w:tcPr>
            <w:tcW w:w="1368" w:type="dxa"/>
          </w:tcPr>
          <w:p w14:paraId="7805AF2F" w14:textId="77777777" w:rsidR="00B1498B" w:rsidRPr="0066655F"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66655F" w:rsidRDefault="00B1498B" w:rsidP="0044756F">
            <w:pPr>
              <w:spacing w:line="240" w:lineRule="auto"/>
              <w:ind w:right="-72"/>
              <w:jc w:val="right"/>
              <w:rPr>
                <w:rFonts w:cs="Arial"/>
                <w:sz w:val="18"/>
                <w:szCs w:val="18"/>
              </w:rPr>
            </w:pPr>
          </w:p>
        </w:tc>
      </w:tr>
      <w:tr w:rsidR="006E5A57" w:rsidRPr="0066655F" w14:paraId="1A0929C4" w14:textId="77777777" w:rsidTr="0044756F">
        <w:tc>
          <w:tcPr>
            <w:tcW w:w="3989" w:type="dxa"/>
            <w:vAlign w:val="bottom"/>
          </w:tcPr>
          <w:p w14:paraId="5D8BA233" w14:textId="77777777" w:rsidR="006E5A57" w:rsidRPr="0066655F" w:rsidRDefault="006E5A57" w:rsidP="006E5A57">
            <w:pPr>
              <w:spacing w:line="240" w:lineRule="auto"/>
              <w:ind w:left="972" w:right="-72"/>
              <w:rPr>
                <w:rFonts w:cs="Arial"/>
                <w:sz w:val="18"/>
                <w:szCs w:val="18"/>
                <w:lang w:bidi="th-TH"/>
              </w:rPr>
            </w:pPr>
            <w:r w:rsidRPr="0066655F">
              <w:rPr>
                <w:rFonts w:cs="Arial"/>
                <w:sz w:val="18"/>
                <w:szCs w:val="18"/>
                <w:lang w:bidi="th-TH"/>
              </w:rPr>
              <w:t xml:space="preserve">   Subsidiaries</w:t>
            </w:r>
          </w:p>
        </w:tc>
        <w:tc>
          <w:tcPr>
            <w:tcW w:w="1368" w:type="dxa"/>
            <w:vAlign w:val="bottom"/>
          </w:tcPr>
          <w:p w14:paraId="50DA670D" w14:textId="303A5D60" w:rsidR="006E5A57" w:rsidRPr="0066655F" w:rsidRDefault="00743025" w:rsidP="005763B0">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65B04678" w14:textId="37834A9E" w:rsidR="006E5A57" w:rsidRPr="0066655F" w:rsidRDefault="006E5A57" w:rsidP="005763B0">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368C6740" w14:textId="56D05BB3" w:rsidR="006E5A57" w:rsidRPr="0066655F" w:rsidRDefault="00743025" w:rsidP="005763B0">
            <w:pPr>
              <w:pBdr>
                <w:bottom w:val="double" w:sz="4" w:space="1" w:color="auto"/>
              </w:pBdr>
              <w:spacing w:line="240" w:lineRule="auto"/>
              <w:ind w:right="-72"/>
              <w:jc w:val="right"/>
              <w:rPr>
                <w:rFonts w:cs="Arial"/>
                <w:sz w:val="18"/>
                <w:szCs w:val="18"/>
              </w:rPr>
            </w:pPr>
            <w:r w:rsidRPr="0066655F">
              <w:rPr>
                <w:rFonts w:cs="Arial"/>
                <w:sz w:val="18"/>
                <w:szCs w:val="18"/>
              </w:rPr>
              <w:t>417,065</w:t>
            </w:r>
          </w:p>
        </w:tc>
        <w:tc>
          <w:tcPr>
            <w:tcW w:w="1368" w:type="dxa"/>
          </w:tcPr>
          <w:p w14:paraId="4361CD2E" w14:textId="18FD2A4C" w:rsidR="006E5A57" w:rsidRPr="0066655F" w:rsidRDefault="006E5A57" w:rsidP="005763B0">
            <w:pPr>
              <w:pBdr>
                <w:bottom w:val="double" w:sz="4" w:space="1" w:color="auto"/>
              </w:pBdr>
              <w:spacing w:line="240" w:lineRule="auto"/>
              <w:ind w:right="-72"/>
              <w:jc w:val="right"/>
              <w:rPr>
                <w:rFonts w:cs="Arial"/>
                <w:sz w:val="18"/>
                <w:szCs w:val="18"/>
              </w:rPr>
            </w:pPr>
            <w:r w:rsidRPr="0066655F">
              <w:rPr>
                <w:rFonts w:cs="Arial"/>
                <w:sz w:val="18"/>
                <w:szCs w:val="18"/>
              </w:rPr>
              <w:t>255,065</w:t>
            </w:r>
          </w:p>
        </w:tc>
      </w:tr>
    </w:tbl>
    <w:p w14:paraId="39184135" w14:textId="77777777" w:rsidR="00B134BF" w:rsidRPr="0066655F"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66655F" w:rsidRDefault="009347EC" w:rsidP="009347EC">
      <w:pPr>
        <w:autoSpaceDE w:val="0"/>
        <w:autoSpaceDN w:val="0"/>
        <w:adjustRightInd w:val="0"/>
        <w:spacing w:line="240" w:lineRule="auto"/>
        <w:ind w:left="1080"/>
        <w:rPr>
          <w:rFonts w:cs="Arial"/>
          <w:sz w:val="18"/>
          <w:szCs w:val="18"/>
          <w:shd w:val="clear" w:color="auto" w:fill="FFFFFF"/>
        </w:rPr>
      </w:pPr>
      <w:r w:rsidRPr="0066655F">
        <w:rPr>
          <w:rFonts w:cs="Arial"/>
          <w:sz w:val="18"/>
          <w:szCs w:val="18"/>
          <w:shd w:val="clear" w:color="auto" w:fill="FFFFFF"/>
        </w:rPr>
        <w:t xml:space="preserve">The movement of </w:t>
      </w:r>
      <w:r w:rsidRPr="0066655F">
        <w:rPr>
          <w:rFonts w:cs="Arial"/>
          <w:sz w:val="18"/>
          <w:szCs w:val="18"/>
          <w:shd w:val="clear" w:color="auto" w:fill="FFFFFF"/>
          <w:lang w:bidi="th-TH"/>
        </w:rPr>
        <w:t xml:space="preserve">long-term </w:t>
      </w:r>
      <w:r w:rsidRPr="0066655F">
        <w:rPr>
          <w:rFonts w:cs="Arial"/>
          <w:sz w:val="18"/>
          <w:szCs w:val="18"/>
          <w:shd w:val="clear" w:color="auto" w:fill="FFFFFF"/>
        </w:rPr>
        <w:t>loans to related parties is</w:t>
      </w:r>
      <w:r w:rsidRPr="0066655F">
        <w:rPr>
          <w:rFonts w:cs="Arial"/>
          <w:sz w:val="18"/>
          <w:szCs w:val="18"/>
        </w:rPr>
        <w:t xml:space="preserve"> as follows</w:t>
      </w:r>
      <w:r w:rsidRPr="0066655F">
        <w:rPr>
          <w:rFonts w:cs="Arial"/>
          <w:sz w:val="18"/>
          <w:szCs w:val="18"/>
          <w:shd w:val="clear" w:color="auto" w:fill="FFFFFF"/>
        </w:rPr>
        <w:t>:</w:t>
      </w:r>
    </w:p>
    <w:p w14:paraId="5E4CB095" w14:textId="77777777" w:rsidR="009347EC" w:rsidRPr="0066655F" w:rsidRDefault="009347EC" w:rsidP="00DB47D3">
      <w:pPr>
        <w:autoSpaceDE w:val="0"/>
        <w:autoSpaceDN w:val="0"/>
        <w:adjustRightInd w:val="0"/>
        <w:spacing w:line="240" w:lineRule="auto"/>
        <w:ind w:left="1080"/>
        <w:rPr>
          <w:rFonts w:cs="Arial"/>
          <w:sz w:val="18"/>
          <w:szCs w:val="18"/>
          <w:shd w:val="clear" w:color="auto" w:fill="FFFFFF"/>
        </w:rPr>
      </w:pPr>
    </w:p>
    <w:tbl>
      <w:tblPr>
        <w:tblW w:w="9450" w:type="dxa"/>
        <w:tblLayout w:type="fixed"/>
        <w:tblLook w:val="0000" w:firstRow="0" w:lastRow="0" w:firstColumn="0" w:lastColumn="0" w:noHBand="0" w:noVBand="0"/>
      </w:tblPr>
      <w:tblGrid>
        <w:gridCol w:w="6300"/>
        <w:gridCol w:w="1620"/>
        <w:gridCol w:w="1530"/>
      </w:tblGrid>
      <w:tr w:rsidR="00033AC1" w:rsidRPr="0066655F" w14:paraId="26B302B2" w14:textId="77777777" w:rsidTr="00B272A3">
        <w:tc>
          <w:tcPr>
            <w:tcW w:w="6300" w:type="dxa"/>
          </w:tcPr>
          <w:p w14:paraId="5E6873F0" w14:textId="77777777" w:rsidR="00033AC1" w:rsidRPr="0066655F" w:rsidRDefault="00033AC1"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tcPr>
          <w:p w14:paraId="4F188DBA" w14:textId="77777777" w:rsidR="00033AC1" w:rsidRPr="0066655F" w:rsidRDefault="00033AC1" w:rsidP="00B272A3">
            <w:pPr>
              <w:pBdr>
                <w:bottom w:val="single" w:sz="4" w:space="1" w:color="auto"/>
              </w:pBdr>
              <w:spacing w:line="240" w:lineRule="auto"/>
              <w:ind w:right="-72"/>
              <w:jc w:val="right"/>
              <w:rPr>
                <w:rFonts w:cs="Arial"/>
                <w:b/>
                <w:bCs/>
                <w:sz w:val="18"/>
                <w:szCs w:val="18"/>
              </w:rPr>
            </w:pPr>
            <w:r w:rsidRPr="0066655F">
              <w:rPr>
                <w:rFonts w:cs="Arial"/>
                <w:b/>
                <w:bCs/>
                <w:sz w:val="18"/>
                <w:szCs w:val="18"/>
              </w:rPr>
              <w:t>Consolidated</w:t>
            </w:r>
          </w:p>
          <w:p w14:paraId="3BF45559" w14:textId="7C01F375" w:rsidR="00033AC1" w:rsidRPr="0066655F"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bidi="th-TH"/>
              </w:rPr>
            </w:pPr>
            <w:r w:rsidRPr="0066655F">
              <w:rPr>
                <w:rFonts w:cs="Arial"/>
                <w:b/>
                <w:bCs/>
                <w:sz w:val="18"/>
                <w:szCs w:val="18"/>
              </w:rPr>
              <w:t>financial information</w:t>
            </w:r>
          </w:p>
        </w:tc>
        <w:tc>
          <w:tcPr>
            <w:tcW w:w="1530" w:type="dxa"/>
          </w:tcPr>
          <w:p w14:paraId="5F99256D" w14:textId="77777777" w:rsidR="00033AC1" w:rsidRPr="0066655F" w:rsidRDefault="00033AC1" w:rsidP="00B272A3">
            <w:pPr>
              <w:pBdr>
                <w:bottom w:val="single" w:sz="4" w:space="1" w:color="auto"/>
              </w:pBdr>
              <w:spacing w:line="240" w:lineRule="auto"/>
              <w:ind w:right="-72"/>
              <w:jc w:val="right"/>
              <w:rPr>
                <w:rFonts w:cs="Arial"/>
                <w:b/>
                <w:bCs/>
                <w:sz w:val="18"/>
                <w:szCs w:val="18"/>
              </w:rPr>
            </w:pPr>
            <w:r w:rsidRPr="0066655F">
              <w:rPr>
                <w:rFonts w:cs="Arial"/>
                <w:b/>
                <w:bCs/>
                <w:sz w:val="18"/>
                <w:szCs w:val="18"/>
              </w:rPr>
              <w:t>Separate</w:t>
            </w:r>
          </w:p>
          <w:p w14:paraId="477676A9" w14:textId="113DAA41" w:rsidR="00033AC1" w:rsidRPr="0066655F"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financial information</w:t>
            </w:r>
          </w:p>
        </w:tc>
      </w:tr>
      <w:tr w:rsidR="00B1498B" w:rsidRPr="0066655F" w14:paraId="13184C91" w14:textId="77777777" w:rsidTr="00B272A3">
        <w:tc>
          <w:tcPr>
            <w:tcW w:w="6300" w:type="dxa"/>
          </w:tcPr>
          <w:p w14:paraId="2EE962C7"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4A7F37BF"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530" w:type="dxa"/>
            <w:vAlign w:val="bottom"/>
          </w:tcPr>
          <w:p w14:paraId="0D8A70DB"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135663EA" w14:textId="77777777" w:rsidTr="00B272A3">
        <w:tc>
          <w:tcPr>
            <w:tcW w:w="6300" w:type="dxa"/>
          </w:tcPr>
          <w:p w14:paraId="263E035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3412B79C"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530" w:type="dxa"/>
            <w:vAlign w:val="bottom"/>
          </w:tcPr>
          <w:p w14:paraId="4D1AAC72"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46197379" w14:textId="77777777" w:rsidTr="00B272A3">
        <w:tc>
          <w:tcPr>
            <w:tcW w:w="6300" w:type="dxa"/>
            <w:vAlign w:val="bottom"/>
          </w:tcPr>
          <w:p w14:paraId="7443BAF5" w14:textId="22FD5679" w:rsidR="00B1498B" w:rsidRPr="0066655F" w:rsidRDefault="00B1498B" w:rsidP="0044756F">
            <w:pPr>
              <w:spacing w:line="240" w:lineRule="auto"/>
              <w:ind w:left="972" w:right="-54"/>
              <w:rPr>
                <w:rFonts w:cs="Arial"/>
                <w:b/>
                <w:bCs/>
                <w:sz w:val="18"/>
                <w:szCs w:val="18"/>
              </w:rPr>
            </w:pPr>
            <w:r w:rsidRPr="0066655F">
              <w:rPr>
                <w:rFonts w:cs="Arial"/>
                <w:b/>
                <w:bCs/>
                <w:spacing w:val="-2"/>
                <w:sz w:val="18"/>
                <w:szCs w:val="18"/>
                <w:lang w:val="en-US"/>
              </w:rPr>
              <w:t xml:space="preserve">For the </w:t>
            </w:r>
            <w:r w:rsidR="00487FA4" w:rsidRPr="0066655F">
              <w:rPr>
                <w:rFonts w:cs="Arial"/>
                <w:b/>
                <w:bCs/>
                <w:spacing w:val="-2"/>
                <w:sz w:val="18"/>
                <w:szCs w:val="18"/>
                <w:lang w:val="en-US"/>
              </w:rPr>
              <w:t>three-month</w:t>
            </w:r>
            <w:r w:rsidRPr="0066655F">
              <w:rPr>
                <w:rFonts w:cs="Arial"/>
                <w:b/>
                <w:bCs/>
                <w:spacing w:val="-2"/>
                <w:sz w:val="18"/>
                <w:szCs w:val="18"/>
                <w:lang w:val="en-US"/>
              </w:rPr>
              <w:t xml:space="preserve"> period ended </w:t>
            </w:r>
            <w:r w:rsidR="00487FA4" w:rsidRPr="0066655F">
              <w:rPr>
                <w:rFonts w:cs="Arial"/>
                <w:b/>
                <w:bCs/>
                <w:sz w:val="18"/>
                <w:szCs w:val="18"/>
              </w:rPr>
              <w:t>31 March</w:t>
            </w:r>
            <w:r w:rsidRPr="0066655F">
              <w:rPr>
                <w:rFonts w:cs="Arial"/>
                <w:b/>
                <w:bCs/>
                <w:spacing w:val="-2"/>
                <w:sz w:val="18"/>
                <w:szCs w:val="18"/>
              </w:rPr>
              <w:t xml:space="preserve"> </w:t>
            </w:r>
            <w:r w:rsidR="00487FA4" w:rsidRPr="0066655F">
              <w:rPr>
                <w:rFonts w:cs="Arial"/>
                <w:b/>
                <w:bCs/>
                <w:spacing w:val="-2"/>
                <w:sz w:val="18"/>
                <w:szCs w:val="18"/>
              </w:rPr>
              <w:t>2022</w:t>
            </w:r>
          </w:p>
        </w:tc>
        <w:tc>
          <w:tcPr>
            <w:tcW w:w="1620" w:type="dxa"/>
          </w:tcPr>
          <w:p w14:paraId="6568369F"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A046812"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E4AA5" w:rsidRPr="0066655F" w14:paraId="1F525B06" w14:textId="77777777" w:rsidTr="004E4AA5">
        <w:trPr>
          <w:trHeight w:val="74"/>
        </w:trPr>
        <w:tc>
          <w:tcPr>
            <w:tcW w:w="6300" w:type="dxa"/>
          </w:tcPr>
          <w:p w14:paraId="596FC93D" w14:textId="77777777" w:rsidR="00B1498B" w:rsidRPr="0066655F" w:rsidRDefault="00B1498B" w:rsidP="0044756F">
            <w:pPr>
              <w:spacing w:line="240" w:lineRule="auto"/>
              <w:ind w:left="972" w:right="-54"/>
              <w:rPr>
                <w:rFonts w:cs="Arial"/>
                <w:b/>
                <w:bCs/>
                <w:sz w:val="18"/>
                <w:szCs w:val="18"/>
              </w:rPr>
            </w:pPr>
            <w:r w:rsidRPr="0066655F">
              <w:rPr>
                <w:rFonts w:cs="Arial"/>
                <w:sz w:val="18"/>
                <w:szCs w:val="18"/>
              </w:rPr>
              <w:t>Opening net book amount</w:t>
            </w:r>
          </w:p>
        </w:tc>
        <w:tc>
          <w:tcPr>
            <w:tcW w:w="1620" w:type="dxa"/>
          </w:tcPr>
          <w:p w14:paraId="308812A9" w14:textId="72E6832E" w:rsidR="00B1498B" w:rsidRPr="0066655F" w:rsidRDefault="00F309A6"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530" w:type="dxa"/>
          </w:tcPr>
          <w:p w14:paraId="6F40ADA4" w14:textId="060B19B9" w:rsidR="00B1498B" w:rsidRPr="0066655F" w:rsidRDefault="00F309A6"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255,065</w:t>
            </w:r>
          </w:p>
        </w:tc>
      </w:tr>
      <w:tr w:rsidR="00B1498B" w:rsidRPr="0066655F" w14:paraId="2C96F3DC" w14:textId="77777777" w:rsidTr="00B272A3">
        <w:tc>
          <w:tcPr>
            <w:tcW w:w="6300" w:type="dxa"/>
          </w:tcPr>
          <w:p w14:paraId="23134813" w14:textId="77777777" w:rsidR="00B1498B" w:rsidRPr="0066655F" w:rsidRDefault="00B1498B" w:rsidP="0044756F">
            <w:pPr>
              <w:spacing w:line="240" w:lineRule="auto"/>
              <w:ind w:left="972" w:right="-54"/>
              <w:rPr>
                <w:rFonts w:cs="Arial"/>
                <w:b/>
                <w:bCs/>
                <w:sz w:val="18"/>
                <w:szCs w:val="18"/>
              </w:rPr>
            </w:pPr>
            <w:r w:rsidRPr="0066655F">
              <w:rPr>
                <w:rFonts w:cs="Arial"/>
                <w:sz w:val="18"/>
                <w:szCs w:val="18"/>
              </w:rPr>
              <w:t>Addition</w:t>
            </w:r>
            <w:r w:rsidRPr="0066655F">
              <w:rPr>
                <w:rFonts w:cs="Arial"/>
                <w:sz w:val="18"/>
                <w:szCs w:val="18"/>
                <w:lang w:bidi="th-TH"/>
              </w:rPr>
              <w:t>s</w:t>
            </w:r>
          </w:p>
        </w:tc>
        <w:tc>
          <w:tcPr>
            <w:tcW w:w="1620" w:type="dxa"/>
          </w:tcPr>
          <w:p w14:paraId="35C0C90F" w14:textId="5858B94F" w:rsidR="00B1498B" w:rsidRPr="0066655F" w:rsidRDefault="00743025"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530" w:type="dxa"/>
          </w:tcPr>
          <w:p w14:paraId="3FEE1B37" w14:textId="5B1950D0" w:rsidR="00B1498B" w:rsidRPr="0066655F" w:rsidRDefault="00743025"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174,000</w:t>
            </w:r>
          </w:p>
        </w:tc>
      </w:tr>
      <w:tr w:rsidR="00B1498B" w:rsidRPr="0066655F" w14:paraId="32F7A059" w14:textId="77777777" w:rsidTr="00740686">
        <w:tc>
          <w:tcPr>
            <w:tcW w:w="6300" w:type="dxa"/>
          </w:tcPr>
          <w:p w14:paraId="36160176" w14:textId="77777777" w:rsidR="00B1498B" w:rsidRPr="0066655F" w:rsidRDefault="00B1498B" w:rsidP="0044756F">
            <w:pPr>
              <w:spacing w:line="240" w:lineRule="auto"/>
              <w:ind w:left="972" w:right="-54"/>
              <w:rPr>
                <w:rFonts w:cs="Arial"/>
                <w:b/>
                <w:bCs/>
                <w:sz w:val="18"/>
                <w:szCs w:val="18"/>
              </w:rPr>
            </w:pPr>
            <w:r w:rsidRPr="0066655F">
              <w:rPr>
                <w:rFonts w:cs="Arial"/>
                <w:sz w:val="18"/>
                <w:szCs w:val="18"/>
                <w:lang w:bidi="th-TH"/>
              </w:rPr>
              <w:t>Repayment</w:t>
            </w:r>
          </w:p>
        </w:tc>
        <w:tc>
          <w:tcPr>
            <w:tcW w:w="1620" w:type="dxa"/>
          </w:tcPr>
          <w:p w14:paraId="0542CABC" w14:textId="1A6A9889" w:rsidR="00B1498B" w:rsidRPr="0066655F" w:rsidRDefault="00743025"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530" w:type="dxa"/>
          </w:tcPr>
          <w:p w14:paraId="6E6850FB" w14:textId="547973D5" w:rsidR="00B1498B" w:rsidRPr="0066655F" w:rsidRDefault="00743025"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(12,000)</w:t>
            </w:r>
          </w:p>
        </w:tc>
      </w:tr>
      <w:tr w:rsidR="00740686" w:rsidRPr="0066655F" w14:paraId="53640011" w14:textId="77777777" w:rsidTr="00B272A3">
        <w:tc>
          <w:tcPr>
            <w:tcW w:w="6300" w:type="dxa"/>
          </w:tcPr>
          <w:p w14:paraId="57312F1C" w14:textId="77777777" w:rsidR="00740686" w:rsidRPr="0066655F" w:rsidRDefault="00740686" w:rsidP="00740686">
            <w:pPr>
              <w:spacing w:line="240" w:lineRule="auto"/>
              <w:ind w:left="972" w:right="-54"/>
              <w:rPr>
                <w:rFonts w:cs="Arial"/>
                <w:sz w:val="18"/>
                <w:szCs w:val="18"/>
                <w:lang w:bidi="th-TH"/>
              </w:rPr>
            </w:pPr>
          </w:p>
        </w:tc>
        <w:tc>
          <w:tcPr>
            <w:tcW w:w="1620" w:type="dxa"/>
          </w:tcPr>
          <w:p w14:paraId="14E9345E" w14:textId="77777777" w:rsidR="00740686" w:rsidRPr="0066655F"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518AC2E7" w14:textId="77777777" w:rsidR="00740686" w:rsidRPr="0066655F"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66655F" w14:paraId="0B259F86" w14:textId="77777777" w:rsidTr="00B272A3">
        <w:tc>
          <w:tcPr>
            <w:tcW w:w="6300" w:type="dxa"/>
          </w:tcPr>
          <w:p w14:paraId="60CF5736" w14:textId="77777777" w:rsidR="00B1498B" w:rsidRPr="0066655F" w:rsidRDefault="00B1498B" w:rsidP="0044756F">
            <w:pPr>
              <w:spacing w:line="240" w:lineRule="auto"/>
              <w:ind w:left="972"/>
              <w:rPr>
                <w:rFonts w:cs="Arial"/>
                <w:sz w:val="18"/>
                <w:szCs w:val="18"/>
              </w:rPr>
            </w:pPr>
            <w:r w:rsidRPr="0066655F">
              <w:rPr>
                <w:rFonts w:cs="Arial"/>
                <w:sz w:val="18"/>
                <w:szCs w:val="18"/>
              </w:rPr>
              <w:t>Closing net book amount</w:t>
            </w:r>
          </w:p>
        </w:tc>
        <w:tc>
          <w:tcPr>
            <w:tcW w:w="1620" w:type="dxa"/>
            <w:vAlign w:val="bottom"/>
          </w:tcPr>
          <w:p w14:paraId="0D51AD81" w14:textId="472DEDD7" w:rsidR="00B1498B" w:rsidRPr="0066655F" w:rsidRDefault="00743025"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530" w:type="dxa"/>
            <w:vAlign w:val="bottom"/>
          </w:tcPr>
          <w:p w14:paraId="1179DD25" w14:textId="6EB125D1" w:rsidR="00B1498B" w:rsidRPr="0066655F" w:rsidRDefault="00743025"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417,065</w:t>
            </w:r>
          </w:p>
        </w:tc>
      </w:tr>
    </w:tbl>
    <w:p w14:paraId="0A593471" w14:textId="0674676A" w:rsidR="005E6ED6" w:rsidRPr="0066655F" w:rsidRDefault="005E6ED6" w:rsidP="00DB47D3">
      <w:pPr>
        <w:autoSpaceDE w:val="0"/>
        <w:autoSpaceDN w:val="0"/>
        <w:adjustRightInd w:val="0"/>
        <w:spacing w:line="240" w:lineRule="auto"/>
        <w:ind w:left="1080"/>
        <w:rPr>
          <w:rFonts w:cs="Arial"/>
          <w:sz w:val="18"/>
          <w:szCs w:val="18"/>
          <w:shd w:val="clear" w:color="auto" w:fill="FFFFFF"/>
        </w:rPr>
      </w:pPr>
    </w:p>
    <w:p w14:paraId="6FF1EBE4" w14:textId="56814C33" w:rsidR="005E6ED6" w:rsidRPr="0066655F" w:rsidRDefault="005E6ED6" w:rsidP="005E6ED6">
      <w:pPr>
        <w:autoSpaceDE w:val="0"/>
        <w:autoSpaceDN w:val="0"/>
        <w:adjustRightInd w:val="0"/>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Long-term loans to related parties are in form of loan agreements with maturity during </w:t>
      </w:r>
      <w:r w:rsidR="00743025" w:rsidRPr="0066655F">
        <w:rPr>
          <w:rFonts w:cs="Arial"/>
          <w:sz w:val="18"/>
          <w:szCs w:val="18"/>
          <w:shd w:val="clear" w:color="auto" w:fill="FFFFFF"/>
        </w:rPr>
        <w:t>2024</w:t>
      </w:r>
      <w:r w:rsidRPr="0066655F">
        <w:rPr>
          <w:rFonts w:cs="Arial"/>
          <w:sz w:val="18"/>
          <w:szCs w:val="18"/>
          <w:shd w:val="clear" w:color="auto" w:fill="FFFFFF"/>
        </w:rPr>
        <w:t xml:space="preserve"> to </w:t>
      </w:r>
      <w:r w:rsidR="00743025" w:rsidRPr="0066655F">
        <w:rPr>
          <w:rFonts w:cs="Arial"/>
          <w:sz w:val="18"/>
          <w:szCs w:val="18"/>
          <w:shd w:val="clear" w:color="auto" w:fill="FFFFFF"/>
        </w:rPr>
        <w:t>202</w:t>
      </w:r>
      <w:r w:rsidR="005763B0" w:rsidRPr="0066655F">
        <w:rPr>
          <w:rFonts w:cs="Arial"/>
          <w:sz w:val="18"/>
          <w:szCs w:val="18"/>
          <w:shd w:val="clear" w:color="auto" w:fill="FFFFFF"/>
        </w:rPr>
        <w:t>6</w:t>
      </w:r>
      <w:r w:rsidR="00743025" w:rsidRPr="0066655F">
        <w:rPr>
          <w:rFonts w:cs="Arial"/>
          <w:sz w:val="18"/>
          <w:szCs w:val="18"/>
          <w:shd w:val="clear" w:color="auto" w:fill="FFFFFF"/>
        </w:rPr>
        <w:t xml:space="preserve"> </w:t>
      </w:r>
      <w:r w:rsidRPr="0066655F">
        <w:rPr>
          <w:rFonts w:cs="Arial"/>
          <w:sz w:val="18"/>
          <w:szCs w:val="18"/>
          <w:shd w:val="clear" w:color="auto" w:fill="FFFFFF"/>
        </w:rPr>
        <w:t>and carrying interest rates ranging from</w:t>
      </w:r>
      <w:r w:rsidR="001C461F" w:rsidRPr="0066655F">
        <w:rPr>
          <w:rFonts w:cs="Arial"/>
          <w:sz w:val="18"/>
          <w:szCs w:val="18"/>
          <w:shd w:val="clear" w:color="auto" w:fill="FFFFFF"/>
        </w:rPr>
        <w:t xml:space="preserve"> </w:t>
      </w:r>
      <w:r w:rsidR="00743025" w:rsidRPr="0066655F">
        <w:rPr>
          <w:rFonts w:cs="Arial"/>
          <w:sz w:val="18"/>
          <w:szCs w:val="18"/>
          <w:shd w:val="clear" w:color="auto" w:fill="FFFFFF"/>
        </w:rPr>
        <w:t>1.00</w:t>
      </w:r>
      <w:r w:rsidRPr="0066655F">
        <w:rPr>
          <w:rFonts w:cs="Arial"/>
          <w:sz w:val="18"/>
          <w:szCs w:val="18"/>
          <w:shd w:val="clear" w:color="auto" w:fill="FFFFFF"/>
        </w:rPr>
        <w:t xml:space="preserve">% to </w:t>
      </w:r>
      <w:r w:rsidR="00743025" w:rsidRPr="0066655F">
        <w:rPr>
          <w:rFonts w:cs="Arial"/>
          <w:sz w:val="18"/>
          <w:szCs w:val="18"/>
          <w:shd w:val="clear" w:color="auto" w:fill="FFFFFF"/>
        </w:rPr>
        <w:t>7.10</w:t>
      </w:r>
      <w:r w:rsidRPr="0066655F">
        <w:rPr>
          <w:rFonts w:cs="Arial"/>
          <w:sz w:val="18"/>
          <w:szCs w:val="18"/>
          <w:shd w:val="clear" w:color="auto" w:fill="FFFFFF"/>
        </w:rPr>
        <w:t>% per annum (</w:t>
      </w:r>
      <w:r w:rsidR="00487FA4" w:rsidRPr="0066655F">
        <w:rPr>
          <w:rFonts w:cs="Arial"/>
          <w:sz w:val="18"/>
          <w:szCs w:val="18"/>
          <w:shd w:val="clear" w:color="auto" w:fill="FFFFFF"/>
        </w:rPr>
        <w:t>2021</w:t>
      </w:r>
      <w:r w:rsidRPr="0066655F">
        <w:rPr>
          <w:rFonts w:cs="Arial"/>
          <w:sz w:val="18"/>
          <w:szCs w:val="18"/>
          <w:shd w:val="clear" w:color="auto" w:fill="FFFFFF"/>
        </w:rPr>
        <w:t xml:space="preserve">: </w:t>
      </w:r>
      <w:r w:rsidR="00414FB3" w:rsidRPr="0066655F">
        <w:rPr>
          <w:rFonts w:cs="Arial"/>
          <w:sz w:val="18"/>
          <w:szCs w:val="18"/>
          <w:shd w:val="clear" w:color="auto" w:fill="FFFFFF"/>
        </w:rPr>
        <w:t>1.00% to 7.10% per annum</w:t>
      </w:r>
      <w:r w:rsidRPr="0066655F">
        <w:rPr>
          <w:rFonts w:cs="Arial"/>
          <w:sz w:val="18"/>
          <w:szCs w:val="18"/>
          <w:shd w:val="clear" w:color="auto" w:fill="FFFFFF"/>
        </w:rPr>
        <w:t>).</w:t>
      </w:r>
    </w:p>
    <w:p w14:paraId="3955259B" w14:textId="065CCA1D" w:rsidR="00A154B2" w:rsidRPr="0066655F" w:rsidRDefault="00A154B2">
      <w:pPr>
        <w:spacing w:line="240" w:lineRule="auto"/>
        <w:rPr>
          <w:rFonts w:cs="Arial"/>
          <w:sz w:val="18"/>
          <w:szCs w:val="18"/>
          <w:shd w:val="clear" w:color="auto" w:fill="FFFFFF"/>
        </w:rPr>
      </w:pPr>
      <w:r w:rsidRPr="0066655F">
        <w:rPr>
          <w:rFonts w:cs="Arial"/>
          <w:sz w:val="18"/>
          <w:szCs w:val="18"/>
          <w:shd w:val="clear" w:color="auto" w:fill="FFFFFF"/>
        </w:rPr>
        <w:br w:type="page"/>
      </w:r>
    </w:p>
    <w:p w14:paraId="17E47F03" w14:textId="77777777" w:rsidR="00A154B2" w:rsidRPr="0066655F" w:rsidRDefault="00A154B2" w:rsidP="00A154B2">
      <w:pPr>
        <w:spacing w:line="240" w:lineRule="auto"/>
        <w:rPr>
          <w:rFonts w:eastAsia="Angsana New" w:cs="Arial"/>
          <w:sz w:val="18"/>
          <w:szCs w:val="22"/>
          <w:lang w:bidi="th-TH"/>
        </w:rPr>
      </w:pPr>
    </w:p>
    <w:p w14:paraId="33E94D17" w14:textId="77777777" w:rsidR="00A154B2" w:rsidRPr="0066655F" w:rsidRDefault="00A154B2" w:rsidP="00A154B2">
      <w:pPr>
        <w:spacing w:line="240" w:lineRule="auto"/>
        <w:ind w:left="540" w:hanging="540"/>
        <w:rPr>
          <w:rFonts w:cs="Arial"/>
          <w:sz w:val="18"/>
          <w:szCs w:val="18"/>
          <w:lang w:bidi="th-TH"/>
        </w:rPr>
      </w:pPr>
      <w:r w:rsidRPr="0066655F">
        <w:rPr>
          <w:rFonts w:eastAsia="Angsana New" w:cs="Arial"/>
          <w:b/>
          <w:bCs/>
          <w:sz w:val="18"/>
          <w:szCs w:val="18"/>
        </w:rPr>
        <w:t>18</w:t>
      </w:r>
      <w:r w:rsidRPr="0066655F">
        <w:rPr>
          <w:rFonts w:eastAsia="Angsana New" w:cs="Arial"/>
          <w:b/>
          <w:bCs/>
          <w:sz w:val="18"/>
          <w:szCs w:val="18"/>
        </w:rPr>
        <w:tab/>
        <w:t>Related</w:t>
      </w:r>
      <w:r w:rsidRPr="0066655F">
        <w:rPr>
          <w:rFonts w:eastAsia="Angsana New" w:cs="Arial"/>
          <w:b/>
          <w:bCs/>
          <w:sz w:val="18"/>
          <w:szCs w:val="18"/>
          <w:lang w:bidi="th-TH"/>
        </w:rPr>
        <w:t>-</w:t>
      </w:r>
      <w:r w:rsidRPr="0066655F">
        <w:rPr>
          <w:rFonts w:eastAsia="Angsana New" w:cs="Arial"/>
          <w:b/>
          <w:bCs/>
          <w:sz w:val="18"/>
          <w:szCs w:val="18"/>
        </w:rPr>
        <w:t xml:space="preserve">party transactions </w:t>
      </w:r>
      <w:r w:rsidRPr="0066655F">
        <w:rPr>
          <w:rFonts w:cs="Arial"/>
          <w:sz w:val="18"/>
          <w:szCs w:val="18"/>
        </w:rPr>
        <w:t>(Cont’d)</w:t>
      </w:r>
    </w:p>
    <w:p w14:paraId="30C2695E" w14:textId="77777777" w:rsidR="00DB47D3" w:rsidRPr="0066655F" w:rsidRDefault="00DB47D3" w:rsidP="00DB47D3">
      <w:pPr>
        <w:autoSpaceDE w:val="0"/>
        <w:autoSpaceDN w:val="0"/>
        <w:adjustRightInd w:val="0"/>
        <w:spacing w:line="240" w:lineRule="auto"/>
        <w:ind w:left="1080"/>
        <w:rPr>
          <w:rFonts w:cs="Arial"/>
          <w:sz w:val="18"/>
          <w:szCs w:val="18"/>
          <w:shd w:val="clear" w:color="auto" w:fill="FFFFFF"/>
        </w:rPr>
      </w:pPr>
    </w:p>
    <w:p w14:paraId="4D81B247" w14:textId="77777777" w:rsidR="00DB47D3" w:rsidRPr="0066655F" w:rsidRDefault="00DB47D3" w:rsidP="00DB47D3">
      <w:pPr>
        <w:autoSpaceDE w:val="0"/>
        <w:autoSpaceDN w:val="0"/>
        <w:adjustRightInd w:val="0"/>
        <w:spacing w:line="240" w:lineRule="auto"/>
        <w:ind w:left="1080"/>
        <w:rPr>
          <w:rFonts w:cs="Arial"/>
          <w:sz w:val="18"/>
          <w:szCs w:val="18"/>
          <w:shd w:val="clear" w:color="auto" w:fill="FFFFFF"/>
        </w:rPr>
      </w:pPr>
    </w:p>
    <w:p w14:paraId="79B02B0F" w14:textId="16E00538" w:rsidR="00B1498B" w:rsidRPr="0066655F" w:rsidRDefault="00267FC1" w:rsidP="00740686">
      <w:pPr>
        <w:spacing w:line="240" w:lineRule="auto"/>
        <w:ind w:left="1080" w:hanging="540"/>
        <w:rPr>
          <w:rFonts w:cs="Arial"/>
          <w:b/>
          <w:bCs/>
          <w:sz w:val="18"/>
          <w:szCs w:val="18"/>
        </w:rPr>
      </w:pPr>
      <w:r w:rsidRPr="0066655F">
        <w:rPr>
          <w:rFonts w:cs="Arial"/>
          <w:b/>
          <w:bCs/>
          <w:sz w:val="18"/>
          <w:szCs w:val="18"/>
        </w:rPr>
        <w:t>1</w:t>
      </w:r>
      <w:r w:rsidR="00555719" w:rsidRPr="0066655F">
        <w:rPr>
          <w:rFonts w:cs="Arial"/>
          <w:b/>
          <w:bCs/>
          <w:sz w:val="18"/>
          <w:szCs w:val="18"/>
        </w:rPr>
        <w:t>8</w:t>
      </w:r>
      <w:r w:rsidR="00B1498B" w:rsidRPr="0066655F">
        <w:rPr>
          <w:rFonts w:cs="Arial"/>
          <w:b/>
          <w:bCs/>
          <w:sz w:val="18"/>
          <w:szCs w:val="18"/>
        </w:rPr>
        <w:t>.</w:t>
      </w:r>
      <w:r w:rsidRPr="0066655F">
        <w:rPr>
          <w:rFonts w:cs="Arial"/>
          <w:b/>
          <w:bCs/>
          <w:sz w:val="18"/>
          <w:szCs w:val="18"/>
        </w:rPr>
        <w:t>5</w:t>
      </w:r>
      <w:r w:rsidR="00740686" w:rsidRPr="0066655F">
        <w:rPr>
          <w:rFonts w:cs="Arial"/>
          <w:b/>
          <w:bCs/>
          <w:sz w:val="18"/>
          <w:szCs w:val="18"/>
        </w:rPr>
        <w:tab/>
      </w:r>
      <w:r w:rsidR="00B1498B" w:rsidRPr="0066655F">
        <w:rPr>
          <w:rFonts w:cs="Arial"/>
          <w:b/>
          <w:bCs/>
          <w:sz w:val="18"/>
          <w:szCs w:val="18"/>
        </w:rPr>
        <w:t>Short</w:t>
      </w:r>
      <w:r w:rsidR="002B205E" w:rsidRPr="0066655F">
        <w:rPr>
          <w:rFonts w:cs="Arial"/>
          <w:b/>
          <w:bCs/>
          <w:sz w:val="18"/>
          <w:szCs w:val="18"/>
        </w:rPr>
        <w:t>-term loans from</w:t>
      </w:r>
      <w:r w:rsidR="00B1498B" w:rsidRPr="0066655F">
        <w:rPr>
          <w:rFonts w:cs="Arial"/>
          <w:b/>
          <w:bCs/>
          <w:sz w:val="18"/>
          <w:szCs w:val="18"/>
        </w:rPr>
        <w:t xml:space="preserve"> related parties</w:t>
      </w:r>
    </w:p>
    <w:p w14:paraId="17B33A72" w14:textId="77777777" w:rsidR="005763B0" w:rsidRPr="0066655F"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5763B0" w:rsidRPr="0066655F" w14:paraId="73DE2287" w14:textId="77777777" w:rsidTr="00B85367">
        <w:tc>
          <w:tcPr>
            <w:tcW w:w="3989" w:type="dxa"/>
          </w:tcPr>
          <w:p w14:paraId="5E676A85" w14:textId="77777777" w:rsidR="005763B0" w:rsidRPr="0066655F" w:rsidRDefault="005763B0" w:rsidP="00B85367">
            <w:pPr>
              <w:spacing w:line="240" w:lineRule="auto"/>
              <w:ind w:left="972"/>
              <w:rPr>
                <w:rFonts w:cs="Arial"/>
                <w:sz w:val="18"/>
                <w:szCs w:val="18"/>
              </w:rPr>
            </w:pPr>
          </w:p>
        </w:tc>
        <w:tc>
          <w:tcPr>
            <w:tcW w:w="2736" w:type="dxa"/>
            <w:gridSpan w:val="2"/>
          </w:tcPr>
          <w:p w14:paraId="406E50AD" w14:textId="77777777" w:rsidR="005763B0" w:rsidRPr="0066655F" w:rsidRDefault="005763B0" w:rsidP="00B85367">
            <w:pPr>
              <w:pBdr>
                <w:bottom w:val="single" w:sz="4" w:space="1" w:color="auto"/>
              </w:pBdr>
              <w:spacing w:line="240" w:lineRule="auto"/>
              <w:ind w:right="-72"/>
              <w:jc w:val="center"/>
              <w:rPr>
                <w:rFonts w:cs="Arial"/>
                <w:b/>
                <w:bCs/>
                <w:sz w:val="18"/>
                <w:szCs w:val="18"/>
              </w:rPr>
            </w:pPr>
            <w:r w:rsidRPr="0066655F">
              <w:rPr>
                <w:rFonts w:cs="Arial"/>
                <w:b/>
                <w:bCs/>
                <w:sz w:val="18"/>
                <w:szCs w:val="18"/>
              </w:rPr>
              <w:t>Consolidated</w:t>
            </w:r>
          </w:p>
          <w:p w14:paraId="6319C6F3" w14:textId="77777777" w:rsidR="005763B0" w:rsidRPr="0066655F" w:rsidRDefault="005763B0" w:rsidP="00B85367">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c>
          <w:tcPr>
            <w:tcW w:w="2736" w:type="dxa"/>
            <w:gridSpan w:val="2"/>
          </w:tcPr>
          <w:p w14:paraId="6EF24AC4" w14:textId="77777777" w:rsidR="005763B0" w:rsidRPr="0066655F" w:rsidRDefault="005763B0" w:rsidP="00B85367">
            <w:pPr>
              <w:pBdr>
                <w:bottom w:val="single" w:sz="4" w:space="1" w:color="auto"/>
              </w:pBdr>
              <w:spacing w:line="240" w:lineRule="auto"/>
              <w:ind w:right="-72"/>
              <w:jc w:val="center"/>
              <w:rPr>
                <w:rFonts w:cs="Arial"/>
                <w:b/>
                <w:bCs/>
                <w:sz w:val="18"/>
                <w:szCs w:val="18"/>
              </w:rPr>
            </w:pPr>
            <w:r w:rsidRPr="0066655F">
              <w:rPr>
                <w:rFonts w:cs="Arial"/>
                <w:b/>
                <w:bCs/>
                <w:sz w:val="18"/>
                <w:szCs w:val="18"/>
              </w:rPr>
              <w:t>Separate</w:t>
            </w:r>
          </w:p>
          <w:p w14:paraId="602B3005" w14:textId="77777777" w:rsidR="005763B0" w:rsidRPr="0066655F" w:rsidRDefault="005763B0" w:rsidP="00B85367">
            <w:pPr>
              <w:pBdr>
                <w:bottom w:val="single" w:sz="4" w:space="1" w:color="auto"/>
              </w:pBdr>
              <w:spacing w:line="240" w:lineRule="auto"/>
              <w:ind w:right="-72"/>
              <w:jc w:val="center"/>
              <w:rPr>
                <w:rFonts w:cs="Arial"/>
                <w:b/>
                <w:bCs/>
                <w:sz w:val="18"/>
                <w:szCs w:val="18"/>
              </w:rPr>
            </w:pPr>
            <w:r w:rsidRPr="0066655F">
              <w:rPr>
                <w:rFonts w:cs="Arial"/>
                <w:b/>
                <w:bCs/>
                <w:sz w:val="18"/>
                <w:szCs w:val="18"/>
              </w:rPr>
              <w:t>financial information</w:t>
            </w:r>
          </w:p>
        </w:tc>
      </w:tr>
      <w:tr w:rsidR="005763B0" w:rsidRPr="0066655F" w14:paraId="74CD5BAB" w14:textId="77777777" w:rsidTr="00B85367">
        <w:tc>
          <w:tcPr>
            <w:tcW w:w="3989" w:type="dxa"/>
          </w:tcPr>
          <w:p w14:paraId="2BDF98C5" w14:textId="77777777" w:rsidR="005763B0" w:rsidRPr="0066655F"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2D846EF1"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31 December</w:t>
            </w:r>
          </w:p>
        </w:tc>
        <w:tc>
          <w:tcPr>
            <w:tcW w:w="1368" w:type="dxa"/>
            <w:vAlign w:val="bottom"/>
          </w:tcPr>
          <w:p w14:paraId="4CA0EB24"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5469AAE1"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31 December</w:t>
            </w:r>
          </w:p>
        </w:tc>
      </w:tr>
      <w:tr w:rsidR="005763B0" w:rsidRPr="0066655F" w14:paraId="3DAF311E" w14:textId="77777777" w:rsidTr="00B85367">
        <w:tc>
          <w:tcPr>
            <w:tcW w:w="3989" w:type="dxa"/>
          </w:tcPr>
          <w:p w14:paraId="05429879" w14:textId="77777777" w:rsidR="005763B0" w:rsidRPr="0066655F"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3EAF1322"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2021</w:t>
            </w:r>
          </w:p>
        </w:tc>
        <w:tc>
          <w:tcPr>
            <w:tcW w:w="1368" w:type="dxa"/>
            <w:vAlign w:val="bottom"/>
          </w:tcPr>
          <w:p w14:paraId="5D7DC628"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3D27DF52"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5763B0" w:rsidRPr="0066655F" w14:paraId="2E4EB398" w14:textId="77777777" w:rsidTr="00B85367">
        <w:tc>
          <w:tcPr>
            <w:tcW w:w="3989" w:type="dxa"/>
          </w:tcPr>
          <w:p w14:paraId="04FC2E0F" w14:textId="77777777" w:rsidR="005763B0" w:rsidRPr="0066655F"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1135A123"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517366CC"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533B8AF5" w14:textId="77777777" w:rsidR="005763B0" w:rsidRPr="0066655F" w:rsidRDefault="005763B0" w:rsidP="00B85367">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5763B0" w:rsidRPr="0066655F" w14:paraId="7BD980E1" w14:textId="77777777" w:rsidTr="00B85367">
        <w:tc>
          <w:tcPr>
            <w:tcW w:w="3989" w:type="dxa"/>
          </w:tcPr>
          <w:p w14:paraId="1C4C98DA" w14:textId="77777777" w:rsidR="005763B0" w:rsidRPr="0066655F"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66655F"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62729BD8" w14:textId="77777777" w:rsidR="005763B0" w:rsidRPr="0066655F"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61D1A2BB" w14:textId="77777777" w:rsidR="005763B0" w:rsidRPr="0066655F"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425CC40A" w14:textId="77777777" w:rsidR="005763B0" w:rsidRPr="0066655F"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5763B0" w:rsidRPr="0066655F" w14:paraId="3A84BDDA" w14:textId="77777777" w:rsidTr="00B85367">
        <w:tc>
          <w:tcPr>
            <w:tcW w:w="3989" w:type="dxa"/>
          </w:tcPr>
          <w:p w14:paraId="6232425B" w14:textId="77777777" w:rsidR="005763B0" w:rsidRPr="0066655F"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tcPr>
          <w:p w14:paraId="3D287866" w14:textId="77777777" w:rsidR="005763B0" w:rsidRPr="0066655F"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49FA4A4" w14:textId="77777777" w:rsidR="005763B0" w:rsidRPr="0066655F"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B7BFB47" w14:textId="77777777" w:rsidR="005763B0" w:rsidRPr="0066655F"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E638226" w14:textId="77777777" w:rsidR="005763B0" w:rsidRPr="0066655F"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763B0" w:rsidRPr="0066655F" w14:paraId="6DAB60CB" w14:textId="77777777" w:rsidTr="00B85367">
        <w:tc>
          <w:tcPr>
            <w:tcW w:w="3989" w:type="dxa"/>
            <w:vAlign w:val="center"/>
          </w:tcPr>
          <w:p w14:paraId="11742A11" w14:textId="0786D80C" w:rsidR="005763B0" w:rsidRPr="0066655F" w:rsidRDefault="005763B0" w:rsidP="00B85367">
            <w:pPr>
              <w:spacing w:line="240" w:lineRule="auto"/>
              <w:ind w:left="972"/>
              <w:rPr>
                <w:rFonts w:cs="Arial"/>
                <w:b/>
                <w:bCs/>
                <w:sz w:val="18"/>
                <w:szCs w:val="18"/>
                <w:lang w:eastAsia="en-GB" w:bidi="th-TH"/>
              </w:rPr>
            </w:pPr>
            <w:r w:rsidRPr="0066655F">
              <w:rPr>
                <w:rFonts w:cs="Arial"/>
                <w:b/>
                <w:bCs/>
                <w:spacing w:val="-2"/>
                <w:sz w:val="18"/>
                <w:szCs w:val="18"/>
                <w:lang w:val="en-US"/>
              </w:rPr>
              <w:t>Short-term loans from</w:t>
            </w:r>
          </w:p>
        </w:tc>
        <w:tc>
          <w:tcPr>
            <w:tcW w:w="1368" w:type="dxa"/>
          </w:tcPr>
          <w:p w14:paraId="307E87CC" w14:textId="77777777" w:rsidR="005763B0" w:rsidRPr="0066655F" w:rsidRDefault="005763B0" w:rsidP="00B85367">
            <w:pPr>
              <w:spacing w:line="240" w:lineRule="auto"/>
              <w:ind w:right="-72"/>
              <w:jc w:val="right"/>
              <w:rPr>
                <w:rFonts w:cs="Arial"/>
                <w:sz w:val="18"/>
                <w:szCs w:val="18"/>
              </w:rPr>
            </w:pPr>
          </w:p>
        </w:tc>
        <w:tc>
          <w:tcPr>
            <w:tcW w:w="1368" w:type="dxa"/>
          </w:tcPr>
          <w:p w14:paraId="012C6ABD" w14:textId="77777777" w:rsidR="005763B0" w:rsidRPr="0066655F" w:rsidRDefault="005763B0" w:rsidP="00B85367">
            <w:pPr>
              <w:spacing w:line="240" w:lineRule="auto"/>
              <w:ind w:right="-72"/>
              <w:jc w:val="right"/>
              <w:rPr>
                <w:rFonts w:cs="Arial"/>
                <w:sz w:val="18"/>
                <w:szCs w:val="18"/>
              </w:rPr>
            </w:pPr>
          </w:p>
        </w:tc>
        <w:tc>
          <w:tcPr>
            <w:tcW w:w="1368" w:type="dxa"/>
          </w:tcPr>
          <w:p w14:paraId="20078F08" w14:textId="77777777" w:rsidR="005763B0" w:rsidRPr="0066655F"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66655F" w:rsidRDefault="005763B0" w:rsidP="00B85367">
            <w:pPr>
              <w:spacing w:line="240" w:lineRule="auto"/>
              <w:ind w:right="-72"/>
              <w:jc w:val="right"/>
              <w:rPr>
                <w:rFonts w:cs="Arial"/>
                <w:sz w:val="18"/>
                <w:szCs w:val="18"/>
              </w:rPr>
            </w:pPr>
          </w:p>
        </w:tc>
      </w:tr>
      <w:tr w:rsidR="005763B0" w:rsidRPr="0066655F" w14:paraId="3159B8F2" w14:textId="77777777" w:rsidTr="00B85367">
        <w:tc>
          <w:tcPr>
            <w:tcW w:w="3989" w:type="dxa"/>
            <w:vAlign w:val="bottom"/>
          </w:tcPr>
          <w:p w14:paraId="62AD4B1F" w14:textId="789D8201" w:rsidR="005763B0" w:rsidRPr="0066655F" w:rsidRDefault="005763B0" w:rsidP="00B85367">
            <w:pPr>
              <w:spacing w:line="240" w:lineRule="auto"/>
              <w:ind w:left="972" w:right="-72"/>
              <w:rPr>
                <w:rFonts w:cs="Arial"/>
                <w:sz w:val="18"/>
                <w:szCs w:val="18"/>
                <w:lang w:bidi="th-TH"/>
              </w:rPr>
            </w:pPr>
            <w:r w:rsidRPr="0066655F">
              <w:rPr>
                <w:rFonts w:cs="Arial"/>
                <w:sz w:val="18"/>
                <w:szCs w:val="18"/>
                <w:lang w:bidi="th-TH"/>
              </w:rPr>
              <w:t xml:space="preserve">   </w:t>
            </w:r>
            <w:r w:rsidRPr="0066655F">
              <w:rPr>
                <w:rFonts w:cs="Arial"/>
                <w:sz w:val="18"/>
                <w:szCs w:val="18"/>
              </w:rPr>
              <w:t>Directors</w:t>
            </w:r>
          </w:p>
        </w:tc>
        <w:tc>
          <w:tcPr>
            <w:tcW w:w="1368" w:type="dxa"/>
            <w:vAlign w:val="bottom"/>
          </w:tcPr>
          <w:p w14:paraId="2D27DC60" w14:textId="72FC40E6" w:rsidR="005763B0" w:rsidRPr="0066655F" w:rsidRDefault="005763B0" w:rsidP="00B85367">
            <w:pPr>
              <w:pBdr>
                <w:bottom w:val="double" w:sz="4" w:space="1" w:color="auto"/>
              </w:pBdr>
              <w:spacing w:line="240" w:lineRule="auto"/>
              <w:ind w:right="-72"/>
              <w:jc w:val="right"/>
              <w:rPr>
                <w:rFonts w:cs="Arial"/>
                <w:sz w:val="18"/>
                <w:szCs w:val="18"/>
              </w:rPr>
            </w:pPr>
            <w:r w:rsidRPr="0066655F">
              <w:rPr>
                <w:rFonts w:cs="Arial"/>
                <w:sz w:val="18"/>
                <w:szCs w:val="18"/>
              </w:rPr>
              <w:t>6,307</w:t>
            </w:r>
          </w:p>
        </w:tc>
        <w:tc>
          <w:tcPr>
            <w:tcW w:w="1368" w:type="dxa"/>
          </w:tcPr>
          <w:p w14:paraId="6D3E08DE" w14:textId="1A12E924" w:rsidR="005763B0" w:rsidRPr="0066655F" w:rsidRDefault="005763B0" w:rsidP="00B85367">
            <w:pPr>
              <w:pBdr>
                <w:bottom w:val="double" w:sz="4" w:space="1" w:color="auto"/>
              </w:pBdr>
              <w:spacing w:line="240" w:lineRule="auto"/>
              <w:ind w:right="-72"/>
              <w:jc w:val="right"/>
              <w:rPr>
                <w:rFonts w:cs="Arial"/>
                <w:sz w:val="18"/>
                <w:szCs w:val="18"/>
              </w:rPr>
            </w:pPr>
            <w:r w:rsidRPr="0066655F">
              <w:rPr>
                <w:rFonts w:cs="Arial"/>
                <w:sz w:val="18"/>
                <w:szCs w:val="18"/>
              </w:rPr>
              <w:t>6,307</w:t>
            </w:r>
          </w:p>
        </w:tc>
        <w:tc>
          <w:tcPr>
            <w:tcW w:w="1368" w:type="dxa"/>
          </w:tcPr>
          <w:p w14:paraId="7FE71D1D" w14:textId="67C38F81" w:rsidR="005763B0" w:rsidRPr="0066655F" w:rsidRDefault="005763B0" w:rsidP="00B85367">
            <w:pPr>
              <w:pBdr>
                <w:bottom w:val="double" w:sz="4" w:space="1" w:color="auto"/>
              </w:pBdr>
              <w:spacing w:line="240" w:lineRule="auto"/>
              <w:ind w:right="-72"/>
              <w:jc w:val="right"/>
              <w:rPr>
                <w:rFonts w:cs="Arial"/>
                <w:sz w:val="18"/>
                <w:szCs w:val="18"/>
              </w:rPr>
            </w:pPr>
            <w:r w:rsidRPr="0066655F">
              <w:rPr>
                <w:rFonts w:cs="Arial"/>
                <w:sz w:val="18"/>
                <w:szCs w:val="18"/>
              </w:rPr>
              <w:t>-</w:t>
            </w:r>
          </w:p>
        </w:tc>
        <w:tc>
          <w:tcPr>
            <w:tcW w:w="1368" w:type="dxa"/>
          </w:tcPr>
          <w:p w14:paraId="6054D419" w14:textId="49294CC6" w:rsidR="005763B0" w:rsidRPr="0066655F" w:rsidRDefault="005763B0" w:rsidP="00B85367">
            <w:pPr>
              <w:pBdr>
                <w:bottom w:val="double" w:sz="4" w:space="1" w:color="auto"/>
              </w:pBdr>
              <w:spacing w:line="240" w:lineRule="auto"/>
              <w:ind w:right="-72"/>
              <w:jc w:val="right"/>
              <w:rPr>
                <w:rFonts w:cs="Arial"/>
                <w:sz w:val="18"/>
                <w:szCs w:val="18"/>
              </w:rPr>
            </w:pPr>
            <w:r w:rsidRPr="0066655F">
              <w:rPr>
                <w:rFonts w:cs="Arial"/>
                <w:sz w:val="18"/>
                <w:szCs w:val="18"/>
              </w:rPr>
              <w:t>-</w:t>
            </w:r>
          </w:p>
        </w:tc>
      </w:tr>
    </w:tbl>
    <w:p w14:paraId="7346D04B" w14:textId="77777777" w:rsidR="00B1498B" w:rsidRPr="0066655F" w:rsidRDefault="00B1498B" w:rsidP="00DB47D3">
      <w:pPr>
        <w:autoSpaceDE w:val="0"/>
        <w:autoSpaceDN w:val="0"/>
        <w:adjustRightInd w:val="0"/>
        <w:spacing w:line="240" w:lineRule="auto"/>
        <w:ind w:left="1080"/>
        <w:rPr>
          <w:rFonts w:cs="Arial"/>
          <w:sz w:val="18"/>
          <w:szCs w:val="18"/>
          <w:shd w:val="clear" w:color="auto" w:fill="FFFFFF"/>
        </w:rPr>
      </w:pPr>
    </w:p>
    <w:p w14:paraId="7EB1CDAB" w14:textId="3BF600AE" w:rsidR="00B1498B" w:rsidRPr="0066655F" w:rsidRDefault="0014273D" w:rsidP="00DB47D3">
      <w:pPr>
        <w:autoSpaceDE w:val="0"/>
        <w:autoSpaceDN w:val="0"/>
        <w:adjustRightInd w:val="0"/>
        <w:spacing w:line="240" w:lineRule="auto"/>
        <w:ind w:left="1080"/>
        <w:rPr>
          <w:rFonts w:cs="Arial"/>
          <w:sz w:val="18"/>
          <w:szCs w:val="18"/>
          <w:shd w:val="clear" w:color="auto" w:fill="FFFFFF"/>
        </w:rPr>
      </w:pPr>
      <w:r w:rsidRPr="0066655F">
        <w:rPr>
          <w:rFonts w:cs="Arial"/>
          <w:sz w:val="18"/>
          <w:szCs w:val="18"/>
          <w:shd w:val="clear" w:color="auto" w:fill="FFFFFF"/>
        </w:rPr>
        <w:t xml:space="preserve">No </w:t>
      </w:r>
      <w:r w:rsidR="00B1498B" w:rsidRPr="0066655F">
        <w:rPr>
          <w:rFonts w:cs="Arial"/>
          <w:sz w:val="18"/>
          <w:szCs w:val="18"/>
          <w:shd w:val="clear" w:color="auto" w:fill="FFFFFF"/>
        </w:rPr>
        <w:t xml:space="preserve">movement </w:t>
      </w:r>
      <w:r w:rsidRPr="0066655F">
        <w:rPr>
          <w:rFonts w:cs="Arial"/>
          <w:sz w:val="18"/>
          <w:szCs w:val="18"/>
          <w:shd w:val="clear" w:color="auto" w:fill="FFFFFF"/>
        </w:rPr>
        <w:t>on</w:t>
      </w:r>
      <w:r w:rsidR="00B1498B" w:rsidRPr="0066655F">
        <w:rPr>
          <w:rFonts w:cs="Arial"/>
          <w:sz w:val="18"/>
          <w:szCs w:val="18"/>
          <w:shd w:val="clear" w:color="auto" w:fill="FFFFFF"/>
        </w:rPr>
        <w:t xml:space="preserve"> </w:t>
      </w:r>
      <w:r w:rsidR="008F3410" w:rsidRPr="0066655F">
        <w:rPr>
          <w:rFonts w:cs="Arial"/>
          <w:sz w:val="18"/>
          <w:szCs w:val="18"/>
          <w:shd w:val="clear" w:color="auto" w:fill="FFFFFF"/>
          <w:lang w:bidi="th-TH"/>
        </w:rPr>
        <w:t>short</w:t>
      </w:r>
      <w:r w:rsidR="00B1498B" w:rsidRPr="0066655F">
        <w:rPr>
          <w:rFonts w:cs="Arial"/>
          <w:sz w:val="18"/>
          <w:szCs w:val="18"/>
          <w:shd w:val="clear" w:color="auto" w:fill="FFFFFF"/>
          <w:lang w:bidi="th-TH"/>
        </w:rPr>
        <w:t xml:space="preserve">-term </w:t>
      </w:r>
      <w:r w:rsidR="002B205E" w:rsidRPr="0066655F">
        <w:rPr>
          <w:rFonts w:cs="Arial"/>
          <w:sz w:val="18"/>
          <w:szCs w:val="18"/>
          <w:shd w:val="clear" w:color="auto" w:fill="FFFFFF"/>
        </w:rPr>
        <w:t>loans from</w:t>
      </w:r>
      <w:r w:rsidR="00B1498B" w:rsidRPr="0066655F">
        <w:rPr>
          <w:rFonts w:cs="Arial"/>
          <w:sz w:val="18"/>
          <w:szCs w:val="18"/>
          <w:shd w:val="clear" w:color="auto" w:fill="FFFFFF"/>
        </w:rPr>
        <w:t xml:space="preserve"> related parties </w:t>
      </w:r>
      <w:r w:rsidRPr="0066655F">
        <w:rPr>
          <w:rFonts w:cs="Arial"/>
          <w:sz w:val="18"/>
          <w:szCs w:val="18"/>
          <w:shd w:val="clear" w:color="auto" w:fill="FFFFFF"/>
        </w:rPr>
        <w:t>during the period.</w:t>
      </w:r>
    </w:p>
    <w:p w14:paraId="0CEF2A7B" w14:textId="77777777" w:rsidR="002B205E" w:rsidRPr="0066655F" w:rsidRDefault="002B205E" w:rsidP="00DB47D3">
      <w:pPr>
        <w:autoSpaceDE w:val="0"/>
        <w:autoSpaceDN w:val="0"/>
        <w:adjustRightInd w:val="0"/>
        <w:spacing w:line="240" w:lineRule="auto"/>
        <w:ind w:left="1080"/>
        <w:rPr>
          <w:rFonts w:cs="Arial"/>
          <w:sz w:val="18"/>
          <w:szCs w:val="18"/>
          <w:shd w:val="clear" w:color="auto" w:fill="FFFFFF"/>
        </w:rPr>
      </w:pPr>
    </w:p>
    <w:p w14:paraId="5EF1EC53" w14:textId="2A57A9B3" w:rsidR="002B205E" w:rsidRPr="0066655F" w:rsidRDefault="002B205E" w:rsidP="00DB47D3">
      <w:pPr>
        <w:spacing w:line="240" w:lineRule="auto"/>
        <w:ind w:left="1080"/>
        <w:jc w:val="both"/>
        <w:rPr>
          <w:rFonts w:cs="Arial"/>
          <w:sz w:val="18"/>
          <w:szCs w:val="18"/>
        </w:rPr>
      </w:pPr>
      <w:r w:rsidRPr="0066655F">
        <w:rPr>
          <w:rFonts w:cs="Arial"/>
          <w:sz w:val="18"/>
          <w:szCs w:val="18"/>
        </w:rPr>
        <w:t xml:space="preserve">Short-term loans from </w:t>
      </w:r>
      <w:r w:rsidR="003A654F" w:rsidRPr="0066655F">
        <w:rPr>
          <w:rFonts w:cs="Arial"/>
          <w:sz w:val="18"/>
          <w:szCs w:val="18"/>
        </w:rPr>
        <w:t>directors</w:t>
      </w:r>
      <w:r w:rsidRPr="0066655F">
        <w:rPr>
          <w:rFonts w:cs="Arial"/>
          <w:sz w:val="18"/>
          <w:szCs w:val="18"/>
        </w:rPr>
        <w:t xml:space="preserve"> </w:t>
      </w:r>
      <w:r w:rsidR="00204F8F" w:rsidRPr="0066655F">
        <w:rPr>
          <w:rFonts w:cs="Arial"/>
          <w:sz w:val="18"/>
          <w:szCs w:val="18"/>
        </w:rPr>
        <w:t xml:space="preserve">are in form of loan agreements with maturity of repayment on demand </w:t>
      </w:r>
      <w:r w:rsidR="009170E5" w:rsidRPr="0066655F">
        <w:rPr>
          <w:rFonts w:cs="Arial"/>
          <w:sz w:val="18"/>
          <w:szCs w:val="18"/>
          <w:shd w:val="clear" w:color="auto" w:fill="FFFFFF"/>
        </w:rPr>
        <w:t>and not to carrying interest rates.</w:t>
      </w:r>
    </w:p>
    <w:p w14:paraId="5933DAF0" w14:textId="43107F6D" w:rsidR="00B1498B" w:rsidRPr="0066655F" w:rsidRDefault="00B1498B" w:rsidP="00DB47D3">
      <w:pPr>
        <w:pStyle w:val="a"/>
        <w:tabs>
          <w:tab w:val="left" w:pos="540"/>
        </w:tabs>
        <w:ind w:left="1080" w:right="0"/>
        <w:jc w:val="both"/>
        <w:outlineLvl w:val="0"/>
        <w:rPr>
          <w:rFonts w:ascii="Arial" w:cs="Arial"/>
          <w:color w:val="auto"/>
          <w:sz w:val="18"/>
          <w:szCs w:val="18"/>
        </w:rPr>
      </w:pPr>
    </w:p>
    <w:p w14:paraId="6AF54E50" w14:textId="77777777" w:rsidR="00555719" w:rsidRPr="0066655F" w:rsidRDefault="00555719" w:rsidP="00DB47D3">
      <w:pPr>
        <w:pStyle w:val="a"/>
        <w:tabs>
          <w:tab w:val="left" w:pos="540"/>
        </w:tabs>
        <w:ind w:left="1080" w:right="0"/>
        <w:jc w:val="both"/>
        <w:outlineLvl w:val="0"/>
        <w:rPr>
          <w:rFonts w:ascii="Arial" w:cs="Arial"/>
          <w:color w:val="auto"/>
          <w:sz w:val="18"/>
          <w:szCs w:val="18"/>
        </w:rPr>
      </w:pPr>
    </w:p>
    <w:p w14:paraId="3563201A" w14:textId="2924E2D5" w:rsidR="00B1498B" w:rsidRPr="0066655F" w:rsidRDefault="00267FC1" w:rsidP="00B1498B">
      <w:pPr>
        <w:spacing w:line="240" w:lineRule="auto"/>
        <w:ind w:left="1080" w:hanging="540"/>
        <w:rPr>
          <w:rFonts w:cs="Arial"/>
          <w:b/>
          <w:bCs/>
          <w:sz w:val="18"/>
          <w:szCs w:val="18"/>
        </w:rPr>
      </w:pPr>
      <w:r w:rsidRPr="0066655F">
        <w:rPr>
          <w:rFonts w:cs="Arial"/>
          <w:b/>
          <w:bCs/>
          <w:sz w:val="18"/>
          <w:szCs w:val="18"/>
        </w:rPr>
        <w:t>1</w:t>
      </w:r>
      <w:r w:rsidR="00555719" w:rsidRPr="0066655F">
        <w:rPr>
          <w:rFonts w:cs="Arial"/>
          <w:b/>
          <w:bCs/>
          <w:sz w:val="18"/>
          <w:szCs w:val="18"/>
        </w:rPr>
        <w:t>8</w:t>
      </w:r>
      <w:r w:rsidR="00B1498B" w:rsidRPr="0066655F">
        <w:rPr>
          <w:rFonts w:cs="Arial"/>
          <w:b/>
          <w:bCs/>
          <w:sz w:val="18"/>
          <w:szCs w:val="18"/>
        </w:rPr>
        <w:t>.</w:t>
      </w:r>
      <w:r w:rsidRPr="0066655F">
        <w:rPr>
          <w:rFonts w:cs="Arial"/>
          <w:b/>
          <w:bCs/>
          <w:sz w:val="18"/>
          <w:szCs w:val="18"/>
        </w:rPr>
        <w:t>6</w:t>
      </w:r>
      <w:r w:rsidR="00B1498B" w:rsidRPr="0066655F">
        <w:rPr>
          <w:rFonts w:cs="Arial"/>
          <w:b/>
          <w:bCs/>
          <w:sz w:val="18"/>
          <w:szCs w:val="18"/>
        </w:rPr>
        <w:tab/>
        <w:t xml:space="preserve">Long-term loans from related parties </w:t>
      </w:r>
    </w:p>
    <w:p w14:paraId="7AA1D194" w14:textId="77777777" w:rsidR="00D16E86" w:rsidRPr="0066655F" w:rsidRDefault="00D16E86" w:rsidP="00DB47D3">
      <w:pPr>
        <w:pStyle w:val="a"/>
        <w:tabs>
          <w:tab w:val="left" w:pos="540"/>
        </w:tabs>
        <w:ind w:left="1080" w:right="0"/>
        <w:jc w:val="both"/>
        <w:outlineLvl w:val="0"/>
        <w:rPr>
          <w:rFonts w:ascii="Arial" w:cs="Arial"/>
          <w:color w:val="auto"/>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66655F" w14:paraId="2F40AC25" w14:textId="77777777" w:rsidTr="0044756F">
        <w:tc>
          <w:tcPr>
            <w:tcW w:w="3989" w:type="dxa"/>
          </w:tcPr>
          <w:p w14:paraId="61BF95F2"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Consolidated</w:t>
            </w:r>
          </w:p>
          <w:p w14:paraId="24880396"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financial information</w:t>
            </w:r>
          </w:p>
        </w:tc>
        <w:tc>
          <w:tcPr>
            <w:tcW w:w="2736" w:type="dxa"/>
            <w:gridSpan w:val="2"/>
          </w:tcPr>
          <w:p w14:paraId="10FE4E30"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Separate</w:t>
            </w:r>
          </w:p>
          <w:p w14:paraId="070A3FDD"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5EFFCD86" w14:textId="77777777" w:rsidTr="0044756F">
        <w:tc>
          <w:tcPr>
            <w:tcW w:w="3989" w:type="dxa"/>
          </w:tcPr>
          <w:p w14:paraId="5F18DD62"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009FEEFA"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751A1416" w14:textId="5B4F5BAB"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c>
          <w:tcPr>
            <w:tcW w:w="1368" w:type="dxa"/>
            <w:vAlign w:val="bottom"/>
          </w:tcPr>
          <w:p w14:paraId="04819777" w14:textId="0E5A11DE"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7A9C734A" w14:textId="312BDD54"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r>
      <w:tr w:rsidR="00B1498B" w:rsidRPr="0066655F" w14:paraId="10923C13" w14:textId="77777777" w:rsidTr="0044756F">
        <w:tc>
          <w:tcPr>
            <w:tcW w:w="3989" w:type="dxa"/>
          </w:tcPr>
          <w:p w14:paraId="167C806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4027162E"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2E7B5900" w14:textId="20A7B085"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c>
          <w:tcPr>
            <w:tcW w:w="1368" w:type="dxa"/>
            <w:vAlign w:val="bottom"/>
          </w:tcPr>
          <w:p w14:paraId="4D122C84" w14:textId="00DB1CA5"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4D42A3C9" w14:textId="12CEF905"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0AC537CD" w14:textId="77777777" w:rsidTr="0044756F">
        <w:tc>
          <w:tcPr>
            <w:tcW w:w="3989" w:type="dxa"/>
          </w:tcPr>
          <w:p w14:paraId="55176783"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3A571BF3"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3AD80687"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0C7F4D4D"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0A874C43" w14:textId="77777777" w:rsidTr="0044756F">
        <w:tc>
          <w:tcPr>
            <w:tcW w:w="3989" w:type="dxa"/>
          </w:tcPr>
          <w:p w14:paraId="4AFA691F"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1EB7C780"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0B6D2C3B"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764685C8"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79564693" w14:textId="77777777" w:rsidTr="0044756F">
        <w:tc>
          <w:tcPr>
            <w:tcW w:w="3989" w:type="dxa"/>
          </w:tcPr>
          <w:p w14:paraId="03854A89"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shd w:val="clear" w:color="auto" w:fill="auto"/>
          </w:tcPr>
          <w:p w14:paraId="2B8912FB"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4A9FD47"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8665B51"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19CA1A0E"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66655F" w14:paraId="547D9C68" w14:textId="77777777" w:rsidTr="0044756F">
        <w:tc>
          <w:tcPr>
            <w:tcW w:w="3989" w:type="dxa"/>
            <w:vAlign w:val="bottom"/>
          </w:tcPr>
          <w:p w14:paraId="7DDE7E25" w14:textId="77777777" w:rsidR="00B1498B" w:rsidRPr="0066655F" w:rsidRDefault="00B1498B" w:rsidP="0044756F">
            <w:pPr>
              <w:spacing w:line="240" w:lineRule="auto"/>
              <w:ind w:left="972" w:right="-54"/>
              <w:rPr>
                <w:rFonts w:cs="Arial"/>
                <w:b/>
                <w:bCs/>
                <w:sz w:val="18"/>
                <w:szCs w:val="18"/>
                <w:lang w:bidi="th-TH"/>
              </w:rPr>
            </w:pPr>
            <w:r w:rsidRPr="0066655F">
              <w:rPr>
                <w:rFonts w:cs="Arial"/>
                <w:b/>
                <w:bCs/>
                <w:sz w:val="18"/>
                <w:szCs w:val="18"/>
              </w:rPr>
              <w:t xml:space="preserve">Long-term loans </w:t>
            </w:r>
            <w:r w:rsidRPr="0066655F">
              <w:rPr>
                <w:rFonts w:cs="Arial"/>
                <w:b/>
                <w:bCs/>
                <w:sz w:val="18"/>
                <w:szCs w:val="18"/>
                <w:lang w:bidi="th-TH"/>
              </w:rPr>
              <w:t>from</w:t>
            </w:r>
          </w:p>
        </w:tc>
        <w:tc>
          <w:tcPr>
            <w:tcW w:w="1368" w:type="dxa"/>
          </w:tcPr>
          <w:p w14:paraId="5B9A3E50"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30033" w:rsidRPr="0066655F" w14:paraId="3AEA973E" w14:textId="77777777" w:rsidTr="0044756F">
        <w:tc>
          <w:tcPr>
            <w:tcW w:w="3989" w:type="dxa"/>
          </w:tcPr>
          <w:p w14:paraId="1E5E745A" w14:textId="77777777" w:rsidR="00A30033" w:rsidRPr="0066655F" w:rsidRDefault="00A30033" w:rsidP="00A30033">
            <w:pPr>
              <w:spacing w:line="240" w:lineRule="auto"/>
              <w:ind w:left="972"/>
              <w:rPr>
                <w:rFonts w:cs="Arial"/>
                <w:sz w:val="18"/>
                <w:szCs w:val="18"/>
              </w:rPr>
            </w:pPr>
            <w:r w:rsidRPr="0066655F">
              <w:rPr>
                <w:rFonts w:cs="Arial"/>
                <w:sz w:val="18"/>
                <w:szCs w:val="18"/>
              </w:rPr>
              <w:t xml:space="preserve">   Directors</w:t>
            </w:r>
          </w:p>
        </w:tc>
        <w:tc>
          <w:tcPr>
            <w:tcW w:w="1368" w:type="dxa"/>
          </w:tcPr>
          <w:p w14:paraId="28A263C2" w14:textId="00A21A0A" w:rsidR="00A30033" w:rsidRPr="0066655F" w:rsidRDefault="00A30033"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10,074</w:t>
            </w:r>
          </w:p>
        </w:tc>
        <w:tc>
          <w:tcPr>
            <w:tcW w:w="1368" w:type="dxa"/>
          </w:tcPr>
          <w:p w14:paraId="78D9D2C1" w14:textId="185CC951" w:rsidR="00A30033" w:rsidRPr="0066655F" w:rsidRDefault="00A30033"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10,074</w:t>
            </w:r>
          </w:p>
        </w:tc>
        <w:tc>
          <w:tcPr>
            <w:tcW w:w="1368" w:type="dxa"/>
          </w:tcPr>
          <w:p w14:paraId="577728AD" w14:textId="2B46172B" w:rsidR="00A30033" w:rsidRPr="0066655F" w:rsidRDefault="00A30033"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c>
          <w:tcPr>
            <w:tcW w:w="1368" w:type="dxa"/>
          </w:tcPr>
          <w:p w14:paraId="11606AB7" w14:textId="3E87F870" w:rsidR="00A30033" w:rsidRPr="0066655F" w:rsidRDefault="00A30033"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w:t>
            </w:r>
          </w:p>
        </w:tc>
      </w:tr>
    </w:tbl>
    <w:p w14:paraId="70B53132" w14:textId="77777777" w:rsidR="00B1498B" w:rsidRPr="0066655F" w:rsidRDefault="00B1498B" w:rsidP="00DB47D3">
      <w:pPr>
        <w:pStyle w:val="a"/>
        <w:tabs>
          <w:tab w:val="left" w:pos="540"/>
        </w:tabs>
        <w:ind w:left="1080" w:right="0"/>
        <w:jc w:val="both"/>
        <w:outlineLvl w:val="0"/>
        <w:rPr>
          <w:rFonts w:ascii="Arial" w:cs="Arial"/>
          <w:color w:val="auto"/>
          <w:sz w:val="18"/>
          <w:szCs w:val="18"/>
        </w:rPr>
      </w:pPr>
    </w:p>
    <w:p w14:paraId="26AA7366" w14:textId="77777777" w:rsidR="00204F8F" w:rsidRPr="0066655F" w:rsidRDefault="00204F8F" w:rsidP="00204F8F">
      <w:pPr>
        <w:autoSpaceDE w:val="0"/>
        <w:autoSpaceDN w:val="0"/>
        <w:adjustRightInd w:val="0"/>
        <w:spacing w:line="240" w:lineRule="auto"/>
        <w:ind w:left="1080"/>
        <w:rPr>
          <w:rFonts w:cs="Arial"/>
          <w:sz w:val="18"/>
          <w:szCs w:val="18"/>
          <w:shd w:val="clear" w:color="auto" w:fill="FFFFFF"/>
        </w:rPr>
      </w:pPr>
      <w:r w:rsidRPr="0066655F">
        <w:rPr>
          <w:rFonts w:cs="Arial"/>
          <w:sz w:val="18"/>
          <w:szCs w:val="18"/>
          <w:shd w:val="clear" w:color="auto" w:fill="FFFFFF"/>
        </w:rPr>
        <w:t>No</w:t>
      </w:r>
      <w:r w:rsidR="00B1498B" w:rsidRPr="0066655F">
        <w:rPr>
          <w:rFonts w:cs="Arial"/>
          <w:sz w:val="18"/>
          <w:szCs w:val="18"/>
          <w:shd w:val="clear" w:color="auto" w:fill="FFFFFF"/>
        </w:rPr>
        <w:t xml:space="preserve"> movements o</w:t>
      </w:r>
      <w:r w:rsidRPr="0066655F">
        <w:rPr>
          <w:rFonts w:cs="Arial"/>
          <w:sz w:val="18"/>
          <w:szCs w:val="18"/>
          <w:shd w:val="clear" w:color="auto" w:fill="FFFFFF"/>
        </w:rPr>
        <w:t>n</w:t>
      </w:r>
      <w:r w:rsidR="00B1498B" w:rsidRPr="0066655F">
        <w:rPr>
          <w:rFonts w:cs="Arial"/>
          <w:sz w:val="18"/>
          <w:szCs w:val="18"/>
          <w:shd w:val="clear" w:color="auto" w:fill="FFFFFF"/>
        </w:rPr>
        <w:t xml:space="preserve"> </w:t>
      </w:r>
      <w:r w:rsidR="00B1498B" w:rsidRPr="0066655F">
        <w:rPr>
          <w:rFonts w:cs="Arial"/>
          <w:sz w:val="18"/>
          <w:szCs w:val="18"/>
          <w:shd w:val="clear" w:color="auto" w:fill="FFFFFF"/>
          <w:lang w:bidi="th-TH"/>
        </w:rPr>
        <w:t xml:space="preserve">long-term </w:t>
      </w:r>
      <w:r w:rsidR="00B1498B" w:rsidRPr="0066655F">
        <w:rPr>
          <w:rFonts w:cs="Arial"/>
          <w:sz w:val="18"/>
          <w:szCs w:val="18"/>
          <w:shd w:val="clear" w:color="auto" w:fill="FFFFFF"/>
        </w:rPr>
        <w:t xml:space="preserve">loans from related parties </w:t>
      </w:r>
      <w:r w:rsidRPr="0066655F">
        <w:rPr>
          <w:rFonts w:cs="Arial"/>
          <w:sz w:val="18"/>
          <w:szCs w:val="18"/>
          <w:shd w:val="clear" w:color="auto" w:fill="FFFFFF"/>
        </w:rPr>
        <w:t>during the period.</w:t>
      </w:r>
    </w:p>
    <w:p w14:paraId="306F3369" w14:textId="77777777" w:rsidR="00DB47D3" w:rsidRPr="0066655F" w:rsidRDefault="00DB47D3" w:rsidP="00DB47D3">
      <w:pPr>
        <w:pStyle w:val="a"/>
        <w:tabs>
          <w:tab w:val="left" w:pos="540"/>
        </w:tabs>
        <w:ind w:left="1080" w:right="0"/>
        <w:jc w:val="both"/>
        <w:outlineLvl w:val="0"/>
        <w:rPr>
          <w:rFonts w:ascii="Arial" w:cs="Arial"/>
          <w:color w:val="auto"/>
          <w:sz w:val="18"/>
          <w:szCs w:val="18"/>
        </w:rPr>
      </w:pPr>
    </w:p>
    <w:p w14:paraId="445A48BB" w14:textId="036937F7" w:rsidR="00740686" w:rsidRDefault="00B1498B" w:rsidP="00555719">
      <w:pPr>
        <w:autoSpaceDE w:val="0"/>
        <w:autoSpaceDN w:val="0"/>
        <w:adjustRightInd w:val="0"/>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Long-term loans from related parties are in form of loan agreements with maturity during </w:t>
      </w:r>
      <w:r w:rsidR="00B4321B" w:rsidRPr="0066655F">
        <w:rPr>
          <w:rFonts w:cs="Arial"/>
          <w:sz w:val="18"/>
          <w:szCs w:val="18"/>
          <w:shd w:val="clear" w:color="auto" w:fill="FFFFFF"/>
        </w:rPr>
        <w:t xml:space="preserve">2024 </w:t>
      </w:r>
      <w:r w:rsidRPr="0066655F">
        <w:rPr>
          <w:rFonts w:cs="Arial"/>
          <w:sz w:val="18"/>
          <w:szCs w:val="18"/>
          <w:shd w:val="clear" w:color="auto" w:fill="FFFFFF"/>
        </w:rPr>
        <w:t xml:space="preserve">to </w:t>
      </w:r>
      <w:r w:rsidR="00B4321B" w:rsidRPr="0066655F">
        <w:rPr>
          <w:rFonts w:cs="Arial"/>
          <w:sz w:val="18"/>
          <w:szCs w:val="18"/>
          <w:shd w:val="clear" w:color="auto" w:fill="FFFFFF"/>
        </w:rPr>
        <w:t>202</w:t>
      </w:r>
      <w:r w:rsidR="00204F8F" w:rsidRPr="0066655F">
        <w:rPr>
          <w:rFonts w:cs="Arial"/>
          <w:sz w:val="18"/>
          <w:szCs w:val="18"/>
          <w:shd w:val="clear" w:color="auto" w:fill="FFFFFF"/>
        </w:rPr>
        <w:t>6</w:t>
      </w:r>
      <w:r w:rsidRPr="0066655F">
        <w:rPr>
          <w:rFonts w:cs="Arial"/>
          <w:sz w:val="18"/>
          <w:szCs w:val="18"/>
          <w:shd w:val="clear" w:color="auto" w:fill="FFFFFF"/>
        </w:rPr>
        <w:t xml:space="preserve"> and carrying interest rates ranging from</w:t>
      </w:r>
      <w:r w:rsidR="002766D6" w:rsidRPr="0066655F">
        <w:rPr>
          <w:rFonts w:cs="Arial"/>
          <w:sz w:val="18"/>
          <w:szCs w:val="18"/>
          <w:shd w:val="clear" w:color="auto" w:fill="FFFFFF"/>
        </w:rPr>
        <w:t xml:space="preserve"> </w:t>
      </w:r>
      <w:r w:rsidR="00B4321B" w:rsidRPr="0066655F">
        <w:rPr>
          <w:rFonts w:cs="Arial"/>
          <w:sz w:val="18"/>
          <w:szCs w:val="18"/>
          <w:shd w:val="clear" w:color="auto" w:fill="FFFFFF"/>
        </w:rPr>
        <w:t>1.00</w:t>
      </w:r>
      <w:r w:rsidRPr="0066655F">
        <w:rPr>
          <w:rFonts w:cs="Arial"/>
          <w:sz w:val="18"/>
          <w:szCs w:val="18"/>
          <w:shd w:val="clear" w:color="auto" w:fill="FFFFFF"/>
        </w:rPr>
        <w:t xml:space="preserve">% to </w:t>
      </w:r>
      <w:r w:rsidR="00B4321B" w:rsidRPr="0066655F">
        <w:rPr>
          <w:rFonts w:cs="Arial"/>
          <w:sz w:val="18"/>
          <w:szCs w:val="18"/>
          <w:shd w:val="clear" w:color="auto" w:fill="FFFFFF"/>
        </w:rPr>
        <w:t>7.10</w:t>
      </w:r>
      <w:r w:rsidRPr="0066655F">
        <w:rPr>
          <w:rFonts w:cs="Arial"/>
          <w:sz w:val="18"/>
          <w:szCs w:val="18"/>
          <w:shd w:val="clear" w:color="auto" w:fill="FFFFFF"/>
        </w:rPr>
        <w:t>% per annum (</w:t>
      </w:r>
      <w:r w:rsidR="00487FA4" w:rsidRPr="0066655F">
        <w:rPr>
          <w:rFonts w:cs="Arial"/>
          <w:sz w:val="18"/>
          <w:szCs w:val="18"/>
          <w:shd w:val="clear" w:color="auto" w:fill="FFFFFF"/>
        </w:rPr>
        <w:t>2021</w:t>
      </w:r>
      <w:r w:rsidRPr="0066655F">
        <w:rPr>
          <w:rFonts w:cs="Arial"/>
          <w:sz w:val="18"/>
          <w:szCs w:val="18"/>
          <w:shd w:val="clear" w:color="auto" w:fill="FFFFFF"/>
        </w:rPr>
        <w:t xml:space="preserve">: </w:t>
      </w:r>
      <w:r w:rsidR="00997F57" w:rsidRPr="0066655F">
        <w:rPr>
          <w:rFonts w:cs="Arial"/>
          <w:sz w:val="18"/>
          <w:szCs w:val="18"/>
          <w:shd w:val="clear" w:color="auto" w:fill="FFFFFF"/>
        </w:rPr>
        <w:t>1.00</w:t>
      </w:r>
      <w:r w:rsidRPr="0066655F">
        <w:rPr>
          <w:rFonts w:cs="Arial"/>
          <w:sz w:val="18"/>
          <w:szCs w:val="18"/>
          <w:shd w:val="clear" w:color="auto" w:fill="FFFFFF"/>
        </w:rPr>
        <w:t xml:space="preserve">% to </w:t>
      </w:r>
      <w:r w:rsidR="00997F57" w:rsidRPr="0066655F">
        <w:rPr>
          <w:rFonts w:cs="Arial"/>
          <w:sz w:val="18"/>
          <w:szCs w:val="18"/>
          <w:shd w:val="clear" w:color="auto" w:fill="FFFFFF"/>
        </w:rPr>
        <w:t>7.10</w:t>
      </w:r>
      <w:r w:rsidRPr="0066655F">
        <w:rPr>
          <w:rFonts w:cs="Arial"/>
          <w:sz w:val="18"/>
          <w:szCs w:val="18"/>
          <w:shd w:val="clear" w:color="auto" w:fill="FFFFFF"/>
        </w:rPr>
        <w:t>% per annum).</w:t>
      </w:r>
    </w:p>
    <w:p w14:paraId="7694BD5E" w14:textId="4331B9A8" w:rsidR="003244ED" w:rsidRDefault="003244ED" w:rsidP="00555719">
      <w:pPr>
        <w:autoSpaceDE w:val="0"/>
        <w:autoSpaceDN w:val="0"/>
        <w:adjustRightInd w:val="0"/>
        <w:spacing w:line="240" w:lineRule="auto"/>
        <w:ind w:left="1080"/>
        <w:jc w:val="both"/>
        <w:rPr>
          <w:rFonts w:cs="Arial"/>
          <w:sz w:val="18"/>
          <w:szCs w:val="18"/>
          <w:shd w:val="clear" w:color="auto" w:fill="FFFFFF"/>
        </w:rPr>
      </w:pPr>
    </w:p>
    <w:p w14:paraId="65AC3B45" w14:textId="77777777" w:rsidR="003244ED" w:rsidRPr="0066655F" w:rsidRDefault="003244ED" w:rsidP="00555719">
      <w:pPr>
        <w:autoSpaceDE w:val="0"/>
        <w:autoSpaceDN w:val="0"/>
        <w:adjustRightInd w:val="0"/>
        <w:spacing w:line="240" w:lineRule="auto"/>
        <w:ind w:left="1080"/>
        <w:jc w:val="both"/>
        <w:rPr>
          <w:rFonts w:eastAsia="Angsana New" w:cs="Arial"/>
          <w:b/>
          <w:bCs/>
          <w:sz w:val="18"/>
          <w:szCs w:val="18"/>
        </w:rPr>
      </w:pPr>
    </w:p>
    <w:p w14:paraId="01FD04A1" w14:textId="2E7FD0E2" w:rsidR="00B1498B" w:rsidRPr="0066655F" w:rsidRDefault="00267FC1" w:rsidP="00B1498B">
      <w:pPr>
        <w:spacing w:line="240" w:lineRule="auto"/>
        <w:ind w:left="1080" w:hanging="540"/>
        <w:rPr>
          <w:rFonts w:cs="Arial"/>
          <w:b/>
          <w:bCs/>
          <w:sz w:val="18"/>
          <w:szCs w:val="18"/>
        </w:rPr>
      </w:pPr>
      <w:r w:rsidRPr="0066655F">
        <w:rPr>
          <w:rFonts w:cs="Arial"/>
          <w:b/>
          <w:bCs/>
          <w:sz w:val="18"/>
          <w:szCs w:val="18"/>
        </w:rPr>
        <w:t>1</w:t>
      </w:r>
      <w:r w:rsidR="00555719" w:rsidRPr="0066655F">
        <w:rPr>
          <w:rFonts w:cs="Arial"/>
          <w:b/>
          <w:bCs/>
          <w:sz w:val="18"/>
          <w:szCs w:val="18"/>
        </w:rPr>
        <w:t>8</w:t>
      </w:r>
      <w:r w:rsidR="00B1498B" w:rsidRPr="0066655F">
        <w:rPr>
          <w:rFonts w:cs="Arial"/>
          <w:b/>
          <w:bCs/>
          <w:sz w:val="18"/>
          <w:szCs w:val="18"/>
        </w:rPr>
        <w:t>.</w:t>
      </w:r>
      <w:r w:rsidRPr="0066655F">
        <w:rPr>
          <w:rFonts w:cs="Arial"/>
          <w:b/>
          <w:bCs/>
          <w:sz w:val="18"/>
          <w:szCs w:val="18"/>
        </w:rPr>
        <w:t>7</w:t>
      </w:r>
      <w:r w:rsidR="00B1498B" w:rsidRPr="0066655F">
        <w:rPr>
          <w:rFonts w:cs="Arial"/>
          <w:b/>
          <w:bCs/>
          <w:sz w:val="18"/>
          <w:szCs w:val="18"/>
        </w:rPr>
        <w:tab/>
        <w:t>Key management compensation</w:t>
      </w:r>
    </w:p>
    <w:p w14:paraId="62A73F58" w14:textId="3CADB1A9" w:rsidR="00B1498B" w:rsidRPr="0066655F" w:rsidRDefault="00B1498B" w:rsidP="00B1498B">
      <w:pPr>
        <w:tabs>
          <w:tab w:val="left" w:pos="900"/>
        </w:tabs>
        <w:spacing w:line="240" w:lineRule="auto"/>
        <w:ind w:left="1080"/>
        <w:jc w:val="both"/>
        <w:rPr>
          <w:rFonts w:cs="Arial"/>
          <w:sz w:val="18"/>
          <w:szCs w:val="18"/>
        </w:rPr>
      </w:pPr>
    </w:p>
    <w:p w14:paraId="45360F47"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r w:rsidRPr="0066655F">
        <w:rPr>
          <w:rFonts w:cs="Arial"/>
          <w:spacing w:val="-4"/>
          <w:sz w:val="18"/>
          <w:szCs w:val="18"/>
          <w:shd w:val="clear" w:color="auto" w:fill="FFFFFF"/>
        </w:rPr>
        <w:t>Key management includes directors (executive and non-executive), and members of the executive committee.</w:t>
      </w:r>
      <w:r w:rsidRPr="0066655F">
        <w:rPr>
          <w:rFonts w:cs="Arial"/>
          <w:sz w:val="18"/>
          <w:szCs w:val="18"/>
          <w:shd w:val="clear" w:color="auto" w:fill="FFFFFF"/>
        </w:rPr>
        <w:t xml:space="preserve"> The compensation paid or payable to key management is as follows:</w:t>
      </w:r>
    </w:p>
    <w:p w14:paraId="45F4EE62"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66655F" w14:paraId="33FDA36F" w14:textId="77777777" w:rsidTr="0044756F">
        <w:tc>
          <w:tcPr>
            <w:tcW w:w="3989" w:type="dxa"/>
            <w:vAlign w:val="bottom"/>
          </w:tcPr>
          <w:p w14:paraId="606A0C67" w14:textId="77777777" w:rsidR="00B1498B" w:rsidRPr="0066655F"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Consolidated</w:t>
            </w:r>
          </w:p>
          <w:p w14:paraId="1A8918AF"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financial information</w:t>
            </w:r>
          </w:p>
        </w:tc>
        <w:tc>
          <w:tcPr>
            <w:tcW w:w="2736" w:type="dxa"/>
            <w:gridSpan w:val="2"/>
          </w:tcPr>
          <w:p w14:paraId="1884B3E3"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Separate</w:t>
            </w:r>
          </w:p>
          <w:p w14:paraId="35F5DBCA"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111B2572" w14:textId="77777777" w:rsidTr="0044756F">
        <w:tc>
          <w:tcPr>
            <w:tcW w:w="3989" w:type="dxa"/>
            <w:vAlign w:val="bottom"/>
          </w:tcPr>
          <w:p w14:paraId="2473A501" w14:textId="77777777" w:rsidR="00B1498B" w:rsidRPr="0066655F" w:rsidRDefault="00B1498B" w:rsidP="0044756F">
            <w:pPr>
              <w:spacing w:line="240" w:lineRule="auto"/>
              <w:ind w:left="975"/>
              <w:rPr>
                <w:rFonts w:cs="Arial"/>
                <w:snapToGrid w:val="0"/>
                <w:spacing w:val="-4"/>
                <w:sz w:val="18"/>
                <w:szCs w:val="18"/>
              </w:rPr>
            </w:pPr>
          </w:p>
        </w:tc>
        <w:tc>
          <w:tcPr>
            <w:tcW w:w="1368" w:type="dxa"/>
            <w:vAlign w:val="bottom"/>
          </w:tcPr>
          <w:p w14:paraId="038DDC60" w14:textId="28F49F25" w:rsidR="00B1498B" w:rsidRPr="0066655F" w:rsidRDefault="00487FA4" w:rsidP="0044756F">
            <w:pPr>
              <w:spacing w:line="240" w:lineRule="auto"/>
              <w:ind w:right="-72"/>
              <w:jc w:val="right"/>
              <w:rPr>
                <w:rFonts w:cs="Arial"/>
                <w:b/>
                <w:bCs/>
                <w:sz w:val="18"/>
                <w:szCs w:val="18"/>
              </w:rPr>
            </w:pPr>
            <w:r w:rsidRPr="0066655F">
              <w:rPr>
                <w:rFonts w:cs="Arial"/>
                <w:b/>
                <w:bCs/>
                <w:sz w:val="18"/>
                <w:szCs w:val="18"/>
              </w:rPr>
              <w:t>2022</w:t>
            </w:r>
          </w:p>
        </w:tc>
        <w:tc>
          <w:tcPr>
            <w:tcW w:w="1368" w:type="dxa"/>
            <w:vAlign w:val="bottom"/>
          </w:tcPr>
          <w:p w14:paraId="744C0D83" w14:textId="5C54D832" w:rsidR="00B1498B" w:rsidRPr="0066655F" w:rsidRDefault="00487FA4" w:rsidP="0044756F">
            <w:pPr>
              <w:spacing w:line="240" w:lineRule="auto"/>
              <w:ind w:right="-72"/>
              <w:jc w:val="right"/>
              <w:rPr>
                <w:rFonts w:cs="Arial"/>
                <w:b/>
                <w:bCs/>
                <w:sz w:val="18"/>
                <w:szCs w:val="18"/>
              </w:rPr>
            </w:pPr>
            <w:r w:rsidRPr="0066655F">
              <w:rPr>
                <w:rFonts w:cs="Arial"/>
                <w:b/>
                <w:bCs/>
                <w:sz w:val="18"/>
                <w:szCs w:val="18"/>
              </w:rPr>
              <w:t>2021</w:t>
            </w:r>
          </w:p>
        </w:tc>
        <w:tc>
          <w:tcPr>
            <w:tcW w:w="1368" w:type="dxa"/>
            <w:vAlign w:val="bottom"/>
          </w:tcPr>
          <w:p w14:paraId="24AF5519" w14:textId="0AD40AE3" w:rsidR="00B1498B" w:rsidRPr="0066655F" w:rsidRDefault="00487FA4" w:rsidP="0044756F">
            <w:pPr>
              <w:spacing w:line="240" w:lineRule="auto"/>
              <w:ind w:right="-72"/>
              <w:jc w:val="right"/>
              <w:rPr>
                <w:rFonts w:cs="Arial"/>
                <w:b/>
                <w:bCs/>
                <w:sz w:val="18"/>
                <w:szCs w:val="18"/>
              </w:rPr>
            </w:pPr>
            <w:r w:rsidRPr="0066655F">
              <w:rPr>
                <w:rFonts w:cs="Arial"/>
                <w:b/>
                <w:bCs/>
                <w:sz w:val="18"/>
                <w:szCs w:val="18"/>
              </w:rPr>
              <w:t>2022</w:t>
            </w:r>
          </w:p>
        </w:tc>
        <w:tc>
          <w:tcPr>
            <w:tcW w:w="1368" w:type="dxa"/>
            <w:vAlign w:val="bottom"/>
          </w:tcPr>
          <w:p w14:paraId="75607952" w14:textId="4564D0AF" w:rsidR="00B1498B" w:rsidRPr="0066655F" w:rsidRDefault="00487FA4" w:rsidP="0044756F">
            <w:pPr>
              <w:spacing w:line="240" w:lineRule="auto"/>
              <w:ind w:right="-72"/>
              <w:jc w:val="right"/>
              <w:rPr>
                <w:rFonts w:cs="Arial"/>
                <w:b/>
                <w:bCs/>
                <w:sz w:val="18"/>
                <w:szCs w:val="18"/>
              </w:rPr>
            </w:pPr>
            <w:r w:rsidRPr="0066655F">
              <w:rPr>
                <w:rFonts w:cs="Arial"/>
                <w:b/>
                <w:bCs/>
                <w:sz w:val="18"/>
                <w:szCs w:val="18"/>
              </w:rPr>
              <w:t>2021</w:t>
            </w:r>
          </w:p>
        </w:tc>
      </w:tr>
      <w:tr w:rsidR="00B1498B" w:rsidRPr="0066655F" w14:paraId="290F8A16" w14:textId="77777777" w:rsidTr="0044756F">
        <w:tc>
          <w:tcPr>
            <w:tcW w:w="3989" w:type="dxa"/>
            <w:vAlign w:val="bottom"/>
          </w:tcPr>
          <w:p w14:paraId="59783432" w14:textId="77777777" w:rsidR="00B1498B" w:rsidRPr="0066655F"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402BE533"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6F04ADB7"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21893DAB"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75A97EDB" w14:textId="77777777" w:rsidTr="0044756F">
        <w:tc>
          <w:tcPr>
            <w:tcW w:w="3989" w:type="dxa"/>
            <w:vAlign w:val="bottom"/>
          </w:tcPr>
          <w:p w14:paraId="543133F9" w14:textId="77777777" w:rsidR="00B1498B" w:rsidRPr="0066655F"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6C959715"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41D20507"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3117B5E2"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7D51C7C8" w14:textId="77777777" w:rsidTr="0044756F">
        <w:tc>
          <w:tcPr>
            <w:tcW w:w="3989" w:type="dxa"/>
            <w:vAlign w:val="bottom"/>
          </w:tcPr>
          <w:p w14:paraId="02749D03" w14:textId="77777777" w:rsidR="00B1498B" w:rsidRPr="0066655F"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66655F"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66655F"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66655F"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66655F" w:rsidRDefault="00B1498B" w:rsidP="0044756F">
            <w:pPr>
              <w:spacing w:line="240" w:lineRule="auto"/>
              <w:ind w:right="-72"/>
              <w:jc w:val="right"/>
              <w:rPr>
                <w:rFonts w:cs="Arial"/>
                <w:b/>
                <w:bCs/>
                <w:sz w:val="12"/>
                <w:szCs w:val="12"/>
              </w:rPr>
            </w:pPr>
          </w:p>
        </w:tc>
      </w:tr>
      <w:tr w:rsidR="00B1498B" w:rsidRPr="0066655F" w14:paraId="25C4FAF7" w14:textId="77777777" w:rsidTr="0044756F">
        <w:tc>
          <w:tcPr>
            <w:tcW w:w="3989" w:type="dxa"/>
            <w:vAlign w:val="bottom"/>
          </w:tcPr>
          <w:p w14:paraId="456A4642" w14:textId="607E2484" w:rsidR="00B1498B" w:rsidRPr="0066655F" w:rsidRDefault="00B1498B" w:rsidP="0044756F">
            <w:pPr>
              <w:spacing w:line="240" w:lineRule="auto"/>
              <w:ind w:left="975"/>
              <w:rPr>
                <w:rFonts w:cs="Arial"/>
                <w:snapToGrid w:val="0"/>
                <w:spacing w:val="-4"/>
                <w:sz w:val="18"/>
                <w:szCs w:val="18"/>
              </w:rPr>
            </w:pPr>
            <w:r w:rsidRPr="0066655F">
              <w:rPr>
                <w:rFonts w:cs="Arial"/>
                <w:b/>
                <w:bCs/>
                <w:snapToGrid w:val="0"/>
                <w:spacing w:val="-4"/>
                <w:sz w:val="18"/>
                <w:szCs w:val="18"/>
              </w:rPr>
              <w:t xml:space="preserve">For the </w:t>
            </w:r>
            <w:r w:rsidR="00487FA4" w:rsidRPr="0066655F">
              <w:rPr>
                <w:rFonts w:cs="Arial"/>
                <w:b/>
                <w:bCs/>
                <w:snapToGrid w:val="0"/>
                <w:spacing w:val="-4"/>
                <w:sz w:val="18"/>
                <w:szCs w:val="18"/>
              </w:rPr>
              <w:t>three-month</w:t>
            </w:r>
            <w:r w:rsidRPr="0066655F">
              <w:rPr>
                <w:rFonts w:cs="Arial"/>
                <w:b/>
                <w:bCs/>
                <w:snapToGrid w:val="0"/>
                <w:spacing w:val="-4"/>
                <w:sz w:val="18"/>
                <w:szCs w:val="18"/>
              </w:rPr>
              <w:t xml:space="preserve"> period ended</w:t>
            </w:r>
          </w:p>
        </w:tc>
        <w:tc>
          <w:tcPr>
            <w:tcW w:w="1368" w:type="dxa"/>
          </w:tcPr>
          <w:p w14:paraId="1916337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66655F" w14:paraId="186CF0F8" w14:textId="77777777" w:rsidTr="0044756F">
        <w:tc>
          <w:tcPr>
            <w:tcW w:w="3989" w:type="dxa"/>
            <w:vAlign w:val="bottom"/>
          </w:tcPr>
          <w:p w14:paraId="10DCA9F4" w14:textId="4E7D8021" w:rsidR="00B1498B" w:rsidRPr="0066655F" w:rsidRDefault="00B1498B" w:rsidP="0044756F">
            <w:pPr>
              <w:spacing w:line="240" w:lineRule="auto"/>
              <w:ind w:left="975"/>
              <w:rPr>
                <w:rFonts w:cs="Arial"/>
                <w:b/>
                <w:bCs/>
                <w:snapToGrid w:val="0"/>
                <w:spacing w:val="-4"/>
                <w:sz w:val="18"/>
                <w:szCs w:val="18"/>
              </w:rPr>
            </w:pPr>
            <w:r w:rsidRPr="0066655F">
              <w:rPr>
                <w:rFonts w:cs="Arial"/>
                <w:b/>
                <w:bCs/>
                <w:snapToGrid w:val="0"/>
                <w:spacing w:val="-4"/>
                <w:sz w:val="18"/>
                <w:szCs w:val="18"/>
              </w:rPr>
              <w:t xml:space="preserve">   </w:t>
            </w:r>
            <w:r w:rsidR="00487FA4" w:rsidRPr="0066655F">
              <w:rPr>
                <w:rFonts w:cs="Arial"/>
                <w:b/>
                <w:bCs/>
                <w:sz w:val="18"/>
                <w:szCs w:val="18"/>
              </w:rPr>
              <w:t>31 March</w:t>
            </w:r>
          </w:p>
        </w:tc>
        <w:tc>
          <w:tcPr>
            <w:tcW w:w="1368" w:type="dxa"/>
          </w:tcPr>
          <w:p w14:paraId="7C70AF68"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04F8F" w:rsidRPr="0066655F" w14:paraId="1905E65E" w14:textId="77777777" w:rsidTr="004B6F16">
        <w:tc>
          <w:tcPr>
            <w:tcW w:w="3989" w:type="dxa"/>
            <w:vAlign w:val="bottom"/>
          </w:tcPr>
          <w:p w14:paraId="26652254" w14:textId="77777777" w:rsidR="00204F8F" w:rsidRPr="0066655F" w:rsidRDefault="00204F8F" w:rsidP="00204F8F">
            <w:pPr>
              <w:spacing w:line="240" w:lineRule="auto"/>
              <w:ind w:left="975"/>
              <w:rPr>
                <w:rFonts w:cs="Arial"/>
                <w:sz w:val="18"/>
                <w:szCs w:val="18"/>
              </w:rPr>
            </w:pPr>
            <w:r w:rsidRPr="0066655F">
              <w:rPr>
                <w:rFonts w:cs="Arial"/>
                <w:sz w:val="18"/>
                <w:szCs w:val="18"/>
              </w:rPr>
              <w:t xml:space="preserve">Salaries and other short-term </w:t>
            </w:r>
          </w:p>
          <w:p w14:paraId="10E2A7E4" w14:textId="77777777" w:rsidR="00204F8F" w:rsidRPr="0066655F" w:rsidRDefault="00204F8F" w:rsidP="00204F8F">
            <w:pPr>
              <w:spacing w:line="240" w:lineRule="auto"/>
              <w:ind w:left="975"/>
              <w:rPr>
                <w:rFonts w:cs="Arial"/>
                <w:sz w:val="18"/>
                <w:szCs w:val="18"/>
                <w:rtl/>
                <w:cs/>
              </w:rPr>
            </w:pPr>
            <w:r w:rsidRPr="0066655F">
              <w:rPr>
                <w:rFonts w:cs="Arial"/>
                <w:sz w:val="18"/>
                <w:szCs w:val="18"/>
              </w:rPr>
              <w:t xml:space="preserve">   employee benefits</w:t>
            </w:r>
          </w:p>
        </w:tc>
        <w:tc>
          <w:tcPr>
            <w:tcW w:w="1368" w:type="dxa"/>
            <w:vAlign w:val="bottom"/>
          </w:tcPr>
          <w:p w14:paraId="624F9238" w14:textId="743E2804" w:rsidR="00204F8F" w:rsidRPr="0066655F" w:rsidRDefault="00204F8F" w:rsidP="00204F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5,655</w:t>
            </w:r>
          </w:p>
        </w:tc>
        <w:tc>
          <w:tcPr>
            <w:tcW w:w="1368" w:type="dxa"/>
          </w:tcPr>
          <w:p w14:paraId="42CFC5FF" w14:textId="77777777" w:rsidR="00204F8F" w:rsidRPr="0066655F" w:rsidRDefault="00204F8F" w:rsidP="00204F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1A9579F" w14:textId="37EB9976" w:rsidR="00204F8F" w:rsidRPr="0066655F" w:rsidRDefault="00204F8F" w:rsidP="00204F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4,266</w:t>
            </w:r>
          </w:p>
        </w:tc>
        <w:tc>
          <w:tcPr>
            <w:tcW w:w="1368" w:type="dxa"/>
          </w:tcPr>
          <w:p w14:paraId="63AD74AB" w14:textId="77777777" w:rsidR="00204F8F" w:rsidRPr="0066655F" w:rsidRDefault="00204F8F" w:rsidP="00204F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8932A1A" w14:textId="4B2313DB" w:rsidR="00204F8F" w:rsidRPr="0066655F" w:rsidRDefault="00204F8F" w:rsidP="00204F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4,542</w:t>
            </w:r>
          </w:p>
        </w:tc>
        <w:tc>
          <w:tcPr>
            <w:tcW w:w="1368" w:type="dxa"/>
          </w:tcPr>
          <w:p w14:paraId="72972D49" w14:textId="77777777" w:rsidR="00204F8F" w:rsidRPr="0066655F" w:rsidRDefault="00204F8F" w:rsidP="00204F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0C32241" w14:textId="2CB134E5" w:rsidR="00204F8F" w:rsidRPr="0066655F" w:rsidRDefault="00204F8F" w:rsidP="00204F8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3,810</w:t>
            </w:r>
          </w:p>
        </w:tc>
      </w:tr>
      <w:tr w:rsidR="00204F8F" w:rsidRPr="0066655F" w14:paraId="2ADADCB8" w14:textId="77777777" w:rsidTr="0044756F">
        <w:tc>
          <w:tcPr>
            <w:tcW w:w="3989" w:type="dxa"/>
            <w:vAlign w:val="bottom"/>
          </w:tcPr>
          <w:p w14:paraId="126353F5" w14:textId="77777777" w:rsidR="00204F8F" w:rsidRPr="0066655F" w:rsidRDefault="00204F8F" w:rsidP="00204F8F">
            <w:pPr>
              <w:spacing w:line="240" w:lineRule="auto"/>
              <w:ind w:left="975"/>
              <w:rPr>
                <w:rFonts w:cs="Arial"/>
                <w:sz w:val="18"/>
                <w:szCs w:val="18"/>
              </w:rPr>
            </w:pPr>
            <w:r w:rsidRPr="0066655F">
              <w:rPr>
                <w:rFonts w:cs="Arial"/>
                <w:sz w:val="18"/>
                <w:szCs w:val="18"/>
              </w:rPr>
              <w:t>Post-employee benefits</w:t>
            </w:r>
          </w:p>
        </w:tc>
        <w:tc>
          <w:tcPr>
            <w:tcW w:w="1368" w:type="dxa"/>
          </w:tcPr>
          <w:p w14:paraId="07988D23" w14:textId="41DD2977" w:rsidR="00204F8F" w:rsidRPr="0066655F" w:rsidRDefault="00535DBF" w:rsidP="00204F8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193</w:t>
            </w:r>
          </w:p>
        </w:tc>
        <w:tc>
          <w:tcPr>
            <w:tcW w:w="1368" w:type="dxa"/>
          </w:tcPr>
          <w:p w14:paraId="026B34DC" w14:textId="694290B8" w:rsidR="00204F8F" w:rsidRPr="0066655F" w:rsidRDefault="00535DBF" w:rsidP="00204F8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125</w:t>
            </w:r>
          </w:p>
        </w:tc>
        <w:tc>
          <w:tcPr>
            <w:tcW w:w="1368" w:type="dxa"/>
          </w:tcPr>
          <w:p w14:paraId="65D797CA" w14:textId="0B623A6D" w:rsidR="00204F8F" w:rsidRPr="0066655F" w:rsidRDefault="00535DBF" w:rsidP="00204F8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148</w:t>
            </w:r>
          </w:p>
        </w:tc>
        <w:tc>
          <w:tcPr>
            <w:tcW w:w="1368" w:type="dxa"/>
          </w:tcPr>
          <w:p w14:paraId="1AE6FF3F" w14:textId="568848EB" w:rsidR="00204F8F" w:rsidRPr="0066655F" w:rsidRDefault="00535DBF" w:rsidP="00204F8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106</w:t>
            </w:r>
          </w:p>
        </w:tc>
      </w:tr>
      <w:tr w:rsidR="00204F8F" w:rsidRPr="0066655F" w14:paraId="5296FC59" w14:textId="77777777" w:rsidTr="0044756F">
        <w:tc>
          <w:tcPr>
            <w:tcW w:w="3989" w:type="dxa"/>
            <w:vAlign w:val="bottom"/>
          </w:tcPr>
          <w:p w14:paraId="2952479A" w14:textId="77777777" w:rsidR="00204F8F" w:rsidRPr="0066655F" w:rsidRDefault="00204F8F" w:rsidP="00204F8F">
            <w:pPr>
              <w:spacing w:line="240" w:lineRule="auto"/>
              <w:ind w:left="975"/>
              <w:rPr>
                <w:rFonts w:cs="Arial"/>
                <w:b/>
                <w:bCs/>
                <w:snapToGrid w:val="0"/>
                <w:sz w:val="12"/>
                <w:szCs w:val="12"/>
              </w:rPr>
            </w:pPr>
          </w:p>
        </w:tc>
        <w:tc>
          <w:tcPr>
            <w:tcW w:w="1368" w:type="dxa"/>
            <w:vAlign w:val="bottom"/>
          </w:tcPr>
          <w:p w14:paraId="5491A0BB" w14:textId="77777777" w:rsidR="00204F8F" w:rsidRPr="0066655F" w:rsidRDefault="00204F8F" w:rsidP="00204F8F">
            <w:pPr>
              <w:spacing w:line="240" w:lineRule="auto"/>
              <w:ind w:right="-72"/>
              <w:jc w:val="center"/>
              <w:rPr>
                <w:rFonts w:cs="Arial"/>
                <w:b/>
                <w:bCs/>
                <w:sz w:val="12"/>
                <w:szCs w:val="12"/>
              </w:rPr>
            </w:pPr>
          </w:p>
        </w:tc>
        <w:tc>
          <w:tcPr>
            <w:tcW w:w="1368" w:type="dxa"/>
            <w:vAlign w:val="bottom"/>
          </w:tcPr>
          <w:p w14:paraId="71D01234" w14:textId="77777777" w:rsidR="00204F8F" w:rsidRPr="0066655F" w:rsidRDefault="00204F8F" w:rsidP="00204F8F">
            <w:pPr>
              <w:spacing w:line="240" w:lineRule="auto"/>
              <w:ind w:right="-72"/>
              <w:jc w:val="right"/>
              <w:rPr>
                <w:rFonts w:cs="Arial"/>
                <w:b/>
                <w:bCs/>
                <w:sz w:val="12"/>
                <w:szCs w:val="12"/>
              </w:rPr>
            </w:pPr>
          </w:p>
        </w:tc>
        <w:tc>
          <w:tcPr>
            <w:tcW w:w="1368" w:type="dxa"/>
            <w:vAlign w:val="bottom"/>
          </w:tcPr>
          <w:p w14:paraId="565740C9" w14:textId="77777777" w:rsidR="00204F8F" w:rsidRPr="0066655F" w:rsidRDefault="00204F8F" w:rsidP="00204F8F">
            <w:pPr>
              <w:spacing w:line="240" w:lineRule="auto"/>
              <w:ind w:right="-72"/>
              <w:jc w:val="right"/>
              <w:rPr>
                <w:rFonts w:cs="Arial"/>
                <w:b/>
                <w:bCs/>
                <w:sz w:val="12"/>
                <w:szCs w:val="12"/>
              </w:rPr>
            </w:pPr>
          </w:p>
        </w:tc>
        <w:tc>
          <w:tcPr>
            <w:tcW w:w="1368" w:type="dxa"/>
            <w:vAlign w:val="bottom"/>
          </w:tcPr>
          <w:p w14:paraId="6C5D4E6F" w14:textId="77777777" w:rsidR="00204F8F" w:rsidRPr="0066655F" w:rsidRDefault="00204F8F" w:rsidP="00204F8F">
            <w:pPr>
              <w:spacing w:line="240" w:lineRule="auto"/>
              <w:ind w:right="-72"/>
              <w:jc w:val="right"/>
              <w:rPr>
                <w:rFonts w:cs="Arial"/>
                <w:b/>
                <w:bCs/>
                <w:sz w:val="12"/>
                <w:szCs w:val="12"/>
              </w:rPr>
            </w:pPr>
          </w:p>
        </w:tc>
      </w:tr>
      <w:tr w:rsidR="00204F8F" w:rsidRPr="0066655F" w14:paraId="2E90CB1F" w14:textId="77777777" w:rsidTr="004B6F16">
        <w:tc>
          <w:tcPr>
            <w:tcW w:w="3989" w:type="dxa"/>
            <w:vAlign w:val="bottom"/>
          </w:tcPr>
          <w:p w14:paraId="055BBE46" w14:textId="77777777" w:rsidR="00204F8F" w:rsidRPr="0066655F" w:rsidRDefault="00204F8F" w:rsidP="00204F8F">
            <w:pPr>
              <w:spacing w:line="240" w:lineRule="auto"/>
              <w:ind w:left="975"/>
              <w:rPr>
                <w:rFonts w:cs="Arial"/>
                <w:sz w:val="18"/>
                <w:szCs w:val="18"/>
              </w:rPr>
            </w:pPr>
          </w:p>
        </w:tc>
        <w:tc>
          <w:tcPr>
            <w:tcW w:w="1368" w:type="dxa"/>
            <w:vAlign w:val="bottom"/>
          </w:tcPr>
          <w:p w14:paraId="2B9F3209" w14:textId="1D304E05" w:rsidR="00204F8F" w:rsidRPr="0066655F" w:rsidRDefault="00535DBF"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5,848</w:t>
            </w:r>
          </w:p>
        </w:tc>
        <w:tc>
          <w:tcPr>
            <w:tcW w:w="1368" w:type="dxa"/>
          </w:tcPr>
          <w:p w14:paraId="154F5C5D" w14:textId="7F529F09" w:rsidR="00204F8F" w:rsidRPr="0066655F" w:rsidRDefault="00535DBF"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4,391</w:t>
            </w:r>
          </w:p>
        </w:tc>
        <w:tc>
          <w:tcPr>
            <w:tcW w:w="1368" w:type="dxa"/>
          </w:tcPr>
          <w:p w14:paraId="20970E24" w14:textId="0E08CB5B" w:rsidR="00204F8F" w:rsidRPr="0066655F" w:rsidRDefault="00535DBF"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4,690</w:t>
            </w:r>
          </w:p>
        </w:tc>
        <w:tc>
          <w:tcPr>
            <w:tcW w:w="1368" w:type="dxa"/>
          </w:tcPr>
          <w:p w14:paraId="5E0630F3" w14:textId="2D7D1F0B" w:rsidR="00204F8F" w:rsidRPr="0066655F" w:rsidRDefault="00535DBF"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66655F">
              <w:rPr>
                <w:rFonts w:cs="Arial"/>
                <w:sz w:val="18"/>
                <w:szCs w:val="18"/>
              </w:rPr>
              <w:t>3,916</w:t>
            </w:r>
          </w:p>
        </w:tc>
      </w:tr>
    </w:tbl>
    <w:p w14:paraId="03CD2CDF"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4E0BD87C" w14:textId="6327B4AF" w:rsidR="00A154B2" w:rsidRPr="0066655F" w:rsidRDefault="00A154B2">
      <w:pPr>
        <w:spacing w:line="240" w:lineRule="auto"/>
        <w:rPr>
          <w:rFonts w:cs="Arial"/>
          <w:sz w:val="18"/>
          <w:szCs w:val="18"/>
          <w:shd w:val="clear" w:color="auto" w:fill="FFFFFF"/>
        </w:rPr>
      </w:pPr>
      <w:r w:rsidRPr="0066655F">
        <w:rPr>
          <w:rFonts w:cs="Arial"/>
          <w:sz w:val="18"/>
          <w:szCs w:val="18"/>
          <w:shd w:val="clear" w:color="auto" w:fill="FFFFFF"/>
        </w:rPr>
        <w:br w:type="page"/>
      </w:r>
    </w:p>
    <w:p w14:paraId="3F0AE2D2" w14:textId="77777777" w:rsidR="00A154B2" w:rsidRPr="0066655F" w:rsidRDefault="00A154B2" w:rsidP="00A154B2">
      <w:pPr>
        <w:tabs>
          <w:tab w:val="left" w:pos="540"/>
        </w:tabs>
        <w:spacing w:line="240" w:lineRule="auto"/>
        <w:ind w:left="540" w:hanging="526"/>
        <w:rPr>
          <w:rFonts w:eastAsia="Angsana New" w:cs="Arial"/>
          <w:sz w:val="18"/>
          <w:szCs w:val="18"/>
        </w:rPr>
      </w:pPr>
    </w:p>
    <w:p w14:paraId="1FAC719A" w14:textId="77777777" w:rsidR="00A154B2" w:rsidRPr="0066655F" w:rsidRDefault="00A154B2" w:rsidP="00A154B2">
      <w:pPr>
        <w:tabs>
          <w:tab w:val="left" w:pos="540"/>
        </w:tabs>
        <w:spacing w:line="240" w:lineRule="auto"/>
        <w:ind w:left="540" w:hanging="526"/>
        <w:rPr>
          <w:rFonts w:eastAsia="Angsana New" w:cs="Arial"/>
          <w:b/>
          <w:bCs/>
          <w:sz w:val="18"/>
          <w:szCs w:val="18"/>
        </w:rPr>
      </w:pPr>
      <w:r w:rsidRPr="0066655F">
        <w:rPr>
          <w:rFonts w:eastAsia="Angsana New" w:cs="Arial"/>
          <w:b/>
          <w:bCs/>
          <w:sz w:val="18"/>
          <w:szCs w:val="18"/>
        </w:rPr>
        <w:t>18</w:t>
      </w:r>
      <w:r w:rsidRPr="0066655F">
        <w:rPr>
          <w:rFonts w:eastAsia="Angsana New" w:cs="Arial"/>
          <w:b/>
          <w:bCs/>
          <w:sz w:val="18"/>
          <w:szCs w:val="18"/>
        </w:rPr>
        <w:tab/>
        <w:t>Related</w:t>
      </w:r>
      <w:r w:rsidRPr="0066655F">
        <w:rPr>
          <w:rFonts w:eastAsia="Angsana New" w:cs="Arial"/>
          <w:b/>
          <w:bCs/>
          <w:sz w:val="18"/>
          <w:szCs w:val="18"/>
          <w:lang w:bidi="th-TH"/>
        </w:rPr>
        <w:t>-</w:t>
      </w:r>
      <w:r w:rsidRPr="0066655F">
        <w:rPr>
          <w:rFonts w:eastAsia="Angsana New" w:cs="Arial"/>
          <w:b/>
          <w:bCs/>
          <w:sz w:val="18"/>
          <w:szCs w:val="18"/>
        </w:rPr>
        <w:t xml:space="preserve">party transactions </w:t>
      </w:r>
      <w:r w:rsidRPr="0066655F">
        <w:rPr>
          <w:rFonts w:cs="Arial"/>
          <w:sz w:val="18"/>
          <w:szCs w:val="18"/>
        </w:rPr>
        <w:t>(Cont’d)</w:t>
      </w:r>
    </w:p>
    <w:p w14:paraId="054B911E" w14:textId="43BD01CD" w:rsidR="00B1498B" w:rsidRPr="0066655F" w:rsidRDefault="00B1498B" w:rsidP="00B1498B">
      <w:pPr>
        <w:autoSpaceDE w:val="0"/>
        <w:autoSpaceDN w:val="0"/>
        <w:adjustRightInd w:val="0"/>
        <w:spacing w:line="240" w:lineRule="auto"/>
        <w:ind w:left="1080"/>
        <w:jc w:val="both"/>
        <w:rPr>
          <w:rFonts w:cs="Arial"/>
          <w:sz w:val="16"/>
          <w:szCs w:val="16"/>
          <w:shd w:val="clear" w:color="auto" w:fill="FFFFFF"/>
        </w:rPr>
      </w:pPr>
    </w:p>
    <w:p w14:paraId="44FAFF0C" w14:textId="77777777" w:rsidR="00A154B2" w:rsidRPr="0066655F" w:rsidRDefault="00A154B2" w:rsidP="00B1498B">
      <w:pPr>
        <w:autoSpaceDE w:val="0"/>
        <w:autoSpaceDN w:val="0"/>
        <w:adjustRightInd w:val="0"/>
        <w:spacing w:line="240" w:lineRule="auto"/>
        <w:ind w:left="1080"/>
        <w:jc w:val="both"/>
        <w:rPr>
          <w:rFonts w:cs="Arial"/>
          <w:sz w:val="16"/>
          <w:szCs w:val="16"/>
          <w:shd w:val="clear" w:color="auto" w:fill="FFFFFF"/>
        </w:rPr>
      </w:pPr>
    </w:p>
    <w:p w14:paraId="377CE577" w14:textId="76AB77D6" w:rsidR="00B1498B" w:rsidRPr="0066655F" w:rsidRDefault="00C33B9F" w:rsidP="00B1498B">
      <w:pPr>
        <w:spacing w:line="240" w:lineRule="auto"/>
        <w:ind w:left="1080" w:hanging="540"/>
        <w:rPr>
          <w:rFonts w:cs="Arial"/>
          <w:b/>
          <w:bCs/>
          <w:sz w:val="18"/>
          <w:szCs w:val="18"/>
          <w:lang w:val="en-US"/>
        </w:rPr>
      </w:pPr>
      <w:r w:rsidRPr="0066655F">
        <w:rPr>
          <w:rFonts w:cs="Arial"/>
          <w:b/>
          <w:bCs/>
          <w:sz w:val="18"/>
          <w:szCs w:val="18"/>
        </w:rPr>
        <w:t>1</w:t>
      </w:r>
      <w:r w:rsidR="00555719" w:rsidRPr="0066655F">
        <w:rPr>
          <w:rFonts w:cs="Arial"/>
          <w:b/>
          <w:bCs/>
          <w:sz w:val="18"/>
          <w:szCs w:val="18"/>
        </w:rPr>
        <w:t>8</w:t>
      </w:r>
      <w:r w:rsidR="00B1498B" w:rsidRPr="0066655F">
        <w:rPr>
          <w:rFonts w:cs="Arial"/>
          <w:b/>
          <w:bCs/>
          <w:sz w:val="18"/>
          <w:szCs w:val="18"/>
        </w:rPr>
        <w:t>.</w:t>
      </w:r>
      <w:r w:rsidR="00267FC1" w:rsidRPr="0066655F">
        <w:rPr>
          <w:rFonts w:cs="Arial"/>
          <w:b/>
          <w:bCs/>
          <w:sz w:val="18"/>
          <w:szCs w:val="18"/>
        </w:rPr>
        <w:t>8</w:t>
      </w:r>
      <w:r w:rsidR="00B1498B" w:rsidRPr="0066655F">
        <w:rPr>
          <w:rFonts w:cs="Arial"/>
          <w:b/>
          <w:bCs/>
          <w:sz w:val="18"/>
          <w:szCs w:val="18"/>
        </w:rPr>
        <w:tab/>
        <w:t xml:space="preserve">Investment in long-term promissory notes </w:t>
      </w:r>
    </w:p>
    <w:p w14:paraId="3B9FBFB5" w14:textId="77777777" w:rsidR="00065D17" w:rsidRPr="0066655F" w:rsidRDefault="00065D17" w:rsidP="00B1498B">
      <w:pPr>
        <w:spacing w:line="240" w:lineRule="auto"/>
        <w:ind w:left="1080"/>
        <w:jc w:val="thaiDistribute"/>
        <w:rPr>
          <w:rFonts w:eastAsia="Cordia New" w:cs="Arial"/>
          <w:sz w:val="16"/>
          <w:szCs w:val="16"/>
          <w:lang w:val="en-US"/>
        </w:rPr>
      </w:pPr>
    </w:p>
    <w:p w14:paraId="207E902F" w14:textId="7C9B72A3" w:rsidR="00B1498B" w:rsidRPr="0066655F" w:rsidRDefault="00B1498B" w:rsidP="00B1498B">
      <w:pPr>
        <w:spacing w:line="240" w:lineRule="auto"/>
        <w:ind w:left="1080"/>
        <w:jc w:val="thaiDistribute"/>
        <w:rPr>
          <w:rFonts w:eastAsia="Cordia New" w:cs="Arial"/>
          <w:sz w:val="18"/>
          <w:szCs w:val="18"/>
          <w:lang w:val="en-US"/>
        </w:rPr>
      </w:pPr>
      <w:r w:rsidRPr="0066655F">
        <w:rPr>
          <w:rFonts w:eastAsia="Cordia New" w:cs="Arial"/>
          <w:sz w:val="18"/>
          <w:szCs w:val="18"/>
          <w:lang w:val="en-US"/>
        </w:rPr>
        <w:t xml:space="preserve">On </w:t>
      </w:r>
      <w:r w:rsidR="00267FC1" w:rsidRPr="0066655F">
        <w:rPr>
          <w:rFonts w:eastAsia="Cordia New" w:cs="Arial"/>
          <w:sz w:val="18"/>
          <w:szCs w:val="18"/>
        </w:rPr>
        <w:t>17</w:t>
      </w:r>
      <w:r w:rsidRPr="0066655F">
        <w:rPr>
          <w:rFonts w:eastAsia="Cordia New" w:cs="Arial"/>
          <w:sz w:val="18"/>
          <w:szCs w:val="18"/>
          <w:lang w:val="en-US"/>
        </w:rPr>
        <w:t xml:space="preserve"> July </w:t>
      </w:r>
      <w:r w:rsidR="00267FC1" w:rsidRPr="0066655F">
        <w:rPr>
          <w:rFonts w:eastAsia="Cordia New" w:cs="Arial"/>
          <w:sz w:val="18"/>
          <w:szCs w:val="18"/>
        </w:rPr>
        <w:t>2019</w:t>
      </w:r>
      <w:r w:rsidRPr="0066655F">
        <w:rPr>
          <w:rFonts w:eastAsia="Cordia New" w:cs="Arial"/>
          <w:sz w:val="18"/>
          <w:szCs w:val="18"/>
          <w:lang w:val="en-US"/>
        </w:rPr>
        <w:t xml:space="preserve">, Prime Energy Capital Co., Ltd. (“PEC”) transferred liabilities from investment in long-term </w:t>
      </w:r>
      <w:r w:rsidRPr="0066655F">
        <w:rPr>
          <w:rFonts w:eastAsia="Cordia New" w:cs="Arial"/>
          <w:spacing w:val="-2"/>
          <w:sz w:val="18"/>
          <w:szCs w:val="18"/>
          <w:lang w:val="en-US"/>
        </w:rPr>
        <w:t xml:space="preserve">promissory notes totaling Baht </w:t>
      </w:r>
      <w:r w:rsidR="00267FC1" w:rsidRPr="0066655F">
        <w:rPr>
          <w:rFonts w:eastAsia="Cordia New" w:cs="Arial"/>
          <w:spacing w:val="-2"/>
          <w:sz w:val="18"/>
          <w:szCs w:val="18"/>
        </w:rPr>
        <w:t>311</w:t>
      </w:r>
      <w:r w:rsidRPr="0066655F">
        <w:rPr>
          <w:rFonts w:eastAsia="Cordia New" w:cs="Arial"/>
          <w:spacing w:val="-2"/>
          <w:sz w:val="18"/>
          <w:szCs w:val="18"/>
          <w:lang w:val="en-US"/>
        </w:rPr>
        <w:t>.</w:t>
      </w:r>
      <w:r w:rsidR="00267FC1" w:rsidRPr="0066655F">
        <w:rPr>
          <w:rFonts w:eastAsia="Cordia New" w:cs="Arial"/>
          <w:spacing w:val="-2"/>
          <w:sz w:val="18"/>
          <w:szCs w:val="18"/>
        </w:rPr>
        <w:t>98</w:t>
      </w:r>
      <w:r w:rsidRPr="0066655F">
        <w:rPr>
          <w:rFonts w:eastAsia="Cordia New" w:cs="Arial"/>
          <w:spacing w:val="-2"/>
          <w:sz w:val="18"/>
          <w:szCs w:val="18"/>
          <w:lang w:val="en-US"/>
        </w:rPr>
        <w:t xml:space="preserve"> million liable to </w:t>
      </w:r>
      <w:r w:rsidR="00267FC1" w:rsidRPr="0066655F">
        <w:rPr>
          <w:rFonts w:eastAsia="Cordia New" w:cs="Arial"/>
          <w:spacing w:val="-2"/>
          <w:sz w:val="18"/>
          <w:szCs w:val="18"/>
        </w:rPr>
        <w:t>8</w:t>
      </w:r>
      <w:r w:rsidRPr="0066655F">
        <w:rPr>
          <w:rFonts w:eastAsia="Cordia New" w:cs="Arial"/>
          <w:spacing w:val="-2"/>
          <w:sz w:val="18"/>
          <w:szCs w:val="18"/>
          <w:lang w:val="en-US"/>
        </w:rPr>
        <w:t xml:space="preserve"> associates, from Prime Road Tech Co., Ltd. ("PRT"),</w:t>
      </w:r>
      <w:r w:rsidRPr="0066655F">
        <w:rPr>
          <w:rFonts w:eastAsia="Cordia New" w:cs="Arial"/>
          <w:sz w:val="18"/>
          <w:szCs w:val="18"/>
          <w:lang w:val="en-US"/>
        </w:rPr>
        <w:t xml:space="preserve"> a related party having common shareholders</w:t>
      </w:r>
      <w:r w:rsidRPr="0066655F">
        <w:rPr>
          <w:rFonts w:eastAsia="Cordia New" w:cs="Arial"/>
          <w:sz w:val="18"/>
          <w:szCs w:val="18"/>
          <w:lang w:bidi="th-TH"/>
        </w:rPr>
        <w:t xml:space="preserve">, which PRT had obtained during investing in a </w:t>
      </w:r>
      <w:r w:rsidR="00267FC1" w:rsidRPr="0066655F">
        <w:rPr>
          <w:rFonts w:eastAsia="Cordia New" w:cs="Arial"/>
          <w:sz w:val="18"/>
          <w:szCs w:val="18"/>
          <w:lang w:bidi="th-TH"/>
        </w:rPr>
        <w:t>30</w:t>
      </w:r>
      <w:r w:rsidRPr="0066655F">
        <w:rPr>
          <w:rFonts w:eastAsia="Cordia New" w:cs="Arial"/>
          <w:sz w:val="18"/>
          <w:szCs w:val="18"/>
          <w:lang w:bidi="th-TH"/>
        </w:rPr>
        <w:t>% stake along with entering into a debt transfer agreement of shareholders with project companies liable limited to shareholding’s proportion</w:t>
      </w:r>
      <w:r w:rsidRPr="0066655F">
        <w:rPr>
          <w:rFonts w:eastAsia="Cordia New" w:cs="Arial"/>
          <w:sz w:val="18"/>
          <w:szCs w:val="18"/>
          <w:lang w:val="en-US"/>
        </w:rPr>
        <w:t xml:space="preserve">. On </w:t>
      </w:r>
      <w:r w:rsidR="00267FC1" w:rsidRPr="0066655F">
        <w:rPr>
          <w:rFonts w:eastAsia="Cordia New" w:cs="Arial"/>
          <w:sz w:val="18"/>
          <w:szCs w:val="18"/>
        </w:rPr>
        <w:t>19</w:t>
      </w:r>
      <w:r w:rsidRPr="0066655F">
        <w:rPr>
          <w:rFonts w:eastAsia="Cordia New" w:cs="Arial"/>
          <w:sz w:val="18"/>
          <w:szCs w:val="18"/>
          <w:lang w:val="en-US"/>
        </w:rPr>
        <w:t xml:space="preserve"> July </w:t>
      </w:r>
      <w:r w:rsidR="00267FC1" w:rsidRPr="0066655F">
        <w:rPr>
          <w:rFonts w:eastAsia="Cordia New" w:cs="Arial"/>
          <w:sz w:val="18"/>
          <w:szCs w:val="18"/>
        </w:rPr>
        <w:t>2019</w:t>
      </w:r>
      <w:r w:rsidRPr="0066655F">
        <w:rPr>
          <w:rFonts w:eastAsia="Cordia New" w:cs="Arial"/>
          <w:sz w:val="18"/>
          <w:szCs w:val="18"/>
          <w:lang w:val="en-US"/>
        </w:rPr>
        <w:t xml:space="preserve">, PEC issued </w:t>
      </w:r>
      <w:r w:rsidR="00267FC1" w:rsidRPr="0066655F">
        <w:rPr>
          <w:rFonts w:eastAsia="Cordia New" w:cs="Arial"/>
          <w:sz w:val="18"/>
          <w:szCs w:val="18"/>
        </w:rPr>
        <w:t>9</w:t>
      </w:r>
      <w:r w:rsidRPr="0066655F">
        <w:rPr>
          <w:rFonts w:eastAsia="Cordia New" w:cs="Arial"/>
          <w:sz w:val="18"/>
          <w:szCs w:val="18"/>
          <w:lang w:val="en-US"/>
        </w:rPr>
        <w:t xml:space="preserve"> new promissory notes with the same amount, conditions and terms as the former promissory notes issued by PRT, implying that the promissory notes were issued at the proportion of </w:t>
      </w:r>
      <w:r w:rsidR="00267FC1" w:rsidRPr="0066655F">
        <w:rPr>
          <w:rFonts w:eastAsia="Cordia New" w:cs="Arial"/>
          <w:sz w:val="18"/>
          <w:szCs w:val="18"/>
        </w:rPr>
        <w:t>30</w:t>
      </w:r>
      <w:r w:rsidRPr="0066655F">
        <w:rPr>
          <w:rFonts w:eastAsia="Cordia New" w:cs="Arial"/>
          <w:sz w:val="18"/>
          <w:szCs w:val="18"/>
          <w:lang w:val="en-US"/>
        </w:rPr>
        <w:t xml:space="preserve">% stake in </w:t>
      </w:r>
      <w:r w:rsidR="00267FC1" w:rsidRPr="0066655F">
        <w:rPr>
          <w:rFonts w:eastAsia="Cordia New" w:cs="Arial"/>
          <w:sz w:val="18"/>
          <w:szCs w:val="18"/>
        </w:rPr>
        <w:t>8</w:t>
      </w:r>
      <w:r w:rsidRPr="0066655F">
        <w:rPr>
          <w:rFonts w:eastAsia="Cordia New" w:cs="Arial"/>
          <w:sz w:val="18"/>
          <w:szCs w:val="18"/>
          <w:lang w:val="en-US"/>
        </w:rPr>
        <w:t xml:space="preserve"> associates. Likewise, the stated promissory notes were issued in accordance to </w:t>
      </w:r>
      <w:r w:rsidR="00267FC1" w:rsidRPr="0066655F">
        <w:rPr>
          <w:rFonts w:eastAsia="Cordia New" w:cs="Arial"/>
          <w:sz w:val="18"/>
          <w:szCs w:val="18"/>
        </w:rPr>
        <w:t>30</w:t>
      </w:r>
      <w:r w:rsidRPr="0066655F">
        <w:rPr>
          <w:rFonts w:eastAsia="Cordia New" w:cs="Arial"/>
          <w:sz w:val="18"/>
          <w:szCs w:val="18"/>
          <w:lang w:val="en-US"/>
        </w:rPr>
        <w:t xml:space="preserve">% stake in </w:t>
      </w:r>
      <w:r w:rsidR="00267FC1" w:rsidRPr="0066655F">
        <w:rPr>
          <w:rFonts w:eastAsia="Cordia New" w:cs="Arial"/>
          <w:sz w:val="18"/>
          <w:szCs w:val="18"/>
        </w:rPr>
        <w:t>8</w:t>
      </w:r>
      <w:r w:rsidRPr="0066655F">
        <w:rPr>
          <w:rFonts w:eastAsia="Cordia New" w:cs="Arial"/>
          <w:sz w:val="18"/>
          <w:szCs w:val="18"/>
          <w:lang w:val="en-US"/>
        </w:rPr>
        <w:t xml:space="preserve"> project companies have the same conditions and terms as the promissory notes issued by shareholder holding </w:t>
      </w:r>
      <w:r w:rsidR="00267FC1" w:rsidRPr="0066655F">
        <w:rPr>
          <w:rFonts w:eastAsia="Cordia New" w:cs="Arial"/>
          <w:sz w:val="18"/>
          <w:szCs w:val="18"/>
        </w:rPr>
        <w:t>70</w:t>
      </w:r>
      <w:r w:rsidRPr="0066655F">
        <w:rPr>
          <w:rFonts w:eastAsia="Cordia New" w:cs="Arial"/>
          <w:sz w:val="18"/>
          <w:szCs w:val="18"/>
          <w:lang w:val="en-US"/>
        </w:rPr>
        <w:t xml:space="preserve">% stake in </w:t>
      </w:r>
      <w:r w:rsidR="00267FC1" w:rsidRPr="0066655F">
        <w:rPr>
          <w:rFonts w:eastAsia="Cordia New" w:cs="Arial"/>
          <w:sz w:val="18"/>
          <w:szCs w:val="18"/>
        </w:rPr>
        <w:t>8</w:t>
      </w:r>
      <w:r w:rsidRPr="0066655F">
        <w:rPr>
          <w:rFonts w:eastAsia="Cordia New" w:cs="Arial"/>
          <w:sz w:val="18"/>
          <w:szCs w:val="18"/>
          <w:lang w:val="en-US"/>
        </w:rPr>
        <w:t xml:space="preserve"> project companies. </w:t>
      </w:r>
    </w:p>
    <w:p w14:paraId="326E222F" w14:textId="77777777" w:rsidR="00B1498B" w:rsidRPr="0066655F" w:rsidRDefault="00B1498B" w:rsidP="00B1498B">
      <w:pPr>
        <w:spacing w:line="240" w:lineRule="auto"/>
        <w:ind w:left="1080"/>
        <w:jc w:val="thaiDistribute"/>
        <w:rPr>
          <w:rFonts w:eastAsia="Cordia New" w:cs="Arial"/>
          <w:sz w:val="16"/>
          <w:szCs w:val="16"/>
          <w:lang w:val="en-US"/>
        </w:rPr>
      </w:pPr>
    </w:p>
    <w:p w14:paraId="46222703" w14:textId="77777777" w:rsidR="00B1498B" w:rsidRPr="0066655F" w:rsidRDefault="00B1498B" w:rsidP="00B1498B">
      <w:pPr>
        <w:spacing w:line="240" w:lineRule="auto"/>
        <w:ind w:left="1080"/>
        <w:jc w:val="thaiDistribute"/>
        <w:rPr>
          <w:rFonts w:eastAsia="Cordia New" w:cs="Arial"/>
          <w:sz w:val="18"/>
          <w:szCs w:val="18"/>
          <w:lang w:val="en-US"/>
        </w:rPr>
      </w:pPr>
      <w:r w:rsidRPr="0066655F">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66655F" w:rsidRDefault="00B1498B" w:rsidP="00B1498B">
      <w:pPr>
        <w:spacing w:line="240" w:lineRule="auto"/>
        <w:ind w:left="1080"/>
        <w:jc w:val="thaiDistribute"/>
        <w:rPr>
          <w:rFonts w:eastAsia="Cordia New" w:cs="Arial"/>
          <w:sz w:val="16"/>
          <w:szCs w:val="16"/>
          <w:lang w:val="en-US"/>
        </w:rPr>
      </w:pPr>
    </w:p>
    <w:p w14:paraId="4802C17B" w14:textId="6EA9A7C5" w:rsidR="00B1498B" w:rsidRPr="0066655F" w:rsidRDefault="00B1498B" w:rsidP="00B1498B">
      <w:pPr>
        <w:spacing w:line="240" w:lineRule="auto"/>
        <w:ind w:left="1080"/>
        <w:jc w:val="thaiDistribute"/>
        <w:rPr>
          <w:rFonts w:eastAsia="Cordia New" w:cs="Arial"/>
          <w:sz w:val="18"/>
          <w:szCs w:val="18"/>
          <w:lang w:val="en-US"/>
        </w:rPr>
      </w:pPr>
      <w:r w:rsidRPr="0066655F">
        <w:rPr>
          <w:rFonts w:eastAsia="Cordia New" w:cs="Arial"/>
          <w:sz w:val="18"/>
          <w:szCs w:val="18"/>
          <w:lang w:val="en-US"/>
        </w:rPr>
        <w:t xml:space="preserve">As at </w:t>
      </w:r>
      <w:r w:rsidR="00487FA4" w:rsidRPr="0066655F">
        <w:rPr>
          <w:rFonts w:eastAsia="Cordia New" w:cs="Arial"/>
          <w:sz w:val="18"/>
          <w:szCs w:val="18"/>
        </w:rPr>
        <w:t>31 March</w:t>
      </w:r>
      <w:r w:rsidRPr="0066655F">
        <w:rPr>
          <w:rFonts w:eastAsia="Cordia New" w:cs="Arial"/>
          <w:sz w:val="18"/>
          <w:szCs w:val="18"/>
          <w:lang w:val="en-US"/>
        </w:rPr>
        <w:t xml:space="preserve"> </w:t>
      </w:r>
      <w:r w:rsidR="00487FA4" w:rsidRPr="0066655F">
        <w:rPr>
          <w:rFonts w:eastAsia="Cordia New" w:cs="Arial"/>
          <w:sz w:val="18"/>
          <w:szCs w:val="18"/>
        </w:rPr>
        <w:t>2022</w:t>
      </w:r>
      <w:r w:rsidRPr="0066655F">
        <w:rPr>
          <w:rFonts w:eastAsia="Cordia New" w:cs="Arial"/>
          <w:sz w:val="18"/>
          <w:szCs w:val="18"/>
          <w:lang w:val="en-US"/>
        </w:rPr>
        <w:t>, details of long-term promissory notes are as follows:</w:t>
      </w:r>
    </w:p>
    <w:p w14:paraId="2CC5557D" w14:textId="77777777" w:rsidR="00B1498B" w:rsidRPr="0066655F" w:rsidRDefault="00B1498B" w:rsidP="00B1498B">
      <w:pPr>
        <w:spacing w:line="240" w:lineRule="auto"/>
        <w:ind w:left="1080"/>
        <w:jc w:val="thaiDistribute"/>
        <w:rPr>
          <w:rFonts w:eastAsia="Cordia New" w:cs="Arial"/>
          <w:sz w:val="16"/>
          <w:szCs w:val="16"/>
          <w:lang w:val="en-US"/>
        </w:rPr>
      </w:pPr>
    </w:p>
    <w:tbl>
      <w:tblPr>
        <w:tblW w:w="9461" w:type="dxa"/>
        <w:tblInd w:w="8" w:type="dxa"/>
        <w:tblLayout w:type="fixed"/>
        <w:tblLook w:val="04A0" w:firstRow="1" w:lastRow="0" w:firstColumn="1" w:lastColumn="0" w:noHBand="0" w:noVBand="1"/>
      </w:tblPr>
      <w:tblGrid>
        <w:gridCol w:w="3082"/>
        <w:gridCol w:w="1418"/>
        <w:gridCol w:w="1209"/>
        <w:gridCol w:w="916"/>
        <w:gridCol w:w="917"/>
        <w:gridCol w:w="926"/>
        <w:gridCol w:w="993"/>
      </w:tblGrid>
      <w:tr w:rsidR="00B1498B" w:rsidRPr="0066655F" w14:paraId="57BCA08C" w14:textId="77777777" w:rsidTr="0044756F">
        <w:trPr>
          <w:cantSplit/>
        </w:trPr>
        <w:tc>
          <w:tcPr>
            <w:tcW w:w="3082" w:type="dxa"/>
            <w:vAlign w:val="bottom"/>
          </w:tcPr>
          <w:p w14:paraId="296D7307" w14:textId="77777777" w:rsidR="00B1498B" w:rsidRPr="0066655F" w:rsidRDefault="00B1498B" w:rsidP="0044756F">
            <w:pPr>
              <w:pBdr>
                <w:bottom w:val="single" w:sz="4" w:space="1" w:color="auto"/>
              </w:pBdr>
              <w:spacing w:line="240" w:lineRule="auto"/>
              <w:ind w:left="964" w:right="-99"/>
              <w:jc w:val="center"/>
              <w:rPr>
                <w:rFonts w:cs="Arial"/>
                <w:b/>
                <w:bCs/>
                <w:sz w:val="14"/>
                <w:szCs w:val="14"/>
              </w:rPr>
            </w:pPr>
            <w:r w:rsidRPr="0066655F">
              <w:rPr>
                <w:rFonts w:cs="Arial"/>
                <w:b/>
                <w:bCs/>
                <w:sz w:val="14"/>
                <w:szCs w:val="14"/>
                <w:lang w:val="en-US" w:bidi="th-TH"/>
              </w:rPr>
              <w:t>Associates</w:t>
            </w:r>
          </w:p>
        </w:tc>
        <w:tc>
          <w:tcPr>
            <w:tcW w:w="1418" w:type="dxa"/>
            <w:tcBorders>
              <w:right w:val="nil"/>
            </w:tcBorders>
          </w:tcPr>
          <w:p w14:paraId="66E2AC7B" w14:textId="77777777" w:rsidR="00B1498B" w:rsidRPr="0066655F"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66655F"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66655F"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66655F"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66655F" w:rsidRDefault="00B1498B" w:rsidP="0044756F">
            <w:pPr>
              <w:pBdr>
                <w:bottom w:val="single" w:sz="4" w:space="1" w:color="auto"/>
              </w:pBdr>
              <w:spacing w:line="240" w:lineRule="auto"/>
              <w:ind w:right="-72" w:hanging="14"/>
              <w:jc w:val="center"/>
              <w:rPr>
                <w:rFonts w:cs="Arial"/>
                <w:b/>
                <w:bCs/>
                <w:sz w:val="14"/>
                <w:szCs w:val="14"/>
                <w:lang w:bidi="th-TH"/>
              </w:rPr>
            </w:pPr>
            <w:r w:rsidRPr="0066655F">
              <w:rPr>
                <w:rFonts w:cs="Arial"/>
                <w:b/>
                <w:bCs/>
                <w:sz w:val="14"/>
                <w:szCs w:val="14"/>
                <w:lang w:bidi="th-TH"/>
              </w:rPr>
              <w:t>Redemption period</w:t>
            </w:r>
          </w:p>
        </w:tc>
        <w:tc>
          <w:tcPr>
            <w:tcW w:w="1209" w:type="dxa"/>
            <w:tcBorders>
              <w:left w:val="nil"/>
            </w:tcBorders>
            <w:vAlign w:val="bottom"/>
          </w:tcPr>
          <w:p w14:paraId="6A5B4DDA" w14:textId="77777777" w:rsidR="00B1498B" w:rsidRPr="0066655F" w:rsidRDefault="00B1498B" w:rsidP="0044756F">
            <w:pPr>
              <w:pBdr>
                <w:bottom w:val="single" w:sz="4" w:space="1" w:color="auto"/>
              </w:pBdr>
              <w:spacing w:line="240" w:lineRule="auto"/>
              <w:ind w:right="-72" w:hanging="14"/>
              <w:jc w:val="center"/>
              <w:rPr>
                <w:rFonts w:cs="Arial"/>
                <w:b/>
                <w:bCs/>
                <w:sz w:val="14"/>
                <w:szCs w:val="14"/>
              </w:rPr>
            </w:pPr>
            <w:r w:rsidRPr="0066655F">
              <w:rPr>
                <w:rFonts w:cs="Arial"/>
                <w:b/>
                <w:bCs/>
                <w:sz w:val="14"/>
                <w:szCs w:val="14"/>
                <w:lang w:bidi="th-TH"/>
              </w:rPr>
              <w:t>Maturity date</w:t>
            </w:r>
          </w:p>
        </w:tc>
        <w:tc>
          <w:tcPr>
            <w:tcW w:w="916" w:type="dxa"/>
            <w:vAlign w:val="bottom"/>
          </w:tcPr>
          <w:p w14:paraId="4BC694F6" w14:textId="77777777" w:rsidR="00B1498B" w:rsidRPr="0066655F" w:rsidRDefault="00B1498B" w:rsidP="0044756F">
            <w:pPr>
              <w:pBdr>
                <w:bottom w:val="single" w:sz="4" w:space="1" w:color="auto"/>
              </w:pBdr>
              <w:spacing w:line="240" w:lineRule="auto"/>
              <w:ind w:right="-72"/>
              <w:jc w:val="right"/>
              <w:rPr>
                <w:rFonts w:cs="Arial"/>
                <w:b/>
                <w:bCs/>
                <w:spacing w:val="-10"/>
                <w:sz w:val="14"/>
                <w:szCs w:val="14"/>
              </w:rPr>
            </w:pPr>
            <w:r w:rsidRPr="0066655F">
              <w:rPr>
                <w:rFonts w:cs="Arial"/>
                <w:b/>
                <w:bCs/>
                <w:spacing w:val="-10"/>
                <w:sz w:val="14"/>
                <w:szCs w:val="14"/>
              </w:rPr>
              <w:t>Purchase price</w:t>
            </w:r>
          </w:p>
          <w:p w14:paraId="1C4D895F" w14:textId="77777777" w:rsidR="00B1498B" w:rsidRPr="0066655F" w:rsidRDefault="00B1498B" w:rsidP="0044756F">
            <w:pPr>
              <w:pBdr>
                <w:bottom w:val="single" w:sz="4" w:space="1" w:color="auto"/>
              </w:pBdr>
              <w:spacing w:line="240" w:lineRule="auto"/>
              <w:ind w:right="-72"/>
              <w:jc w:val="right"/>
              <w:rPr>
                <w:rFonts w:cs="Arial"/>
                <w:b/>
                <w:bCs/>
                <w:sz w:val="14"/>
                <w:szCs w:val="14"/>
                <w:rtl/>
                <w:cs/>
              </w:rPr>
            </w:pPr>
            <w:r w:rsidRPr="0066655F">
              <w:rPr>
                <w:rFonts w:cs="Arial"/>
                <w:b/>
                <w:bCs/>
                <w:sz w:val="14"/>
                <w:szCs w:val="14"/>
              </w:rPr>
              <w:t>Baht Thousand</w:t>
            </w:r>
          </w:p>
        </w:tc>
        <w:tc>
          <w:tcPr>
            <w:tcW w:w="917" w:type="dxa"/>
            <w:vAlign w:val="bottom"/>
          </w:tcPr>
          <w:p w14:paraId="659BB97B" w14:textId="77777777" w:rsidR="00B1498B" w:rsidRPr="0066655F" w:rsidRDefault="00B1498B" w:rsidP="0044756F">
            <w:pPr>
              <w:pBdr>
                <w:bottom w:val="single" w:sz="4" w:space="1" w:color="auto"/>
              </w:pBdr>
              <w:spacing w:line="240" w:lineRule="auto"/>
              <w:ind w:right="-72" w:hanging="14"/>
              <w:jc w:val="right"/>
              <w:rPr>
                <w:rFonts w:cs="Arial"/>
                <w:b/>
                <w:bCs/>
                <w:sz w:val="14"/>
                <w:szCs w:val="14"/>
              </w:rPr>
            </w:pPr>
            <w:r w:rsidRPr="0066655F">
              <w:rPr>
                <w:rFonts w:cs="Arial"/>
                <w:b/>
                <w:bCs/>
                <w:sz w:val="14"/>
                <w:szCs w:val="14"/>
              </w:rPr>
              <w:t>Prepaid interest</w:t>
            </w:r>
          </w:p>
          <w:p w14:paraId="222797D3" w14:textId="77777777" w:rsidR="00B1498B" w:rsidRPr="0066655F" w:rsidRDefault="00B1498B" w:rsidP="0044756F">
            <w:pPr>
              <w:pBdr>
                <w:bottom w:val="single" w:sz="4" w:space="1" w:color="auto"/>
              </w:pBdr>
              <w:spacing w:line="240" w:lineRule="auto"/>
              <w:ind w:right="-72" w:hanging="14"/>
              <w:jc w:val="right"/>
              <w:rPr>
                <w:rFonts w:cs="Arial"/>
                <w:b/>
                <w:bCs/>
                <w:sz w:val="14"/>
                <w:szCs w:val="14"/>
                <w:rtl/>
                <w:cs/>
              </w:rPr>
            </w:pPr>
            <w:r w:rsidRPr="0066655F">
              <w:rPr>
                <w:rFonts w:cs="Arial"/>
                <w:b/>
                <w:bCs/>
                <w:sz w:val="14"/>
                <w:szCs w:val="14"/>
              </w:rPr>
              <w:t>Baht Thousand</w:t>
            </w:r>
          </w:p>
        </w:tc>
        <w:tc>
          <w:tcPr>
            <w:tcW w:w="926" w:type="dxa"/>
            <w:vAlign w:val="bottom"/>
          </w:tcPr>
          <w:p w14:paraId="63F841F5" w14:textId="77777777" w:rsidR="00B1498B" w:rsidRPr="0066655F" w:rsidRDefault="00B1498B" w:rsidP="0044756F">
            <w:pPr>
              <w:pBdr>
                <w:bottom w:val="single" w:sz="4" w:space="1" w:color="auto"/>
              </w:pBdr>
              <w:spacing w:line="240" w:lineRule="auto"/>
              <w:ind w:right="-72" w:hanging="14"/>
              <w:jc w:val="right"/>
              <w:rPr>
                <w:rFonts w:cs="Arial"/>
                <w:b/>
                <w:bCs/>
                <w:sz w:val="14"/>
                <w:szCs w:val="14"/>
              </w:rPr>
            </w:pPr>
            <w:r w:rsidRPr="0066655F">
              <w:rPr>
                <w:rFonts w:cs="Arial"/>
                <w:b/>
                <w:bCs/>
                <w:sz w:val="14"/>
                <w:szCs w:val="14"/>
              </w:rPr>
              <w:t>Total</w:t>
            </w:r>
          </w:p>
          <w:p w14:paraId="460738B5" w14:textId="77777777" w:rsidR="00B1498B" w:rsidRPr="0066655F" w:rsidRDefault="00B1498B" w:rsidP="0044756F">
            <w:pPr>
              <w:pBdr>
                <w:bottom w:val="single" w:sz="4" w:space="1" w:color="auto"/>
              </w:pBdr>
              <w:spacing w:line="240" w:lineRule="auto"/>
              <w:ind w:right="-72" w:hanging="14"/>
              <w:jc w:val="right"/>
              <w:rPr>
                <w:rFonts w:cs="Arial"/>
                <w:b/>
                <w:bCs/>
                <w:sz w:val="14"/>
                <w:szCs w:val="14"/>
                <w:rtl/>
                <w:cs/>
              </w:rPr>
            </w:pPr>
            <w:r w:rsidRPr="0066655F">
              <w:rPr>
                <w:rFonts w:cs="Arial"/>
                <w:b/>
                <w:bCs/>
                <w:sz w:val="14"/>
                <w:szCs w:val="14"/>
              </w:rPr>
              <w:t>Baht Thousand</w:t>
            </w:r>
          </w:p>
        </w:tc>
        <w:tc>
          <w:tcPr>
            <w:tcW w:w="993" w:type="dxa"/>
          </w:tcPr>
          <w:p w14:paraId="1E175664" w14:textId="77777777" w:rsidR="00B1498B" w:rsidRPr="0066655F" w:rsidRDefault="00B1498B" w:rsidP="0044756F">
            <w:pPr>
              <w:pBdr>
                <w:bottom w:val="single" w:sz="4" w:space="1" w:color="auto"/>
              </w:pBdr>
              <w:spacing w:line="240" w:lineRule="auto"/>
              <w:ind w:right="-72" w:hanging="14"/>
              <w:jc w:val="right"/>
              <w:rPr>
                <w:rFonts w:cs="Arial"/>
                <w:b/>
                <w:bCs/>
                <w:sz w:val="14"/>
                <w:szCs w:val="14"/>
              </w:rPr>
            </w:pPr>
            <w:r w:rsidRPr="0066655F">
              <w:rPr>
                <w:rFonts w:cs="Arial"/>
                <w:b/>
                <w:bCs/>
                <w:sz w:val="14"/>
                <w:szCs w:val="14"/>
              </w:rPr>
              <w:t>Face value at maturity date</w:t>
            </w:r>
          </w:p>
          <w:p w14:paraId="0059FD9E" w14:textId="77777777" w:rsidR="00B1498B" w:rsidRPr="0066655F" w:rsidRDefault="00B1498B" w:rsidP="0044756F">
            <w:pPr>
              <w:pBdr>
                <w:bottom w:val="single" w:sz="4" w:space="1" w:color="auto"/>
              </w:pBdr>
              <w:spacing w:line="240" w:lineRule="auto"/>
              <w:ind w:right="-72" w:hanging="14"/>
              <w:jc w:val="right"/>
              <w:rPr>
                <w:rFonts w:cs="Arial"/>
                <w:b/>
                <w:bCs/>
                <w:sz w:val="14"/>
                <w:szCs w:val="14"/>
              </w:rPr>
            </w:pPr>
            <w:r w:rsidRPr="0066655F">
              <w:rPr>
                <w:rFonts w:cs="Arial"/>
                <w:b/>
                <w:bCs/>
                <w:sz w:val="14"/>
                <w:szCs w:val="14"/>
              </w:rPr>
              <w:t>Baht</w:t>
            </w:r>
          </w:p>
          <w:p w14:paraId="17634E39" w14:textId="77777777" w:rsidR="00B1498B" w:rsidRPr="0066655F" w:rsidRDefault="00B1498B" w:rsidP="0044756F">
            <w:pPr>
              <w:pBdr>
                <w:bottom w:val="single" w:sz="4" w:space="1" w:color="auto"/>
              </w:pBdr>
              <w:spacing w:line="240" w:lineRule="auto"/>
              <w:ind w:right="-72" w:hanging="14"/>
              <w:jc w:val="right"/>
              <w:rPr>
                <w:rFonts w:cs="Arial"/>
                <w:b/>
                <w:bCs/>
                <w:sz w:val="14"/>
                <w:szCs w:val="14"/>
              </w:rPr>
            </w:pPr>
            <w:r w:rsidRPr="0066655F">
              <w:rPr>
                <w:rFonts w:cs="Arial"/>
                <w:b/>
                <w:bCs/>
                <w:sz w:val="14"/>
                <w:szCs w:val="14"/>
              </w:rPr>
              <w:t>Thousand</w:t>
            </w:r>
          </w:p>
        </w:tc>
      </w:tr>
      <w:tr w:rsidR="00B1498B" w:rsidRPr="0066655F" w14:paraId="59DC721A" w14:textId="77777777" w:rsidTr="0044756F">
        <w:trPr>
          <w:cantSplit/>
        </w:trPr>
        <w:tc>
          <w:tcPr>
            <w:tcW w:w="3082" w:type="dxa"/>
            <w:vAlign w:val="bottom"/>
          </w:tcPr>
          <w:p w14:paraId="7A67F9C6" w14:textId="77777777" w:rsidR="00B1498B" w:rsidRPr="0066655F"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66655F"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66655F"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66655F"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66655F"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66655F" w:rsidRDefault="00B1498B" w:rsidP="0044756F">
            <w:pPr>
              <w:spacing w:line="240" w:lineRule="auto"/>
              <w:ind w:right="-72"/>
              <w:jc w:val="right"/>
              <w:rPr>
                <w:rFonts w:cs="Arial"/>
                <w:sz w:val="12"/>
                <w:szCs w:val="12"/>
              </w:rPr>
            </w:pPr>
          </w:p>
        </w:tc>
        <w:tc>
          <w:tcPr>
            <w:tcW w:w="993" w:type="dxa"/>
          </w:tcPr>
          <w:p w14:paraId="73FA069C" w14:textId="77777777" w:rsidR="00B1498B" w:rsidRPr="0066655F" w:rsidRDefault="00B1498B" w:rsidP="0044756F">
            <w:pPr>
              <w:spacing w:line="240" w:lineRule="auto"/>
              <w:ind w:right="-72"/>
              <w:jc w:val="right"/>
              <w:rPr>
                <w:rFonts w:cs="Arial"/>
                <w:sz w:val="12"/>
                <w:szCs w:val="12"/>
              </w:rPr>
            </w:pPr>
          </w:p>
        </w:tc>
      </w:tr>
      <w:tr w:rsidR="00B1498B" w:rsidRPr="0066655F" w14:paraId="7418C799" w14:textId="77777777" w:rsidTr="008B1FCE">
        <w:trPr>
          <w:cantSplit/>
          <w:trHeight w:val="68"/>
        </w:trPr>
        <w:tc>
          <w:tcPr>
            <w:tcW w:w="3082" w:type="dxa"/>
          </w:tcPr>
          <w:p w14:paraId="79122AC8" w14:textId="77777777" w:rsidR="00B1498B" w:rsidRPr="0066655F" w:rsidRDefault="00B1498B" w:rsidP="0044756F">
            <w:pPr>
              <w:spacing w:line="240" w:lineRule="auto"/>
              <w:ind w:left="964"/>
              <w:rPr>
                <w:rFonts w:cs="Arial"/>
                <w:spacing w:val="-2"/>
                <w:sz w:val="14"/>
                <w:szCs w:val="14"/>
                <w:lang w:bidi="th-TH"/>
              </w:rPr>
            </w:pPr>
            <w:r w:rsidRPr="0066655F">
              <w:rPr>
                <w:rFonts w:cs="Arial"/>
                <w:spacing w:val="-2"/>
                <w:sz w:val="14"/>
                <w:szCs w:val="14"/>
                <w:lang w:bidi="th-TH"/>
              </w:rPr>
              <w:t xml:space="preserve">Chiangmai Renewable </w:t>
            </w:r>
          </w:p>
          <w:p w14:paraId="4900249B" w14:textId="77777777" w:rsidR="00B1498B" w:rsidRPr="0066655F" w:rsidRDefault="00B1498B" w:rsidP="0044756F">
            <w:pPr>
              <w:spacing w:line="240" w:lineRule="auto"/>
              <w:ind w:left="964"/>
              <w:rPr>
                <w:rFonts w:cs="Arial"/>
                <w:spacing w:val="-2"/>
                <w:sz w:val="14"/>
                <w:szCs w:val="14"/>
                <w:rtl/>
                <w:cs/>
                <w:lang w:bidi="th-TH"/>
              </w:rPr>
            </w:pPr>
            <w:r w:rsidRPr="0066655F">
              <w:rPr>
                <w:rFonts w:cs="Arial"/>
                <w:spacing w:val="-2"/>
                <w:sz w:val="14"/>
                <w:szCs w:val="14"/>
                <w:lang w:bidi="th-TH"/>
              </w:rPr>
              <w:t xml:space="preserve">   Energy Co., Ltd.</w:t>
            </w:r>
          </w:p>
        </w:tc>
        <w:tc>
          <w:tcPr>
            <w:tcW w:w="1418" w:type="dxa"/>
            <w:tcBorders>
              <w:right w:val="nil"/>
            </w:tcBorders>
          </w:tcPr>
          <w:p w14:paraId="25892228" w14:textId="14A64021" w:rsidR="00B1498B" w:rsidRPr="0066655F" w:rsidRDefault="00267FC1" w:rsidP="0044756F">
            <w:pPr>
              <w:spacing w:line="240" w:lineRule="auto"/>
              <w:ind w:right="-72"/>
              <w:jc w:val="center"/>
              <w:rPr>
                <w:rFonts w:cs="Arial"/>
                <w:sz w:val="14"/>
                <w:szCs w:val="14"/>
              </w:rPr>
            </w:pPr>
            <w:r w:rsidRPr="0066655F">
              <w:rPr>
                <w:rFonts w:cs="Arial"/>
                <w:sz w:val="14"/>
                <w:szCs w:val="14"/>
              </w:rPr>
              <w:t>10</w:t>
            </w:r>
            <w:r w:rsidR="00B1498B" w:rsidRPr="0066655F">
              <w:rPr>
                <w:rFonts w:cs="Arial"/>
                <w:sz w:val="14"/>
                <w:szCs w:val="14"/>
              </w:rPr>
              <w:t xml:space="preserve"> years </w:t>
            </w:r>
            <w:r w:rsidRPr="0066655F">
              <w:rPr>
                <w:rFonts w:cs="Arial"/>
                <w:sz w:val="14"/>
                <w:szCs w:val="14"/>
              </w:rPr>
              <w:t>8</w:t>
            </w:r>
            <w:r w:rsidR="00B1498B" w:rsidRPr="0066655F">
              <w:rPr>
                <w:rFonts w:cs="Arial"/>
                <w:sz w:val="14"/>
                <w:szCs w:val="14"/>
              </w:rPr>
              <w:t xml:space="preserve"> months</w:t>
            </w:r>
          </w:p>
        </w:tc>
        <w:tc>
          <w:tcPr>
            <w:tcW w:w="1209" w:type="dxa"/>
            <w:tcBorders>
              <w:left w:val="nil"/>
            </w:tcBorders>
          </w:tcPr>
          <w:p w14:paraId="18F015D3" w14:textId="67185845" w:rsidR="00B1498B" w:rsidRPr="0066655F" w:rsidRDefault="00267FC1" w:rsidP="0044756F">
            <w:pPr>
              <w:spacing w:line="240" w:lineRule="auto"/>
              <w:ind w:right="-72"/>
              <w:jc w:val="center"/>
              <w:rPr>
                <w:rFonts w:cs="Arial"/>
                <w:sz w:val="14"/>
                <w:szCs w:val="14"/>
              </w:rPr>
            </w:pPr>
            <w:r w:rsidRPr="0066655F">
              <w:rPr>
                <w:rFonts w:cs="Arial"/>
                <w:sz w:val="14"/>
                <w:szCs w:val="14"/>
              </w:rPr>
              <w:t>3</w:t>
            </w:r>
            <w:r w:rsidR="00B1498B" w:rsidRPr="0066655F">
              <w:rPr>
                <w:rFonts w:cs="Arial"/>
                <w:sz w:val="14"/>
                <w:szCs w:val="14"/>
              </w:rPr>
              <w:t xml:space="preserve"> August</w:t>
            </w:r>
            <w:r w:rsidR="00B1498B" w:rsidRPr="0066655F">
              <w:rPr>
                <w:rFonts w:cs="Arial"/>
                <w:sz w:val="14"/>
                <w:szCs w:val="14"/>
                <w:rtl/>
                <w:cs/>
              </w:rPr>
              <w:t xml:space="preserve"> </w:t>
            </w:r>
            <w:r w:rsidRPr="0066655F">
              <w:rPr>
                <w:rFonts w:cs="Arial"/>
                <w:sz w:val="14"/>
                <w:szCs w:val="14"/>
              </w:rPr>
              <w:t>2027</w:t>
            </w:r>
          </w:p>
        </w:tc>
        <w:tc>
          <w:tcPr>
            <w:tcW w:w="916" w:type="dxa"/>
            <w:shd w:val="clear" w:color="auto" w:fill="auto"/>
          </w:tcPr>
          <w:p w14:paraId="4D820975" w14:textId="3587229F" w:rsidR="00B1498B" w:rsidRPr="0066655F" w:rsidRDefault="002D37C9" w:rsidP="0044756F">
            <w:pPr>
              <w:spacing w:line="240" w:lineRule="auto"/>
              <w:ind w:right="-72"/>
              <w:jc w:val="right"/>
              <w:rPr>
                <w:rFonts w:cs="Arial"/>
                <w:sz w:val="14"/>
                <w:szCs w:val="14"/>
              </w:rPr>
            </w:pPr>
            <w:r w:rsidRPr="0066655F">
              <w:rPr>
                <w:rFonts w:cs="Arial"/>
                <w:sz w:val="14"/>
                <w:szCs w:val="14"/>
              </w:rPr>
              <w:t>28,811</w:t>
            </w:r>
          </w:p>
        </w:tc>
        <w:tc>
          <w:tcPr>
            <w:tcW w:w="917" w:type="dxa"/>
            <w:shd w:val="clear" w:color="auto" w:fill="auto"/>
          </w:tcPr>
          <w:p w14:paraId="10B1A420" w14:textId="1BE284B6" w:rsidR="00B1498B" w:rsidRPr="0066655F" w:rsidRDefault="002D37C9" w:rsidP="003B5B76">
            <w:pPr>
              <w:spacing w:line="240" w:lineRule="auto"/>
              <w:ind w:right="-72"/>
              <w:jc w:val="right"/>
              <w:rPr>
                <w:rFonts w:cs="Arial"/>
                <w:sz w:val="14"/>
                <w:szCs w:val="14"/>
                <w:rtl/>
                <w:cs/>
              </w:rPr>
            </w:pPr>
            <w:r w:rsidRPr="0066655F">
              <w:rPr>
                <w:rFonts w:cs="Arial"/>
                <w:sz w:val="14"/>
                <w:szCs w:val="14"/>
              </w:rPr>
              <w:t>(3,357)</w:t>
            </w:r>
          </w:p>
        </w:tc>
        <w:tc>
          <w:tcPr>
            <w:tcW w:w="926" w:type="dxa"/>
            <w:shd w:val="clear" w:color="auto" w:fill="auto"/>
          </w:tcPr>
          <w:p w14:paraId="09F21235" w14:textId="5F4EA7B8" w:rsidR="00B1498B" w:rsidRPr="0066655F" w:rsidRDefault="002D37C9" w:rsidP="00F34BD6">
            <w:pPr>
              <w:pStyle w:val="ListParagraph"/>
              <w:spacing w:after="0" w:line="240" w:lineRule="auto"/>
              <w:ind w:left="0" w:right="-72"/>
              <w:jc w:val="right"/>
              <w:rPr>
                <w:rFonts w:ascii="Arial" w:eastAsia="Times New Roman" w:hAnsi="Arial" w:cs="Arial"/>
                <w:sz w:val="14"/>
                <w:szCs w:val="14"/>
                <w:lang w:val="en-GB" w:bidi="ar-SA"/>
              </w:rPr>
            </w:pPr>
            <w:r w:rsidRPr="0066655F">
              <w:rPr>
                <w:rFonts w:ascii="Arial" w:eastAsia="Times New Roman" w:hAnsi="Arial" w:cs="Arial"/>
                <w:sz w:val="14"/>
                <w:szCs w:val="14"/>
                <w:lang w:val="en-GB" w:bidi="ar-SA"/>
              </w:rPr>
              <w:t>25,454</w:t>
            </w:r>
          </w:p>
        </w:tc>
        <w:tc>
          <w:tcPr>
            <w:tcW w:w="993" w:type="dxa"/>
            <w:shd w:val="clear" w:color="auto" w:fill="auto"/>
          </w:tcPr>
          <w:p w14:paraId="26B11FAC" w14:textId="017233C3" w:rsidR="00B1498B" w:rsidRPr="0066655F" w:rsidRDefault="002D37C9" w:rsidP="0044756F">
            <w:pPr>
              <w:spacing w:line="240" w:lineRule="auto"/>
              <w:ind w:right="-72"/>
              <w:jc w:val="right"/>
              <w:rPr>
                <w:rFonts w:cs="Arial"/>
                <w:sz w:val="14"/>
                <w:szCs w:val="14"/>
              </w:rPr>
            </w:pPr>
            <w:r w:rsidRPr="0066655F">
              <w:rPr>
                <w:rFonts w:cs="Arial"/>
                <w:sz w:val="14"/>
                <w:szCs w:val="14"/>
              </w:rPr>
              <w:t>32,042</w:t>
            </w:r>
          </w:p>
        </w:tc>
      </w:tr>
      <w:tr w:rsidR="00B1498B" w:rsidRPr="0066655F" w14:paraId="187CE556" w14:textId="77777777" w:rsidTr="008B1FCE">
        <w:trPr>
          <w:cantSplit/>
        </w:trPr>
        <w:tc>
          <w:tcPr>
            <w:tcW w:w="3082" w:type="dxa"/>
          </w:tcPr>
          <w:p w14:paraId="75AE28AC" w14:textId="77777777" w:rsidR="00B1498B" w:rsidRPr="0066655F" w:rsidRDefault="00B1498B" w:rsidP="0044756F">
            <w:pPr>
              <w:spacing w:line="240" w:lineRule="auto"/>
              <w:ind w:left="964"/>
              <w:jc w:val="thaiDistribute"/>
              <w:rPr>
                <w:rFonts w:cs="Arial"/>
                <w:sz w:val="14"/>
                <w:szCs w:val="14"/>
                <w:lang w:bidi="th-TH"/>
              </w:rPr>
            </w:pPr>
            <w:r w:rsidRPr="0066655F">
              <w:rPr>
                <w:rFonts w:cs="Arial"/>
                <w:sz w:val="14"/>
                <w:szCs w:val="14"/>
                <w:lang w:bidi="th-TH"/>
              </w:rPr>
              <w:t>Golden Light Solar Co., Ltd.</w:t>
            </w:r>
          </w:p>
        </w:tc>
        <w:tc>
          <w:tcPr>
            <w:tcW w:w="1418" w:type="dxa"/>
            <w:tcBorders>
              <w:right w:val="nil"/>
            </w:tcBorders>
          </w:tcPr>
          <w:p w14:paraId="355B447F" w14:textId="44CA58A7" w:rsidR="00B1498B" w:rsidRPr="0066655F" w:rsidRDefault="00267FC1" w:rsidP="0044756F">
            <w:pPr>
              <w:spacing w:line="240" w:lineRule="auto"/>
              <w:ind w:right="-72"/>
              <w:jc w:val="center"/>
              <w:rPr>
                <w:rFonts w:cs="Arial"/>
                <w:sz w:val="14"/>
                <w:szCs w:val="14"/>
              </w:rPr>
            </w:pPr>
            <w:r w:rsidRPr="0066655F">
              <w:rPr>
                <w:rFonts w:cs="Arial"/>
                <w:sz w:val="14"/>
                <w:szCs w:val="14"/>
              </w:rPr>
              <w:t>10</w:t>
            </w:r>
            <w:r w:rsidR="00B1498B" w:rsidRPr="0066655F">
              <w:rPr>
                <w:rFonts w:cs="Arial"/>
                <w:sz w:val="14"/>
                <w:szCs w:val="14"/>
              </w:rPr>
              <w:t xml:space="preserve"> years </w:t>
            </w:r>
            <w:r w:rsidRPr="0066655F">
              <w:rPr>
                <w:rFonts w:cs="Arial"/>
                <w:sz w:val="14"/>
                <w:szCs w:val="14"/>
              </w:rPr>
              <w:t>8</w:t>
            </w:r>
            <w:r w:rsidR="00B1498B" w:rsidRPr="0066655F">
              <w:rPr>
                <w:rFonts w:cs="Arial"/>
                <w:sz w:val="14"/>
                <w:szCs w:val="14"/>
              </w:rPr>
              <w:t xml:space="preserve"> months</w:t>
            </w:r>
          </w:p>
        </w:tc>
        <w:tc>
          <w:tcPr>
            <w:tcW w:w="1209" w:type="dxa"/>
            <w:tcBorders>
              <w:left w:val="nil"/>
            </w:tcBorders>
          </w:tcPr>
          <w:p w14:paraId="095F9947" w14:textId="48939950" w:rsidR="00B1498B" w:rsidRPr="0066655F" w:rsidRDefault="00267FC1" w:rsidP="0044756F">
            <w:pPr>
              <w:spacing w:line="240" w:lineRule="auto"/>
              <w:ind w:right="-72"/>
              <w:jc w:val="center"/>
              <w:rPr>
                <w:rFonts w:cs="Arial"/>
                <w:sz w:val="14"/>
                <w:szCs w:val="14"/>
              </w:rPr>
            </w:pPr>
            <w:r w:rsidRPr="0066655F">
              <w:rPr>
                <w:rFonts w:cs="Arial"/>
                <w:sz w:val="14"/>
                <w:szCs w:val="14"/>
              </w:rPr>
              <w:t>3</w:t>
            </w:r>
            <w:r w:rsidR="00B1498B" w:rsidRPr="0066655F">
              <w:rPr>
                <w:rFonts w:cs="Arial"/>
                <w:sz w:val="14"/>
                <w:szCs w:val="14"/>
              </w:rPr>
              <w:t xml:space="preserve"> August</w:t>
            </w:r>
            <w:r w:rsidR="00B1498B" w:rsidRPr="0066655F">
              <w:rPr>
                <w:rFonts w:cs="Arial"/>
                <w:sz w:val="14"/>
                <w:szCs w:val="14"/>
                <w:rtl/>
                <w:cs/>
              </w:rPr>
              <w:t xml:space="preserve"> </w:t>
            </w:r>
            <w:r w:rsidRPr="0066655F">
              <w:rPr>
                <w:rFonts w:cs="Arial"/>
                <w:sz w:val="14"/>
                <w:szCs w:val="14"/>
              </w:rPr>
              <w:t>2027</w:t>
            </w:r>
          </w:p>
        </w:tc>
        <w:tc>
          <w:tcPr>
            <w:tcW w:w="916" w:type="dxa"/>
            <w:shd w:val="clear" w:color="auto" w:fill="auto"/>
          </w:tcPr>
          <w:p w14:paraId="3387E3CE" w14:textId="39F8E775" w:rsidR="00B1498B" w:rsidRPr="0066655F" w:rsidRDefault="002D37C9" w:rsidP="0044756F">
            <w:pPr>
              <w:spacing w:line="240" w:lineRule="auto"/>
              <w:ind w:right="-72"/>
              <w:jc w:val="right"/>
              <w:rPr>
                <w:rFonts w:cs="Arial"/>
                <w:sz w:val="14"/>
                <w:szCs w:val="14"/>
              </w:rPr>
            </w:pPr>
            <w:r w:rsidRPr="0066655F">
              <w:rPr>
                <w:rFonts w:cs="Arial"/>
                <w:sz w:val="14"/>
                <w:szCs w:val="14"/>
              </w:rPr>
              <w:t>29,558</w:t>
            </w:r>
          </w:p>
        </w:tc>
        <w:tc>
          <w:tcPr>
            <w:tcW w:w="917" w:type="dxa"/>
            <w:shd w:val="clear" w:color="auto" w:fill="auto"/>
          </w:tcPr>
          <w:p w14:paraId="7F3B1359" w14:textId="025D8E25" w:rsidR="00B1498B" w:rsidRPr="0066655F" w:rsidRDefault="002D37C9" w:rsidP="003B5B76">
            <w:pPr>
              <w:spacing w:line="240" w:lineRule="auto"/>
              <w:ind w:right="-72"/>
              <w:jc w:val="right"/>
              <w:rPr>
                <w:rFonts w:cs="Arial"/>
                <w:sz w:val="14"/>
                <w:szCs w:val="14"/>
              </w:rPr>
            </w:pPr>
            <w:r w:rsidRPr="0066655F">
              <w:rPr>
                <w:rFonts w:cs="Arial"/>
                <w:sz w:val="14"/>
                <w:szCs w:val="14"/>
              </w:rPr>
              <w:t>(3,444)</w:t>
            </w:r>
          </w:p>
        </w:tc>
        <w:tc>
          <w:tcPr>
            <w:tcW w:w="926" w:type="dxa"/>
            <w:shd w:val="clear" w:color="auto" w:fill="auto"/>
          </w:tcPr>
          <w:p w14:paraId="18624268" w14:textId="4B3EFEC7" w:rsidR="00B1498B" w:rsidRPr="0066655F" w:rsidRDefault="002D37C9" w:rsidP="00F34BD6">
            <w:pPr>
              <w:pStyle w:val="ListParagraph"/>
              <w:spacing w:after="0" w:line="240" w:lineRule="auto"/>
              <w:ind w:left="0" w:right="-72"/>
              <w:jc w:val="right"/>
              <w:rPr>
                <w:rFonts w:ascii="Arial" w:eastAsia="Times New Roman" w:hAnsi="Arial" w:cs="Arial"/>
                <w:sz w:val="14"/>
                <w:szCs w:val="14"/>
                <w:lang w:val="en-GB" w:bidi="ar-SA"/>
              </w:rPr>
            </w:pPr>
            <w:r w:rsidRPr="0066655F">
              <w:rPr>
                <w:rFonts w:ascii="Arial" w:eastAsia="Times New Roman" w:hAnsi="Arial" w:cs="Arial"/>
                <w:sz w:val="14"/>
                <w:szCs w:val="14"/>
                <w:lang w:val="en-GB" w:bidi="ar-SA"/>
              </w:rPr>
              <w:t>26,114</w:t>
            </w:r>
          </w:p>
        </w:tc>
        <w:tc>
          <w:tcPr>
            <w:tcW w:w="993" w:type="dxa"/>
            <w:shd w:val="clear" w:color="auto" w:fill="auto"/>
          </w:tcPr>
          <w:p w14:paraId="0C9A5A0A" w14:textId="490BC486" w:rsidR="00B1498B" w:rsidRPr="0066655F" w:rsidRDefault="002D37C9" w:rsidP="0044756F">
            <w:pPr>
              <w:spacing w:line="240" w:lineRule="auto"/>
              <w:ind w:right="-72"/>
              <w:jc w:val="right"/>
              <w:rPr>
                <w:rFonts w:cs="Arial"/>
                <w:sz w:val="14"/>
                <w:szCs w:val="14"/>
              </w:rPr>
            </w:pPr>
            <w:r w:rsidRPr="0066655F">
              <w:rPr>
                <w:rFonts w:cs="Arial"/>
                <w:sz w:val="14"/>
                <w:szCs w:val="14"/>
              </w:rPr>
              <w:t>32,873</w:t>
            </w:r>
          </w:p>
        </w:tc>
      </w:tr>
      <w:tr w:rsidR="00B1498B" w:rsidRPr="0066655F" w14:paraId="1FEA38C7" w14:textId="77777777" w:rsidTr="008B1FCE">
        <w:trPr>
          <w:cantSplit/>
        </w:trPr>
        <w:tc>
          <w:tcPr>
            <w:tcW w:w="3082" w:type="dxa"/>
          </w:tcPr>
          <w:p w14:paraId="0A76D476" w14:textId="77777777" w:rsidR="00B1498B" w:rsidRPr="0066655F" w:rsidRDefault="00B1498B" w:rsidP="0044756F">
            <w:pPr>
              <w:spacing w:line="240" w:lineRule="auto"/>
              <w:ind w:left="964"/>
              <w:rPr>
                <w:rFonts w:cs="Arial"/>
                <w:sz w:val="14"/>
                <w:szCs w:val="14"/>
                <w:lang w:bidi="th-TH"/>
              </w:rPr>
            </w:pPr>
            <w:proofErr w:type="spellStart"/>
            <w:r w:rsidRPr="0066655F">
              <w:rPr>
                <w:rFonts w:cs="Arial"/>
                <w:sz w:val="14"/>
                <w:szCs w:val="14"/>
                <w:lang w:bidi="th-TH"/>
              </w:rPr>
              <w:t>Bueng</w:t>
            </w:r>
            <w:proofErr w:type="spellEnd"/>
            <w:r w:rsidRPr="0066655F">
              <w:rPr>
                <w:rFonts w:cs="Arial"/>
                <w:sz w:val="14"/>
                <w:szCs w:val="14"/>
                <w:lang w:bidi="th-TH"/>
              </w:rPr>
              <w:t xml:space="preserve"> </w:t>
            </w:r>
            <w:proofErr w:type="spellStart"/>
            <w:r w:rsidRPr="0066655F">
              <w:rPr>
                <w:rFonts w:cs="Arial"/>
                <w:sz w:val="14"/>
                <w:szCs w:val="14"/>
                <w:lang w:bidi="th-TH"/>
              </w:rPr>
              <w:t>Samphan</w:t>
            </w:r>
            <w:proofErr w:type="spellEnd"/>
            <w:r w:rsidRPr="0066655F">
              <w:rPr>
                <w:rFonts w:cs="Arial"/>
                <w:sz w:val="14"/>
                <w:szCs w:val="14"/>
                <w:lang w:bidi="th-TH"/>
              </w:rPr>
              <w:t xml:space="preserve"> </w:t>
            </w:r>
          </w:p>
          <w:p w14:paraId="0BC15989" w14:textId="77777777" w:rsidR="00B1498B" w:rsidRPr="0066655F" w:rsidRDefault="00B1498B" w:rsidP="0044756F">
            <w:pPr>
              <w:spacing w:line="240" w:lineRule="auto"/>
              <w:ind w:left="964"/>
              <w:rPr>
                <w:rFonts w:cs="Arial"/>
                <w:sz w:val="14"/>
                <w:szCs w:val="14"/>
                <w:lang w:bidi="th-TH"/>
              </w:rPr>
            </w:pPr>
            <w:r w:rsidRPr="0066655F">
              <w:rPr>
                <w:rFonts w:cs="Arial"/>
                <w:sz w:val="14"/>
                <w:szCs w:val="14"/>
                <w:lang w:bidi="th-TH"/>
              </w:rPr>
              <w:t xml:space="preserve">   Solar Co., Ltd.</w:t>
            </w:r>
          </w:p>
        </w:tc>
        <w:tc>
          <w:tcPr>
            <w:tcW w:w="1418" w:type="dxa"/>
            <w:tcBorders>
              <w:right w:val="nil"/>
            </w:tcBorders>
          </w:tcPr>
          <w:p w14:paraId="139485C2" w14:textId="4C0B7258" w:rsidR="00B1498B" w:rsidRPr="0066655F" w:rsidRDefault="00267FC1" w:rsidP="0044756F">
            <w:pPr>
              <w:spacing w:line="240" w:lineRule="auto"/>
              <w:ind w:right="-72"/>
              <w:jc w:val="center"/>
              <w:rPr>
                <w:rFonts w:cs="Arial"/>
                <w:sz w:val="14"/>
                <w:szCs w:val="14"/>
              </w:rPr>
            </w:pPr>
            <w:r w:rsidRPr="0066655F">
              <w:rPr>
                <w:rFonts w:cs="Arial"/>
                <w:sz w:val="14"/>
                <w:szCs w:val="14"/>
              </w:rPr>
              <w:t>10</w:t>
            </w:r>
            <w:r w:rsidR="00B1498B" w:rsidRPr="0066655F">
              <w:rPr>
                <w:rFonts w:cs="Arial"/>
                <w:sz w:val="14"/>
                <w:szCs w:val="14"/>
              </w:rPr>
              <w:t xml:space="preserve"> years </w:t>
            </w:r>
            <w:r w:rsidRPr="0066655F">
              <w:rPr>
                <w:rFonts w:cs="Arial"/>
                <w:sz w:val="14"/>
                <w:szCs w:val="14"/>
              </w:rPr>
              <w:t>8</w:t>
            </w:r>
            <w:r w:rsidR="00B1498B" w:rsidRPr="0066655F">
              <w:rPr>
                <w:rFonts w:cs="Arial"/>
                <w:sz w:val="14"/>
                <w:szCs w:val="14"/>
              </w:rPr>
              <w:t xml:space="preserve"> months</w:t>
            </w:r>
          </w:p>
        </w:tc>
        <w:tc>
          <w:tcPr>
            <w:tcW w:w="1209" w:type="dxa"/>
            <w:tcBorders>
              <w:left w:val="nil"/>
            </w:tcBorders>
          </w:tcPr>
          <w:p w14:paraId="43DC24AA" w14:textId="1E9D290D" w:rsidR="00B1498B" w:rsidRPr="0066655F" w:rsidRDefault="00267FC1" w:rsidP="0044756F">
            <w:pPr>
              <w:spacing w:line="240" w:lineRule="auto"/>
              <w:ind w:right="-72"/>
              <w:jc w:val="center"/>
              <w:rPr>
                <w:rFonts w:cs="Arial"/>
                <w:sz w:val="14"/>
                <w:szCs w:val="14"/>
              </w:rPr>
            </w:pPr>
            <w:r w:rsidRPr="0066655F">
              <w:rPr>
                <w:rFonts w:cs="Arial"/>
                <w:sz w:val="14"/>
                <w:szCs w:val="14"/>
              </w:rPr>
              <w:t>3</w:t>
            </w:r>
            <w:r w:rsidR="00B1498B" w:rsidRPr="0066655F">
              <w:rPr>
                <w:rFonts w:cs="Arial"/>
                <w:sz w:val="14"/>
                <w:szCs w:val="14"/>
              </w:rPr>
              <w:t xml:space="preserve"> August</w:t>
            </w:r>
            <w:r w:rsidR="00B1498B" w:rsidRPr="0066655F">
              <w:rPr>
                <w:rFonts w:cs="Arial"/>
                <w:sz w:val="14"/>
                <w:szCs w:val="14"/>
                <w:rtl/>
                <w:cs/>
              </w:rPr>
              <w:t xml:space="preserve"> </w:t>
            </w:r>
            <w:r w:rsidRPr="0066655F">
              <w:rPr>
                <w:rFonts w:cs="Arial"/>
                <w:sz w:val="14"/>
                <w:szCs w:val="14"/>
              </w:rPr>
              <w:t>2027</w:t>
            </w:r>
          </w:p>
        </w:tc>
        <w:tc>
          <w:tcPr>
            <w:tcW w:w="916" w:type="dxa"/>
            <w:shd w:val="clear" w:color="auto" w:fill="auto"/>
          </w:tcPr>
          <w:p w14:paraId="6F7768A5" w14:textId="1CA8C6E3" w:rsidR="00B1498B" w:rsidRPr="0066655F" w:rsidRDefault="002D37C9" w:rsidP="0044756F">
            <w:pPr>
              <w:spacing w:line="240" w:lineRule="auto"/>
              <w:ind w:right="-72"/>
              <w:jc w:val="right"/>
              <w:rPr>
                <w:rFonts w:cs="Arial"/>
                <w:sz w:val="14"/>
                <w:szCs w:val="14"/>
              </w:rPr>
            </w:pPr>
            <w:r w:rsidRPr="0066655F">
              <w:rPr>
                <w:rFonts w:cs="Arial"/>
                <w:sz w:val="14"/>
                <w:szCs w:val="14"/>
              </w:rPr>
              <w:t>24,159</w:t>
            </w:r>
          </w:p>
        </w:tc>
        <w:tc>
          <w:tcPr>
            <w:tcW w:w="917" w:type="dxa"/>
            <w:shd w:val="clear" w:color="auto" w:fill="auto"/>
          </w:tcPr>
          <w:p w14:paraId="52F66871" w14:textId="70887596" w:rsidR="00B1498B" w:rsidRPr="0066655F" w:rsidRDefault="002D37C9" w:rsidP="003B5B76">
            <w:pPr>
              <w:spacing w:line="240" w:lineRule="auto"/>
              <w:ind w:right="-72"/>
              <w:jc w:val="right"/>
              <w:rPr>
                <w:rFonts w:cs="Arial"/>
                <w:sz w:val="14"/>
                <w:szCs w:val="14"/>
              </w:rPr>
            </w:pPr>
            <w:r w:rsidRPr="0066655F">
              <w:rPr>
                <w:rFonts w:cs="Arial"/>
                <w:sz w:val="14"/>
                <w:szCs w:val="14"/>
              </w:rPr>
              <w:t>(2,81</w:t>
            </w:r>
            <w:r w:rsidR="00616918" w:rsidRPr="0066655F">
              <w:rPr>
                <w:rFonts w:cs="Arial"/>
                <w:sz w:val="14"/>
                <w:szCs w:val="14"/>
              </w:rPr>
              <w:t>5</w:t>
            </w:r>
            <w:r w:rsidRPr="0066655F">
              <w:rPr>
                <w:rFonts w:cs="Arial"/>
                <w:sz w:val="14"/>
                <w:szCs w:val="14"/>
              </w:rPr>
              <w:t>)</w:t>
            </w:r>
          </w:p>
        </w:tc>
        <w:tc>
          <w:tcPr>
            <w:tcW w:w="926" w:type="dxa"/>
            <w:shd w:val="clear" w:color="auto" w:fill="auto"/>
          </w:tcPr>
          <w:p w14:paraId="5211A379" w14:textId="1D950578" w:rsidR="00B1498B" w:rsidRPr="0066655F" w:rsidRDefault="002D37C9" w:rsidP="0044756F">
            <w:pPr>
              <w:pStyle w:val="ListParagraph"/>
              <w:spacing w:after="0" w:line="240" w:lineRule="auto"/>
              <w:ind w:left="0" w:right="-72"/>
              <w:jc w:val="right"/>
              <w:rPr>
                <w:rFonts w:ascii="Arial" w:eastAsia="Times New Roman" w:hAnsi="Arial" w:cs="Arial"/>
                <w:sz w:val="14"/>
                <w:szCs w:val="14"/>
                <w:lang w:val="en-GB" w:bidi="ar-SA"/>
              </w:rPr>
            </w:pPr>
            <w:r w:rsidRPr="0066655F">
              <w:rPr>
                <w:rFonts w:ascii="Arial" w:eastAsia="Times New Roman" w:hAnsi="Arial" w:cs="Arial"/>
                <w:sz w:val="14"/>
                <w:szCs w:val="14"/>
                <w:lang w:val="en-GB" w:bidi="ar-SA"/>
              </w:rPr>
              <w:t>21,34</w:t>
            </w:r>
            <w:r w:rsidR="00616918" w:rsidRPr="0066655F">
              <w:rPr>
                <w:rFonts w:ascii="Arial" w:eastAsia="Times New Roman" w:hAnsi="Arial" w:cs="Arial"/>
                <w:sz w:val="14"/>
                <w:szCs w:val="14"/>
                <w:lang w:val="en-GB" w:bidi="ar-SA"/>
              </w:rPr>
              <w:t>4</w:t>
            </w:r>
          </w:p>
        </w:tc>
        <w:tc>
          <w:tcPr>
            <w:tcW w:w="993" w:type="dxa"/>
            <w:shd w:val="clear" w:color="auto" w:fill="auto"/>
          </w:tcPr>
          <w:p w14:paraId="09B92C6E" w14:textId="1A652BBD" w:rsidR="00B1498B" w:rsidRPr="0066655F" w:rsidRDefault="002D37C9" w:rsidP="0044756F">
            <w:pPr>
              <w:spacing w:line="240" w:lineRule="auto"/>
              <w:ind w:right="-72"/>
              <w:jc w:val="right"/>
              <w:rPr>
                <w:rFonts w:cs="Arial"/>
                <w:sz w:val="14"/>
                <w:szCs w:val="14"/>
              </w:rPr>
            </w:pPr>
            <w:r w:rsidRPr="0066655F">
              <w:rPr>
                <w:rFonts w:cs="Arial"/>
                <w:sz w:val="14"/>
                <w:szCs w:val="14"/>
              </w:rPr>
              <w:t>26,869</w:t>
            </w:r>
          </w:p>
        </w:tc>
      </w:tr>
      <w:tr w:rsidR="00B1498B" w:rsidRPr="0066655F" w14:paraId="77E4A0DB" w14:textId="77777777" w:rsidTr="008B1FCE">
        <w:trPr>
          <w:cantSplit/>
        </w:trPr>
        <w:tc>
          <w:tcPr>
            <w:tcW w:w="3082" w:type="dxa"/>
          </w:tcPr>
          <w:p w14:paraId="7790E256" w14:textId="77777777" w:rsidR="00B1498B" w:rsidRPr="0066655F" w:rsidRDefault="00B1498B" w:rsidP="0044756F">
            <w:pPr>
              <w:spacing w:line="240" w:lineRule="auto"/>
              <w:ind w:left="964"/>
              <w:jc w:val="thaiDistribute"/>
              <w:rPr>
                <w:rFonts w:cs="Arial"/>
                <w:sz w:val="14"/>
                <w:szCs w:val="14"/>
                <w:lang w:bidi="th-TH"/>
              </w:rPr>
            </w:pPr>
            <w:r w:rsidRPr="0066655F">
              <w:rPr>
                <w:rFonts w:cs="Arial"/>
                <w:sz w:val="14"/>
                <w:szCs w:val="14"/>
                <w:lang w:bidi="th-TH"/>
              </w:rPr>
              <w:t>Northwest Solar Co., Ltd.</w:t>
            </w:r>
          </w:p>
        </w:tc>
        <w:tc>
          <w:tcPr>
            <w:tcW w:w="1418" w:type="dxa"/>
            <w:tcBorders>
              <w:right w:val="nil"/>
            </w:tcBorders>
          </w:tcPr>
          <w:p w14:paraId="0C47F85A" w14:textId="60432BC0" w:rsidR="00B1498B" w:rsidRPr="0066655F" w:rsidRDefault="00267FC1" w:rsidP="0044756F">
            <w:pPr>
              <w:spacing w:line="240" w:lineRule="auto"/>
              <w:ind w:right="-72"/>
              <w:jc w:val="center"/>
              <w:rPr>
                <w:rFonts w:cs="Arial"/>
                <w:sz w:val="14"/>
                <w:szCs w:val="14"/>
              </w:rPr>
            </w:pPr>
            <w:r w:rsidRPr="0066655F">
              <w:rPr>
                <w:rFonts w:cs="Arial"/>
                <w:sz w:val="14"/>
                <w:szCs w:val="14"/>
              </w:rPr>
              <w:t>10</w:t>
            </w:r>
            <w:r w:rsidR="00B1498B" w:rsidRPr="0066655F">
              <w:rPr>
                <w:rFonts w:cs="Arial"/>
                <w:sz w:val="14"/>
                <w:szCs w:val="14"/>
              </w:rPr>
              <w:t xml:space="preserve"> years </w:t>
            </w:r>
            <w:r w:rsidRPr="0066655F">
              <w:rPr>
                <w:rFonts w:cs="Arial"/>
                <w:sz w:val="14"/>
                <w:szCs w:val="14"/>
              </w:rPr>
              <w:t>8</w:t>
            </w:r>
            <w:r w:rsidR="00B1498B" w:rsidRPr="0066655F">
              <w:rPr>
                <w:rFonts w:cs="Arial"/>
                <w:sz w:val="14"/>
                <w:szCs w:val="14"/>
              </w:rPr>
              <w:t xml:space="preserve"> months</w:t>
            </w:r>
          </w:p>
        </w:tc>
        <w:tc>
          <w:tcPr>
            <w:tcW w:w="1209" w:type="dxa"/>
            <w:tcBorders>
              <w:left w:val="nil"/>
            </w:tcBorders>
          </w:tcPr>
          <w:p w14:paraId="400F58F5" w14:textId="447B4C47" w:rsidR="00B1498B" w:rsidRPr="0066655F" w:rsidRDefault="00267FC1" w:rsidP="0044756F">
            <w:pPr>
              <w:spacing w:line="240" w:lineRule="auto"/>
              <w:ind w:right="-72"/>
              <w:jc w:val="center"/>
              <w:rPr>
                <w:rFonts w:cs="Arial"/>
                <w:sz w:val="14"/>
                <w:szCs w:val="14"/>
              </w:rPr>
            </w:pPr>
            <w:r w:rsidRPr="0066655F">
              <w:rPr>
                <w:rFonts w:cs="Arial"/>
                <w:sz w:val="14"/>
                <w:szCs w:val="14"/>
              </w:rPr>
              <w:t>3</w:t>
            </w:r>
            <w:r w:rsidR="00B1498B" w:rsidRPr="0066655F">
              <w:rPr>
                <w:rFonts w:cs="Arial"/>
                <w:sz w:val="14"/>
                <w:szCs w:val="14"/>
              </w:rPr>
              <w:t xml:space="preserve"> August</w:t>
            </w:r>
            <w:r w:rsidR="00B1498B" w:rsidRPr="0066655F">
              <w:rPr>
                <w:rFonts w:cs="Arial"/>
                <w:sz w:val="14"/>
                <w:szCs w:val="14"/>
                <w:rtl/>
                <w:cs/>
              </w:rPr>
              <w:t xml:space="preserve"> </w:t>
            </w:r>
            <w:r w:rsidRPr="0066655F">
              <w:rPr>
                <w:rFonts w:cs="Arial"/>
                <w:sz w:val="14"/>
                <w:szCs w:val="14"/>
              </w:rPr>
              <w:t>2027</w:t>
            </w:r>
          </w:p>
        </w:tc>
        <w:tc>
          <w:tcPr>
            <w:tcW w:w="916" w:type="dxa"/>
            <w:shd w:val="clear" w:color="auto" w:fill="auto"/>
          </w:tcPr>
          <w:p w14:paraId="27D474B0" w14:textId="77585B07" w:rsidR="00B1498B" w:rsidRPr="0066655F" w:rsidRDefault="002D37C9" w:rsidP="0044756F">
            <w:pPr>
              <w:spacing w:line="240" w:lineRule="auto"/>
              <w:ind w:right="-72"/>
              <w:jc w:val="right"/>
              <w:rPr>
                <w:rFonts w:cs="Arial"/>
                <w:sz w:val="14"/>
                <w:szCs w:val="14"/>
              </w:rPr>
            </w:pPr>
            <w:r w:rsidRPr="0066655F">
              <w:rPr>
                <w:rFonts w:cs="Arial"/>
                <w:sz w:val="14"/>
                <w:szCs w:val="14"/>
              </w:rPr>
              <w:t>23,329</w:t>
            </w:r>
          </w:p>
        </w:tc>
        <w:tc>
          <w:tcPr>
            <w:tcW w:w="917" w:type="dxa"/>
            <w:shd w:val="clear" w:color="auto" w:fill="auto"/>
          </w:tcPr>
          <w:p w14:paraId="1C8D5AEF" w14:textId="4721DB1C" w:rsidR="00B1498B" w:rsidRPr="0066655F" w:rsidRDefault="002D37C9" w:rsidP="003B5B76">
            <w:pPr>
              <w:spacing w:line="240" w:lineRule="auto"/>
              <w:ind w:right="-72"/>
              <w:jc w:val="right"/>
              <w:rPr>
                <w:rFonts w:cs="Arial"/>
                <w:sz w:val="14"/>
                <w:szCs w:val="14"/>
              </w:rPr>
            </w:pPr>
            <w:r w:rsidRPr="0066655F">
              <w:rPr>
                <w:rFonts w:cs="Arial"/>
                <w:sz w:val="14"/>
                <w:szCs w:val="14"/>
              </w:rPr>
              <w:t>(2,718)</w:t>
            </w:r>
          </w:p>
        </w:tc>
        <w:tc>
          <w:tcPr>
            <w:tcW w:w="926" w:type="dxa"/>
            <w:shd w:val="clear" w:color="auto" w:fill="auto"/>
          </w:tcPr>
          <w:p w14:paraId="75E631E0" w14:textId="403A8218" w:rsidR="00B1498B" w:rsidRPr="0066655F" w:rsidRDefault="002D37C9" w:rsidP="0044756F">
            <w:pPr>
              <w:pStyle w:val="ListParagraph"/>
              <w:spacing w:after="0" w:line="240" w:lineRule="auto"/>
              <w:ind w:left="0" w:right="-72"/>
              <w:jc w:val="right"/>
              <w:rPr>
                <w:rFonts w:ascii="Arial" w:eastAsia="Times New Roman" w:hAnsi="Arial" w:cs="Arial"/>
                <w:sz w:val="14"/>
                <w:szCs w:val="17"/>
                <w:lang w:val="en-GB"/>
              </w:rPr>
            </w:pPr>
            <w:r w:rsidRPr="0066655F">
              <w:rPr>
                <w:rFonts w:ascii="Arial" w:eastAsia="Times New Roman" w:hAnsi="Arial" w:cs="Arial"/>
                <w:sz w:val="14"/>
                <w:szCs w:val="17"/>
                <w:lang w:val="en-GB"/>
              </w:rPr>
              <w:t>20,611</w:t>
            </w:r>
          </w:p>
        </w:tc>
        <w:tc>
          <w:tcPr>
            <w:tcW w:w="993" w:type="dxa"/>
            <w:shd w:val="clear" w:color="auto" w:fill="auto"/>
          </w:tcPr>
          <w:p w14:paraId="1B146147" w14:textId="26DA294D" w:rsidR="00B1498B" w:rsidRPr="0066655F" w:rsidRDefault="002D37C9" w:rsidP="0044756F">
            <w:pPr>
              <w:pStyle w:val="ListParagraph"/>
              <w:spacing w:after="0" w:line="240" w:lineRule="auto"/>
              <w:ind w:left="0" w:right="-72"/>
              <w:jc w:val="right"/>
              <w:rPr>
                <w:rFonts w:ascii="Arial" w:eastAsia="Times New Roman" w:hAnsi="Arial" w:cs="Arial"/>
                <w:sz w:val="14"/>
                <w:szCs w:val="14"/>
                <w:cs/>
                <w:lang w:val="en-GB"/>
              </w:rPr>
            </w:pPr>
            <w:r w:rsidRPr="0066655F">
              <w:rPr>
                <w:rFonts w:ascii="Arial" w:eastAsia="Times New Roman" w:hAnsi="Arial" w:cs="Arial"/>
                <w:sz w:val="14"/>
                <w:szCs w:val="14"/>
                <w:lang w:val="en-GB"/>
              </w:rPr>
              <w:t>25,945</w:t>
            </w:r>
          </w:p>
        </w:tc>
      </w:tr>
      <w:tr w:rsidR="00B1498B" w:rsidRPr="0066655F" w14:paraId="0C038A51" w14:textId="77777777" w:rsidTr="008B1FCE">
        <w:trPr>
          <w:cantSplit/>
        </w:trPr>
        <w:tc>
          <w:tcPr>
            <w:tcW w:w="3082" w:type="dxa"/>
          </w:tcPr>
          <w:p w14:paraId="18FBD704" w14:textId="77777777" w:rsidR="00B1498B" w:rsidRPr="0066655F" w:rsidRDefault="00B1498B" w:rsidP="0044756F">
            <w:pPr>
              <w:spacing w:line="240" w:lineRule="auto"/>
              <w:ind w:left="964"/>
              <w:jc w:val="thaiDistribute"/>
              <w:rPr>
                <w:rFonts w:cs="Arial"/>
                <w:sz w:val="14"/>
                <w:szCs w:val="14"/>
                <w:rtl/>
                <w:cs/>
                <w:lang w:bidi="th-TH"/>
              </w:rPr>
            </w:pPr>
            <w:proofErr w:type="spellStart"/>
            <w:r w:rsidRPr="0066655F">
              <w:rPr>
                <w:rFonts w:cs="Arial"/>
                <w:sz w:val="14"/>
                <w:szCs w:val="14"/>
                <w:lang w:bidi="th-TH"/>
              </w:rPr>
              <w:t>Solartech</w:t>
            </w:r>
            <w:proofErr w:type="spellEnd"/>
            <w:r w:rsidRPr="0066655F">
              <w:rPr>
                <w:rFonts w:cs="Arial"/>
                <w:sz w:val="14"/>
                <w:szCs w:val="14"/>
                <w:lang w:bidi="th-TH"/>
              </w:rPr>
              <w:t xml:space="preserve"> Energy Co., Ltd.</w:t>
            </w:r>
          </w:p>
        </w:tc>
        <w:tc>
          <w:tcPr>
            <w:tcW w:w="1418" w:type="dxa"/>
            <w:tcBorders>
              <w:right w:val="nil"/>
            </w:tcBorders>
          </w:tcPr>
          <w:p w14:paraId="107465D6" w14:textId="67D672D6" w:rsidR="00B1498B" w:rsidRPr="0066655F" w:rsidRDefault="00267FC1" w:rsidP="0044756F">
            <w:pPr>
              <w:spacing w:line="240" w:lineRule="auto"/>
              <w:ind w:right="-72"/>
              <w:jc w:val="center"/>
              <w:rPr>
                <w:rFonts w:cs="Arial"/>
                <w:sz w:val="14"/>
                <w:szCs w:val="14"/>
              </w:rPr>
            </w:pPr>
            <w:r w:rsidRPr="0066655F">
              <w:rPr>
                <w:rFonts w:cs="Arial"/>
                <w:sz w:val="14"/>
                <w:szCs w:val="14"/>
              </w:rPr>
              <w:t>10</w:t>
            </w:r>
            <w:r w:rsidR="00B1498B" w:rsidRPr="0066655F">
              <w:rPr>
                <w:rFonts w:cs="Arial"/>
                <w:sz w:val="14"/>
                <w:szCs w:val="14"/>
              </w:rPr>
              <w:t xml:space="preserve"> years </w:t>
            </w:r>
            <w:r w:rsidRPr="0066655F">
              <w:rPr>
                <w:rFonts w:cs="Arial"/>
                <w:sz w:val="14"/>
                <w:szCs w:val="14"/>
              </w:rPr>
              <w:t>8</w:t>
            </w:r>
            <w:r w:rsidR="00B1498B" w:rsidRPr="0066655F">
              <w:rPr>
                <w:rFonts w:cs="Arial"/>
                <w:sz w:val="14"/>
                <w:szCs w:val="14"/>
              </w:rPr>
              <w:t xml:space="preserve"> months</w:t>
            </w:r>
          </w:p>
        </w:tc>
        <w:tc>
          <w:tcPr>
            <w:tcW w:w="1209" w:type="dxa"/>
            <w:tcBorders>
              <w:left w:val="nil"/>
            </w:tcBorders>
          </w:tcPr>
          <w:p w14:paraId="5C736AC1" w14:textId="14DC4FC4" w:rsidR="00B1498B" w:rsidRPr="0066655F" w:rsidRDefault="00267FC1" w:rsidP="0044756F">
            <w:pPr>
              <w:spacing w:line="240" w:lineRule="auto"/>
              <w:ind w:right="-72"/>
              <w:jc w:val="center"/>
              <w:rPr>
                <w:rFonts w:cs="Arial"/>
                <w:sz w:val="14"/>
                <w:szCs w:val="14"/>
              </w:rPr>
            </w:pPr>
            <w:r w:rsidRPr="0066655F">
              <w:rPr>
                <w:rFonts w:cs="Arial"/>
                <w:sz w:val="14"/>
                <w:szCs w:val="14"/>
              </w:rPr>
              <w:t>3</w:t>
            </w:r>
            <w:r w:rsidR="00B1498B" w:rsidRPr="0066655F">
              <w:rPr>
                <w:rFonts w:cs="Arial"/>
                <w:sz w:val="14"/>
                <w:szCs w:val="14"/>
              </w:rPr>
              <w:t xml:space="preserve"> August</w:t>
            </w:r>
            <w:r w:rsidR="00B1498B" w:rsidRPr="0066655F">
              <w:rPr>
                <w:rFonts w:cs="Arial"/>
                <w:sz w:val="14"/>
                <w:szCs w:val="14"/>
                <w:rtl/>
                <w:cs/>
              </w:rPr>
              <w:t xml:space="preserve"> </w:t>
            </w:r>
            <w:r w:rsidRPr="0066655F">
              <w:rPr>
                <w:rFonts w:cs="Arial"/>
                <w:sz w:val="14"/>
                <w:szCs w:val="14"/>
              </w:rPr>
              <w:t>2027</w:t>
            </w:r>
          </w:p>
        </w:tc>
        <w:tc>
          <w:tcPr>
            <w:tcW w:w="916" w:type="dxa"/>
            <w:shd w:val="clear" w:color="auto" w:fill="auto"/>
          </w:tcPr>
          <w:p w14:paraId="52D347CD" w14:textId="0A7B37AC" w:rsidR="00B1498B" w:rsidRPr="0066655F" w:rsidRDefault="002D37C9" w:rsidP="0044756F">
            <w:pPr>
              <w:spacing w:line="240" w:lineRule="auto"/>
              <w:ind w:right="-72"/>
              <w:jc w:val="right"/>
              <w:rPr>
                <w:rFonts w:cs="Arial"/>
                <w:sz w:val="14"/>
                <w:szCs w:val="14"/>
              </w:rPr>
            </w:pPr>
            <w:r w:rsidRPr="0066655F">
              <w:rPr>
                <w:rFonts w:cs="Arial"/>
                <w:sz w:val="14"/>
                <w:szCs w:val="14"/>
              </w:rPr>
              <w:t>24,007</w:t>
            </w:r>
          </w:p>
        </w:tc>
        <w:tc>
          <w:tcPr>
            <w:tcW w:w="917" w:type="dxa"/>
            <w:shd w:val="clear" w:color="auto" w:fill="auto"/>
          </w:tcPr>
          <w:p w14:paraId="0E766D93" w14:textId="7070F404" w:rsidR="00B1498B" w:rsidRPr="0066655F" w:rsidRDefault="002D37C9" w:rsidP="00CE5B3B">
            <w:pPr>
              <w:spacing w:line="240" w:lineRule="auto"/>
              <w:ind w:right="-72"/>
              <w:jc w:val="right"/>
              <w:rPr>
                <w:rFonts w:cs="Arial"/>
                <w:sz w:val="14"/>
                <w:szCs w:val="14"/>
              </w:rPr>
            </w:pPr>
            <w:r w:rsidRPr="0066655F">
              <w:rPr>
                <w:rFonts w:cs="Arial"/>
                <w:sz w:val="14"/>
                <w:szCs w:val="14"/>
              </w:rPr>
              <w:t>(2,797)</w:t>
            </w:r>
          </w:p>
        </w:tc>
        <w:tc>
          <w:tcPr>
            <w:tcW w:w="926" w:type="dxa"/>
            <w:shd w:val="clear" w:color="auto" w:fill="auto"/>
          </w:tcPr>
          <w:p w14:paraId="70565BAB" w14:textId="096B3926" w:rsidR="00B1498B" w:rsidRPr="0066655F" w:rsidRDefault="002D37C9" w:rsidP="00F34BD6">
            <w:pPr>
              <w:pStyle w:val="ListParagraph"/>
              <w:spacing w:after="0" w:line="240" w:lineRule="auto"/>
              <w:ind w:left="0" w:right="-72"/>
              <w:jc w:val="right"/>
              <w:rPr>
                <w:rFonts w:ascii="Arial" w:eastAsia="Times New Roman" w:hAnsi="Arial" w:cs="Arial"/>
                <w:sz w:val="14"/>
                <w:szCs w:val="14"/>
                <w:lang w:val="en-GB" w:bidi="ar-SA"/>
              </w:rPr>
            </w:pPr>
            <w:r w:rsidRPr="0066655F">
              <w:rPr>
                <w:rFonts w:ascii="Arial" w:eastAsia="Times New Roman" w:hAnsi="Arial" w:cs="Arial"/>
                <w:sz w:val="14"/>
                <w:szCs w:val="14"/>
                <w:lang w:val="en-GB" w:bidi="ar-SA"/>
              </w:rPr>
              <w:t>21,21</w:t>
            </w:r>
            <w:r w:rsidR="00204F8F" w:rsidRPr="0066655F">
              <w:rPr>
                <w:rFonts w:ascii="Arial" w:eastAsia="Times New Roman" w:hAnsi="Arial" w:cs="Arial"/>
                <w:sz w:val="14"/>
                <w:szCs w:val="14"/>
                <w:lang w:val="en-GB" w:bidi="ar-SA"/>
              </w:rPr>
              <w:t>0</w:t>
            </w:r>
          </w:p>
        </w:tc>
        <w:tc>
          <w:tcPr>
            <w:tcW w:w="993" w:type="dxa"/>
            <w:shd w:val="clear" w:color="auto" w:fill="auto"/>
          </w:tcPr>
          <w:p w14:paraId="3C07A2F6" w14:textId="540DB58B" w:rsidR="00B1498B" w:rsidRPr="0066655F" w:rsidRDefault="002D37C9" w:rsidP="0044756F">
            <w:pPr>
              <w:pStyle w:val="ListParagraph"/>
              <w:spacing w:after="0" w:line="240" w:lineRule="auto"/>
              <w:ind w:left="0" w:right="-72"/>
              <w:jc w:val="right"/>
              <w:rPr>
                <w:rFonts w:ascii="Arial" w:eastAsia="Times New Roman" w:hAnsi="Arial" w:cs="Arial"/>
                <w:sz w:val="14"/>
                <w:szCs w:val="14"/>
                <w:cs/>
                <w:lang w:val="en-GB"/>
              </w:rPr>
            </w:pPr>
            <w:r w:rsidRPr="0066655F">
              <w:rPr>
                <w:rFonts w:ascii="Arial" w:eastAsia="Times New Roman" w:hAnsi="Arial" w:cs="Arial"/>
                <w:sz w:val="14"/>
                <w:szCs w:val="14"/>
                <w:lang w:val="en-GB"/>
              </w:rPr>
              <w:t>26,699</w:t>
            </w:r>
          </w:p>
        </w:tc>
      </w:tr>
      <w:tr w:rsidR="00B1498B" w:rsidRPr="0066655F" w14:paraId="6C3E7C43" w14:textId="77777777" w:rsidTr="008B1FCE">
        <w:trPr>
          <w:cantSplit/>
        </w:trPr>
        <w:tc>
          <w:tcPr>
            <w:tcW w:w="3082" w:type="dxa"/>
          </w:tcPr>
          <w:p w14:paraId="7EDDFBD2" w14:textId="77777777" w:rsidR="00B1498B" w:rsidRPr="0066655F" w:rsidRDefault="00B1498B" w:rsidP="0044756F">
            <w:pPr>
              <w:spacing w:line="240" w:lineRule="auto"/>
              <w:ind w:left="964"/>
              <w:jc w:val="thaiDistribute"/>
              <w:rPr>
                <w:rFonts w:cs="Arial"/>
                <w:sz w:val="14"/>
                <w:szCs w:val="14"/>
                <w:rtl/>
                <w:cs/>
                <w:lang w:bidi="th-TH"/>
              </w:rPr>
            </w:pPr>
            <w:r w:rsidRPr="0066655F">
              <w:rPr>
                <w:rFonts w:cs="Arial"/>
                <w:sz w:val="14"/>
                <w:szCs w:val="14"/>
                <w:lang w:bidi="th-TH"/>
              </w:rPr>
              <w:t>Nine A Solar Co., Ltd.</w:t>
            </w:r>
          </w:p>
        </w:tc>
        <w:tc>
          <w:tcPr>
            <w:tcW w:w="1418" w:type="dxa"/>
            <w:tcBorders>
              <w:right w:val="nil"/>
            </w:tcBorders>
          </w:tcPr>
          <w:p w14:paraId="2512A28C" w14:textId="0E613579" w:rsidR="00B1498B" w:rsidRPr="0066655F" w:rsidRDefault="00267FC1" w:rsidP="0044756F">
            <w:pPr>
              <w:spacing w:line="240" w:lineRule="auto"/>
              <w:ind w:right="-72"/>
              <w:jc w:val="center"/>
              <w:rPr>
                <w:rFonts w:cs="Arial"/>
                <w:sz w:val="14"/>
                <w:szCs w:val="14"/>
                <w:lang w:bidi="th-TH"/>
              </w:rPr>
            </w:pPr>
            <w:r w:rsidRPr="0066655F">
              <w:rPr>
                <w:rFonts w:cs="Arial"/>
                <w:sz w:val="14"/>
                <w:szCs w:val="14"/>
                <w:lang w:bidi="th-TH"/>
              </w:rPr>
              <w:t>10</w:t>
            </w:r>
            <w:r w:rsidR="00B1498B" w:rsidRPr="0066655F">
              <w:rPr>
                <w:rFonts w:cs="Arial"/>
                <w:sz w:val="14"/>
                <w:szCs w:val="14"/>
                <w:lang w:bidi="th-TH"/>
              </w:rPr>
              <w:t xml:space="preserve"> years </w:t>
            </w:r>
            <w:r w:rsidRPr="0066655F">
              <w:rPr>
                <w:rFonts w:cs="Arial"/>
                <w:sz w:val="14"/>
                <w:szCs w:val="14"/>
                <w:lang w:bidi="th-TH"/>
              </w:rPr>
              <w:t>8</w:t>
            </w:r>
            <w:r w:rsidR="00B1498B" w:rsidRPr="0066655F">
              <w:rPr>
                <w:rFonts w:cs="Arial"/>
                <w:sz w:val="14"/>
                <w:szCs w:val="14"/>
                <w:lang w:bidi="th-TH"/>
              </w:rPr>
              <w:t xml:space="preserve"> months</w:t>
            </w:r>
          </w:p>
        </w:tc>
        <w:tc>
          <w:tcPr>
            <w:tcW w:w="1209" w:type="dxa"/>
            <w:tcBorders>
              <w:left w:val="nil"/>
            </w:tcBorders>
          </w:tcPr>
          <w:p w14:paraId="56F2A70E" w14:textId="143E13B4" w:rsidR="00B1498B" w:rsidRPr="0066655F" w:rsidRDefault="00267FC1" w:rsidP="0044756F">
            <w:pPr>
              <w:spacing w:line="240" w:lineRule="auto"/>
              <w:ind w:right="-72"/>
              <w:jc w:val="center"/>
              <w:rPr>
                <w:rFonts w:cs="Arial"/>
                <w:sz w:val="14"/>
                <w:szCs w:val="14"/>
                <w:lang w:bidi="th-TH"/>
              </w:rPr>
            </w:pPr>
            <w:r w:rsidRPr="0066655F">
              <w:rPr>
                <w:rFonts w:cs="Arial"/>
                <w:sz w:val="14"/>
                <w:szCs w:val="14"/>
                <w:lang w:bidi="th-TH"/>
              </w:rPr>
              <w:t>3</w:t>
            </w:r>
            <w:r w:rsidR="00B1498B" w:rsidRPr="0066655F">
              <w:rPr>
                <w:rFonts w:cs="Arial"/>
                <w:sz w:val="14"/>
                <w:szCs w:val="14"/>
                <w:lang w:bidi="th-TH"/>
              </w:rPr>
              <w:t xml:space="preserve"> August</w:t>
            </w:r>
            <w:r w:rsidR="00B1498B" w:rsidRPr="0066655F">
              <w:rPr>
                <w:rFonts w:cs="Arial"/>
                <w:sz w:val="14"/>
                <w:szCs w:val="14"/>
                <w:rtl/>
                <w:cs/>
              </w:rPr>
              <w:t xml:space="preserve"> </w:t>
            </w:r>
            <w:r w:rsidRPr="0066655F">
              <w:rPr>
                <w:rFonts w:cs="Arial"/>
                <w:sz w:val="14"/>
                <w:szCs w:val="14"/>
                <w:lang w:bidi="th-TH"/>
              </w:rPr>
              <w:t>2027</w:t>
            </w:r>
          </w:p>
        </w:tc>
        <w:tc>
          <w:tcPr>
            <w:tcW w:w="916" w:type="dxa"/>
            <w:shd w:val="clear" w:color="auto" w:fill="auto"/>
          </w:tcPr>
          <w:p w14:paraId="35FFA7E4" w14:textId="25F5DCB9" w:rsidR="00B1498B" w:rsidRPr="0066655F" w:rsidRDefault="002D37C9" w:rsidP="0044756F">
            <w:pPr>
              <w:spacing w:line="240" w:lineRule="auto"/>
              <w:ind w:right="-72"/>
              <w:jc w:val="right"/>
              <w:rPr>
                <w:rFonts w:cs="Arial"/>
                <w:sz w:val="14"/>
                <w:szCs w:val="14"/>
              </w:rPr>
            </w:pPr>
            <w:r w:rsidRPr="0066655F">
              <w:rPr>
                <w:rFonts w:cs="Arial"/>
                <w:sz w:val="14"/>
                <w:szCs w:val="14"/>
              </w:rPr>
              <w:t>25,072</w:t>
            </w:r>
          </w:p>
        </w:tc>
        <w:tc>
          <w:tcPr>
            <w:tcW w:w="917" w:type="dxa"/>
            <w:shd w:val="clear" w:color="auto" w:fill="auto"/>
          </w:tcPr>
          <w:p w14:paraId="2BD8AD92" w14:textId="5AECEF4D" w:rsidR="00B1498B" w:rsidRPr="0066655F" w:rsidRDefault="002D37C9" w:rsidP="0044756F">
            <w:pPr>
              <w:spacing w:line="240" w:lineRule="auto"/>
              <w:ind w:right="-72"/>
              <w:jc w:val="right"/>
              <w:rPr>
                <w:rFonts w:cs="Arial"/>
                <w:sz w:val="14"/>
                <w:szCs w:val="14"/>
              </w:rPr>
            </w:pPr>
            <w:r w:rsidRPr="0066655F">
              <w:rPr>
                <w:rFonts w:cs="Arial"/>
                <w:sz w:val="14"/>
                <w:szCs w:val="14"/>
              </w:rPr>
              <w:t>(2,921)</w:t>
            </w:r>
          </w:p>
        </w:tc>
        <w:tc>
          <w:tcPr>
            <w:tcW w:w="926" w:type="dxa"/>
            <w:shd w:val="clear" w:color="auto" w:fill="auto"/>
          </w:tcPr>
          <w:p w14:paraId="3287886A" w14:textId="207FDF21" w:rsidR="00B1498B" w:rsidRPr="0066655F" w:rsidRDefault="002D37C9" w:rsidP="00F34BD6">
            <w:pPr>
              <w:pStyle w:val="ListParagraph"/>
              <w:spacing w:after="0" w:line="240" w:lineRule="auto"/>
              <w:ind w:left="0" w:right="-72"/>
              <w:jc w:val="right"/>
              <w:rPr>
                <w:rFonts w:ascii="Arial" w:eastAsia="Times New Roman" w:hAnsi="Arial" w:cs="Arial"/>
                <w:sz w:val="14"/>
                <w:szCs w:val="14"/>
                <w:lang w:val="en-GB" w:bidi="ar-SA"/>
              </w:rPr>
            </w:pPr>
            <w:r w:rsidRPr="0066655F">
              <w:rPr>
                <w:rFonts w:ascii="Arial" w:eastAsia="Times New Roman" w:hAnsi="Arial" w:cs="Arial"/>
                <w:sz w:val="14"/>
                <w:szCs w:val="14"/>
                <w:lang w:val="en-GB" w:bidi="ar-SA"/>
              </w:rPr>
              <w:t>22,151</w:t>
            </w:r>
          </w:p>
        </w:tc>
        <w:tc>
          <w:tcPr>
            <w:tcW w:w="993" w:type="dxa"/>
            <w:shd w:val="clear" w:color="auto" w:fill="auto"/>
          </w:tcPr>
          <w:p w14:paraId="14892433" w14:textId="7DE6BEF3" w:rsidR="00B1498B" w:rsidRPr="0066655F" w:rsidRDefault="002D37C9" w:rsidP="0044756F">
            <w:pPr>
              <w:pStyle w:val="ListParagraph"/>
              <w:spacing w:after="0" w:line="240" w:lineRule="auto"/>
              <w:ind w:left="0" w:right="-72"/>
              <w:jc w:val="right"/>
              <w:rPr>
                <w:rFonts w:ascii="Arial" w:eastAsia="Times New Roman" w:hAnsi="Arial" w:cs="Arial"/>
                <w:sz w:val="14"/>
                <w:szCs w:val="14"/>
                <w:cs/>
                <w:lang w:val="en-GB"/>
              </w:rPr>
            </w:pPr>
            <w:r w:rsidRPr="0066655F">
              <w:rPr>
                <w:rFonts w:ascii="Arial" w:eastAsia="Times New Roman" w:hAnsi="Arial" w:cs="Arial"/>
                <w:sz w:val="14"/>
                <w:szCs w:val="14"/>
                <w:lang w:val="en-GB"/>
              </w:rPr>
              <w:t>27,884</w:t>
            </w:r>
          </w:p>
        </w:tc>
      </w:tr>
      <w:tr w:rsidR="00B1498B" w:rsidRPr="0066655F" w14:paraId="06DEA1F3" w14:textId="77777777" w:rsidTr="008B1FCE">
        <w:trPr>
          <w:cantSplit/>
        </w:trPr>
        <w:tc>
          <w:tcPr>
            <w:tcW w:w="3082" w:type="dxa"/>
          </w:tcPr>
          <w:p w14:paraId="3431F7F9" w14:textId="77777777" w:rsidR="00B1498B" w:rsidRPr="0066655F" w:rsidRDefault="00B1498B" w:rsidP="0044756F">
            <w:pPr>
              <w:spacing w:line="240" w:lineRule="auto"/>
              <w:ind w:left="964"/>
              <w:jc w:val="thaiDistribute"/>
              <w:rPr>
                <w:rFonts w:cs="Arial"/>
                <w:sz w:val="14"/>
                <w:szCs w:val="14"/>
                <w:rtl/>
                <w:cs/>
                <w:lang w:bidi="th-TH"/>
              </w:rPr>
            </w:pPr>
            <w:r w:rsidRPr="0066655F">
              <w:rPr>
                <w:rFonts w:cs="Arial"/>
                <w:sz w:val="14"/>
                <w:szCs w:val="14"/>
                <w:lang w:bidi="th-TH"/>
              </w:rPr>
              <w:t>Infinite Alpha Capital Co., Ltd.</w:t>
            </w:r>
          </w:p>
        </w:tc>
        <w:tc>
          <w:tcPr>
            <w:tcW w:w="1418" w:type="dxa"/>
            <w:tcBorders>
              <w:right w:val="nil"/>
            </w:tcBorders>
          </w:tcPr>
          <w:p w14:paraId="7C02D901" w14:textId="23930807" w:rsidR="00B1498B" w:rsidRPr="0066655F" w:rsidRDefault="00267FC1" w:rsidP="0044756F">
            <w:pPr>
              <w:spacing w:line="240" w:lineRule="auto"/>
              <w:ind w:right="-72"/>
              <w:jc w:val="center"/>
              <w:rPr>
                <w:rFonts w:cs="Arial"/>
                <w:sz w:val="14"/>
                <w:szCs w:val="14"/>
              </w:rPr>
            </w:pPr>
            <w:r w:rsidRPr="0066655F">
              <w:rPr>
                <w:rFonts w:cs="Arial"/>
                <w:sz w:val="14"/>
                <w:szCs w:val="14"/>
              </w:rPr>
              <w:t>10</w:t>
            </w:r>
            <w:r w:rsidR="00B1498B" w:rsidRPr="0066655F">
              <w:rPr>
                <w:rFonts w:cs="Arial"/>
                <w:sz w:val="14"/>
                <w:szCs w:val="14"/>
              </w:rPr>
              <w:t xml:space="preserve"> years </w:t>
            </w:r>
            <w:r w:rsidRPr="0066655F">
              <w:rPr>
                <w:rFonts w:cs="Arial"/>
                <w:sz w:val="14"/>
                <w:szCs w:val="14"/>
              </w:rPr>
              <w:t>8</w:t>
            </w:r>
            <w:r w:rsidR="00B1498B" w:rsidRPr="0066655F">
              <w:rPr>
                <w:rFonts w:cs="Arial"/>
                <w:sz w:val="14"/>
                <w:szCs w:val="14"/>
              </w:rPr>
              <w:t xml:space="preserve"> months</w:t>
            </w:r>
          </w:p>
        </w:tc>
        <w:tc>
          <w:tcPr>
            <w:tcW w:w="1209" w:type="dxa"/>
            <w:tcBorders>
              <w:left w:val="nil"/>
            </w:tcBorders>
          </w:tcPr>
          <w:p w14:paraId="144BFB7E" w14:textId="5D0E8D4C" w:rsidR="00B1498B" w:rsidRPr="0066655F" w:rsidRDefault="00267FC1" w:rsidP="0044756F">
            <w:pPr>
              <w:spacing w:line="240" w:lineRule="auto"/>
              <w:ind w:right="-72"/>
              <w:jc w:val="center"/>
              <w:rPr>
                <w:rFonts w:cs="Arial"/>
                <w:sz w:val="14"/>
                <w:szCs w:val="14"/>
              </w:rPr>
            </w:pPr>
            <w:r w:rsidRPr="0066655F">
              <w:rPr>
                <w:rFonts w:cs="Arial"/>
                <w:sz w:val="14"/>
                <w:szCs w:val="14"/>
              </w:rPr>
              <w:t>3</w:t>
            </w:r>
            <w:r w:rsidR="00B1498B" w:rsidRPr="0066655F">
              <w:rPr>
                <w:rFonts w:cs="Arial"/>
                <w:sz w:val="14"/>
                <w:szCs w:val="14"/>
              </w:rPr>
              <w:t xml:space="preserve"> August</w:t>
            </w:r>
            <w:r w:rsidR="00B1498B" w:rsidRPr="0066655F">
              <w:rPr>
                <w:rFonts w:cs="Arial"/>
                <w:sz w:val="14"/>
                <w:szCs w:val="14"/>
                <w:rtl/>
                <w:cs/>
              </w:rPr>
              <w:t xml:space="preserve"> </w:t>
            </w:r>
            <w:r w:rsidRPr="0066655F">
              <w:rPr>
                <w:rFonts w:cs="Arial"/>
                <w:sz w:val="14"/>
                <w:szCs w:val="14"/>
              </w:rPr>
              <w:t>2027</w:t>
            </w:r>
          </w:p>
        </w:tc>
        <w:tc>
          <w:tcPr>
            <w:tcW w:w="916" w:type="dxa"/>
            <w:shd w:val="clear" w:color="auto" w:fill="auto"/>
          </w:tcPr>
          <w:p w14:paraId="41FBDBA1" w14:textId="4A15DED1" w:rsidR="00B1498B" w:rsidRPr="0066655F" w:rsidRDefault="002D37C9" w:rsidP="0044756F">
            <w:pPr>
              <w:spacing w:line="240" w:lineRule="auto"/>
              <w:ind w:right="-72"/>
              <w:jc w:val="right"/>
              <w:rPr>
                <w:rFonts w:cs="Arial"/>
                <w:sz w:val="14"/>
                <w:szCs w:val="14"/>
              </w:rPr>
            </w:pPr>
            <w:r w:rsidRPr="0066655F">
              <w:rPr>
                <w:rFonts w:cs="Arial"/>
                <w:sz w:val="14"/>
                <w:szCs w:val="14"/>
              </w:rPr>
              <w:t>28,580</w:t>
            </w:r>
          </w:p>
        </w:tc>
        <w:tc>
          <w:tcPr>
            <w:tcW w:w="917" w:type="dxa"/>
            <w:shd w:val="clear" w:color="auto" w:fill="auto"/>
          </w:tcPr>
          <w:p w14:paraId="76257492" w14:textId="3657AD05" w:rsidR="00B1498B" w:rsidRPr="0066655F" w:rsidRDefault="002D37C9" w:rsidP="00CE5B3B">
            <w:pPr>
              <w:spacing w:line="240" w:lineRule="auto"/>
              <w:ind w:right="-72"/>
              <w:jc w:val="right"/>
              <w:rPr>
                <w:rFonts w:cs="Arial"/>
                <w:sz w:val="14"/>
                <w:szCs w:val="14"/>
              </w:rPr>
            </w:pPr>
            <w:r w:rsidRPr="0066655F">
              <w:rPr>
                <w:rFonts w:cs="Arial"/>
                <w:sz w:val="14"/>
                <w:szCs w:val="14"/>
              </w:rPr>
              <w:t>(3,330)</w:t>
            </w:r>
          </w:p>
        </w:tc>
        <w:tc>
          <w:tcPr>
            <w:tcW w:w="926" w:type="dxa"/>
            <w:shd w:val="clear" w:color="auto" w:fill="auto"/>
          </w:tcPr>
          <w:p w14:paraId="15F5F103" w14:textId="0AFA263B" w:rsidR="00B1498B" w:rsidRPr="0066655F" w:rsidRDefault="002D37C9" w:rsidP="0044756F">
            <w:pPr>
              <w:pStyle w:val="ListParagraph"/>
              <w:spacing w:after="0" w:line="240" w:lineRule="auto"/>
              <w:ind w:left="0" w:right="-72"/>
              <w:jc w:val="right"/>
              <w:rPr>
                <w:rFonts w:ascii="Arial" w:eastAsia="Times New Roman" w:hAnsi="Arial" w:cs="Arial"/>
                <w:sz w:val="14"/>
                <w:szCs w:val="14"/>
                <w:lang w:val="en-GB" w:bidi="ar-SA"/>
              </w:rPr>
            </w:pPr>
            <w:r w:rsidRPr="0066655F">
              <w:rPr>
                <w:rFonts w:ascii="Arial" w:eastAsia="Times New Roman" w:hAnsi="Arial" w:cs="Arial"/>
                <w:sz w:val="14"/>
                <w:szCs w:val="14"/>
                <w:lang w:val="en-GB" w:bidi="ar-SA"/>
              </w:rPr>
              <w:t>25,250</w:t>
            </w:r>
          </w:p>
        </w:tc>
        <w:tc>
          <w:tcPr>
            <w:tcW w:w="993" w:type="dxa"/>
            <w:shd w:val="clear" w:color="auto" w:fill="auto"/>
          </w:tcPr>
          <w:p w14:paraId="172BD031" w14:textId="67F27D1F" w:rsidR="00B1498B" w:rsidRPr="0066655F" w:rsidRDefault="002D37C9" w:rsidP="0044756F">
            <w:pPr>
              <w:spacing w:line="240" w:lineRule="auto"/>
              <w:ind w:right="-72"/>
              <w:jc w:val="right"/>
              <w:rPr>
                <w:rFonts w:cs="Arial"/>
                <w:sz w:val="14"/>
                <w:szCs w:val="14"/>
              </w:rPr>
            </w:pPr>
            <w:r w:rsidRPr="0066655F">
              <w:rPr>
                <w:rFonts w:cs="Arial"/>
                <w:sz w:val="14"/>
                <w:szCs w:val="14"/>
              </w:rPr>
              <w:t>31,785</w:t>
            </w:r>
          </w:p>
        </w:tc>
      </w:tr>
      <w:tr w:rsidR="00B1498B" w:rsidRPr="0066655F" w14:paraId="200EF7D4" w14:textId="77777777" w:rsidTr="008B1FCE">
        <w:trPr>
          <w:cantSplit/>
        </w:trPr>
        <w:tc>
          <w:tcPr>
            <w:tcW w:w="3082" w:type="dxa"/>
          </w:tcPr>
          <w:p w14:paraId="25F798F5" w14:textId="77777777" w:rsidR="00B1498B" w:rsidRPr="0066655F" w:rsidRDefault="00B1498B" w:rsidP="0044756F">
            <w:pPr>
              <w:spacing w:line="240" w:lineRule="auto"/>
              <w:ind w:left="964"/>
              <w:jc w:val="thaiDistribute"/>
              <w:rPr>
                <w:rFonts w:cs="Arial"/>
                <w:sz w:val="14"/>
                <w:szCs w:val="14"/>
                <w:rtl/>
                <w:cs/>
              </w:rPr>
            </w:pPr>
            <w:r w:rsidRPr="0066655F">
              <w:rPr>
                <w:rFonts w:cs="Arial"/>
                <w:sz w:val="14"/>
                <w:szCs w:val="14"/>
                <w:lang w:bidi="th-TH"/>
              </w:rPr>
              <w:t>ESPP Co., Ltd.</w:t>
            </w:r>
          </w:p>
        </w:tc>
        <w:tc>
          <w:tcPr>
            <w:tcW w:w="1418" w:type="dxa"/>
            <w:tcBorders>
              <w:right w:val="nil"/>
            </w:tcBorders>
          </w:tcPr>
          <w:p w14:paraId="26B3B2E4" w14:textId="2267117C" w:rsidR="00B1498B" w:rsidRPr="0066655F" w:rsidRDefault="00267FC1" w:rsidP="0044756F">
            <w:pPr>
              <w:spacing w:line="240" w:lineRule="auto"/>
              <w:ind w:right="-72"/>
              <w:jc w:val="center"/>
              <w:rPr>
                <w:rFonts w:cs="Arial"/>
                <w:sz w:val="14"/>
                <w:szCs w:val="14"/>
              </w:rPr>
            </w:pPr>
            <w:r w:rsidRPr="0066655F">
              <w:rPr>
                <w:rFonts w:cs="Arial"/>
                <w:sz w:val="14"/>
                <w:szCs w:val="14"/>
              </w:rPr>
              <w:t>10</w:t>
            </w:r>
            <w:r w:rsidR="00B1498B" w:rsidRPr="0066655F">
              <w:rPr>
                <w:rFonts w:cs="Arial"/>
                <w:sz w:val="14"/>
                <w:szCs w:val="14"/>
              </w:rPr>
              <w:t xml:space="preserve"> years </w:t>
            </w:r>
            <w:r w:rsidRPr="0066655F">
              <w:rPr>
                <w:rFonts w:cs="Arial"/>
                <w:sz w:val="14"/>
                <w:szCs w:val="14"/>
              </w:rPr>
              <w:t>10</w:t>
            </w:r>
            <w:r w:rsidR="00B1498B" w:rsidRPr="0066655F">
              <w:rPr>
                <w:rFonts w:cs="Arial"/>
                <w:sz w:val="14"/>
                <w:szCs w:val="14"/>
              </w:rPr>
              <w:t xml:space="preserve"> months</w:t>
            </w:r>
          </w:p>
        </w:tc>
        <w:tc>
          <w:tcPr>
            <w:tcW w:w="1209" w:type="dxa"/>
            <w:tcBorders>
              <w:left w:val="nil"/>
            </w:tcBorders>
          </w:tcPr>
          <w:p w14:paraId="56E29E08" w14:textId="1E8B7DBF" w:rsidR="00B1498B" w:rsidRPr="0066655F" w:rsidRDefault="00267FC1" w:rsidP="0044756F">
            <w:pPr>
              <w:spacing w:line="240" w:lineRule="auto"/>
              <w:ind w:right="-72"/>
              <w:jc w:val="center"/>
              <w:rPr>
                <w:rFonts w:cs="Arial"/>
                <w:sz w:val="14"/>
                <w:szCs w:val="14"/>
              </w:rPr>
            </w:pPr>
            <w:r w:rsidRPr="0066655F">
              <w:rPr>
                <w:rFonts w:cs="Arial"/>
                <w:sz w:val="14"/>
                <w:szCs w:val="14"/>
              </w:rPr>
              <w:t>4</w:t>
            </w:r>
            <w:r w:rsidR="00B1498B" w:rsidRPr="0066655F">
              <w:rPr>
                <w:rFonts w:cs="Arial"/>
                <w:sz w:val="14"/>
                <w:szCs w:val="14"/>
              </w:rPr>
              <w:t xml:space="preserve"> October</w:t>
            </w:r>
            <w:r w:rsidR="00B1498B" w:rsidRPr="0066655F">
              <w:rPr>
                <w:rFonts w:cs="Arial"/>
                <w:sz w:val="14"/>
                <w:szCs w:val="14"/>
                <w:rtl/>
                <w:cs/>
              </w:rPr>
              <w:t xml:space="preserve"> </w:t>
            </w:r>
            <w:r w:rsidRPr="0066655F">
              <w:rPr>
                <w:rFonts w:cs="Arial"/>
                <w:sz w:val="14"/>
                <w:szCs w:val="14"/>
              </w:rPr>
              <w:t>2027</w:t>
            </w:r>
          </w:p>
        </w:tc>
        <w:tc>
          <w:tcPr>
            <w:tcW w:w="916" w:type="dxa"/>
            <w:shd w:val="clear" w:color="auto" w:fill="auto"/>
          </w:tcPr>
          <w:p w14:paraId="4ED58481" w14:textId="68AFFB20" w:rsidR="00B1498B" w:rsidRPr="0066655F" w:rsidRDefault="002D37C9" w:rsidP="0044756F">
            <w:pPr>
              <w:spacing w:line="240" w:lineRule="auto"/>
              <w:ind w:right="-72"/>
              <w:jc w:val="right"/>
              <w:rPr>
                <w:rFonts w:cs="Arial"/>
                <w:sz w:val="14"/>
                <w:szCs w:val="14"/>
              </w:rPr>
            </w:pPr>
            <w:r w:rsidRPr="0066655F">
              <w:rPr>
                <w:rFonts w:cs="Arial"/>
                <w:sz w:val="14"/>
                <w:szCs w:val="14"/>
              </w:rPr>
              <w:t>37,499</w:t>
            </w:r>
          </w:p>
        </w:tc>
        <w:tc>
          <w:tcPr>
            <w:tcW w:w="917" w:type="dxa"/>
            <w:shd w:val="clear" w:color="auto" w:fill="auto"/>
          </w:tcPr>
          <w:p w14:paraId="70491C68" w14:textId="3405CB83" w:rsidR="00B1498B" w:rsidRPr="0066655F" w:rsidRDefault="002D37C9" w:rsidP="00CE5B3B">
            <w:pPr>
              <w:spacing w:line="240" w:lineRule="auto"/>
              <w:ind w:right="-72"/>
              <w:jc w:val="right"/>
              <w:rPr>
                <w:rFonts w:cs="Arial"/>
                <w:sz w:val="14"/>
                <w:szCs w:val="14"/>
              </w:rPr>
            </w:pPr>
            <w:r w:rsidRPr="0066655F">
              <w:rPr>
                <w:rFonts w:cs="Arial"/>
                <w:sz w:val="14"/>
                <w:szCs w:val="14"/>
              </w:rPr>
              <w:t>(4,5</w:t>
            </w:r>
            <w:r w:rsidR="00616918" w:rsidRPr="0066655F">
              <w:rPr>
                <w:rFonts w:cs="Arial"/>
                <w:sz w:val="14"/>
                <w:szCs w:val="14"/>
              </w:rPr>
              <w:t>39</w:t>
            </w:r>
            <w:r w:rsidRPr="0066655F">
              <w:rPr>
                <w:rFonts w:cs="Arial"/>
                <w:sz w:val="14"/>
                <w:szCs w:val="14"/>
              </w:rPr>
              <w:t>)</w:t>
            </w:r>
          </w:p>
        </w:tc>
        <w:tc>
          <w:tcPr>
            <w:tcW w:w="926" w:type="dxa"/>
            <w:shd w:val="clear" w:color="auto" w:fill="auto"/>
          </w:tcPr>
          <w:p w14:paraId="3FD3AFED" w14:textId="6D295A3C" w:rsidR="00B1498B" w:rsidRPr="0066655F" w:rsidRDefault="002D37C9" w:rsidP="00F34BD6">
            <w:pPr>
              <w:pStyle w:val="ListParagraph"/>
              <w:spacing w:after="0" w:line="240" w:lineRule="auto"/>
              <w:ind w:left="0" w:right="-72"/>
              <w:jc w:val="right"/>
              <w:rPr>
                <w:rFonts w:ascii="Arial" w:eastAsia="Times New Roman" w:hAnsi="Arial" w:cs="Arial"/>
                <w:sz w:val="14"/>
                <w:szCs w:val="14"/>
                <w:lang w:val="en-GB" w:bidi="ar-SA"/>
              </w:rPr>
            </w:pPr>
            <w:r w:rsidRPr="0066655F">
              <w:rPr>
                <w:rFonts w:ascii="Arial" w:eastAsia="Times New Roman" w:hAnsi="Arial" w:cs="Arial"/>
                <w:sz w:val="14"/>
                <w:szCs w:val="14"/>
                <w:lang w:val="en-GB" w:bidi="ar-SA"/>
              </w:rPr>
              <w:t>32,9</w:t>
            </w:r>
            <w:r w:rsidR="00616918" w:rsidRPr="0066655F">
              <w:rPr>
                <w:rFonts w:ascii="Arial" w:eastAsia="Times New Roman" w:hAnsi="Arial" w:cs="Arial"/>
                <w:sz w:val="14"/>
                <w:szCs w:val="14"/>
                <w:lang w:val="en-GB" w:bidi="ar-SA"/>
              </w:rPr>
              <w:t>60</w:t>
            </w:r>
          </w:p>
        </w:tc>
        <w:tc>
          <w:tcPr>
            <w:tcW w:w="993" w:type="dxa"/>
            <w:shd w:val="clear" w:color="auto" w:fill="auto"/>
          </w:tcPr>
          <w:p w14:paraId="3710F189" w14:textId="45C5F83E" w:rsidR="00B1498B" w:rsidRPr="0066655F" w:rsidRDefault="002D37C9" w:rsidP="0044756F">
            <w:pPr>
              <w:spacing w:line="240" w:lineRule="auto"/>
              <w:ind w:right="-72"/>
              <w:jc w:val="right"/>
              <w:rPr>
                <w:rFonts w:cs="Arial"/>
                <w:sz w:val="14"/>
                <w:szCs w:val="14"/>
              </w:rPr>
            </w:pPr>
            <w:r w:rsidRPr="0066655F">
              <w:rPr>
                <w:rFonts w:cs="Arial"/>
                <w:sz w:val="14"/>
                <w:szCs w:val="14"/>
              </w:rPr>
              <w:t>41,792</w:t>
            </w:r>
          </w:p>
        </w:tc>
      </w:tr>
      <w:tr w:rsidR="00B1498B" w:rsidRPr="0066655F" w14:paraId="3DA0DDAB" w14:textId="77777777" w:rsidTr="008B1FCE">
        <w:trPr>
          <w:cantSplit/>
        </w:trPr>
        <w:tc>
          <w:tcPr>
            <w:tcW w:w="3082" w:type="dxa"/>
          </w:tcPr>
          <w:p w14:paraId="7946386F" w14:textId="77777777" w:rsidR="00B1498B" w:rsidRPr="0066655F" w:rsidRDefault="00B1498B" w:rsidP="0044756F">
            <w:pPr>
              <w:spacing w:line="240" w:lineRule="auto"/>
              <w:ind w:left="964"/>
              <w:jc w:val="thaiDistribute"/>
              <w:rPr>
                <w:rFonts w:cs="Arial"/>
                <w:sz w:val="14"/>
                <w:szCs w:val="14"/>
                <w:lang w:bidi="th-TH"/>
              </w:rPr>
            </w:pPr>
            <w:r w:rsidRPr="0066655F">
              <w:rPr>
                <w:rFonts w:cs="Arial"/>
                <w:sz w:val="14"/>
                <w:szCs w:val="14"/>
                <w:lang w:bidi="th-TH"/>
              </w:rPr>
              <w:t>ESPP Co., Ltd.</w:t>
            </w:r>
          </w:p>
        </w:tc>
        <w:tc>
          <w:tcPr>
            <w:tcW w:w="1418" w:type="dxa"/>
            <w:tcBorders>
              <w:right w:val="nil"/>
            </w:tcBorders>
          </w:tcPr>
          <w:p w14:paraId="15EFF1EA" w14:textId="2296A08C" w:rsidR="00B1498B" w:rsidRPr="0066655F" w:rsidRDefault="00267FC1" w:rsidP="0044756F">
            <w:pPr>
              <w:spacing w:line="240" w:lineRule="auto"/>
              <w:ind w:right="-72"/>
              <w:jc w:val="center"/>
              <w:rPr>
                <w:rFonts w:cs="Arial"/>
                <w:sz w:val="14"/>
                <w:szCs w:val="14"/>
              </w:rPr>
            </w:pPr>
            <w:r w:rsidRPr="0066655F">
              <w:rPr>
                <w:rFonts w:cs="Arial"/>
                <w:sz w:val="14"/>
                <w:szCs w:val="14"/>
              </w:rPr>
              <w:t>100</w:t>
            </w:r>
            <w:r w:rsidR="00B1498B" w:rsidRPr="0066655F">
              <w:rPr>
                <w:rFonts w:cs="Arial"/>
                <w:sz w:val="14"/>
                <w:szCs w:val="14"/>
              </w:rPr>
              <w:t xml:space="preserve"> years</w:t>
            </w:r>
          </w:p>
        </w:tc>
        <w:tc>
          <w:tcPr>
            <w:tcW w:w="1209" w:type="dxa"/>
            <w:tcBorders>
              <w:left w:val="nil"/>
            </w:tcBorders>
          </w:tcPr>
          <w:p w14:paraId="31204D97" w14:textId="192954BC" w:rsidR="00B1498B" w:rsidRPr="0066655F" w:rsidRDefault="00267FC1" w:rsidP="0044756F">
            <w:pPr>
              <w:spacing w:line="240" w:lineRule="auto"/>
              <w:ind w:right="-72"/>
              <w:jc w:val="center"/>
              <w:rPr>
                <w:rFonts w:cs="Arial"/>
                <w:sz w:val="14"/>
                <w:szCs w:val="14"/>
              </w:rPr>
            </w:pPr>
            <w:r w:rsidRPr="0066655F">
              <w:rPr>
                <w:rFonts w:cs="Arial"/>
                <w:sz w:val="14"/>
                <w:szCs w:val="14"/>
              </w:rPr>
              <w:t>15</w:t>
            </w:r>
            <w:r w:rsidR="00B1498B" w:rsidRPr="0066655F">
              <w:rPr>
                <w:rFonts w:cs="Arial"/>
                <w:sz w:val="14"/>
                <w:szCs w:val="14"/>
              </w:rPr>
              <w:t xml:space="preserve"> October </w:t>
            </w:r>
            <w:r w:rsidRPr="0066655F">
              <w:rPr>
                <w:rFonts w:cs="Arial"/>
                <w:sz w:val="14"/>
                <w:szCs w:val="14"/>
              </w:rPr>
              <w:t>2116</w:t>
            </w:r>
          </w:p>
        </w:tc>
        <w:tc>
          <w:tcPr>
            <w:tcW w:w="916" w:type="dxa"/>
            <w:shd w:val="clear" w:color="auto" w:fill="auto"/>
          </w:tcPr>
          <w:p w14:paraId="3F4D5A72" w14:textId="0E2B67F7" w:rsidR="00B1498B" w:rsidRPr="0066655F" w:rsidRDefault="002D37C9" w:rsidP="0044756F">
            <w:pPr>
              <w:pBdr>
                <w:bottom w:val="single" w:sz="4" w:space="1" w:color="auto"/>
              </w:pBdr>
              <w:spacing w:line="240" w:lineRule="auto"/>
              <w:ind w:right="-72"/>
              <w:jc w:val="right"/>
              <w:rPr>
                <w:rFonts w:cs="Arial"/>
                <w:sz w:val="14"/>
                <w:szCs w:val="14"/>
              </w:rPr>
            </w:pPr>
            <w:r w:rsidRPr="0066655F">
              <w:rPr>
                <w:rFonts w:cs="Arial"/>
                <w:sz w:val="14"/>
                <w:szCs w:val="14"/>
              </w:rPr>
              <w:t>82,858</w:t>
            </w:r>
          </w:p>
        </w:tc>
        <w:tc>
          <w:tcPr>
            <w:tcW w:w="917" w:type="dxa"/>
            <w:shd w:val="clear" w:color="auto" w:fill="auto"/>
          </w:tcPr>
          <w:p w14:paraId="159390EC" w14:textId="409D5E03" w:rsidR="00B1498B" w:rsidRPr="0066655F" w:rsidRDefault="002D37C9" w:rsidP="00CE5B3B">
            <w:pPr>
              <w:pBdr>
                <w:bottom w:val="single" w:sz="4" w:space="1" w:color="auto"/>
              </w:pBdr>
              <w:spacing w:line="240" w:lineRule="auto"/>
              <w:ind w:right="-72"/>
              <w:jc w:val="right"/>
              <w:rPr>
                <w:rFonts w:cs="Arial"/>
                <w:sz w:val="14"/>
                <w:szCs w:val="14"/>
              </w:rPr>
            </w:pPr>
            <w:r w:rsidRPr="0066655F">
              <w:rPr>
                <w:rFonts w:cs="Arial"/>
                <w:sz w:val="14"/>
                <w:szCs w:val="14"/>
              </w:rPr>
              <w:t>(78,98</w:t>
            </w:r>
            <w:r w:rsidR="00204F8F" w:rsidRPr="0066655F">
              <w:rPr>
                <w:rFonts w:cs="Arial"/>
                <w:sz w:val="14"/>
                <w:szCs w:val="14"/>
              </w:rPr>
              <w:t>4</w:t>
            </w:r>
            <w:r w:rsidRPr="0066655F">
              <w:rPr>
                <w:rFonts w:cs="Arial"/>
                <w:sz w:val="14"/>
                <w:szCs w:val="14"/>
              </w:rPr>
              <w:t>)</w:t>
            </w:r>
          </w:p>
        </w:tc>
        <w:tc>
          <w:tcPr>
            <w:tcW w:w="926" w:type="dxa"/>
            <w:shd w:val="clear" w:color="auto" w:fill="auto"/>
          </w:tcPr>
          <w:p w14:paraId="592B687A" w14:textId="5E1BEC9C" w:rsidR="00B1498B" w:rsidRPr="0066655F" w:rsidRDefault="002D37C9" w:rsidP="00F34BD6">
            <w:pPr>
              <w:pBdr>
                <w:bottom w:val="single" w:sz="4" w:space="1" w:color="auto"/>
              </w:pBdr>
              <w:spacing w:line="240" w:lineRule="auto"/>
              <w:ind w:right="-72"/>
              <w:jc w:val="right"/>
              <w:rPr>
                <w:rFonts w:cs="Arial"/>
                <w:sz w:val="14"/>
                <w:szCs w:val="14"/>
                <w:cs/>
                <w:lang w:bidi="th-TH"/>
              </w:rPr>
            </w:pPr>
            <w:r w:rsidRPr="0066655F">
              <w:rPr>
                <w:rFonts w:cs="Arial"/>
                <w:sz w:val="14"/>
                <w:szCs w:val="14"/>
                <w:lang w:bidi="th-TH"/>
              </w:rPr>
              <w:t>3,87</w:t>
            </w:r>
            <w:r w:rsidR="00204F8F" w:rsidRPr="0066655F">
              <w:rPr>
                <w:rFonts w:cs="Arial"/>
                <w:sz w:val="14"/>
                <w:szCs w:val="14"/>
                <w:lang w:bidi="th-TH"/>
              </w:rPr>
              <w:t>4</w:t>
            </w:r>
          </w:p>
        </w:tc>
        <w:tc>
          <w:tcPr>
            <w:tcW w:w="993" w:type="dxa"/>
            <w:shd w:val="clear" w:color="auto" w:fill="auto"/>
          </w:tcPr>
          <w:p w14:paraId="7153F9BE" w14:textId="6D474EAC" w:rsidR="00B1498B" w:rsidRPr="0066655F" w:rsidRDefault="002D37C9" w:rsidP="0044756F">
            <w:pPr>
              <w:pBdr>
                <w:bottom w:val="single" w:sz="4" w:space="1" w:color="auto"/>
              </w:pBdr>
              <w:spacing w:line="240" w:lineRule="auto"/>
              <w:ind w:right="-72"/>
              <w:jc w:val="right"/>
              <w:rPr>
                <w:rFonts w:cs="Arial"/>
                <w:sz w:val="14"/>
                <w:szCs w:val="17"/>
                <w:lang w:bidi="th-TH"/>
              </w:rPr>
            </w:pPr>
            <w:r w:rsidRPr="0066655F">
              <w:rPr>
                <w:rFonts w:cs="Arial"/>
                <w:sz w:val="14"/>
                <w:szCs w:val="17"/>
                <w:lang w:bidi="th-TH"/>
              </w:rPr>
              <w:t>223,85</w:t>
            </w:r>
            <w:r w:rsidR="00204F8F" w:rsidRPr="0066655F">
              <w:rPr>
                <w:rFonts w:cs="Arial"/>
                <w:sz w:val="14"/>
                <w:szCs w:val="17"/>
                <w:lang w:bidi="th-TH"/>
              </w:rPr>
              <w:t>1</w:t>
            </w:r>
          </w:p>
        </w:tc>
      </w:tr>
      <w:tr w:rsidR="00B1498B" w:rsidRPr="0066655F" w14:paraId="5F587F6D" w14:textId="77777777" w:rsidTr="008B1FCE">
        <w:trPr>
          <w:cantSplit/>
        </w:trPr>
        <w:tc>
          <w:tcPr>
            <w:tcW w:w="3082" w:type="dxa"/>
            <w:vAlign w:val="bottom"/>
          </w:tcPr>
          <w:p w14:paraId="5F64B579" w14:textId="77777777" w:rsidR="00B1498B" w:rsidRPr="0066655F"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66655F"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66655F"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66655F"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66655F"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66655F" w:rsidRDefault="00B1498B" w:rsidP="0044756F">
            <w:pPr>
              <w:spacing w:line="240" w:lineRule="auto"/>
              <w:ind w:right="-72"/>
              <w:jc w:val="right"/>
              <w:rPr>
                <w:rFonts w:cs="Arial"/>
                <w:sz w:val="12"/>
                <w:szCs w:val="12"/>
              </w:rPr>
            </w:pPr>
          </w:p>
        </w:tc>
        <w:tc>
          <w:tcPr>
            <w:tcW w:w="993" w:type="dxa"/>
            <w:shd w:val="clear" w:color="auto" w:fill="auto"/>
          </w:tcPr>
          <w:p w14:paraId="2248D678" w14:textId="77777777" w:rsidR="00B1498B" w:rsidRPr="0066655F" w:rsidRDefault="00B1498B" w:rsidP="0044756F">
            <w:pPr>
              <w:spacing w:line="240" w:lineRule="auto"/>
              <w:ind w:right="-72"/>
              <w:jc w:val="right"/>
              <w:rPr>
                <w:rFonts w:cs="Arial"/>
                <w:sz w:val="12"/>
                <w:szCs w:val="12"/>
              </w:rPr>
            </w:pPr>
          </w:p>
        </w:tc>
      </w:tr>
      <w:tr w:rsidR="00B1498B" w:rsidRPr="0066655F" w14:paraId="6AD87936" w14:textId="77777777" w:rsidTr="008B1FCE">
        <w:trPr>
          <w:cantSplit/>
          <w:trHeight w:val="20"/>
        </w:trPr>
        <w:tc>
          <w:tcPr>
            <w:tcW w:w="3082" w:type="dxa"/>
            <w:vAlign w:val="bottom"/>
          </w:tcPr>
          <w:p w14:paraId="611D5D86" w14:textId="77777777" w:rsidR="00B1498B" w:rsidRPr="0066655F"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66655F"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66655F"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571F2D21" w:rsidR="00B1498B" w:rsidRPr="0066655F" w:rsidRDefault="002D37C9" w:rsidP="0044756F">
            <w:pPr>
              <w:pBdr>
                <w:bottom w:val="double" w:sz="4" w:space="1" w:color="auto"/>
              </w:pBdr>
              <w:spacing w:line="240" w:lineRule="auto"/>
              <w:ind w:right="-72"/>
              <w:jc w:val="right"/>
              <w:rPr>
                <w:rFonts w:cs="Arial"/>
                <w:sz w:val="14"/>
                <w:szCs w:val="14"/>
                <w:lang w:val="en-US"/>
              </w:rPr>
            </w:pPr>
            <w:r w:rsidRPr="0066655F">
              <w:rPr>
                <w:rFonts w:cs="Arial"/>
                <w:sz w:val="14"/>
                <w:szCs w:val="14"/>
                <w:lang w:val="en-US"/>
              </w:rPr>
              <w:t>303,873</w:t>
            </w:r>
          </w:p>
        </w:tc>
        <w:tc>
          <w:tcPr>
            <w:tcW w:w="917" w:type="dxa"/>
            <w:shd w:val="clear" w:color="auto" w:fill="auto"/>
            <w:vAlign w:val="bottom"/>
          </w:tcPr>
          <w:p w14:paraId="106C2EC0" w14:textId="23653877" w:rsidR="00B1498B" w:rsidRPr="0066655F" w:rsidRDefault="002D37C9" w:rsidP="00CE5B3B">
            <w:pPr>
              <w:pBdr>
                <w:bottom w:val="double" w:sz="4" w:space="1" w:color="auto"/>
              </w:pBdr>
              <w:spacing w:line="240" w:lineRule="auto"/>
              <w:ind w:right="-72"/>
              <w:jc w:val="right"/>
              <w:rPr>
                <w:rFonts w:cs="Arial"/>
                <w:sz w:val="14"/>
                <w:szCs w:val="14"/>
                <w:lang w:val="en-US"/>
              </w:rPr>
            </w:pPr>
            <w:r w:rsidRPr="0066655F">
              <w:rPr>
                <w:rFonts w:cs="Arial"/>
                <w:sz w:val="14"/>
                <w:szCs w:val="14"/>
                <w:lang w:val="en-US"/>
              </w:rPr>
              <w:t>(104,905)</w:t>
            </w:r>
          </w:p>
        </w:tc>
        <w:tc>
          <w:tcPr>
            <w:tcW w:w="926" w:type="dxa"/>
            <w:shd w:val="clear" w:color="auto" w:fill="auto"/>
            <w:vAlign w:val="bottom"/>
          </w:tcPr>
          <w:p w14:paraId="214A34D9" w14:textId="50844D4C" w:rsidR="00B1498B" w:rsidRPr="0066655F" w:rsidRDefault="002D37C9" w:rsidP="00F34BD6">
            <w:pPr>
              <w:pBdr>
                <w:bottom w:val="double" w:sz="4" w:space="1" w:color="auto"/>
              </w:pBdr>
              <w:spacing w:line="240" w:lineRule="auto"/>
              <w:ind w:right="-72"/>
              <w:jc w:val="right"/>
              <w:rPr>
                <w:rFonts w:cs="Arial"/>
                <w:sz w:val="14"/>
                <w:szCs w:val="14"/>
                <w:lang w:val="en-US"/>
              </w:rPr>
            </w:pPr>
            <w:r w:rsidRPr="0066655F">
              <w:rPr>
                <w:rFonts w:cs="Arial"/>
                <w:sz w:val="14"/>
                <w:szCs w:val="14"/>
                <w:lang w:val="en-US"/>
              </w:rPr>
              <w:t>198,968</w:t>
            </w:r>
          </w:p>
        </w:tc>
        <w:tc>
          <w:tcPr>
            <w:tcW w:w="993" w:type="dxa"/>
            <w:shd w:val="clear" w:color="auto" w:fill="auto"/>
          </w:tcPr>
          <w:p w14:paraId="36DA2C0B" w14:textId="3A3EA4B5" w:rsidR="00B1498B" w:rsidRPr="0066655F" w:rsidRDefault="002D37C9" w:rsidP="0044756F">
            <w:pPr>
              <w:pBdr>
                <w:bottom w:val="double" w:sz="4" w:space="1" w:color="auto"/>
              </w:pBdr>
              <w:spacing w:line="240" w:lineRule="auto"/>
              <w:ind w:right="-72"/>
              <w:jc w:val="right"/>
              <w:rPr>
                <w:rFonts w:cs="Arial"/>
                <w:sz w:val="14"/>
                <w:szCs w:val="14"/>
              </w:rPr>
            </w:pPr>
            <w:r w:rsidRPr="0066655F">
              <w:rPr>
                <w:rFonts w:cs="Arial"/>
                <w:sz w:val="14"/>
                <w:szCs w:val="14"/>
              </w:rPr>
              <w:t>469,7</w:t>
            </w:r>
            <w:r w:rsidR="00204F8F" w:rsidRPr="0066655F">
              <w:rPr>
                <w:rFonts w:cs="Arial"/>
                <w:sz w:val="14"/>
                <w:szCs w:val="14"/>
              </w:rPr>
              <w:t>40</w:t>
            </w:r>
          </w:p>
        </w:tc>
      </w:tr>
    </w:tbl>
    <w:p w14:paraId="0DAEF6F2" w14:textId="77777777" w:rsidR="00B1498B" w:rsidRPr="0066655F" w:rsidRDefault="00B1498B" w:rsidP="00B1498B">
      <w:pPr>
        <w:spacing w:line="240" w:lineRule="auto"/>
        <w:ind w:left="1080"/>
        <w:jc w:val="thaiDistribute"/>
        <w:rPr>
          <w:rFonts w:eastAsia="Cordia New" w:cs="Arial"/>
          <w:sz w:val="16"/>
          <w:szCs w:val="16"/>
          <w:lang w:val="en-US" w:bidi="th-TH"/>
        </w:rPr>
      </w:pPr>
    </w:p>
    <w:p w14:paraId="0C444BCD" w14:textId="4E650087" w:rsidR="00B1498B" w:rsidRPr="0066655F" w:rsidRDefault="00B1498B" w:rsidP="003244ED">
      <w:pPr>
        <w:spacing w:line="240" w:lineRule="auto"/>
        <w:ind w:left="1080"/>
        <w:jc w:val="both"/>
        <w:rPr>
          <w:rFonts w:eastAsia="Cordia New" w:cs="Arial"/>
          <w:sz w:val="18"/>
          <w:szCs w:val="18"/>
          <w:lang w:val="en-US" w:bidi="th-TH"/>
        </w:rPr>
      </w:pPr>
      <w:r w:rsidRPr="0066655F">
        <w:rPr>
          <w:rFonts w:eastAsia="Cordia New" w:cs="Arial"/>
          <w:spacing w:val="-4"/>
          <w:sz w:val="18"/>
          <w:szCs w:val="18"/>
          <w:lang w:val="en-US" w:bidi="th-TH"/>
        </w:rPr>
        <w:t>These promissory notes are due for repayment of principal together with interest upon maturity. The promissory</w:t>
      </w:r>
      <w:r w:rsidRPr="0066655F">
        <w:rPr>
          <w:rFonts w:eastAsia="Cordia New" w:cs="Arial"/>
          <w:sz w:val="18"/>
          <w:szCs w:val="18"/>
          <w:lang w:val="en-US" w:bidi="th-TH"/>
        </w:rPr>
        <w:t xml:space="preserve"> notes are non-transferable but can be redeemed prematurely.</w:t>
      </w:r>
    </w:p>
    <w:p w14:paraId="1C8887B1" w14:textId="77777777" w:rsidR="00065D17" w:rsidRPr="0066655F" w:rsidRDefault="00065D17" w:rsidP="003244ED">
      <w:pPr>
        <w:spacing w:line="240" w:lineRule="auto"/>
        <w:ind w:left="360" w:firstLine="720"/>
        <w:jc w:val="both"/>
        <w:rPr>
          <w:rFonts w:cs="Arial"/>
          <w:sz w:val="16"/>
          <w:szCs w:val="16"/>
        </w:rPr>
      </w:pPr>
    </w:p>
    <w:p w14:paraId="70ED7A62" w14:textId="3E97694B" w:rsidR="00B1498B" w:rsidRPr="0066655F" w:rsidRDefault="00B1498B" w:rsidP="003244ED">
      <w:pPr>
        <w:spacing w:line="240" w:lineRule="auto"/>
        <w:ind w:left="360" w:firstLine="720"/>
        <w:jc w:val="both"/>
        <w:rPr>
          <w:rFonts w:cs="Arial"/>
          <w:sz w:val="18"/>
          <w:szCs w:val="18"/>
        </w:rPr>
      </w:pPr>
      <w:r w:rsidRPr="0066655F">
        <w:rPr>
          <w:rFonts w:cs="Arial"/>
          <w:sz w:val="18"/>
          <w:szCs w:val="18"/>
        </w:rPr>
        <w:t>Movements of investment in long-term promissory notes are as follows:</w:t>
      </w:r>
    </w:p>
    <w:tbl>
      <w:tblPr>
        <w:tblW w:w="9360" w:type="dxa"/>
        <w:tblInd w:w="108" w:type="dxa"/>
        <w:tblLayout w:type="fixed"/>
        <w:tblLook w:val="0000" w:firstRow="0" w:lastRow="0" w:firstColumn="0" w:lastColumn="0" w:noHBand="0" w:noVBand="0"/>
      </w:tblPr>
      <w:tblGrid>
        <w:gridCol w:w="7776"/>
        <w:gridCol w:w="1584"/>
      </w:tblGrid>
      <w:tr w:rsidR="00B1498B" w:rsidRPr="0066655F" w14:paraId="200E9474" w14:textId="77777777" w:rsidTr="00884830">
        <w:tc>
          <w:tcPr>
            <w:tcW w:w="7776" w:type="dxa"/>
          </w:tcPr>
          <w:p w14:paraId="108D921C" w14:textId="77777777" w:rsidR="00B1498B" w:rsidRPr="0066655F" w:rsidRDefault="00B1498B" w:rsidP="0044756F">
            <w:pPr>
              <w:spacing w:line="240" w:lineRule="auto"/>
              <w:ind w:left="864"/>
              <w:rPr>
                <w:rFonts w:cs="Arial"/>
                <w:sz w:val="18"/>
                <w:szCs w:val="18"/>
              </w:rPr>
            </w:pPr>
          </w:p>
        </w:tc>
        <w:tc>
          <w:tcPr>
            <w:tcW w:w="1584" w:type="dxa"/>
          </w:tcPr>
          <w:p w14:paraId="222AFE8F"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 xml:space="preserve">Consolidated </w:t>
            </w:r>
          </w:p>
          <w:p w14:paraId="66748B3D"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financial information</w:t>
            </w:r>
          </w:p>
        </w:tc>
      </w:tr>
      <w:tr w:rsidR="00B1498B" w:rsidRPr="0066655F" w14:paraId="576BBC11" w14:textId="77777777" w:rsidTr="00884830">
        <w:tc>
          <w:tcPr>
            <w:tcW w:w="7776" w:type="dxa"/>
          </w:tcPr>
          <w:p w14:paraId="6A61F231" w14:textId="77777777" w:rsidR="00B1498B" w:rsidRPr="0066655F"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Baht Thousand</w:t>
            </w:r>
          </w:p>
        </w:tc>
      </w:tr>
      <w:tr w:rsidR="00B1498B" w:rsidRPr="0066655F" w14:paraId="66266CDD" w14:textId="77777777" w:rsidTr="00884830">
        <w:tc>
          <w:tcPr>
            <w:tcW w:w="7776" w:type="dxa"/>
          </w:tcPr>
          <w:p w14:paraId="39DDDB56" w14:textId="022531FF" w:rsidR="00B1498B" w:rsidRPr="0066655F" w:rsidRDefault="00B1498B" w:rsidP="0044756F">
            <w:pPr>
              <w:spacing w:line="240" w:lineRule="auto"/>
              <w:ind w:left="864"/>
              <w:rPr>
                <w:rFonts w:cs="Arial"/>
                <w:sz w:val="18"/>
                <w:szCs w:val="18"/>
              </w:rPr>
            </w:pPr>
            <w:r w:rsidRPr="0066655F">
              <w:rPr>
                <w:rFonts w:cs="Arial"/>
                <w:b/>
                <w:bCs/>
                <w:sz w:val="18"/>
                <w:szCs w:val="18"/>
              </w:rPr>
              <w:t xml:space="preserve">For the </w:t>
            </w:r>
            <w:r w:rsidR="00487FA4" w:rsidRPr="0066655F">
              <w:rPr>
                <w:rFonts w:cs="Arial"/>
                <w:b/>
                <w:bCs/>
                <w:sz w:val="18"/>
                <w:szCs w:val="18"/>
              </w:rPr>
              <w:t>three-month</w:t>
            </w:r>
            <w:r w:rsidRPr="0066655F">
              <w:rPr>
                <w:rFonts w:cs="Arial"/>
                <w:b/>
                <w:bCs/>
                <w:sz w:val="18"/>
                <w:szCs w:val="18"/>
              </w:rPr>
              <w:t xml:space="preserve"> period ended </w:t>
            </w:r>
            <w:r w:rsidR="00487FA4" w:rsidRPr="0066655F">
              <w:rPr>
                <w:rFonts w:cs="Arial"/>
                <w:b/>
                <w:bCs/>
                <w:sz w:val="18"/>
                <w:szCs w:val="18"/>
              </w:rPr>
              <w:t>31 March</w:t>
            </w:r>
            <w:r w:rsidRPr="0066655F">
              <w:rPr>
                <w:rFonts w:cs="Arial"/>
                <w:b/>
                <w:bCs/>
                <w:sz w:val="18"/>
                <w:szCs w:val="18"/>
              </w:rPr>
              <w:t xml:space="preserve"> </w:t>
            </w:r>
            <w:r w:rsidR="00487FA4" w:rsidRPr="0066655F">
              <w:rPr>
                <w:rFonts w:cs="Arial"/>
                <w:b/>
                <w:bCs/>
                <w:sz w:val="18"/>
                <w:szCs w:val="18"/>
              </w:rPr>
              <w:t>2022</w:t>
            </w:r>
          </w:p>
        </w:tc>
        <w:tc>
          <w:tcPr>
            <w:tcW w:w="1584" w:type="dxa"/>
            <w:shd w:val="clear" w:color="auto" w:fill="auto"/>
          </w:tcPr>
          <w:p w14:paraId="0F345826"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66655F" w14:paraId="3E267842" w14:textId="77777777" w:rsidTr="00884830">
        <w:tc>
          <w:tcPr>
            <w:tcW w:w="7776" w:type="dxa"/>
          </w:tcPr>
          <w:p w14:paraId="6B2B49ED" w14:textId="77777777" w:rsidR="00B1498B" w:rsidRPr="0066655F" w:rsidRDefault="00B1498B" w:rsidP="0044756F">
            <w:pPr>
              <w:spacing w:line="240" w:lineRule="auto"/>
              <w:ind w:left="864"/>
              <w:rPr>
                <w:rFonts w:cs="Arial"/>
                <w:sz w:val="18"/>
                <w:szCs w:val="18"/>
              </w:rPr>
            </w:pPr>
            <w:r w:rsidRPr="0066655F">
              <w:rPr>
                <w:rFonts w:cs="Arial"/>
                <w:sz w:val="18"/>
                <w:szCs w:val="18"/>
              </w:rPr>
              <w:t>Opening net book amount</w:t>
            </w:r>
          </w:p>
        </w:tc>
        <w:tc>
          <w:tcPr>
            <w:tcW w:w="1584" w:type="dxa"/>
            <w:vAlign w:val="bottom"/>
          </w:tcPr>
          <w:p w14:paraId="76BFFBA9" w14:textId="38DCA3C9" w:rsidR="00B1498B" w:rsidRPr="0066655F" w:rsidRDefault="006F4121" w:rsidP="0044756F">
            <w:pPr>
              <w:spacing w:line="240" w:lineRule="auto"/>
              <w:ind w:right="-72"/>
              <w:jc w:val="right"/>
              <w:rPr>
                <w:rFonts w:cs="Arial"/>
                <w:sz w:val="18"/>
                <w:szCs w:val="18"/>
              </w:rPr>
            </w:pPr>
            <w:r w:rsidRPr="0066655F">
              <w:rPr>
                <w:rFonts w:cs="Arial"/>
                <w:color w:val="000000"/>
                <w:sz w:val="18"/>
                <w:szCs w:val="18"/>
              </w:rPr>
              <w:t>196,832</w:t>
            </w:r>
          </w:p>
        </w:tc>
      </w:tr>
      <w:tr w:rsidR="00B1498B" w:rsidRPr="0066655F" w14:paraId="1A337E80" w14:textId="77777777" w:rsidTr="00884830">
        <w:tc>
          <w:tcPr>
            <w:tcW w:w="7776" w:type="dxa"/>
          </w:tcPr>
          <w:p w14:paraId="64E04B2D" w14:textId="77777777" w:rsidR="00B1498B" w:rsidRPr="0066655F" w:rsidRDefault="00B1498B" w:rsidP="0044756F">
            <w:pPr>
              <w:spacing w:line="240" w:lineRule="auto"/>
              <w:ind w:left="864"/>
              <w:rPr>
                <w:rFonts w:cs="Arial"/>
                <w:sz w:val="18"/>
                <w:szCs w:val="18"/>
              </w:rPr>
            </w:pPr>
            <w:r w:rsidRPr="0066655F">
              <w:rPr>
                <w:rFonts w:cs="Arial"/>
                <w:sz w:val="18"/>
                <w:szCs w:val="18"/>
              </w:rPr>
              <w:t>Amortisation of prepaid interest</w:t>
            </w:r>
          </w:p>
        </w:tc>
        <w:tc>
          <w:tcPr>
            <w:tcW w:w="1584" w:type="dxa"/>
            <w:vAlign w:val="bottom"/>
          </w:tcPr>
          <w:p w14:paraId="0BB0D6F7" w14:textId="2BFCD810" w:rsidR="00B1498B" w:rsidRPr="0066655F" w:rsidRDefault="0092513F" w:rsidP="0044756F">
            <w:pPr>
              <w:pBdr>
                <w:bottom w:val="single" w:sz="4" w:space="1" w:color="auto"/>
              </w:pBdr>
              <w:spacing w:line="240" w:lineRule="auto"/>
              <w:ind w:right="-72"/>
              <w:jc w:val="right"/>
              <w:rPr>
                <w:rFonts w:cs="Arial"/>
                <w:sz w:val="18"/>
                <w:szCs w:val="18"/>
                <w:lang w:val="en-US" w:bidi="th-TH"/>
              </w:rPr>
            </w:pPr>
            <w:r w:rsidRPr="0066655F">
              <w:rPr>
                <w:rFonts w:cs="Arial"/>
                <w:sz w:val="18"/>
                <w:szCs w:val="18"/>
                <w:lang w:val="en-US" w:bidi="th-TH"/>
              </w:rPr>
              <w:t>2,136</w:t>
            </w:r>
          </w:p>
        </w:tc>
      </w:tr>
      <w:tr w:rsidR="00884830" w:rsidRPr="0066655F" w14:paraId="614F6DF6" w14:textId="77777777" w:rsidTr="0092513F">
        <w:trPr>
          <w:trHeight w:val="108"/>
        </w:trPr>
        <w:tc>
          <w:tcPr>
            <w:tcW w:w="7776" w:type="dxa"/>
          </w:tcPr>
          <w:p w14:paraId="15C133EC" w14:textId="77777777" w:rsidR="00884830" w:rsidRPr="0066655F" w:rsidRDefault="00884830" w:rsidP="0044756F">
            <w:pPr>
              <w:spacing w:line="240" w:lineRule="auto"/>
              <w:ind w:left="864"/>
              <w:rPr>
                <w:rFonts w:cs="Arial"/>
                <w:sz w:val="12"/>
                <w:szCs w:val="12"/>
              </w:rPr>
            </w:pPr>
          </w:p>
        </w:tc>
        <w:tc>
          <w:tcPr>
            <w:tcW w:w="1584" w:type="dxa"/>
            <w:vAlign w:val="bottom"/>
          </w:tcPr>
          <w:p w14:paraId="2FF190DE" w14:textId="77777777" w:rsidR="00884830" w:rsidRPr="0066655F" w:rsidRDefault="00884830" w:rsidP="0092513F">
            <w:pPr>
              <w:spacing w:line="240" w:lineRule="auto"/>
              <w:ind w:right="-72"/>
              <w:jc w:val="center"/>
              <w:rPr>
                <w:rFonts w:cs="Arial"/>
                <w:sz w:val="12"/>
                <w:szCs w:val="12"/>
              </w:rPr>
            </w:pPr>
          </w:p>
        </w:tc>
      </w:tr>
      <w:tr w:rsidR="00884830" w:rsidRPr="0066655F" w14:paraId="6B713609" w14:textId="77777777" w:rsidTr="00884830">
        <w:tc>
          <w:tcPr>
            <w:tcW w:w="7776" w:type="dxa"/>
          </w:tcPr>
          <w:p w14:paraId="605E8FAE" w14:textId="1D4F1A8E" w:rsidR="00884830" w:rsidRPr="0066655F" w:rsidRDefault="00884830" w:rsidP="00884830">
            <w:pPr>
              <w:spacing w:line="240" w:lineRule="auto"/>
              <w:ind w:left="864"/>
              <w:rPr>
                <w:rFonts w:cs="Arial"/>
                <w:sz w:val="18"/>
                <w:szCs w:val="18"/>
              </w:rPr>
            </w:pPr>
            <w:r w:rsidRPr="0066655F">
              <w:rPr>
                <w:rFonts w:cs="Arial"/>
                <w:sz w:val="18"/>
                <w:szCs w:val="18"/>
              </w:rPr>
              <w:t>Closing net book amount</w:t>
            </w:r>
          </w:p>
        </w:tc>
        <w:tc>
          <w:tcPr>
            <w:tcW w:w="1584" w:type="dxa"/>
            <w:vAlign w:val="bottom"/>
          </w:tcPr>
          <w:p w14:paraId="26BAE85E" w14:textId="72EF51A9" w:rsidR="00884830" w:rsidRPr="0066655F" w:rsidRDefault="0092513F" w:rsidP="00884830">
            <w:pPr>
              <w:pBdr>
                <w:bottom w:val="double" w:sz="4" w:space="1" w:color="auto"/>
              </w:pBdr>
              <w:spacing w:line="240" w:lineRule="auto"/>
              <w:ind w:right="-72"/>
              <w:jc w:val="right"/>
              <w:rPr>
                <w:rFonts w:cs="Arial"/>
                <w:sz w:val="18"/>
                <w:szCs w:val="18"/>
                <w:lang w:val="en-US" w:bidi="th-TH"/>
              </w:rPr>
            </w:pPr>
            <w:r w:rsidRPr="0066655F">
              <w:rPr>
                <w:rFonts w:cs="Arial"/>
                <w:sz w:val="18"/>
                <w:szCs w:val="18"/>
                <w:lang w:val="en-US" w:bidi="th-TH"/>
              </w:rPr>
              <w:t>198,968</w:t>
            </w:r>
          </w:p>
        </w:tc>
      </w:tr>
    </w:tbl>
    <w:p w14:paraId="6B56C956" w14:textId="49593868" w:rsidR="00B1498B" w:rsidRPr="003244ED" w:rsidRDefault="00B1498B" w:rsidP="003244ED">
      <w:pPr>
        <w:tabs>
          <w:tab w:val="left" w:pos="1080"/>
        </w:tabs>
        <w:spacing w:line="240" w:lineRule="auto"/>
        <w:ind w:left="1080"/>
        <w:jc w:val="both"/>
        <w:rPr>
          <w:rFonts w:cs="Arial"/>
          <w:sz w:val="16"/>
          <w:szCs w:val="16"/>
          <w:lang w:bidi="th-TH"/>
        </w:rPr>
      </w:pPr>
    </w:p>
    <w:p w14:paraId="61D0D977" w14:textId="77777777" w:rsidR="00A154B2" w:rsidRPr="003244ED" w:rsidRDefault="00A154B2" w:rsidP="003244ED">
      <w:pPr>
        <w:tabs>
          <w:tab w:val="left" w:pos="1080"/>
        </w:tabs>
        <w:spacing w:line="240" w:lineRule="auto"/>
        <w:ind w:left="1080"/>
        <w:jc w:val="both"/>
        <w:rPr>
          <w:rFonts w:cs="Arial"/>
          <w:sz w:val="16"/>
          <w:szCs w:val="16"/>
          <w:lang w:bidi="th-TH"/>
        </w:rPr>
      </w:pPr>
    </w:p>
    <w:p w14:paraId="7B76C659" w14:textId="37CA2A98" w:rsidR="00B1498B" w:rsidRPr="0066655F" w:rsidRDefault="00267FC1" w:rsidP="00740686">
      <w:pPr>
        <w:tabs>
          <w:tab w:val="left" w:pos="540"/>
        </w:tabs>
        <w:spacing w:line="240" w:lineRule="auto"/>
        <w:ind w:left="540" w:hanging="540"/>
        <w:rPr>
          <w:rFonts w:cs="Arial"/>
          <w:sz w:val="18"/>
          <w:szCs w:val="18"/>
          <w:shd w:val="clear" w:color="auto" w:fill="FFFFFF"/>
        </w:rPr>
      </w:pPr>
      <w:r w:rsidRPr="0066655F">
        <w:rPr>
          <w:rFonts w:eastAsia="Angsana New" w:cs="Arial"/>
          <w:b/>
          <w:bCs/>
          <w:sz w:val="18"/>
          <w:szCs w:val="18"/>
          <w:lang w:bidi="th-TH"/>
        </w:rPr>
        <w:t>1</w:t>
      </w:r>
      <w:r w:rsidR="00555719" w:rsidRPr="0066655F">
        <w:rPr>
          <w:rFonts w:eastAsia="Angsana New" w:cs="Arial"/>
          <w:b/>
          <w:bCs/>
          <w:sz w:val="18"/>
          <w:szCs w:val="18"/>
          <w:lang w:bidi="th-TH"/>
        </w:rPr>
        <w:t>9</w:t>
      </w:r>
      <w:r w:rsidR="00B1498B" w:rsidRPr="0066655F">
        <w:rPr>
          <w:rFonts w:eastAsia="Angsana New" w:cs="Arial"/>
          <w:b/>
          <w:bCs/>
          <w:sz w:val="18"/>
          <w:szCs w:val="18"/>
        </w:rPr>
        <w:tab/>
        <w:t>Commitments and contingencies</w:t>
      </w:r>
    </w:p>
    <w:p w14:paraId="16A449EF" w14:textId="77777777" w:rsidR="00B1498B" w:rsidRPr="0066655F" w:rsidRDefault="00B1498B" w:rsidP="003244ED">
      <w:pPr>
        <w:tabs>
          <w:tab w:val="left" w:pos="1080"/>
        </w:tabs>
        <w:spacing w:line="240" w:lineRule="auto"/>
        <w:ind w:left="1080"/>
        <w:jc w:val="both"/>
        <w:rPr>
          <w:rFonts w:cs="Arial"/>
          <w:sz w:val="16"/>
          <w:szCs w:val="16"/>
          <w:lang w:bidi="th-TH"/>
        </w:rPr>
      </w:pPr>
    </w:p>
    <w:p w14:paraId="37B50435" w14:textId="77777777" w:rsidR="00B1498B" w:rsidRPr="0066655F" w:rsidRDefault="00B1498B" w:rsidP="003244ED">
      <w:pPr>
        <w:tabs>
          <w:tab w:val="left" w:pos="1080"/>
        </w:tabs>
        <w:spacing w:line="240" w:lineRule="auto"/>
        <w:ind w:left="1080"/>
        <w:jc w:val="both"/>
        <w:rPr>
          <w:rFonts w:cs="Arial"/>
          <w:sz w:val="16"/>
          <w:szCs w:val="16"/>
          <w:lang w:bidi="th-TH"/>
        </w:rPr>
      </w:pPr>
    </w:p>
    <w:p w14:paraId="366F2971" w14:textId="12677EED" w:rsidR="00B1498B" w:rsidRPr="0066655F" w:rsidRDefault="00267FC1" w:rsidP="00B1498B">
      <w:pPr>
        <w:spacing w:line="240" w:lineRule="auto"/>
        <w:ind w:left="1080" w:hanging="540"/>
        <w:rPr>
          <w:rFonts w:cs="Arial"/>
          <w:b/>
          <w:bCs/>
          <w:sz w:val="18"/>
          <w:szCs w:val="18"/>
        </w:rPr>
      </w:pPr>
      <w:r w:rsidRPr="0066655F">
        <w:rPr>
          <w:rFonts w:cs="Arial"/>
          <w:b/>
          <w:bCs/>
          <w:sz w:val="18"/>
          <w:szCs w:val="18"/>
        </w:rPr>
        <w:t>1</w:t>
      </w:r>
      <w:r w:rsidR="00555719" w:rsidRPr="0066655F">
        <w:rPr>
          <w:rFonts w:cs="Arial"/>
          <w:b/>
          <w:bCs/>
          <w:sz w:val="18"/>
          <w:szCs w:val="18"/>
        </w:rPr>
        <w:t>9</w:t>
      </w:r>
      <w:r w:rsidR="00B1498B" w:rsidRPr="0066655F">
        <w:rPr>
          <w:rFonts w:cs="Arial"/>
          <w:b/>
          <w:bCs/>
          <w:sz w:val="18"/>
          <w:szCs w:val="18"/>
        </w:rPr>
        <w:t>.</w:t>
      </w:r>
      <w:r w:rsidRPr="0066655F">
        <w:rPr>
          <w:rFonts w:cs="Arial"/>
          <w:b/>
          <w:bCs/>
          <w:sz w:val="18"/>
          <w:szCs w:val="18"/>
        </w:rPr>
        <w:t>1</w:t>
      </w:r>
      <w:r w:rsidR="00B1498B" w:rsidRPr="0066655F">
        <w:rPr>
          <w:rFonts w:cs="Arial"/>
          <w:b/>
          <w:bCs/>
          <w:sz w:val="18"/>
          <w:szCs w:val="18"/>
        </w:rPr>
        <w:tab/>
        <w:t>Power purchase agreements</w:t>
      </w:r>
    </w:p>
    <w:p w14:paraId="619592C4" w14:textId="13306090" w:rsidR="00B1498B" w:rsidRPr="0066655F" w:rsidRDefault="00B1498B" w:rsidP="00B1498B">
      <w:pPr>
        <w:tabs>
          <w:tab w:val="left" w:pos="1080"/>
        </w:tabs>
        <w:spacing w:line="240" w:lineRule="auto"/>
        <w:ind w:left="1080"/>
        <w:jc w:val="both"/>
        <w:rPr>
          <w:rFonts w:cs="Arial"/>
          <w:sz w:val="16"/>
          <w:szCs w:val="16"/>
          <w:lang w:bidi="th-TH"/>
        </w:rPr>
      </w:pPr>
    </w:p>
    <w:p w14:paraId="422C4451" w14:textId="77777777" w:rsidR="00B1498B" w:rsidRPr="0066655F" w:rsidRDefault="00B1498B" w:rsidP="00B1498B">
      <w:pPr>
        <w:tabs>
          <w:tab w:val="left" w:pos="1080"/>
        </w:tabs>
        <w:spacing w:line="240" w:lineRule="auto"/>
        <w:ind w:left="1080"/>
        <w:jc w:val="both"/>
        <w:rPr>
          <w:rFonts w:cs="Arial"/>
          <w:b/>
          <w:bCs/>
          <w:sz w:val="18"/>
          <w:szCs w:val="18"/>
          <w:shd w:val="clear" w:color="auto" w:fill="FFFFFF"/>
        </w:rPr>
      </w:pPr>
      <w:r w:rsidRPr="0066655F">
        <w:rPr>
          <w:rFonts w:cs="Arial"/>
          <w:b/>
          <w:bCs/>
          <w:sz w:val="18"/>
          <w:szCs w:val="18"/>
          <w:shd w:val="clear" w:color="auto" w:fill="FFFFFF"/>
        </w:rPr>
        <w:t>Domestic subsidiaries</w:t>
      </w:r>
    </w:p>
    <w:p w14:paraId="3745AC78" w14:textId="77777777" w:rsidR="00B1498B" w:rsidRPr="0066655F" w:rsidRDefault="00B1498B" w:rsidP="00B1498B">
      <w:pPr>
        <w:tabs>
          <w:tab w:val="left" w:pos="1080"/>
        </w:tabs>
        <w:spacing w:line="240" w:lineRule="auto"/>
        <w:ind w:left="1080"/>
        <w:jc w:val="both"/>
        <w:rPr>
          <w:rFonts w:cs="Arial"/>
          <w:sz w:val="16"/>
          <w:szCs w:val="16"/>
          <w:shd w:val="clear" w:color="auto" w:fill="FFFFFF"/>
        </w:rPr>
      </w:pPr>
    </w:p>
    <w:p w14:paraId="06F657A8" w14:textId="43D4067C" w:rsidR="00B1498B" w:rsidRPr="0066655F" w:rsidRDefault="00B1498B" w:rsidP="00B1498B">
      <w:pPr>
        <w:tabs>
          <w:tab w:val="left" w:pos="1080"/>
        </w:tabs>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As at </w:t>
      </w:r>
      <w:r w:rsidR="00487FA4" w:rsidRPr="0066655F">
        <w:rPr>
          <w:rFonts w:cs="Arial"/>
          <w:sz w:val="18"/>
          <w:szCs w:val="18"/>
          <w:shd w:val="clear" w:color="auto" w:fill="FFFFFF"/>
        </w:rPr>
        <w:t>31 March</w:t>
      </w:r>
      <w:r w:rsidRPr="0066655F">
        <w:rPr>
          <w:rFonts w:cs="Arial"/>
          <w:sz w:val="18"/>
          <w:szCs w:val="18"/>
          <w:shd w:val="clear" w:color="auto" w:fill="FFFFFF"/>
        </w:rPr>
        <w:t xml:space="preserve"> </w:t>
      </w:r>
      <w:r w:rsidR="00267FC1" w:rsidRPr="0066655F">
        <w:rPr>
          <w:rFonts w:cs="Arial"/>
          <w:sz w:val="18"/>
          <w:szCs w:val="18"/>
          <w:shd w:val="clear" w:color="auto" w:fill="FFFFFF"/>
        </w:rPr>
        <w:t>202</w:t>
      </w:r>
      <w:r w:rsidR="00820726" w:rsidRPr="0066655F">
        <w:rPr>
          <w:rFonts w:cs="Arial"/>
          <w:sz w:val="18"/>
          <w:szCs w:val="18"/>
          <w:shd w:val="clear" w:color="auto" w:fill="FFFFFF"/>
        </w:rPr>
        <w:t>2</w:t>
      </w:r>
      <w:r w:rsidRPr="0066655F">
        <w:rPr>
          <w:rFonts w:cs="Arial"/>
          <w:sz w:val="18"/>
          <w:szCs w:val="18"/>
          <w:shd w:val="clear" w:color="auto" w:fill="FFFFFF"/>
        </w:rPr>
        <w:t xml:space="preserve">, subsidiaries have </w:t>
      </w:r>
      <w:r w:rsidR="00170E27" w:rsidRPr="0066655F">
        <w:rPr>
          <w:rFonts w:cs="Arial"/>
          <w:sz w:val="18"/>
          <w:szCs w:val="18"/>
          <w:shd w:val="clear" w:color="auto" w:fill="FFFFFF"/>
        </w:rPr>
        <w:t>9</w:t>
      </w:r>
      <w:r w:rsidR="004E4AA5" w:rsidRPr="0066655F">
        <w:rPr>
          <w:rFonts w:cs="Arial"/>
          <w:sz w:val="18"/>
          <w:szCs w:val="18"/>
          <w:shd w:val="clear" w:color="auto" w:fill="FFFFFF"/>
        </w:rPr>
        <w:t xml:space="preserve"> </w:t>
      </w:r>
      <w:r w:rsidRPr="0066655F">
        <w:rPr>
          <w:rFonts w:cs="Arial"/>
          <w:sz w:val="18"/>
          <w:szCs w:val="18"/>
          <w:shd w:val="clear" w:color="auto" w:fill="FFFFFF"/>
        </w:rPr>
        <w:t>Power purchase agreements with the Provincial Electricity Authority (“PEA”) (</w:t>
      </w:r>
      <w:r w:rsidR="00487FA4" w:rsidRPr="0066655F">
        <w:rPr>
          <w:rFonts w:cs="Arial"/>
          <w:sz w:val="18"/>
          <w:szCs w:val="18"/>
          <w:shd w:val="clear" w:color="auto" w:fill="FFFFFF"/>
        </w:rPr>
        <w:t>2021</w:t>
      </w:r>
      <w:r w:rsidRPr="0066655F">
        <w:rPr>
          <w:rFonts w:cs="Arial"/>
          <w:sz w:val="18"/>
          <w:szCs w:val="18"/>
          <w:shd w:val="clear" w:color="auto" w:fill="FFFFFF"/>
        </w:rPr>
        <w:t xml:space="preserve">: </w:t>
      </w:r>
      <w:r w:rsidR="001C792F" w:rsidRPr="0066655F">
        <w:rPr>
          <w:rFonts w:cs="Arial"/>
          <w:sz w:val="18"/>
          <w:szCs w:val="18"/>
          <w:shd w:val="clear" w:color="auto" w:fill="FFFFFF"/>
        </w:rPr>
        <w:t>9</w:t>
      </w:r>
      <w:r w:rsidRPr="0066655F">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w:t>
      </w:r>
      <w:r w:rsidR="00267FC1" w:rsidRPr="0066655F">
        <w:rPr>
          <w:rFonts w:cs="Arial"/>
          <w:sz w:val="18"/>
          <w:szCs w:val="18"/>
          <w:shd w:val="clear" w:color="auto" w:fill="FFFFFF"/>
        </w:rPr>
        <w:t>41</w:t>
      </w:r>
      <w:r w:rsidRPr="0066655F">
        <w:rPr>
          <w:rFonts w:cs="Arial"/>
          <w:sz w:val="18"/>
          <w:szCs w:val="18"/>
          <w:shd w:val="clear" w:color="auto" w:fill="FFFFFF"/>
        </w:rPr>
        <w:t>.</w:t>
      </w:r>
      <w:r w:rsidR="00267FC1" w:rsidRPr="0066655F">
        <w:rPr>
          <w:rFonts w:cs="Arial"/>
          <w:sz w:val="18"/>
          <w:szCs w:val="18"/>
          <w:shd w:val="clear" w:color="auto" w:fill="FFFFFF"/>
        </w:rPr>
        <w:t>64</w:t>
      </w:r>
      <w:r w:rsidRPr="0066655F">
        <w:rPr>
          <w:rFonts w:cs="Arial"/>
          <w:sz w:val="18"/>
          <w:szCs w:val="18"/>
          <w:shd w:val="clear" w:color="auto" w:fill="FFFFFF"/>
        </w:rPr>
        <w:t xml:space="preserve"> megawatts.</w:t>
      </w:r>
    </w:p>
    <w:p w14:paraId="338D7643" w14:textId="77777777" w:rsidR="00B1498B" w:rsidRPr="0066655F" w:rsidRDefault="00B1498B" w:rsidP="00B1498B">
      <w:pPr>
        <w:tabs>
          <w:tab w:val="left" w:pos="1080"/>
        </w:tabs>
        <w:spacing w:line="240" w:lineRule="auto"/>
        <w:ind w:left="1080"/>
        <w:jc w:val="both"/>
        <w:rPr>
          <w:rFonts w:cs="Arial"/>
          <w:sz w:val="16"/>
          <w:szCs w:val="16"/>
          <w:shd w:val="clear" w:color="auto" w:fill="FFFFFF"/>
        </w:rPr>
      </w:pPr>
    </w:p>
    <w:p w14:paraId="54FEC4F3" w14:textId="2BC478FE"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r w:rsidRPr="0066655F">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66655F">
        <w:rPr>
          <w:rFonts w:cs="Arial"/>
          <w:sz w:val="18"/>
          <w:szCs w:val="18"/>
          <w:shd w:val="clear" w:color="auto" w:fill="FFFFFF"/>
        </w:rPr>
        <w:t>FiT</w:t>
      </w:r>
      <w:proofErr w:type="spellEnd"/>
      <w:r w:rsidRPr="0066655F">
        <w:rPr>
          <w:rFonts w:cs="Arial"/>
          <w:sz w:val="18"/>
          <w:szCs w:val="18"/>
          <w:shd w:val="clear" w:color="auto" w:fill="FFFFFF"/>
        </w:rPr>
        <w:t xml:space="preserve">) granted for periods of </w:t>
      </w:r>
      <w:r w:rsidR="00740686" w:rsidRPr="0066655F">
        <w:rPr>
          <w:rFonts w:cs="Arial"/>
          <w:sz w:val="18"/>
          <w:szCs w:val="18"/>
          <w:shd w:val="clear" w:color="auto" w:fill="FFFFFF"/>
        </w:rPr>
        <w:br/>
      </w:r>
      <w:r w:rsidR="00267FC1" w:rsidRPr="0066655F">
        <w:rPr>
          <w:rFonts w:cs="Arial"/>
          <w:sz w:val="18"/>
          <w:szCs w:val="18"/>
          <w:shd w:val="clear" w:color="auto" w:fill="FFFFFF"/>
        </w:rPr>
        <w:t>25</w:t>
      </w:r>
      <w:r w:rsidRPr="0066655F">
        <w:rPr>
          <w:rFonts w:cs="Arial"/>
          <w:sz w:val="18"/>
          <w:szCs w:val="18"/>
          <w:shd w:val="clear" w:color="auto" w:fill="FFFFFF"/>
        </w:rPr>
        <w:t xml:space="preserve"> years starting from commercial operation dates (COD) and has also been granted an adder amounting to Baht </w:t>
      </w:r>
      <w:r w:rsidR="00267FC1" w:rsidRPr="0066655F">
        <w:rPr>
          <w:rFonts w:cs="Arial"/>
          <w:sz w:val="18"/>
          <w:szCs w:val="18"/>
          <w:shd w:val="clear" w:color="auto" w:fill="FFFFFF"/>
        </w:rPr>
        <w:t>8</w:t>
      </w:r>
      <w:r w:rsidRPr="0066655F">
        <w:rPr>
          <w:rFonts w:cs="Arial"/>
          <w:sz w:val="18"/>
          <w:szCs w:val="18"/>
          <w:shd w:val="clear" w:color="auto" w:fill="FFFFFF"/>
        </w:rPr>
        <w:t>.</w:t>
      </w:r>
      <w:r w:rsidR="00267FC1" w:rsidRPr="0066655F">
        <w:rPr>
          <w:rFonts w:cs="Arial"/>
          <w:sz w:val="18"/>
          <w:szCs w:val="18"/>
          <w:shd w:val="clear" w:color="auto" w:fill="FFFFFF"/>
        </w:rPr>
        <w:t>0</w:t>
      </w:r>
      <w:r w:rsidRPr="0066655F">
        <w:rPr>
          <w:rFonts w:cs="Arial"/>
          <w:sz w:val="18"/>
          <w:szCs w:val="18"/>
          <w:shd w:val="clear" w:color="auto" w:fill="FFFFFF"/>
        </w:rPr>
        <w:t xml:space="preserve"> per kilowatt hour for a period of </w:t>
      </w:r>
      <w:r w:rsidR="00267FC1" w:rsidRPr="0066655F">
        <w:rPr>
          <w:rFonts w:cs="Arial"/>
          <w:sz w:val="18"/>
          <w:szCs w:val="18"/>
          <w:shd w:val="clear" w:color="auto" w:fill="FFFFFF"/>
        </w:rPr>
        <w:t>5</w:t>
      </w:r>
      <w:r w:rsidRPr="0066655F">
        <w:rPr>
          <w:rFonts w:cs="Arial"/>
          <w:sz w:val="18"/>
          <w:szCs w:val="18"/>
          <w:shd w:val="clear" w:color="auto" w:fill="FFFFFF"/>
        </w:rPr>
        <w:t xml:space="preserve"> years and will be automatically renewed every </w:t>
      </w:r>
      <w:r w:rsidR="00267FC1" w:rsidRPr="0066655F">
        <w:rPr>
          <w:rFonts w:cs="Arial"/>
          <w:sz w:val="18"/>
          <w:szCs w:val="18"/>
          <w:shd w:val="clear" w:color="auto" w:fill="FFFFFF"/>
        </w:rPr>
        <w:t>5</w:t>
      </w:r>
      <w:r w:rsidRPr="0066655F">
        <w:rPr>
          <w:rFonts w:cs="Arial"/>
          <w:sz w:val="18"/>
          <w:szCs w:val="18"/>
          <w:shd w:val="clear" w:color="auto" w:fill="FFFFFF"/>
        </w:rPr>
        <w:t xml:space="preserve"> years until the contract termination. </w:t>
      </w:r>
    </w:p>
    <w:p w14:paraId="4CD68B99" w14:textId="33132834" w:rsidR="008D521F" w:rsidRPr="0066655F" w:rsidRDefault="008D521F">
      <w:pPr>
        <w:spacing w:line="240" w:lineRule="auto"/>
        <w:rPr>
          <w:rFonts w:cs="Arial"/>
          <w:sz w:val="18"/>
          <w:szCs w:val="18"/>
          <w:shd w:val="clear" w:color="auto" w:fill="FFFFFF"/>
        </w:rPr>
      </w:pPr>
      <w:r w:rsidRPr="0066655F">
        <w:rPr>
          <w:rFonts w:cs="Arial"/>
          <w:sz w:val="18"/>
          <w:szCs w:val="18"/>
          <w:shd w:val="clear" w:color="auto" w:fill="FFFFFF"/>
        </w:rPr>
        <w:br w:type="page"/>
      </w:r>
    </w:p>
    <w:p w14:paraId="18031A13" w14:textId="77777777" w:rsidR="008D521F" w:rsidRPr="0066655F" w:rsidRDefault="008D521F" w:rsidP="008D521F">
      <w:pPr>
        <w:spacing w:line="240" w:lineRule="auto"/>
        <w:rPr>
          <w:rFonts w:cs="Arial"/>
          <w:b/>
          <w:bCs/>
          <w:sz w:val="18"/>
          <w:szCs w:val="18"/>
          <w:lang w:bidi="th-TH"/>
        </w:rPr>
      </w:pPr>
    </w:p>
    <w:p w14:paraId="4A0C0C2A" w14:textId="77777777" w:rsidR="008D521F" w:rsidRPr="0066655F" w:rsidRDefault="008D521F" w:rsidP="008D521F">
      <w:pPr>
        <w:tabs>
          <w:tab w:val="left" w:pos="540"/>
        </w:tabs>
        <w:spacing w:line="240" w:lineRule="auto"/>
        <w:ind w:left="540" w:hanging="540"/>
        <w:rPr>
          <w:rFonts w:cs="Arial"/>
          <w:sz w:val="18"/>
          <w:szCs w:val="18"/>
        </w:rPr>
      </w:pPr>
      <w:r w:rsidRPr="0066655F">
        <w:rPr>
          <w:rFonts w:eastAsia="Angsana New" w:cs="Arial"/>
          <w:b/>
          <w:bCs/>
          <w:sz w:val="18"/>
          <w:szCs w:val="18"/>
          <w:lang w:bidi="th-TH"/>
        </w:rPr>
        <w:t>19</w:t>
      </w:r>
      <w:r w:rsidRPr="0066655F">
        <w:rPr>
          <w:rFonts w:eastAsia="Angsana New" w:cs="Arial"/>
          <w:b/>
          <w:bCs/>
          <w:sz w:val="18"/>
          <w:szCs w:val="18"/>
        </w:rPr>
        <w:tab/>
        <w:t xml:space="preserve">Commitments and contingencies </w:t>
      </w:r>
      <w:r w:rsidRPr="0066655F">
        <w:rPr>
          <w:rFonts w:cs="Arial"/>
          <w:sz w:val="18"/>
          <w:szCs w:val="18"/>
        </w:rPr>
        <w:t>(Cont’d)</w:t>
      </w:r>
    </w:p>
    <w:p w14:paraId="42D1B0F7" w14:textId="77777777" w:rsidR="008D521F" w:rsidRPr="0066655F" w:rsidRDefault="008D521F" w:rsidP="008D521F">
      <w:pPr>
        <w:spacing w:line="240" w:lineRule="auto"/>
        <w:ind w:left="1080" w:hanging="540"/>
        <w:rPr>
          <w:rFonts w:cs="Arial"/>
          <w:b/>
          <w:bCs/>
          <w:sz w:val="18"/>
          <w:szCs w:val="18"/>
        </w:rPr>
      </w:pPr>
    </w:p>
    <w:p w14:paraId="76FD7E97" w14:textId="77777777" w:rsidR="008D521F" w:rsidRPr="0066655F" w:rsidRDefault="008D521F" w:rsidP="008D521F">
      <w:pPr>
        <w:spacing w:line="240" w:lineRule="auto"/>
        <w:ind w:left="1080" w:hanging="540"/>
        <w:rPr>
          <w:rFonts w:cs="Arial"/>
          <w:b/>
          <w:bCs/>
          <w:sz w:val="18"/>
          <w:szCs w:val="18"/>
        </w:rPr>
      </w:pPr>
    </w:p>
    <w:p w14:paraId="47C13C07" w14:textId="42D2990D" w:rsidR="008D521F" w:rsidRPr="0066655F" w:rsidRDefault="008D521F" w:rsidP="008D521F">
      <w:pPr>
        <w:spacing w:line="240" w:lineRule="auto"/>
        <w:ind w:left="1080" w:hanging="540"/>
        <w:rPr>
          <w:rFonts w:cs="Arial"/>
          <w:b/>
          <w:bCs/>
          <w:sz w:val="18"/>
          <w:szCs w:val="18"/>
        </w:rPr>
      </w:pPr>
      <w:r w:rsidRPr="0066655F">
        <w:rPr>
          <w:rFonts w:cs="Arial"/>
          <w:b/>
          <w:bCs/>
          <w:sz w:val="18"/>
          <w:szCs w:val="18"/>
        </w:rPr>
        <w:t>19.1</w:t>
      </w:r>
      <w:r w:rsidRPr="0066655F">
        <w:rPr>
          <w:rFonts w:cs="Arial"/>
          <w:b/>
          <w:bCs/>
          <w:sz w:val="18"/>
          <w:szCs w:val="18"/>
        </w:rPr>
        <w:tab/>
        <w:t xml:space="preserve">Power purchase agreements </w:t>
      </w:r>
      <w:r w:rsidRPr="0066655F">
        <w:rPr>
          <w:rFonts w:cs="Arial"/>
          <w:sz w:val="18"/>
          <w:szCs w:val="18"/>
        </w:rPr>
        <w:t>(Cont’d)</w:t>
      </w:r>
    </w:p>
    <w:p w14:paraId="00FA28FD"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5DB646F2" w14:textId="77777777" w:rsidR="00B1498B" w:rsidRPr="0066655F" w:rsidRDefault="00B1498B" w:rsidP="00B1498B">
      <w:pPr>
        <w:tabs>
          <w:tab w:val="left" w:pos="1080"/>
        </w:tabs>
        <w:spacing w:line="240" w:lineRule="auto"/>
        <w:ind w:left="1080"/>
        <w:jc w:val="both"/>
        <w:rPr>
          <w:rFonts w:cs="Arial"/>
          <w:b/>
          <w:bCs/>
          <w:sz w:val="18"/>
          <w:szCs w:val="18"/>
          <w:shd w:val="clear" w:color="auto" w:fill="FFFFFF"/>
        </w:rPr>
      </w:pPr>
      <w:r w:rsidRPr="0066655F">
        <w:rPr>
          <w:rFonts w:cs="Arial"/>
          <w:b/>
          <w:bCs/>
          <w:sz w:val="18"/>
          <w:szCs w:val="18"/>
          <w:shd w:val="clear" w:color="auto" w:fill="FFFFFF"/>
        </w:rPr>
        <w:t>Oversea subsidiaries</w:t>
      </w:r>
    </w:p>
    <w:p w14:paraId="34CC8E00"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267078E8" w14:textId="31178EBC" w:rsidR="00B1498B" w:rsidRPr="0066655F" w:rsidRDefault="00B1498B" w:rsidP="00B1498B">
      <w:pPr>
        <w:tabs>
          <w:tab w:val="left" w:pos="1080"/>
        </w:tabs>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As at </w:t>
      </w:r>
      <w:r w:rsidR="00487FA4" w:rsidRPr="0066655F">
        <w:rPr>
          <w:rFonts w:cs="Arial"/>
          <w:sz w:val="18"/>
          <w:szCs w:val="18"/>
          <w:shd w:val="clear" w:color="auto" w:fill="FFFFFF"/>
        </w:rPr>
        <w:t>31 March</w:t>
      </w:r>
      <w:r w:rsidRPr="0066655F">
        <w:rPr>
          <w:rFonts w:cs="Arial"/>
          <w:sz w:val="18"/>
          <w:szCs w:val="18"/>
          <w:shd w:val="clear" w:color="auto" w:fill="FFFFFF"/>
        </w:rPr>
        <w:t xml:space="preserve"> </w:t>
      </w:r>
      <w:r w:rsidR="00267FC1" w:rsidRPr="0066655F">
        <w:rPr>
          <w:rFonts w:cs="Arial"/>
          <w:sz w:val="18"/>
          <w:szCs w:val="18"/>
          <w:shd w:val="clear" w:color="auto" w:fill="FFFFFF"/>
        </w:rPr>
        <w:t>202</w:t>
      </w:r>
      <w:r w:rsidR="00820726" w:rsidRPr="0066655F">
        <w:rPr>
          <w:rFonts w:cs="Arial"/>
          <w:sz w:val="18"/>
          <w:szCs w:val="18"/>
          <w:shd w:val="clear" w:color="auto" w:fill="FFFFFF"/>
        </w:rPr>
        <w:t>2</w:t>
      </w:r>
      <w:r w:rsidRPr="0066655F">
        <w:rPr>
          <w:rFonts w:cs="Arial"/>
          <w:sz w:val="18"/>
          <w:szCs w:val="18"/>
          <w:shd w:val="clear" w:color="auto" w:fill="FFFFFF"/>
        </w:rPr>
        <w:t xml:space="preserve">, subsidiaries in Republic of China (Taiwan) have </w:t>
      </w:r>
      <w:r w:rsidR="00AA0BEC" w:rsidRPr="0066655F">
        <w:rPr>
          <w:rFonts w:cs="Arial"/>
          <w:sz w:val="18"/>
          <w:szCs w:val="18"/>
          <w:shd w:val="clear" w:color="auto" w:fill="FFFFFF"/>
        </w:rPr>
        <w:t>20</w:t>
      </w:r>
      <w:r w:rsidRPr="0066655F">
        <w:rPr>
          <w:rFonts w:cs="Arial"/>
          <w:sz w:val="18"/>
          <w:szCs w:val="18"/>
          <w:shd w:val="clear" w:color="auto" w:fill="FFFFFF"/>
        </w:rPr>
        <w:t xml:space="preserve"> Power purchase agreements with Taiwan Power Company (</w:t>
      </w:r>
      <w:r w:rsidR="00487FA4" w:rsidRPr="0066655F">
        <w:rPr>
          <w:rFonts w:cs="Arial"/>
          <w:sz w:val="18"/>
          <w:szCs w:val="18"/>
          <w:shd w:val="clear" w:color="auto" w:fill="FFFFFF"/>
        </w:rPr>
        <w:t>2021</w:t>
      </w:r>
      <w:r w:rsidRPr="0066655F">
        <w:rPr>
          <w:rFonts w:cs="Arial"/>
          <w:sz w:val="18"/>
          <w:szCs w:val="18"/>
          <w:shd w:val="clear" w:color="auto" w:fill="FFFFFF"/>
        </w:rPr>
        <w:t xml:space="preserve">: </w:t>
      </w:r>
      <w:r w:rsidR="009034B7" w:rsidRPr="0066655F">
        <w:rPr>
          <w:rFonts w:cs="Arial"/>
          <w:sz w:val="18"/>
          <w:szCs w:val="18"/>
          <w:shd w:val="clear" w:color="auto" w:fill="FFFFFF"/>
        </w:rPr>
        <w:t>11</w:t>
      </w:r>
      <w:r w:rsidRPr="0066655F">
        <w:rPr>
          <w:rFonts w:cs="Arial"/>
          <w:sz w:val="18"/>
          <w:szCs w:val="18"/>
          <w:shd w:val="clear" w:color="auto" w:fill="FFFFFF"/>
        </w:rPr>
        <w:t xml:space="preserve"> Power purchase agreements). Currently, the subsidiaries have </w:t>
      </w:r>
      <w:r w:rsidRPr="0066655F">
        <w:rPr>
          <w:rFonts w:cs="Arial"/>
          <w:spacing w:val="-4"/>
          <w:sz w:val="18"/>
          <w:szCs w:val="18"/>
          <w:shd w:val="clear" w:color="auto" w:fill="FFFFFF"/>
        </w:rPr>
        <w:t>commenced the production and distribution of electricity for all Power purchase agreements, with total electricity</w:t>
      </w:r>
      <w:r w:rsidRPr="0066655F">
        <w:rPr>
          <w:rFonts w:cs="Arial"/>
          <w:sz w:val="18"/>
          <w:szCs w:val="18"/>
          <w:shd w:val="clear" w:color="auto" w:fill="FFFFFF"/>
        </w:rPr>
        <w:t xml:space="preserve"> power generation of </w:t>
      </w:r>
      <w:r w:rsidR="00A453BF" w:rsidRPr="0066655F">
        <w:rPr>
          <w:rFonts w:cs="Arial"/>
          <w:sz w:val="18"/>
          <w:szCs w:val="18"/>
          <w:shd w:val="clear" w:color="auto" w:fill="FFFFFF"/>
        </w:rPr>
        <w:t>9</w:t>
      </w:r>
      <w:r w:rsidRPr="0066655F">
        <w:rPr>
          <w:rFonts w:cs="Arial"/>
          <w:sz w:val="18"/>
          <w:szCs w:val="18"/>
          <w:shd w:val="clear" w:color="auto" w:fill="FFFFFF"/>
        </w:rPr>
        <w:t>.</w:t>
      </w:r>
      <w:r w:rsidR="00A453BF" w:rsidRPr="0066655F">
        <w:rPr>
          <w:rFonts w:cs="Arial"/>
          <w:sz w:val="18"/>
          <w:szCs w:val="18"/>
          <w:shd w:val="clear" w:color="auto" w:fill="FFFFFF"/>
        </w:rPr>
        <w:t>3</w:t>
      </w:r>
      <w:r w:rsidR="00267FC1" w:rsidRPr="0066655F">
        <w:rPr>
          <w:rFonts w:cs="Arial"/>
          <w:sz w:val="18"/>
          <w:szCs w:val="18"/>
          <w:shd w:val="clear" w:color="auto" w:fill="FFFFFF"/>
        </w:rPr>
        <w:t>0</w:t>
      </w:r>
      <w:r w:rsidRPr="0066655F">
        <w:rPr>
          <w:rFonts w:cs="Arial"/>
          <w:sz w:val="18"/>
          <w:szCs w:val="18"/>
          <w:shd w:val="clear" w:color="auto" w:fill="FFFFFF"/>
        </w:rPr>
        <w:t xml:space="preserve"> megawatts.</w:t>
      </w:r>
    </w:p>
    <w:p w14:paraId="43DB2D21" w14:textId="77777777" w:rsidR="00B1498B" w:rsidRPr="0066655F" w:rsidRDefault="00B1498B" w:rsidP="00B1498B">
      <w:pPr>
        <w:tabs>
          <w:tab w:val="left" w:pos="1080"/>
        </w:tabs>
        <w:spacing w:line="240" w:lineRule="auto"/>
        <w:ind w:left="1080"/>
        <w:jc w:val="both"/>
        <w:rPr>
          <w:rFonts w:cs="Arial"/>
          <w:sz w:val="18"/>
          <w:szCs w:val="18"/>
          <w:shd w:val="clear" w:color="auto" w:fill="FFFFFF"/>
        </w:rPr>
      </w:pPr>
    </w:p>
    <w:p w14:paraId="4A5F2474" w14:textId="3B59EF53"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r w:rsidRPr="0066655F">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66655F">
        <w:rPr>
          <w:rFonts w:cs="Arial"/>
          <w:sz w:val="18"/>
          <w:szCs w:val="18"/>
          <w:shd w:val="clear" w:color="auto" w:fill="FFFFFF"/>
        </w:rPr>
        <w:t>FiT</w:t>
      </w:r>
      <w:proofErr w:type="spellEnd"/>
      <w:r w:rsidRPr="0066655F">
        <w:rPr>
          <w:rFonts w:cs="Arial"/>
          <w:sz w:val="18"/>
          <w:szCs w:val="18"/>
          <w:shd w:val="clear" w:color="auto" w:fill="FFFFFF"/>
        </w:rPr>
        <w:t xml:space="preserve">) granted for periods of </w:t>
      </w:r>
      <w:r w:rsidR="00267FC1" w:rsidRPr="0066655F">
        <w:rPr>
          <w:rFonts w:cs="Arial"/>
          <w:sz w:val="18"/>
          <w:szCs w:val="18"/>
          <w:shd w:val="clear" w:color="auto" w:fill="FFFFFF"/>
        </w:rPr>
        <w:t>20</w:t>
      </w:r>
      <w:r w:rsidRPr="0066655F">
        <w:rPr>
          <w:rFonts w:cs="Arial"/>
          <w:sz w:val="18"/>
          <w:szCs w:val="18"/>
          <w:shd w:val="clear" w:color="auto" w:fill="FFFFFF"/>
        </w:rPr>
        <w:t xml:space="preserve"> years starting from commercial operation dates (COD).</w:t>
      </w:r>
    </w:p>
    <w:p w14:paraId="3F064B56"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6F84E9DF" w14:textId="77777777" w:rsidR="00B1498B" w:rsidRPr="0066655F" w:rsidRDefault="00B1498B" w:rsidP="00B1498B">
      <w:pPr>
        <w:autoSpaceDE w:val="0"/>
        <w:autoSpaceDN w:val="0"/>
        <w:adjustRightInd w:val="0"/>
        <w:spacing w:line="240" w:lineRule="auto"/>
        <w:ind w:left="1080"/>
        <w:jc w:val="both"/>
        <w:rPr>
          <w:rFonts w:cs="Arial"/>
          <w:b/>
          <w:bCs/>
          <w:sz w:val="18"/>
          <w:szCs w:val="18"/>
          <w:shd w:val="clear" w:color="auto" w:fill="FFFFFF"/>
        </w:rPr>
      </w:pPr>
      <w:r w:rsidRPr="0066655F">
        <w:rPr>
          <w:rFonts w:cs="Arial"/>
          <w:b/>
          <w:bCs/>
          <w:sz w:val="18"/>
          <w:szCs w:val="18"/>
          <w:shd w:val="clear" w:color="auto" w:fill="FFFFFF"/>
        </w:rPr>
        <w:t>Associates</w:t>
      </w:r>
    </w:p>
    <w:p w14:paraId="590D02BA"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632E7701" w14:textId="1E66BBAD" w:rsidR="00B1498B" w:rsidRPr="0066655F" w:rsidRDefault="00B1498B" w:rsidP="00C46CE5">
      <w:pPr>
        <w:tabs>
          <w:tab w:val="left" w:pos="1080"/>
        </w:tabs>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As at </w:t>
      </w:r>
      <w:r w:rsidR="00487FA4" w:rsidRPr="0066655F">
        <w:rPr>
          <w:rFonts w:cs="Arial"/>
          <w:sz w:val="18"/>
          <w:szCs w:val="18"/>
          <w:shd w:val="clear" w:color="auto" w:fill="FFFFFF"/>
        </w:rPr>
        <w:t>31 March</w:t>
      </w:r>
      <w:r w:rsidRPr="0066655F">
        <w:rPr>
          <w:rFonts w:cs="Arial"/>
          <w:sz w:val="18"/>
          <w:szCs w:val="18"/>
          <w:shd w:val="clear" w:color="auto" w:fill="FFFFFF"/>
        </w:rPr>
        <w:t xml:space="preserve"> </w:t>
      </w:r>
      <w:r w:rsidR="00267FC1" w:rsidRPr="0066655F">
        <w:rPr>
          <w:rFonts w:cs="Arial"/>
          <w:sz w:val="18"/>
          <w:szCs w:val="18"/>
          <w:shd w:val="clear" w:color="auto" w:fill="FFFFFF"/>
        </w:rPr>
        <w:t>202</w:t>
      </w:r>
      <w:r w:rsidR="00B671BF" w:rsidRPr="0066655F">
        <w:rPr>
          <w:rFonts w:cs="Arial"/>
          <w:sz w:val="18"/>
          <w:szCs w:val="18"/>
          <w:shd w:val="clear" w:color="auto" w:fill="FFFFFF"/>
        </w:rPr>
        <w:t>2</w:t>
      </w:r>
      <w:r w:rsidRPr="0066655F">
        <w:rPr>
          <w:rFonts w:cs="Arial"/>
          <w:sz w:val="18"/>
          <w:szCs w:val="18"/>
          <w:shd w:val="clear" w:color="auto" w:fill="FFFFFF"/>
        </w:rPr>
        <w:t xml:space="preserve">, associates have </w:t>
      </w:r>
      <w:r w:rsidR="00EE5B5F" w:rsidRPr="0066655F">
        <w:rPr>
          <w:rFonts w:cs="Arial"/>
          <w:sz w:val="18"/>
          <w:szCs w:val="18"/>
          <w:shd w:val="clear" w:color="auto" w:fill="FFFFFF"/>
        </w:rPr>
        <w:t>10</w:t>
      </w:r>
      <w:r w:rsidRPr="0066655F">
        <w:rPr>
          <w:rFonts w:cs="Arial"/>
          <w:sz w:val="18"/>
          <w:szCs w:val="18"/>
          <w:shd w:val="clear" w:color="auto" w:fill="FFFFFF"/>
        </w:rPr>
        <w:t xml:space="preserve"> Power purchase agreements with the Provincial Electricity Authority (“PEA”) (</w:t>
      </w:r>
      <w:r w:rsidR="00487FA4" w:rsidRPr="0066655F">
        <w:rPr>
          <w:rFonts w:cs="Arial"/>
          <w:sz w:val="18"/>
          <w:szCs w:val="18"/>
          <w:shd w:val="clear" w:color="auto" w:fill="FFFFFF"/>
        </w:rPr>
        <w:t>2021</w:t>
      </w:r>
      <w:r w:rsidRPr="0066655F">
        <w:rPr>
          <w:rFonts w:cs="Arial"/>
          <w:sz w:val="18"/>
          <w:szCs w:val="18"/>
          <w:shd w:val="clear" w:color="auto" w:fill="FFFFFF"/>
        </w:rPr>
        <w:t xml:space="preserve">: </w:t>
      </w:r>
      <w:r w:rsidR="00267FC1" w:rsidRPr="0066655F">
        <w:rPr>
          <w:rFonts w:cs="Arial"/>
          <w:sz w:val="18"/>
          <w:szCs w:val="18"/>
          <w:shd w:val="clear" w:color="auto" w:fill="FFFFFF"/>
        </w:rPr>
        <w:t>10</w:t>
      </w:r>
      <w:r w:rsidRPr="0066655F">
        <w:rPr>
          <w:rFonts w:cs="Arial"/>
          <w:sz w:val="18"/>
          <w:szCs w:val="18"/>
          <w:shd w:val="clear" w:color="auto" w:fill="FFFFFF"/>
        </w:rPr>
        <w:t xml:space="preserve"> agreements). Currently, the associates have commenced the production and distribution of electricity for all Power purchase agreements, with total electricity power generation per agreements of </w:t>
      </w:r>
      <w:r w:rsidR="00267FC1" w:rsidRPr="0066655F">
        <w:rPr>
          <w:rFonts w:cs="Arial"/>
          <w:sz w:val="18"/>
          <w:szCs w:val="18"/>
          <w:shd w:val="clear" w:color="auto" w:fill="FFFFFF"/>
        </w:rPr>
        <w:t>72</w:t>
      </w:r>
      <w:r w:rsidRPr="0066655F">
        <w:rPr>
          <w:rFonts w:cs="Arial"/>
          <w:sz w:val="18"/>
          <w:szCs w:val="18"/>
          <w:shd w:val="clear" w:color="auto" w:fill="FFFFFF"/>
        </w:rPr>
        <w:t>.</w:t>
      </w:r>
      <w:r w:rsidR="00267FC1" w:rsidRPr="0066655F">
        <w:rPr>
          <w:rFonts w:cs="Arial"/>
          <w:sz w:val="18"/>
          <w:szCs w:val="18"/>
          <w:shd w:val="clear" w:color="auto" w:fill="FFFFFF"/>
        </w:rPr>
        <w:t>0</w:t>
      </w:r>
      <w:r w:rsidRPr="0066655F">
        <w:rPr>
          <w:rFonts w:cs="Arial"/>
          <w:sz w:val="18"/>
          <w:szCs w:val="18"/>
          <w:shd w:val="clear" w:color="auto" w:fill="FFFFFF"/>
        </w:rPr>
        <w:t xml:space="preserve"> megawatts and total install</w:t>
      </w:r>
      <w:r w:rsidRPr="0066655F">
        <w:rPr>
          <w:rFonts w:cs="Arial"/>
          <w:sz w:val="18"/>
          <w:szCs w:val="18"/>
          <w:shd w:val="clear" w:color="auto" w:fill="FFFFFF"/>
          <w:lang w:bidi="th-TH"/>
        </w:rPr>
        <w:t xml:space="preserve">ed electricity power generation capacity of </w:t>
      </w:r>
      <w:r w:rsidR="00267FC1" w:rsidRPr="0066655F">
        <w:rPr>
          <w:rFonts w:cs="Arial"/>
          <w:sz w:val="18"/>
          <w:szCs w:val="18"/>
          <w:shd w:val="clear" w:color="auto" w:fill="FFFFFF"/>
          <w:lang w:bidi="th-TH"/>
        </w:rPr>
        <w:t>91</w:t>
      </w:r>
      <w:r w:rsidRPr="0066655F">
        <w:rPr>
          <w:rFonts w:cs="Arial"/>
          <w:sz w:val="18"/>
          <w:szCs w:val="18"/>
          <w:shd w:val="clear" w:color="auto" w:fill="FFFFFF"/>
          <w:lang w:bidi="th-TH"/>
        </w:rPr>
        <w:t>.</w:t>
      </w:r>
      <w:r w:rsidR="00267FC1" w:rsidRPr="0066655F">
        <w:rPr>
          <w:rFonts w:cs="Arial"/>
          <w:sz w:val="18"/>
          <w:szCs w:val="18"/>
          <w:shd w:val="clear" w:color="auto" w:fill="FFFFFF"/>
          <w:lang w:bidi="th-TH"/>
        </w:rPr>
        <w:t>7</w:t>
      </w:r>
      <w:r w:rsidRPr="0066655F">
        <w:rPr>
          <w:rFonts w:cs="Arial"/>
          <w:sz w:val="18"/>
          <w:szCs w:val="18"/>
          <w:shd w:val="clear" w:color="auto" w:fill="FFFFFF"/>
          <w:lang w:bidi="th-TH"/>
        </w:rPr>
        <w:t xml:space="preserve"> megawatts</w:t>
      </w:r>
      <w:r w:rsidRPr="0066655F">
        <w:rPr>
          <w:rFonts w:cs="Arial"/>
          <w:sz w:val="18"/>
          <w:szCs w:val="18"/>
          <w:shd w:val="clear" w:color="auto" w:fill="FFFFFF"/>
        </w:rPr>
        <w:t>.</w:t>
      </w:r>
    </w:p>
    <w:p w14:paraId="08984E9D" w14:textId="77777777" w:rsidR="00B1498B" w:rsidRPr="0066655F" w:rsidRDefault="00B1498B" w:rsidP="00B1498B">
      <w:pPr>
        <w:spacing w:line="240" w:lineRule="auto"/>
        <w:ind w:left="1080"/>
        <w:jc w:val="thaiDistribute"/>
        <w:rPr>
          <w:rFonts w:cs="Arial"/>
          <w:sz w:val="18"/>
          <w:szCs w:val="18"/>
          <w:shd w:val="clear" w:color="auto" w:fill="FFFFFF"/>
        </w:rPr>
      </w:pPr>
    </w:p>
    <w:p w14:paraId="560C8A11" w14:textId="438FC89B" w:rsidR="00B1498B" w:rsidRPr="0066655F" w:rsidRDefault="00B1498B" w:rsidP="00B1498B">
      <w:pPr>
        <w:spacing w:line="240" w:lineRule="auto"/>
        <w:ind w:left="1080"/>
        <w:jc w:val="thaiDistribute"/>
        <w:rPr>
          <w:rFonts w:cs="Arial"/>
          <w:sz w:val="18"/>
          <w:szCs w:val="18"/>
          <w:shd w:val="clear" w:color="auto" w:fill="FFFFFF"/>
        </w:rPr>
      </w:pPr>
      <w:r w:rsidRPr="0066655F">
        <w:rPr>
          <w:rFonts w:cs="Arial"/>
          <w:sz w:val="18"/>
          <w:szCs w:val="18"/>
          <w:shd w:val="clear" w:color="auto" w:fill="FFFFFF"/>
        </w:rPr>
        <w:t xml:space="preserve">The agreements are for a period of </w:t>
      </w:r>
      <w:r w:rsidR="00267FC1" w:rsidRPr="0066655F">
        <w:rPr>
          <w:rFonts w:cs="Arial"/>
          <w:sz w:val="18"/>
          <w:szCs w:val="18"/>
          <w:shd w:val="clear" w:color="auto" w:fill="FFFFFF"/>
        </w:rPr>
        <w:t>5</w:t>
      </w:r>
      <w:r w:rsidRPr="0066655F">
        <w:rPr>
          <w:rFonts w:cs="Arial"/>
          <w:sz w:val="18"/>
          <w:szCs w:val="18"/>
          <w:shd w:val="clear" w:color="auto" w:fill="FFFFFF"/>
        </w:rPr>
        <w:t xml:space="preserve"> years and will be automatically renewed every </w:t>
      </w:r>
      <w:r w:rsidR="00267FC1" w:rsidRPr="0066655F">
        <w:rPr>
          <w:rFonts w:cs="Arial"/>
          <w:sz w:val="18"/>
          <w:szCs w:val="18"/>
          <w:shd w:val="clear" w:color="auto" w:fill="FFFFFF"/>
        </w:rPr>
        <w:t>5</w:t>
      </w:r>
      <w:r w:rsidRPr="0066655F">
        <w:rPr>
          <w:rFonts w:cs="Arial"/>
          <w:sz w:val="18"/>
          <w:szCs w:val="18"/>
          <w:shd w:val="clear" w:color="auto" w:fill="FFFFFF"/>
        </w:rPr>
        <w:t xml:space="preserve"> years until the contract termination. The Company has also been granted an adder amounting to Baht </w:t>
      </w:r>
      <w:r w:rsidR="00267FC1" w:rsidRPr="0066655F">
        <w:rPr>
          <w:rFonts w:cs="Arial"/>
          <w:sz w:val="18"/>
          <w:szCs w:val="18"/>
          <w:shd w:val="clear" w:color="auto" w:fill="FFFFFF"/>
        </w:rPr>
        <w:t>8</w:t>
      </w:r>
      <w:r w:rsidRPr="0066655F">
        <w:rPr>
          <w:rFonts w:cs="Arial"/>
          <w:sz w:val="18"/>
          <w:szCs w:val="18"/>
          <w:shd w:val="clear" w:color="auto" w:fill="FFFFFF"/>
        </w:rPr>
        <w:t>.</w:t>
      </w:r>
      <w:r w:rsidR="00267FC1" w:rsidRPr="0066655F">
        <w:rPr>
          <w:rFonts w:cs="Arial"/>
          <w:sz w:val="18"/>
          <w:szCs w:val="18"/>
          <w:shd w:val="clear" w:color="auto" w:fill="FFFFFF"/>
        </w:rPr>
        <w:t>00</w:t>
      </w:r>
      <w:r w:rsidRPr="0066655F">
        <w:rPr>
          <w:rFonts w:cs="Arial"/>
          <w:sz w:val="18"/>
          <w:szCs w:val="18"/>
          <w:shd w:val="clear" w:color="auto" w:fill="FFFFFF"/>
        </w:rPr>
        <w:t xml:space="preserve"> per kilowatt hour granted for a period of </w:t>
      </w:r>
      <w:r w:rsidR="00267FC1" w:rsidRPr="0066655F">
        <w:rPr>
          <w:rFonts w:cs="Arial"/>
          <w:sz w:val="18"/>
          <w:szCs w:val="18"/>
          <w:shd w:val="clear" w:color="auto" w:fill="FFFFFF"/>
        </w:rPr>
        <w:t>10</w:t>
      </w:r>
      <w:r w:rsidRPr="0066655F">
        <w:rPr>
          <w:rFonts w:cs="Arial"/>
          <w:sz w:val="18"/>
          <w:szCs w:val="18"/>
          <w:shd w:val="clear" w:color="auto" w:fill="FFFFFF"/>
        </w:rPr>
        <w:t xml:space="preserve"> years commencing from commercial operation dates (COD).</w:t>
      </w:r>
    </w:p>
    <w:p w14:paraId="220F9082" w14:textId="3CCDF87B" w:rsidR="00740686" w:rsidRPr="0066655F" w:rsidRDefault="00740686" w:rsidP="00020ABC">
      <w:pPr>
        <w:autoSpaceDE w:val="0"/>
        <w:autoSpaceDN w:val="0"/>
        <w:adjustRightInd w:val="0"/>
        <w:spacing w:line="240" w:lineRule="auto"/>
        <w:ind w:left="1080"/>
        <w:jc w:val="both"/>
        <w:rPr>
          <w:rFonts w:cs="Arial"/>
          <w:sz w:val="18"/>
          <w:szCs w:val="18"/>
          <w:shd w:val="clear" w:color="auto" w:fill="FFFFFF"/>
        </w:rPr>
      </w:pPr>
    </w:p>
    <w:p w14:paraId="44C252BC" w14:textId="77777777" w:rsidR="008D521F" w:rsidRPr="0066655F" w:rsidRDefault="008D521F" w:rsidP="00020ABC">
      <w:pPr>
        <w:autoSpaceDE w:val="0"/>
        <w:autoSpaceDN w:val="0"/>
        <w:adjustRightInd w:val="0"/>
        <w:spacing w:line="240" w:lineRule="auto"/>
        <w:ind w:left="1080"/>
        <w:jc w:val="both"/>
        <w:rPr>
          <w:rFonts w:cs="Arial"/>
          <w:sz w:val="18"/>
          <w:szCs w:val="18"/>
          <w:shd w:val="clear" w:color="auto" w:fill="FFFFFF"/>
        </w:rPr>
      </w:pPr>
    </w:p>
    <w:p w14:paraId="79A874B8" w14:textId="7CE29C8F" w:rsidR="00B1498B" w:rsidRPr="0066655F" w:rsidRDefault="00267FC1" w:rsidP="00B1498B">
      <w:pPr>
        <w:spacing w:line="240" w:lineRule="auto"/>
        <w:ind w:left="1080" w:hanging="540"/>
        <w:rPr>
          <w:rFonts w:cs="Arial"/>
          <w:b/>
          <w:bCs/>
          <w:sz w:val="18"/>
          <w:szCs w:val="18"/>
          <w:lang w:bidi="th-TH"/>
        </w:rPr>
      </w:pPr>
      <w:r w:rsidRPr="0066655F">
        <w:rPr>
          <w:rFonts w:cs="Arial"/>
          <w:b/>
          <w:bCs/>
          <w:sz w:val="18"/>
          <w:szCs w:val="18"/>
          <w:lang w:bidi="th-TH"/>
        </w:rPr>
        <w:t>1</w:t>
      </w:r>
      <w:r w:rsidR="00555719" w:rsidRPr="0066655F">
        <w:rPr>
          <w:rFonts w:cs="Arial"/>
          <w:b/>
          <w:bCs/>
          <w:sz w:val="18"/>
          <w:szCs w:val="18"/>
          <w:lang w:bidi="th-TH"/>
        </w:rPr>
        <w:t>9</w:t>
      </w:r>
      <w:r w:rsidR="00B1498B" w:rsidRPr="0066655F">
        <w:rPr>
          <w:rFonts w:cs="Arial"/>
          <w:b/>
          <w:bCs/>
          <w:sz w:val="18"/>
          <w:szCs w:val="18"/>
          <w:lang w:bidi="th-TH"/>
        </w:rPr>
        <w:t>.</w:t>
      </w:r>
      <w:r w:rsidRPr="0066655F">
        <w:rPr>
          <w:rFonts w:cs="Arial"/>
          <w:b/>
          <w:bCs/>
          <w:sz w:val="18"/>
          <w:szCs w:val="18"/>
          <w:lang w:bidi="th-TH"/>
        </w:rPr>
        <w:t>2</w:t>
      </w:r>
      <w:r w:rsidR="00B1498B" w:rsidRPr="0066655F">
        <w:rPr>
          <w:rFonts w:cs="Arial"/>
          <w:b/>
          <w:bCs/>
          <w:sz w:val="18"/>
          <w:szCs w:val="18"/>
          <w:lang w:bidi="th-TH"/>
        </w:rPr>
        <w:tab/>
        <w:t>Operating lease commitments - where the Group is the lessee</w:t>
      </w:r>
    </w:p>
    <w:p w14:paraId="4E92A4EA" w14:textId="73AE3171"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447401E9" w:rsidR="00B1498B" w:rsidRPr="0066655F" w:rsidRDefault="00B1498B"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66655F">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in order to construct solar power plants </w:t>
      </w:r>
      <w:r w:rsidRPr="0066655F">
        <w:rPr>
          <w:rFonts w:ascii="Arial" w:eastAsia="Times New Roman" w:hAnsi="Arial" w:cs="Arial"/>
          <w:sz w:val="18"/>
          <w:szCs w:val="18"/>
          <w:shd w:val="clear" w:color="auto" w:fill="FFFFFF"/>
          <w:lang w:val="en-GB"/>
        </w:rPr>
        <w:t xml:space="preserve">under </w:t>
      </w:r>
      <w:r w:rsidR="00267FC1" w:rsidRPr="0066655F">
        <w:rPr>
          <w:rFonts w:ascii="Arial" w:eastAsia="Times New Roman" w:hAnsi="Arial" w:cs="Arial"/>
          <w:sz w:val="18"/>
          <w:szCs w:val="18"/>
          <w:shd w:val="clear" w:color="auto" w:fill="FFFFFF"/>
          <w:lang w:val="en-GB"/>
        </w:rPr>
        <w:t>3</w:t>
      </w:r>
      <w:r w:rsidRPr="0066655F">
        <w:rPr>
          <w:rFonts w:ascii="Arial" w:eastAsia="Times New Roman" w:hAnsi="Arial" w:cs="Arial"/>
          <w:sz w:val="18"/>
          <w:szCs w:val="18"/>
          <w:shd w:val="clear" w:color="auto" w:fill="FFFFFF"/>
          <w:lang w:val="en-GB"/>
        </w:rPr>
        <w:t xml:space="preserve"> contracts made with</w:t>
      </w:r>
      <w:r w:rsidRPr="0066655F">
        <w:rPr>
          <w:rFonts w:ascii="Arial" w:eastAsia="Times New Roman" w:hAnsi="Arial" w:cs="Arial"/>
          <w:sz w:val="18"/>
          <w:szCs w:val="18"/>
          <w:shd w:val="clear" w:color="auto" w:fill="FFFFFF"/>
          <w:lang w:val="en-GB" w:bidi="ar-SA"/>
        </w:rPr>
        <w:t xml:space="preserve"> </w:t>
      </w:r>
      <w:r w:rsidRPr="0066655F">
        <w:rPr>
          <w:rFonts w:ascii="Arial" w:eastAsia="Times New Roman" w:hAnsi="Arial" w:cs="Arial"/>
          <w:sz w:val="18"/>
          <w:szCs w:val="18"/>
          <w:shd w:val="clear" w:color="auto" w:fill="FFFFFF"/>
          <w:lang w:val="en-GB"/>
        </w:rPr>
        <w:t>Department of Irrigation of Yunlin, Republic of China (Taiwan)</w:t>
      </w:r>
      <w:r w:rsidRPr="0066655F">
        <w:rPr>
          <w:rFonts w:ascii="Arial" w:eastAsia="Times New Roman" w:hAnsi="Arial" w:cs="Arial"/>
          <w:sz w:val="18"/>
          <w:szCs w:val="18"/>
          <w:shd w:val="clear" w:color="auto" w:fill="FFFFFF"/>
          <w:lang w:val="en-GB" w:bidi="ar-SA"/>
        </w:rPr>
        <w:t xml:space="preserve">. The terms of agreements are </w:t>
      </w:r>
      <w:r w:rsidR="00267FC1" w:rsidRPr="0066655F">
        <w:rPr>
          <w:rFonts w:ascii="Arial" w:eastAsia="Times New Roman" w:hAnsi="Arial" w:cs="Arial"/>
          <w:sz w:val="18"/>
          <w:szCs w:val="18"/>
          <w:shd w:val="clear" w:color="auto" w:fill="FFFFFF"/>
          <w:lang w:val="en-GB" w:bidi="ar-SA"/>
        </w:rPr>
        <w:t>20</w:t>
      </w:r>
      <w:r w:rsidRPr="0066655F">
        <w:rPr>
          <w:rFonts w:ascii="Arial" w:eastAsia="Times New Roman" w:hAnsi="Arial" w:cs="Arial"/>
          <w:sz w:val="18"/>
          <w:szCs w:val="18"/>
          <w:shd w:val="clear" w:color="auto" w:fill="FFFFFF"/>
          <w:lang w:val="en-GB" w:bidi="ar-SA"/>
        </w:rPr>
        <w:t xml:space="preserve"> years terminating in </w:t>
      </w:r>
      <w:r w:rsidR="00267FC1" w:rsidRPr="0066655F">
        <w:rPr>
          <w:rFonts w:ascii="Arial" w:eastAsia="Times New Roman" w:hAnsi="Arial" w:cs="Arial"/>
          <w:sz w:val="18"/>
          <w:szCs w:val="18"/>
          <w:shd w:val="clear" w:color="auto" w:fill="FFFFFF"/>
          <w:lang w:val="en-GB" w:bidi="ar-SA"/>
        </w:rPr>
        <w:t>2039</w:t>
      </w:r>
      <w:r w:rsidRPr="0066655F">
        <w:rPr>
          <w:rFonts w:ascii="Arial" w:eastAsia="Times New Roman" w:hAnsi="Arial" w:cs="Arial"/>
          <w:sz w:val="18"/>
          <w:szCs w:val="18"/>
          <w:shd w:val="clear" w:color="auto" w:fill="FFFFFF"/>
          <w:lang w:val="en-GB" w:bidi="ar-SA"/>
        </w:rPr>
        <w:t>.</w:t>
      </w:r>
      <w:r w:rsidRPr="0066655F">
        <w:rPr>
          <w:rFonts w:ascii="Arial" w:eastAsia="Times New Roman" w:hAnsi="Arial" w:cs="Arial"/>
          <w:sz w:val="18"/>
          <w:szCs w:val="18"/>
          <w:shd w:val="clear" w:color="auto" w:fill="FFFFFF"/>
          <w:cs/>
          <w:lang w:val="en-GB"/>
        </w:rPr>
        <w:t xml:space="preserve"> </w:t>
      </w:r>
      <w:r w:rsidRPr="0066655F">
        <w:rPr>
          <w:rFonts w:ascii="Arial" w:eastAsia="Times New Roman" w:hAnsi="Arial" w:cs="Arial"/>
          <w:sz w:val="18"/>
          <w:szCs w:val="18"/>
          <w:shd w:val="clear" w:color="auto" w:fill="FFFFFF"/>
        </w:rPr>
        <w:t xml:space="preserve">Rent is calculated based on electricity sales. The rent for the </w:t>
      </w:r>
      <w:r w:rsidR="00487FA4" w:rsidRPr="0066655F">
        <w:rPr>
          <w:rFonts w:ascii="Arial" w:eastAsia="Times New Roman" w:hAnsi="Arial" w:cs="Arial"/>
          <w:sz w:val="18"/>
          <w:szCs w:val="18"/>
          <w:shd w:val="clear" w:color="auto" w:fill="FFFFFF"/>
        </w:rPr>
        <w:t>three-month</w:t>
      </w:r>
      <w:r w:rsidRPr="0066655F">
        <w:rPr>
          <w:rFonts w:ascii="Arial" w:eastAsia="Times New Roman" w:hAnsi="Arial" w:cs="Arial"/>
          <w:sz w:val="18"/>
          <w:szCs w:val="18"/>
          <w:shd w:val="clear" w:color="auto" w:fill="FFFFFF"/>
        </w:rPr>
        <w:t xml:space="preserve"> period ended </w:t>
      </w:r>
      <w:r w:rsidR="00487FA4" w:rsidRPr="0066655F">
        <w:rPr>
          <w:rFonts w:ascii="Arial" w:eastAsia="Times New Roman" w:hAnsi="Arial" w:cs="Arial"/>
          <w:sz w:val="18"/>
          <w:szCs w:val="18"/>
          <w:shd w:val="clear" w:color="auto" w:fill="FFFFFF"/>
          <w:lang w:val="en-GB"/>
        </w:rPr>
        <w:t>31 March</w:t>
      </w:r>
      <w:r w:rsidRPr="0066655F">
        <w:rPr>
          <w:rFonts w:ascii="Arial" w:eastAsia="Times New Roman" w:hAnsi="Arial" w:cs="Arial"/>
          <w:sz w:val="18"/>
          <w:szCs w:val="18"/>
          <w:shd w:val="clear" w:color="auto" w:fill="FFFFFF"/>
        </w:rPr>
        <w:t xml:space="preserve"> </w:t>
      </w:r>
      <w:r w:rsidR="00487FA4" w:rsidRPr="0066655F">
        <w:rPr>
          <w:rFonts w:ascii="Arial" w:eastAsia="Times New Roman" w:hAnsi="Arial" w:cs="Arial"/>
          <w:sz w:val="18"/>
          <w:szCs w:val="18"/>
          <w:shd w:val="clear" w:color="auto" w:fill="FFFFFF"/>
          <w:lang w:val="en-GB"/>
        </w:rPr>
        <w:t>2022</w:t>
      </w:r>
      <w:r w:rsidRPr="0066655F">
        <w:rPr>
          <w:rFonts w:ascii="Arial" w:eastAsia="Times New Roman" w:hAnsi="Arial" w:cs="Arial"/>
          <w:sz w:val="18"/>
          <w:szCs w:val="18"/>
          <w:shd w:val="clear" w:color="auto" w:fill="FFFFFF"/>
        </w:rPr>
        <w:t xml:space="preserve"> amounting to Baht</w:t>
      </w:r>
      <w:r w:rsidR="00DF3D9D" w:rsidRPr="0066655F">
        <w:rPr>
          <w:rFonts w:ascii="Arial" w:eastAsia="Times New Roman" w:hAnsi="Arial" w:cs="Arial"/>
          <w:sz w:val="18"/>
          <w:szCs w:val="18"/>
          <w:shd w:val="clear" w:color="auto" w:fill="FFFFFF"/>
        </w:rPr>
        <w:t xml:space="preserve"> </w:t>
      </w:r>
      <w:r w:rsidR="009A7A4A" w:rsidRPr="0066655F">
        <w:rPr>
          <w:rFonts w:ascii="Arial" w:eastAsia="Times New Roman" w:hAnsi="Arial" w:cs="Arial"/>
          <w:sz w:val="18"/>
          <w:szCs w:val="18"/>
          <w:shd w:val="clear" w:color="auto" w:fill="FFFFFF"/>
          <w:lang w:val="en-GB"/>
        </w:rPr>
        <w:t>0.62</w:t>
      </w:r>
      <w:r w:rsidRPr="0066655F">
        <w:rPr>
          <w:rFonts w:ascii="Arial" w:eastAsia="Times New Roman" w:hAnsi="Arial" w:cs="Arial"/>
          <w:sz w:val="18"/>
          <w:szCs w:val="18"/>
          <w:shd w:val="clear" w:color="auto" w:fill="FFFFFF"/>
        </w:rPr>
        <w:t xml:space="preserve"> million </w:t>
      </w:r>
      <w:r w:rsidR="003E6133" w:rsidRPr="0066655F">
        <w:rPr>
          <w:rFonts w:ascii="Arial" w:eastAsia="Times New Roman" w:hAnsi="Arial" w:cs="Arial"/>
          <w:sz w:val="18"/>
          <w:szCs w:val="18"/>
          <w:shd w:val="clear" w:color="auto" w:fill="FFFFFF"/>
        </w:rPr>
        <w:t xml:space="preserve">(2021 : Baht 0.58 million) </w:t>
      </w:r>
      <w:r w:rsidRPr="0066655F">
        <w:rPr>
          <w:rFonts w:ascii="Arial" w:eastAsia="Times New Roman" w:hAnsi="Arial" w:cs="Arial"/>
          <w:sz w:val="18"/>
          <w:szCs w:val="18"/>
          <w:shd w:val="clear" w:color="auto" w:fill="FFFFFF"/>
        </w:rPr>
        <w:t xml:space="preserve">has been </w:t>
      </w:r>
      <w:proofErr w:type="spellStart"/>
      <w:r w:rsidRPr="0066655F">
        <w:rPr>
          <w:rFonts w:ascii="Arial" w:eastAsia="Times New Roman" w:hAnsi="Arial" w:cs="Arial"/>
          <w:sz w:val="18"/>
          <w:szCs w:val="18"/>
          <w:shd w:val="clear" w:color="auto" w:fill="FFFFFF"/>
        </w:rPr>
        <w:t>recognised</w:t>
      </w:r>
      <w:proofErr w:type="spellEnd"/>
      <w:r w:rsidRPr="0066655F">
        <w:rPr>
          <w:rFonts w:ascii="Arial" w:eastAsia="Times New Roman" w:hAnsi="Arial" w:cs="Arial"/>
          <w:sz w:val="18"/>
          <w:szCs w:val="18"/>
          <w:shd w:val="clear" w:color="auto" w:fill="FFFFFF"/>
        </w:rPr>
        <w:t xml:space="preserve"> as expenses.</w:t>
      </w:r>
    </w:p>
    <w:p w14:paraId="390225F2" w14:textId="4A27933B" w:rsidR="00B1498B" w:rsidRPr="0066655F" w:rsidRDefault="00B1498B" w:rsidP="00020ABC">
      <w:pPr>
        <w:autoSpaceDE w:val="0"/>
        <w:autoSpaceDN w:val="0"/>
        <w:adjustRightInd w:val="0"/>
        <w:spacing w:line="240" w:lineRule="auto"/>
        <w:ind w:left="1080"/>
        <w:jc w:val="both"/>
        <w:rPr>
          <w:rFonts w:cs="Arial"/>
          <w:sz w:val="18"/>
          <w:szCs w:val="18"/>
          <w:shd w:val="clear" w:color="auto" w:fill="FFFFFF"/>
        </w:rPr>
      </w:pPr>
    </w:p>
    <w:p w14:paraId="6B482DA0" w14:textId="77777777" w:rsidR="00740686" w:rsidRPr="0066655F" w:rsidRDefault="00740686" w:rsidP="00020ABC">
      <w:pPr>
        <w:autoSpaceDE w:val="0"/>
        <w:autoSpaceDN w:val="0"/>
        <w:adjustRightInd w:val="0"/>
        <w:spacing w:line="240" w:lineRule="auto"/>
        <w:ind w:left="1080"/>
        <w:jc w:val="both"/>
        <w:rPr>
          <w:rFonts w:cs="Arial"/>
          <w:sz w:val="18"/>
          <w:szCs w:val="18"/>
          <w:shd w:val="clear" w:color="auto" w:fill="FFFFFF"/>
        </w:rPr>
      </w:pPr>
    </w:p>
    <w:p w14:paraId="227674AE" w14:textId="5035309B" w:rsidR="00B1498B" w:rsidRPr="0066655F" w:rsidRDefault="00267FC1" w:rsidP="00B1498B">
      <w:pPr>
        <w:spacing w:line="240" w:lineRule="auto"/>
        <w:ind w:left="1080" w:hanging="540"/>
        <w:rPr>
          <w:rFonts w:cs="Arial"/>
          <w:b/>
          <w:bCs/>
          <w:spacing w:val="-2"/>
          <w:sz w:val="18"/>
          <w:szCs w:val="18"/>
          <w:lang w:bidi="th-TH"/>
        </w:rPr>
      </w:pPr>
      <w:r w:rsidRPr="0066655F">
        <w:rPr>
          <w:rFonts w:cs="Arial"/>
          <w:b/>
          <w:bCs/>
          <w:sz w:val="18"/>
          <w:szCs w:val="18"/>
          <w:lang w:bidi="th-TH"/>
        </w:rPr>
        <w:t>1</w:t>
      </w:r>
      <w:r w:rsidR="00555719" w:rsidRPr="0066655F">
        <w:rPr>
          <w:rFonts w:cs="Arial"/>
          <w:b/>
          <w:bCs/>
          <w:sz w:val="18"/>
          <w:szCs w:val="18"/>
          <w:lang w:bidi="th-TH"/>
        </w:rPr>
        <w:t>9</w:t>
      </w:r>
      <w:r w:rsidR="00B1498B" w:rsidRPr="0066655F">
        <w:rPr>
          <w:rFonts w:cs="Arial"/>
          <w:b/>
          <w:bCs/>
          <w:sz w:val="18"/>
          <w:szCs w:val="18"/>
          <w:lang w:bidi="th-TH"/>
        </w:rPr>
        <w:t>.</w:t>
      </w:r>
      <w:r w:rsidRPr="0066655F">
        <w:rPr>
          <w:rFonts w:cs="Arial"/>
          <w:b/>
          <w:bCs/>
          <w:sz w:val="18"/>
          <w:szCs w:val="18"/>
          <w:lang w:bidi="th-TH"/>
        </w:rPr>
        <w:t>3</w:t>
      </w:r>
      <w:r w:rsidR="00B1498B" w:rsidRPr="0066655F">
        <w:rPr>
          <w:rFonts w:cs="Arial"/>
          <w:b/>
          <w:bCs/>
          <w:sz w:val="18"/>
          <w:szCs w:val="18"/>
          <w:lang w:bidi="th-TH"/>
        </w:rPr>
        <w:tab/>
      </w:r>
      <w:r w:rsidR="00B1498B" w:rsidRPr="0066655F">
        <w:rPr>
          <w:rFonts w:cs="Arial"/>
          <w:b/>
          <w:bCs/>
          <w:spacing w:val="-2"/>
          <w:sz w:val="18"/>
          <w:szCs w:val="18"/>
          <w:lang w:bidi="th-TH"/>
        </w:rPr>
        <w:t>Commitment on service agreements for reviewing and monitoring the operation and maintenance of power plants</w:t>
      </w:r>
    </w:p>
    <w:p w14:paraId="55FDB384" w14:textId="77777777" w:rsidR="00065D17" w:rsidRPr="0066655F"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r w:rsidRPr="0066655F">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r w:rsidRPr="0066655F">
        <w:rPr>
          <w:rFonts w:cs="Arial"/>
          <w:sz w:val="18"/>
          <w:szCs w:val="18"/>
          <w:shd w:val="clear" w:color="auto" w:fill="FFFFFF"/>
        </w:rPr>
        <w:t>The future minimum payments committed were as follows:</w:t>
      </w:r>
    </w:p>
    <w:p w14:paraId="731EE63C" w14:textId="77777777"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25"/>
        <w:gridCol w:w="1368"/>
        <w:gridCol w:w="1368"/>
      </w:tblGrid>
      <w:tr w:rsidR="00B1498B" w:rsidRPr="0066655F" w14:paraId="424C155D" w14:textId="77777777" w:rsidTr="0044756F">
        <w:tc>
          <w:tcPr>
            <w:tcW w:w="6725" w:type="dxa"/>
          </w:tcPr>
          <w:p w14:paraId="03739359"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Consolidated</w:t>
            </w:r>
          </w:p>
          <w:p w14:paraId="04E0E209"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6655F">
              <w:rPr>
                <w:rFonts w:cs="Arial"/>
                <w:b/>
                <w:bCs/>
                <w:sz w:val="18"/>
                <w:szCs w:val="18"/>
              </w:rPr>
              <w:t>financial information</w:t>
            </w:r>
          </w:p>
        </w:tc>
      </w:tr>
      <w:tr w:rsidR="00B1498B" w:rsidRPr="0066655F" w14:paraId="01B67BE6" w14:textId="77777777" w:rsidTr="0044756F">
        <w:tc>
          <w:tcPr>
            <w:tcW w:w="6725" w:type="dxa"/>
          </w:tcPr>
          <w:p w14:paraId="7BDC5D0F"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5630559A"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31 March</w:t>
            </w:r>
          </w:p>
        </w:tc>
        <w:tc>
          <w:tcPr>
            <w:tcW w:w="1368" w:type="dxa"/>
            <w:vAlign w:val="bottom"/>
          </w:tcPr>
          <w:p w14:paraId="0633865E" w14:textId="0588F614" w:rsidR="00B1498B" w:rsidRPr="0066655F" w:rsidRDefault="00267FC1" w:rsidP="0044756F">
            <w:pPr>
              <w:pStyle w:val="a"/>
              <w:ind w:right="-72"/>
              <w:jc w:val="right"/>
              <w:rPr>
                <w:rFonts w:ascii="Arial" w:cs="Arial"/>
                <w:b/>
                <w:bCs/>
                <w:color w:val="auto"/>
                <w:sz w:val="18"/>
                <w:szCs w:val="18"/>
              </w:rPr>
            </w:pPr>
            <w:r w:rsidRPr="0066655F">
              <w:rPr>
                <w:rFonts w:ascii="Arial" w:cs="Arial"/>
                <w:b/>
                <w:bCs/>
                <w:color w:val="auto"/>
                <w:sz w:val="18"/>
                <w:szCs w:val="18"/>
              </w:rPr>
              <w:t>31</w:t>
            </w:r>
            <w:r w:rsidR="00B1498B" w:rsidRPr="0066655F">
              <w:rPr>
                <w:rFonts w:ascii="Arial" w:cs="Arial"/>
                <w:b/>
                <w:bCs/>
                <w:color w:val="auto"/>
                <w:sz w:val="18"/>
                <w:szCs w:val="18"/>
              </w:rPr>
              <w:t xml:space="preserve"> December</w:t>
            </w:r>
          </w:p>
        </w:tc>
      </w:tr>
      <w:tr w:rsidR="00B1498B" w:rsidRPr="0066655F" w14:paraId="31AFC4A7" w14:textId="77777777" w:rsidTr="0044756F">
        <w:tc>
          <w:tcPr>
            <w:tcW w:w="6725" w:type="dxa"/>
          </w:tcPr>
          <w:p w14:paraId="50BBDF6D"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292CF8D4"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2022</w:t>
            </w:r>
          </w:p>
        </w:tc>
        <w:tc>
          <w:tcPr>
            <w:tcW w:w="1368" w:type="dxa"/>
            <w:vAlign w:val="bottom"/>
          </w:tcPr>
          <w:p w14:paraId="41108449" w14:textId="186758A4" w:rsidR="00B1498B" w:rsidRPr="0066655F" w:rsidRDefault="00487FA4" w:rsidP="0044756F">
            <w:pPr>
              <w:pStyle w:val="a"/>
              <w:ind w:right="-72"/>
              <w:jc w:val="right"/>
              <w:rPr>
                <w:rFonts w:ascii="Arial" w:cs="Arial"/>
                <w:b/>
                <w:bCs/>
                <w:color w:val="auto"/>
                <w:sz w:val="18"/>
                <w:szCs w:val="18"/>
              </w:rPr>
            </w:pPr>
            <w:r w:rsidRPr="0066655F">
              <w:rPr>
                <w:rFonts w:ascii="Arial" w:cs="Arial"/>
                <w:b/>
                <w:bCs/>
                <w:color w:val="auto"/>
                <w:sz w:val="18"/>
                <w:szCs w:val="18"/>
              </w:rPr>
              <w:t>2021</w:t>
            </w:r>
          </w:p>
        </w:tc>
      </w:tr>
      <w:tr w:rsidR="00B1498B" w:rsidRPr="0066655F" w14:paraId="2CAC66CE" w14:textId="77777777" w:rsidTr="0044756F">
        <w:tc>
          <w:tcPr>
            <w:tcW w:w="6725" w:type="dxa"/>
          </w:tcPr>
          <w:p w14:paraId="3F18163B"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c>
          <w:tcPr>
            <w:tcW w:w="1368" w:type="dxa"/>
            <w:vAlign w:val="bottom"/>
          </w:tcPr>
          <w:p w14:paraId="6632246D" w14:textId="77777777" w:rsidR="00B1498B" w:rsidRPr="0066655F" w:rsidRDefault="00B1498B" w:rsidP="0044756F">
            <w:pPr>
              <w:pStyle w:val="a"/>
              <w:ind w:right="-72"/>
              <w:jc w:val="right"/>
              <w:rPr>
                <w:rFonts w:ascii="Arial" w:cs="Arial"/>
                <w:b/>
                <w:bCs/>
                <w:color w:val="auto"/>
                <w:sz w:val="18"/>
                <w:szCs w:val="18"/>
              </w:rPr>
            </w:pPr>
            <w:r w:rsidRPr="0066655F">
              <w:rPr>
                <w:rFonts w:ascii="Arial" w:cs="Arial"/>
                <w:b/>
                <w:bCs/>
                <w:color w:val="auto"/>
                <w:sz w:val="18"/>
                <w:szCs w:val="18"/>
              </w:rPr>
              <w:t>Baht</w:t>
            </w:r>
          </w:p>
        </w:tc>
      </w:tr>
      <w:tr w:rsidR="00B1498B" w:rsidRPr="0066655F" w14:paraId="46A9632C" w14:textId="77777777" w:rsidTr="0044756F">
        <w:tc>
          <w:tcPr>
            <w:tcW w:w="6725" w:type="dxa"/>
          </w:tcPr>
          <w:p w14:paraId="6CF0B451"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c>
          <w:tcPr>
            <w:tcW w:w="1368" w:type="dxa"/>
            <w:vAlign w:val="bottom"/>
          </w:tcPr>
          <w:p w14:paraId="343DEC92" w14:textId="77777777" w:rsidR="00B1498B" w:rsidRPr="0066655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6655F">
              <w:rPr>
                <w:rFonts w:cs="Arial"/>
                <w:b/>
                <w:bCs/>
                <w:sz w:val="18"/>
                <w:szCs w:val="18"/>
              </w:rPr>
              <w:t>Thousand</w:t>
            </w:r>
          </w:p>
        </w:tc>
      </w:tr>
      <w:tr w:rsidR="00B1498B" w:rsidRPr="0066655F" w14:paraId="14EB6116" w14:textId="77777777" w:rsidTr="0044756F">
        <w:tc>
          <w:tcPr>
            <w:tcW w:w="6725" w:type="dxa"/>
          </w:tcPr>
          <w:p w14:paraId="6B4E696C"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66655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66655F" w14:paraId="7781D0E9" w14:textId="77777777" w:rsidTr="0044756F">
        <w:tc>
          <w:tcPr>
            <w:tcW w:w="6725" w:type="dxa"/>
            <w:vAlign w:val="bottom"/>
          </w:tcPr>
          <w:p w14:paraId="24F856B2" w14:textId="7B0C1C35" w:rsidR="006E5A57" w:rsidRPr="0066655F" w:rsidRDefault="006E5A57" w:rsidP="006E5A57">
            <w:pPr>
              <w:spacing w:line="240" w:lineRule="auto"/>
              <w:ind w:left="972"/>
              <w:rPr>
                <w:rFonts w:cs="Arial"/>
                <w:sz w:val="18"/>
                <w:szCs w:val="18"/>
              </w:rPr>
            </w:pPr>
            <w:r w:rsidRPr="0066655F">
              <w:rPr>
                <w:rFonts w:cs="Arial"/>
                <w:sz w:val="18"/>
                <w:szCs w:val="18"/>
              </w:rPr>
              <w:t>Within 1 year</w:t>
            </w:r>
          </w:p>
        </w:tc>
        <w:tc>
          <w:tcPr>
            <w:tcW w:w="1368" w:type="dxa"/>
            <w:vAlign w:val="bottom"/>
          </w:tcPr>
          <w:p w14:paraId="6622AC00" w14:textId="6CC01D44" w:rsidR="006E5A57" w:rsidRPr="0066655F" w:rsidRDefault="00C45C22" w:rsidP="006E5A57">
            <w:pPr>
              <w:spacing w:line="240" w:lineRule="auto"/>
              <w:ind w:right="-72"/>
              <w:jc w:val="right"/>
              <w:rPr>
                <w:rFonts w:cs="Arial"/>
                <w:snapToGrid w:val="0"/>
                <w:sz w:val="18"/>
                <w:szCs w:val="18"/>
                <w:lang w:val="en-US" w:bidi="th-TH"/>
              </w:rPr>
            </w:pPr>
            <w:r w:rsidRPr="0066655F">
              <w:rPr>
                <w:rFonts w:cs="Arial"/>
                <w:snapToGrid w:val="0"/>
                <w:sz w:val="18"/>
                <w:szCs w:val="18"/>
                <w:lang w:val="en-US" w:bidi="th-TH"/>
              </w:rPr>
              <w:t>15</w:t>
            </w:r>
            <w:r w:rsidR="00C7184D" w:rsidRPr="0066655F">
              <w:rPr>
                <w:rFonts w:cs="Arial"/>
                <w:snapToGrid w:val="0"/>
                <w:sz w:val="18"/>
                <w:szCs w:val="18"/>
                <w:lang w:val="en-US" w:bidi="th-TH"/>
              </w:rPr>
              <w:t>,</w:t>
            </w:r>
            <w:r w:rsidRPr="0066655F">
              <w:rPr>
                <w:rFonts w:cs="Arial"/>
                <w:snapToGrid w:val="0"/>
                <w:sz w:val="18"/>
                <w:szCs w:val="18"/>
                <w:lang w:val="en-US" w:bidi="th-TH"/>
              </w:rPr>
              <w:t>728</w:t>
            </w:r>
          </w:p>
        </w:tc>
        <w:tc>
          <w:tcPr>
            <w:tcW w:w="1368" w:type="dxa"/>
            <w:vAlign w:val="bottom"/>
          </w:tcPr>
          <w:p w14:paraId="5B2D64D3" w14:textId="40AB5531" w:rsidR="006E5A57" w:rsidRPr="0066655F" w:rsidRDefault="006E5A57" w:rsidP="006E5A57">
            <w:pPr>
              <w:spacing w:line="240" w:lineRule="auto"/>
              <w:ind w:right="-72"/>
              <w:jc w:val="right"/>
              <w:rPr>
                <w:rFonts w:cs="Arial"/>
                <w:snapToGrid w:val="0"/>
                <w:sz w:val="18"/>
                <w:szCs w:val="18"/>
                <w:lang w:bidi="th-TH"/>
              </w:rPr>
            </w:pPr>
            <w:r w:rsidRPr="0066655F">
              <w:rPr>
                <w:rFonts w:cs="Arial"/>
                <w:snapToGrid w:val="0"/>
                <w:sz w:val="18"/>
                <w:szCs w:val="18"/>
              </w:rPr>
              <w:t>10,407</w:t>
            </w:r>
          </w:p>
        </w:tc>
      </w:tr>
      <w:tr w:rsidR="006E5A57" w:rsidRPr="0066655F" w14:paraId="7EAB0039" w14:textId="77777777" w:rsidTr="0044756F">
        <w:tc>
          <w:tcPr>
            <w:tcW w:w="6725" w:type="dxa"/>
            <w:vAlign w:val="bottom"/>
          </w:tcPr>
          <w:p w14:paraId="4A3867D1" w14:textId="03818792" w:rsidR="006E5A57" w:rsidRPr="0066655F" w:rsidRDefault="006E5A57" w:rsidP="006E5A57">
            <w:pPr>
              <w:spacing w:line="240" w:lineRule="auto"/>
              <w:ind w:left="972"/>
              <w:rPr>
                <w:rFonts w:cs="Arial"/>
                <w:sz w:val="18"/>
                <w:szCs w:val="18"/>
              </w:rPr>
            </w:pPr>
            <w:r w:rsidRPr="0066655F">
              <w:rPr>
                <w:rFonts w:cs="Arial"/>
                <w:sz w:val="18"/>
                <w:szCs w:val="18"/>
              </w:rPr>
              <w:t>Later than 1 year but not later than 5 years</w:t>
            </w:r>
          </w:p>
        </w:tc>
        <w:tc>
          <w:tcPr>
            <w:tcW w:w="1368" w:type="dxa"/>
            <w:vAlign w:val="bottom"/>
          </w:tcPr>
          <w:p w14:paraId="70F3896D" w14:textId="48AA8F18" w:rsidR="006E5A57" w:rsidRPr="0066655F" w:rsidRDefault="00C7184D" w:rsidP="006E5A57">
            <w:pPr>
              <w:pBdr>
                <w:bottom w:val="single" w:sz="4" w:space="1" w:color="auto"/>
              </w:pBdr>
              <w:spacing w:line="240" w:lineRule="auto"/>
              <w:ind w:right="-72"/>
              <w:jc w:val="right"/>
              <w:rPr>
                <w:rFonts w:cs="Arial"/>
                <w:snapToGrid w:val="0"/>
                <w:sz w:val="18"/>
                <w:szCs w:val="18"/>
              </w:rPr>
            </w:pPr>
            <w:r w:rsidRPr="0066655F">
              <w:rPr>
                <w:rFonts w:cs="Arial"/>
                <w:snapToGrid w:val="0"/>
                <w:sz w:val="18"/>
                <w:szCs w:val="18"/>
              </w:rPr>
              <w:t>18,5</w:t>
            </w:r>
            <w:r w:rsidR="00C45C22" w:rsidRPr="0066655F">
              <w:rPr>
                <w:rFonts w:cs="Arial"/>
                <w:snapToGrid w:val="0"/>
                <w:sz w:val="18"/>
                <w:szCs w:val="18"/>
              </w:rPr>
              <w:t>66</w:t>
            </w:r>
          </w:p>
        </w:tc>
        <w:tc>
          <w:tcPr>
            <w:tcW w:w="1368" w:type="dxa"/>
            <w:vAlign w:val="bottom"/>
          </w:tcPr>
          <w:p w14:paraId="49EC05E5" w14:textId="07F01963" w:rsidR="006E5A57" w:rsidRPr="0066655F" w:rsidRDefault="006E5A57" w:rsidP="006E5A57">
            <w:pPr>
              <w:pBdr>
                <w:bottom w:val="single" w:sz="4" w:space="1" w:color="auto"/>
              </w:pBdr>
              <w:spacing w:line="240" w:lineRule="auto"/>
              <w:ind w:right="-72"/>
              <w:jc w:val="right"/>
              <w:rPr>
                <w:rFonts w:cs="Arial"/>
                <w:snapToGrid w:val="0"/>
                <w:sz w:val="18"/>
                <w:szCs w:val="18"/>
                <w:lang w:bidi="th-TH"/>
              </w:rPr>
            </w:pPr>
            <w:r w:rsidRPr="0066655F">
              <w:rPr>
                <w:rFonts w:cs="Arial"/>
                <w:snapToGrid w:val="0"/>
                <w:sz w:val="18"/>
                <w:szCs w:val="18"/>
              </w:rPr>
              <w:t>9,634</w:t>
            </w:r>
          </w:p>
        </w:tc>
      </w:tr>
      <w:tr w:rsidR="006E5A57" w:rsidRPr="0066655F" w14:paraId="6A0F4523" w14:textId="77777777" w:rsidTr="0044756F">
        <w:tc>
          <w:tcPr>
            <w:tcW w:w="6725" w:type="dxa"/>
          </w:tcPr>
          <w:p w14:paraId="01348957"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6E5A57" w:rsidRPr="0066655F"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66655F" w14:paraId="339E81E6" w14:textId="77777777" w:rsidTr="0044756F">
        <w:trPr>
          <w:trHeight w:val="88"/>
        </w:trPr>
        <w:tc>
          <w:tcPr>
            <w:tcW w:w="6725" w:type="dxa"/>
            <w:vAlign w:val="bottom"/>
          </w:tcPr>
          <w:p w14:paraId="66DC37CA" w14:textId="77777777" w:rsidR="006E5A57" w:rsidRPr="0066655F" w:rsidRDefault="006E5A57" w:rsidP="006E5A57">
            <w:pPr>
              <w:spacing w:line="240" w:lineRule="auto"/>
              <w:ind w:left="972"/>
              <w:rPr>
                <w:rFonts w:cs="Arial"/>
                <w:sz w:val="18"/>
                <w:szCs w:val="18"/>
              </w:rPr>
            </w:pPr>
          </w:p>
        </w:tc>
        <w:tc>
          <w:tcPr>
            <w:tcW w:w="1368" w:type="dxa"/>
            <w:vAlign w:val="bottom"/>
          </w:tcPr>
          <w:p w14:paraId="295525B0" w14:textId="5CD280A8" w:rsidR="006E5A57" w:rsidRPr="0066655F" w:rsidRDefault="00C7184D" w:rsidP="006E5A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6655F">
              <w:rPr>
                <w:rFonts w:cs="Arial"/>
                <w:sz w:val="18"/>
                <w:szCs w:val="18"/>
              </w:rPr>
              <w:t>34,</w:t>
            </w:r>
            <w:r w:rsidR="00C45C22" w:rsidRPr="0066655F">
              <w:rPr>
                <w:rFonts w:cs="Arial"/>
                <w:sz w:val="18"/>
                <w:szCs w:val="18"/>
              </w:rPr>
              <w:t>294</w:t>
            </w:r>
          </w:p>
        </w:tc>
        <w:tc>
          <w:tcPr>
            <w:tcW w:w="1368" w:type="dxa"/>
            <w:vAlign w:val="bottom"/>
          </w:tcPr>
          <w:p w14:paraId="42939A98" w14:textId="210AA39D" w:rsidR="006E5A57" w:rsidRPr="0066655F" w:rsidRDefault="006E5A57" w:rsidP="006E5A57">
            <w:pPr>
              <w:pBdr>
                <w:bottom w:val="double" w:sz="4" w:space="1" w:color="auto"/>
              </w:pBdr>
              <w:spacing w:line="240" w:lineRule="auto"/>
              <w:ind w:right="-72"/>
              <w:jc w:val="right"/>
              <w:rPr>
                <w:rFonts w:cs="Arial"/>
                <w:snapToGrid w:val="0"/>
                <w:sz w:val="18"/>
                <w:szCs w:val="18"/>
                <w:cs/>
                <w:lang w:bidi="th-TH"/>
              </w:rPr>
            </w:pPr>
            <w:r w:rsidRPr="0066655F">
              <w:rPr>
                <w:rFonts w:cs="Arial"/>
                <w:snapToGrid w:val="0"/>
                <w:sz w:val="18"/>
                <w:szCs w:val="18"/>
              </w:rPr>
              <w:t>20,041</w:t>
            </w:r>
          </w:p>
        </w:tc>
      </w:tr>
    </w:tbl>
    <w:p w14:paraId="62EA35BC" w14:textId="77777777" w:rsidR="00B1498B" w:rsidRPr="0066655F" w:rsidRDefault="00B1498B" w:rsidP="00DB47D3">
      <w:pPr>
        <w:autoSpaceDE w:val="0"/>
        <w:autoSpaceDN w:val="0"/>
        <w:adjustRightInd w:val="0"/>
        <w:spacing w:line="240" w:lineRule="auto"/>
        <w:ind w:left="1080"/>
        <w:jc w:val="both"/>
        <w:rPr>
          <w:rFonts w:cs="Arial"/>
          <w:sz w:val="18"/>
          <w:szCs w:val="18"/>
          <w:shd w:val="clear" w:color="auto" w:fill="FFFFFF"/>
        </w:rPr>
      </w:pPr>
    </w:p>
    <w:p w14:paraId="4E1C5DB0" w14:textId="244651C1" w:rsidR="008D521F" w:rsidRPr="0066655F" w:rsidRDefault="008D521F">
      <w:pPr>
        <w:spacing w:line="240" w:lineRule="auto"/>
        <w:rPr>
          <w:rFonts w:cs="Arial"/>
          <w:sz w:val="18"/>
          <w:szCs w:val="18"/>
          <w:shd w:val="clear" w:color="auto" w:fill="FFFFFF"/>
        </w:rPr>
      </w:pPr>
      <w:r w:rsidRPr="0066655F">
        <w:rPr>
          <w:rFonts w:cs="Arial"/>
          <w:sz w:val="18"/>
          <w:szCs w:val="18"/>
          <w:shd w:val="clear" w:color="auto" w:fill="FFFFFF"/>
        </w:rPr>
        <w:br w:type="page"/>
      </w:r>
    </w:p>
    <w:p w14:paraId="6303B561" w14:textId="77777777" w:rsidR="008D521F" w:rsidRPr="0066655F" w:rsidRDefault="008D521F" w:rsidP="008D521F">
      <w:pPr>
        <w:tabs>
          <w:tab w:val="left" w:pos="540"/>
        </w:tabs>
        <w:spacing w:line="240" w:lineRule="auto"/>
        <w:ind w:left="540" w:hanging="540"/>
        <w:rPr>
          <w:rFonts w:eastAsia="Angsana New" w:cs="Arial"/>
          <w:b/>
          <w:bCs/>
          <w:sz w:val="18"/>
          <w:szCs w:val="18"/>
          <w:lang w:bidi="th-TH"/>
        </w:rPr>
      </w:pPr>
    </w:p>
    <w:p w14:paraId="5C770A1A" w14:textId="4334FE11" w:rsidR="008D521F" w:rsidRPr="0066655F" w:rsidRDefault="008D521F" w:rsidP="008D521F">
      <w:pPr>
        <w:tabs>
          <w:tab w:val="left" w:pos="540"/>
        </w:tabs>
        <w:spacing w:line="240" w:lineRule="auto"/>
        <w:ind w:left="540" w:hanging="540"/>
        <w:rPr>
          <w:rFonts w:cs="Arial"/>
          <w:sz w:val="18"/>
          <w:szCs w:val="18"/>
        </w:rPr>
      </w:pPr>
      <w:r w:rsidRPr="0066655F">
        <w:rPr>
          <w:rFonts w:eastAsia="Angsana New" w:cs="Arial"/>
          <w:b/>
          <w:bCs/>
          <w:sz w:val="18"/>
          <w:szCs w:val="18"/>
          <w:lang w:bidi="th-TH"/>
        </w:rPr>
        <w:t>19</w:t>
      </w:r>
      <w:r w:rsidRPr="0066655F">
        <w:rPr>
          <w:rFonts w:eastAsia="Angsana New" w:cs="Arial"/>
          <w:b/>
          <w:bCs/>
          <w:sz w:val="18"/>
          <w:szCs w:val="18"/>
        </w:rPr>
        <w:tab/>
        <w:t xml:space="preserve">Commitments and contingencies </w:t>
      </w:r>
      <w:r w:rsidRPr="0066655F">
        <w:rPr>
          <w:rFonts w:cs="Arial"/>
          <w:sz w:val="18"/>
          <w:szCs w:val="18"/>
        </w:rPr>
        <w:t>(Cont’d)</w:t>
      </w:r>
    </w:p>
    <w:p w14:paraId="38BB1E46" w14:textId="5DCB657B" w:rsidR="00B1498B" w:rsidRPr="0066655F" w:rsidRDefault="00B1498B" w:rsidP="00DB47D3">
      <w:pPr>
        <w:autoSpaceDE w:val="0"/>
        <w:autoSpaceDN w:val="0"/>
        <w:adjustRightInd w:val="0"/>
        <w:spacing w:line="240" w:lineRule="auto"/>
        <w:ind w:left="1080"/>
        <w:jc w:val="both"/>
        <w:rPr>
          <w:rFonts w:cs="Arial"/>
          <w:sz w:val="18"/>
          <w:szCs w:val="18"/>
          <w:shd w:val="clear" w:color="auto" w:fill="FFFFFF"/>
        </w:rPr>
      </w:pPr>
    </w:p>
    <w:p w14:paraId="5F00F7F3" w14:textId="77777777" w:rsidR="008D521F" w:rsidRPr="0066655F"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62667FCF" w:rsidR="00B1498B" w:rsidRPr="0066655F" w:rsidRDefault="00267FC1" w:rsidP="00B1498B">
      <w:pPr>
        <w:spacing w:line="240" w:lineRule="auto"/>
        <w:ind w:left="1080" w:hanging="540"/>
        <w:rPr>
          <w:rFonts w:cs="Arial"/>
          <w:b/>
          <w:bCs/>
          <w:spacing w:val="-2"/>
          <w:sz w:val="18"/>
          <w:szCs w:val="18"/>
          <w:lang w:bidi="th-TH"/>
        </w:rPr>
      </w:pPr>
      <w:r w:rsidRPr="0066655F">
        <w:rPr>
          <w:rFonts w:cs="Arial"/>
          <w:b/>
          <w:bCs/>
          <w:sz w:val="18"/>
          <w:szCs w:val="18"/>
          <w:lang w:bidi="th-TH"/>
        </w:rPr>
        <w:t>1</w:t>
      </w:r>
      <w:r w:rsidR="00555719" w:rsidRPr="0066655F">
        <w:rPr>
          <w:rFonts w:cs="Arial"/>
          <w:b/>
          <w:bCs/>
          <w:sz w:val="18"/>
          <w:szCs w:val="18"/>
          <w:lang w:bidi="th-TH"/>
        </w:rPr>
        <w:t>9</w:t>
      </w:r>
      <w:r w:rsidR="00B1498B" w:rsidRPr="0066655F">
        <w:rPr>
          <w:rFonts w:cs="Arial"/>
          <w:b/>
          <w:bCs/>
          <w:sz w:val="18"/>
          <w:szCs w:val="18"/>
          <w:lang w:bidi="th-TH"/>
        </w:rPr>
        <w:t>.</w:t>
      </w:r>
      <w:r w:rsidRPr="0066655F">
        <w:rPr>
          <w:rFonts w:cs="Arial"/>
          <w:b/>
          <w:bCs/>
          <w:sz w:val="18"/>
          <w:szCs w:val="18"/>
          <w:lang w:bidi="th-TH"/>
        </w:rPr>
        <w:t>4</w:t>
      </w:r>
      <w:r w:rsidR="00B1498B" w:rsidRPr="0066655F">
        <w:rPr>
          <w:rFonts w:cs="Arial"/>
          <w:b/>
          <w:bCs/>
          <w:sz w:val="18"/>
          <w:szCs w:val="18"/>
          <w:lang w:bidi="th-TH"/>
        </w:rPr>
        <w:tab/>
      </w:r>
      <w:r w:rsidR="00B1498B" w:rsidRPr="0066655F">
        <w:rPr>
          <w:rFonts w:cs="Arial"/>
          <w:b/>
          <w:bCs/>
          <w:spacing w:val="-2"/>
          <w:sz w:val="18"/>
          <w:szCs w:val="18"/>
          <w:lang w:bidi="th-TH"/>
        </w:rPr>
        <w:t>Letter of guarantee</w:t>
      </w:r>
    </w:p>
    <w:p w14:paraId="7574BF71" w14:textId="00DCBCCD" w:rsidR="00B1498B" w:rsidRPr="0066655F" w:rsidRDefault="00B1498B" w:rsidP="00B1498B">
      <w:pPr>
        <w:autoSpaceDE w:val="0"/>
        <w:autoSpaceDN w:val="0"/>
        <w:adjustRightInd w:val="0"/>
        <w:spacing w:line="240" w:lineRule="auto"/>
        <w:ind w:left="1080"/>
        <w:jc w:val="both"/>
        <w:rPr>
          <w:rFonts w:cs="Arial"/>
          <w:sz w:val="18"/>
          <w:szCs w:val="18"/>
          <w:shd w:val="clear" w:color="auto" w:fill="FFFFFF"/>
        </w:rPr>
      </w:pPr>
    </w:p>
    <w:p w14:paraId="1AE14452" w14:textId="1C443026" w:rsidR="00B1498B" w:rsidRPr="0066655F" w:rsidRDefault="00B1498B" w:rsidP="00B1498B">
      <w:pPr>
        <w:spacing w:line="240" w:lineRule="auto"/>
        <w:ind w:left="1080"/>
        <w:jc w:val="thaiDistribute"/>
        <w:rPr>
          <w:rFonts w:cs="Arial"/>
          <w:sz w:val="18"/>
          <w:szCs w:val="18"/>
          <w:shd w:val="clear" w:color="auto" w:fill="FFFFFF"/>
        </w:rPr>
      </w:pPr>
      <w:r w:rsidRPr="0066655F">
        <w:rPr>
          <w:rFonts w:cs="Arial"/>
          <w:sz w:val="18"/>
          <w:szCs w:val="22"/>
          <w:shd w:val="clear" w:color="auto" w:fill="FFFFFF"/>
          <w:lang w:bidi="th-TH"/>
        </w:rPr>
        <w:t>There was no significant change from the</w:t>
      </w:r>
      <w:r w:rsidRPr="0066655F">
        <w:rPr>
          <w:rFonts w:cs="Arial"/>
          <w:sz w:val="18"/>
          <w:szCs w:val="18"/>
          <w:shd w:val="clear" w:color="auto" w:fill="FFFFFF"/>
        </w:rPr>
        <w:t xml:space="preserve"> financial statements for the year ended </w:t>
      </w:r>
      <w:r w:rsidR="00267FC1" w:rsidRPr="0066655F">
        <w:rPr>
          <w:rFonts w:cs="Arial"/>
          <w:sz w:val="18"/>
          <w:szCs w:val="18"/>
          <w:shd w:val="clear" w:color="auto" w:fill="FFFFFF"/>
        </w:rPr>
        <w:t>31</w:t>
      </w:r>
      <w:r w:rsidRPr="0066655F">
        <w:rPr>
          <w:rFonts w:cs="Arial"/>
          <w:sz w:val="18"/>
          <w:szCs w:val="18"/>
          <w:shd w:val="clear" w:color="auto" w:fill="FFFFFF"/>
        </w:rPr>
        <w:t xml:space="preserve"> December </w:t>
      </w:r>
      <w:r w:rsidR="00487FA4" w:rsidRPr="0066655F">
        <w:rPr>
          <w:rFonts w:cs="Arial"/>
          <w:sz w:val="18"/>
          <w:szCs w:val="18"/>
          <w:shd w:val="clear" w:color="auto" w:fill="FFFFFF"/>
        </w:rPr>
        <w:t>20</w:t>
      </w:r>
      <w:r w:rsidR="0099087F" w:rsidRPr="0066655F">
        <w:rPr>
          <w:rFonts w:cs="Arial"/>
          <w:sz w:val="18"/>
          <w:szCs w:val="18"/>
          <w:shd w:val="clear" w:color="auto" w:fill="FFFFFF"/>
        </w:rPr>
        <w:t>2</w:t>
      </w:r>
      <w:r w:rsidR="00820726" w:rsidRPr="0066655F">
        <w:rPr>
          <w:rFonts w:cs="Arial"/>
          <w:sz w:val="18"/>
          <w:szCs w:val="18"/>
          <w:shd w:val="clear" w:color="auto" w:fill="FFFFFF"/>
        </w:rPr>
        <w:t>1</w:t>
      </w:r>
      <w:r w:rsidRPr="0066655F">
        <w:rPr>
          <w:rFonts w:cs="Arial"/>
          <w:sz w:val="18"/>
          <w:szCs w:val="18"/>
          <w:shd w:val="clear" w:color="auto" w:fill="FFFFFF"/>
        </w:rPr>
        <w:t xml:space="preserve"> except for an additional transaction as </w:t>
      </w:r>
      <w:r w:rsidR="00DA13AE" w:rsidRPr="0066655F">
        <w:rPr>
          <w:rFonts w:cs="Arial"/>
          <w:sz w:val="18"/>
          <w:szCs w:val="18"/>
          <w:shd w:val="clear" w:color="auto" w:fill="FFFFFF"/>
        </w:rPr>
        <w:t>follows:</w:t>
      </w:r>
    </w:p>
    <w:p w14:paraId="4F06B16A" w14:textId="77777777" w:rsidR="00B1498B" w:rsidRPr="0066655F" w:rsidRDefault="00B1498B" w:rsidP="00B1498B">
      <w:pPr>
        <w:spacing w:line="240" w:lineRule="auto"/>
        <w:ind w:left="1080"/>
        <w:jc w:val="thaiDistribute"/>
        <w:rPr>
          <w:rFonts w:cs="Arial"/>
          <w:sz w:val="18"/>
          <w:szCs w:val="18"/>
          <w:shd w:val="clear" w:color="auto" w:fill="FFFFFF"/>
        </w:rPr>
      </w:pPr>
    </w:p>
    <w:p w14:paraId="4ED10F1E" w14:textId="77777777" w:rsidR="00B1498B" w:rsidRPr="0066655F" w:rsidRDefault="00B1498B" w:rsidP="00B1498B">
      <w:pPr>
        <w:spacing w:line="240" w:lineRule="auto"/>
        <w:ind w:left="1080"/>
        <w:jc w:val="thaiDistribute"/>
        <w:rPr>
          <w:rFonts w:cs="Arial"/>
          <w:sz w:val="18"/>
          <w:szCs w:val="18"/>
          <w:u w:val="single"/>
          <w:shd w:val="clear" w:color="auto" w:fill="FFFFFF"/>
          <w:lang w:val="en-US" w:bidi="th-TH"/>
        </w:rPr>
      </w:pPr>
      <w:r w:rsidRPr="0066655F">
        <w:rPr>
          <w:rFonts w:cs="Arial"/>
          <w:sz w:val="18"/>
          <w:szCs w:val="18"/>
          <w:u w:val="single"/>
          <w:shd w:val="clear" w:color="auto" w:fill="FFFFFF"/>
        </w:rPr>
        <w:t>Prime Road Group Co., Ltd. (PRG</w:t>
      </w:r>
      <w:r w:rsidRPr="0066655F">
        <w:rPr>
          <w:rFonts w:cs="Arial"/>
          <w:sz w:val="18"/>
          <w:szCs w:val="18"/>
          <w:u w:val="single"/>
          <w:shd w:val="clear" w:color="auto" w:fill="FFFFFF"/>
          <w:lang w:val="en-US" w:bidi="th-TH"/>
        </w:rPr>
        <w:t>)</w:t>
      </w:r>
    </w:p>
    <w:p w14:paraId="20595B79" w14:textId="77777777" w:rsidR="00DA13AE" w:rsidRPr="0066655F" w:rsidRDefault="00DA13AE" w:rsidP="00B1498B">
      <w:pPr>
        <w:spacing w:line="240" w:lineRule="auto"/>
        <w:ind w:left="1080"/>
        <w:jc w:val="thaiDistribute"/>
        <w:rPr>
          <w:rFonts w:cs="Arial"/>
          <w:sz w:val="18"/>
          <w:szCs w:val="18"/>
          <w:shd w:val="clear" w:color="auto" w:fill="FFFFFF"/>
          <w:lang w:val="en-US"/>
        </w:rPr>
      </w:pPr>
    </w:p>
    <w:p w14:paraId="474DA072" w14:textId="07711B3F" w:rsidR="00DA13AE" w:rsidRPr="0066655F" w:rsidRDefault="00DA13AE" w:rsidP="00DA13AE">
      <w:pPr>
        <w:spacing w:line="240" w:lineRule="auto"/>
        <w:ind w:left="1080"/>
        <w:jc w:val="thaiDistribute"/>
        <w:rPr>
          <w:rFonts w:cs="Arial"/>
          <w:sz w:val="18"/>
          <w:szCs w:val="18"/>
          <w:shd w:val="clear" w:color="auto" w:fill="FFFFFF"/>
          <w:lang w:val="en-US"/>
        </w:rPr>
      </w:pPr>
      <w:r w:rsidRPr="0066655F">
        <w:rPr>
          <w:rFonts w:cs="Arial"/>
          <w:sz w:val="18"/>
          <w:szCs w:val="18"/>
          <w:shd w:val="clear" w:color="auto" w:fill="FFFFFF"/>
          <w:lang w:val="en-US"/>
        </w:rPr>
        <w:t xml:space="preserve">During </w:t>
      </w:r>
      <w:bookmarkStart w:id="9" w:name="_Hlk101993629"/>
      <w:r w:rsidR="0099087F" w:rsidRPr="0066655F">
        <w:rPr>
          <w:rFonts w:cs="Arial"/>
          <w:sz w:val="18"/>
          <w:szCs w:val="18"/>
          <w:shd w:val="clear" w:color="auto" w:fill="FFFFFF"/>
          <w:lang w:val="en-US"/>
        </w:rPr>
        <w:t>January - March</w:t>
      </w:r>
      <w:r w:rsidRPr="0066655F">
        <w:rPr>
          <w:rFonts w:cs="Arial"/>
          <w:sz w:val="18"/>
          <w:szCs w:val="18"/>
          <w:shd w:val="clear" w:color="auto" w:fill="FFFFFF"/>
          <w:lang w:val="en-US"/>
        </w:rPr>
        <w:t xml:space="preserve"> </w:t>
      </w:r>
      <w:r w:rsidR="00267FC1" w:rsidRPr="0066655F">
        <w:rPr>
          <w:rFonts w:cs="Arial"/>
          <w:sz w:val="18"/>
          <w:szCs w:val="18"/>
          <w:shd w:val="clear" w:color="auto" w:fill="FFFFFF"/>
        </w:rPr>
        <w:t>202</w:t>
      </w:r>
      <w:r w:rsidR="0099087F" w:rsidRPr="0066655F">
        <w:rPr>
          <w:rFonts w:cs="Arial"/>
          <w:sz w:val="18"/>
          <w:szCs w:val="18"/>
          <w:shd w:val="clear" w:color="auto" w:fill="FFFFFF"/>
        </w:rPr>
        <w:t>2</w:t>
      </w:r>
      <w:bookmarkEnd w:id="9"/>
      <w:r w:rsidRPr="0066655F">
        <w:rPr>
          <w:rFonts w:cs="Arial"/>
          <w:sz w:val="18"/>
          <w:szCs w:val="18"/>
          <w:shd w:val="clear" w:color="auto" w:fill="FFFFFF"/>
          <w:lang w:val="en-US"/>
        </w:rPr>
        <w:t xml:space="preserve">, </w:t>
      </w:r>
      <w:r w:rsidR="00513984" w:rsidRPr="0066655F">
        <w:rPr>
          <w:rFonts w:cs="Arial"/>
          <w:sz w:val="18"/>
          <w:szCs w:val="18"/>
          <w:shd w:val="clear" w:color="auto" w:fill="FFFFFF"/>
          <w:lang w:val="en-US"/>
        </w:rPr>
        <w:t>the</w:t>
      </w:r>
      <w:r w:rsidRPr="0066655F">
        <w:rPr>
          <w:rFonts w:cs="Arial"/>
          <w:sz w:val="18"/>
          <w:szCs w:val="18"/>
          <w:shd w:val="clear" w:color="auto" w:fill="FFFFFF"/>
          <w:lang w:val="en-US"/>
        </w:rPr>
        <w:t xml:space="preserve"> subsidiary has requested a local financial institution to issue </w:t>
      </w:r>
      <w:r w:rsidR="00267FC1" w:rsidRPr="0066655F">
        <w:rPr>
          <w:rFonts w:cs="Arial"/>
          <w:sz w:val="18"/>
          <w:szCs w:val="18"/>
          <w:shd w:val="clear" w:color="auto" w:fill="FFFFFF"/>
        </w:rPr>
        <w:t>4</w:t>
      </w:r>
      <w:r w:rsidRPr="0066655F">
        <w:rPr>
          <w:rFonts w:cs="Arial"/>
          <w:sz w:val="18"/>
          <w:szCs w:val="18"/>
          <w:shd w:val="clear" w:color="auto" w:fill="FFFFFF"/>
          <w:lang w:val="en-US"/>
        </w:rPr>
        <w:t xml:space="preserve"> letters of guarantee in the amount of Baht </w:t>
      </w:r>
      <w:r w:rsidR="00267FC1" w:rsidRPr="0066655F">
        <w:rPr>
          <w:rFonts w:cs="Arial"/>
          <w:sz w:val="18"/>
          <w:szCs w:val="18"/>
          <w:shd w:val="clear" w:color="auto" w:fill="FFFFFF"/>
        </w:rPr>
        <w:t>10</w:t>
      </w:r>
      <w:r w:rsidRPr="0066655F">
        <w:rPr>
          <w:rFonts w:cs="Arial"/>
          <w:sz w:val="18"/>
          <w:szCs w:val="18"/>
          <w:shd w:val="clear" w:color="auto" w:fill="FFFFFF"/>
          <w:lang w:val="en-US"/>
        </w:rPr>
        <w:t>.</w:t>
      </w:r>
      <w:r w:rsidR="00267FC1" w:rsidRPr="0066655F">
        <w:rPr>
          <w:rFonts w:cs="Arial"/>
          <w:sz w:val="18"/>
          <w:szCs w:val="18"/>
          <w:shd w:val="clear" w:color="auto" w:fill="FFFFFF"/>
        </w:rPr>
        <w:t>75</w:t>
      </w:r>
      <w:r w:rsidRPr="0066655F">
        <w:rPr>
          <w:rFonts w:cs="Arial"/>
          <w:sz w:val="18"/>
          <w:szCs w:val="18"/>
          <w:shd w:val="clear" w:color="auto" w:fill="FFFFFF"/>
          <w:lang w:val="en-US"/>
        </w:rPr>
        <w:t xml:space="preserve"> million in order to be a guarantee for the performance of the contract wh</w:t>
      </w:r>
      <w:r w:rsidR="00513984" w:rsidRPr="0066655F">
        <w:rPr>
          <w:rFonts w:cs="Arial"/>
          <w:sz w:val="18"/>
          <w:szCs w:val="18"/>
          <w:shd w:val="clear" w:color="auto" w:fill="FFFFFF"/>
          <w:lang w:val="en-US"/>
        </w:rPr>
        <w:t>ere</w:t>
      </w:r>
      <w:r w:rsidRPr="0066655F">
        <w:rPr>
          <w:rFonts w:cs="Arial"/>
          <w:sz w:val="18"/>
          <w:szCs w:val="18"/>
          <w:shd w:val="clear" w:color="auto" w:fill="FFFFFF"/>
          <w:lang w:val="en-US"/>
        </w:rPr>
        <w:t xml:space="preserve"> the </w:t>
      </w:r>
      <w:r w:rsidR="002B6261" w:rsidRPr="0066655F">
        <w:rPr>
          <w:rFonts w:cs="Arial"/>
          <w:sz w:val="18"/>
          <w:szCs w:val="18"/>
          <w:shd w:val="clear" w:color="auto" w:fill="FFFFFF"/>
          <w:lang w:val="en-US"/>
        </w:rPr>
        <w:t>subsidiary</w:t>
      </w:r>
      <w:r w:rsidRPr="0066655F">
        <w:rPr>
          <w:rFonts w:cs="Arial"/>
          <w:sz w:val="18"/>
          <w:szCs w:val="18"/>
          <w:shd w:val="clear" w:color="auto" w:fill="FFFFFF"/>
          <w:lang w:val="en-US"/>
        </w:rPr>
        <w:t xml:space="preserve"> </w:t>
      </w:r>
      <w:r w:rsidR="00513984" w:rsidRPr="0066655F">
        <w:rPr>
          <w:rFonts w:cs="Arial"/>
          <w:sz w:val="18"/>
          <w:szCs w:val="18"/>
          <w:shd w:val="clear" w:color="auto" w:fill="FFFFFF"/>
          <w:lang w:val="en-US"/>
        </w:rPr>
        <w:t>has to place a credit limit to collateral with the financial institution.</w:t>
      </w:r>
    </w:p>
    <w:p w14:paraId="0AD1FEE8" w14:textId="192EE760" w:rsidR="00FA4387" w:rsidRPr="0066655F" w:rsidRDefault="00FA4387" w:rsidP="000D606A">
      <w:pPr>
        <w:spacing w:line="240" w:lineRule="auto"/>
        <w:ind w:left="1080"/>
        <w:jc w:val="thaiDistribute"/>
        <w:rPr>
          <w:rFonts w:cs="Arial"/>
          <w:sz w:val="18"/>
          <w:szCs w:val="18"/>
          <w:shd w:val="clear" w:color="auto" w:fill="FFFFFF"/>
        </w:rPr>
      </w:pPr>
    </w:p>
    <w:p w14:paraId="40AF84B6" w14:textId="054439D5" w:rsidR="00143179" w:rsidRPr="0066655F" w:rsidRDefault="00143179" w:rsidP="00143179">
      <w:pPr>
        <w:spacing w:line="240" w:lineRule="auto"/>
        <w:ind w:left="1080"/>
        <w:jc w:val="thaiDistribute"/>
        <w:rPr>
          <w:rFonts w:cs="Arial"/>
          <w:sz w:val="18"/>
          <w:szCs w:val="18"/>
          <w:u w:val="single"/>
          <w:shd w:val="clear" w:color="auto" w:fill="FFFFFF"/>
          <w:lang w:val="en-US" w:bidi="th-TH"/>
        </w:rPr>
      </w:pPr>
      <w:r w:rsidRPr="0066655F">
        <w:rPr>
          <w:rFonts w:cs="Arial"/>
          <w:sz w:val="18"/>
          <w:szCs w:val="18"/>
          <w:u w:val="single"/>
          <w:shd w:val="clear" w:color="auto" w:fill="FFFFFF"/>
        </w:rPr>
        <w:t>Prime Alternative Co., Ltd. (PAV</w:t>
      </w:r>
      <w:r w:rsidRPr="0066655F">
        <w:rPr>
          <w:rFonts w:cs="Arial"/>
          <w:sz w:val="18"/>
          <w:szCs w:val="18"/>
          <w:u w:val="single"/>
          <w:shd w:val="clear" w:color="auto" w:fill="FFFFFF"/>
          <w:lang w:val="en-US" w:bidi="th-TH"/>
        </w:rPr>
        <w:t>)</w:t>
      </w:r>
    </w:p>
    <w:p w14:paraId="481FE9FC" w14:textId="77777777" w:rsidR="00143179" w:rsidRPr="0066655F" w:rsidRDefault="00143179" w:rsidP="00143179">
      <w:pPr>
        <w:spacing w:line="240" w:lineRule="auto"/>
        <w:ind w:left="1080"/>
        <w:jc w:val="thaiDistribute"/>
        <w:rPr>
          <w:rFonts w:cs="Arial"/>
          <w:sz w:val="18"/>
          <w:szCs w:val="18"/>
          <w:shd w:val="clear" w:color="auto" w:fill="FFFFFF"/>
        </w:rPr>
      </w:pPr>
    </w:p>
    <w:p w14:paraId="112C2BBA" w14:textId="33332026" w:rsidR="002B6261" w:rsidRPr="0066655F" w:rsidRDefault="00143179" w:rsidP="00513984">
      <w:pPr>
        <w:spacing w:line="240" w:lineRule="auto"/>
        <w:ind w:left="1080"/>
        <w:jc w:val="thaiDistribute"/>
        <w:rPr>
          <w:rFonts w:cs="Arial"/>
          <w:sz w:val="18"/>
          <w:szCs w:val="18"/>
          <w:shd w:val="clear" w:color="auto" w:fill="FFFFFF"/>
          <w:lang w:val="en-US"/>
        </w:rPr>
      </w:pPr>
      <w:r w:rsidRPr="0066655F">
        <w:rPr>
          <w:rFonts w:cs="Arial"/>
          <w:sz w:val="18"/>
          <w:szCs w:val="18"/>
          <w:shd w:val="clear" w:color="auto" w:fill="FFFFFF"/>
          <w:lang w:val="en-US"/>
        </w:rPr>
        <w:t xml:space="preserve">During </w:t>
      </w:r>
      <w:r w:rsidR="0099087F" w:rsidRPr="0066655F">
        <w:rPr>
          <w:rFonts w:cs="Arial"/>
          <w:sz w:val="18"/>
          <w:szCs w:val="18"/>
          <w:shd w:val="clear" w:color="auto" w:fill="FFFFFF"/>
          <w:lang w:val="en-US"/>
        </w:rPr>
        <w:t>January - March 2022</w:t>
      </w:r>
      <w:r w:rsidRPr="0066655F">
        <w:rPr>
          <w:rFonts w:cs="Arial"/>
          <w:sz w:val="18"/>
          <w:szCs w:val="18"/>
          <w:shd w:val="clear" w:color="auto" w:fill="FFFFFF"/>
          <w:lang w:val="en-US"/>
        </w:rPr>
        <w:t xml:space="preserve">, </w:t>
      </w:r>
      <w:r w:rsidR="00513984" w:rsidRPr="0066655F">
        <w:rPr>
          <w:rFonts w:cs="Arial"/>
          <w:sz w:val="18"/>
          <w:szCs w:val="18"/>
          <w:shd w:val="clear" w:color="auto" w:fill="FFFFFF"/>
          <w:lang w:val="en-US"/>
        </w:rPr>
        <w:t>the</w:t>
      </w:r>
      <w:r w:rsidRPr="0066655F">
        <w:rPr>
          <w:rFonts w:cs="Arial"/>
          <w:sz w:val="18"/>
          <w:szCs w:val="18"/>
          <w:shd w:val="clear" w:color="auto" w:fill="FFFFFF"/>
          <w:lang w:val="en-US"/>
        </w:rPr>
        <w:t xml:space="preserve"> subsidiary has requested a local financial institution to issue </w:t>
      </w:r>
      <w:r w:rsidR="00267FC1" w:rsidRPr="0066655F">
        <w:rPr>
          <w:rFonts w:cs="Arial"/>
          <w:sz w:val="18"/>
          <w:szCs w:val="18"/>
          <w:shd w:val="clear" w:color="auto" w:fill="FFFFFF"/>
        </w:rPr>
        <w:t>3</w:t>
      </w:r>
      <w:r w:rsidRPr="0066655F">
        <w:rPr>
          <w:rFonts w:cs="Arial"/>
          <w:sz w:val="18"/>
          <w:szCs w:val="18"/>
          <w:shd w:val="clear" w:color="auto" w:fill="FFFFFF"/>
          <w:lang w:val="en-US"/>
        </w:rPr>
        <w:t xml:space="preserve"> letters of guarantee in the amount of Baht </w:t>
      </w:r>
      <w:r w:rsidR="00267FC1" w:rsidRPr="0066655F">
        <w:rPr>
          <w:rFonts w:cs="Arial"/>
          <w:sz w:val="18"/>
          <w:szCs w:val="18"/>
          <w:shd w:val="clear" w:color="auto" w:fill="FFFFFF"/>
        </w:rPr>
        <w:t>3</w:t>
      </w:r>
      <w:r w:rsidRPr="0066655F">
        <w:rPr>
          <w:rFonts w:cs="Arial"/>
          <w:sz w:val="18"/>
          <w:szCs w:val="18"/>
          <w:shd w:val="clear" w:color="auto" w:fill="FFFFFF"/>
          <w:lang w:val="en-US"/>
        </w:rPr>
        <w:t>.</w:t>
      </w:r>
      <w:r w:rsidR="00267FC1" w:rsidRPr="0066655F">
        <w:rPr>
          <w:rFonts w:cs="Arial"/>
          <w:sz w:val="18"/>
          <w:szCs w:val="18"/>
          <w:shd w:val="clear" w:color="auto" w:fill="FFFFFF"/>
        </w:rPr>
        <w:t>21</w:t>
      </w:r>
      <w:r w:rsidRPr="0066655F">
        <w:rPr>
          <w:rFonts w:cs="Arial"/>
          <w:sz w:val="18"/>
          <w:szCs w:val="18"/>
          <w:shd w:val="clear" w:color="auto" w:fill="FFFFFF"/>
          <w:lang w:val="en-US"/>
        </w:rPr>
        <w:t xml:space="preserve"> million in order to be a guarantee for the performance of the contract </w:t>
      </w:r>
      <w:r w:rsidR="00513984" w:rsidRPr="0066655F">
        <w:rPr>
          <w:rFonts w:cs="Arial"/>
          <w:sz w:val="18"/>
          <w:szCs w:val="18"/>
          <w:shd w:val="clear" w:color="auto" w:fill="FFFFFF"/>
          <w:lang w:val="en-US"/>
        </w:rPr>
        <w:t xml:space="preserve">where the </w:t>
      </w:r>
      <w:r w:rsidR="002B6261" w:rsidRPr="0066655F">
        <w:rPr>
          <w:rFonts w:cs="Arial"/>
          <w:sz w:val="18"/>
          <w:szCs w:val="18"/>
          <w:shd w:val="clear" w:color="auto" w:fill="FFFFFF"/>
          <w:lang w:val="en-US"/>
        </w:rPr>
        <w:t>subsidiary</w:t>
      </w:r>
      <w:r w:rsidR="00513984" w:rsidRPr="0066655F">
        <w:rPr>
          <w:rFonts w:cs="Arial"/>
          <w:sz w:val="18"/>
          <w:szCs w:val="18"/>
          <w:shd w:val="clear" w:color="auto" w:fill="FFFFFF"/>
          <w:lang w:val="en-US"/>
        </w:rPr>
        <w:t xml:space="preserve"> has to place a credit limit to collateral with the financial institution</w:t>
      </w:r>
      <w:r w:rsidRPr="0066655F">
        <w:rPr>
          <w:rFonts w:cs="Arial"/>
          <w:sz w:val="18"/>
          <w:szCs w:val="18"/>
          <w:shd w:val="clear" w:color="auto" w:fill="FFFFFF"/>
          <w:lang w:val="en-US"/>
        </w:rPr>
        <w:t>.</w:t>
      </w:r>
    </w:p>
    <w:p w14:paraId="23A954A5" w14:textId="205236F6" w:rsidR="00FA4387" w:rsidRPr="003244ED" w:rsidRDefault="00FA4387" w:rsidP="003244ED">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D13445A" w14:textId="77777777" w:rsidR="008D521F" w:rsidRPr="003244ED" w:rsidRDefault="008D521F" w:rsidP="003244ED">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13D84064" w14:textId="11AE0811" w:rsidR="00B1498B" w:rsidRPr="0066655F" w:rsidRDefault="00555719" w:rsidP="00D20EE4">
      <w:pPr>
        <w:tabs>
          <w:tab w:val="left" w:pos="540"/>
        </w:tabs>
        <w:spacing w:line="240" w:lineRule="auto"/>
        <w:ind w:left="540" w:hanging="526"/>
        <w:rPr>
          <w:rFonts w:cs="Arial"/>
          <w:b/>
          <w:bCs/>
          <w:sz w:val="18"/>
          <w:szCs w:val="18"/>
          <w:lang w:bidi="th-TH"/>
        </w:rPr>
      </w:pPr>
      <w:r w:rsidRPr="0066655F">
        <w:rPr>
          <w:rFonts w:eastAsia="Angsana New" w:cs="Arial"/>
          <w:b/>
          <w:bCs/>
          <w:sz w:val="18"/>
          <w:szCs w:val="18"/>
        </w:rPr>
        <w:t>20</w:t>
      </w:r>
      <w:r w:rsidR="00B1498B" w:rsidRPr="0066655F">
        <w:rPr>
          <w:rFonts w:eastAsia="Angsana New" w:cs="Arial"/>
          <w:b/>
          <w:bCs/>
          <w:sz w:val="18"/>
          <w:szCs w:val="18"/>
        </w:rPr>
        <w:tab/>
        <w:t>Litigation</w:t>
      </w:r>
    </w:p>
    <w:p w14:paraId="6A2AF4BF" w14:textId="77777777" w:rsidR="00B1498B" w:rsidRPr="0066655F"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CFC3AFA" w14:textId="77777777" w:rsidR="00B1498B" w:rsidRPr="0066655F"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B1D7882" w14:textId="707E23D3" w:rsidR="00DE4F71" w:rsidRPr="0066655F" w:rsidRDefault="00DE4F71" w:rsidP="00B134BF">
      <w:pPr>
        <w:tabs>
          <w:tab w:val="left" w:pos="540"/>
        </w:tabs>
        <w:spacing w:line="240" w:lineRule="auto"/>
        <w:ind w:left="540"/>
        <w:jc w:val="thaiDistribute"/>
        <w:rPr>
          <w:rFonts w:cs="Arial"/>
          <w:sz w:val="18"/>
          <w:szCs w:val="18"/>
          <w:shd w:val="clear" w:color="auto" w:fill="FFFFFF"/>
        </w:rPr>
      </w:pPr>
      <w:r w:rsidRPr="0066655F">
        <w:rPr>
          <w:rFonts w:cs="Arial"/>
          <w:spacing w:val="-4"/>
          <w:sz w:val="18"/>
          <w:szCs w:val="18"/>
          <w:shd w:val="clear" w:color="auto" w:fill="FFFFFF"/>
        </w:rPr>
        <w:t xml:space="preserve">On </w:t>
      </w:r>
      <w:r w:rsidR="00267FC1" w:rsidRPr="0066655F">
        <w:rPr>
          <w:rFonts w:cs="Arial"/>
          <w:spacing w:val="-4"/>
          <w:sz w:val="18"/>
          <w:szCs w:val="18"/>
          <w:shd w:val="clear" w:color="auto" w:fill="FFFFFF"/>
        </w:rPr>
        <w:t>25</w:t>
      </w:r>
      <w:r w:rsidRPr="0066655F">
        <w:rPr>
          <w:rFonts w:cs="Arial"/>
          <w:spacing w:val="-4"/>
          <w:sz w:val="18"/>
          <w:szCs w:val="18"/>
          <w:shd w:val="clear" w:color="auto" w:fill="FFFFFF"/>
        </w:rPr>
        <w:t xml:space="preserve"> December </w:t>
      </w:r>
      <w:r w:rsidR="00267FC1" w:rsidRPr="0066655F">
        <w:rPr>
          <w:rFonts w:cs="Arial"/>
          <w:spacing w:val="-4"/>
          <w:sz w:val="18"/>
          <w:szCs w:val="18"/>
          <w:shd w:val="clear" w:color="auto" w:fill="FFFFFF"/>
        </w:rPr>
        <w:t>2018</w:t>
      </w:r>
      <w:r w:rsidRPr="0066655F">
        <w:rPr>
          <w:rFonts w:cs="Arial"/>
          <w:spacing w:val="-4"/>
          <w:sz w:val="18"/>
          <w:szCs w:val="18"/>
          <w:shd w:val="clear" w:color="auto" w:fill="FFFFFF"/>
        </w:rPr>
        <w:t xml:space="preserve">, legal action had been brought to the </w:t>
      </w:r>
      <w:r w:rsidR="00DC3F58" w:rsidRPr="0066655F">
        <w:rPr>
          <w:rFonts w:cs="Arial"/>
          <w:spacing w:val="-4"/>
          <w:sz w:val="18"/>
          <w:szCs w:val="18"/>
          <w:shd w:val="clear" w:color="auto" w:fill="FFFFFF"/>
        </w:rPr>
        <w:t xml:space="preserve">two </w:t>
      </w:r>
      <w:r w:rsidRPr="0066655F">
        <w:rPr>
          <w:rFonts w:cs="Arial"/>
          <w:spacing w:val="-4"/>
          <w:sz w:val="18"/>
          <w:szCs w:val="18"/>
          <w:shd w:val="clear" w:color="auto" w:fill="FFFFFF"/>
        </w:rPr>
        <w:t>Company’s subsidiar</w:t>
      </w:r>
      <w:r w:rsidR="00DC3F58" w:rsidRPr="0066655F">
        <w:rPr>
          <w:rFonts w:cs="Arial"/>
          <w:spacing w:val="-4"/>
          <w:sz w:val="18"/>
          <w:szCs w:val="18"/>
          <w:shd w:val="clear" w:color="auto" w:fill="FFFFFF"/>
        </w:rPr>
        <w:t>ies</w:t>
      </w:r>
      <w:r w:rsidRPr="0066655F">
        <w:rPr>
          <w:rFonts w:cs="Arial"/>
          <w:spacing w:val="-4"/>
          <w:sz w:val="18"/>
          <w:szCs w:val="18"/>
          <w:shd w:val="clear" w:color="auto" w:fill="FFFFFF"/>
        </w:rPr>
        <w:t xml:space="preserve"> as a defendant by its shareholder in the open case no. </w:t>
      </w:r>
      <w:proofErr w:type="spellStart"/>
      <w:r w:rsidRPr="0066655F">
        <w:rPr>
          <w:rFonts w:cs="Arial"/>
          <w:spacing w:val="-4"/>
          <w:sz w:val="18"/>
          <w:szCs w:val="18"/>
          <w:shd w:val="clear" w:color="auto" w:fill="FFFFFF"/>
        </w:rPr>
        <w:t>Phor</w:t>
      </w:r>
      <w:proofErr w:type="spellEnd"/>
      <w:r w:rsidRPr="0066655F">
        <w:rPr>
          <w:rFonts w:cs="Arial"/>
          <w:spacing w:val="-4"/>
          <w:sz w:val="18"/>
          <w:szCs w:val="18"/>
          <w:shd w:val="clear" w:color="auto" w:fill="FFFFFF"/>
        </w:rPr>
        <w:t xml:space="preserve">. </w:t>
      </w:r>
      <w:r w:rsidR="00267FC1" w:rsidRPr="0066655F">
        <w:rPr>
          <w:rFonts w:cs="Arial"/>
          <w:spacing w:val="-4"/>
          <w:sz w:val="18"/>
          <w:szCs w:val="18"/>
          <w:shd w:val="clear" w:color="auto" w:fill="FFFFFF"/>
        </w:rPr>
        <w:t>7554</w:t>
      </w:r>
      <w:r w:rsidRPr="0066655F">
        <w:rPr>
          <w:rFonts w:cs="Arial"/>
          <w:spacing w:val="-4"/>
          <w:sz w:val="18"/>
          <w:szCs w:val="18"/>
          <w:shd w:val="clear" w:color="auto" w:fill="FFFFFF"/>
        </w:rPr>
        <w:t>/</w:t>
      </w:r>
      <w:r w:rsidR="00267FC1" w:rsidRPr="0066655F">
        <w:rPr>
          <w:rFonts w:cs="Arial"/>
          <w:spacing w:val="-4"/>
          <w:sz w:val="18"/>
          <w:szCs w:val="18"/>
          <w:shd w:val="clear" w:color="auto" w:fill="FFFFFF"/>
        </w:rPr>
        <w:t>2561</w:t>
      </w:r>
      <w:r w:rsidRPr="0066655F">
        <w:rPr>
          <w:rFonts w:cs="Arial"/>
          <w:spacing w:val="-4"/>
          <w:sz w:val="18"/>
          <w:szCs w:val="18"/>
          <w:shd w:val="clear" w:color="auto" w:fill="FFFFFF"/>
        </w:rPr>
        <w:t xml:space="preserve"> regarding the failure to comply with the Memorandum. The plaintiff</w:t>
      </w:r>
      <w:r w:rsidRPr="0066655F">
        <w:rPr>
          <w:rFonts w:cs="Arial"/>
          <w:sz w:val="18"/>
          <w:szCs w:val="18"/>
          <w:shd w:val="clear" w:color="auto" w:fill="FFFFFF"/>
        </w:rPr>
        <w:t xml:space="preserve"> had filed a complaint to the Civil Court, requesting the Company’s subsidiary to deliver </w:t>
      </w:r>
      <w:r w:rsidR="00267FC1" w:rsidRPr="0066655F">
        <w:rPr>
          <w:rFonts w:cs="Arial"/>
          <w:sz w:val="18"/>
          <w:szCs w:val="18"/>
          <w:shd w:val="clear" w:color="auto" w:fill="FFFFFF"/>
        </w:rPr>
        <w:t>1</w:t>
      </w:r>
      <w:r w:rsidRPr="0066655F">
        <w:rPr>
          <w:rFonts w:cs="Arial"/>
          <w:sz w:val="18"/>
          <w:szCs w:val="18"/>
          <w:shd w:val="clear" w:color="auto" w:fill="FFFFFF"/>
        </w:rPr>
        <w:t>,</w:t>
      </w:r>
      <w:r w:rsidR="00267FC1" w:rsidRPr="0066655F">
        <w:rPr>
          <w:rFonts w:cs="Arial"/>
          <w:sz w:val="18"/>
          <w:szCs w:val="18"/>
          <w:shd w:val="clear" w:color="auto" w:fill="FFFFFF"/>
        </w:rPr>
        <w:t>260</w:t>
      </w:r>
      <w:r w:rsidRPr="0066655F">
        <w:rPr>
          <w:rFonts w:cs="Arial"/>
          <w:sz w:val="18"/>
          <w:szCs w:val="18"/>
          <w:shd w:val="clear" w:color="auto" w:fill="FFFFFF"/>
        </w:rPr>
        <w:t xml:space="preserve"> shares (</w:t>
      </w:r>
      <w:r w:rsidR="00267FC1" w:rsidRPr="0066655F">
        <w:rPr>
          <w:rFonts w:cs="Arial"/>
          <w:sz w:val="18"/>
          <w:szCs w:val="18"/>
          <w:shd w:val="clear" w:color="auto" w:fill="FFFFFF"/>
        </w:rPr>
        <w:t>9</w:t>
      </w:r>
      <w:r w:rsidRPr="0066655F">
        <w:rPr>
          <w:rFonts w:cs="Arial"/>
          <w:sz w:val="18"/>
          <w:szCs w:val="18"/>
          <w:shd w:val="clear" w:color="auto" w:fill="FFFFFF"/>
        </w:rPr>
        <w:t xml:space="preserve">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04A4C1D6" w14:textId="77777777" w:rsidR="00DE4F71" w:rsidRPr="0066655F" w:rsidRDefault="00DE4F71" w:rsidP="00B134BF">
      <w:pPr>
        <w:tabs>
          <w:tab w:val="left" w:pos="540"/>
        </w:tabs>
        <w:spacing w:line="240" w:lineRule="auto"/>
        <w:ind w:left="540"/>
        <w:jc w:val="thaiDistribute"/>
        <w:rPr>
          <w:rFonts w:cs="Arial"/>
          <w:sz w:val="18"/>
          <w:szCs w:val="18"/>
          <w:shd w:val="clear" w:color="auto" w:fill="FFFFFF"/>
        </w:rPr>
      </w:pPr>
    </w:p>
    <w:p w14:paraId="3FACE178" w14:textId="2522B913" w:rsidR="00DE4F71" w:rsidRPr="0066655F" w:rsidRDefault="00DE4F71" w:rsidP="00B134BF">
      <w:pPr>
        <w:tabs>
          <w:tab w:val="left" w:pos="540"/>
        </w:tabs>
        <w:spacing w:line="240" w:lineRule="auto"/>
        <w:ind w:left="540"/>
        <w:jc w:val="thaiDistribute"/>
        <w:rPr>
          <w:rFonts w:cs="Arial"/>
          <w:sz w:val="18"/>
          <w:szCs w:val="22"/>
          <w:shd w:val="clear" w:color="auto" w:fill="FFFFFF"/>
          <w:cs/>
          <w:lang w:bidi="th-TH"/>
        </w:rPr>
      </w:pPr>
      <w:r w:rsidRPr="0066655F">
        <w:rPr>
          <w:rFonts w:cs="Arial"/>
          <w:sz w:val="18"/>
          <w:szCs w:val="18"/>
          <w:shd w:val="clear" w:color="auto" w:fill="FFFFFF"/>
        </w:rPr>
        <w:t xml:space="preserve">On </w:t>
      </w:r>
      <w:r w:rsidR="00267FC1" w:rsidRPr="0066655F">
        <w:rPr>
          <w:rFonts w:cs="Arial"/>
          <w:sz w:val="18"/>
          <w:szCs w:val="18"/>
          <w:shd w:val="clear" w:color="auto" w:fill="FFFFFF"/>
        </w:rPr>
        <w:t>27</w:t>
      </w:r>
      <w:r w:rsidRPr="0066655F">
        <w:rPr>
          <w:rFonts w:cs="Arial"/>
          <w:sz w:val="18"/>
          <w:szCs w:val="18"/>
          <w:shd w:val="clear" w:color="auto" w:fill="FFFFFF"/>
        </w:rPr>
        <w:t xml:space="preserve"> February </w:t>
      </w:r>
      <w:r w:rsidR="00267FC1" w:rsidRPr="0066655F">
        <w:rPr>
          <w:rFonts w:cs="Arial"/>
          <w:sz w:val="18"/>
          <w:szCs w:val="18"/>
          <w:shd w:val="clear" w:color="auto" w:fill="FFFFFF"/>
        </w:rPr>
        <w:t>2020</w:t>
      </w:r>
      <w:r w:rsidRPr="0066655F">
        <w:rPr>
          <w:rFonts w:cs="Arial"/>
          <w:sz w:val="18"/>
          <w:szCs w:val="18"/>
          <w:shd w:val="clear" w:color="auto" w:fill="FFFFFF"/>
        </w:rPr>
        <w:t xml:space="preserve">, the Civil Court render the judgement for the Company’s subsidiary to deliver </w:t>
      </w:r>
      <w:r w:rsidR="00267FC1" w:rsidRPr="0066655F">
        <w:rPr>
          <w:rFonts w:cs="Arial"/>
          <w:sz w:val="18"/>
          <w:szCs w:val="18"/>
          <w:shd w:val="clear" w:color="auto" w:fill="FFFFFF"/>
        </w:rPr>
        <w:t>1</w:t>
      </w:r>
      <w:r w:rsidRPr="0066655F">
        <w:rPr>
          <w:rFonts w:cs="Arial"/>
          <w:sz w:val="18"/>
          <w:szCs w:val="18"/>
          <w:shd w:val="clear" w:color="auto" w:fill="FFFFFF"/>
        </w:rPr>
        <w:t>,</w:t>
      </w:r>
      <w:r w:rsidR="00267FC1" w:rsidRPr="0066655F">
        <w:rPr>
          <w:rFonts w:cs="Arial"/>
          <w:sz w:val="18"/>
          <w:szCs w:val="18"/>
          <w:shd w:val="clear" w:color="auto" w:fill="FFFFFF"/>
        </w:rPr>
        <w:t>260</w:t>
      </w:r>
      <w:r w:rsidRPr="0066655F">
        <w:rPr>
          <w:rFonts w:cs="Arial"/>
          <w:sz w:val="18"/>
          <w:szCs w:val="18"/>
          <w:shd w:val="clear" w:color="auto" w:fill="FFFFFF"/>
        </w:rPr>
        <w:t xml:space="preserve"> shares (</w:t>
      </w:r>
      <w:r w:rsidR="00267FC1" w:rsidRPr="0066655F">
        <w:rPr>
          <w:rFonts w:cs="Arial"/>
          <w:sz w:val="18"/>
          <w:szCs w:val="18"/>
          <w:shd w:val="clear" w:color="auto" w:fill="FFFFFF"/>
        </w:rPr>
        <w:t>9</w:t>
      </w:r>
      <w:r w:rsidRPr="0066655F">
        <w:rPr>
          <w:rFonts w:cs="Arial"/>
          <w:sz w:val="18"/>
          <w:szCs w:val="18"/>
          <w:shd w:val="clear" w:color="auto" w:fill="FFFFFF"/>
        </w:rPr>
        <w:t xml:space="preserve"> percent of registered capital) to the plaintiff. </w:t>
      </w:r>
      <w:r w:rsidR="003441F5" w:rsidRPr="0066655F">
        <w:rPr>
          <w:rFonts w:cs="Arial"/>
          <w:sz w:val="18"/>
          <w:szCs w:val="22"/>
          <w:shd w:val="clear" w:color="auto" w:fill="FFFFFF"/>
          <w:lang w:bidi="th-TH"/>
        </w:rPr>
        <w:t>O</w:t>
      </w:r>
      <w:r w:rsidR="003441F5" w:rsidRPr="0066655F">
        <w:rPr>
          <w:rFonts w:cs="Arial"/>
          <w:sz w:val="18"/>
          <w:szCs w:val="18"/>
          <w:shd w:val="clear" w:color="auto" w:fill="FFFFFF"/>
        </w:rPr>
        <w:t xml:space="preserve">n </w:t>
      </w:r>
      <w:r w:rsidR="00267FC1" w:rsidRPr="0066655F">
        <w:rPr>
          <w:rFonts w:cs="Arial"/>
          <w:sz w:val="18"/>
          <w:szCs w:val="18"/>
          <w:shd w:val="clear" w:color="auto" w:fill="FFFFFF"/>
        </w:rPr>
        <w:t>26</w:t>
      </w:r>
      <w:r w:rsidR="003441F5" w:rsidRPr="0066655F">
        <w:rPr>
          <w:rFonts w:cs="Arial"/>
          <w:sz w:val="18"/>
          <w:szCs w:val="18"/>
          <w:shd w:val="clear" w:color="auto" w:fill="FFFFFF"/>
        </w:rPr>
        <w:t xml:space="preserve"> June </w:t>
      </w:r>
      <w:r w:rsidR="00267FC1" w:rsidRPr="0066655F">
        <w:rPr>
          <w:rFonts w:cs="Arial"/>
          <w:sz w:val="18"/>
          <w:szCs w:val="18"/>
          <w:shd w:val="clear" w:color="auto" w:fill="FFFFFF"/>
        </w:rPr>
        <w:t>2020</w:t>
      </w:r>
      <w:r w:rsidR="003441F5" w:rsidRPr="0066655F">
        <w:rPr>
          <w:rFonts w:cs="Arial"/>
          <w:sz w:val="18"/>
          <w:szCs w:val="18"/>
          <w:shd w:val="clear" w:color="auto" w:fill="FFFFFF"/>
        </w:rPr>
        <w:t>, t</w:t>
      </w:r>
      <w:r w:rsidRPr="0066655F">
        <w:rPr>
          <w:rFonts w:cs="Arial"/>
          <w:sz w:val="18"/>
          <w:szCs w:val="18"/>
          <w:shd w:val="clear" w:color="auto" w:fill="FFFFFF"/>
        </w:rPr>
        <w:t xml:space="preserve">he Company’s subsidiary filed an appeal against the judgement of Court of First Instance </w:t>
      </w:r>
      <w:r w:rsidR="003441F5" w:rsidRPr="0066655F">
        <w:rPr>
          <w:rFonts w:cs="Arial"/>
          <w:sz w:val="18"/>
          <w:szCs w:val="18"/>
          <w:shd w:val="clear" w:color="auto" w:fill="FFFFFF"/>
        </w:rPr>
        <w:t>to</w:t>
      </w:r>
      <w:r w:rsidRPr="0066655F">
        <w:rPr>
          <w:rFonts w:cs="Arial"/>
          <w:sz w:val="18"/>
          <w:szCs w:val="18"/>
          <w:shd w:val="clear" w:color="auto" w:fill="FFFFFF"/>
        </w:rPr>
        <w:t xml:space="preserve"> </w:t>
      </w:r>
      <w:r w:rsidR="003441F5" w:rsidRPr="0066655F">
        <w:rPr>
          <w:rFonts w:cs="Arial"/>
          <w:sz w:val="18"/>
          <w:szCs w:val="18"/>
          <w:shd w:val="clear" w:color="auto" w:fill="FFFFFF"/>
        </w:rPr>
        <w:t>extend the period due to the Company’s subsidiary has certain condition that obstr</w:t>
      </w:r>
      <w:r w:rsidR="003441F5" w:rsidRPr="0066655F">
        <w:rPr>
          <w:rFonts w:cs="Arial"/>
          <w:sz w:val="18"/>
          <w:szCs w:val="22"/>
          <w:shd w:val="clear" w:color="auto" w:fill="FFFFFF"/>
          <w:lang w:bidi="th-TH"/>
        </w:rPr>
        <w:t>uct</w:t>
      </w:r>
      <w:r w:rsidR="003441F5" w:rsidRPr="0066655F">
        <w:rPr>
          <w:rFonts w:cs="Arial"/>
          <w:sz w:val="18"/>
          <w:szCs w:val="18"/>
          <w:shd w:val="clear" w:color="auto" w:fill="FFFFFF"/>
        </w:rPr>
        <w:t xml:space="preserve"> it from proceeding according to the Court order.</w:t>
      </w:r>
    </w:p>
    <w:p w14:paraId="2DB3FF26" w14:textId="6D5016AA" w:rsidR="00A26F36" w:rsidRPr="0066655F" w:rsidRDefault="00A26F36" w:rsidP="00B134BF">
      <w:pPr>
        <w:tabs>
          <w:tab w:val="left" w:pos="540"/>
        </w:tabs>
        <w:spacing w:line="240" w:lineRule="auto"/>
        <w:ind w:left="540"/>
        <w:jc w:val="thaiDistribute"/>
        <w:rPr>
          <w:rFonts w:cs="Arial"/>
          <w:sz w:val="18"/>
          <w:szCs w:val="18"/>
          <w:shd w:val="clear" w:color="auto" w:fill="FFFFFF"/>
        </w:rPr>
      </w:pPr>
    </w:p>
    <w:p w14:paraId="3F2AB91F" w14:textId="74DF04B6" w:rsidR="00260124" w:rsidRDefault="00C815C6" w:rsidP="00B134BF">
      <w:pPr>
        <w:tabs>
          <w:tab w:val="left" w:pos="540"/>
        </w:tabs>
        <w:spacing w:line="240" w:lineRule="auto"/>
        <w:ind w:left="540"/>
        <w:jc w:val="thaiDistribute"/>
        <w:rPr>
          <w:rFonts w:cs="Arial"/>
          <w:sz w:val="18"/>
          <w:szCs w:val="18"/>
          <w:shd w:val="clear" w:color="auto" w:fill="FFFFFF"/>
        </w:rPr>
      </w:pPr>
      <w:r w:rsidRPr="00C815C6">
        <w:rPr>
          <w:rFonts w:cs="Arial"/>
          <w:sz w:val="18"/>
          <w:szCs w:val="18"/>
          <w:shd w:val="clear" w:color="auto" w:fill="FFFFFF"/>
        </w:rPr>
        <w:t>On 6 May 2021, The Court of Appeal has rendered the judgement to uphold the judgement of the Court of First Instance Civil Court. The Company’s subsidiaries intend to appeal this case to be reviewed by the Supreme Court, as a consequence, they had filed a request to appeal the case to the Supreme Court together with a complaint to the Court on 6 October 2021. At present, the case is under the consideration of the Supreme Court to approve such request and compliant.</w:t>
      </w:r>
    </w:p>
    <w:p w14:paraId="2AC4A3EB" w14:textId="77777777" w:rsidR="00C815C6" w:rsidRDefault="00C815C6" w:rsidP="00B134BF">
      <w:pPr>
        <w:tabs>
          <w:tab w:val="left" w:pos="540"/>
        </w:tabs>
        <w:spacing w:line="240" w:lineRule="auto"/>
        <w:ind w:left="540"/>
        <w:jc w:val="thaiDistribute"/>
        <w:rPr>
          <w:rFonts w:cs="Arial"/>
          <w:sz w:val="18"/>
          <w:szCs w:val="18"/>
          <w:shd w:val="clear" w:color="auto" w:fill="FFFFFF"/>
        </w:rPr>
      </w:pPr>
    </w:p>
    <w:p w14:paraId="3FD26C03" w14:textId="5A0A07E0" w:rsidR="00C815C6" w:rsidRPr="00426B14" w:rsidRDefault="00C815C6" w:rsidP="00B134BF">
      <w:pPr>
        <w:tabs>
          <w:tab w:val="left" w:pos="540"/>
        </w:tabs>
        <w:spacing w:line="240" w:lineRule="auto"/>
        <w:ind w:left="540"/>
        <w:jc w:val="thaiDistribute"/>
        <w:rPr>
          <w:rFonts w:cs="Arial"/>
          <w:sz w:val="18"/>
          <w:szCs w:val="18"/>
          <w:shd w:val="clear" w:color="auto" w:fill="FFFFFF"/>
        </w:rPr>
      </w:pPr>
      <w:r w:rsidRPr="00426B14">
        <w:rPr>
          <w:rFonts w:cs="Arial"/>
          <w:sz w:val="18"/>
          <w:szCs w:val="18"/>
          <w:shd w:val="clear" w:color="auto" w:fill="FFFFFF"/>
        </w:rPr>
        <w:t>Resulting from the above ongoing case, on 4 February 2022</w:t>
      </w:r>
      <w:r w:rsidR="00136EAB">
        <w:rPr>
          <w:rFonts w:cstheme="minorBidi" w:hint="cs"/>
          <w:sz w:val="18"/>
          <w:szCs w:val="22"/>
          <w:shd w:val="clear" w:color="auto" w:fill="FFFFFF"/>
          <w:cs/>
          <w:lang w:bidi="th-TH"/>
        </w:rPr>
        <w:t xml:space="preserve"> </w:t>
      </w:r>
      <w:r w:rsidR="00136EAB">
        <w:rPr>
          <w:rFonts w:cstheme="minorBidi"/>
          <w:sz w:val="18"/>
          <w:szCs w:val="22"/>
          <w:shd w:val="clear" w:color="auto" w:fill="FFFFFF"/>
          <w:lang w:val="en-US" w:bidi="th-TH"/>
        </w:rPr>
        <w:t xml:space="preserve">and </w:t>
      </w:r>
      <w:r w:rsidR="00136EAB">
        <w:rPr>
          <w:rFonts w:cs="Arial"/>
          <w:sz w:val="18"/>
          <w:szCs w:val="18"/>
          <w:shd w:val="clear" w:color="auto" w:fill="FFFFFF"/>
        </w:rPr>
        <w:t>o</w:t>
      </w:r>
      <w:r w:rsidR="00136EAB" w:rsidRPr="00426B14">
        <w:rPr>
          <w:rFonts w:cs="Arial"/>
          <w:sz w:val="18"/>
          <w:szCs w:val="18"/>
          <w:shd w:val="clear" w:color="auto" w:fill="FFFFFF"/>
        </w:rPr>
        <w:t>n 17 February 2022</w:t>
      </w:r>
      <w:r w:rsidRPr="00426B14">
        <w:rPr>
          <w:rFonts w:cs="Arial"/>
          <w:sz w:val="18"/>
          <w:szCs w:val="18"/>
          <w:shd w:val="clear" w:color="auto" w:fill="FFFFFF"/>
        </w:rPr>
        <w:t>, legal action had been brought to the Company’s subsidiar</w:t>
      </w:r>
      <w:r w:rsidR="00136EAB">
        <w:rPr>
          <w:rFonts w:cs="Arial"/>
          <w:sz w:val="18"/>
          <w:szCs w:val="18"/>
          <w:shd w:val="clear" w:color="auto" w:fill="FFFFFF"/>
        </w:rPr>
        <w:t>y</w:t>
      </w:r>
      <w:r w:rsidRPr="00426B14">
        <w:rPr>
          <w:rFonts w:cs="Arial"/>
          <w:sz w:val="18"/>
          <w:szCs w:val="18"/>
          <w:shd w:val="clear" w:color="auto" w:fill="FFFFFF"/>
        </w:rPr>
        <w:t xml:space="preserve"> as a defendant by its shareholder in the open case No. Or. 239/2565 </w:t>
      </w:r>
      <w:r w:rsidR="00136EAB">
        <w:rPr>
          <w:rFonts w:cs="Arial"/>
          <w:sz w:val="18"/>
          <w:szCs w:val="18"/>
          <w:shd w:val="clear" w:color="auto" w:fill="FFFFFF"/>
        </w:rPr>
        <w:t xml:space="preserve">and the </w:t>
      </w:r>
      <w:r w:rsidR="00136EAB" w:rsidRPr="00426B14">
        <w:rPr>
          <w:rFonts w:cs="Arial"/>
          <w:sz w:val="18"/>
          <w:szCs w:val="18"/>
          <w:shd w:val="clear" w:color="auto" w:fill="FFFFFF"/>
        </w:rPr>
        <w:t xml:space="preserve">open case No. Or. 352/2565 </w:t>
      </w:r>
      <w:r w:rsidRPr="00426B14">
        <w:rPr>
          <w:rFonts w:cs="Arial"/>
          <w:sz w:val="18"/>
          <w:szCs w:val="18"/>
          <w:shd w:val="clear" w:color="auto" w:fill="FFFFFF"/>
        </w:rPr>
        <w:t xml:space="preserve">regarding the entry of false statements in the </w:t>
      </w:r>
      <w:r w:rsidR="005641AF">
        <w:rPr>
          <w:rFonts w:cs="Arial"/>
          <w:sz w:val="18"/>
          <w:szCs w:val="18"/>
          <w:shd w:val="clear" w:color="auto" w:fill="FFFFFF"/>
        </w:rPr>
        <w:t>c</w:t>
      </w:r>
      <w:r w:rsidRPr="00426B14">
        <w:rPr>
          <w:rFonts w:cs="Arial"/>
          <w:sz w:val="18"/>
          <w:szCs w:val="18"/>
          <w:shd w:val="clear" w:color="auto" w:fill="FFFFFF"/>
        </w:rPr>
        <w:t xml:space="preserve">ompany's documents. The court has preliminary examination the cause of action </w:t>
      </w:r>
      <w:r w:rsidR="00136EAB" w:rsidRPr="00426B14">
        <w:rPr>
          <w:rFonts w:cs="Arial"/>
          <w:sz w:val="18"/>
          <w:szCs w:val="18"/>
          <w:shd w:val="clear" w:color="auto" w:fill="FFFFFF"/>
        </w:rPr>
        <w:t>on 9 May 2022</w:t>
      </w:r>
      <w:r w:rsidR="00136EAB">
        <w:rPr>
          <w:rFonts w:cs="Arial"/>
          <w:sz w:val="18"/>
          <w:szCs w:val="18"/>
          <w:shd w:val="clear" w:color="auto" w:fill="FFFFFF"/>
        </w:rPr>
        <w:t xml:space="preserve"> and </w:t>
      </w:r>
      <w:r w:rsidRPr="00426B14">
        <w:rPr>
          <w:rFonts w:cs="Arial"/>
          <w:sz w:val="18"/>
          <w:szCs w:val="18"/>
          <w:shd w:val="clear" w:color="auto" w:fill="FFFFFF"/>
        </w:rPr>
        <w:t>18 April 2022</w:t>
      </w:r>
      <w:r w:rsidR="00136EAB">
        <w:rPr>
          <w:rFonts w:cs="Arial"/>
          <w:sz w:val="18"/>
          <w:szCs w:val="18"/>
          <w:shd w:val="clear" w:color="auto" w:fill="FFFFFF"/>
        </w:rPr>
        <w:t>, respectively</w:t>
      </w:r>
      <w:r w:rsidR="00426B14">
        <w:rPr>
          <w:rFonts w:cs="Arial"/>
          <w:sz w:val="18"/>
          <w:szCs w:val="18"/>
          <w:shd w:val="clear" w:color="auto" w:fill="FFFFFF"/>
        </w:rPr>
        <w:t>.</w:t>
      </w:r>
      <w:r w:rsidRPr="00426B14">
        <w:rPr>
          <w:rFonts w:cs="Arial"/>
          <w:sz w:val="18"/>
          <w:szCs w:val="18"/>
          <w:shd w:val="clear" w:color="auto" w:fill="FFFFFF"/>
        </w:rPr>
        <w:t xml:space="preserve"> However</w:t>
      </w:r>
      <w:r w:rsidR="00426B14">
        <w:rPr>
          <w:rFonts w:cs="Arial"/>
          <w:sz w:val="18"/>
          <w:szCs w:val="18"/>
          <w:shd w:val="clear" w:color="auto" w:fill="FFFFFF"/>
        </w:rPr>
        <w:t>,</w:t>
      </w:r>
      <w:r w:rsidRPr="00426B14">
        <w:rPr>
          <w:rFonts w:cs="Arial"/>
          <w:sz w:val="18"/>
          <w:szCs w:val="18"/>
          <w:shd w:val="clear" w:color="auto" w:fill="FFFFFF"/>
        </w:rPr>
        <w:t xml:space="preserve"> the plaintiff wishes to negotiate with the </w:t>
      </w:r>
      <w:r w:rsidR="00426B14" w:rsidRPr="00426B14">
        <w:rPr>
          <w:rFonts w:cs="Arial"/>
          <w:sz w:val="18"/>
          <w:szCs w:val="18"/>
          <w:shd w:val="clear" w:color="auto" w:fill="FFFFFF"/>
        </w:rPr>
        <w:t xml:space="preserve">Company’s </w:t>
      </w:r>
      <w:r w:rsidRPr="00426B14">
        <w:rPr>
          <w:rFonts w:cs="Arial"/>
          <w:sz w:val="18"/>
          <w:szCs w:val="18"/>
          <w:shd w:val="clear" w:color="auto" w:fill="FFFFFF"/>
        </w:rPr>
        <w:t>subsidiary</w:t>
      </w:r>
      <w:r w:rsidR="00136EAB">
        <w:rPr>
          <w:rFonts w:cs="Arial"/>
          <w:sz w:val="18"/>
          <w:szCs w:val="18"/>
          <w:shd w:val="clear" w:color="auto" w:fill="FFFFFF"/>
        </w:rPr>
        <w:t>, t</w:t>
      </w:r>
      <w:r w:rsidRPr="00426B14">
        <w:rPr>
          <w:rFonts w:cs="Arial"/>
          <w:sz w:val="18"/>
          <w:szCs w:val="18"/>
          <w:shd w:val="clear" w:color="auto" w:fill="FFFFFF"/>
        </w:rPr>
        <w:t>herefore</w:t>
      </w:r>
      <w:r w:rsidR="00426B14" w:rsidRPr="00426B14">
        <w:rPr>
          <w:rFonts w:cs="Arial"/>
          <w:sz w:val="18"/>
          <w:szCs w:val="18"/>
          <w:shd w:val="clear" w:color="auto" w:fill="FFFFFF"/>
        </w:rPr>
        <w:t xml:space="preserve"> </w:t>
      </w:r>
      <w:r w:rsidR="00426B14">
        <w:rPr>
          <w:rFonts w:cs="Arial"/>
          <w:sz w:val="18"/>
          <w:szCs w:val="18"/>
          <w:shd w:val="clear" w:color="auto" w:fill="FFFFFF"/>
        </w:rPr>
        <w:t>t</w:t>
      </w:r>
      <w:r w:rsidR="00426B14" w:rsidRPr="00426B14">
        <w:rPr>
          <w:rFonts w:cs="Arial"/>
          <w:sz w:val="18"/>
          <w:szCs w:val="18"/>
          <w:shd w:val="clear" w:color="auto" w:fill="FFFFFF"/>
        </w:rPr>
        <w:t>he court</w:t>
      </w:r>
      <w:r w:rsidRPr="00426B14">
        <w:rPr>
          <w:rFonts w:cs="Arial"/>
          <w:sz w:val="18"/>
          <w:szCs w:val="18"/>
          <w:shd w:val="clear" w:color="auto" w:fill="FFFFFF"/>
        </w:rPr>
        <w:t xml:space="preserve"> scheduled an appointment to hear the results of the negotiations on 17 May 2022.</w:t>
      </w:r>
    </w:p>
    <w:p w14:paraId="7498A91A" w14:textId="77777777" w:rsidR="00C815C6" w:rsidRPr="0066655F" w:rsidRDefault="00C815C6" w:rsidP="00B134BF">
      <w:pPr>
        <w:tabs>
          <w:tab w:val="left" w:pos="540"/>
        </w:tabs>
        <w:spacing w:line="240" w:lineRule="auto"/>
        <w:ind w:left="540"/>
        <w:jc w:val="thaiDistribute"/>
        <w:rPr>
          <w:rFonts w:cs="Arial"/>
          <w:sz w:val="18"/>
          <w:szCs w:val="18"/>
          <w:shd w:val="clear" w:color="auto" w:fill="FFFFFF"/>
        </w:rPr>
      </w:pPr>
    </w:p>
    <w:p w14:paraId="2C66AF31" w14:textId="549F65D6" w:rsidR="0050654F" w:rsidRPr="0066655F" w:rsidRDefault="002845A7" w:rsidP="00B134BF">
      <w:pPr>
        <w:tabs>
          <w:tab w:val="left" w:pos="540"/>
        </w:tabs>
        <w:spacing w:line="240" w:lineRule="auto"/>
        <w:ind w:left="540"/>
        <w:jc w:val="thaiDistribute"/>
        <w:rPr>
          <w:rFonts w:cs="Arial"/>
          <w:sz w:val="18"/>
          <w:szCs w:val="18"/>
          <w:shd w:val="clear" w:color="auto" w:fill="FFFFFF"/>
        </w:rPr>
      </w:pPr>
      <w:r w:rsidRPr="0066655F">
        <w:rPr>
          <w:rFonts w:cs="Arial"/>
          <w:sz w:val="18"/>
          <w:szCs w:val="18"/>
          <w:shd w:val="clear" w:color="auto" w:fill="FFFFFF"/>
        </w:rPr>
        <w:t xml:space="preserve">At </w:t>
      </w:r>
      <w:r w:rsidR="00260124" w:rsidRPr="0066655F">
        <w:rPr>
          <w:rFonts w:cs="Arial"/>
          <w:sz w:val="18"/>
          <w:szCs w:val="18"/>
          <w:shd w:val="clear" w:color="auto" w:fill="FFFFFF"/>
        </w:rPr>
        <w:t>31 March 2022</w:t>
      </w:r>
      <w:r w:rsidRPr="0066655F">
        <w:rPr>
          <w:rFonts w:cs="Arial"/>
          <w:sz w:val="18"/>
          <w:szCs w:val="18"/>
          <w:shd w:val="clear" w:color="auto" w:fill="FFFFFF"/>
        </w:rPr>
        <w:t xml:space="preserve">, </w:t>
      </w:r>
      <w:r w:rsidR="00C815C6">
        <w:rPr>
          <w:rFonts w:cs="Browallia New"/>
          <w:sz w:val="18"/>
          <w:szCs w:val="22"/>
          <w:shd w:val="clear" w:color="auto" w:fill="FFFFFF"/>
          <w:lang w:bidi="th-TH"/>
        </w:rPr>
        <w:t>t</w:t>
      </w:r>
      <w:r w:rsidRPr="0066655F">
        <w:rPr>
          <w:rFonts w:cs="Arial"/>
          <w:sz w:val="18"/>
          <w:szCs w:val="18"/>
          <w:shd w:val="clear" w:color="auto" w:fill="FFFFFF"/>
        </w:rPr>
        <w:t>he management considers that there is no impact on the business operation and performance of the Group to be caused by this case.</w:t>
      </w:r>
    </w:p>
    <w:p w14:paraId="77A05913" w14:textId="18CDB0CA" w:rsidR="002845A7" w:rsidRDefault="002845A7" w:rsidP="00B134BF">
      <w:pPr>
        <w:tabs>
          <w:tab w:val="left" w:pos="540"/>
        </w:tabs>
        <w:spacing w:line="240" w:lineRule="auto"/>
        <w:ind w:left="540"/>
        <w:jc w:val="thaiDistribute"/>
        <w:rPr>
          <w:rFonts w:cs="Arial"/>
          <w:sz w:val="18"/>
          <w:szCs w:val="18"/>
          <w:shd w:val="clear" w:color="auto" w:fill="FFFFFF"/>
        </w:rPr>
      </w:pPr>
    </w:p>
    <w:p w14:paraId="2603FF7D" w14:textId="77777777" w:rsidR="003E2824" w:rsidRDefault="003E2824" w:rsidP="00B134BF">
      <w:pPr>
        <w:tabs>
          <w:tab w:val="left" w:pos="540"/>
        </w:tabs>
        <w:spacing w:line="240" w:lineRule="auto"/>
        <w:ind w:left="540"/>
        <w:jc w:val="thaiDistribute"/>
        <w:rPr>
          <w:rFonts w:cs="Arial"/>
          <w:sz w:val="18"/>
          <w:szCs w:val="18"/>
          <w:shd w:val="clear" w:color="auto" w:fill="FFFFFF"/>
        </w:rPr>
      </w:pPr>
    </w:p>
    <w:p w14:paraId="22D68638" w14:textId="1AE7E405" w:rsidR="00C815C6" w:rsidRDefault="00C815C6" w:rsidP="00B134BF">
      <w:pPr>
        <w:tabs>
          <w:tab w:val="left" w:pos="540"/>
        </w:tabs>
        <w:spacing w:line="240" w:lineRule="auto"/>
        <w:ind w:left="540"/>
        <w:jc w:val="thaiDistribute"/>
        <w:rPr>
          <w:rFonts w:cs="Arial"/>
          <w:sz w:val="18"/>
          <w:szCs w:val="18"/>
          <w:shd w:val="clear" w:color="auto" w:fill="FFFFFF"/>
        </w:rPr>
      </w:pPr>
    </w:p>
    <w:p w14:paraId="4D235DD8" w14:textId="60D412FD" w:rsidR="00C815C6" w:rsidRDefault="00C815C6" w:rsidP="00B134BF">
      <w:pPr>
        <w:tabs>
          <w:tab w:val="left" w:pos="540"/>
        </w:tabs>
        <w:spacing w:line="240" w:lineRule="auto"/>
        <w:ind w:left="540"/>
        <w:jc w:val="thaiDistribute"/>
        <w:rPr>
          <w:rFonts w:cs="Arial"/>
          <w:sz w:val="18"/>
          <w:szCs w:val="18"/>
          <w:shd w:val="clear" w:color="auto" w:fill="FFFFFF"/>
        </w:rPr>
      </w:pPr>
    </w:p>
    <w:p w14:paraId="42E966DA" w14:textId="0F1B851A" w:rsidR="00C815C6" w:rsidRDefault="00C815C6" w:rsidP="00B134BF">
      <w:pPr>
        <w:tabs>
          <w:tab w:val="left" w:pos="540"/>
        </w:tabs>
        <w:spacing w:line="240" w:lineRule="auto"/>
        <w:ind w:left="540"/>
        <w:jc w:val="thaiDistribute"/>
        <w:rPr>
          <w:rFonts w:cs="Arial"/>
          <w:sz w:val="18"/>
          <w:szCs w:val="18"/>
          <w:shd w:val="clear" w:color="auto" w:fill="FFFFFF"/>
        </w:rPr>
      </w:pPr>
    </w:p>
    <w:p w14:paraId="2DCDE9FF" w14:textId="29C2A76A" w:rsidR="008268E8" w:rsidRDefault="008268E8">
      <w:pPr>
        <w:spacing w:line="240" w:lineRule="auto"/>
        <w:rPr>
          <w:rFonts w:cs="Arial"/>
          <w:sz w:val="18"/>
          <w:szCs w:val="18"/>
          <w:shd w:val="clear" w:color="auto" w:fill="FFFFFF"/>
        </w:rPr>
      </w:pPr>
      <w:r>
        <w:rPr>
          <w:rFonts w:cs="Arial"/>
          <w:sz w:val="18"/>
          <w:szCs w:val="18"/>
          <w:shd w:val="clear" w:color="auto" w:fill="FFFFFF"/>
        </w:rPr>
        <w:br w:type="page"/>
      </w:r>
    </w:p>
    <w:p w14:paraId="3105B897" w14:textId="77777777" w:rsidR="003E2824" w:rsidRDefault="003E2824" w:rsidP="00DB47D3">
      <w:pPr>
        <w:tabs>
          <w:tab w:val="left" w:pos="540"/>
        </w:tabs>
        <w:spacing w:line="240" w:lineRule="auto"/>
        <w:ind w:left="540" w:hanging="526"/>
        <w:rPr>
          <w:rFonts w:eastAsia="Angsana New" w:cs="Arial"/>
          <w:b/>
          <w:bCs/>
          <w:sz w:val="18"/>
          <w:szCs w:val="18"/>
        </w:rPr>
      </w:pPr>
    </w:p>
    <w:p w14:paraId="70B7A00E" w14:textId="026D2A8B" w:rsidR="005E340B" w:rsidRPr="0066655F" w:rsidRDefault="00E50FD4" w:rsidP="00DB47D3">
      <w:pPr>
        <w:tabs>
          <w:tab w:val="left" w:pos="540"/>
        </w:tabs>
        <w:spacing w:line="240" w:lineRule="auto"/>
        <w:ind w:left="540" w:hanging="526"/>
        <w:rPr>
          <w:rFonts w:eastAsia="Angsana New" w:cs="Arial"/>
          <w:b/>
          <w:bCs/>
          <w:sz w:val="18"/>
          <w:szCs w:val="18"/>
        </w:rPr>
      </w:pPr>
      <w:r w:rsidRPr="0066655F">
        <w:rPr>
          <w:rFonts w:eastAsia="Angsana New" w:cs="Arial"/>
          <w:b/>
          <w:bCs/>
          <w:sz w:val="18"/>
          <w:szCs w:val="18"/>
        </w:rPr>
        <w:t>2</w:t>
      </w:r>
      <w:r w:rsidR="00555719" w:rsidRPr="0066655F">
        <w:rPr>
          <w:rFonts w:eastAsia="Angsana New" w:cs="Arial"/>
          <w:b/>
          <w:bCs/>
          <w:sz w:val="18"/>
          <w:szCs w:val="18"/>
        </w:rPr>
        <w:t>1</w:t>
      </w:r>
      <w:r w:rsidR="005E340B" w:rsidRPr="0066655F">
        <w:rPr>
          <w:rFonts w:eastAsia="Angsana New" w:cs="Arial"/>
          <w:b/>
          <w:bCs/>
          <w:sz w:val="18"/>
          <w:szCs w:val="18"/>
        </w:rPr>
        <w:tab/>
        <w:t>Events occurring after the reporting date</w:t>
      </w:r>
    </w:p>
    <w:p w14:paraId="3D55B392" w14:textId="77777777" w:rsidR="00533C52" w:rsidRPr="0066655F" w:rsidRDefault="00533C52" w:rsidP="00B134BF">
      <w:pPr>
        <w:tabs>
          <w:tab w:val="left" w:pos="540"/>
        </w:tabs>
        <w:spacing w:line="240" w:lineRule="auto"/>
        <w:ind w:left="540"/>
        <w:jc w:val="thaiDistribute"/>
        <w:rPr>
          <w:rFonts w:cs="Arial"/>
          <w:sz w:val="18"/>
          <w:szCs w:val="18"/>
          <w:u w:val="single"/>
          <w:shd w:val="clear" w:color="auto" w:fill="FFFFFF"/>
        </w:rPr>
      </w:pPr>
    </w:p>
    <w:p w14:paraId="16DEBD2D" w14:textId="77777777" w:rsidR="00533C52" w:rsidRPr="0066655F" w:rsidRDefault="00533C52" w:rsidP="00B134BF">
      <w:pPr>
        <w:tabs>
          <w:tab w:val="left" w:pos="540"/>
        </w:tabs>
        <w:spacing w:line="240" w:lineRule="auto"/>
        <w:ind w:left="540"/>
        <w:jc w:val="thaiDistribute"/>
        <w:rPr>
          <w:rFonts w:cs="Arial"/>
          <w:sz w:val="18"/>
          <w:szCs w:val="18"/>
          <w:u w:val="single"/>
          <w:shd w:val="clear" w:color="auto" w:fill="FFFFFF"/>
        </w:rPr>
      </w:pPr>
    </w:p>
    <w:p w14:paraId="2A0DD7BE" w14:textId="0EF80560" w:rsidR="00011EB9" w:rsidRPr="0066655F" w:rsidRDefault="00EA01D8" w:rsidP="00656B1E">
      <w:pPr>
        <w:tabs>
          <w:tab w:val="left" w:pos="540"/>
        </w:tabs>
        <w:spacing w:line="240" w:lineRule="auto"/>
        <w:ind w:left="540"/>
        <w:jc w:val="thaiDistribute"/>
        <w:rPr>
          <w:rFonts w:cs="Arial"/>
          <w:sz w:val="18"/>
          <w:szCs w:val="18"/>
          <w:u w:val="single"/>
          <w:shd w:val="clear" w:color="auto" w:fill="FFFFFF"/>
        </w:rPr>
      </w:pPr>
      <w:r w:rsidRPr="0066655F">
        <w:rPr>
          <w:rFonts w:cs="Arial"/>
          <w:sz w:val="18"/>
          <w:szCs w:val="18"/>
          <w:u w:val="single"/>
          <w:shd w:val="clear" w:color="auto" w:fill="FFFFFF"/>
        </w:rPr>
        <w:t>C</w:t>
      </w:r>
      <w:r w:rsidR="00011EB9" w:rsidRPr="0066655F">
        <w:rPr>
          <w:rFonts w:cs="Arial"/>
          <w:sz w:val="18"/>
          <w:szCs w:val="18"/>
          <w:u w:val="single"/>
          <w:shd w:val="clear" w:color="auto" w:fill="FFFFFF"/>
        </w:rPr>
        <w:t>hange of the objective of the capital increase</w:t>
      </w:r>
    </w:p>
    <w:p w14:paraId="21D0E85F" w14:textId="77777777" w:rsidR="00011EB9" w:rsidRPr="0066655F" w:rsidRDefault="00011EB9" w:rsidP="00656B1E">
      <w:pPr>
        <w:tabs>
          <w:tab w:val="left" w:pos="540"/>
        </w:tabs>
        <w:spacing w:line="240" w:lineRule="auto"/>
        <w:ind w:left="540"/>
        <w:jc w:val="thaiDistribute"/>
        <w:rPr>
          <w:rFonts w:eastAsia="Browallia New" w:cs="Arial"/>
          <w:sz w:val="18"/>
          <w:szCs w:val="18"/>
        </w:rPr>
      </w:pPr>
    </w:p>
    <w:p w14:paraId="6543FC99" w14:textId="0AFDB4E8" w:rsidR="00011EB9" w:rsidRPr="008268E8" w:rsidRDefault="00011EB9" w:rsidP="00656B1E">
      <w:pPr>
        <w:tabs>
          <w:tab w:val="left" w:pos="540"/>
        </w:tabs>
        <w:spacing w:line="240" w:lineRule="auto"/>
        <w:ind w:left="540"/>
        <w:jc w:val="thaiDistribute"/>
        <w:rPr>
          <w:rFonts w:cs="Arial"/>
          <w:spacing w:val="-4"/>
          <w:sz w:val="18"/>
          <w:szCs w:val="18"/>
          <w:u w:val="single"/>
          <w:shd w:val="clear" w:color="auto" w:fill="FFFFFF"/>
        </w:rPr>
      </w:pPr>
      <w:r w:rsidRPr="008268E8">
        <w:rPr>
          <w:rFonts w:eastAsia="Browallia New" w:cs="Arial"/>
          <w:spacing w:val="-4"/>
          <w:sz w:val="18"/>
          <w:szCs w:val="18"/>
        </w:rPr>
        <w:t xml:space="preserve">On 29 April 2022, the 2022 Annual General Meeting of Shareholders (“AGM”) has resolved to approve the change of the objective of the capital increase and the cancellation of allocation of the capital increase shares through General Mandate as previously approved by the AGM of the year 2021 held on 29 April 2021, which approved the increase in the registered capital by issuing the newly issued ordinary shares offer to the existing shareholders in accordance with their shareholding proportion, offer to the public, and offer to the specific investors. The Board of Directors’ Meeting then resolved to reallocate the capital increase shares through General Mandate </w:t>
      </w:r>
      <w:r w:rsidR="00796AA2" w:rsidRPr="008268E8">
        <w:rPr>
          <w:rFonts w:eastAsia="Browallia New" w:cs="Arial"/>
          <w:spacing w:val="-4"/>
          <w:sz w:val="18"/>
          <w:szCs w:val="18"/>
        </w:rPr>
        <w:t>for</w:t>
      </w:r>
      <w:r w:rsidRPr="008268E8">
        <w:rPr>
          <w:rFonts w:eastAsia="Browallia New" w:cs="Arial"/>
          <w:spacing w:val="-4"/>
          <w:sz w:val="18"/>
          <w:szCs w:val="18"/>
        </w:rPr>
        <w:t xml:space="preserve"> 1,135,514,485 </w:t>
      </w:r>
      <w:r w:rsidR="00923BAA" w:rsidRPr="008268E8">
        <w:rPr>
          <w:rFonts w:cs="Arial"/>
          <w:spacing w:val="-4"/>
          <w:sz w:val="18"/>
          <w:szCs w:val="18"/>
          <w:shd w:val="clear" w:color="auto" w:fill="FFFFFF"/>
        </w:rPr>
        <w:t>ordinary share</w:t>
      </w:r>
      <w:r w:rsidR="00A01F7C" w:rsidRPr="008268E8">
        <w:rPr>
          <w:rFonts w:cs="Arial"/>
          <w:spacing w:val="-4"/>
          <w:sz w:val="18"/>
          <w:szCs w:val="18"/>
          <w:shd w:val="clear" w:color="auto" w:fill="FFFFFF"/>
        </w:rPr>
        <w:t>s</w:t>
      </w:r>
      <w:r w:rsidR="00923BAA" w:rsidRPr="008268E8">
        <w:rPr>
          <w:rFonts w:cs="Arial"/>
          <w:spacing w:val="-4"/>
          <w:sz w:val="18"/>
          <w:szCs w:val="18"/>
          <w:shd w:val="clear" w:color="auto" w:fill="FFFFFF"/>
        </w:rPr>
        <w:t xml:space="preserve"> </w:t>
      </w:r>
      <w:r w:rsidRPr="008268E8">
        <w:rPr>
          <w:rFonts w:eastAsia="Browallia New" w:cs="Arial"/>
          <w:spacing w:val="-4"/>
          <w:sz w:val="18"/>
          <w:szCs w:val="18"/>
        </w:rPr>
        <w:t xml:space="preserve">and for the exercise issued to employees of the Company and its subsidiaries for the exercise of rights to purchase ordinary shares of the Company under PRIME ESOP </w:t>
      </w:r>
      <w:r w:rsidR="00796AA2" w:rsidRPr="008268E8">
        <w:rPr>
          <w:rFonts w:eastAsia="Browallia New" w:cs="Arial"/>
          <w:spacing w:val="-4"/>
          <w:sz w:val="18"/>
          <w:szCs w:val="18"/>
        </w:rPr>
        <w:t>for</w:t>
      </w:r>
      <w:r w:rsidRPr="008268E8">
        <w:rPr>
          <w:rFonts w:eastAsia="Browallia New" w:cs="Arial"/>
          <w:spacing w:val="-4"/>
          <w:sz w:val="18"/>
          <w:szCs w:val="18"/>
        </w:rPr>
        <w:t xml:space="preserve"> 140,000,000 </w:t>
      </w:r>
      <w:r w:rsidR="00923BAA" w:rsidRPr="008268E8">
        <w:rPr>
          <w:rFonts w:cs="Arial"/>
          <w:spacing w:val="-4"/>
          <w:sz w:val="18"/>
          <w:szCs w:val="18"/>
          <w:shd w:val="clear" w:color="auto" w:fill="FFFFFF"/>
        </w:rPr>
        <w:t>ordinary share</w:t>
      </w:r>
      <w:r w:rsidR="00A01F7C" w:rsidRPr="008268E8">
        <w:rPr>
          <w:rFonts w:cs="Arial"/>
          <w:spacing w:val="-4"/>
          <w:sz w:val="18"/>
          <w:szCs w:val="18"/>
          <w:shd w:val="clear" w:color="auto" w:fill="FFFFFF"/>
        </w:rPr>
        <w:t>s</w:t>
      </w:r>
      <w:r w:rsidRPr="008268E8">
        <w:rPr>
          <w:rFonts w:eastAsia="Browallia New" w:cs="Arial"/>
          <w:spacing w:val="-4"/>
          <w:sz w:val="18"/>
          <w:szCs w:val="18"/>
        </w:rPr>
        <w:t>.</w:t>
      </w:r>
    </w:p>
    <w:p w14:paraId="565016D4" w14:textId="77777777" w:rsidR="008D521F" w:rsidRPr="008268E8" w:rsidRDefault="008D521F" w:rsidP="008268E8">
      <w:pPr>
        <w:tabs>
          <w:tab w:val="left" w:pos="540"/>
        </w:tabs>
        <w:spacing w:line="240" w:lineRule="auto"/>
        <w:ind w:left="540"/>
        <w:jc w:val="thaiDistribute"/>
        <w:rPr>
          <w:rFonts w:eastAsia="Browallia New" w:cs="Arial"/>
          <w:sz w:val="18"/>
          <w:szCs w:val="18"/>
        </w:rPr>
      </w:pPr>
    </w:p>
    <w:p w14:paraId="253C460C" w14:textId="0BF825AF" w:rsidR="00656B1E" w:rsidRPr="003244ED" w:rsidRDefault="00A01F7C" w:rsidP="003244ED">
      <w:pPr>
        <w:spacing w:line="240" w:lineRule="auto"/>
        <w:ind w:left="540"/>
        <w:jc w:val="both"/>
        <w:rPr>
          <w:rFonts w:cs="Arial"/>
          <w:sz w:val="18"/>
          <w:szCs w:val="18"/>
          <w:u w:val="single"/>
          <w:shd w:val="clear" w:color="auto" w:fill="FFFFFF"/>
        </w:rPr>
      </w:pPr>
      <w:r w:rsidRPr="003244ED">
        <w:rPr>
          <w:rFonts w:cs="Arial"/>
          <w:sz w:val="18"/>
          <w:szCs w:val="18"/>
          <w:u w:val="single"/>
          <w:shd w:val="clear" w:color="auto" w:fill="FFFFFF"/>
        </w:rPr>
        <w:t>Employee Stock Ownership Plan (</w:t>
      </w:r>
      <w:r w:rsidR="00EA01D8" w:rsidRPr="003244ED">
        <w:rPr>
          <w:rFonts w:cs="Arial"/>
          <w:sz w:val="18"/>
          <w:szCs w:val="18"/>
          <w:u w:val="single"/>
          <w:shd w:val="clear" w:color="auto" w:fill="FFFFFF"/>
        </w:rPr>
        <w:t>ESOP</w:t>
      </w:r>
      <w:r w:rsidRPr="003244ED">
        <w:rPr>
          <w:rFonts w:cs="Arial"/>
          <w:sz w:val="18"/>
          <w:szCs w:val="18"/>
          <w:u w:val="single"/>
          <w:shd w:val="clear" w:color="auto" w:fill="FFFFFF"/>
        </w:rPr>
        <w:t>)</w:t>
      </w:r>
    </w:p>
    <w:p w14:paraId="29F1A65B" w14:textId="77777777" w:rsidR="00EA01D8" w:rsidRPr="003244ED" w:rsidRDefault="00EA01D8" w:rsidP="003244ED">
      <w:pPr>
        <w:spacing w:line="240" w:lineRule="auto"/>
        <w:ind w:left="540"/>
        <w:jc w:val="both"/>
        <w:rPr>
          <w:rFonts w:cs="Arial"/>
          <w:sz w:val="18"/>
          <w:szCs w:val="18"/>
          <w:shd w:val="clear" w:color="auto" w:fill="FFFFFF"/>
        </w:rPr>
      </w:pPr>
    </w:p>
    <w:p w14:paraId="5FF77ECD" w14:textId="4D01BF3D" w:rsidR="00C33B9F" w:rsidRPr="003244ED" w:rsidRDefault="00656B1E" w:rsidP="003244ED">
      <w:pPr>
        <w:spacing w:line="240" w:lineRule="auto"/>
        <w:ind w:left="540"/>
        <w:jc w:val="both"/>
        <w:rPr>
          <w:rFonts w:cs="Arial"/>
          <w:sz w:val="18"/>
          <w:szCs w:val="18"/>
          <w:shd w:val="clear" w:color="auto" w:fill="FFFFFF"/>
        </w:rPr>
      </w:pPr>
      <w:r w:rsidRPr="003244ED">
        <w:rPr>
          <w:rFonts w:cs="Arial"/>
          <w:sz w:val="18"/>
          <w:szCs w:val="18"/>
          <w:shd w:val="clear" w:color="auto" w:fill="FFFFFF"/>
        </w:rPr>
        <w:t>On 29 April 2022, the 2022 Annual General Meeting of Shareholders, passes the resolution to the Company offered and issue of the common stock to the Company’s employee and the subsidiaries’ employee (PRIME ESOP) with limit not over than 140,000,000 ordinary share</w:t>
      </w:r>
      <w:r w:rsidR="00A01F7C" w:rsidRPr="003244ED">
        <w:rPr>
          <w:rFonts w:cs="Arial"/>
          <w:sz w:val="18"/>
          <w:szCs w:val="18"/>
          <w:shd w:val="clear" w:color="auto" w:fill="FFFFFF"/>
        </w:rPr>
        <w:t>s</w:t>
      </w:r>
      <w:r w:rsidRPr="003244ED">
        <w:rPr>
          <w:rFonts w:cs="Arial"/>
          <w:sz w:val="18"/>
          <w:szCs w:val="18"/>
          <w:shd w:val="clear" w:color="auto" w:fill="FFFFFF"/>
        </w:rPr>
        <w:t xml:space="preserve"> at </w:t>
      </w:r>
      <w:r w:rsidR="00967A2C" w:rsidRPr="003244ED">
        <w:rPr>
          <w:rFonts w:cs="Arial"/>
          <w:sz w:val="18"/>
          <w:szCs w:val="18"/>
          <w:shd w:val="clear" w:color="auto" w:fill="FFFFFF"/>
        </w:rPr>
        <w:t xml:space="preserve">par value </w:t>
      </w:r>
      <w:r w:rsidRPr="003244ED">
        <w:rPr>
          <w:rFonts w:cs="Arial"/>
          <w:sz w:val="18"/>
          <w:szCs w:val="18"/>
          <w:shd w:val="clear" w:color="auto" w:fill="FFFFFF"/>
        </w:rPr>
        <w:t xml:space="preserve">Baht 1.00 per share, representing 3.29% of the total shares. </w:t>
      </w:r>
      <w:r w:rsidR="00B85367" w:rsidRPr="003244ED">
        <w:rPr>
          <w:rFonts w:cs="Arial"/>
          <w:sz w:val="18"/>
          <w:szCs w:val="18"/>
          <w:shd w:val="clear" w:color="auto" w:fill="FFFFFF"/>
        </w:rPr>
        <w:t>Term and conditions</w:t>
      </w:r>
      <w:r w:rsidR="001E44AA" w:rsidRPr="003244ED">
        <w:rPr>
          <w:rFonts w:cs="Arial"/>
          <w:sz w:val="18"/>
          <w:szCs w:val="18"/>
          <w:shd w:val="clear" w:color="auto" w:fill="FFFFFF"/>
        </w:rPr>
        <w:t xml:space="preserve">, exercise price and </w:t>
      </w:r>
      <w:r w:rsidR="00093E9B" w:rsidRPr="003244ED">
        <w:rPr>
          <w:rFonts w:cs="Arial"/>
          <w:sz w:val="18"/>
          <w:szCs w:val="18"/>
          <w:shd w:val="clear" w:color="auto" w:fill="FFFFFF"/>
        </w:rPr>
        <w:t>exercise period</w:t>
      </w:r>
      <w:r w:rsidR="00B85367" w:rsidRPr="003244ED">
        <w:rPr>
          <w:rFonts w:cs="Arial"/>
          <w:sz w:val="18"/>
          <w:szCs w:val="18"/>
          <w:shd w:val="clear" w:color="auto" w:fill="FFFFFF"/>
        </w:rPr>
        <w:t xml:space="preserve"> of ESOP</w:t>
      </w:r>
      <w:r w:rsidRPr="003244ED">
        <w:rPr>
          <w:rFonts w:cs="Arial"/>
          <w:sz w:val="18"/>
          <w:szCs w:val="18"/>
          <w:shd w:val="clear" w:color="auto" w:fill="FFFFFF"/>
        </w:rPr>
        <w:t xml:space="preserve"> </w:t>
      </w:r>
      <w:r w:rsidR="00093E9B" w:rsidRPr="003244ED">
        <w:rPr>
          <w:rFonts w:cs="Arial"/>
          <w:sz w:val="18"/>
          <w:szCs w:val="18"/>
          <w:shd w:val="clear" w:color="auto" w:fill="FFFFFF"/>
        </w:rPr>
        <w:t>p</w:t>
      </w:r>
      <w:r w:rsidRPr="003244ED">
        <w:rPr>
          <w:rFonts w:cs="Arial"/>
          <w:sz w:val="18"/>
          <w:szCs w:val="18"/>
          <w:shd w:val="clear" w:color="auto" w:fill="FFFFFF"/>
        </w:rPr>
        <w:t xml:space="preserve">roject not over than 5 years from the date of approved by the Shareholders of </w:t>
      </w:r>
      <w:r w:rsidR="00E6378B" w:rsidRPr="003244ED">
        <w:rPr>
          <w:rFonts w:cs="Arial"/>
          <w:sz w:val="18"/>
          <w:szCs w:val="18"/>
          <w:shd w:val="clear" w:color="auto" w:fill="FFFFFF"/>
        </w:rPr>
        <w:t>the C</w:t>
      </w:r>
      <w:r w:rsidRPr="003244ED">
        <w:rPr>
          <w:rFonts w:cs="Arial"/>
          <w:sz w:val="18"/>
          <w:szCs w:val="18"/>
          <w:shd w:val="clear" w:color="auto" w:fill="FFFFFF"/>
        </w:rPr>
        <w:t>ompany.</w:t>
      </w:r>
    </w:p>
    <w:p w14:paraId="365474C2" w14:textId="61100107" w:rsidR="00A0066A" w:rsidRPr="003244ED" w:rsidRDefault="00A0066A" w:rsidP="003244ED">
      <w:pPr>
        <w:spacing w:line="240" w:lineRule="auto"/>
        <w:ind w:left="540"/>
        <w:jc w:val="both"/>
        <w:rPr>
          <w:rFonts w:cs="Arial"/>
          <w:sz w:val="18"/>
          <w:szCs w:val="18"/>
          <w:shd w:val="clear" w:color="auto" w:fill="FFFFFF"/>
        </w:rPr>
      </w:pPr>
    </w:p>
    <w:p w14:paraId="48CFC7C7" w14:textId="77777777" w:rsidR="00A0066A" w:rsidRPr="003244ED" w:rsidRDefault="00A0066A" w:rsidP="003244ED">
      <w:pPr>
        <w:spacing w:line="240" w:lineRule="auto"/>
        <w:ind w:left="540"/>
        <w:jc w:val="both"/>
        <w:rPr>
          <w:rFonts w:cs="Arial"/>
          <w:sz w:val="18"/>
          <w:szCs w:val="18"/>
          <w:u w:val="single"/>
          <w:shd w:val="clear" w:color="auto" w:fill="FFFFFF"/>
        </w:rPr>
      </w:pPr>
      <w:r w:rsidRPr="003244ED">
        <w:rPr>
          <w:rFonts w:cs="Arial"/>
          <w:sz w:val="18"/>
          <w:szCs w:val="18"/>
          <w:u w:val="single"/>
          <w:shd w:val="clear" w:color="auto" w:fill="FFFFFF"/>
        </w:rPr>
        <w:t>Investments in subsidiaries</w:t>
      </w:r>
    </w:p>
    <w:p w14:paraId="662FEBD1" w14:textId="49F85DCE" w:rsidR="00A0066A" w:rsidRPr="003244ED" w:rsidRDefault="00A0066A" w:rsidP="003244ED">
      <w:pPr>
        <w:spacing w:line="240" w:lineRule="auto"/>
        <w:ind w:left="540"/>
        <w:jc w:val="both"/>
        <w:rPr>
          <w:rFonts w:cs="Arial"/>
          <w:sz w:val="18"/>
          <w:szCs w:val="18"/>
          <w:shd w:val="clear" w:color="auto" w:fill="FFFFFF"/>
        </w:rPr>
      </w:pPr>
    </w:p>
    <w:p w14:paraId="5776988D" w14:textId="4BA67426" w:rsidR="00A0066A" w:rsidRPr="003244ED" w:rsidRDefault="00A0066A" w:rsidP="003244ED">
      <w:pPr>
        <w:spacing w:line="240" w:lineRule="auto"/>
        <w:ind w:left="540"/>
        <w:jc w:val="both"/>
        <w:rPr>
          <w:rFonts w:cs="Arial"/>
          <w:sz w:val="18"/>
          <w:szCs w:val="18"/>
          <w:shd w:val="clear" w:color="auto" w:fill="FFFFFF"/>
        </w:rPr>
      </w:pPr>
      <w:r w:rsidRPr="003244ED">
        <w:rPr>
          <w:rFonts w:cs="Arial"/>
          <w:spacing w:val="-6"/>
          <w:sz w:val="18"/>
          <w:szCs w:val="18"/>
          <w:shd w:val="clear" w:color="auto" w:fill="FFFFFF"/>
        </w:rPr>
        <w:t xml:space="preserve">On </w:t>
      </w:r>
      <w:r w:rsidRPr="003244ED">
        <w:rPr>
          <w:rFonts w:cs="Arial"/>
          <w:spacing w:val="-6"/>
          <w:sz w:val="18"/>
          <w:szCs w:val="18"/>
          <w:shd w:val="clear" w:color="auto" w:fill="FFFFFF"/>
          <w:cs/>
        </w:rPr>
        <w:t xml:space="preserve">10 </w:t>
      </w:r>
      <w:r w:rsidRPr="003244ED">
        <w:rPr>
          <w:rFonts w:cs="Arial"/>
          <w:spacing w:val="-6"/>
          <w:sz w:val="18"/>
          <w:szCs w:val="18"/>
          <w:shd w:val="clear" w:color="auto" w:fill="FFFFFF"/>
        </w:rPr>
        <w:t xml:space="preserve">May </w:t>
      </w:r>
      <w:r w:rsidRPr="003244ED">
        <w:rPr>
          <w:rFonts w:cs="Arial"/>
          <w:spacing w:val="-6"/>
          <w:sz w:val="18"/>
          <w:szCs w:val="18"/>
          <w:shd w:val="clear" w:color="auto" w:fill="FFFFFF"/>
          <w:cs/>
        </w:rPr>
        <w:t>2022</w:t>
      </w:r>
      <w:r w:rsidRPr="003244ED">
        <w:rPr>
          <w:rFonts w:cs="Arial"/>
          <w:spacing w:val="-6"/>
          <w:sz w:val="18"/>
          <w:szCs w:val="18"/>
          <w:shd w:val="clear" w:color="auto" w:fill="FFFFFF"/>
        </w:rPr>
        <w:t>, Prime Road Group Co.,</w:t>
      </w:r>
      <w:r w:rsidR="003244ED">
        <w:rPr>
          <w:rFonts w:cs="Arial"/>
          <w:spacing w:val="-6"/>
          <w:sz w:val="18"/>
          <w:szCs w:val="18"/>
          <w:shd w:val="clear" w:color="auto" w:fill="FFFFFF"/>
        </w:rPr>
        <w:t xml:space="preserve"> </w:t>
      </w:r>
      <w:r w:rsidRPr="003244ED">
        <w:rPr>
          <w:rFonts w:cs="Arial"/>
          <w:spacing w:val="-6"/>
          <w:sz w:val="18"/>
          <w:szCs w:val="18"/>
          <w:shd w:val="clear" w:color="auto" w:fill="FFFFFF"/>
        </w:rPr>
        <w:t>Ltd.</w:t>
      </w:r>
      <w:r w:rsidRPr="003244ED">
        <w:rPr>
          <w:rFonts w:cs="Arial"/>
          <w:spacing w:val="-6"/>
          <w:sz w:val="18"/>
          <w:szCs w:val="18"/>
          <w:shd w:val="clear" w:color="auto" w:fill="FFFFFF"/>
          <w:cs/>
        </w:rPr>
        <w:t xml:space="preserve"> </w:t>
      </w:r>
      <w:r w:rsidRPr="003244ED">
        <w:rPr>
          <w:rFonts w:cs="Arial"/>
          <w:spacing w:val="-6"/>
          <w:sz w:val="18"/>
          <w:szCs w:val="18"/>
          <w:shd w:val="clear" w:color="auto" w:fill="FFFFFF"/>
        </w:rPr>
        <w:t xml:space="preserve">which is a subsidiary of the Company made payment for the called-up </w:t>
      </w:r>
      <w:r w:rsidRPr="003244ED">
        <w:rPr>
          <w:rFonts w:cs="Arial"/>
          <w:sz w:val="18"/>
          <w:szCs w:val="18"/>
          <w:shd w:val="clear" w:color="auto" w:fill="FFFFFF"/>
        </w:rPr>
        <w:t xml:space="preserve">capital in Prime </w:t>
      </w:r>
      <w:proofErr w:type="spellStart"/>
      <w:r w:rsidRPr="003244ED">
        <w:rPr>
          <w:rFonts w:cs="Arial"/>
          <w:sz w:val="18"/>
          <w:szCs w:val="18"/>
          <w:shd w:val="clear" w:color="auto" w:fill="FFFFFF"/>
        </w:rPr>
        <w:t>Esco</w:t>
      </w:r>
      <w:proofErr w:type="spellEnd"/>
      <w:r w:rsidRPr="003244ED">
        <w:rPr>
          <w:rFonts w:cs="Arial"/>
          <w:sz w:val="18"/>
          <w:szCs w:val="18"/>
          <w:shd w:val="clear" w:color="auto" w:fill="FFFFFF"/>
        </w:rPr>
        <w:t xml:space="preserve"> (Cambodia) Co.,</w:t>
      </w:r>
      <w:r w:rsidR="003244ED">
        <w:rPr>
          <w:rFonts w:cs="Arial"/>
          <w:sz w:val="18"/>
          <w:szCs w:val="18"/>
          <w:shd w:val="clear" w:color="auto" w:fill="FFFFFF"/>
        </w:rPr>
        <w:t xml:space="preserve"> </w:t>
      </w:r>
      <w:r w:rsidRPr="003244ED">
        <w:rPr>
          <w:rFonts w:cs="Arial"/>
          <w:sz w:val="18"/>
          <w:szCs w:val="18"/>
          <w:shd w:val="clear" w:color="auto" w:fill="FFFFFF"/>
        </w:rPr>
        <w:t xml:space="preserve">Ltd. amounting to USD </w:t>
      </w:r>
      <w:r w:rsidRPr="003244ED">
        <w:rPr>
          <w:rFonts w:cs="Arial"/>
          <w:sz w:val="18"/>
          <w:szCs w:val="18"/>
          <w:shd w:val="clear" w:color="auto" w:fill="FFFFFF"/>
          <w:cs/>
        </w:rPr>
        <w:t>5</w:t>
      </w:r>
      <w:r w:rsidRPr="003244ED">
        <w:rPr>
          <w:rFonts w:cs="Arial"/>
          <w:sz w:val="18"/>
          <w:szCs w:val="18"/>
          <w:shd w:val="clear" w:color="auto" w:fill="FFFFFF"/>
        </w:rPr>
        <w:t>,</w:t>
      </w:r>
      <w:r w:rsidRPr="003244ED">
        <w:rPr>
          <w:rFonts w:cs="Arial"/>
          <w:sz w:val="18"/>
          <w:szCs w:val="18"/>
          <w:shd w:val="clear" w:color="auto" w:fill="FFFFFF"/>
          <w:cs/>
        </w:rPr>
        <w:t>000 (</w:t>
      </w:r>
      <w:r w:rsidRPr="003244ED">
        <w:rPr>
          <w:rFonts w:cs="Arial"/>
          <w:sz w:val="18"/>
          <w:szCs w:val="18"/>
          <w:shd w:val="clear" w:color="auto" w:fill="FFFFFF"/>
        </w:rPr>
        <w:t xml:space="preserve">equivalent to Baht </w:t>
      </w:r>
      <w:r w:rsidRPr="003244ED">
        <w:rPr>
          <w:rFonts w:cs="Arial"/>
          <w:sz w:val="18"/>
          <w:szCs w:val="18"/>
          <w:shd w:val="clear" w:color="auto" w:fill="FFFFFF"/>
          <w:cs/>
        </w:rPr>
        <w:t>173</w:t>
      </w:r>
      <w:r w:rsidRPr="003244ED">
        <w:rPr>
          <w:rFonts w:cs="Arial"/>
          <w:sz w:val="18"/>
          <w:szCs w:val="18"/>
          <w:shd w:val="clear" w:color="auto" w:fill="FFFFFF"/>
        </w:rPr>
        <w:t>,</w:t>
      </w:r>
      <w:r w:rsidRPr="003244ED">
        <w:rPr>
          <w:rFonts w:cs="Arial"/>
          <w:sz w:val="18"/>
          <w:szCs w:val="18"/>
          <w:shd w:val="clear" w:color="auto" w:fill="FFFFFF"/>
          <w:cs/>
        </w:rPr>
        <w:t>400)</w:t>
      </w:r>
      <w:r w:rsidR="004412C3" w:rsidRPr="003244ED">
        <w:rPr>
          <w:rFonts w:cs="Arial"/>
          <w:sz w:val="18"/>
          <w:szCs w:val="18"/>
          <w:shd w:val="clear" w:color="auto" w:fill="FFFFFF"/>
        </w:rPr>
        <w:t>.</w:t>
      </w:r>
    </w:p>
    <w:p w14:paraId="253250A6" w14:textId="77777777" w:rsidR="00A0066A" w:rsidRPr="003244ED" w:rsidRDefault="00A0066A" w:rsidP="003244ED">
      <w:pPr>
        <w:spacing w:line="240" w:lineRule="auto"/>
        <w:ind w:left="540"/>
        <w:jc w:val="both"/>
        <w:rPr>
          <w:rFonts w:eastAsia="Angsana New" w:cs="Arial"/>
          <w:b/>
          <w:bCs/>
          <w:sz w:val="18"/>
          <w:szCs w:val="18"/>
          <w:u w:val="single"/>
          <w:lang w:val="en-US"/>
        </w:rPr>
      </w:pPr>
    </w:p>
    <w:p w14:paraId="164CB6D1" w14:textId="77777777" w:rsidR="00A0066A" w:rsidRPr="003244ED" w:rsidRDefault="00A0066A" w:rsidP="003244ED">
      <w:pPr>
        <w:spacing w:line="240" w:lineRule="auto"/>
        <w:ind w:left="540"/>
        <w:jc w:val="both"/>
        <w:rPr>
          <w:rFonts w:cs="Arial"/>
          <w:sz w:val="18"/>
          <w:szCs w:val="18"/>
          <w:u w:val="single"/>
          <w:shd w:val="clear" w:color="auto" w:fill="FFFFFF"/>
        </w:rPr>
      </w:pPr>
      <w:r w:rsidRPr="003244ED">
        <w:rPr>
          <w:rFonts w:cs="Arial"/>
          <w:sz w:val="18"/>
          <w:szCs w:val="18"/>
          <w:u w:val="single"/>
          <w:shd w:val="clear" w:color="auto" w:fill="FFFFFF"/>
        </w:rPr>
        <w:t>Approval of bills of exchange issuance</w:t>
      </w:r>
    </w:p>
    <w:p w14:paraId="180E207B" w14:textId="77777777" w:rsidR="00A0066A" w:rsidRPr="003244ED" w:rsidRDefault="00A0066A" w:rsidP="003244ED">
      <w:pPr>
        <w:spacing w:line="240" w:lineRule="auto"/>
        <w:ind w:left="540"/>
        <w:jc w:val="both"/>
        <w:rPr>
          <w:rFonts w:eastAsia="Angsana New" w:cs="Arial"/>
          <w:sz w:val="18"/>
          <w:szCs w:val="18"/>
          <w:lang w:val="en-US"/>
        </w:rPr>
      </w:pPr>
    </w:p>
    <w:p w14:paraId="7100DD21" w14:textId="620B85E3" w:rsidR="00A0066A" w:rsidRPr="003244ED" w:rsidRDefault="00A0066A" w:rsidP="003244ED">
      <w:pPr>
        <w:spacing w:line="240" w:lineRule="auto"/>
        <w:ind w:left="540"/>
        <w:jc w:val="both"/>
        <w:rPr>
          <w:rFonts w:cs="Arial"/>
          <w:sz w:val="18"/>
          <w:szCs w:val="18"/>
          <w:shd w:val="clear" w:color="auto" w:fill="FFFFFF"/>
        </w:rPr>
      </w:pPr>
      <w:r w:rsidRPr="003244ED">
        <w:rPr>
          <w:rFonts w:cs="Arial"/>
          <w:sz w:val="18"/>
          <w:szCs w:val="18"/>
          <w:shd w:val="clear" w:color="auto" w:fill="FFFFFF"/>
        </w:rPr>
        <w:t xml:space="preserve">On 12 May 2022, Board of Directors Meeting has resolved to approve the Bill of Exchange issuance to sale to the </w:t>
      </w:r>
      <w:r w:rsidR="003E2824">
        <w:rPr>
          <w:rFonts w:cs="Arial"/>
          <w:sz w:val="18"/>
          <w:szCs w:val="18"/>
          <w:shd w:val="clear" w:color="auto" w:fill="FFFFFF"/>
        </w:rPr>
        <w:t xml:space="preserve">institutional </w:t>
      </w:r>
      <w:r w:rsidRPr="003244ED">
        <w:rPr>
          <w:rFonts w:cs="Arial"/>
          <w:sz w:val="18"/>
          <w:szCs w:val="18"/>
          <w:shd w:val="clear" w:color="auto" w:fill="FFFFFF"/>
        </w:rPr>
        <w:t>investors by offering to specific investors</w:t>
      </w:r>
      <w:r w:rsidR="003E2824">
        <w:rPr>
          <w:rFonts w:cs="Arial"/>
          <w:sz w:val="18"/>
          <w:szCs w:val="18"/>
          <w:shd w:val="clear" w:color="auto" w:fill="FFFFFF"/>
        </w:rPr>
        <w:t>.</w:t>
      </w:r>
      <w:r w:rsidRPr="003244ED">
        <w:rPr>
          <w:rFonts w:cs="Arial"/>
          <w:sz w:val="18"/>
          <w:szCs w:val="18"/>
          <w:shd w:val="clear" w:color="auto" w:fill="FFFFFF"/>
        </w:rPr>
        <w:t xml:space="preserve"> </w:t>
      </w:r>
      <w:r w:rsidR="003E2824">
        <w:rPr>
          <w:rFonts w:cs="Arial"/>
          <w:sz w:val="18"/>
          <w:szCs w:val="18"/>
          <w:shd w:val="clear" w:color="auto" w:fill="FFFFFF"/>
        </w:rPr>
        <w:t>T</w:t>
      </w:r>
      <w:r w:rsidRPr="003244ED">
        <w:rPr>
          <w:rFonts w:cs="Arial"/>
          <w:sz w:val="18"/>
          <w:szCs w:val="18"/>
          <w:shd w:val="clear" w:color="auto" w:fill="FFFFFF"/>
        </w:rPr>
        <w:t xml:space="preserve">he credit line is not exceeding </w:t>
      </w:r>
      <w:r w:rsidR="00D058CC">
        <w:rPr>
          <w:rFonts w:cs="Arial"/>
          <w:sz w:val="18"/>
          <w:szCs w:val="18"/>
          <w:shd w:val="clear" w:color="auto" w:fill="FFFFFF"/>
          <w:lang w:val="en-US"/>
        </w:rPr>
        <w:t xml:space="preserve">Baht </w:t>
      </w:r>
      <w:r w:rsidRPr="003244ED">
        <w:rPr>
          <w:rFonts w:cs="Arial"/>
          <w:sz w:val="18"/>
          <w:szCs w:val="18"/>
          <w:shd w:val="clear" w:color="auto" w:fill="FFFFFF"/>
          <w:cs/>
        </w:rPr>
        <w:t>45.00</w:t>
      </w:r>
      <w:r w:rsidRPr="003244ED">
        <w:rPr>
          <w:rFonts w:cs="Arial"/>
          <w:sz w:val="18"/>
          <w:szCs w:val="18"/>
          <w:shd w:val="clear" w:color="auto" w:fill="FFFFFF"/>
        </w:rPr>
        <w:t xml:space="preserve"> million, interest rate </w:t>
      </w:r>
      <w:r w:rsidR="00D058CC">
        <w:rPr>
          <w:rFonts w:cs="Arial"/>
          <w:sz w:val="18"/>
          <w:szCs w:val="18"/>
          <w:shd w:val="clear" w:color="auto" w:fill="FFFFFF"/>
        </w:rPr>
        <w:t xml:space="preserve">is </w:t>
      </w:r>
      <w:r w:rsidRPr="003244ED">
        <w:rPr>
          <w:rFonts w:cs="Arial"/>
          <w:sz w:val="18"/>
          <w:szCs w:val="18"/>
          <w:shd w:val="clear" w:color="auto" w:fill="FFFFFF"/>
        </w:rPr>
        <w:t xml:space="preserve">4.60% per annum and maturity </w:t>
      </w:r>
      <w:r w:rsidR="004412C3" w:rsidRPr="003244ED">
        <w:rPr>
          <w:rFonts w:cs="Arial"/>
          <w:sz w:val="18"/>
          <w:szCs w:val="18"/>
          <w:shd w:val="clear" w:color="auto" w:fill="FFFFFF"/>
        </w:rPr>
        <w:t>period</w:t>
      </w:r>
      <w:r w:rsidRPr="003244ED">
        <w:rPr>
          <w:rFonts w:cs="Arial"/>
          <w:sz w:val="18"/>
          <w:szCs w:val="18"/>
          <w:shd w:val="clear" w:color="auto" w:fill="FFFFFF"/>
        </w:rPr>
        <w:t xml:space="preserve"> is 2 years.</w:t>
      </w:r>
      <w:r w:rsidRPr="003244ED">
        <w:rPr>
          <w:rFonts w:cs="Arial"/>
          <w:sz w:val="18"/>
          <w:szCs w:val="18"/>
          <w:shd w:val="clear" w:color="auto" w:fill="FFFFFF"/>
          <w:cs/>
        </w:rPr>
        <w:t xml:space="preserve"> </w:t>
      </w:r>
    </w:p>
    <w:p w14:paraId="3E045F7B" w14:textId="77777777" w:rsidR="00A0066A" w:rsidRPr="003244ED" w:rsidRDefault="00A0066A" w:rsidP="003244ED">
      <w:pPr>
        <w:spacing w:line="240" w:lineRule="auto"/>
        <w:ind w:left="540"/>
        <w:jc w:val="both"/>
        <w:rPr>
          <w:rFonts w:cs="Arial"/>
          <w:sz w:val="18"/>
          <w:szCs w:val="18"/>
          <w:shd w:val="clear" w:color="auto" w:fill="FFFFFF"/>
        </w:rPr>
      </w:pPr>
    </w:p>
    <w:p w14:paraId="5818024F" w14:textId="77777777" w:rsidR="005E340B" w:rsidRPr="003244ED" w:rsidRDefault="005E340B" w:rsidP="003244ED">
      <w:pPr>
        <w:spacing w:line="240" w:lineRule="auto"/>
        <w:ind w:left="540"/>
        <w:jc w:val="both"/>
        <w:rPr>
          <w:rFonts w:cs="Arial"/>
          <w:sz w:val="18"/>
          <w:szCs w:val="18"/>
          <w:shd w:val="clear" w:color="auto" w:fill="FFFFFF"/>
        </w:rPr>
      </w:pPr>
    </w:p>
    <w:p w14:paraId="7C04B0F0" w14:textId="4F54963B" w:rsidR="00B1498B" w:rsidRPr="003244ED" w:rsidRDefault="00267FC1" w:rsidP="003244ED">
      <w:pPr>
        <w:spacing w:line="240" w:lineRule="auto"/>
        <w:ind w:left="540" w:right="-27" w:hanging="540"/>
        <w:jc w:val="both"/>
        <w:rPr>
          <w:rFonts w:eastAsia="Arial" w:cs="Arial"/>
          <w:b/>
          <w:sz w:val="18"/>
          <w:szCs w:val="18"/>
          <w:lang w:bidi="th-TH"/>
        </w:rPr>
      </w:pPr>
      <w:r w:rsidRPr="003244ED">
        <w:rPr>
          <w:rFonts w:eastAsia="Arial" w:cs="Arial"/>
          <w:b/>
          <w:sz w:val="18"/>
          <w:szCs w:val="18"/>
        </w:rPr>
        <w:t>2</w:t>
      </w:r>
      <w:r w:rsidR="00555719" w:rsidRPr="003244ED">
        <w:rPr>
          <w:rFonts w:eastAsia="Arial" w:cs="Arial"/>
          <w:b/>
          <w:sz w:val="18"/>
          <w:szCs w:val="18"/>
        </w:rPr>
        <w:t>2</w:t>
      </w:r>
      <w:r w:rsidR="00B1498B" w:rsidRPr="003244ED">
        <w:rPr>
          <w:rFonts w:eastAsia="Arial" w:cs="Arial"/>
          <w:b/>
          <w:sz w:val="18"/>
          <w:szCs w:val="18"/>
        </w:rPr>
        <w:tab/>
        <w:t>Authorisation of financial information</w:t>
      </w:r>
    </w:p>
    <w:p w14:paraId="5B04DB66" w14:textId="77777777" w:rsidR="00B1498B" w:rsidRPr="003244ED" w:rsidRDefault="00B1498B" w:rsidP="003244ED">
      <w:pPr>
        <w:shd w:val="clear" w:color="auto" w:fill="FFFFFF"/>
        <w:tabs>
          <w:tab w:val="left" w:pos="1080"/>
        </w:tabs>
        <w:spacing w:line="240" w:lineRule="auto"/>
        <w:ind w:left="540"/>
        <w:jc w:val="both"/>
        <w:rPr>
          <w:rFonts w:eastAsia="Arial" w:cs="Arial"/>
          <w:bCs/>
          <w:sz w:val="18"/>
          <w:szCs w:val="18"/>
        </w:rPr>
      </w:pPr>
    </w:p>
    <w:p w14:paraId="6461CDC4" w14:textId="77777777" w:rsidR="00B1498B" w:rsidRPr="003244ED" w:rsidRDefault="00B1498B" w:rsidP="003244ED">
      <w:pPr>
        <w:shd w:val="clear" w:color="auto" w:fill="FFFFFF"/>
        <w:tabs>
          <w:tab w:val="left" w:pos="1080"/>
        </w:tabs>
        <w:spacing w:line="240" w:lineRule="auto"/>
        <w:ind w:left="540"/>
        <w:jc w:val="both"/>
        <w:rPr>
          <w:rFonts w:eastAsia="Arial" w:cs="Arial"/>
          <w:bCs/>
          <w:sz w:val="18"/>
          <w:szCs w:val="18"/>
        </w:rPr>
      </w:pPr>
    </w:p>
    <w:p w14:paraId="171FBFC2" w14:textId="6249B409" w:rsidR="00B1498B" w:rsidRPr="003244ED" w:rsidRDefault="00B1498B" w:rsidP="003244ED">
      <w:pPr>
        <w:spacing w:line="240" w:lineRule="auto"/>
        <w:ind w:left="540"/>
        <w:jc w:val="both"/>
        <w:rPr>
          <w:rFonts w:cs="Arial"/>
          <w:spacing w:val="4"/>
          <w:sz w:val="18"/>
          <w:szCs w:val="18"/>
        </w:rPr>
      </w:pPr>
      <w:r w:rsidRPr="003244ED">
        <w:rPr>
          <w:rFonts w:cs="Arial"/>
          <w:spacing w:val="4"/>
          <w:sz w:val="18"/>
          <w:szCs w:val="18"/>
        </w:rPr>
        <w:t>Th</w:t>
      </w:r>
      <w:r w:rsidR="00802520" w:rsidRPr="003244ED">
        <w:rPr>
          <w:rFonts w:cs="Arial"/>
          <w:spacing w:val="4"/>
          <w:sz w:val="18"/>
          <w:szCs w:val="18"/>
          <w:lang w:val="en-US" w:bidi="th-TH"/>
        </w:rPr>
        <w:t>ese</w:t>
      </w:r>
      <w:r w:rsidRPr="003244ED">
        <w:rPr>
          <w:rFonts w:cs="Arial"/>
          <w:spacing w:val="4"/>
          <w:sz w:val="18"/>
          <w:szCs w:val="18"/>
        </w:rPr>
        <w:t xml:space="preserve"> interim consolidated and separate financial information w</w:t>
      </w:r>
      <w:r w:rsidR="00802520" w:rsidRPr="003244ED">
        <w:rPr>
          <w:rFonts w:cs="Arial"/>
          <w:spacing w:val="4"/>
          <w:sz w:val="18"/>
          <w:szCs w:val="18"/>
        </w:rPr>
        <w:t>ere</w:t>
      </w:r>
      <w:r w:rsidRPr="003244ED">
        <w:rPr>
          <w:rFonts w:cs="Arial"/>
          <w:spacing w:val="4"/>
          <w:sz w:val="18"/>
          <w:szCs w:val="18"/>
        </w:rPr>
        <w:t xml:space="preserve"> authorised by the Board of Directors on</w:t>
      </w:r>
      <w:r w:rsidR="00C342C5" w:rsidRPr="003244ED">
        <w:rPr>
          <w:rFonts w:cs="Arial"/>
          <w:spacing w:val="4"/>
          <w:sz w:val="18"/>
          <w:szCs w:val="18"/>
        </w:rPr>
        <w:t xml:space="preserve"> </w:t>
      </w:r>
      <w:r w:rsidR="00C342C5" w:rsidRPr="003244ED">
        <w:rPr>
          <w:rFonts w:cs="Arial"/>
          <w:spacing w:val="4"/>
          <w:sz w:val="18"/>
          <w:szCs w:val="18"/>
        </w:rPr>
        <w:br/>
      </w:r>
      <w:r w:rsidR="00CF0EDB" w:rsidRPr="003244ED">
        <w:rPr>
          <w:rFonts w:cs="Arial"/>
          <w:sz w:val="18"/>
          <w:szCs w:val="18"/>
          <w:shd w:val="clear" w:color="auto" w:fill="FFFFFF"/>
        </w:rPr>
        <w:t>12 May 2022</w:t>
      </w:r>
      <w:r w:rsidRPr="003244ED">
        <w:rPr>
          <w:rFonts w:cs="Arial"/>
          <w:spacing w:val="4"/>
          <w:sz w:val="18"/>
          <w:szCs w:val="18"/>
        </w:rPr>
        <w:t>.</w:t>
      </w:r>
    </w:p>
    <w:p w14:paraId="408C9CE1" w14:textId="6D6B34E2" w:rsidR="00DB47D3" w:rsidRPr="003244ED" w:rsidRDefault="00DB47D3" w:rsidP="003244ED">
      <w:pPr>
        <w:spacing w:line="240" w:lineRule="auto"/>
        <w:ind w:left="540"/>
        <w:jc w:val="both"/>
        <w:rPr>
          <w:rFonts w:cs="Arial"/>
          <w:spacing w:val="4"/>
          <w:sz w:val="18"/>
          <w:szCs w:val="18"/>
        </w:rPr>
      </w:pPr>
    </w:p>
    <w:p w14:paraId="44D8B770" w14:textId="77777777" w:rsidR="00DB47D3" w:rsidRPr="0066655F" w:rsidRDefault="00DB47D3" w:rsidP="00065D17">
      <w:pPr>
        <w:spacing w:line="240" w:lineRule="auto"/>
        <w:ind w:left="540"/>
        <w:jc w:val="thaiDistribute"/>
        <w:rPr>
          <w:rFonts w:cs="Arial"/>
          <w:spacing w:val="4"/>
          <w:sz w:val="18"/>
          <w:szCs w:val="18"/>
        </w:rPr>
      </w:pPr>
    </w:p>
    <w:sectPr w:rsidR="00DB47D3" w:rsidRPr="0066655F" w:rsidSect="00792187">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14CEC" w14:textId="77777777" w:rsidR="00340188" w:rsidRDefault="00340188">
      <w:r>
        <w:separator/>
      </w:r>
    </w:p>
  </w:endnote>
  <w:endnote w:type="continuationSeparator" w:id="0">
    <w:p w14:paraId="3FA394E3" w14:textId="77777777" w:rsidR="00340188" w:rsidRDefault="0034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3ECC6" w14:textId="265BC38C" w:rsidR="00A154B2" w:rsidRPr="00C13B73" w:rsidRDefault="00A154B2"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13</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36258" w14:textId="79E665D3" w:rsidR="00A154B2" w:rsidRPr="00B34105" w:rsidRDefault="00A154B2"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31</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24D1E" w14:textId="77777777" w:rsidR="00340188" w:rsidRDefault="00340188">
      <w:r>
        <w:separator/>
      </w:r>
    </w:p>
  </w:footnote>
  <w:footnote w:type="continuationSeparator" w:id="0">
    <w:p w14:paraId="19DE597E" w14:textId="77777777" w:rsidR="00340188" w:rsidRDefault="0034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C483D" w14:textId="77777777" w:rsidR="00A154B2" w:rsidRPr="007D7096" w:rsidRDefault="00A154B2"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14:paraId="0D5BF958" w14:textId="77777777" w:rsidR="00A154B2" w:rsidRPr="000246A3" w:rsidRDefault="00A154B2" w:rsidP="007D7096">
    <w:pPr>
      <w:pStyle w:val="a"/>
      <w:ind w:right="0"/>
      <w:jc w:val="both"/>
      <w:rPr>
        <w:rFonts w:ascii="Arial" w:eastAsia="Angsana New" w:cs="Arial"/>
        <w:b/>
        <w:bCs/>
        <w:color w:val="auto"/>
        <w:sz w:val="18"/>
        <w:szCs w:val="18"/>
        <w:cs/>
      </w:rPr>
    </w:pPr>
    <w:r w:rsidRPr="000246A3">
      <w:rPr>
        <w:rFonts w:ascii="Arial" w:eastAsia="Angsana New" w:cs="Arial"/>
        <w:b/>
        <w:bCs/>
        <w:color w:val="auto"/>
        <w:sz w:val="18"/>
        <w:szCs w:val="18"/>
      </w:rPr>
      <w:t>Condensed Notes to the Interim Financial Information (Unaudited)</w:t>
    </w:r>
  </w:p>
  <w:p w14:paraId="1C796CC1" w14:textId="0E19CAEC" w:rsidR="00A154B2" w:rsidRPr="00FF6E68" w:rsidRDefault="00A154B2" w:rsidP="009965CA">
    <w:pPr>
      <w:pStyle w:val="a"/>
      <w:pBdr>
        <w:bottom w:val="single" w:sz="8" w:space="0" w:color="auto"/>
      </w:pBdr>
      <w:ind w:right="0"/>
      <w:jc w:val="both"/>
      <w:rPr>
        <w:rFonts w:ascii="Arial" w:eastAsia="Angsana New" w:cs="Arial"/>
        <w:b/>
        <w:bCs/>
        <w:color w:val="auto"/>
        <w:sz w:val="18"/>
        <w:szCs w:val="18"/>
        <w:lang w:val="en-US"/>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three</w:t>
    </w:r>
    <w:r>
      <w:rPr>
        <w:rFonts w:ascii="Arial" w:eastAsia="Angsana New" w:cs="Arial"/>
        <w:b/>
        <w:bCs/>
        <w:color w:val="auto"/>
        <w:sz w:val="18"/>
        <w:szCs w:val="18"/>
      </w:rPr>
      <w:t xml:space="preserve">-month period ended 31 March </w:t>
    </w:r>
    <w:r w:rsidRPr="00CC61DF">
      <w:rPr>
        <w:rFonts w:ascii="Arial" w:eastAsia="Angsana New" w:cs="Arial"/>
        <w:b/>
        <w:bCs/>
        <w:color w:val="auto"/>
        <w:sz w:val="18"/>
        <w:szCs w:val="18"/>
      </w:rPr>
      <w:t>20</w:t>
    </w:r>
    <w:r>
      <w:rPr>
        <w:rFonts w:ascii="Arial" w:eastAsia="Angsana New" w:cs="Arial"/>
        <w:b/>
        <w:bCs/>
        <w:color w:val="auto"/>
        <w:sz w:val="18"/>
        <w:szCs w:val="18"/>
      </w:rPr>
      <w:t>22</w:t>
    </w:r>
  </w:p>
  <w:p w14:paraId="794DDC09" w14:textId="77777777" w:rsidR="00A154B2" w:rsidRPr="000246A3" w:rsidRDefault="00A154B2"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0"/>
  </w:num>
  <w:num w:numId="4">
    <w:abstractNumId w:val="6"/>
  </w:num>
  <w:num w:numId="5">
    <w:abstractNumId w:val="3"/>
  </w:num>
  <w:num w:numId="6">
    <w:abstractNumId w:val="4"/>
  </w:num>
  <w:num w:numId="7">
    <w:abstractNumId w:val="8"/>
  </w:num>
  <w:num w:numId="8">
    <w:abstractNumId w:val="1"/>
  </w:num>
  <w:num w:numId="9">
    <w:abstractNumId w:val="10"/>
  </w:num>
  <w:num w:numId="10">
    <w:abstractNumId w:val="7"/>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1C4C"/>
    <w:rsid w:val="000026C1"/>
    <w:rsid w:val="00002795"/>
    <w:rsid w:val="00002908"/>
    <w:rsid w:val="00002F4A"/>
    <w:rsid w:val="000033A9"/>
    <w:rsid w:val="00003E67"/>
    <w:rsid w:val="00004210"/>
    <w:rsid w:val="00004412"/>
    <w:rsid w:val="000044F9"/>
    <w:rsid w:val="0000463F"/>
    <w:rsid w:val="00005409"/>
    <w:rsid w:val="000054C4"/>
    <w:rsid w:val="00006530"/>
    <w:rsid w:val="000069A3"/>
    <w:rsid w:val="000079F4"/>
    <w:rsid w:val="000105D1"/>
    <w:rsid w:val="00010F35"/>
    <w:rsid w:val="000112BA"/>
    <w:rsid w:val="00011A0F"/>
    <w:rsid w:val="00011EB9"/>
    <w:rsid w:val="000122E8"/>
    <w:rsid w:val="00012F27"/>
    <w:rsid w:val="00012F30"/>
    <w:rsid w:val="00012FDF"/>
    <w:rsid w:val="0001347E"/>
    <w:rsid w:val="00013676"/>
    <w:rsid w:val="00013F0B"/>
    <w:rsid w:val="00015369"/>
    <w:rsid w:val="00015392"/>
    <w:rsid w:val="00015523"/>
    <w:rsid w:val="0001574C"/>
    <w:rsid w:val="00015E5B"/>
    <w:rsid w:val="000161D6"/>
    <w:rsid w:val="00016305"/>
    <w:rsid w:val="0001696B"/>
    <w:rsid w:val="00016B70"/>
    <w:rsid w:val="000174E8"/>
    <w:rsid w:val="0001795D"/>
    <w:rsid w:val="00017D05"/>
    <w:rsid w:val="00020046"/>
    <w:rsid w:val="000202B8"/>
    <w:rsid w:val="00020497"/>
    <w:rsid w:val="0002050F"/>
    <w:rsid w:val="0002095A"/>
    <w:rsid w:val="00020ABC"/>
    <w:rsid w:val="00021C8C"/>
    <w:rsid w:val="00021E13"/>
    <w:rsid w:val="00022E5B"/>
    <w:rsid w:val="000230D5"/>
    <w:rsid w:val="000246A3"/>
    <w:rsid w:val="00025335"/>
    <w:rsid w:val="00025875"/>
    <w:rsid w:val="00026274"/>
    <w:rsid w:val="00027368"/>
    <w:rsid w:val="000274A3"/>
    <w:rsid w:val="00027F41"/>
    <w:rsid w:val="00030E40"/>
    <w:rsid w:val="00030FEE"/>
    <w:rsid w:val="000316A7"/>
    <w:rsid w:val="00031942"/>
    <w:rsid w:val="00032446"/>
    <w:rsid w:val="0003251B"/>
    <w:rsid w:val="000326AB"/>
    <w:rsid w:val="0003334C"/>
    <w:rsid w:val="0003373F"/>
    <w:rsid w:val="00033AC1"/>
    <w:rsid w:val="00034DE8"/>
    <w:rsid w:val="0003659D"/>
    <w:rsid w:val="00036AE6"/>
    <w:rsid w:val="00036DC1"/>
    <w:rsid w:val="0003733A"/>
    <w:rsid w:val="00037480"/>
    <w:rsid w:val="000376C0"/>
    <w:rsid w:val="00037CB0"/>
    <w:rsid w:val="00037D7A"/>
    <w:rsid w:val="00040453"/>
    <w:rsid w:val="00040B3C"/>
    <w:rsid w:val="00040B6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D00"/>
    <w:rsid w:val="00054E0D"/>
    <w:rsid w:val="0005530D"/>
    <w:rsid w:val="0005540B"/>
    <w:rsid w:val="0005548A"/>
    <w:rsid w:val="00056927"/>
    <w:rsid w:val="00057098"/>
    <w:rsid w:val="0005731C"/>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EB7"/>
    <w:rsid w:val="000663A2"/>
    <w:rsid w:val="0006654D"/>
    <w:rsid w:val="00066AB6"/>
    <w:rsid w:val="00066C7C"/>
    <w:rsid w:val="00066FC7"/>
    <w:rsid w:val="00067C91"/>
    <w:rsid w:val="00070444"/>
    <w:rsid w:val="00070663"/>
    <w:rsid w:val="0007066E"/>
    <w:rsid w:val="00070749"/>
    <w:rsid w:val="00071910"/>
    <w:rsid w:val="00071BD6"/>
    <w:rsid w:val="000730FD"/>
    <w:rsid w:val="00073797"/>
    <w:rsid w:val="00073B4F"/>
    <w:rsid w:val="000749CA"/>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3027"/>
    <w:rsid w:val="000833FA"/>
    <w:rsid w:val="00083533"/>
    <w:rsid w:val="0008379F"/>
    <w:rsid w:val="000839DD"/>
    <w:rsid w:val="00084115"/>
    <w:rsid w:val="000848A0"/>
    <w:rsid w:val="000849C5"/>
    <w:rsid w:val="00084A44"/>
    <w:rsid w:val="00085158"/>
    <w:rsid w:val="00085910"/>
    <w:rsid w:val="00085FA7"/>
    <w:rsid w:val="00086D29"/>
    <w:rsid w:val="00087742"/>
    <w:rsid w:val="00090CBD"/>
    <w:rsid w:val="00090E2D"/>
    <w:rsid w:val="00091257"/>
    <w:rsid w:val="000914F4"/>
    <w:rsid w:val="00091B2A"/>
    <w:rsid w:val="00092456"/>
    <w:rsid w:val="00092BE4"/>
    <w:rsid w:val="00093E0D"/>
    <w:rsid w:val="00093E9B"/>
    <w:rsid w:val="000942E8"/>
    <w:rsid w:val="0009441F"/>
    <w:rsid w:val="0009488F"/>
    <w:rsid w:val="00094C4B"/>
    <w:rsid w:val="00094E44"/>
    <w:rsid w:val="00094EB3"/>
    <w:rsid w:val="00096784"/>
    <w:rsid w:val="00096DF6"/>
    <w:rsid w:val="0009721B"/>
    <w:rsid w:val="00097579"/>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8CA"/>
    <w:rsid w:val="000A5AC7"/>
    <w:rsid w:val="000A66AE"/>
    <w:rsid w:val="000A67F3"/>
    <w:rsid w:val="000A6855"/>
    <w:rsid w:val="000A7158"/>
    <w:rsid w:val="000A7917"/>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278"/>
    <w:rsid w:val="000C53AB"/>
    <w:rsid w:val="000C547A"/>
    <w:rsid w:val="000C5491"/>
    <w:rsid w:val="000C578F"/>
    <w:rsid w:val="000C6664"/>
    <w:rsid w:val="000C726B"/>
    <w:rsid w:val="000C7CE8"/>
    <w:rsid w:val="000D00E8"/>
    <w:rsid w:val="000D01EC"/>
    <w:rsid w:val="000D2C7A"/>
    <w:rsid w:val="000D332D"/>
    <w:rsid w:val="000D3BF7"/>
    <w:rsid w:val="000D4492"/>
    <w:rsid w:val="000D505D"/>
    <w:rsid w:val="000D50D7"/>
    <w:rsid w:val="000D50E6"/>
    <w:rsid w:val="000D5979"/>
    <w:rsid w:val="000D5BEC"/>
    <w:rsid w:val="000D606A"/>
    <w:rsid w:val="000D64F9"/>
    <w:rsid w:val="000D6652"/>
    <w:rsid w:val="000D66C2"/>
    <w:rsid w:val="000E08A2"/>
    <w:rsid w:val="000E10EF"/>
    <w:rsid w:val="000E1309"/>
    <w:rsid w:val="000E1479"/>
    <w:rsid w:val="000E1863"/>
    <w:rsid w:val="000E2023"/>
    <w:rsid w:val="000E2DA7"/>
    <w:rsid w:val="000E2F26"/>
    <w:rsid w:val="000E354D"/>
    <w:rsid w:val="000E36F0"/>
    <w:rsid w:val="000E38AF"/>
    <w:rsid w:val="000E42AD"/>
    <w:rsid w:val="000E43D2"/>
    <w:rsid w:val="000E5139"/>
    <w:rsid w:val="000E611F"/>
    <w:rsid w:val="000E6196"/>
    <w:rsid w:val="000E68C3"/>
    <w:rsid w:val="000E6A6B"/>
    <w:rsid w:val="000E6D83"/>
    <w:rsid w:val="000E7713"/>
    <w:rsid w:val="000E7955"/>
    <w:rsid w:val="000F07C7"/>
    <w:rsid w:val="000F1A01"/>
    <w:rsid w:val="000F1BC2"/>
    <w:rsid w:val="000F27CA"/>
    <w:rsid w:val="000F2972"/>
    <w:rsid w:val="000F2F55"/>
    <w:rsid w:val="000F308A"/>
    <w:rsid w:val="000F3AF8"/>
    <w:rsid w:val="000F3B1B"/>
    <w:rsid w:val="000F4070"/>
    <w:rsid w:val="000F44AD"/>
    <w:rsid w:val="000F4C12"/>
    <w:rsid w:val="000F5639"/>
    <w:rsid w:val="000F581E"/>
    <w:rsid w:val="000F5C6E"/>
    <w:rsid w:val="000F7512"/>
    <w:rsid w:val="000F77CF"/>
    <w:rsid w:val="000F7A05"/>
    <w:rsid w:val="00100149"/>
    <w:rsid w:val="001001C1"/>
    <w:rsid w:val="00100A08"/>
    <w:rsid w:val="00101196"/>
    <w:rsid w:val="001011C5"/>
    <w:rsid w:val="001015E5"/>
    <w:rsid w:val="001017CC"/>
    <w:rsid w:val="00101F90"/>
    <w:rsid w:val="00102B0C"/>
    <w:rsid w:val="00102CC2"/>
    <w:rsid w:val="0010332A"/>
    <w:rsid w:val="00103C05"/>
    <w:rsid w:val="00103CD0"/>
    <w:rsid w:val="00104629"/>
    <w:rsid w:val="00104764"/>
    <w:rsid w:val="00104E28"/>
    <w:rsid w:val="00105C29"/>
    <w:rsid w:val="00106AFB"/>
    <w:rsid w:val="00107104"/>
    <w:rsid w:val="001071D6"/>
    <w:rsid w:val="001072B8"/>
    <w:rsid w:val="00107A8E"/>
    <w:rsid w:val="001101AF"/>
    <w:rsid w:val="00110317"/>
    <w:rsid w:val="001106D4"/>
    <w:rsid w:val="00110D07"/>
    <w:rsid w:val="00110E0D"/>
    <w:rsid w:val="00111060"/>
    <w:rsid w:val="00111253"/>
    <w:rsid w:val="0011137C"/>
    <w:rsid w:val="001123E0"/>
    <w:rsid w:val="001126D6"/>
    <w:rsid w:val="00112E5D"/>
    <w:rsid w:val="00113016"/>
    <w:rsid w:val="00113DC1"/>
    <w:rsid w:val="00114008"/>
    <w:rsid w:val="0011484E"/>
    <w:rsid w:val="001154A6"/>
    <w:rsid w:val="001156E1"/>
    <w:rsid w:val="00115932"/>
    <w:rsid w:val="00115A9E"/>
    <w:rsid w:val="00115FE6"/>
    <w:rsid w:val="001160E3"/>
    <w:rsid w:val="001165C2"/>
    <w:rsid w:val="001171D8"/>
    <w:rsid w:val="00117274"/>
    <w:rsid w:val="001172DB"/>
    <w:rsid w:val="001179CD"/>
    <w:rsid w:val="0012058A"/>
    <w:rsid w:val="00120A8A"/>
    <w:rsid w:val="00120C0A"/>
    <w:rsid w:val="00121A2D"/>
    <w:rsid w:val="00121E76"/>
    <w:rsid w:val="001225EA"/>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16F8"/>
    <w:rsid w:val="001319B9"/>
    <w:rsid w:val="00132D4F"/>
    <w:rsid w:val="0013352A"/>
    <w:rsid w:val="00133850"/>
    <w:rsid w:val="00133AE3"/>
    <w:rsid w:val="00133D59"/>
    <w:rsid w:val="00134479"/>
    <w:rsid w:val="001346A4"/>
    <w:rsid w:val="00135AD5"/>
    <w:rsid w:val="001363D0"/>
    <w:rsid w:val="00136EAB"/>
    <w:rsid w:val="00136FC5"/>
    <w:rsid w:val="00137231"/>
    <w:rsid w:val="00137756"/>
    <w:rsid w:val="0013775D"/>
    <w:rsid w:val="00137C28"/>
    <w:rsid w:val="00140420"/>
    <w:rsid w:val="001410B4"/>
    <w:rsid w:val="001422B3"/>
    <w:rsid w:val="00142595"/>
    <w:rsid w:val="0014273D"/>
    <w:rsid w:val="0014302E"/>
    <w:rsid w:val="00143179"/>
    <w:rsid w:val="001434AE"/>
    <w:rsid w:val="0014355F"/>
    <w:rsid w:val="00143C19"/>
    <w:rsid w:val="00143C1F"/>
    <w:rsid w:val="00143CD4"/>
    <w:rsid w:val="00143D5C"/>
    <w:rsid w:val="00145137"/>
    <w:rsid w:val="00145642"/>
    <w:rsid w:val="00147692"/>
    <w:rsid w:val="00147B86"/>
    <w:rsid w:val="00150147"/>
    <w:rsid w:val="00150DB9"/>
    <w:rsid w:val="001511D7"/>
    <w:rsid w:val="001511F7"/>
    <w:rsid w:val="00151494"/>
    <w:rsid w:val="0015154B"/>
    <w:rsid w:val="00151C1A"/>
    <w:rsid w:val="00151F0D"/>
    <w:rsid w:val="00152524"/>
    <w:rsid w:val="0015297B"/>
    <w:rsid w:val="00152E6C"/>
    <w:rsid w:val="00153774"/>
    <w:rsid w:val="00153931"/>
    <w:rsid w:val="00153E4D"/>
    <w:rsid w:val="00153FE4"/>
    <w:rsid w:val="00154058"/>
    <w:rsid w:val="0015482E"/>
    <w:rsid w:val="00154957"/>
    <w:rsid w:val="001555F0"/>
    <w:rsid w:val="00155976"/>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A3D"/>
    <w:rsid w:val="0016414B"/>
    <w:rsid w:val="00164CA3"/>
    <w:rsid w:val="0016570E"/>
    <w:rsid w:val="00166165"/>
    <w:rsid w:val="00166FE3"/>
    <w:rsid w:val="0016715F"/>
    <w:rsid w:val="00167DEE"/>
    <w:rsid w:val="00167DFF"/>
    <w:rsid w:val="00167F5F"/>
    <w:rsid w:val="00170017"/>
    <w:rsid w:val="0017007B"/>
    <w:rsid w:val="001704EE"/>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F4E"/>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6725"/>
    <w:rsid w:val="00187DDB"/>
    <w:rsid w:val="00187F7F"/>
    <w:rsid w:val="00190399"/>
    <w:rsid w:val="00190A9D"/>
    <w:rsid w:val="00190F36"/>
    <w:rsid w:val="0019132D"/>
    <w:rsid w:val="001916CB"/>
    <w:rsid w:val="001919AF"/>
    <w:rsid w:val="00191ACD"/>
    <w:rsid w:val="00191DC1"/>
    <w:rsid w:val="00192317"/>
    <w:rsid w:val="0019312A"/>
    <w:rsid w:val="00193441"/>
    <w:rsid w:val="0019346A"/>
    <w:rsid w:val="00193E2C"/>
    <w:rsid w:val="001953A5"/>
    <w:rsid w:val="0019727D"/>
    <w:rsid w:val="00197566"/>
    <w:rsid w:val="001A052F"/>
    <w:rsid w:val="001A09CE"/>
    <w:rsid w:val="001A0FB4"/>
    <w:rsid w:val="001A1106"/>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C26"/>
    <w:rsid w:val="001B1D6E"/>
    <w:rsid w:val="001B3B76"/>
    <w:rsid w:val="001B3FA2"/>
    <w:rsid w:val="001B400F"/>
    <w:rsid w:val="001B4358"/>
    <w:rsid w:val="001B482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8B0"/>
    <w:rsid w:val="001C3B14"/>
    <w:rsid w:val="001C3EBC"/>
    <w:rsid w:val="001C3F22"/>
    <w:rsid w:val="001C4520"/>
    <w:rsid w:val="001C4546"/>
    <w:rsid w:val="001C461F"/>
    <w:rsid w:val="001C4BD5"/>
    <w:rsid w:val="001C5433"/>
    <w:rsid w:val="001C583D"/>
    <w:rsid w:val="001C5B00"/>
    <w:rsid w:val="001C6117"/>
    <w:rsid w:val="001C61F5"/>
    <w:rsid w:val="001C6432"/>
    <w:rsid w:val="001C792F"/>
    <w:rsid w:val="001C7C24"/>
    <w:rsid w:val="001C7E2E"/>
    <w:rsid w:val="001D00C2"/>
    <w:rsid w:val="001D0723"/>
    <w:rsid w:val="001D1B6E"/>
    <w:rsid w:val="001D1FA1"/>
    <w:rsid w:val="001D22D6"/>
    <w:rsid w:val="001D22FA"/>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B77"/>
    <w:rsid w:val="001E230F"/>
    <w:rsid w:val="001E3366"/>
    <w:rsid w:val="001E3980"/>
    <w:rsid w:val="001E3A76"/>
    <w:rsid w:val="001E3C04"/>
    <w:rsid w:val="001E40B4"/>
    <w:rsid w:val="001E416E"/>
    <w:rsid w:val="001E437C"/>
    <w:rsid w:val="001E44AA"/>
    <w:rsid w:val="001E5678"/>
    <w:rsid w:val="001E5866"/>
    <w:rsid w:val="001E58EB"/>
    <w:rsid w:val="001E5ADB"/>
    <w:rsid w:val="001E5D22"/>
    <w:rsid w:val="001E6192"/>
    <w:rsid w:val="001E6543"/>
    <w:rsid w:val="001E660C"/>
    <w:rsid w:val="001E7676"/>
    <w:rsid w:val="001E77A4"/>
    <w:rsid w:val="001F2042"/>
    <w:rsid w:val="001F2099"/>
    <w:rsid w:val="001F23ED"/>
    <w:rsid w:val="001F2AEF"/>
    <w:rsid w:val="001F3DE9"/>
    <w:rsid w:val="001F42B8"/>
    <w:rsid w:val="001F431E"/>
    <w:rsid w:val="001F43A6"/>
    <w:rsid w:val="001F5439"/>
    <w:rsid w:val="001F572A"/>
    <w:rsid w:val="001F75E7"/>
    <w:rsid w:val="001F7BDE"/>
    <w:rsid w:val="002003D8"/>
    <w:rsid w:val="0020050E"/>
    <w:rsid w:val="00201D36"/>
    <w:rsid w:val="00202512"/>
    <w:rsid w:val="00202869"/>
    <w:rsid w:val="00202BD9"/>
    <w:rsid w:val="00202FEC"/>
    <w:rsid w:val="00204978"/>
    <w:rsid w:val="002049E1"/>
    <w:rsid w:val="00204BAF"/>
    <w:rsid w:val="00204F8F"/>
    <w:rsid w:val="00205D94"/>
    <w:rsid w:val="00205EAB"/>
    <w:rsid w:val="002063EC"/>
    <w:rsid w:val="00206ACC"/>
    <w:rsid w:val="00206E39"/>
    <w:rsid w:val="00207037"/>
    <w:rsid w:val="00207146"/>
    <w:rsid w:val="002074ED"/>
    <w:rsid w:val="0020761B"/>
    <w:rsid w:val="00210146"/>
    <w:rsid w:val="00210188"/>
    <w:rsid w:val="002106DD"/>
    <w:rsid w:val="00210A94"/>
    <w:rsid w:val="0021201D"/>
    <w:rsid w:val="00212471"/>
    <w:rsid w:val="00212851"/>
    <w:rsid w:val="00212D91"/>
    <w:rsid w:val="00212EC5"/>
    <w:rsid w:val="00213AB3"/>
    <w:rsid w:val="00214048"/>
    <w:rsid w:val="0021433D"/>
    <w:rsid w:val="002147F2"/>
    <w:rsid w:val="0021748D"/>
    <w:rsid w:val="0021776A"/>
    <w:rsid w:val="0021797E"/>
    <w:rsid w:val="00220947"/>
    <w:rsid w:val="00220AAE"/>
    <w:rsid w:val="002211EB"/>
    <w:rsid w:val="00221458"/>
    <w:rsid w:val="0022165D"/>
    <w:rsid w:val="00221925"/>
    <w:rsid w:val="00221D96"/>
    <w:rsid w:val="0022204E"/>
    <w:rsid w:val="00222FFF"/>
    <w:rsid w:val="00224E3B"/>
    <w:rsid w:val="00225362"/>
    <w:rsid w:val="002264B7"/>
    <w:rsid w:val="00226DB6"/>
    <w:rsid w:val="00226FBE"/>
    <w:rsid w:val="002306B5"/>
    <w:rsid w:val="002308B1"/>
    <w:rsid w:val="0023092F"/>
    <w:rsid w:val="00230DBD"/>
    <w:rsid w:val="00231009"/>
    <w:rsid w:val="002313CC"/>
    <w:rsid w:val="00231967"/>
    <w:rsid w:val="00231ADA"/>
    <w:rsid w:val="00231AEA"/>
    <w:rsid w:val="00231B03"/>
    <w:rsid w:val="00231BB5"/>
    <w:rsid w:val="00231FDF"/>
    <w:rsid w:val="00232150"/>
    <w:rsid w:val="00232974"/>
    <w:rsid w:val="00232A12"/>
    <w:rsid w:val="00232C4E"/>
    <w:rsid w:val="00235347"/>
    <w:rsid w:val="00235C35"/>
    <w:rsid w:val="0023627A"/>
    <w:rsid w:val="002374F2"/>
    <w:rsid w:val="00237563"/>
    <w:rsid w:val="002375B0"/>
    <w:rsid w:val="00237D71"/>
    <w:rsid w:val="0024072A"/>
    <w:rsid w:val="00240922"/>
    <w:rsid w:val="0024171E"/>
    <w:rsid w:val="002419C1"/>
    <w:rsid w:val="00241D9B"/>
    <w:rsid w:val="00241EDD"/>
    <w:rsid w:val="00242353"/>
    <w:rsid w:val="00242ABF"/>
    <w:rsid w:val="002431C4"/>
    <w:rsid w:val="00243214"/>
    <w:rsid w:val="0024335B"/>
    <w:rsid w:val="00243DD7"/>
    <w:rsid w:val="00244BBA"/>
    <w:rsid w:val="00245202"/>
    <w:rsid w:val="00245314"/>
    <w:rsid w:val="002453C9"/>
    <w:rsid w:val="0024593F"/>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864"/>
    <w:rsid w:val="002538E1"/>
    <w:rsid w:val="00253DC3"/>
    <w:rsid w:val="00254782"/>
    <w:rsid w:val="002548F4"/>
    <w:rsid w:val="002555C6"/>
    <w:rsid w:val="00255E68"/>
    <w:rsid w:val="0025648F"/>
    <w:rsid w:val="00257CBC"/>
    <w:rsid w:val="00260124"/>
    <w:rsid w:val="00260260"/>
    <w:rsid w:val="00261647"/>
    <w:rsid w:val="002625DD"/>
    <w:rsid w:val="00262B06"/>
    <w:rsid w:val="00262C24"/>
    <w:rsid w:val="00264284"/>
    <w:rsid w:val="0026488E"/>
    <w:rsid w:val="00264DC1"/>
    <w:rsid w:val="002650B1"/>
    <w:rsid w:val="00265266"/>
    <w:rsid w:val="002655AC"/>
    <w:rsid w:val="00265E1A"/>
    <w:rsid w:val="002661A4"/>
    <w:rsid w:val="00266959"/>
    <w:rsid w:val="00267FA9"/>
    <w:rsid w:val="00267FC1"/>
    <w:rsid w:val="002710F3"/>
    <w:rsid w:val="00271590"/>
    <w:rsid w:val="0027192B"/>
    <w:rsid w:val="00271E13"/>
    <w:rsid w:val="002726BC"/>
    <w:rsid w:val="0027294A"/>
    <w:rsid w:val="0027318C"/>
    <w:rsid w:val="00274489"/>
    <w:rsid w:val="00274524"/>
    <w:rsid w:val="002745D9"/>
    <w:rsid w:val="00274EFB"/>
    <w:rsid w:val="00276173"/>
    <w:rsid w:val="002763B5"/>
    <w:rsid w:val="002766D6"/>
    <w:rsid w:val="00276750"/>
    <w:rsid w:val="00276C83"/>
    <w:rsid w:val="002771C9"/>
    <w:rsid w:val="002773B3"/>
    <w:rsid w:val="00277481"/>
    <w:rsid w:val="00277CC6"/>
    <w:rsid w:val="00280315"/>
    <w:rsid w:val="0028090E"/>
    <w:rsid w:val="00282050"/>
    <w:rsid w:val="0028245E"/>
    <w:rsid w:val="00283162"/>
    <w:rsid w:val="0028319F"/>
    <w:rsid w:val="00283431"/>
    <w:rsid w:val="002836DC"/>
    <w:rsid w:val="00284036"/>
    <w:rsid w:val="002843E4"/>
    <w:rsid w:val="002844F3"/>
    <w:rsid w:val="002845A7"/>
    <w:rsid w:val="00285221"/>
    <w:rsid w:val="0028530C"/>
    <w:rsid w:val="00285317"/>
    <w:rsid w:val="0028544D"/>
    <w:rsid w:val="0028549C"/>
    <w:rsid w:val="0028571F"/>
    <w:rsid w:val="00285D4E"/>
    <w:rsid w:val="0028659B"/>
    <w:rsid w:val="0028663C"/>
    <w:rsid w:val="0028687A"/>
    <w:rsid w:val="00286C55"/>
    <w:rsid w:val="0028715B"/>
    <w:rsid w:val="00287B37"/>
    <w:rsid w:val="002902CE"/>
    <w:rsid w:val="002909C2"/>
    <w:rsid w:val="00291398"/>
    <w:rsid w:val="00291579"/>
    <w:rsid w:val="00291BCD"/>
    <w:rsid w:val="002925BD"/>
    <w:rsid w:val="002928E9"/>
    <w:rsid w:val="00292F87"/>
    <w:rsid w:val="00293116"/>
    <w:rsid w:val="00293222"/>
    <w:rsid w:val="002938B2"/>
    <w:rsid w:val="002944E5"/>
    <w:rsid w:val="00295113"/>
    <w:rsid w:val="002953AA"/>
    <w:rsid w:val="00296BEA"/>
    <w:rsid w:val="002A032A"/>
    <w:rsid w:val="002A1163"/>
    <w:rsid w:val="002A1F00"/>
    <w:rsid w:val="002A20C5"/>
    <w:rsid w:val="002A2BCF"/>
    <w:rsid w:val="002A3537"/>
    <w:rsid w:val="002A368A"/>
    <w:rsid w:val="002A4EA0"/>
    <w:rsid w:val="002A501B"/>
    <w:rsid w:val="002A50EC"/>
    <w:rsid w:val="002A596D"/>
    <w:rsid w:val="002A6C42"/>
    <w:rsid w:val="002A70B7"/>
    <w:rsid w:val="002B0907"/>
    <w:rsid w:val="002B0B0D"/>
    <w:rsid w:val="002B120D"/>
    <w:rsid w:val="002B12B0"/>
    <w:rsid w:val="002B1886"/>
    <w:rsid w:val="002B1D20"/>
    <w:rsid w:val="002B205E"/>
    <w:rsid w:val="002B2489"/>
    <w:rsid w:val="002B2E9F"/>
    <w:rsid w:val="002B386E"/>
    <w:rsid w:val="002B392D"/>
    <w:rsid w:val="002B3B8A"/>
    <w:rsid w:val="002B43B9"/>
    <w:rsid w:val="002B4772"/>
    <w:rsid w:val="002B515B"/>
    <w:rsid w:val="002B5826"/>
    <w:rsid w:val="002B6261"/>
    <w:rsid w:val="002B62A2"/>
    <w:rsid w:val="002B633D"/>
    <w:rsid w:val="002B63CD"/>
    <w:rsid w:val="002B68DB"/>
    <w:rsid w:val="002B6C30"/>
    <w:rsid w:val="002C0105"/>
    <w:rsid w:val="002C013C"/>
    <w:rsid w:val="002C0511"/>
    <w:rsid w:val="002C08C0"/>
    <w:rsid w:val="002C0D48"/>
    <w:rsid w:val="002C114F"/>
    <w:rsid w:val="002C1435"/>
    <w:rsid w:val="002C1C73"/>
    <w:rsid w:val="002C1EA6"/>
    <w:rsid w:val="002C1F73"/>
    <w:rsid w:val="002C2556"/>
    <w:rsid w:val="002C268C"/>
    <w:rsid w:val="002C308C"/>
    <w:rsid w:val="002C32AF"/>
    <w:rsid w:val="002C357C"/>
    <w:rsid w:val="002C3772"/>
    <w:rsid w:val="002C3A66"/>
    <w:rsid w:val="002C3FAA"/>
    <w:rsid w:val="002C4289"/>
    <w:rsid w:val="002C4367"/>
    <w:rsid w:val="002C533C"/>
    <w:rsid w:val="002C6A79"/>
    <w:rsid w:val="002C7417"/>
    <w:rsid w:val="002C7BDD"/>
    <w:rsid w:val="002D0406"/>
    <w:rsid w:val="002D076B"/>
    <w:rsid w:val="002D0A38"/>
    <w:rsid w:val="002D0CD9"/>
    <w:rsid w:val="002D1892"/>
    <w:rsid w:val="002D2493"/>
    <w:rsid w:val="002D2AD1"/>
    <w:rsid w:val="002D2C40"/>
    <w:rsid w:val="002D3143"/>
    <w:rsid w:val="002D32E5"/>
    <w:rsid w:val="002D3571"/>
    <w:rsid w:val="002D37C9"/>
    <w:rsid w:val="002D49E8"/>
    <w:rsid w:val="002D4BD9"/>
    <w:rsid w:val="002D5129"/>
    <w:rsid w:val="002D55A5"/>
    <w:rsid w:val="002D5FC5"/>
    <w:rsid w:val="002D68E5"/>
    <w:rsid w:val="002D69A5"/>
    <w:rsid w:val="002D6DE6"/>
    <w:rsid w:val="002D72E0"/>
    <w:rsid w:val="002D7F36"/>
    <w:rsid w:val="002E022F"/>
    <w:rsid w:val="002E0286"/>
    <w:rsid w:val="002E1BC8"/>
    <w:rsid w:val="002E1C8F"/>
    <w:rsid w:val="002E3080"/>
    <w:rsid w:val="002E32E0"/>
    <w:rsid w:val="002E63DB"/>
    <w:rsid w:val="002E77BB"/>
    <w:rsid w:val="002E79AC"/>
    <w:rsid w:val="002E7AE3"/>
    <w:rsid w:val="002F00B8"/>
    <w:rsid w:val="002F031F"/>
    <w:rsid w:val="002F04E6"/>
    <w:rsid w:val="002F085E"/>
    <w:rsid w:val="002F11B5"/>
    <w:rsid w:val="002F1AF3"/>
    <w:rsid w:val="002F1E20"/>
    <w:rsid w:val="002F21A2"/>
    <w:rsid w:val="002F30F9"/>
    <w:rsid w:val="002F358B"/>
    <w:rsid w:val="002F38D2"/>
    <w:rsid w:val="002F43CF"/>
    <w:rsid w:val="002F476B"/>
    <w:rsid w:val="002F4D99"/>
    <w:rsid w:val="002F4F23"/>
    <w:rsid w:val="002F662C"/>
    <w:rsid w:val="002F681D"/>
    <w:rsid w:val="002F694F"/>
    <w:rsid w:val="002F6D6C"/>
    <w:rsid w:val="002F7A3B"/>
    <w:rsid w:val="0030003A"/>
    <w:rsid w:val="0030045A"/>
    <w:rsid w:val="00300854"/>
    <w:rsid w:val="00302EB2"/>
    <w:rsid w:val="00302ECD"/>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635"/>
    <w:rsid w:val="00307C10"/>
    <w:rsid w:val="003105ED"/>
    <w:rsid w:val="00311875"/>
    <w:rsid w:val="00312151"/>
    <w:rsid w:val="0031287B"/>
    <w:rsid w:val="00312B89"/>
    <w:rsid w:val="00312D59"/>
    <w:rsid w:val="003132AA"/>
    <w:rsid w:val="00313625"/>
    <w:rsid w:val="00314A0C"/>
    <w:rsid w:val="00314A43"/>
    <w:rsid w:val="00314E09"/>
    <w:rsid w:val="00314EAF"/>
    <w:rsid w:val="003151DA"/>
    <w:rsid w:val="003153A9"/>
    <w:rsid w:val="00315429"/>
    <w:rsid w:val="00315653"/>
    <w:rsid w:val="003159DC"/>
    <w:rsid w:val="00315BBE"/>
    <w:rsid w:val="00316652"/>
    <w:rsid w:val="00317DC6"/>
    <w:rsid w:val="00321935"/>
    <w:rsid w:val="00321EAE"/>
    <w:rsid w:val="00321F26"/>
    <w:rsid w:val="00322438"/>
    <w:rsid w:val="00322527"/>
    <w:rsid w:val="00323048"/>
    <w:rsid w:val="003231B4"/>
    <w:rsid w:val="003234ED"/>
    <w:rsid w:val="00323BAA"/>
    <w:rsid w:val="00323E1E"/>
    <w:rsid w:val="00324113"/>
    <w:rsid w:val="003244ED"/>
    <w:rsid w:val="00324F31"/>
    <w:rsid w:val="0032514E"/>
    <w:rsid w:val="00325306"/>
    <w:rsid w:val="0032542F"/>
    <w:rsid w:val="003256AA"/>
    <w:rsid w:val="00325B22"/>
    <w:rsid w:val="0032629B"/>
    <w:rsid w:val="00326446"/>
    <w:rsid w:val="00326A5A"/>
    <w:rsid w:val="00327163"/>
    <w:rsid w:val="00327440"/>
    <w:rsid w:val="003274C9"/>
    <w:rsid w:val="00331029"/>
    <w:rsid w:val="00331362"/>
    <w:rsid w:val="003336EE"/>
    <w:rsid w:val="00333907"/>
    <w:rsid w:val="00333DBB"/>
    <w:rsid w:val="00333E3A"/>
    <w:rsid w:val="00334201"/>
    <w:rsid w:val="00334544"/>
    <w:rsid w:val="00334A12"/>
    <w:rsid w:val="00334BAA"/>
    <w:rsid w:val="00334E67"/>
    <w:rsid w:val="00334E68"/>
    <w:rsid w:val="003350E9"/>
    <w:rsid w:val="00335E90"/>
    <w:rsid w:val="00336008"/>
    <w:rsid w:val="0033678B"/>
    <w:rsid w:val="00336A9F"/>
    <w:rsid w:val="00336D59"/>
    <w:rsid w:val="0033771A"/>
    <w:rsid w:val="00337837"/>
    <w:rsid w:val="00337CFC"/>
    <w:rsid w:val="00340188"/>
    <w:rsid w:val="003402CF"/>
    <w:rsid w:val="0034081A"/>
    <w:rsid w:val="00340D9D"/>
    <w:rsid w:val="00340DA0"/>
    <w:rsid w:val="00340E9E"/>
    <w:rsid w:val="00340F43"/>
    <w:rsid w:val="0034104E"/>
    <w:rsid w:val="00341062"/>
    <w:rsid w:val="00341386"/>
    <w:rsid w:val="0034153F"/>
    <w:rsid w:val="00341F87"/>
    <w:rsid w:val="00342759"/>
    <w:rsid w:val="003427F5"/>
    <w:rsid w:val="003429FD"/>
    <w:rsid w:val="00342E49"/>
    <w:rsid w:val="00342F98"/>
    <w:rsid w:val="0034318C"/>
    <w:rsid w:val="0034334C"/>
    <w:rsid w:val="003441F5"/>
    <w:rsid w:val="0034470A"/>
    <w:rsid w:val="003450B0"/>
    <w:rsid w:val="0034558E"/>
    <w:rsid w:val="00345946"/>
    <w:rsid w:val="003459DD"/>
    <w:rsid w:val="00346C4E"/>
    <w:rsid w:val="003474F0"/>
    <w:rsid w:val="00347809"/>
    <w:rsid w:val="00350505"/>
    <w:rsid w:val="00350F26"/>
    <w:rsid w:val="0035100E"/>
    <w:rsid w:val="00351161"/>
    <w:rsid w:val="0035192D"/>
    <w:rsid w:val="00351CD7"/>
    <w:rsid w:val="003524F9"/>
    <w:rsid w:val="00352981"/>
    <w:rsid w:val="00353341"/>
    <w:rsid w:val="00353B3E"/>
    <w:rsid w:val="00354083"/>
    <w:rsid w:val="003544F2"/>
    <w:rsid w:val="00355505"/>
    <w:rsid w:val="003555B8"/>
    <w:rsid w:val="00355781"/>
    <w:rsid w:val="00355EA8"/>
    <w:rsid w:val="00355EC2"/>
    <w:rsid w:val="00356973"/>
    <w:rsid w:val="003569C8"/>
    <w:rsid w:val="0035756A"/>
    <w:rsid w:val="00357AB4"/>
    <w:rsid w:val="00357AF0"/>
    <w:rsid w:val="00357C51"/>
    <w:rsid w:val="003609B8"/>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24A"/>
    <w:rsid w:val="00367A27"/>
    <w:rsid w:val="00370009"/>
    <w:rsid w:val="003705E1"/>
    <w:rsid w:val="00370FFA"/>
    <w:rsid w:val="00371183"/>
    <w:rsid w:val="00371EF1"/>
    <w:rsid w:val="00372956"/>
    <w:rsid w:val="00372A6E"/>
    <w:rsid w:val="00373696"/>
    <w:rsid w:val="00374DEE"/>
    <w:rsid w:val="003750BF"/>
    <w:rsid w:val="003763CC"/>
    <w:rsid w:val="00376499"/>
    <w:rsid w:val="00376ABF"/>
    <w:rsid w:val="00377789"/>
    <w:rsid w:val="00377ED6"/>
    <w:rsid w:val="003802A1"/>
    <w:rsid w:val="00380423"/>
    <w:rsid w:val="00381138"/>
    <w:rsid w:val="00381671"/>
    <w:rsid w:val="0038186B"/>
    <w:rsid w:val="003821A9"/>
    <w:rsid w:val="003826AC"/>
    <w:rsid w:val="00382BFF"/>
    <w:rsid w:val="00382D9C"/>
    <w:rsid w:val="00383068"/>
    <w:rsid w:val="00383505"/>
    <w:rsid w:val="003835D0"/>
    <w:rsid w:val="00383C80"/>
    <w:rsid w:val="003843AE"/>
    <w:rsid w:val="003846E6"/>
    <w:rsid w:val="00385256"/>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D1B"/>
    <w:rsid w:val="00397DC2"/>
    <w:rsid w:val="003A00ED"/>
    <w:rsid w:val="003A0B23"/>
    <w:rsid w:val="003A0E29"/>
    <w:rsid w:val="003A10D7"/>
    <w:rsid w:val="003A115B"/>
    <w:rsid w:val="003A11AB"/>
    <w:rsid w:val="003A184A"/>
    <w:rsid w:val="003A1EF7"/>
    <w:rsid w:val="003A206B"/>
    <w:rsid w:val="003A2E63"/>
    <w:rsid w:val="003A349F"/>
    <w:rsid w:val="003A3B03"/>
    <w:rsid w:val="003A41F6"/>
    <w:rsid w:val="003A469A"/>
    <w:rsid w:val="003A48FB"/>
    <w:rsid w:val="003A49D9"/>
    <w:rsid w:val="003A4C1B"/>
    <w:rsid w:val="003A654F"/>
    <w:rsid w:val="003A6931"/>
    <w:rsid w:val="003B0060"/>
    <w:rsid w:val="003B0348"/>
    <w:rsid w:val="003B05E7"/>
    <w:rsid w:val="003B22D3"/>
    <w:rsid w:val="003B3217"/>
    <w:rsid w:val="003B32E6"/>
    <w:rsid w:val="003B38C3"/>
    <w:rsid w:val="003B450B"/>
    <w:rsid w:val="003B5B76"/>
    <w:rsid w:val="003B5F1F"/>
    <w:rsid w:val="003B62A2"/>
    <w:rsid w:val="003B6331"/>
    <w:rsid w:val="003B674B"/>
    <w:rsid w:val="003B6B83"/>
    <w:rsid w:val="003B70D5"/>
    <w:rsid w:val="003C02AB"/>
    <w:rsid w:val="003C0847"/>
    <w:rsid w:val="003C08F6"/>
    <w:rsid w:val="003C1AA3"/>
    <w:rsid w:val="003C253D"/>
    <w:rsid w:val="003C25DF"/>
    <w:rsid w:val="003C269F"/>
    <w:rsid w:val="003C38E9"/>
    <w:rsid w:val="003C3F7A"/>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A54"/>
    <w:rsid w:val="003D7187"/>
    <w:rsid w:val="003D71A3"/>
    <w:rsid w:val="003D71F7"/>
    <w:rsid w:val="003D73AD"/>
    <w:rsid w:val="003D7CEA"/>
    <w:rsid w:val="003D7F43"/>
    <w:rsid w:val="003D7FB6"/>
    <w:rsid w:val="003E0061"/>
    <w:rsid w:val="003E0FDD"/>
    <w:rsid w:val="003E115D"/>
    <w:rsid w:val="003E1333"/>
    <w:rsid w:val="003E1B20"/>
    <w:rsid w:val="003E1E36"/>
    <w:rsid w:val="003E2253"/>
    <w:rsid w:val="003E2357"/>
    <w:rsid w:val="003E2824"/>
    <w:rsid w:val="003E31C6"/>
    <w:rsid w:val="003E31D9"/>
    <w:rsid w:val="003E39D5"/>
    <w:rsid w:val="003E4743"/>
    <w:rsid w:val="003E51F5"/>
    <w:rsid w:val="003E5430"/>
    <w:rsid w:val="003E582F"/>
    <w:rsid w:val="003E6133"/>
    <w:rsid w:val="003E61EE"/>
    <w:rsid w:val="003E6A2C"/>
    <w:rsid w:val="003E6AE7"/>
    <w:rsid w:val="003E7731"/>
    <w:rsid w:val="003E7854"/>
    <w:rsid w:val="003F0E5E"/>
    <w:rsid w:val="003F12AE"/>
    <w:rsid w:val="003F1DDE"/>
    <w:rsid w:val="003F2693"/>
    <w:rsid w:val="003F27C9"/>
    <w:rsid w:val="003F2F3B"/>
    <w:rsid w:val="003F3552"/>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C99"/>
    <w:rsid w:val="004063BF"/>
    <w:rsid w:val="0040649B"/>
    <w:rsid w:val="0040749A"/>
    <w:rsid w:val="00407AF9"/>
    <w:rsid w:val="00410051"/>
    <w:rsid w:val="00410D7F"/>
    <w:rsid w:val="00411507"/>
    <w:rsid w:val="00411973"/>
    <w:rsid w:val="00411EE9"/>
    <w:rsid w:val="0041201D"/>
    <w:rsid w:val="00412554"/>
    <w:rsid w:val="00413559"/>
    <w:rsid w:val="00414155"/>
    <w:rsid w:val="00414FB3"/>
    <w:rsid w:val="0041512B"/>
    <w:rsid w:val="00415146"/>
    <w:rsid w:val="0041521D"/>
    <w:rsid w:val="004152E9"/>
    <w:rsid w:val="00416442"/>
    <w:rsid w:val="0041667F"/>
    <w:rsid w:val="004178C5"/>
    <w:rsid w:val="00420436"/>
    <w:rsid w:val="00421493"/>
    <w:rsid w:val="0042149D"/>
    <w:rsid w:val="004218FC"/>
    <w:rsid w:val="004219A5"/>
    <w:rsid w:val="00421D70"/>
    <w:rsid w:val="00422CD6"/>
    <w:rsid w:val="00422F73"/>
    <w:rsid w:val="004244E1"/>
    <w:rsid w:val="00424B00"/>
    <w:rsid w:val="00424FCC"/>
    <w:rsid w:val="00425661"/>
    <w:rsid w:val="00425B26"/>
    <w:rsid w:val="00425F5C"/>
    <w:rsid w:val="0042620F"/>
    <w:rsid w:val="00426243"/>
    <w:rsid w:val="0042670C"/>
    <w:rsid w:val="00426B14"/>
    <w:rsid w:val="00426C82"/>
    <w:rsid w:val="0042784A"/>
    <w:rsid w:val="00427ED4"/>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61A7"/>
    <w:rsid w:val="00436366"/>
    <w:rsid w:val="004363F7"/>
    <w:rsid w:val="00436736"/>
    <w:rsid w:val="004377AE"/>
    <w:rsid w:val="00437B00"/>
    <w:rsid w:val="00437CFB"/>
    <w:rsid w:val="00437D06"/>
    <w:rsid w:val="00437D9A"/>
    <w:rsid w:val="004406B4"/>
    <w:rsid w:val="00440FD2"/>
    <w:rsid w:val="004412C3"/>
    <w:rsid w:val="00441874"/>
    <w:rsid w:val="00442743"/>
    <w:rsid w:val="00442DB7"/>
    <w:rsid w:val="00443CE6"/>
    <w:rsid w:val="004449C6"/>
    <w:rsid w:val="00444D4A"/>
    <w:rsid w:val="00444FDD"/>
    <w:rsid w:val="00444FFF"/>
    <w:rsid w:val="00445118"/>
    <w:rsid w:val="0044536D"/>
    <w:rsid w:val="00445E3A"/>
    <w:rsid w:val="00446264"/>
    <w:rsid w:val="00446308"/>
    <w:rsid w:val="004468C9"/>
    <w:rsid w:val="0044756F"/>
    <w:rsid w:val="004475DC"/>
    <w:rsid w:val="00447C8D"/>
    <w:rsid w:val="00447E0F"/>
    <w:rsid w:val="00450498"/>
    <w:rsid w:val="00450792"/>
    <w:rsid w:val="0045082F"/>
    <w:rsid w:val="00450D80"/>
    <w:rsid w:val="00451007"/>
    <w:rsid w:val="004516DD"/>
    <w:rsid w:val="004517BA"/>
    <w:rsid w:val="00451D7A"/>
    <w:rsid w:val="00451FF8"/>
    <w:rsid w:val="0045261B"/>
    <w:rsid w:val="00452D94"/>
    <w:rsid w:val="00452EAB"/>
    <w:rsid w:val="004533A0"/>
    <w:rsid w:val="00454A69"/>
    <w:rsid w:val="0045517B"/>
    <w:rsid w:val="00455475"/>
    <w:rsid w:val="0045557A"/>
    <w:rsid w:val="00456EB4"/>
    <w:rsid w:val="00457538"/>
    <w:rsid w:val="00460419"/>
    <w:rsid w:val="004604EC"/>
    <w:rsid w:val="00460663"/>
    <w:rsid w:val="00460FF8"/>
    <w:rsid w:val="004615F4"/>
    <w:rsid w:val="00462229"/>
    <w:rsid w:val="0046293C"/>
    <w:rsid w:val="00463442"/>
    <w:rsid w:val="00463616"/>
    <w:rsid w:val="00464002"/>
    <w:rsid w:val="00464F1D"/>
    <w:rsid w:val="00464FE1"/>
    <w:rsid w:val="004655EB"/>
    <w:rsid w:val="0046567B"/>
    <w:rsid w:val="00465CAD"/>
    <w:rsid w:val="0046603A"/>
    <w:rsid w:val="00466604"/>
    <w:rsid w:val="004668AC"/>
    <w:rsid w:val="00467585"/>
    <w:rsid w:val="00467B01"/>
    <w:rsid w:val="004700B8"/>
    <w:rsid w:val="00470280"/>
    <w:rsid w:val="0047049C"/>
    <w:rsid w:val="004706FC"/>
    <w:rsid w:val="00470802"/>
    <w:rsid w:val="00470B64"/>
    <w:rsid w:val="00470D91"/>
    <w:rsid w:val="004711AB"/>
    <w:rsid w:val="004714B6"/>
    <w:rsid w:val="0047181C"/>
    <w:rsid w:val="004722AA"/>
    <w:rsid w:val="004724C4"/>
    <w:rsid w:val="0047283C"/>
    <w:rsid w:val="004728EE"/>
    <w:rsid w:val="00472E07"/>
    <w:rsid w:val="00473066"/>
    <w:rsid w:val="004736BE"/>
    <w:rsid w:val="004745B4"/>
    <w:rsid w:val="0047493C"/>
    <w:rsid w:val="0047585F"/>
    <w:rsid w:val="004767C7"/>
    <w:rsid w:val="004772F5"/>
    <w:rsid w:val="00477D13"/>
    <w:rsid w:val="004805FE"/>
    <w:rsid w:val="0048067D"/>
    <w:rsid w:val="00480C52"/>
    <w:rsid w:val="004812D5"/>
    <w:rsid w:val="00481605"/>
    <w:rsid w:val="00482952"/>
    <w:rsid w:val="00482BA1"/>
    <w:rsid w:val="00483630"/>
    <w:rsid w:val="00483735"/>
    <w:rsid w:val="004845E5"/>
    <w:rsid w:val="00484D27"/>
    <w:rsid w:val="00485179"/>
    <w:rsid w:val="0048528B"/>
    <w:rsid w:val="004862E5"/>
    <w:rsid w:val="00486BE0"/>
    <w:rsid w:val="00487185"/>
    <w:rsid w:val="004877E2"/>
    <w:rsid w:val="00487FA4"/>
    <w:rsid w:val="004904AC"/>
    <w:rsid w:val="00490CBA"/>
    <w:rsid w:val="00490EF4"/>
    <w:rsid w:val="00490FE3"/>
    <w:rsid w:val="00491522"/>
    <w:rsid w:val="004922C8"/>
    <w:rsid w:val="00492873"/>
    <w:rsid w:val="004931CD"/>
    <w:rsid w:val="004934A9"/>
    <w:rsid w:val="0049364A"/>
    <w:rsid w:val="0049392D"/>
    <w:rsid w:val="00493D27"/>
    <w:rsid w:val="004946BF"/>
    <w:rsid w:val="004951F0"/>
    <w:rsid w:val="004956E5"/>
    <w:rsid w:val="00495BA3"/>
    <w:rsid w:val="00495FA7"/>
    <w:rsid w:val="0049603D"/>
    <w:rsid w:val="00496E88"/>
    <w:rsid w:val="00497194"/>
    <w:rsid w:val="00497AA6"/>
    <w:rsid w:val="004A0B4B"/>
    <w:rsid w:val="004A0C62"/>
    <w:rsid w:val="004A0D0E"/>
    <w:rsid w:val="004A115B"/>
    <w:rsid w:val="004A135A"/>
    <w:rsid w:val="004A20FB"/>
    <w:rsid w:val="004A27CA"/>
    <w:rsid w:val="004A29D8"/>
    <w:rsid w:val="004A4C29"/>
    <w:rsid w:val="004A5417"/>
    <w:rsid w:val="004A5F14"/>
    <w:rsid w:val="004A6432"/>
    <w:rsid w:val="004A69BA"/>
    <w:rsid w:val="004A6C38"/>
    <w:rsid w:val="004A70B0"/>
    <w:rsid w:val="004A73E5"/>
    <w:rsid w:val="004A75B5"/>
    <w:rsid w:val="004A76CA"/>
    <w:rsid w:val="004B1778"/>
    <w:rsid w:val="004B19EF"/>
    <w:rsid w:val="004B1CC0"/>
    <w:rsid w:val="004B1CCA"/>
    <w:rsid w:val="004B21B5"/>
    <w:rsid w:val="004B50BB"/>
    <w:rsid w:val="004B5B02"/>
    <w:rsid w:val="004B67CD"/>
    <w:rsid w:val="004B6D98"/>
    <w:rsid w:val="004B6EBC"/>
    <w:rsid w:val="004B6F16"/>
    <w:rsid w:val="004C0347"/>
    <w:rsid w:val="004C05CE"/>
    <w:rsid w:val="004C0B2F"/>
    <w:rsid w:val="004C0C14"/>
    <w:rsid w:val="004C10E4"/>
    <w:rsid w:val="004C1694"/>
    <w:rsid w:val="004C16D9"/>
    <w:rsid w:val="004C1AAE"/>
    <w:rsid w:val="004C23D8"/>
    <w:rsid w:val="004C2416"/>
    <w:rsid w:val="004C449E"/>
    <w:rsid w:val="004C49B7"/>
    <w:rsid w:val="004C511B"/>
    <w:rsid w:val="004C5654"/>
    <w:rsid w:val="004C56BC"/>
    <w:rsid w:val="004C5BBA"/>
    <w:rsid w:val="004C5EC4"/>
    <w:rsid w:val="004C5FE7"/>
    <w:rsid w:val="004C7612"/>
    <w:rsid w:val="004C780F"/>
    <w:rsid w:val="004D040A"/>
    <w:rsid w:val="004D0ADB"/>
    <w:rsid w:val="004D0AE7"/>
    <w:rsid w:val="004D0BE7"/>
    <w:rsid w:val="004D1296"/>
    <w:rsid w:val="004D2421"/>
    <w:rsid w:val="004D2C13"/>
    <w:rsid w:val="004D3713"/>
    <w:rsid w:val="004D3B4C"/>
    <w:rsid w:val="004D4325"/>
    <w:rsid w:val="004D4613"/>
    <w:rsid w:val="004D47C4"/>
    <w:rsid w:val="004D4D0B"/>
    <w:rsid w:val="004D4D88"/>
    <w:rsid w:val="004D4F9B"/>
    <w:rsid w:val="004D550E"/>
    <w:rsid w:val="004D57EC"/>
    <w:rsid w:val="004D5BDB"/>
    <w:rsid w:val="004D5C71"/>
    <w:rsid w:val="004D5FB6"/>
    <w:rsid w:val="004D6C76"/>
    <w:rsid w:val="004D743A"/>
    <w:rsid w:val="004D7EC5"/>
    <w:rsid w:val="004D7ECD"/>
    <w:rsid w:val="004D7F1D"/>
    <w:rsid w:val="004E082D"/>
    <w:rsid w:val="004E158E"/>
    <w:rsid w:val="004E17A3"/>
    <w:rsid w:val="004E1F51"/>
    <w:rsid w:val="004E29AB"/>
    <w:rsid w:val="004E373C"/>
    <w:rsid w:val="004E3FEB"/>
    <w:rsid w:val="004E4AA5"/>
    <w:rsid w:val="004E4BFA"/>
    <w:rsid w:val="004E51E5"/>
    <w:rsid w:val="004E5CA1"/>
    <w:rsid w:val="004E6C51"/>
    <w:rsid w:val="004E7992"/>
    <w:rsid w:val="004E7EF0"/>
    <w:rsid w:val="004F1425"/>
    <w:rsid w:val="004F1C60"/>
    <w:rsid w:val="004F1DF2"/>
    <w:rsid w:val="004F1E2C"/>
    <w:rsid w:val="004F2130"/>
    <w:rsid w:val="004F2B1A"/>
    <w:rsid w:val="004F4231"/>
    <w:rsid w:val="004F4A01"/>
    <w:rsid w:val="004F6309"/>
    <w:rsid w:val="004F66CD"/>
    <w:rsid w:val="004F6F04"/>
    <w:rsid w:val="004F70E7"/>
    <w:rsid w:val="004F74B2"/>
    <w:rsid w:val="004F7A99"/>
    <w:rsid w:val="0050012B"/>
    <w:rsid w:val="00500465"/>
    <w:rsid w:val="0050053C"/>
    <w:rsid w:val="00501277"/>
    <w:rsid w:val="005012F5"/>
    <w:rsid w:val="005018AF"/>
    <w:rsid w:val="00501CE9"/>
    <w:rsid w:val="00501F7A"/>
    <w:rsid w:val="00502660"/>
    <w:rsid w:val="00502B1E"/>
    <w:rsid w:val="00504816"/>
    <w:rsid w:val="005048CA"/>
    <w:rsid w:val="005049A8"/>
    <w:rsid w:val="00504A45"/>
    <w:rsid w:val="00505714"/>
    <w:rsid w:val="00505828"/>
    <w:rsid w:val="00505C4E"/>
    <w:rsid w:val="0050633D"/>
    <w:rsid w:val="0050654F"/>
    <w:rsid w:val="0050655C"/>
    <w:rsid w:val="005066B9"/>
    <w:rsid w:val="00506C5E"/>
    <w:rsid w:val="00507435"/>
    <w:rsid w:val="005109DD"/>
    <w:rsid w:val="00510AAF"/>
    <w:rsid w:val="00510DC9"/>
    <w:rsid w:val="0051143C"/>
    <w:rsid w:val="00511DDB"/>
    <w:rsid w:val="00512B9E"/>
    <w:rsid w:val="00512CC4"/>
    <w:rsid w:val="00512EC2"/>
    <w:rsid w:val="005133F8"/>
    <w:rsid w:val="00513984"/>
    <w:rsid w:val="0051398D"/>
    <w:rsid w:val="00513E17"/>
    <w:rsid w:val="00513EE3"/>
    <w:rsid w:val="00514096"/>
    <w:rsid w:val="00514249"/>
    <w:rsid w:val="00514A33"/>
    <w:rsid w:val="00514A99"/>
    <w:rsid w:val="00514C3E"/>
    <w:rsid w:val="00514D21"/>
    <w:rsid w:val="0051599E"/>
    <w:rsid w:val="00515EF6"/>
    <w:rsid w:val="00516476"/>
    <w:rsid w:val="0051747D"/>
    <w:rsid w:val="00517535"/>
    <w:rsid w:val="0051783A"/>
    <w:rsid w:val="005205CA"/>
    <w:rsid w:val="005206D2"/>
    <w:rsid w:val="00520735"/>
    <w:rsid w:val="005207D4"/>
    <w:rsid w:val="00520819"/>
    <w:rsid w:val="005210EC"/>
    <w:rsid w:val="00521A3C"/>
    <w:rsid w:val="00521CCF"/>
    <w:rsid w:val="00521E67"/>
    <w:rsid w:val="00522343"/>
    <w:rsid w:val="00522BE6"/>
    <w:rsid w:val="00522C8C"/>
    <w:rsid w:val="00523356"/>
    <w:rsid w:val="00523AA1"/>
    <w:rsid w:val="00523C70"/>
    <w:rsid w:val="00523DDF"/>
    <w:rsid w:val="005240C1"/>
    <w:rsid w:val="00524225"/>
    <w:rsid w:val="005253B1"/>
    <w:rsid w:val="005253F9"/>
    <w:rsid w:val="00525EAD"/>
    <w:rsid w:val="0052632D"/>
    <w:rsid w:val="005267D4"/>
    <w:rsid w:val="00526968"/>
    <w:rsid w:val="00530EA1"/>
    <w:rsid w:val="0053103D"/>
    <w:rsid w:val="00531107"/>
    <w:rsid w:val="00531702"/>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F"/>
    <w:rsid w:val="00536886"/>
    <w:rsid w:val="00540178"/>
    <w:rsid w:val="00540E3C"/>
    <w:rsid w:val="00540E6B"/>
    <w:rsid w:val="0054174C"/>
    <w:rsid w:val="00541850"/>
    <w:rsid w:val="00541D45"/>
    <w:rsid w:val="00542A25"/>
    <w:rsid w:val="0054339F"/>
    <w:rsid w:val="00543AA3"/>
    <w:rsid w:val="00543C45"/>
    <w:rsid w:val="00543F88"/>
    <w:rsid w:val="00544492"/>
    <w:rsid w:val="005447EB"/>
    <w:rsid w:val="00544907"/>
    <w:rsid w:val="005451A1"/>
    <w:rsid w:val="0054571C"/>
    <w:rsid w:val="0054596F"/>
    <w:rsid w:val="00545CEE"/>
    <w:rsid w:val="005474F2"/>
    <w:rsid w:val="00547CD2"/>
    <w:rsid w:val="005504E3"/>
    <w:rsid w:val="00550A82"/>
    <w:rsid w:val="00550FF3"/>
    <w:rsid w:val="0055150C"/>
    <w:rsid w:val="0055152C"/>
    <w:rsid w:val="00551DAA"/>
    <w:rsid w:val="0055296F"/>
    <w:rsid w:val="00552EE3"/>
    <w:rsid w:val="005534A0"/>
    <w:rsid w:val="00554803"/>
    <w:rsid w:val="005552BD"/>
    <w:rsid w:val="00555719"/>
    <w:rsid w:val="005558B2"/>
    <w:rsid w:val="00555BAC"/>
    <w:rsid w:val="00556D9D"/>
    <w:rsid w:val="00556F4A"/>
    <w:rsid w:val="00557984"/>
    <w:rsid w:val="00557BD2"/>
    <w:rsid w:val="005601D4"/>
    <w:rsid w:val="00560BB4"/>
    <w:rsid w:val="00560C38"/>
    <w:rsid w:val="005617B4"/>
    <w:rsid w:val="0056262C"/>
    <w:rsid w:val="005630EB"/>
    <w:rsid w:val="005634E4"/>
    <w:rsid w:val="00563878"/>
    <w:rsid w:val="00563C53"/>
    <w:rsid w:val="00563CB1"/>
    <w:rsid w:val="005641AF"/>
    <w:rsid w:val="005641C9"/>
    <w:rsid w:val="00564446"/>
    <w:rsid w:val="0056457E"/>
    <w:rsid w:val="00564BC4"/>
    <w:rsid w:val="005658C8"/>
    <w:rsid w:val="00565B07"/>
    <w:rsid w:val="00565DFF"/>
    <w:rsid w:val="0056669F"/>
    <w:rsid w:val="00567256"/>
    <w:rsid w:val="00567EC4"/>
    <w:rsid w:val="00570FF8"/>
    <w:rsid w:val="00571933"/>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867"/>
    <w:rsid w:val="00582035"/>
    <w:rsid w:val="0058242D"/>
    <w:rsid w:val="005824E9"/>
    <w:rsid w:val="00583425"/>
    <w:rsid w:val="00583AE9"/>
    <w:rsid w:val="00583C37"/>
    <w:rsid w:val="00583F34"/>
    <w:rsid w:val="00584C76"/>
    <w:rsid w:val="0058511E"/>
    <w:rsid w:val="005856E2"/>
    <w:rsid w:val="005859C6"/>
    <w:rsid w:val="0058614B"/>
    <w:rsid w:val="005861A8"/>
    <w:rsid w:val="0058640E"/>
    <w:rsid w:val="00586437"/>
    <w:rsid w:val="005864A9"/>
    <w:rsid w:val="005867B4"/>
    <w:rsid w:val="00587F7C"/>
    <w:rsid w:val="0059020A"/>
    <w:rsid w:val="00590211"/>
    <w:rsid w:val="005910DD"/>
    <w:rsid w:val="0059123E"/>
    <w:rsid w:val="005915A1"/>
    <w:rsid w:val="00591A15"/>
    <w:rsid w:val="005925F8"/>
    <w:rsid w:val="005926A3"/>
    <w:rsid w:val="005926A4"/>
    <w:rsid w:val="00592992"/>
    <w:rsid w:val="005930B4"/>
    <w:rsid w:val="00593245"/>
    <w:rsid w:val="0059414A"/>
    <w:rsid w:val="0059419F"/>
    <w:rsid w:val="005941F5"/>
    <w:rsid w:val="005946CE"/>
    <w:rsid w:val="00595BC7"/>
    <w:rsid w:val="0059663A"/>
    <w:rsid w:val="00596666"/>
    <w:rsid w:val="00596AD1"/>
    <w:rsid w:val="005974DA"/>
    <w:rsid w:val="00597754"/>
    <w:rsid w:val="00597E13"/>
    <w:rsid w:val="00597E5B"/>
    <w:rsid w:val="005A0DA9"/>
    <w:rsid w:val="005A224D"/>
    <w:rsid w:val="005A22DE"/>
    <w:rsid w:val="005A2E44"/>
    <w:rsid w:val="005A3739"/>
    <w:rsid w:val="005A4618"/>
    <w:rsid w:val="005A477B"/>
    <w:rsid w:val="005A51C7"/>
    <w:rsid w:val="005A6137"/>
    <w:rsid w:val="005A629D"/>
    <w:rsid w:val="005B026A"/>
    <w:rsid w:val="005B1078"/>
    <w:rsid w:val="005B1838"/>
    <w:rsid w:val="005B1D76"/>
    <w:rsid w:val="005B2459"/>
    <w:rsid w:val="005B24B9"/>
    <w:rsid w:val="005B2EC0"/>
    <w:rsid w:val="005B39CA"/>
    <w:rsid w:val="005B424B"/>
    <w:rsid w:val="005B5271"/>
    <w:rsid w:val="005B52AD"/>
    <w:rsid w:val="005B56B2"/>
    <w:rsid w:val="005B58CB"/>
    <w:rsid w:val="005B6012"/>
    <w:rsid w:val="005B616C"/>
    <w:rsid w:val="005B6382"/>
    <w:rsid w:val="005B693E"/>
    <w:rsid w:val="005B6F23"/>
    <w:rsid w:val="005B721F"/>
    <w:rsid w:val="005B7753"/>
    <w:rsid w:val="005C07E3"/>
    <w:rsid w:val="005C0E1A"/>
    <w:rsid w:val="005C102F"/>
    <w:rsid w:val="005C140C"/>
    <w:rsid w:val="005C20E3"/>
    <w:rsid w:val="005C2898"/>
    <w:rsid w:val="005C299C"/>
    <w:rsid w:val="005C2DE9"/>
    <w:rsid w:val="005C31C3"/>
    <w:rsid w:val="005C3E9A"/>
    <w:rsid w:val="005C3F2F"/>
    <w:rsid w:val="005C40F7"/>
    <w:rsid w:val="005C41BE"/>
    <w:rsid w:val="005C47BC"/>
    <w:rsid w:val="005C4DB0"/>
    <w:rsid w:val="005C508E"/>
    <w:rsid w:val="005C5371"/>
    <w:rsid w:val="005C56C8"/>
    <w:rsid w:val="005C56E7"/>
    <w:rsid w:val="005C5825"/>
    <w:rsid w:val="005C6F1C"/>
    <w:rsid w:val="005C707E"/>
    <w:rsid w:val="005C766C"/>
    <w:rsid w:val="005D10AB"/>
    <w:rsid w:val="005D222B"/>
    <w:rsid w:val="005D284E"/>
    <w:rsid w:val="005D2DCF"/>
    <w:rsid w:val="005D407F"/>
    <w:rsid w:val="005D45FE"/>
    <w:rsid w:val="005D5067"/>
    <w:rsid w:val="005D56F4"/>
    <w:rsid w:val="005D5C41"/>
    <w:rsid w:val="005D7239"/>
    <w:rsid w:val="005D76E5"/>
    <w:rsid w:val="005D7AA2"/>
    <w:rsid w:val="005E055B"/>
    <w:rsid w:val="005E05E9"/>
    <w:rsid w:val="005E065B"/>
    <w:rsid w:val="005E0F9A"/>
    <w:rsid w:val="005E1056"/>
    <w:rsid w:val="005E169E"/>
    <w:rsid w:val="005E1F45"/>
    <w:rsid w:val="005E2348"/>
    <w:rsid w:val="005E24F9"/>
    <w:rsid w:val="005E2CED"/>
    <w:rsid w:val="005E2E56"/>
    <w:rsid w:val="005E340B"/>
    <w:rsid w:val="005E3626"/>
    <w:rsid w:val="005E431D"/>
    <w:rsid w:val="005E5423"/>
    <w:rsid w:val="005E55A1"/>
    <w:rsid w:val="005E56B8"/>
    <w:rsid w:val="005E59F6"/>
    <w:rsid w:val="005E5D05"/>
    <w:rsid w:val="005E63D1"/>
    <w:rsid w:val="005E6ED6"/>
    <w:rsid w:val="005E709A"/>
    <w:rsid w:val="005E7E6F"/>
    <w:rsid w:val="005F01AA"/>
    <w:rsid w:val="005F063F"/>
    <w:rsid w:val="005F0B71"/>
    <w:rsid w:val="005F1313"/>
    <w:rsid w:val="005F1496"/>
    <w:rsid w:val="005F1AEE"/>
    <w:rsid w:val="005F24B0"/>
    <w:rsid w:val="005F3828"/>
    <w:rsid w:val="005F48D3"/>
    <w:rsid w:val="005F4E2C"/>
    <w:rsid w:val="005F5021"/>
    <w:rsid w:val="005F5430"/>
    <w:rsid w:val="005F5C93"/>
    <w:rsid w:val="005F6CAC"/>
    <w:rsid w:val="00600247"/>
    <w:rsid w:val="0060032B"/>
    <w:rsid w:val="0060087C"/>
    <w:rsid w:val="00600AE1"/>
    <w:rsid w:val="00600EAC"/>
    <w:rsid w:val="0060102A"/>
    <w:rsid w:val="006013F4"/>
    <w:rsid w:val="00602347"/>
    <w:rsid w:val="00602D6A"/>
    <w:rsid w:val="006040BA"/>
    <w:rsid w:val="0060436C"/>
    <w:rsid w:val="0060475F"/>
    <w:rsid w:val="00604A28"/>
    <w:rsid w:val="00604DAB"/>
    <w:rsid w:val="00605BA2"/>
    <w:rsid w:val="00605D8A"/>
    <w:rsid w:val="00606368"/>
    <w:rsid w:val="00607583"/>
    <w:rsid w:val="00607872"/>
    <w:rsid w:val="00607C6F"/>
    <w:rsid w:val="00607F08"/>
    <w:rsid w:val="00610672"/>
    <w:rsid w:val="006108D7"/>
    <w:rsid w:val="00610A1E"/>
    <w:rsid w:val="00611B0C"/>
    <w:rsid w:val="00611B1B"/>
    <w:rsid w:val="00611CD8"/>
    <w:rsid w:val="006124EC"/>
    <w:rsid w:val="00612DD7"/>
    <w:rsid w:val="00612E1E"/>
    <w:rsid w:val="00613592"/>
    <w:rsid w:val="0061390D"/>
    <w:rsid w:val="00614B7C"/>
    <w:rsid w:val="00614B85"/>
    <w:rsid w:val="00616523"/>
    <w:rsid w:val="006165EE"/>
    <w:rsid w:val="00616918"/>
    <w:rsid w:val="006169A1"/>
    <w:rsid w:val="0061707B"/>
    <w:rsid w:val="0061759B"/>
    <w:rsid w:val="00617951"/>
    <w:rsid w:val="00617B6A"/>
    <w:rsid w:val="00617B74"/>
    <w:rsid w:val="00620279"/>
    <w:rsid w:val="0062029C"/>
    <w:rsid w:val="006205F5"/>
    <w:rsid w:val="00620860"/>
    <w:rsid w:val="00620C86"/>
    <w:rsid w:val="00621984"/>
    <w:rsid w:val="00621BA2"/>
    <w:rsid w:val="00621C2C"/>
    <w:rsid w:val="00621F10"/>
    <w:rsid w:val="00623E54"/>
    <w:rsid w:val="00624C44"/>
    <w:rsid w:val="00624C7F"/>
    <w:rsid w:val="00624EF9"/>
    <w:rsid w:val="00625028"/>
    <w:rsid w:val="00625BFA"/>
    <w:rsid w:val="006263EE"/>
    <w:rsid w:val="00627D80"/>
    <w:rsid w:val="00627FDA"/>
    <w:rsid w:val="00630B01"/>
    <w:rsid w:val="00630B61"/>
    <w:rsid w:val="00630B8B"/>
    <w:rsid w:val="006314A8"/>
    <w:rsid w:val="00631BF2"/>
    <w:rsid w:val="00632575"/>
    <w:rsid w:val="00632D06"/>
    <w:rsid w:val="00632DAB"/>
    <w:rsid w:val="00634171"/>
    <w:rsid w:val="00634634"/>
    <w:rsid w:val="0063512C"/>
    <w:rsid w:val="00635F0A"/>
    <w:rsid w:val="00636787"/>
    <w:rsid w:val="00636841"/>
    <w:rsid w:val="006370C7"/>
    <w:rsid w:val="00637509"/>
    <w:rsid w:val="006379B5"/>
    <w:rsid w:val="00640220"/>
    <w:rsid w:val="006409D2"/>
    <w:rsid w:val="00640FD0"/>
    <w:rsid w:val="00644032"/>
    <w:rsid w:val="0064433F"/>
    <w:rsid w:val="00645415"/>
    <w:rsid w:val="0064654B"/>
    <w:rsid w:val="006466F4"/>
    <w:rsid w:val="00646A44"/>
    <w:rsid w:val="0064734F"/>
    <w:rsid w:val="0064779E"/>
    <w:rsid w:val="006500AE"/>
    <w:rsid w:val="00650839"/>
    <w:rsid w:val="0065093F"/>
    <w:rsid w:val="00650971"/>
    <w:rsid w:val="00652081"/>
    <w:rsid w:val="006529C0"/>
    <w:rsid w:val="00652AAE"/>
    <w:rsid w:val="00652CE2"/>
    <w:rsid w:val="006532DF"/>
    <w:rsid w:val="006533A4"/>
    <w:rsid w:val="006538D1"/>
    <w:rsid w:val="00653C34"/>
    <w:rsid w:val="00655074"/>
    <w:rsid w:val="00655277"/>
    <w:rsid w:val="00655857"/>
    <w:rsid w:val="006559C4"/>
    <w:rsid w:val="006559F9"/>
    <w:rsid w:val="00656335"/>
    <w:rsid w:val="0065669E"/>
    <w:rsid w:val="00656B1E"/>
    <w:rsid w:val="00656D22"/>
    <w:rsid w:val="00656DFB"/>
    <w:rsid w:val="00656F55"/>
    <w:rsid w:val="0065744A"/>
    <w:rsid w:val="00657BB9"/>
    <w:rsid w:val="0066016B"/>
    <w:rsid w:val="00662D90"/>
    <w:rsid w:val="00663B32"/>
    <w:rsid w:val="00663B66"/>
    <w:rsid w:val="00664448"/>
    <w:rsid w:val="00665120"/>
    <w:rsid w:val="006662BA"/>
    <w:rsid w:val="0066655F"/>
    <w:rsid w:val="00666CC9"/>
    <w:rsid w:val="00666E9A"/>
    <w:rsid w:val="0067025D"/>
    <w:rsid w:val="00671DFC"/>
    <w:rsid w:val="00671FA1"/>
    <w:rsid w:val="00671FBC"/>
    <w:rsid w:val="00672455"/>
    <w:rsid w:val="00672DBC"/>
    <w:rsid w:val="00672E4B"/>
    <w:rsid w:val="00673274"/>
    <w:rsid w:val="0067378D"/>
    <w:rsid w:val="00674767"/>
    <w:rsid w:val="00674FFD"/>
    <w:rsid w:val="006754CD"/>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26"/>
    <w:rsid w:val="006854BF"/>
    <w:rsid w:val="006859CA"/>
    <w:rsid w:val="00686DBB"/>
    <w:rsid w:val="00687175"/>
    <w:rsid w:val="006872F7"/>
    <w:rsid w:val="0068764C"/>
    <w:rsid w:val="00687F07"/>
    <w:rsid w:val="0069015A"/>
    <w:rsid w:val="006901BA"/>
    <w:rsid w:val="00690B00"/>
    <w:rsid w:val="00690F94"/>
    <w:rsid w:val="0069111D"/>
    <w:rsid w:val="00692A9E"/>
    <w:rsid w:val="00692BE2"/>
    <w:rsid w:val="0069347E"/>
    <w:rsid w:val="00693672"/>
    <w:rsid w:val="006939E9"/>
    <w:rsid w:val="00694256"/>
    <w:rsid w:val="006951A8"/>
    <w:rsid w:val="006951D7"/>
    <w:rsid w:val="0069574D"/>
    <w:rsid w:val="006957B5"/>
    <w:rsid w:val="00695903"/>
    <w:rsid w:val="00695E9D"/>
    <w:rsid w:val="0069620D"/>
    <w:rsid w:val="006963DD"/>
    <w:rsid w:val="00697501"/>
    <w:rsid w:val="00697EF3"/>
    <w:rsid w:val="00697F7D"/>
    <w:rsid w:val="006A0A80"/>
    <w:rsid w:val="006A0F56"/>
    <w:rsid w:val="006A0FD3"/>
    <w:rsid w:val="006A1148"/>
    <w:rsid w:val="006A1CB5"/>
    <w:rsid w:val="006A30CE"/>
    <w:rsid w:val="006A3AA2"/>
    <w:rsid w:val="006A3F47"/>
    <w:rsid w:val="006A4C01"/>
    <w:rsid w:val="006A5166"/>
    <w:rsid w:val="006A54E2"/>
    <w:rsid w:val="006A56A5"/>
    <w:rsid w:val="006A70C0"/>
    <w:rsid w:val="006A74EF"/>
    <w:rsid w:val="006A764F"/>
    <w:rsid w:val="006A7996"/>
    <w:rsid w:val="006A7B15"/>
    <w:rsid w:val="006A7EE0"/>
    <w:rsid w:val="006A7EE3"/>
    <w:rsid w:val="006B065E"/>
    <w:rsid w:val="006B0CE0"/>
    <w:rsid w:val="006B127F"/>
    <w:rsid w:val="006B1722"/>
    <w:rsid w:val="006B1B52"/>
    <w:rsid w:val="006B2318"/>
    <w:rsid w:val="006B2375"/>
    <w:rsid w:val="006B27F7"/>
    <w:rsid w:val="006B2F0A"/>
    <w:rsid w:val="006B43D0"/>
    <w:rsid w:val="006B5881"/>
    <w:rsid w:val="006B600B"/>
    <w:rsid w:val="006B60A0"/>
    <w:rsid w:val="006B6364"/>
    <w:rsid w:val="006B6EC9"/>
    <w:rsid w:val="006C04A3"/>
    <w:rsid w:val="006C09AB"/>
    <w:rsid w:val="006C0F61"/>
    <w:rsid w:val="006C10E0"/>
    <w:rsid w:val="006C195B"/>
    <w:rsid w:val="006C1F80"/>
    <w:rsid w:val="006C200E"/>
    <w:rsid w:val="006C2070"/>
    <w:rsid w:val="006C22F7"/>
    <w:rsid w:val="006C295D"/>
    <w:rsid w:val="006C3534"/>
    <w:rsid w:val="006C3C6E"/>
    <w:rsid w:val="006C41E6"/>
    <w:rsid w:val="006C4AF0"/>
    <w:rsid w:val="006C59E8"/>
    <w:rsid w:val="006C5CD9"/>
    <w:rsid w:val="006C628D"/>
    <w:rsid w:val="006C62D8"/>
    <w:rsid w:val="006C7572"/>
    <w:rsid w:val="006C7688"/>
    <w:rsid w:val="006C76B1"/>
    <w:rsid w:val="006C79D2"/>
    <w:rsid w:val="006C7F0F"/>
    <w:rsid w:val="006C7F92"/>
    <w:rsid w:val="006D07E2"/>
    <w:rsid w:val="006D0AA4"/>
    <w:rsid w:val="006D0B5E"/>
    <w:rsid w:val="006D12F6"/>
    <w:rsid w:val="006D1633"/>
    <w:rsid w:val="006D21CF"/>
    <w:rsid w:val="006D21F9"/>
    <w:rsid w:val="006D353E"/>
    <w:rsid w:val="006D3922"/>
    <w:rsid w:val="006D4D0A"/>
    <w:rsid w:val="006D5703"/>
    <w:rsid w:val="006D5EB3"/>
    <w:rsid w:val="006D665B"/>
    <w:rsid w:val="006D6933"/>
    <w:rsid w:val="006D6C7F"/>
    <w:rsid w:val="006D7F5F"/>
    <w:rsid w:val="006E07CF"/>
    <w:rsid w:val="006E0E85"/>
    <w:rsid w:val="006E143D"/>
    <w:rsid w:val="006E17FD"/>
    <w:rsid w:val="006E1B92"/>
    <w:rsid w:val="006E1E14"/>
    <w:rsid w:val="006E21B7"/>
    <w:rsid w:val="006E226A"/>
    <w:rsid w:val="006E247E"/>
    <w:rsid w:val="006E28F9"/>
    <w:rsid w:val="006E298D"/>
    <w:rsid w:val="006E2DAC"/>
    <w:rsid w:val="006E2DEA"/>
    <w:rsid w:val="006E307E"/>
    <w:rsid w:val="006E3A71"/>
    <w:rsid w:val="006E4E14"/>
    <w:rsid w:val="006E4FF7"/>
    <w:rsid w:val="006E5156"/>
    <w:rsid w:val="006E55DC"/>
    <w:rsid w:val="006E572B"/>
    <w:rsid w:val="006E5A57"/>
    <w:rsid w:val="006E60B9"/>
    <w:rsid w:val="006E684A"/>
    <w:rsid w:val="006E6F3E"/>
    <w:rsid w:val="006E70A8"/>
    <w:rsid w:val="006E7813"/>
    <w:rsid w:val="006E7949"/>
    <w:rsid w:val="006E7E67"/>
    <w:rsid w:val="006F11AC"/>
    <w:rsid w:val="006F139A"/>
    <w:rsid w:val="006F275A"/>
    <w:rsid w:val="006F3338"/>
    <w:rsid w:val="006F4121"/>
    <w:rsid w:val="006F4B5E"/>
    <w:rsid w:val="006F54EC"/>
    <w:rsid w:val="006F56FA"/>
    <w:rsid w:val="006F5A5F"/>
    <w:rsid w:val="006F5DEA"/>
    <w:rsid w:val="006F6356"/>
    <w:rsid w:val="006F6ABB"/>
    <w:rsid w:val="006F70E3"/>
    <w:rsid w:val="006F7371"/>
    <w:rsid w:val="006F7BBB"/>
    <w:rsid w:val="00700114"/>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3B05"/>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2A77"/>
    <w:rsid w:val="00722BBE"/>
    <w:rsid w:val="00722E48"/>
    <w:rsid w:val="00724360"/>
    <w:rsid w:val="0072443B"/>
    <w:rsid w:val="00724B26"/>
    <w:rsid w:val="0072547E"/>
    <w:rsid w:val="007255B3"/>
    <w:rsid w:val="007259C9"/>
    <w:rsid w:val="00726ED2"/>
    <w:rsid w:val="00727731"/>
    <w:rsid w:val="00727DA6"/>
    <w:rsid w:val="00727F04"/>
    <w:rsid w:val="00730257"/>
    <w:rsid w:val="00730865"/>
    <w:rsid w:val="0073113D"/>
    <w:rsid w:val="0073231D"/>
    <w:rsid w:val="007326BD"/>
    <w:rsid w:val="00732E4B"/>
    <w:rsid w:val="0073383C"/>
    <w:rsid w:val="00733E66"/>
    <w:rsid w:val="00734024"/>
    <w:rsid w:val="00734C2E"/>
    <w:rsid w:val="0073509D"/>
    <w:rsid w:val="00735372"/>
    <w:rsid w:val="00736121"/>
    <w:rsid w:val="00736760"/>
    <w:rsid w:val="007371CB"/>
    <w:rsid w:val="00737747"/>
    <w:rsid w:val="00740121"/>
    <w:rsid w:val="00740686"/>
    <w:rsid w:val="0074071A"/>
    <w:rsid w:val="00741BDE"/>
    <w:rsid w:val="00741CD3"/>
    <w:rsid w:val="00741DD1"/>
    <w:rsid w:val="0074274A"/>
    <w:rsid w:val="00742944"/>
    <w:rsid w:val="00742C1F"/>
    <w:rsid w:val="00742F29"/>
    <w:rsid w:val="00743025"/>
    <w:rsid w:val="00743474"/>
    <w:rsid w:val="00743C00"/>
    <w:rsid w:val="00743D07"/>
    <w:rsid w:val="00743E1D"/>
    <w:rsid w:val="007456B4"/>
    <w:rsid w:val="00745F0B"/>
    <w:rsid w:val="00745FBB"/>
    <w:rsid w:val="00746571"/>
    <w:rsid w:val="00746FB5"/>
    <w:rsid w:val="007476F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44C7"/>
    <w:rsid w:val="00754581"/>
    <w:rsid w:val="0075458E"/>
    <w:rsid w:val="00754791"/>
    <w:rsid w:val="007549EB"/>
    <w:rsid w:val="00756019"/>
    <w:rsid w:val="00757844"/>
    <w:rsid w:val="00757E65"/>
    <w:rsid w:val="00760072"/>
    <w:rsid w:val="00760924"/>
    <w:rsid w:val="00760CFD"/>
    <w:rsid w:val="00760DBB"/>
    <w:rsid w:val="00761476"/>
    <w:rsid w:val="00761DA9"/>
    <w:rsid w:val="00762247"/>
    <w:rsid w:val="0076276C"/>
    <w:rsid w:val="00762835"/>
    <w:rsid w:val="0076300D"/>
    <w:rsid w:val="00763293"/>
    <w:rsid w:val="0076343C"/>
    <w:rsid w:val="00763D83"/>
    <w:rsid w:val="00764460"/>
    <w:rsid w:val="00764B53"/>
    <w:rsid w:val="00764CE2"/>
    <w:rsid w:val="007651B6"/>
    <w:rsid w:val="00765ECF"/>
    <w:rsid w:val="007663EB"/>
    <w:rsid w:val="0076644B"/>
    <w:rsid w:val="0076655B"/>
    <w:rsid w:val="00766666"/>
    <w:rsid w:val="007669D2"/>
    <w:rsid w:val="00767025"/>
    <w:rsid w:val="00767166"/>
    <w:rsid w:val="007672F5"/>
    <w:rsid w:val="00770112"/>
    <w:rsid w:val="007707BD"/>
    <w:rsid w:val="007707C3"/>
    <w:rsid w:val="00770C33"/>
    <w:rsid w:val="007718DF"/>
    <w:rsid w:val="0077196D"/>
    <w:rsid w:val="00773C13"/>
    <w:rsid w:val="007751C5"/>
    <w:rsid w:val="00775671"/>
    <w:rsid w:val="00775E5F"/>
    <w:rsid w:val="00776C45"/>
    <w:rsid w:val="00776DF3"/>
    <w:rsid w:val="00777670"/>
    <w:rsid w:val="00777DEF"/>
    <w:rsid w:val="00780EF8"/>
    <w:rsid w:val="00781071"/>
    <w:rsid w:val="007810BD"/>
    <w:rsid w:val="007816B7"/>
    <w:rsid w:val="00781BB5"/>
    <w:rsid w:val="00781CD3"/>
    <w:rsid w:val="00781D1F"/>
    <w:rsid w:val="00782F47"/>
    <w:rsid w:val="0078419C"/>
    <w:rsid w:val="0078478B"/>
    <w:rsid w:val="00785308"/>
    <w:rsid w:val="00785887"/>
    <w:rsid w:val="007858BA"/>
    <w:rsid w:val="00785E47"/>
    <w:rsid w:val="007864DA"/>
    <w:rsid w:val="00786BBB"/>
    <w:rsid w:val="00786D0B"/>
    <w:rsid w:val="00786EA4"/>
    <w:rsid w:val="00786ED5"/>
    <w:rsid w:val="00786F23"/>
    <w:rsid w:val="00787825"/>
    <w:rsid w:val="00787916"/>
    <w:rsid w:val="00787B26"/>
    <w:rsid w:val="0079037C"/>
    <w:rsid w:val="00791C82"/>
    <w:rsid w:val="00792187"/>
    <w:rsid w:val="00792CE0"/>
    <w:rsid w:val="007936A0"/>
    <w:rsid w:val="0079387C"/>
    <w:rsid w:val="00794849"/>
    <w:rsid w:val="00794C4A"/>
    <w:rsid w:val="00795730"/>
    <w:rsid w:val="00795DB4"/>
    <w:rsid w:val="0079684E"/>
    <w:rsid w:val="00796AA2"/>
    <w:rsid w:val="00796B45"/>
    <w:rsid w:val="0079702D"/>
    <w:rsid w:val="007A0659"/>
    <w:rsid w:val="007A15F8"/>
    <w:rsid w:val="007A169B"/>
    <w:rsid w:val="007A1914"/>
    <w:rsid w:val="007A239D"/>
    <w:rsid w:val="007A25CB"/>
    <w:rsid w:val="007A26AC"/>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6542"/>
    <w:rsid w:val="007B67EA"/>
    <w:rsid w:val="007B70C8"/>
    <w:rsid w:val="007B791C"/>
    <w:rsid w:val="007B7A3F"/>
    <w:rsid w:val="007B7BE3"/>
    <w:rsid w:val="007B7E38"/>
    <w:rsid w:val="007C0447"/>
    <w:rsid w:val="007C07A9"/>
    <w:rsid w:val="007C103C"/>
    <w:rsid w:val="007C2505"/>
    <w:rsid w:val="007C2A9A"/>
    <w:rsid w:val="007C2B02"/>
    <w:rsid w:val="007C2D53"/>
    <w:rsid w:val="007C4FB0"/>
    <w:rsid w:val="007C5017"/>
    <w:rsid w:val="007C579E"/>
    <w:rsid w:val="007C62D8"/>
    <w:rsid w:val="007D11EB"/>
    <w:rsid w:val="007D202E"/>
    <w:rsid w:val="007D215D"/>
    <w:rsid w:val="007D2212"/>
    <w:rsid w:val="007D29DD"/>
    <w:rsid w:val="007D3268"/>
    <w:rsid w:val="007D339C"/>
    <w:rsid w:val="007D3BDC"/>
    <w:rsid w:val="007D3FF2"/>
    <w:rsid w:val="007D4462"/>
    <w:rsid w:val="007D4C18"/>
    <w:rsid w:val="007D4E1E"/>
    <w:rsid w:val="007D511C"/>
    <w:rsid w:val="007D58A7"/>
    <w:rsid w:val="007D5D31"/>
    <w:rsid w:val="007D5F52"/>
    <w:rsid w:val="007D60B9"/>
    <w:rsid w:val="007D6348"/>
    <w:rsid w:val="007D7096"/>
    <w:rsid w:val="007D7191"/>
    <w:rsid w:val="007D79F1"/>
    <w:rsid w:val="007D7B80"/>
    <w:rsid w:val="007E0A9C"/>
    <w:rsid w:val="007E10A4"/>
    <w:rsid w:val="007E1541"/>
    <w:rsid w:val="007E1C73"/>
    <w:rsid w:val="007E27A0"/>
    <w:rsid w:val="007E3459"/>
    <w:rsid w:val="007E366C"/>
    <w:rsid w:val="007E36B5"/>
    <w:rsid w:val="007E41FD"/>
    <w:rsid w:val="007E44CF"/>
    <w:rsid w:val="007E47D1"/>
    <w:rsid w:val="007E5920"/>
    <w:rsid w:val="007E5AB4"/>
    <w:rsid w:val="007E5F60"/>
    <w:rsid w:val="007E63B0"/>
    <w:rsid w:val="007E648A"/>
    <w:rsid w:val="007E67E0"/>
    <w:rsid w:val="007F00A6"/>
    <w:rsid w:val="007F0293"/>
    <w:rsid w:val="007F0729"/>
    <w:rsid w:val="007F1034"/>
    <w:rsid w:val="007F17AF"/>
    <w:rsid w:val="007F1C5E"/>
    <w:rsid w:val="007F1E51"/>
    <w:rsid w:val="007F1F98"/>
    <w:rsid w:val="007F24C5"/>
    <w:rsid w:val="007F2627"/>
    <w:rsid w:val="007F28A1"/>
    <w:rsid w:val="007F2934"/>
    <w:rsid w:val="007F31EF"/>
    <w:rsid w:val="007F361B"/>
    <w:rsid w:val="007F3F35"/>
    <w:rsid w:val="007F41AB"/>
    <w:rsid w:val="007F4290"/>
    <w:rsid w:val="007F4363"/>
    <w:rsid w:val="007F44E8"/>
    <w:rsid w:val="007F450A"/>
    <w:rsid w:val="007F4785"/>
    <w:rsid w:val="007F5A23"/>
    <w:rsid w:val="007F64D7"/>
    <w:rsid w:val="007F74BE"/>
    <w:rsid w:val="007F7B81"/>
    <w:rsid w:val="007F7E8C"/>
    <w:rsid w:val="008003B8"/>
    <w:rsid w:val="00800D15"/>
    <w:rsid w:val="00802520"/>
    <w:rsid w:val="00802F9A"/>
    <w:rsid w:val="00803078"/>
    <w:rsid w:val="0080413F"/>
    <w:rsid w:val="008044B8"/>
    <w:rsid w:val="008045EF"/>
    <w:rsid w:val="008049AB"/>
    <w:rsid w:val="008057B4"/>
    <w:rsid w:val="00806C27"/>
    <w:rsid w:val="00807F7A"/>
    <w:rsid w:val="00807FE7"/>
    <w:rsid w:val="00810BA0"/>
    <w:rsid w:val="008111A6"/>
    <w:rsid w:val="0081233A"/>
    <w:rsid w:val="00812463"/>
    <w:rsid w:val="0081264E"/>
    <w:rsid w:val="008126BF"/>
    <w:rsid w:val="00812E89"/>
    <w:rsid w:val="008134CC"/>
    <w:rsid w:val="0081495C"/>
    <w:rsid w:val="00814DDC"/>
    <w:rsid w:val="0081574A"/>
    <w:rsid w:val="00816168"/>
    <w:rsid w:val="0081622B"/>
    <w:rsid w:val="00816264"/>
    <w:rsid w:val="008164E3"/>
    <w:rsid w:val="00817701"/>
    <w:rsid w:val="00817C38"/>
    <w:rsid w:val="0082019B"/>
    <w:rsid w:val="00820572"/>
    <w:rsid w:val="00820726"/>
    <w:rsid w:val="008207F7"/>
    <w:rsid w:val="00820F6F"/>
    <w:rsid w:val="008216E2"/>
    <w:rsid w:val="008218B3"/>
    <w:rsid w:val="00821E5D"/>
    <w:rsid w:val="00821F81"/>
    <w:rsid w:val="00822231"/>
    <w:rsid w:val="00822443"/>
    <w:rsid w:val="00823360"/>
    <w:rsid w:val="00823421"/>
    <w:rsid w:val="008237BB"/>
    <w:rsid w:val="00823874"/>
    <w:rsid w:val="00823F63"/>
    <w:rsid w:val="00824217"/>
    <w:rsid w:val="00825B68"/>
    <w:rsid w:val="0082646C"/>
    <w:rsid w:val="008268E8"/>
    <w:rsid w:val="00827254"/>
    <w:rsid w:val="008272AC"/>
    <w:rsid w:val="008278CC"/>
    <w:rsid w:val="008300C1"/>
    <w:rsid w:val="008308B4"/>
    <w:rsid w:val="00830B4A"/>
    <w:rsid w:val="00830C52"/>
    <w:rsid w:val="00831141"/>
    <w:rsid w:val="008319CF"/>
    <w:rsid w:val="00831CDD"/>
    <w:rsid w:val="00831D4B"/>
    <w:rsid w:val="00831E1C"/>
    <w:rsid w:val="008327BF"/>
    <w:rsid w:val="00832C6B"/>
    <w:rsid w:val="00833017"/>
    <w:rsid w:val="00833F81"/>
    <w:rsid w:val="00834380"/>
    <w:rsid w:val="008349D6"/>
    <w:rsid w:val="00834CE4"/>
    <w:rsid w:val="00835058"/>
    <w:rsid w:val="0083507F"/>
    <w:rsid w:val="00836104"/>
    <w:rsid w:val="00836F48"/>
    <w:rsid w:val="00837248"/>
    <w:rsid w:val="008376C0"/>
    <w:rsid w:val="00837A86"/>
    <w:rsid w:val="00840430"/>
    <w:rsid w:val="00840716"/>
    <w:rsid w:val="00841040"/>
    <w:rsid w:val="00841785"/>
    <w:rsid w:val="00841998"/>
    <w:rsid w:val="0084368B"/>
    <w:rsid w:val="00843978"/>
    <w:rsid w:val="008441B3"/>
    <w:rsid w:val="00844302"/>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2211"/>
    <w:rsid w:val="008525C2"/>
    <w:rsid w:val="00853E9E"/>
    <w:rsid w:val="00854386"/>
    <w:rsid w:val="00854401"/>
    <w:rsid w:val="0085443B"/>
    <w:rsid w:val="00855574"/>
    <w:rsid w:val="00855E84"/>
    <w:rsid w:val="0085686F"/>
    <w:rsid w:val="00856A24"/>
    <w:rsid w:val="00857A73"/>
    <w:rsid w:val="00857FDC"/>
    <w:rsid w:val="00860275"/>
    <w:rsid w:val="008605E0"/>
    <w:rsid w:val="008610C1"/>
    <w:rsid w:val="0086131E"/>
    <w:rsid w:val="008621AB"/>
    <w:rsid w:val="00862C19"/>
    <w:rsid w:val="00862C58"/>
    <w:rsid w:val="00862DC0"/>
    <w:rsid w:val="008636CE"/>
    <w:rsid w:val="008638E4"/>
    <w:rsid w:val="00863DD9"/>
    <w:rsid w:val="008641DF"/>
    <w:rsid w:val="00864518"/>
    <w:rsid w:val="008653D7"/>
    <w:rsid w:val="00866068"/>
    <w:rsid w:val="008660DC"/>
    <w:rsid w:val="00866126"/>
    <w:rsid w:val="00866BB6"/>
    <w:rsid w:val="00866C8C"/>
    <w:rsid w:val="00866E32"/>
    <w:rsid w:val="00867A78"/>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4830"/>
    <w:rsid w:val="008855C2"/>
    <w:rsid w:val="00886490"/>
    <w:rsid w:val="008865A0"/>
    <w:rsid w:val="008867A2"/>
    <w:rsid w:val="008879CC"/>
    <w:rsid w:val="00887BF2"/>
    <w:rsid w:val="00890017"/>
    <w:rsid w:val="0089013B"/>
    <w:rsid w:val="00890180"/>
    <w:rsid w:val="008918F6"/>
    <w:rsid w:val="00893638"/>
    <w:rsid w:val="008939AD"/>
    <w:rsid w:val="00894EC3"/>
    <w:rsid w:val="008958FB"/>
    <w:rsid w:val="008964A8"/>
    <w:rsid w:val="00897ACD"/>
    <w:rsid w:val="008A058C"/>
    <w:rsid w:val="008A07C3"/>
    <w:rsid w:val="008A0BCA"/>
    <w:rsid w:val="008A1185"/>
    <w:rsid w:val="008A1481"/>
    <w:rsid w:val="008A161E"/>
    <w:rsid w:val="008A2052"/>
    <w:rsid w:val="008A216D"/>
    <w:rsid w:val="008A2821"/>
    <w:rsid w:val="008A2FD6"/>
    <w:rsid w:val="008A3826"/>
    <w:rsid w:val="008A4774"/>
    <w:rsid w:val="008A48EE"/>
    <w:rsid w:val="008A4F1F"/>
    <w:rsid w:val="008A5ED1"/>
    <w:rsid w:val="008A724F"/>
    <w:rsid w:val="008A7B69"/>
    <w:rsid w:val="008A7E72"/>
    <w:rsid w:val="008B0729"/>
    <w:rsid w:val="008B0A29"/>
    <w:rsid w:val="008B0BAE"/>
    <w:rsid w:val="008B0E11"/>
    <w:rsid w:val="008B0ECE"/>
    <w:rsid w:val="008B196C"/>
    <w:rsid w:val="008B1FCE"/>
    <w:rsid w:val="008B2DD5"/>
    <w:rsid w:val="008B2DEA"/>
    <w:rsid w:val="008B2EED"/>
    <w:rsid w:val="008B32F1"/>
    <w:rsid w:val="008B4333"/>
    <w:rsid w:val="008B4414"/>
    <w:rsid w:val="008B50B2"/>
    <w:rsid w:val="008B5468"/>
    <w:rsid w:val="008B5B0F"/>
    <w:rsid w:val="008B5CF5"/>
    <w:rsid w:val="008B5D12"/>
    <w:rsid w:val="008B61D9"/>
    <w:rsid w:val="008B62E7"/>
    <w:rsid w:val="008B7C75"/>
    <w:rsid w:val="008C3826"/>
    <w:rsid w:val="008C40E5"/>
    <w:rsid w:val="008C5066"/>
    <w:rsid w:val="008C5710"/>
    <w:rsid w:val="008C576A"/>
    <w:rsid w:val="008C5DBE"/>
    <w:rsid w:val="008C699C"/>
    <w:rsid w:val="008D0018"/>
    <w:rsid w:val="008D10C6"/>
    <w:rsid w:val="008D110F"/>
    <w:rsid w:val="008D180D"/>
    <w:rsid w:val="008D2D97"/>
    <w:rsid w:val="008D3321"/>
    <w:rsid w:val="008D389E"/>
    <w:rsid w:val="008D3D8A"/>
    <w:rsid w:val="008D3DFA"/>
    <w:rsid w:val="008D407D"/>
    <w:rsid w:val="008D4693"/>
    <w:rsid w:val="008D4A65"/>
    <w:rsid w:val="008D521F"/>
    <w:rsid w:val="008D5411"/>
    <w:rsid w:val="008D552E"/>
    <w:rsid w:val="008D5768"/>
    <w:rsid w:val="008D5CF3"/>
    <w:rsid w:val="008D60A6"/>
    <w:rsid w:val="008D667F"/>
    <w:rsid w:val="008D68E0"/>
    <w:rsid w:val="008D6907"/>
    <w:rsid w:val="008D7457"/>
    <w:rsid w:val="008D7B07"/>
    <w:rsid w:val="008D7D55"/>
    <w:rsid w:val="008E035F"/>
    <w:rsid w:val="008E0CB8"/>
    <w:rsid w:val="008E2C43"/>
    <w:rsid w:val="008E30CA"/>
    <w:rsid w:val="008E30D7"/>
    <w:rsid w:val="008E49FC"/>
    <w:rsid w:val="008E5003"/>
    <w:rsid w:val="008E5E00"/>
    <w:rsid w:val="008E5FF0"/>
    <w:rsid w:val="008E61F7"/>
    <w:rsid w:val="008E7F03"/>
    <w:rsid w:val="008F0291"/>
    <w:rsid w:val="008F065C"/>
    <w:rsid w:val="008F1004"/>
    <w:rsid w:val="008F1246"/>
    <w:rsid w:val="008F25C7"/>
    <w:rsid w:val="008F2B47"/>
    <w:rsid w:val="008F2EBB"/>
    <w:rsid w:val="008F2F10"/>
    <w:rsid w:val="008F3410"/>
    <w:rsid w:val="008F35C1"/>
    <w:rsid w:val="008F38E7"/>
    <w:rsid w:val="008F530E"/>
    <w:rsid w:val="008F53DC"/>
    <w:rsid w:val="008F6419"/>
    <w:rsid w:val="008F6CC7"/>
    <w:rsid w:val="008F7AF1"/>
    <w:rsid w:val="00900FB4"/>
    <w:rsid w:val="0090244F"/>
    <w:rsid w:val="00903474"/>
    <w:rsid w:val="009034B7"/>
    <w:rsid w:val="009036B4"/>
    <w:rsid w:val="00903C2F"/>
    <w:rsid w:val="00903F10"/>
    <w:rsid w:val="009043D0"/>
    <w:rsid w:val="00904657"/>
    <w:rsid w:val="00904924"/>
    <w:rsid w:val="00904C37"/>
    <w:rsid w:val="00904EDD"/>
    <w:rsid w:val="009053E5"/>
    <w:rsid w:val="009059D1"/>
    <w:rsid w:val="00905A50"/>
    <w:rsid w:val="00905C55"/>
    <w:rsid w:val="009065AB"/>
    <w:rsid w:val="00906869"/>
    <w:rsid w:val="00906ED6"/>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DA8"/>
    <w:rsid w:val="00920F86"/>
    <w:rsid w:val="00921131"/>
    <w:rsid w:val="00921165"/>
    <w:rsid w:val="009219AF"/>
    <w:rsid w:val="00921AC1"/>
    <w:rsid w:val="00921E59"/>
    <w:rsid w:val="00922016"/>
    <w:rsid w:val="00922C85"/>
    <w:rsid w:val="00922CEC"/>
    <w:rsid w:val="009231E0"/>
    <w:rsid w:val="0092355B"/>
    <w:rsid w:val="009237EA"/>
    <w:rsid w:val="00923BAA"/>
    <w:rsid w:val="00923BDB"/>
    <w:rsid w:val="00923EB8"/>
    <w:rsid w:val="00924661"/>
    <w:rsid w:val="00924EA7"/>
    <w:rsid w:val="0092513F"/>
    <w:rsid w:val="009253B8"/>
    <w:rsid w:val="009257D4"/>
    <w:rsid w:val="00925A31"/>
    <w:rsid w:val="00925D2C"/>
    <w:rsid w:val="009262EA"/>
    <w:rsid w:val="00926CE3"/>
    <w:rsid w:val="00927374"/>
    <w:rsid w:val="00927CC2"/>
    <w:rsid w:val="00927F8B"/>
    <w:rsid w:val="00930365"/>
    <w:rsid w:val="00930945"/>
    <w:rsid w:val="0093096C"/>
    <w:rsid w:val="00930BA8"/>
    <w:rsid w:val="00930BE7"/>
    <w:rsid w:val="00931025"/>
    <w:rsid w:val="00931433"/>
    <w:rsid w:val="00931582"/>
    <w:rsid w:val="009316C4"/>
    <w:rsid w:val="00931926"/>
    <w:rsid w:val="00931CF2"/>
    <w:rsid w:val="009324FE"/>
    <w:rsid w:val="0093374C"/>
    <w:rsid w:val="00933D5E"/>
    <w:rsid w:val="009347EC"/>
    <w:rsid w:val="00934C5C"/>
    <w:rsid w:val="00934F68"/>
    <w:rsid w:val="00936D76"/>
    <w:rsid w:val="00936E98"/>
    <w:rsid w:val="00940593"/>
    <w:rsid w:val="00940F09"/>
    <w:rsid w:val="009414AA"/>
    <w:rsid w:val="00941CF0"/>
    <w:rsid w:val="00941E12"/>
    <w:rsid w:val="00942A76"/>
    <w:rsid w:val="00942B99"/>
    <w:rsid w:val="00942CEA"/>
    <w:rsid w:val="00943849"/>
    <w:rsid w:val="00943F74"/>
    <w:rsid w:val="00944447"/>
    <w:rsid w:val="00944A3D"/>
    <w:rsid w:val="00945792"/>
    <w:rsid w:val="009457D9"/>
    <w:rsid w:val="00945821"/>
    <w:rsid w:val="00946211"/>
    <w:rsid w:val="009462FC"/>
    <w:rsid w:val="009469CF"/>
    <w:rsid w:val="009469DA"/>
    <w:rsid w:val="00946A5F"/>
    <w:rsid w:val="009474EE"/>
    <w:rsid w:val="00950BD1"/>
    <w:rsid w:val="00950C6C"/>
    <w:rsid w:val="00951170"/>
    <w:rsid w:val="009511BC"/>
    <w:rsid w:val="0095155A"/>
    <w:rsid w:val="00951A25"/>
    <w:rsid w:val="00952469"/>
    <w:rsid w:val="009524B2"/>
    <w:rsid w:val="0095283B"/>
    <w:rsid w:val="009531F2"/>
    <w:rsid w:val="00953401"/>
    <w:rsid w:val="0095342F"/>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1DB4"/>
    <w:rsid w:val="009620A6"/>
    <w:rsid w:val="00962106"/>
    <w:rsid w:val="00962431"/>
    <w:rsid w:val="00963269"/>
    <w:rsid w:val="009637A2"/>
    <w:rsid w:val="009637F7"/>
    <w:rsid w:val="00963B57"/>
    <w:rsid w:val="009643FE"/>
    <w:rsid w:val="00964459"/>
    <w:rsid w:val="009657A1"/>
    <w:rsid w:val="00965BD8"/>
    <w:rsid w:val="00965C46"/>
    <w:rsid w:val="00965FE6"/>
    <w:rsid w:val="0096669C"/>
    <w:rsid w:val="00966A3B"/>
    <w:rsid w:val="00966EA4"/>
    <w:rsid w:val="00967A2C"/>
    <w:rsid w:val="009703CE"/>
    <w:rsid w:val="00970528"/>
    <w:rsid w:val="00970860"/>
    <w:rsid w:val="00971827"/>
    <w:rsid w:val="009718AC"/>
    <w:rsid w:val="00971F35"/>
    <w:rsid w:val="00972B63"/>
    <w:rsid w:val="00972FA8"/>
    <w:rsid w:val="00973281"/>
    <w:rsid w:val="009737F5"/>
    <w:rsid w:val="00973C37"/>
    <w:rsid w:val="00973DDB"/>
    <w:rsid w:val="009740E7"/>
    <w:rsid w:val="0097424F"/>
    <w:rsid w:val="009755DF"/>
    <w:rsid w:val="00975A6E"/>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078F"/>
    <w:rsid w:val="0099087F"/>
    <w:rsid w:val="009910B2"/>
    <w:rsid w:val="009923E7"/>
    <w:rsid w:val="00993C88"/>
    <w:rsid w:val="00993DB8"/>
    <w:rsid w:val="00994648"/>
    <w:rsid w:val="00995089"/>
    <w:rsid w:val="00995BA8"/>
    <w:rsid w:val="009964DF"/>
    <w:rsid w:val="009965CA"/>
    <w:rsid w:val="00997F57"/>
    <w:rsid w:val="00997FEB"/>
    <w:rsid w:val="009A0F48"/>
    <w:rsid w:val="009A1033"/>
    <w:rsid w:val="009A156A"/>
    <w:rsid w:val="009A227C"/>
    <w:rsid w:val="009A26F4"/>
    <w:rsid w:val="009A27AC"/>
    <w:rsid w:val="009A354A"/>
    <w:rsid w:val="009A3830"/>
    <w:rsid w:val="009A46B8"/>
    <w:rsid w:val="009A504A"/>
    <w:rsid w:val="009A5484"/>
    <w:rsid w:val="009A5A23"/>
    <w:rsid w:val="009A5E78"/>
    <w:rsid w:val="009A6ED8"/>
    <w:rsid w:val="009A7702"/>
    <w:rsid w:val="009A7979"/>
    <w:rsid w:val="009A7A4A"/>
    <w:rsid w:val="009A7A70"/>
    <w:rsid w:val="009A7F95"/>
    <w:rsid w:val="009B0BF9"/>
    <w:rsid w:val="009B1046"/>
    <w:rsid w:val="009B1250"/>
    <w:rsid w:val="009B157E"/>
    <w:rsid w:val="009B1CBC"/>
    <w:rsid w:val="009B23BF"/>
    <w:rsid w:val="009B2555"/>
    <w:rsid w:val="009B26C6"/>
    <w:rsid w:val="009B2B69"/>
    <w:rsid w:val="009B33D9"/>
    <w:rsid w:val="009B372A"/>
    <w:rsid w:val="009B463C"/>
    <w:rsid w:val="009B47D3"/>
    <w:rsid w:val="009B49FD"/>
    <w:rsid w:val="009B4B21"/>
    <w:rsid w:val="009B504B"/>
    <w:rsid w:val="009B53E2"/>
    <w:rsid w:val="009B598B"/>
    <w:rsid w:val="009B6A16"/>
    <w:rsid w:val="009C06F1"/>
    <w:rsid w:val="009C1558"/>
    <w:rsid w:val="009C38C9"/>
    <w:rsid w:val="009C4446"/>
    <w:rsid w:val="009C45DE"/>
    <w:rsid w:val="009C4D83"/>
    <w:rsid w:val="009C4F39"/>
    <w:rsid w:val="009C55A0"/>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ACC"/>
    <w:rsid w:val="009D34D6"/>
    <w:rsid w:val="009D3A23"/>
    <w:rsid w:val="009D3AF5"/>
    <w:rsid w:val="009D3CE1"/>
    <w:rsid w:val="009D3F6F"/>
    <w:rsid w:val="009D451C"/>
    <w:rsid w:val="009D48BF"/>
    <w:rsid w:val="009D5582"/>
    <w:rsid w:val="009D6148"/>
    <w:rsid w:val="009D6EAA"/>
    <w:rsid w:val="009D7779"/>
    <w:rsid w:val="009E060B"/>
    <w:rsid w:val="009E0749"/>
    <w:rsid w:val="009E0906"/>
    <w:rsid w:val="009E0935"/>
    <w:rsid w:val="009E118F"/>
    <w:rsid w:val="009E1347"/>
    <w:rsid w:val="009E1965"/>
    <w:rsid w:val="009E2734"/>
    <w:rsid w:val="009E2A78"/>
    <w:rsid w:val="009E2E5D"/>
    <w:rsid w:val="009E3687"/>
    <w:rsid w:val="009E40EA"/>
    <w:rsid w:val="009E47D4"/>
    <w:rsid w:val="009E529F"/>
    <w:rsid w:val="009E57D5"/>
    <w:rsid w:val="009E5C00"/>
    <w:rsid w:val="009E6A67"/>
    <w:rsid w:val="009E7029"/>
    <w:rsid w:val="009E724D"/>
    <w:rsid w:val="009E7AE7"/>
    <w:rsid w:val="009F08BE"/>
    <w:rsid w:val="009F1165"/>
    <w:rsid w:val="009F1632"/>
    <w:rsid w:val="009F1B54"/>
    <w:rsid w:val="009F1E03"/>
    <w:rsid w:val="009F1E6B"/>
    <w:rsid w:val="009F1EA6"/>
    <w:rsid w:val="009F2FC8"/>
    <w:rsid w:val="009F35CF"/>
    <w:rsid w:val="009F3695"/>
    <w:rsid w:val="009F399F"/>
    <w:rsid w:val="009F4186"/>
    <w:rsid w:val="009F43AA"/>
    <w:rsid w:val="009F4A49"/>
    <w:rsid w:val="009F57FE"/>
    <w:rsid w:val="009F5A5F"/>
    <w:rsid w:val="009F6058"/>
    <w:rsid w:val="009F60FB"/>
    <w:rsid w:val="009F643A"/>
    <w:rsid w:val="009F7305"/>
    <w:rsid w:val="00A000C3"/>
    <w:rsid w:val="00A00658"/>
    <w:rsid w:val="00A0066A"/>
    <w:rsid w:val="00A01933"/>
    <w:rsid w:val="00A01F7C"/>
    <w:rsid w:val="00A02BB6"/>
    <w:rsid w:val="00A039D0"/>
    <w:rsid w:val="00A03B5A"/>
    <w:rsid w:val="00A03DE5"/>
    <w:rsid w:val="00A04715"/>
    <w:rsid w:val="00A04A64"/>
    <w:rsid w:val="00A0518D"/>
    <w:rsid w:val="00A056D5"/>
    <w:rsid w:val="00A0578A"/>
    <w:rsid w:val="00A05C36"/>
    <w:rsid w:val="00A05D0C"/>
    <w:rsid w:val="00A06756"/>
    <w:rsid w:val="00A070C3"/>
    <w:rsid w:val="00A07923"/>
    <w:rsid w:val="00A100BA"/>
    <w:rsid w:val="00A1056A"/>
    <w:rsid w:val="00A10F5B"/>
    <w:rsid w:val="00A11193"/>
    <w:rsid w:val="00A116B5"/>
    <w:rsid w:val="00A11DA5"/>
    <w:rsid w:val="00A11F5F"/>
    <w:rsid w:val="00A12C79"/>
    <w:rsid w:val="00A1406B"/>
    <w:rsid w:val="00A154B2"/>
    <w:rsid w:val="00A15F4E"/>
    <w:rsid w:val="00A174A1"/>
    <w:rsid w:val="00A205CF"/>
    <w:rsid w:val="00A207AC"/>
    <w:rsid w:val="00A20857"/>
    <w:rsid w:val="00A21D26"/>
    <w:rsid w:val="00A22B32"/>
    <w:rsid w:val="00A23506"/>
    <w:rsid w:val="00A238CB"/>
    <w:rsid w:val="00A23B13"/>
    <w:rsid w:val="00A24D8A"/>
    <w:rsid w:val="00A256EB"/>
    <w:rsid w:val="00A257A2"/>
    <w:rsid w:val="00A268A1"/>
    <w:rsid w:val="00A26E37"/>
    <w:rsid w:val="00A26F36"/>
    <w:rsid w:val="00A27270"/>
    <w:rsid w:val="00A27313"/>
    <w:rsid w:val="00A30033"/>
    <w:rsid w:val="00A31A4F"/>
    <w:rsid w:val="00A321D4"/>
    <w:rsid w:val="00A324A3"/>
    <w:rsid w:val="00A325E6"/>
    <w:rsid w:val="00A327E2"/>
    <w:rsid w:val="00A32996"/>
    <w:rsid w:val="00A33281"/>
    <w:rsid w:val="00A3368F"/>
    <w:rsid w:val="00A33B3B"/>
    <w:rsid w:val="00A33E8B"/>
    <w:rsid w:val="00A34053"/>
    <w:rsid w:val="00A35225"/>
    <w:rsid w:val="00A35D94"/>
    <w:rsid w:val="00A36EE2"/>
    <w:rsid w:val="00A37484"/>
    <w:rsid w:val="00A40021"/>
    <w:rsid w:val="00A40693"/>
    <w:rsid w:val="00A40A91"/>
    <w:rsid w:val="00A40BDB"/>
    <w:rsid w:val="00A40F26"/>
    <w:rsid w:val="00A41332"/>
    <w:rsid w:val="00A432BF"/>
    <w:rsid w:val="00A438D9"/>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50671"/>
    <w:rsid w:val="00A51166"/>
    <w:rsid w:val="00A5147C"/>
    <w:rsid w:val="00A51797"/>
    <w:rsid w:val="00A51B55"/>
    <w:rsid w:val="00A51C80"/>
    <w:rsid w:val="00A52EF0"/>
    <w:rsid w:val="00A5367A"/>
    <w:rsid w:val="00A53F49"/>
    <w:rsid w:val="00A54815"/>
    <w:rsid w:val="00A54B0F"/>
    <w:rsid w:val="00A54D88"/>
    <w:rsid w:val="00A54F1D"/>
    <w:rsid w:val="00A55388"/>
    <w:rsid w:val="00A553AF"/>
    <w:rsid w:val="00A56DEF"/>
    <w:rsid w:val="00A574E2"/>
    <w:rsid w:val="00A575F4"/>
    <w:rsid w:val="00A57B7F"/>
    <w:rsid w:val="00A60239"/>
    <w:rsid w:val="00A60331"/>
    <w:rsid w:val="00A605C8"/>
    <w:rsid w:val="00A60622"/>
    <w:rsid w:val="00A613E8"/>
    <w:rsid w:val="00A61785"/>
    <w:rsid w:val="00A620F9"/>
    <w:rsid w:val="00A630B8"/>
    <w:rsid w:val="00A6393A"/>
    <w:rsid w:val="00A63A31"/>
    <w:rsid w:val="00A63BF4"/>
    <w:rsid w:val="00A63DC2"/>
    <w:rsid w:val="00A6436B"/>
    <w:rsid w:val="00A64977"/>
    <w:rsid w:val="00A65944"/>
    <w:rsid w:val="00A66850"/>
    <w:rsid w:val="00A67057"/>
    <w:rsid w:val="00A67984"/>
    <w:rsid w:val="00A70715"/>
    <w:rsid w:val="00A70825"/>
    <w:rsid w:val="00A708E0"/>
    <w:rsid w:val="00A70F5A"/>
    <w:rsid w:val="00A714F7"/>
    <w:rsid w:val="00A71B96"/>
    <w:rsid w:val="00A732A2"/>
    <w:rsid w:val="00A738E1"/>
    <w:rsid w:val="00A73E0A"/>
    <w:rsid w:val="00A74485"/>
    <w:rsid w:val="00A74A86"/>
    <w:rsid w:val="00A74EE8"/>
    <w:rsid w:val="00A752DD"/>
    <w:rsid w:val="00A75546"/>
    <w:rsid w:val="00A75DCE"/>
    <w:rsid w:val="00A76697"/>
    <w:rsid w:val="00A76A8F"/>
    <w:rsid w:val="00A774C6"/>
    <w:rsid w:val="00A779D4"/>
    <w:rsid w:val="00A77CEF"/>
    <w:rsid w:val="00A77E2C"/>
    <w:rsid w:val="00A800DA"/>
    <w:rsid w:val="00A80347"/>
    <w:rsid w:val="00A80F97"/>
    <w:rsid w:val="00A81118"/>
    <w:rsid w:val="00A8131F"/>
    <w:rsid w:val="00A8227F"/>
    <w:rsid w:val="00A82535"/>
    <w:rsid w:val="00A8352F"/>
    <w:rsid w:val="00A83FAB"/>
    <w:rsid w:val="00A8448E"/>
    <w:rsid w:val="00A846EA"/>
    <w:rsid w:val="00A849D4"/>
    <w:rsid w:val="00A84F55"/>
    <w:rsid w:val="00A853CC"/>
    <w:rsid w:val="00A85407"/>
    <w:rsid w:val="00A85F9D"/>
    <w:rsid w:val="00A86EAB"/>
    <w:rsid w:val="00A872F0"/>
    <w:rsid w:val="00A87A80"/>
    <w:rsid w:val="00A87ACA"/>
    <w:rsid w:val="00A9013E"/>
    <w:rsid w:val="00A9087D"/>
    <w:rsid w:val="00A90D9E"/>
    <w:rsid w:val="00A91AE1"/>
    <w:rsid w:val="00A91B24"/>
    <w:rsid w:val="00A92014"/>
    <w:rsid w:val="00A922B5"/>
    <w:rsid w:val="00A928B7"/>
    <w:rsid w:val="00A92A8B"/>
    <w:rsid w:val="00A9313F"/>
    <w:rsid w:val="00A934D5"/>
    <w:rsid w:val="00A936CB"/>
    <w:rsid w:val="00A93C42"/>
    <w:rsid w:val="00A93CFD"/>
    <w:rsid w:val="00A93EE2"/>
    <w:rsid w:val="00A943C9"/>
    <w:rsid w:val="00A943E5"/>
    <w:rsid w:val="00A946B7"/>
    <w:rsid w:val="00A94CE0"/>
    <w:rsid w:val="00A95217"/>
    <w:rsid w:val="00A953BF"/>
    <w:rsid w:val="00A95441"/>
    <w:rsid w:val="00A9595D"/>
    <w:rsid w:val="00A96137"/>
    <w:rsid w:val="00A9620B"/>
    <w:rsid w:val="00A96531"/>
    <w:rsid w:val="00A96F22"/>
    <w:rsid w:val="00A97368"/>
    <w:rsid w:val="00AA070A"/>
    <w:rsid w:val="00AA0987"/>
    <w:rsid w:val="00AA0BAC"/>
    <w:rsid w:val="00AA0BEC"/>
    <w:rsid w:val="00AA0E60"/>
    <w:rsid w:val="00AA1546"/>
    <w:rsid w:val="00AA1759"/>
    <w:rsid w:val="00AA1C0E"/>
    <w:rsid w:val="00AA3AEE"/>
    <w:rsid w:val="00AA429D"/>
    <w:rsid w:val="00AA4948"/>
    <w:rsid w:val="00AA4D30"/>
    <w:rsid w:val="00AA4E2E"/>
    <w:rsid w:val="00AA518C"/>
    <w:rsid w:val="00AA5255"/>
    <w:rsid w:val="00AA5AFE"/>
    <w:rsid w:val="00AA608B"/>
    <w:rsid w:val="00AA61C2"/>
    <w:rsid w:val="00AA6438"/>
    <w:rsid w:val="00AA67BC"/>
    <w:rsid w:val="00AA6C53"/>
    <w:rsid w:val="00AA6CAA"/>
    <w:rsid w:val="00AA76D3"/>
    <w:rsid w:val="00AA7715"/>
    <w:rsid w:val="00AA7DB5"/>
    <w:rsid w:val="00AB019F"/>
    <w:rsid w:val="00AB043F"/>
    <w:rsid w:val="00AB0D1F"/>
    <w:rsid w:val="00AB193C"/>
    <w:rsid w:val="00AB2533"/>
    <w:rsid w:val="00AB26C8"/>
    <w:rsid w:val="00AB28DC"/>
    <w:rsid w:val="00AB3199"/>
    <w:rsid w:val="00AB3268"/>
    <w:rsid w:val="00AB4689"/>
    <w:rsid w:val="00AB4BA0"/>
    <w:rsid w:val="00AB4EDD"/>
    <w:rsid w:val="00AB53CD"/>
    <w:rsid w:val="00AB59AD"/>
    <w:rsid w:val="00AC0118"/>
    <w:rsid w:val="00AC01FA"/>
    <w:rsid w:val="00AC0AF1"/>
    <w:rsid w:val="00AC29D8"/>
    <w:rsid w:val="00AC2C90"/>
    <w:rsid w:val="00AC31F8"/>
    <w:rsid w:val="00AC3381"/>
    <w:rsid w:val="00AC3A83"/>
    <w:rsid w:val="00AC4DDD"/>
    <w:rsid w:val="00AC4F0F"/>
    <w:rsid w:val="00AC51F6"/>
    <w:rsid w:val="00AC562E"/>
    <w:rsid w:val="00AC631C"/>
    <w:rsid w:val="00AC636C"/>
    <w:rsid w:val="00AC7222"/>
    <w:rsid w:val="00AC796B"/>
    <w:rsid w:val="00AC7C2D"/>
    <w:rsid w:val="00AD0701"/>
    <w:rsid w:val="00AD09CA"/>
    <w:rsid w:val="00AD0D23"/>
    <w:rsid w:val="00AD1A57"/>
    <w:rsid w:val="00AD1DE7"/>
    <w:rsid w:val="00AD1ECC"/>
    <w:rsid w:val="00AD2243"/>
    <w:rsid w:val="00AD2982"/>
    <w:rsid w:val="00AD32D4"/>
    <w:rsid w:val="00AD330C"/>
    <w:rsid w:val="00AD3710"/>
    <w:rsid w:val="00AD3BEC"/>
    <w:rsid w:val="00AD44C9"/>
    <w:rsid w:val="00AD47EC"/>
    <w:rsid w:val="00AD4A17"/>
    <w:rsid w:val="00AD4DAF"/>
    <w:rsid w:val="00AD4F17"/>
    <w:rsid w:val="00AD5737"/>
    <w:rsid w:val="00AD5DF8"/>
    <w:rsid w:val="00AD5F69"/>
    <w:rsid w:val="00AD66F4"/>
    <w:rsid w:val="00AD67E4"/>
    <w:rsid w:val="00AD6AD0"/>
    <w:rsid w:val="00AD7213"/>
    <w:rsid w:val="00AD7856"/>
    <w:rsid w:val="00AD78A7"/>
    <w:rsid w:val="00AE172E"/>
    <w:rsid w:val="00AE1A40"/>
    <w:rsid w:val="00AE1EB2"/>
    <w:rsid w:val="00AE2691"/>
    <w:rsid w:val="00AE431A"/>
    <w:rsid w:val="00AE4664"/>
    <w:rsid w:val="00AE4A5F"/>
    <w:rsid w:val="00AE4A71"/>
    <w:rsid w:val="00AE5CDF"/>
    <w:rsid w:val="00AE62A3"/>
    <w:rsid w:val="00AE6AF5"/>
    <w:rsid w:val="00AE7189"/>
    <w:rsid w:val="00AE782B"/>
    <w:rsid w:val="00AE793E"/>
    <w:rsid w:val="00AE7EA1"/>
    <w:rsid w:val="00AF0052"/>
    <w:rsid w:val="00AF091E"/>
    <w:rsid w:val="00AF1616"/>
    <w:rsid w:val="00AF2100"/>
    <w:rsid w:val="00AF235B"/>
    <w:rsid w:val="00AF2868"/>
    <w:rsid w:val="00AF2A78"/>
    <w:rsid w:val="00AF3F3F"/>
    <w:rsid w:val="00AF4539"/>
    <w:rsid w:val="00AF453D"/>
    <w:rsid w:val="00AF493B"/>
    <w:rsid w:val="00AF5238"/>
    <w:rsid w:val="00AF555B"/>
    <w:rsid w:val="00AF55AE"/>
    <w:rsid w:val="00AF58A0"/>
    <w:rsid w:val="00AF5BDF"/>
    <w:rsid w:val="00AF6056"/>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10721"/>
    <w:rsid w:val="00B11969"/>
    <w:rsid w:val="00B11B51"/>
    <w:rsid w:val="00B1310F"/>
    <w:rsid w:val="00B1342B"/>
    <w:rsid w:val="00B134BF"/>
    <w:rsid w:val="00B13691"/>
    <w:rsid w:val="00B13EC0"/>
    <w:rsid w:val="00B14948"/>
    <w:rsid w:val="00B1498B"/>
    <w:rsid w:val="00B14A64"/>
    <w:rsid w:val="00B14B90"/>
    <w:rsid w:val="00B152D8"/>
    <w:rsid w:val="00B1563D"/>
    <w:rsid w:val="00B158F6"/>
    <w:rsid w:val="00B15ED3"/>
    <w:rsid w:val="00B15F23"/>
    <w:rsid w:val="00B16C24"/>
    <w:rsid w:val="00B17286"/>
    <w:rsid w:val="00B17683"/>
    <w:rsid w:val="00B17B3A"/>
    <w:rsid w:val="00B17E08"/>
    <w:rsid w:val="00B2102C"/>
    <w:rsid w:val="00B21437"/>
    <w:rsid w:val="00B21477"/>
    <w:rsid w:val="00B21951"/>
    <w:rsid w:val="00B21C71"/>
    <w:rsid w:val="00B22E9D"/>
    <w:rsid w:val="00B23005"/>
    <w:rsid w:val="00B2455C"/>
    <w:rsid w:val="00B247F0"/>
    <w:rsid w:val="00B24C4B"/>
    <w:rsid w:val="00B26002"/>
    <w:rsid w:val="00B2666F"/>
    <w:rsid w:val="00B272A3"/>
    <w:rsid w:val="00B2768B"/>
    <w:rsid w:val="00B3108E"/>
    <w:rsid w:val="00B313FF"/>
    <w:rsid w:val="00B318BB"/>
    <w:rsid w:val="00B31A32"/>
    <w:rsid w:val="00B321E9"/>
    <w:rsid w:val="00B3271A"/>
    <w:rsid w:val="00B328A2"/>
    <w:rsid w:val="00B33D05"/>
    <w:rsid w:val="00B34105"/>
    <w:rsid w:val="00B3423D"/>
    <w:rsid w:val="00B3424A"/>
    <w:rsid w:val="00B3433D"/>
    <w:rsid w:val="00B346E2"/>
    <w:rsid w:val="00B34A63"/>
    <w:rsid w:val="00B34C00"/>
    <w:rsid w:val="00B34DFC"/>
    <w:rsid w:val="00B359DF"/>
    <w:rsid w:val="00B364DF"/>
    <w:rsid w:val="00B366CA"/>
    <w:rsid w:val="00B36A59"/>
    <w:rsid w:val="00B36CF5"/>
    <w:rsid w:val="00B3714E"/>
    <w:rsid w:val="00B377DA"/>
    <w:rsid w:val="00B37848"/>
    <w:rsid w:val="00B37B0C"/>
    <w:rsid w:val="00B40409"/>
    <w:rsid w:val="00B40B48"/>
    <w:rsid w:val="00B40BAF"/>
    <w:rsid w:val="00B41415"/>
    <w:rsid w:val="00B41464"/>
    <w:rsid w:val="00B4321B"/>
    <w:rsid w:val="00B433D0"/>
    <w:rsid w:val="00B43DD4"/>
    <w:rsid w:val="00B44194"/>
    <w:rsid w:val="00B4501F"/>
    <w:rsid w:val="00B456C1"/>
    <w:rsid w:val="00B45939"/>
    <w:rsid w:val="00B459E4"/>
    <w:rsid w:val="00B464F2"/>
    <w:rsid w:val="00B47987"/>
    <w:rsid w:val="00B47B38"/>
    <w:rsid w:val="00B47DCB"/>
    <w:rsid w:val="00B5004B"/>
    <w:rsid w:val="00B506FA"/>
    <w:rsid w:val="00B5081E"/>
    <w:rsid w:val="00B513DA"/>
    <w:rsid w:val="00B51B5F"/>
    <w:rsid w:val="00B526FF"/>
    <w:rsid w:val="00B52E86"/>
    <w:rsid w:val="00B53DD8"/>
    <w:rsid w:val="00B5469C"/>
    <w:rsid w:val="00B547C5"/>
    <w:rsid w:val="00B549AA"/>
    <w:rsid w:val="00B551FB"/>
    <w:rsid w:val="00B55339"/>
    <w:rsid w:val="00B55B2C"/>
    <w:rsid w:val="00B56153"/>
    <w:rsid w:val="00B566CE"/>
    <w:rsid w:val="00B57524"/>
    <w:rsid w:val="00B57AD7"/>
    <w:rsid w:val="00B600E6"/>
    <w:rsid w:val="00B6064C"/>
    <w:rsid w:val="00B61469"/>
    <w:rsid w:val="00B620FE"/>
    <w:rsid w:val="00B626C2"/>
    <w:rsid w:val="00B626C4"/>
    <w:rsid w:val="00B62817"/>
    <w:rsid w:val="00B62BE4"/>
    <w:rsid w:val="00B62BE8"/>
    <w:rsid w:val="00B62DD8"/>
    <w:rsid w:val="00B63584"/>
    <w:rsid w:val="00B63CA6"/>
    <w:rsid w:val="00B65470"/>
    <w:rsid w:val="00B65BAF"/>
    <w:rsid w:val="00B65F04"/>
    <w:rsid w:val="00B671BF"/>
    <w:rsid w:val="00B703A1"/>
    <w:rsid w:val="00B70945"/>
    <w:rsid w:val="00B71A2F"/>
    <w:rsid w:val="00B71C5D"/>
    <w:rsid w:val="00B71F87"/>
    <w:rsid w:val="00B7247D"/>
    <w:rsid w:val="00B7251F"/>
    <w:rsid w:val="00B73092"/>
    <w:rsid w:val="00B739EA"/>
    <w:rsid w:val="00B73C02"/>
    <w:rsid w:val="00B73C3E"/>
    <w:rsid w:val="00B74732"/>
    <w:rsid w:val="00B76822"/>
    <w:rsid w:val="00B80133"/>
    <w:rsid w:val="00B810BD"/>
    <w:rsid w:val="00B82043"/>
    <w:rsid w:val="00B82E10"/>
    <w:rsid w:val="00B82FF2"/>
    <w:rsid w:val="00B8334F"/>
    <w:rsid w:val="00B83820"/>
    <w:rsid w:val="00B83E1D"/>
    <w:rsid w:val="00B848C1"/>
    <w:rsid w:val="00B85367"/>
    <w:rsid w:val="00B854B3"/>
    <w:rsid w:val="00B85923"/>
    <w:rsid w:val="00B85966"/>
    <w:rsid w:val="00B862E1"/>
    <w:rsid w:val="00B86818"/>
    <w:rsid w:val="00B87049"/>
    <w:rsid w:val="00B87173"/>
    <w:rsid w:val="00B87877"/>
    <w:rsid w:val="00B87A3E"/>
    <w:rsid w:val="00B90217"/>
    <w:rsid w:val="00B90639"/>
    <w:rsid w:val="00B90800"/>
    <w:rsid w:val="00B90E66"/>
    <w:rsid w:val="00B911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FAC"/>
    <w:rsid w:val="00BA037B"/>
    <w:rsid w:val="00BA0B93"/>
    <w:rsid w:val="00BA0FCD"/>
    <w:rsid w:val="00BA27B7"/>
    <w:rsid w:val="00BA2939"/>
    <w:rsid w:val="00BA33EB"/>
    <w:rsid w:val="00BA4331"/>
    <w:rsid w:val="00BA43E8"/>
    <w:rsid w:val="00BA474B"/>
    <w:rsid w:val="00BA490C"/>
    <w:rsid w:val="00BA499E"/>
    <w:rsid w:val="00BA54E0"/>
    <w:rsid w:val="00BA5B8B"/>
    <w:rsid w:val="00BA61DE"/>
    <w:rsid w:val="00BA6C6A"/>
    <w:rsid w:val="00BA6F6E"/>
    <w:rsid w:val="00BA7923"/>
    <w:rsid w:val="00BB0E2B"/>
    <w:rsid w:val="00BB182B"/>
    <w:rsid w:val="00BB203D"/>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FFF"/>
    <w:rsid w:val="00BC043C"/>
    <w:rsid w:val="00BC066F"/>
    <w:rsid w:val="00BC1F3B"/>
    <w:rsid w:val="00BC3392"/>
    <w:rsid w:val="00BC3631"/>
    <w:rsid w:val="00BC3F97"/>
    <w:rsid w:val="00BC4147"/>
    <w:rsid w:val="00BC520F"/>
    <w:rsid w:val="00BC56D7"/>
    <w:rsid w:val="00BC6241"/>
    <w:rsid w:val="00BC6CC5"/>
    <w:rsid w:val="00BC6F30"/>
    <w:rsid w:val="00BC7815"/>
    <w:rsid w:val="00BC7870"/>
    <w:rsid w:val="00BC7960"/>
    <w:rsid w:val="00BD00D3"/>
    <w:rsid w:val="00BD1772"/>
    <w:rsid w:val="00BD2C7F"/>
    <w:rsid w:val="00BD3344"/>
    <w:rsid w:val="00BD3940"/>
    <w:rsid w:val="00BD3D9F"/>
    <w:rsid w:val="00BD3F86"/>
    <w:rsid w:val="00BD42B1"/>
    <w:rsid w:val="00BD4A1A"/>
    <w:rsid w:val="00BD4B08"/>
    <w:rsid w:val="00BD5D62"/>
    <w:rsid w:val="00BD61DF"/>
    <w:rsid w:val="00BD700A"/>
    <w:rsid w:val="00BE0CAC"/>
    <w:rsid w:val="00BE0D48"/>
    <w:rsid w:val="00BE16D9"/>
    <w:rsid w:val="00BE2127"/>
    <w:rsid w:val="00BE219C"/>
    <w:rsid w:val="00BE2AA9"/>
    <w:rsid w:val="00BE3B65"/>
    <w:rsid w:val="00BE4225"/>
    <w:rsid w:val="00BE46AD"/>
    <w:rsid w:val="00BE4C64"/>
    <w:rsid w:val="00BE5692"/>
    <w:rsid w:val="00BE57E0"/>
    <w:rsid w:val="00BE5A77"/>
    <w:rsid w:val="00BE63E7"/>
    <w:rsid w:val="00BE674E"/>
    <w:rsid w:val="00BE6F9C"/>
    <w:rsid w:val="00BE736E"/>
    <w:rsid w:val="00BE73C5"/>
    <w:rsid w:val="00BE7576"/>
    <w:rsid w:val="00BE7954"/>
    <w:rsid w:val="00BF0E6C"/>
    <w:rsid w:val="00BF2715"/>
    <w:rsid w:val="00BF289B"/>
    <w:rsid w:val="00BF2D8B"/>
    <w:rsid w:val="00BF3B92"/>
    <w:rsid w:val="00BF3E96"/>
    <w:rsid w:val="00BF410B"/>
    <w:rsid w:val="00BF586B"/>
    <w:rsid w:val="00BF6363"/>
    <w:rsid w:val="00BF64E1"/>
    <w:rsid w:val="00BF6CC3"/>
    <w:rsid w:val="00BF765C"/>
    <w:rsid w:val="00BF7971"/>
    <w:rsid w:val="00BF7E74"/>
    <w:rsid w:val="00C01308"/>
    <w:rsid w:val="00C01377"/>
    <w:rsid w:val="00C017F3"/>
    <w:rsid w:val="00C01EE7"/>
    <w:rsid w:val="00C026A1"/>
    <w:rsid w:val="00C0309B"/>
    <w:rsid w:val="00C03B86"/>
    <w:rsid w:val="00C03C41"/>
    <w:rsid w:val="00C03DE0"/>
    <w:rsid w:val="00C03FC6"/>
    <w:rsid w:val="00C0447A"/>
    <w:rsid w:val="00C04DFE"/>
    <w:rsid w:val="00C0506F"/>
    <w:rsid w:val="00C05367"/>
    <w:rsid w:val="00C0587F"/>
    <w:rsid w:val="00C060C8"/>
    <w:rsid w:val="00C06501"/>
    <w:rsid w:val="00C06A48"/>
    <w:rsid w:val="00C06C0E"/>
    <w:rsid w:val="00C074BA"/>
    <w:rsid w:val="00C07944"/>
    <w:rsid w:val="00C1005B"/>
    <w:rsid w:val="00C10DA7"/>
    <w:rsid w:val="00C116BB"/>
    <w:rsid w:val="00C11771"/>
    <w:rsid w:val="00C11C6A"/>
    <w:rsid w:val="00C11E81"/>
    <w:rsid w:val="00C12132"/>
    <w:rsid w:val="00C12172"/>
    <w:rsid w:val="00C126DB"/>
    <w:rsid w:val="00C127EA"/>
    <w:rsid w:val="00C1298E"/>
    <w:rsid w:val="00C12A2E"/>
    <w:rsid w:val="00C12DCE"/>
    <w:rsid w:val="00C130E7"/>
    <w:rsid w:val="00C135ED"/>
    <w:rsid w:val="00C14434"/>
    <w:rsid w:val="00C14C52"/>
    <w:rsid w:val="00C14D7F"/>
    <w:rsid w:val="00C157EA"/>
    <w:rsid w:val="00C15DC8"/>
    <w:rsid w:val="00C165DC"/>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30CE2"/>
    <w:rsid w:val="00C31092"/>
    <w:rsid w:val="00C3136E"/>
    <w:rsid w:val="00C31AC2"/>
    <w:rsid w:val="00C31E06"/>
    <w:rsid w:val="00C31E0B"/>
    <w:rsid w:val="00C33B9F"/>
    <w:rsid w:val="00C33CD7"/>
    <w:rsid w:val="00C33D90"/>
    <w:rsid w:val="00C342C5"/>
    <w:rsid w:val="00C34B8E"/>
    <w:rsid w:val="00C34CD2"/>
    <w:rsid w:val="00C34DC3"/>
    <w:rsid w:val="00C34EC0"/>
    <w:rsid w:val="00C35269"/>
    <w:rsid w:val="00C3773F"/>
    <w:rsid w:val="00C40904"/>
    <w:rsid w:val="00C419C3"/>
    <w:rsid w:val="00C42251"/>
    <w:rsid w:val="00C425E2"/>
    <w:rsid w:val="00C428AD"/>
    <w:rsid w:val="00C42A81"/>
    <w:rsid w:val="00C43898"/>
    <w:rsid w:val="00C45523"/>
    <w:rsid w:val="00C45C22"/>
    <w:rsid w:val="00C45C5D"/>
    <w:rsid w:val="00C45D81"/>
    <w:rsid w:val="00C45F5A"/>
    <w:rsid w:val="00C46019"/>
    <w:rsid w:val="00C46CE5"/>
    <w:rsid w:val="00C4771D"/>
    <w:rsid w:val="00C47965"/>
    <w:rsid w:val="00C47C8D"/>
    <w:rsid w:val="00C50E8C"/>
    <w:rsid w:val="00C511CF"/>
    <w:rsid w:val="00C5159C"/>
    <w:rsid w:val="00C519FE"/>
    <w:rsid w:val="00C51C91"/>
    <w:rsid w:val="00C51CB9"/>
    <w:rsid w:val="00C52493"/>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57D68"/>
    <w:rsid w:val="00C60A20"/>
    <w:rsid w:val="00C60C51"/>
    <w:rsid w:val="00C60D8D"/>
    <w:rsid w:val="00C60F02"/>
    <w:rsid w:val="00C61736"/>
    <w:rsid w:val="00C623EB"/>
    <w:rsid w:val="00C62AFA"/>
    <w:rsid w:val="00C62CE8"/>
    <w:rsid w:val="00C62D0A"/>
    <w:rsid w:val="00C64A1E"/>
    <w:rsid w:val="00C64A2A"/>
    <w:rsid w:val="00C65C0F"/>
    <w:rsid w:val="00C66319"/>
    <w:rsid w:val="00C676A8"/>
    <w:rsid w:val="00C709E8"/>
    <w:rsid w:val="00C70F66"/>
    <w:rsid w:val="00C71055"/>
    <w:rsid w:val="00C7184D"/>
    <w:rsid w:val="00C71E5A"/>
    <w:rsid w:val="00C7220A"/>
    <w:rsid w:val="00C72535"/>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1114"/>
    <w:rsid w:val="00C81464"/>
    <w:rsid w:val="00C81548"/>
    <w:rsid w:val="00C81574"/>
    <w:rsid w:val="00C815C6"/>
    <w:rsid w:val="00C81BB8"/>
    <w:rsid w:val="00C81F29"/>
    <w:rsid w:val="00C8237C"/>
    <w:rsid w:val="00C827D8"/>
    <w:rsid w:val="00C829EE"/>
    <w:rsid w:val="00C82F0D"/>
    <w:rsid w:val="00C83A0A"/>
    <w:rsid w:val="00C8438A"/>
    <w:rsid w:val="00C84EE0"/>
    <w:rsid w:val="00C85645"/>
    <w:rsid w:val="00C86BD2"/>
    <w:rsid w:val="00C86ECD"/>
    <w:rsid w:val="00C9003C"/>
    <w:rsid w:val="00C90131"/>
    <w:rsid w:val="00C904B3"/>
    <w:rsid w:val="00C90D88"/>
    <w:rsid w:val="00C91677"/>
    <w:rsid w:val="00C91FB3"/>
    <w:rsid w:val="00C9253F"/>
    <w:rsid w:val="00C92E13"/>
    <w:rsid w:val="00C92F98"/>
    <w:rsid w:val="00C9390B"/>
    <w:rsid w:val="00C9492F"/>
    <w:rsid w:val="00C95992"/>
    <w:rsid w:val="00C964CC"/>
    <w:rsid w:val="00C96982"/>
    <w:rsid w:val="00C96A2A"/>
    <w:rsid w:val="00C9711A"/>
    <w:rsid w:val="00C97350"/>
    <w:rsid w:val="00C9793E"/>
    <w:rsid w:val="00CA032E"/>
    <w:rsid w:val="00CA0382"/>
    <w:rsid w:val="00CA0E10"/>
    <w:rsid w:val="00CA134E"/>
    <w:rsid w:val="00CA189A"/>
    <w:rsid w:val="00CA1C50"/>
    <w:rsid w:val="00CA37A4"/>
    <w:rsid w:val="00CA3B06"/>
    <w:rsid w:val="00CA414B"/>
    <w:rsid w:val="00CA422B"/>
    <w:rsid w:val="00CA454B"/>
    <w:rsid w:val="00CA4611"/>
    <w:rsid w:val="00CA4738"/>
    <w:rsid w:val="00CA4AD8"/>
    <w:rsid w:val="00CA5037"/>
    <w:rsid w:val="00CA5615"/>
    <w:rsid w:val="00CA592E"/>
    <w:rsid w:val="00CA5D18"/>
    <w:rsid w:val="00CA5DEF"/>
    <w:rsid w:val="00CA61FC"/>
    <w:rsid w:val="00CA623E"/>
    <w:rsid w:val="00CA6E45"/>
    <w:rsid w:val="00CA6E6A"/>
    <w:rsid w:val="00CA6FF8"/>
    <w:rsid w:val="00CA7458"/>
    <w:rsid w:val="00CB02C3"/>
    <w:rsid w:val="00CB0926"/>
    <w:rsid w:val="00CB17BC"/>
    <w:rsid w:val="00CB1829"/>
    <w:rsid w:val="00CB1B25"/>
    <w:rsid w:val="00CB2721"/>
    <w:rsid w:val="00CB2B70"/>
    <w:rsid w:val="00CB2F04"/>
    <w:rsid w:val="00CB3359"/>
    <w:rsid w:val="00CB3877"/>
    <w:rsid w:val="00CB3929"/>
    <w:rsid w:val="00CB3EC5"/>
    <w:rsid w:val="00CB4B3C"/>
    <w:rsid w:val="00CB50AF"/>
    <w:rsid w:val="00CB5588"/>
    <w:rsid w:val="00CB6103"/>
    <w:rsid w:val="00CB729E"/>
    <w:rsid w:val="00CB75BC"/>
    <w:rsid w:val="00CB79E5"/>
    <w:rsid w:val="00CB7BE9"/>
    <w:rsid w:val="00CB7DDE"/>
    <w:rsid w:val="00CC138E"/>
    <w:rsid w:val="00CC1392"/>
    <w:rsid w:val="00CC2576"/>
    <w:rsid w:val="00CC2F7E"/>
    <w:rsid w:val="00CC355F"/>
    <w:rsid w:val="00CC37D9"/>
    <w:rsid w:val="00CC430B"/>
    <w:rsid w:val="00CC4405"/>
    <w:rsid w:val="00CC4902"/>
    <w:rsid w:val="00CC5121"/>
    <w:rsid w:val="00CC5AA5"/>
    <w:rsid w:val="00CC5B9C"/>
    <w:rsid w:val="00CC6070"/>
    <w:rsid w:val="00CC61DF"/>
    <w:rsid w:val="00CC66D5"/>
    <w:rsid w:val="00CC66E7"/>
    <w:rsid w:val="00CC67B4"/>
    <w:rsid w:val="00CC6A60"/>
    <w:rsid w:val="00CC6DDD"/>
    <w:rsid w:val="00CD2A90"/>
    <w:rsid w:val="00CD32E0"/>
    <w:rsid w:val="00CD3570"/>
    <w:rsid w:val="00CD3BD6"/>
    <w:rsid w:val="00CD4799"/>
    <w:rsid w:val="00CD4DCF"/>
    <w:rsid w:val="00CD5433"/>
    <w:rsid w:val="00CD58DC"/>
    <w:rsid w:val="00CD5D6A"/>
    <w:rsid w:val="00CD6A00"/>
    <w:rsid w:val="00CD6E52"/>
    <w:rsid w:val="00CD7400"/>
    <w:rsid w:val="00CE0179"/>
    <w:rsid w:val="00CE04DD"/>
    <w:rsid w:val="00CE0A37"/>
    <w:rsid w:val="00CE0F55"/>
    <w:rsid w:val="00CE118F"/>
    <w:rsid w:val="00CE13F3"/>
    <w:rsid w:val="00CE194D"/>
    <w:rsid w:val="00CE1B92"/>
    <w:rsid w:val="00CE1D5E"/>
    <w:rsid w:val="00CE3617"/>
    <w:rsid w:val="00CE3C3B"/>
    <w:rsid w:val="00CE3CA3"/>
    <w:rsid w:val="00CE3CFF"/>
    <w:rsid w:val="00CE472A"/>
    <w:rsid w:val="00CE4B6F"/>
    <w:rsid w:val="00CE5241"/>
    <w:rsid w:val="00CE5535"/>
    <w:rsid w:val="00CE592B"/>
    <w:rsid w:val="00CE5B3B"/>
    <w:rsid w:val="00CE5FF3"/>
    <w:rsid w:val="00CE611F"/>
    <w:rsid w:val="00CE6B89"/>
    <w:rsid w:val="00CE7669"/>
    <w:rsid w:val="00CF0427"/>
    <w:rsid w:val="00CF0EDB"/>
    <w:rsid w:val="00CF125C"/>
    <w:rsid w:val="00CF1721"/>
    <w:rsid w:val="00CF2322"/>
    <w:rsid w:val="00CF29EA"/>
    <w:rsid w:val="00CF3446"/>
    <w:rsid w:val="00CF362C"/>
    <w:rsid w:val="00CF3B66"/>
    <w:rsid w:val="00CF479C"/>
    <w:rsid w:val="00CF48A4"/>
    <w:rsid w:val="00CF5341"/>
    <w:rsid w:val="00CF5439"/>
    <w:rsid w:val="00CF5523"/>
    <w:rsid w:val="00CF5F6E"/>
    <w:rsid w:val="00CF6493"/>
    <w:rsid w:val="00CF71F5"/>
    <w:rsid w:val="00CF730F"/>
    <w:rsid w:val="00D012FA"/>
    <w:rsid w:val="00D0255C"/>
    <w:rsid w:val="00D02591"/>
    <w:rsid w:val="00D0280C"/>
    <w:rsid w:val="00D02FB5"/>
    <w:rsid w:val="00D041B2"/>
    <w:rsid w:val="00D058CC"/>
    <w:rsid w:val="00D05C0E"/>
    <w:rsid w:val="00D065EE"/>
    <w:rsid w:val="00D06BA1"/>
    <w:rsid w:val="00D07AA0"/>
    <w:rsid w:val="00D12557"/>
    <w:rsid w:val="00D128BE"/>
    <w:rsid w:val="00D12BA4"/>
    <w:rsid w:val="00D12E05"/>
    <w:rsid w:val="00D12EB2"/>
    <w:rsid w:val="00D12EE9"/>
    <w:rsid w:val="00D13351"/>
    <w:rsid w:val="00D1344D"/>
    <w:rsid w:val="00D139AF"/>
    <w:rsid w:val="00D13F91"/>
    <w:rsid w:val="00D1445A"/>
    <w:rsid w:val="00D16305"/>
    <w:rsid w:val="00D16A81"/>
    <w:rsid w:val="00D16E86"/>
    <w:rsid w:val="00D17A28"/>
    <w:rsid w:val="00D2013A"/>
    <w:rsid w:val="00D20EE4"/>
    <w:rsid w:val="00D21311"/>
    <w:rsid w:val="00D214DC"/>
    <w:rsid w:val="00D21FED"/>
    <w:rsid w:val="00D22388"/>
    <w:rsid w:val="00D223EB"/>
    <w:rsid w:val="00D22510"/>
    <w:rsid w:val="00D22619"/>
    <w:rsid w:val="00D23112"/>
    <w:rsid w:val="00D25155"/>
    <w:rsid w:val="00D26092"/>
    <w:rsid w:val="00D268C2"/>
    <w:rsid w:val="00D2702E"/>
    <w:rsid w:val="00D277A0"/>
    <w:rsid w:val="00D3042B"/>
    <w:rsid w:val="00D30701"/>
    <w:rsid w:val="00D31540"/>
    <w:rsid w:val="00D33370"/>
    <w:rsid w:val="00D33389"/>
    <w:rsid w:val="00D33418"/>
    <w:rsid w:val="00D33610"/>
    <w:rsid w:val="00D33AF0"/>
    <w:rsid w:val="00D33BED"/>
    <w:rsid w:val="00D349E8"/>
    <w:rsid w:val="00D35146"/>
    <w:rsid w:val="00D35302"/>
    <w:rsid w:val="00D363F3"/>
    <w:rsid w:val="00D36632"/>
    <w:rsid w:val="00D36678"/>
    <w:rsid w:val="00D36762"/>
    <w:rsid w:val="00D375AA"/>
    <w:rsid w:val="00D3763F"/>
    <w:rsid w:val="00D377F0"/>
    <w:rsid w:val="00D40515"/>
    <w:rsid w:val="00D40E8D"/>
    <w:rsid w:val="00D413F0"/>
    <w:rsid w:val="00D41A98"/>
    <w:rsid w:val="00D41AB6"/>
    <w:rsid w:val="00D42263"/>
    <w:rsid w:val="00D43A2E"/>
    <w:rsid w:val="00D44896"/>
    <w:rsid w:val="00D44CE4"/>
    <w:rsid w:val="00D44D53"/>
    <w:rsid w:val="00D450C3"/>
    <w:rsid w:val="00D452CA"/>
    <w:rsid w:val="00D45332"/>
    <w:rsid w:val="00D45343"/>
    <w:rsid w:val="00D45454"/>
    <w:rsid w:val="00D454A5"/>
    <w:rsid w:val="00D45DC1"/>
    <w:rsid w:val="00D46CA2"/>
    <w:rsid w:val="00D47480"/>
    <w:rsid w:val="00D47AC1"/>
    <w:rsid w:val="00D47D14"/>
    <w:rsid w:val="00D50DEA"/>
    <w:rsid w:val="00D50F93"/>
    <w:rsid w:val="00D510B3"/>
    <w:rsid w:val="00D515C7"/>
    <w:rsid w:val="00D516B5"/>
    <w:rsid w:val="00D51E78"/>
    <w:rsid w:val="00D52866"/>
    <w:rsid w:val="00D52DC6"/>
    <w:rsid w:val="00D52F61"/>
    <w:rsid w:val="00D5353E"/>
    <w:rsid w:val="00D5371C"/>
    <w:rsid w:val="00D54B3C"/>
    <w:rsid w:val="00D550B5"/>
    <w:rsid w:val="00D5555F"/>
    <w:rsid w:val="00D559DE"/>
    <w:rsid w:val="00D55E44"/>
    <w:rsid w:val="00D5616D"/>
    <w:rsid w:val="00D579D4"/>
    <w:rsid w:val="00D6011D"/>
    <w:rsid w:val="00D60823"/>
    <w:rsid w:val="00D60C86"/>
    <w:rsid w:val="00D60F04"/>
    <w:rsid w:val="00D6137E"/>
    <w:rsid w:val="00D61A44"/>
    <w:rsid w:val="00D61ECC"/>
    <w:rsid w:val="00D624E4"/>
    <w:rsid w:val="00D6266A"/>
    <w:rsid w:val="00D62783"/>
    <w:rsid w:val="00D63497"/>
    <w:rsid w:val="00D6377C"/>
    <w:rsid w:val="00D63A00"/>
    <w:rsid w:val="00D6419B"/>
    <w:rsid w:val="00D6454F"/>
    <w:rsid w:val="00D648D6"/>
    <w:rsid w:val="00D65624"/>
    <w:rsid w:val="00D659CF"/>
    <w:rsid w:val="00D663C2"/>
    <w:rsid w:val="00D66808"/>
    <w:rsid w:val="00D669D4"/>
    <w:rsid w:val="00D66B3D"/>
    <w:rsid w:val="00D66C89"/>
    <w:rsid w:val="00D671D7"/>
    <w:rsid w:val="00D706A0"/>
    <w:rsid w:val="00D717CC"/>
    <w:rsid w:val="00D71EE6"/>
    <w:rsid w:val="00D720CB"/>
    <w:rsid w:val="00D722E4"/>
    <w:rsid w:val="00D7279C"/>
    <w:rsid w:val="00D728A4"/>
    <w:rsid w:val="00D72DE4"/>
    <w:rsid w:val="00D747E6"/>
    <w:rsid w:val="00D749D8"/>
    <w:rsid w:val="00D74D5B"/>
    <w:rsid w:val="00D74EA2"/>
    <w:rsid w:val="00D750D5"/>
    <w:rsid w:val="00D75295"/>
    <w:rsid w:val="00D755CE"/>
    <w:rsid w:val="00D75FE4"/>
    <w:rsid w:val="00D76048"/>
    <w:rsid w:val="00D76389"/>
    <w:rsid w:val="00D76A66"/>
    <w:rsid w:val="00D76AAB"/>
    <w:rsid w:val="00D7721D"/>
    <w:rsid w:val="00D7743C"/>
    <w:rsid w:val="00D7786E"/>
    <w:rsid w:val="00D80BA9"/>
    <w:rsid w:val="00D81CFC"/>
    <w:rsid w:val="00D81FEB"/>
    <w:rsid w:val="00D825A1"/>
    <w:rsid w:val="00D82805"/>
    <w:rsid w:val="00D82FD7"/>
    <w:rsid w:val="00D8325B"/>
    <w:rsid w:val="00D835F8"/>
    <w:rsid w:val="00D836E1"/>
    <w:rsid w:val="00D83AA2"/>
    <w:rsid w:val="00D8411D"/>
    <w:rsid w:val="00D85589"/>
    <w:rsid w:val="00D858EB"/>
    <w:rsid w:val="00D85C98"/>
    <w:rsid w:val="00D85D1B"/>
    <w:rsid w:val="00D863D3"/>
    <w:rsid w:val="00D874E9"/>
    <w:rsid w:val="00D90621"/>
    <w:rsid w:val="00D90B9E"/>
    <w:rsid w:val="00D92D69"/>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9E7"/>
    <w:rsid w:val="00DA107E"/>
    <w:rsid w:val="00DA1277"/>
    <w:rsid w:val="00DA13AE"/>
    <w:rsid w:val="00DA18E6"/>
    <w:rsid w:val="00DA2586"/>
    <w:rsid w:val="00DA339A"/>
    <w:rsid w:val="00DA3C6B"/>
    <w:rsid w:val="00DA40E5"/>
    <w:rsid w:val="00DA42B8"/>
    <w:rsid w:val="00DA46B7"/>
    <w:rsid w:val="00DA473A"/>
    <w:rsid w:val="00DA5423"/>
    <w:rsid w:val="00DA59F4"/>
    <w:rsid w:val="00DA5AA4"/>
    <w:rsid w:val="00DA63AD"/>
    <w:rsid w:val="00DA6444"/>
    <w:rsid w:val="00DA7718"/>
    <w:rsid w:val="00DA797E"/>
    <w:rsid w:val="00DB03CE"/>
    <w:rsid w:val="00DB255D"/>
    <w:rsid w:val="00DB2A74"/>
    <w:rsid w:val="00DB370B"/>
    <w:rsid w:val="00DB3E57"/>
    <w:rsid w:val="00DB47C5"/>
    <w:rsid w:val="00DB47D3"/>
    <w:rsid w:val="00DB56D5"/>
    <w:rsid w:val="00DB5D24"/>
    <w:rsid w:val="00DB62FF"/>
    <w:rsid w:val="00DB63E1"/>
    <w:rsid w:val="00DB6A04"/>
    <w:rsid w:val="00DB6F6D"/>
    <w:rsid w:val="00DB7759"/>
    <w:rsid w:val="00DB7DA5"/>
    <w:rsid w:val="00DC0751"/>
    <w:rsid w:val="00DC0D4A"/>
    <w:rsid w:val="00DC187F"/>
    <w:rsid w:val="00DC1ADA"/>
    <w:rsid w:val="00DC1DEF"/>
    <w:rsid w:val="00DC211A"/>
    <w:rsid w:val="00DC2DEC"/>
    <w:rsid w:val="00DC318D"/>
    <w:rsid w:val="00DC3347"/>
    <w:rsid w:val="00DC3916"/>
    <w:rsid w:val="00DC3D57"/>
    <w:rsid w:val="00DC3F58"/>
    <w:rsid w:val="00DC4DDD"/>
    <w:rsid w:val="00DC500D"/>
    <w:rsid w:val="00DC50FD"/>
    <w:rsid w:val="00DC5A38"/>
    <w:rsid w:val="00DC6A2D"/>
    <w:rsid w:val="00DC6D42"/>
    <w:rsid w:val="00DC77A6"/>
    <w:rsid w:val="00DD043C"/>
    <w:rsid w:val="00DD0995"/>
    <w:rsid w:val="00DD0B99"/>
    <w:rsid w:val="00DD224E"/>
    <w:rsid w:val="00DD246F"/>
    <w:rsid w:val="00DD2509"/>
    <w:rsid w:val="00DD27E9"/>
    <w:rsid w:val="00DD3198"/>
    <w:rsid w:val="00DD4328"/>
    <w:rsid w:val="00DD4580"/>
    <w:rsid w:val="00DD49D5"/>
    <w:rsid w:val="00DD4DE7"/>
    <w:rsid w:val="00DD4F5C"/>
    <w:rsid w:val="00DD55F9"/>
    <w:rsid w:val="00DD5E94"/>
    <w:rsid w:val="00DD630C"/>
    <w:rsid w:val="00DD6962"/>
    <w:rsid w:val="00DD75A4"/>
    <w:rsid w:val="00DD78CF"/>
    <w:rsid w:val="00DD7F2C"/>
    <w:rsid w:val="00DE02D2"/>
    <w:rsid w:val="00DE030A"/>
    <w:rsid w:val="00DE0D84"/>
    <w:rsid w:val="00DE1001"/>
    <w:rsid w:val="00DE13C1"/>
    <w:rsid w:val="00DE16B2"/>
    <w:rsid w:val="00DE1D3F"/>
    <w:rsid w:val="00DE2488"/>
    <w:rsid w:val="00DE24E8"/>
    <w:rsid w:val="00DE267F"/>
    <w:rsid w:val="00DE2805"/>
    <w:rsid w:val="00DE2830"/>
    <w:rsid w:val="00DE2CB6"/>
    <w:rsid w:val="00DE34DB"/>
    <w:rsid w:val="00DE3541"/>
    <w:rsid w:val="00DE368A"/>
    <w:rsid w:val="00DE4481"/>
    <w:rsid w:val="00DE459C"/>
    <w:rsid w:val="00DE4C52"/>
    <w:rsid w:val="00DE4C79"/>
    <w:rsid w:val="00DE4F71"/>
    <w:rsid w:val="00DE4F8A"/>
    <w:rsid w:val="00DE5594"/>
    <w:rsid w:val="00DE5B39"/>
    <w:rsid w:val="00DE5B6C"/>
    <w:rsid w:val="00DF017A"/>
    <w:rsid w:val="00DF0CC8"/>
    <w:rsid w:val="00DF0EDD"/>
    <w:rsid w:val="00DF1363"/>
    <w:rsid w:val="00DF17F0"/>
    <w:rsid w:val="00DF27B1"/>
    <w:rsid w:val="00DF2ACC"/>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B27"/>
    <w:rsid w:val="00E02819"/>
    <w:rsid w:val="00E02BC5"/>
    <w:rsid w:val="00E02CFE"/>
    <w:rsid w:val="00E033D6"/>
    <w:rsid w:val="00E03626"/>
    <w:rsid w:val="00E04D85"/>
    <w:rsid w:val="00E0555A"/>
    <w:rsid w:val="00E056FC"/>
    <w:rsid w:val="00E0647F"/>
    <w:rsid w:val="00E068CB"/>
    <w:rsid w:val="00E06B0E"/>
    <w:rsid w:val="00E06E46"/>
    <w:rsid w:val="00E06F09"/>
    <w:rsid w:val="00E07156"/>
    <w:rsid w:val="00E07372"/>
    <w:rsid w:val="00E0741A"/>
    <w:rsid w:val="00E079C3"/>
    <w:rsid w:val="00E07AC8"/>
    <w:rsid w:val="00E07F94"/>
    <w:rsid w:val="00E10638"/>
    <w:rsid w:val="00E10782"/>
    <w:rsid w:val="00E10B19"/>
    <w:rsid w:val="00E11379"/>
    <w:rsid w:val="00E11720"/>
    <w:rsid w:val="00E11815"/>
    <w:rsid w:val="00E11A8A"/>
    <w:rsid w:val="00E120D9"/>
    <w:rsid w:val="00E12C0C"/>
    <w:rsid w:val="00E12ED8"/>
    <w:rsid w:val="00E1340C"/>
    <w:rsid w:val="00E137A6"/>
    <w:rsid w:val="00E13C19"/>
    <w:rsid w:val="00E1400C"/>
    <w:rsid w:val="00E14FC5"/>
    <w:rsid w:val="00E15253"/>
    <w:rsid w:val="00E15593"/>
    <w:rsid w:val="00E15866"/>
    <w:rsid w:val="00E17001"/>
    <w:rsid w:val="00E177D1"/>
    <w:rsid w:val="00E17C73"/>
    <w:rsid w:val="00E200C5"/>
    <w:rsid w:val="00E2031E"/>
    <w:rsid w:val="00E22921"/>
    <w:rsid w:val="00E22B08"/>
    <w:rsid w:val="00E22F13"/>
    <w:rsid w:val="00E238DF"/>
    <w:rsid w:val="00E23BD8"/>
    <w:rsid w:val="00E24535"/>
    <w:rsid w:val="00E24D9B"/>
    <w:rsid w:val="00E254A8"/>
    <w:rsid w:val="00E25514"/>
    <w:rsid w:val="00E2566B"/>
    <w:rsid w:val="00E25860"/>
    <w:rsid w:val="00E25D90"/>
    <w:rsid w:val="00E2662D"/>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724"/>
    <w:rsid w:val="00E36927"/>
    <w:rsid w:val="00E36B10"/>
    <w:rsid w:val="00E36C9D"/>
    <w:rsid w:val="00E36E3D"/>
    <w:rsid w:val="00E375AA"/>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0FD4"/>
    <w:rsid w:val="00E51065"/>
    <w:rsid w:val="00E519B3"/>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F17"/>
    <w:rsid w:val="00E5602D"/>
    <w:rsid w:val="00E56270"/>
    <w:rsid w:val="00E56C3D"/>
    <w:rsid w:val="00E57343"/>
    <w:rsid w:val="00E57A80"/>
    <w:rsid w:val="00E60313"/>
    <w:rsid w:val="00E60EAD"/>
    <w:rsid w:val="00E61051"/>
    <w:rsid w:val="00E62803"/>
    <w:rsid w:val="00E63344"/>
    <w:rsid w:val="00E635A7"/>
    <w:rsid w:val="00E6378B"/>
    <w:rsid w:val="00E63E27"/>
    <w:rsid w:val="00E6470B"/>
    <w:rsid w:val="00E647A8"/>
    <w:rsid w:val="00E65B96"/>
    <w:rsid w:val="00E65C62"/>
    <w:rsid w:val="00E66341"/>
    <w:rsid w:val="00E66856"/>
    <w:rsid w:val="00E679E8"/>
    <w:rsid w:val="00E71EDA"/>
    <w:rsid w:val="00E725FB"/>
    <w:rsid w:val="00E72B62"/>
    <w:rsid w:val="00E73091"/>
    <w:rsid w:val="00E732BE"/>
    <w:rsid w:val="00E7338A"/>
    <w:rsid w:val="00E73E82"/>
    <w:rsid w:val="00E75668"/>
    <w:rsid w:val="00E75A30"/>
    <w:rsid w:val="00E76211"/>
    <w:rsid w:val="00E76A7E"/>
    <w:rsid w:val="00E76E0D"/>
    <w:rsid w:val="00E77810"/>
    <w:rsid w:val="00E81C66"/>
    <w:rsid w:val="00E81DD5"/>
    <w:rsid w:val="00E82129"/>
    <w:rsid w:val="00E82664"/>
    <w:rsid w:val="00E827C0"/>
    <w:rsid w:val="00E827FE"/>
    <w:rsid w:val="00E82892"/>
    <w:rsid w:val="00E82ACF"/>
    <w:rsid w:val="00E830E2"/>
    <w:rsid w:val="00E835AF"/>
    <w:rsid w:val="00E83AB3"/>
    <w:rsid w:val="00E847F4"/>
    <w:rsid w:val="00E84B94"/>
    <w:rsid w:val="00E84DFF"/>
    <w:rsid w:val="00E851F2"/>
    <w:rsid w:val="00E855B3"/>
    <w:rsid w:val="00E8613E"/>
    <w:rsid w:val="00E86D6E"/>
    <w:rsid w:val="00E86E23"/>
    <w:rsid w:val="00E87D31"/>
    <w:rsid w:val="00E905AC"/>
    <w:rsid w:val="00E90A7E"/>
    <w:rsid w:val="00E91A06"/>
    <w:rsid w:val="00E9229F"/>
    <w:rsid w:val="00E92384"/>
    <w:rsid w:val="00E926E9"/>
    <w:rsid w:val="00E94955"/>
    <w:rsid w:val="00E95923"/>
    <w:rsid w:val="00E95CB6"/>
    <w:rsid w:val="00E95ECF"/>
    <w:rsid w:val="00E9603C"/>
    <w:rsid w:val="00E963FC"/>
    <w:rsid w:val="00E96993"/>
    <w:rsid w:val="00E96B14"/>
    <w:rsid w:val="00E96E4F"/>
    <w:rsid w:val="00EA01D8"/>
    <w:rsid w:val="00EA01E1"/>
    <w:rsid w:val="00EA0860"/>
    <w:rsid w:val="00EA09C3"/>
    <w:rsid w:val="00EA1B07"/>
    <w:rsid w:val="00EA2E9D"/>
    <w:rsid w:val="00EA30B6"/>
    <w:rsid w:val="00EA3335"/>
    <w:rsid w:val="00EA43F8"/>
    <w:rsid w:val="00EA53B4"/>
    <w:rsid w:val="00EA5E6F"/>
    <w:rsid w:val="00EA6CBE"/>
    <w:rsid w:val="00EA7401"/>
    <w:rsid w:val="00EB0F36"/>
    <w:rsid w:val="00EB15B7"/>
    <w:rsid w:val="00EB1657"/>
    <w:rsid w:val="00EB2BBB"/>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705"/>
    <w:rsid w:val="00EB68BA"/>
    <w:rsid w:val="00EB71E7"/>
    <w:rsid w:val="00EC1B31"/>
    <w:rsid w:val="00EC1F76"/>
    <w:rsid w:val="00EC293F"/>
    <w:rsid w:val="00EC2E4C"/>
    <w:rsid w:val="00EC3150"/>
    <w:rsid w:val="00EC3E25"/>
    <w:rsid w:val="00EC4FA8"/>
    <w:rsid w:val="00EC5552"/>
    <w:rsid w:val="00EC56B3"/>
    <w:rsid w:val="00EC5AC2"/>
    <w:rsid w:val="00EC5CF5"/>
    <w:rsid w:val="00EC6DCC"/>
    <w:rsid w:val="00EC6DF9"/>
    <w:rsid w:val="00EC79D1"/>
    <w:rsid w:val="00EC7CC3"/>
    <w:rsid w:val="00ED04BF"/>
    <w:rsid w:val="00ED16D0"/>
    <w:rsid w:val="00ED1834"/>
    <w:rsid w:val="00ED248B"/>
    <w:rsid w:val="00ED2806"/>
    <w:rsid w:val="00ED2935"/>
    <w:rsid w:val="00ED32FD"/>
    <w:rsid w:val="00ED333B"/>
    <w:rsid w:val="00ED33FA"/>
    <w:rsid w:val="00ED3420"/>
    <w:rsid w:val="00ED34F5"/>
    <w:rsid w:val="00ED415F"/>
    <w:rsid w:val="00ED499F"/>
    <w:rsid w:val="00ED4E57"/>
    <w:rsid w:val="00ED5E72"/>
    <w:rsid w:val="00ED63C9"/>
    <w:rsid w:val="00ED67E9"/>
    <w:rsid w:val="00ED6EFC"/>
    <w:rsid w:val="00ED71F1"/>
    <w:rsid w:val="00ED79F5"/>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6113"/>
    <w:rsid w:val="00EE667A"/>
    <w:rsid w:val="00EE66E8"/>
    <w:rsid w:val="00EE6D54"/>
    <w:rsid w:val="00EE6FB0"/>
    <w:rsid w:val="00EE737F"/>
    <w:rsid w:val="00EE79A6"/>
    <w:rsid w:val="00EF003F"/>
    <w:rsid w:val="00EF02AC"/>
    <w:rsid w:val="00EF032D"/>
    <w:rsid w:val="00EF0579"/>
    <w:rsid w:val="00EF0F71"/>
    <w:rsid w:val="00EF1208"/>
    <w:rsid w:val="00EF19D1"/>
    <w:rsid w:val="00EF1C0B"/>
    <w:rsid w:val="00EF1CF1"/>
    <w:rsid w:val="00EF29E7"/>
    <w:rsid w:val="00EF2FC8"/>
    <w:rsid w:val="00EF373A"/>
    <w:rsid w:val="00EF40F8"/>
    <w:rsid w:val="00EF4243"/>
    <w:rsid w:val="00EF427A"/>
    <w:rsid w:val="00EF45E9"/>
    <w:rsid w:val="00EF47DB"/>
    <w:rsid w:val="00EF4CB1"/>
    <w:rsid w:val="00EF5065"/>
    <w:rsid w:val="00EF560A"/>
    <w:rsid w:val="00EF5641"/>
    <w:rsid w:val="00EF5B9E"/>
    <w:rsid w:val="00EF5CEC"/>
    <w:rsid w:val="00EF5F35"/>
    <w:rsid w:val="00EF5F3B"/>
    <w:rsid w:val="00EF6B03"/>
    <w:rsid w:val="00EF6DBD"/>
    <w:rsid w:val="00EF7D57"/>
    <w:rsid w:val="00EF7EE6"/>
    <w:rsid w:val="00F02467"/>
    <w:rsid w:val="00F032AE"/>
    <w:rsid w:val="00F03832"/>
    <w:rsid w:val="00F0402D"/>
    <w:rsid w:val="00F0466B"/>
    <w:rsid w:val="00F0480D"/>
    <w:rsid w:val="00F04E47"/>
    <w:rsid w:val="00F04FB3"/>
    <w:rsid w:val="00F055F9"/>
    <w:rsid w:val="00F05903"/>
    <w:rsid w:val="00F05B37"/>
    <w:rsid w:val="00F05E08"/>
    <w:rsid w:val="00F06702"/>
    <w:rsid w:val="00F07177"/>
    <w:rsid w:val="00F075F3"/>
    <w:rsid w:val="00F07837"/>
    <w:rsid w:val="00F07889"/>
    <w:rsid w:val="00F1084D"/>
    <w:rsid w:val="00F10B0F"/>
    <w:rsid w:val="00F10D18"/>
    <w:rsid w:val="00F10D9B"/>
    <w:rsid w:val="00F10E63"/>
    <w:rsid w:val="00F10F36"/>
    <w:rsid w:val="00F11A96"/>
    <w:rsid w:val="00F12143"/>
    <w:rsid w:val="00F1215D"/>
    <w:rsid w:val="00F123AF"/>
    <w:rsid w:val="00F12875"/>
    <w:rsid w:val="00F12B79"/>
    <w:rsid w:val="00F12C21"/>
    <w:rsid w:val="00F13104"/>
    <w:rsid w:val="00F135CF"/>
    <w:rsid w:val="00F139C9"/>
    <w:rsid w:val="00F13A7D"/>
    <w:rsid w:val="00F13AC8"/>
    <w:rsid w:val="00F1474B"/>
    <w:rsid w:val="00F1477A"/>
    <w:rsid w:val="00F1490A"/>
    <w:rsid w:val="00F14E35"/>
    <w:rsid w:val="00F14F15"/>
    <w:rsid w:val="00F15339"/>
    <w:rsid w:val="00F1546B"/>
    <w:rsid w:val="00F159CA"/>
    <w:rsid w:val="00F16916"/>
    <w:rsid w:val="00F16B46"/>
    <w:rsid w:val="00F17564"/>
    <w:rsid w:val="00F1786F"/>
    <w:rsid w:val="00F17923"/>
    <w:rsid w:val="00F17949"/>
    <w:rsid w:val="00F17C41"/>
    <w:rsid w:val="00F20046"/>
    <w:rsid w:val="00F2022B"/>
    <w:rsid w:val="00F20EA0"/>
    <w:rsid w:val="00F20EF7"/>
    <w:rsid w:val="00F2166F"/>
    <w:rsid w:val="00F21A4A"/>
    <w:rsid w:val="00F21BD4"/>
    <w:rsid w:val="00F21DC1"/>
    <w:rsid w:val="00F22DDF"/>
    <w:rsid w:val="00F22EB1"/>
    <w:rsid w:val="00F22FB0"/>
    <w:rsid w:val="00F23DAD"/>
    <w:rsid w:val="00F23E92"/>
    <w:rsid w:val="00F247AF"/>
    <w:rsid w:val="00F251F7"/>
    <w:rsid w:val="00F25C43"/>
    <w:rsid w:val="00F26023"/>
    <w:rsid w:val="00F265F7"/>
    <w:rsid w:val="00F26F66"/>
    <w:rsid w:val="00F2716B"/>
    <w:rsid w:val="00F276AB"/>
    <w:rsid w:val="00F27C9C"/>
    <w:rsid w:val="00F3013F"/>
    <w:rsid w:val="00F309A6"/>
    <w:rsid w:val="00F30D22"/>
    <w:rsid w:val="00F3160B"/>
    <w:rsid w:val="00F31637"/>
    <w:rsid w:val="00F31FC4"/>
    <w:rsid w:val="00F321D1"/>
    <w:rsid w:val="00F326C2"/>
    <w:rsid w:val="00F32776"/>
    <w:rsid w:val="00F33631"/>
    <w:rsid w:val="00F33905"/>
    <w:rsid w:val="00F34BD6"/>
    <w:rsid w:val="00F35655"/>
    <w:rsid w:val="00F35EAE"/>
    <w:rsid w:val="00F35EF0"/>
    <w:rsid w:val="00F367B4"/>
    <w:rsid w:val="00F36DDB"/>
    <w:rsid w:val="00F37AD7"/>
    <w:rsid w:val="00F40A1C"/>
    <w:rsid w:val="00F40F52"/>
    <w:rsid w:val="00F40FF7"/>
    <w:rsid w:val="00F41EDE"/>
    <w:rsid w:val="00F41FAD"/>
    <w:rsid w:val="00F41FD8"/>
    <w:rsid w:val="00F42A04"/>
    <w:rsid w:val="00F4309C"/>
    <w:rsid w:val="00F436A5"/>
    <w:rsid w:val="00F43BBD"/>
    <w:rsid w:val="00F44581"/>
    <w:rsid w:val="00F45A5B"/>
    <w:rsid w:val="00F45A91"/>
    <w:rsid w:val="00F460F5"/>
    <w:rsid w:val="00F461F8"/>
    <w:rsid w:val="00F46EA1"/>
    <w:rsid w:val="00F47C86"/>
    <w:rsid w:val="00F5052C"/>
    <w:rsid w:val="00F51221"/>
    <w:rsid w:val="00F52177"/>
    <w:rsid w:val="00F524AE"/>
    <w:rsid w:val="00F52AFB"/>
    <w:rsid w:val="00F54599"/>
    <w:rsid w:val="00F54FB1"/>
    <w:rsid w:val="00F5515D"/>
    <w:rsid w:val="00F554FE"/>
    <w:rsid w:val="00F55A6C"/>
    <w:rsid w:val="00F55DEA"/>
    <w:rsid w:val="00F570EC"/>
    <w:rsid w:val="00F57396"/>
    <w:rsid w:val="00F60EAC"/>
    <w:rsid w:val="00F60F5A"/>
    <w:rsid w:val="00F6118D"/>
    <w:rsid w:val="00F619BA"/>
    <w:rsid w:val="00F61A87"/>
    <w:rsid w:val="00F61ACF"/>
    <w:rsid w:val="00F62675"/>
    <w:rsid w:val="00F626C1"/>
    <w:rsid w:val="00F6322D"/>
    <w:rsid w:val="00F6335D"/>
    <w:rsid w:val="00F6366A"/>
    <w:rsid w:val="00F638F5"/>
    <w:rsid w:val="00F64C6A"/>
    <w:rsid w:val="00F65554"/>
    <w:rsid w:val="00F655AA"/>
    <w:rsid w:val="00F65ACF"/>
    <w:rsid w:val="00F660BF"/>
    <w:rsid w:val="00F66765"/>
    <w:rsid w:val="00F6681D"/>
    <w:rsid w:val="00F66AC5"/>
    <w:rsid w:val="00F673A9"/>
    <w:rsid w:val="00F674C8"/>
    <w:rsid w:val="00F674EF"/>
    <w:rsid w:val="00F67AD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40F"/>
    <w:rsid w:val="00F75C68"/>
    <w:rsid w:val="00F75F69"/>
    <w:rsid w:val="00F760CA"/>
    <w:rsid w:val="00F768E7"/>
    <w:rsid w:val="00F77741"/>
    <w:rsid w:val="00F8190C"/>
    <w:rsid w:val="00F81D18"/>
    <w:rsid w:val="00F82312"/>
    <w:rsid w:val="00F82411"/>
    <w:rsid w:val="00F83048"/>
    <w:rsid w:val="00F83080"/>
    <w:rsid w:val="00F83560"/>
    <w:rsid w:val="00F837FA"/>
    <w:rsid w:val="00F83E67"/>
    <w:rsid w:val="00F85238"/>
    <w:rsid w:val="00F85BBA"/>
    <w:rsid w:val="00F85DBD"/>
    <w:rsid w:val="00F8640C"/>
    <w:rsid w:val="00F878D6"/>
    <w:rsid w:val="00F87BFB"/>
    <w:rsid w:val="00F87C6E"/>
    <w:rsid w:val="00F87FBC"/>
    <w:rsid w:val="00F90048"/>
    <w:rsid w:val="00F90510"/>
    <w:rsid w:val="00F908FD"/>
    <w:rsid w:val="00F91925"/>
    <w:rsid w:val="00F92022"/>
    <w:rsid w:val="00F92806"/>
    <w:rsid w:val="00F92A29"/>
    <w:rsid w:val="00F92D68"/>
    <w:rsid w:val="00F92E61"/>
    <w:rsid w:val="00F94535"/>
    <w:rsid w:val="00F94C80"/>
    <w:rsid w:val="00F95201"/>
    <w:rsid w:val="00F955BC"/>
    <w:rsid w:val="00F95948"/>
    <w:rsid w:val="00F96ADD"/>
    <w:rsid w:val="00F9703C"/>
    <w:rsid w:val="00F975A2"/>
    <w:rsid w:val="00F979A6"/>
    <w:rsid w:val="00F97B70"/>
    <w:rsid w:val="00FA0407"/>
    <w:rsid w:val="00FA0BFD"/>
    <w:rsid w:val="00FA0C45"/>
    <w:rsid w:val="00FA15B8"/>
    <w:rsid w:val="00FA18A0"/>
    <w:rsid w:val="00FA1BBC"/>
    <w:rsid w:val="00FA2AF3"/>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B04F4"/>
    <w:rsid w:val="00FB071C"/>
    <w:rsid w:val="00FB1B0A"/>
    <w:rsid w:val="00FB1E91"/>
    <w:rsid w:val="00FB2320"/>
    <w:rsid w:val="00FB2929"/>
    <w:rsid w:val="00FB2DFC"/>
    <w:rsid w:val="00FB2EFD"/>
    <w:rsid w:val="00FB3320"/>
    <w:rsid w:val="00FB42BD"/>
    <w:rsid w:val="00FB48C6"/>
    <w:rsid w:val="00FB4C87"/>
    <w:rsid w:val="00FB4E19"/>
    <w:rsid w:val="00FB5057"/>
    <w:rsid w:val="00FB5C32"/>
    <w:rsid w:val="00FB6335"/>
    <w:rsid w:val="00FB650C"/>
    <w:rsid w:val="00FB6E5B"/>
    <w:rsid w:val="00FB7916"/>
    <w:rsid w:val="00FC07B7"/>
    <w:rsid w:val="00FC0D1C"/>
    <w:rsid w:val="00FC1006"/>
    <w:rsid w:val="00FC1407"/>
    <w:rsid w:val="00FC1A6C"/>
    <w:rsid w:val="00FC1C6F"/>
    <w:rsid w:val="00FC2F7F"/>
    <w:rsid w:val="00FC3069"/>
    <w:rsid w:val="00FC31BB"/>
    <w:rsid w:val="00FC3487"/>
    <w:rsid w:val="00FC34DD"/>
    <w:rsid w:val="00FC3D79"/>
    <w:rsid w:val="00FC4838"/>
    <w:rsid w:val="00FC4C4F"/>
    <w:rsid w:val="00FC61FD"/>
    <w:rsid w:val="00FC6CFB"/>
    <w:rsid w:val="00FC6D0E"/>
    <w:rsid w:val="00FC745B"/>
    <w:rsid w:val="00FC772D"/>
    <w:rsid w:val="00FD0ADF"/>
    <w:rsid w:val="00FD0AEB"/>
    <w:rsid w:val="00FD111F"/>
    <w:rsid w:val="00FD16F7"/>
    <w:rsid w:val="00FD1830"/>
    <w:rsid w:val="00FD19FB"/>
    <w:rsid w:val="00FD202E"/>
    <w:rsid w:val="00FD23B6"/>
    <w:rsid w:val="00FD2A4A"/>
    <w:rsid w:val="00FD2C9F"/>
    <w:rsid w:val="00FD2FD6"/>
    <w:rsid w:val="00FD3DC0"/>
    <w:rsid w:val="00FD44DE"/>
    <w:rsid w:val="00FD4903"/>
    <w:rsid w:val="00FD493A"/>
    <w:rsid w:val="00FD4C5A"/>
    <w:rsid w:val="00FD56D4"/>
    <w:rsid w:val="00FD592C"/>
    <w:rsid w:val="00FD5FBE"/>
    <w:rsid w:val="00FD6205"/>
    <w:rsid w:val="00FD652E"/>
    <w:rsid w:val="00FD663C"/>
    <w:rsid w:val="00FD6DCE"/>
    <w:rsid w:val="00FD6F9C"/>
    <w:rsid w:val="00FD7190"/>
    <w:rsid w:val="00FD73DE"/>
    <w:rsid w:val="00FD7511"/>
    <w:rsid w:val="00FD75BE"/>
    <w:rsid w:val="00FE0B1E"/>
    <w:rsid w:val="00FE15CD"/>
    <w:rsid w:val="00FE2155"/>
    <w:rsid w:val="00FE2D57"/>
    <w:rsid w:val="00FE3495"/>
    <w:rsid w:val="00FE3930"/>
    <w:rsid w:val="00FE3BED"/>
    <w:rsid w:val="00FE3EBA"/>
    <w:rsid w:val="00FE40BA"/>
    <w:rsid w:val="00FE4417"/>
    <w:rsid w:val="00FE46DC"/>
    <w:rsid w:val="00FE4B55"/>
    <w:rsid w:val="00FE4CD0"/>
    <w:rsid w:val="00FE5030"/>
    <w:rsid w:val="00FE5C5B"/>
    <w:rsid w:val="00FE6330"/>
    <w:rsid w:val="00FE63FA"/>
    <w:rsid w:val="00FE6750"/>
    <w:rsid w:val="00FE74CA"/>
    <w:rsid w:val="00FE77DC"/>
    <w:rsid w:val="00FF0500"/>
    <w:rsid w:val="00FF1395"/>
    <w:rsid w:val="00FF25CB"/>
    <w:rsid w:val="00FF2DF9"/>
    <w:rsid w:val="00FF3480"/>
    <w:rsid w:val="00FF395C"/>
    <w:rsid w:val="00FF479E"/>
    <w:rsid w:val="00FF4FBA"/>
    <w:rsid w:val="00FF5521"/>
    <w:rsid w:val="00FF61CF"/>
    <w:rsid w:val="00FF62C2"/>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757EA"/>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302"/>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semiHidden/>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06DDC-0C6E-41F3-BA54-C7CDF15E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24</Pages>
  <Words>7778</Words>
  <Characters>44336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 (TH)</cp:lastModifiedBy>
  <cp:revision>85</cp:revision>
  <cp:lastPrinted>2022-05-05T10:07:00Z</cp:lastPrinted>
  <dcterms:created xsi:type="dcterms:W3CDTF">2022-05-03T13:52:00Z</dcterms:created>
  <dcterms:modified xsi:type="dcterms:W3CDTF">2022-05-12T09:33:00Z</dcterms:modified>
</cp:coreProperties>
</file>