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94B0E" w14:textId="05E817C8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สาลี่ คัลเล่อร์</w:t>
      </w: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691171A" w14:textId="77777777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49E1414A" w:rsidR="00B803A7" w:rsidRPr="00A07C56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115B547A" w:rsidR="00FF7459" w:rsidRPr="00A07C56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A0BBB19" w14:textId="5777EF67" w:rsidR="00B803A7" w:rsidRPr="00A07C56" w:rsidRDefault="006C71B5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 xml:space="preserve">วันที่ </w:t>
      </w:r>
      <w:r w:rsidR="00B6188A" w:rsidRPr="00B6188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CA5DB9" w:rsidRPr="00A07C56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03ED7"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DC4462" w:rsidRPr="00A07C5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B6188A" w:rsidRPr="00B6188A">
        <w:rPr>
          <w:rFonts w:ascii="Browallia New" w:hAnsi="Browallia New" w:cs="Browallia New" w:hint="cs"/>
          <w:b/>
          <w:bCs/>
          <w:color w:val="auto"/>
          <w:sz w:val="30"/>
          <w:szCs w:val="30"/>
          <w:lang w:val="en-GB"/>
        </w:rPr>
        <w:t>2565</w:t>
      </w:r>
    </w:p>
    <w:p w14:paraId="5F15ACEF" w14:textId="77777777" w:rsidR="00B803A7" w:rsidRPr="00A07C56" w:rsidRDefault="00B803A7" w:rsidP="00894856">
      <w:pPr>
        <w:spacing w:line="340" w:lineRule="exact"/>
        <w:ind w:left="720"/>
        <w:jc w:val="thaiDistribute"/>
        <w:rPr>
          <w:rFonts w:ascii="Angsana New" w:hAnsi="Angsan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384B5A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150FDE" w:rsidRPr="00384B5A" w:rsidSect="003858DD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354DFB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354DFB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2C2601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877D2A7" w14:textId="757FE289" w:rsidR="001F559B" w:rsidRPr="00354DFB" w:rsidRDefault="001F559B" w:rsidP="0061067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354DFB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เสนอผู้ถือหุ้นและคณะกรรมการ</w:t>
      </w:r>
      <w:r w:rsidR="006C71B5" w:rsidRPr="00354DFB">
        <w:rPr>
          <w:rFonts w:ascii="Browallia New" w:hAnsi="Browallia New" w:cs="Browallia New" w:hint="cs"/>
          <w:color w:val="CF4A02"/>
          <w:spacing w:val="-6"/>
          <w:sz w:val="28"/>
          <w:szCs w:val="28"/>
          <w:cs/>
        </w:rPr>
        <w:t>ของ</w:t>
      </w:r>
      <w:r w:rsidR="006C71B5" w:rsidRPr="00354DFB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>บริษัท สาลี่ คัลเล่อร์</w:t>
      </w:r>
      <w:r w:rsidR="009857AE" w:rsidRPr="00354DFB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2C2601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2306BA78" w14:textId="34BC1484" w:rsidR="001F559B" w:rsidRPr="003858DD" w:rsidRDefault="001F559B" w:rsidP="00E472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A07C56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</w:t>
      </w:r>
      <w:r w:rsidR="006D32AB" w:rsidRPr="00A07C56">
        <w:rPr>
          <w:rFonts w:ascii="Browallia New" w:hAnsi="Browallia New" w:cs="Browallia New"/>
          <w:color w:val="auto"/>
          <w:sz w:val="28"/>
          <w:szCs w:val="28"/>
          <w:cs/>
        </w:rPr>
        <w:t xml:space="preserve">รวมระหว่างกาลของบริษัท </w:t>
      </w:r>
      <w:r w:rsidR="0052198B" w:rsidRPr="00A07C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="006D32AB" w:rsidRPr="00A07C56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="006D32AB" w:rsidRPr="00A07C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</w:t>
      </w:r>
      <w:r w:rsidR="004D778F" w:rsidRPr="00A07C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ข้อมูล</w:t>
      </w:r>
      <w:r w:rsidR="004D778F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ทางการเงิน</w:t>
      </w:r>
      <w:r w:rsidR="006D32AB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เฉพาะ</w:t>
      </w:r>
      <w:r w:rsidR="004D778F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กิจการระหว่างกาลของ</w:t>
      </w:r>
      <w:r w:rsidR="006D32AB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บริษัท </w:t>
      </w:r>
      <w:r w:rsidR="006C71B5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สาลี่ คัลเล่อร์</w:t>
      </w:r>
      <w:r w:rsidR="006D32AB"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 จำกัด (มหาชน) ซึ่งประกอบด้วย </w:t>
      </w:r>
      <w:r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งบแสดงฐานะการเงินรวม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และงบแสดงฐานะการเงินเฉพาะ</w:t>
      </w:r>
      <w:r w:rsidR="00B93113" w:rsidRPr="00A07C56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ณ วันที่</w:t>
      </w:r>
      <w:r w:rsidR="006C71B5" w:rsidRPr="00A07C5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B6188A" w:rsidRPr="00B6188A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CA5DB9" w:rsidRPr="00A07C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94F48" w:rsidRPr="00A07C5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มีนาคม</w:t>
      </w:r>
      <w:r w:rsidR="006C71B5" w:rsidRPr="00A07C5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DC4462" w:rsidRPr="00A07C5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B6188A" w:rsidRPr="00B6188A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2565</w:t>
      </w:r>
      <w:r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</w:t>
      </w:r>
      <w:r w:rsidR="00B93113" w:rsidRPr="00A07C56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="00EB798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</w:t>
      </w:r>
      <w:r w:rsidR="00B93113" w:rsidRPr="00A07C56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รวมและงบแสดง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การเปลี่ยนแปลงส่วนของ</w:t>
      </w:r>
      <w:r w:rsidR="00B93113" w:rsidRPr="003858DD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เฉพาะ</w:t>
      </w:r>
      <w:r w:rsidR="00B93113" w:rsidRPr="003858DD">
        <w:rPr>
          <w:rFonts w:ascii="Browallia New" w:hAnsi="Browallia New" w:cs="Browallia New"/>
          <w:color w:val="auto"/>
          <w:sz w:val="28"/>
          <w:szCs w:val="28"/>
          <w:cs/>
        </w:rPr>
        <w:t>กิจการ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53AF7" w:rsidRPr="003858DD">
        <w:rPr>
          <w:rFonts w:ascii="Browallia New" w:hAnsi="Browallia New" w:cs="Browallia New"/>
          <w:color w:val="auto"/>
          <w:sz w:val="28"/>
          <w:szCs w:val="28"/>
          <w:cs/>
        </w:rPr>
        <w:t>รวมถึง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</w:t>
      </w:r>
      <w:r w:rsidR="0026250B" w:rsidRPr="003858DD">
        <w:rPr>
          <w:rFonts w:ascii="Browallia New" w:hAnsi="Browallia New" w:cs="Browallia New"/>
          <w:color w:val="auto"/>
          <w:sz w:val="28"/>
          <w:szCs w:val="28"/>
          <w:cs/>
        </w:rPr>
        <w:t>ก</w:t>
      </w:r>
      <w:r w:rsidR="001C0CBC" w:rsidRPr="003858DD">
        <w:rPr>
          <w:rFonts w:ascii="Browallia New" w:hAnsi="Browallia New" w:cs="Browallia New"/>
          <w:color w:val="auto"/>
          <w:sz w:val="28"/>
          <w:szCs w:val="28"/>
          <w:cs/>
        </w:rPr>
        <w:t>ิ</w:t>
      </w:r>
      <w:r w:rsidR="0026250B" w:rsidRPr="003858DD">
        <w:rPr>
          <w:rFonts w:ascii="Browallia New" w:hAnsi="Browallia New" w:cs="Browallia New"/>
          <w:color w:val="auto"/>
          <w:sz w:val="28"/>
          <w:szCs w:val="28"/>
          <w:cs/>
        </w:rPr>
        <w:t>จการ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สำหรับ</w:t>
      </w:r>
      <w:r w:rsidR="001643B9" w:rsidRPr="003858DD">
        <w:rPr>
          <w:rFonts w:ascii="Browallia New" w:hAnsi="Browallia New" w:cs="Browallia New" w:hint="cs"/>
          <w:color w:val="auto"/>
          <w:sz w:val="28"/>
          <w:szCs w:val="28"/>
          <w:cs/>
        </w:rPr>
        <w:t>งวด</w:t>
      </w:r>
      <w:r w:rsidR="00D94F48" w:rsidRPr="003858DD">
        <w:rPr>
          <w:rFonts w:ascii="Browallia New" w:hAnsi="Browallia New" w:cs="Browallia New" w:hint="cs"/>
          <w:color w:val="auto"/>
          <w:sz w:val="28"/>
          <w:szCs w:val="28"/>
          <w:cs/>
        </w:rPr>
        <w:t>สาม</w:t>
      </w:r>
      <w:r w:rsidR="00C1093C" w:rsidRPr="003858DD">
        <w:rPr>
          <w:rFonts w:ascii="Browallia New" w:hAnsi="Browallia New" w:cs="Browallia New"/>
          <w:color w:val="auto"/>
          <w:sz w:val="28"/>
          <w:szCs w:val="28"/>
          <w:cs/>
        </w:rPr>
        <w:t>เดือน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สิ้นสุด</w:t>
      </w:r>
      <w:r w:rsidR="0063039D" w:rsidRPr="003858DD">
        <w:rPr>
          <w:rFonts w:ascii="Browallia New" w:hAnsi="Browallia New" w:cs="Browallia New"/>
          <w:color w:val="auto"/>
          <w:sz w:val="28"/>
          <w:szCs w:val="28"/>
          <w:cs/>
        </w:rPr>
        <w:t>วัน</w:t>
      </w:r>
      <w:r w:rsidR="00A47B54" w:rsidRPr="003858DD">
        <w:rPr>
          <w:rFonts w:ascii="Browallia New" w:hAnsi="Browallia New" w:cs="Browallia New"/>
          <w:color w:val="auto"/>
          <w:sz w:val="28"/>
          <w:szCs w:val="28"/>
          <w:cs/>
        </w:rPr>
        <w:t>เดียวกัน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E4D17">
        <w:rPr>
          <w:rFonts w:ascii="Browallia New" w:hAnsi="Browallia New" w:cs="Browallia New"/>
          <w:color w:val="auto"/>
          <w:sz w:val="28"/>
          <w:szCs w:val="28"/>
        </w:rPr>
        <w:br/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0E4D17">
        <w:rPr>
          <w:rFonts w:ascii="Browallia New" w:hAnsi="Browallia New" w:cs="Browallia New"/>
          <w:color w:val="auto"/>
          <w:sz w:val="28"/>
          <w:szCs w:val="28"/>
        </w:rPr>
        <w:br/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และนำเสนอข้อมูลทางการเงิน</w:t>
      </w:r>
      <w:r w:rsidR="006D32AB" w:rsidRPr="003858DD">
        <w:rPr>
          <w:rFonts w:ascii="Browallia New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B6188A" w:rsidRPr="00B6188A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3858D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3858DD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</w:t>
      </w:r>
      <w:r w:rsidRPr="003858D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3858DD">
        <w:rPr>
          <w:rFonts w:ascii="Browallia New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42C41AB" w14:textId="77777777" w:rsidR="00526B5E" w:rsidRPr="003858DD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16"/>
          <w:szCs w:val="16"/>
        </w:rPr>
      </w:pPr>
    </w:p>
    <w:p w14:paraId="40E0202D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  <w:t xml:space="preserve"> </w:t>
      </w:r>
    </w:p>
    <w:p w14:paraId="713F3D21" w14:textId="77777777" w:rsidR="00AA7036" w:rsidRPr="00A30099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30B098B7" w:rsidR="001F559B" w:rsidRPr="00036F8F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B6188A" w:rsidRPr="00B6188A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AE486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E486E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B80843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524EE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B80843">
        <w:rPr>
          <w:rFonts w:ascii="Browallia New" w:hAnsi="Browallia New" w:cs="Browallia New"/>
          <w:spacing w:val="-6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AE486E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036F8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6F8F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3858DD" w:rsidRDefault="00F12C53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16"/>
          <w:szCs w:val="16"/>
        </w:rPr>
      </w:pPr>
    </w:p>
    <w:p w14:paraId="598B81EB" w14:textId="77777777" w:rsidR="001F559B" w:rsidRPr="00384B5A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384B5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A30099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7545E9BC" w:rsidR="001F559B" w:rsidRPr="00B80843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3D2F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33D2F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B6188A" w:rsidRPr="00B6188A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533D2F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533D2F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533D2F">
        <w:rPr>
          <w:rFonts w:ascii="Browallia New" w:hAnsi="Browallia New" w:cs="Browallia New"/>
          <w:sz w:val="28"/>
          <w:szCs w:val="28"/>
        </w:rPr>
        <w:t xml:space="preserve"> </w:t>
      </w:r>
      <w:r w:rsidRPr="00533D2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2C2601" w:rsidRDefault="00533D2F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EA25BD6" w14:textId="77777777" w:rsidR="00533D2F" w:rsidRPr="002C2601" w:rsidRDefault="00533D2F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1ED8D945" w14:textId="2D6D2147" w:rsidR="00526B5E" w:rsidRPr="00036F8F" w:rsidRDefault="00526B5E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36F8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ABCDFC8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5391C8C6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2DCC92F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5965A5AF" w14:textId="77777777" w:rsidR="00302111" w:rsidRPr="002C2601" w:rsidRDefault="00302111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6EF71A9A" w14:textId="2B1ED888" w:rsidR="001F559B" w:rsidRPr="00036F8F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สง่า</w:t>
      </w:r>
      <w:r w:rsidR="003C0907" w:rsidRPr="00036F8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Pr="00036F8F">
        <w:rPr>
          <w:rFonts w:ascii="Browallia New" w:hAnsi="Browallia New" w:cs="Browallia New" w:hint="cs"/>
          <w:b/>
          <w:bCs/>
          <w:sz w:val="28"/>
          <w:szCs w:val="28"/>
          <w:cs/>
        </w:rPr>
        <w:t>โชคนิติสวัสดิ์</w:t>
      </w:r>
    </w:p>
    <w:p w14:paraId="18C4693A" w14:textId="40D71E9D" w:rsidR="001F559B" w:rsidRPr="00A07C56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B6188A" w:rsidRPr="00B6188A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  <w:r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205A379" w14:textId="77777777" w:rsidR="001F559B" w:rsidRPr="00A07C56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7978AFA7" w:rsidR="00A44332" w:rsidRPr="00A07C56" w:rsidRDefault="00B6188A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B6188A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26092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6092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C1093C" w:rsidRPr="00A07C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C4462" w:rsidRPr="00A07C5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พ.ศ. </w:t>
      </w:r>
      <w:r w:rsidRPr="00B6188A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2565</w:t>
      </w:r>
      <w:r w:rsidR="001F559B"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sectPr w:rsidR="00A44332" w:rsidRPr="00A07C56" w:rsidSect="003858DD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57FED" w14:textId="77777777" w:rsidR="006A5253" w:rsidRDefault="006A5253">
      <w:r>
        <w:separator/>
      </w:r>
    </w:p>
  </w:endnote>
  <w:endnote w:type="continuationSeparator" w:id="0">
    <w:p w14:paraId="7A2728BA" w14:textId="77777777" w:rsidR="006A5253" w:rsidRDefault="006A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9FA98" w14:textId="77777777" w:rsidR="006A5253" w:rsidRDefault="006A5253">
      <w:r>
        <w:separator/>
      </w:r>
    </w:p>
  </w:footnote>
  <w:footnote w:type="continuationSeparator" w:id="0">
    <w:p w14:paraId="0CAF1133" w14:textId="77777777" w:rsidR="006A5253" w:rsidRDefault="006A5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4D1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98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79C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50</cp:revision>
  <cp:lastPrinted>2022-05-06T05:51:00Z</cp:lastPrinted>
  <dcterms:created xsi:type="dcterms:W3CDTF">2020-04-27T06:15:00Z</dcterms:created>
  <dcterms:modified xsi:type="dcterms:W3CDTF">2022-05-06T05:51:00Z</dcterms:modified>
</cp:coreProperties>
</file>