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35819A2C"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For the three-month period</w:t>
            </w:r>
            <w:r w:rsidR="00636E3F" w:rsidRPr="003369FF">
              <w:rPr>
                <w:rFonts w:hAnsi="Times New Roman" w:cs="Times New Roman"/>
                <w:color w:val="7F7E82"/>
                <w:sz w:val="28"/>
              </w:rPr>
              <w:t xml:space="preserve"> ended 31 March </w:t>
            </w:r>
            <w:r w:rsidR="009C60C8">
              <w:rPr>
                <w:rFonts w:hAnsi="Times New Roman" w:cs="Times New Roman"/>
                <w:color w:val="7F7E82"/>
                <w:sz w:val="28"/>
              </w:rPr>
              <w:t>2022</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6"/>
          <w:pgSz w:w="11907" w:h="16840" w:code="9"/>
          <w:pgMar w:top="1728" w:right="1080" w:bottom="11520" w:left="360" w:header="720" w:footer="720" w:gutter="0"/>
          <w:cols w:space="720"/>
          <w:docGrid w:linePitch="360"/>
        </w:sectPr>
      </w:pPr>
    </w:p>
    <w:p w14:paraId="262764D3" w14:textId="77777777" w:rsidR="008313D8" w:rsidRDefault="008313D8" w:rsidP="004B76F9">
      <w:pPr>
        <w:spacing w:line="380" w:lineRule="exact"/>
        <w:ind w:left="215" w:hanging="215"/>
        <w:rPr>
          <w:rFonts w:ascii="Arial" w:hAnsi="Arial" w:cs="Arial"/>
          <w:b/>
          <w:bCs/>
          <w:sz w:val="22"/>
          <w:szCs w:val="22"/>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41D65598" w:rsidR="00432433" w:rsidRPr="00432433" w:rsidRDefault="00432433" w:rsidP="00676980">
      <w:pPr>
        <w:spacing w:before="80" w:after="60" w:line="36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Modernform Group Public Company Limited and its subsidiaries as at 31 March </w:t>
      </w:r>
      <w:r w:rsidR="009C60C8">
        <w:rPr>
          <w:rFonts w:ascii="Arial" w:hAnsi="Arial" w:cs="Arial"/>
          <w:sz w:val="22"/>
          <w:szCs w:val="22"/>
        </w:rPr>
        <w:t>2022</w:t>
      </w:r>
      <w:r w:rsidRPr="00432433">
        <w:rPr>
          <w:rFonts w:ascii="Arial" w:hAnsi="Arial" w:cs="Arial"/>
          <w:sz w:val="22"/>
          <w:szCs w:val="22"/>
        </w:rPr>
        <w:t xml:space="preserve">, the related consolidated statements of income, comprehensive income, changes in shareholders’ equity, and cash flows for the three-month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w:t>
      </w:r>
      <w:r w:rsidR="006C6F6E">
        <w:rPr>
          <w:rFonts w:ascii="Arial" w:hAnsi="Arial" w:cstheme="minorBidi"/>
          <w:sz w:val="22"/>
          <w:szCs w:val="22"/>
          <w:cs/>
        </w:rPr>
        <w:br/>
      </w:r>
      <w:r w:rsidRPr="00432433">
        <w:rPr>
          <w:rFonts w:ascii="Arial" w:hAnsi="Arial" w:cs="Arial"/>
          <w:sz w:val="22"/>
          <w:szCs w:val="22"/>
        </w:rPr>
        <w:t xml:space="preserve">the </w:t>
      </w:r>
      <w:r w:rsidR="00F60179">
        <w:rPr>
          <w:rFonts w:ascii="Arial" w:hAnsi="Arial" w:cs="Arial"/>
          <w:sz w:val="22"/>
          <w:szCs w:val="22"/>
        </w:rPr>
        <w:t xml:space="preserve">interim </w:t>
      </w:r>
      <w:r w:rsidRPr="00432433">
        <w:rPr>
          <w:rFonts w:ascii="Arial" w:hAnsi="Arial" w:cs="Arial"/>
          <w:sz w:val="22"/>
          <w:szCs w:val="22"/>
        </w:rPr>
        <w:t xml:space="preserve">consolidated financial statements. </w:t>
      </w:r>
      <w:r w:rsidR="00F86668">
        <w:rPr>
          <w:rFonts w:ascii="Arial" w:hAnsi="Arial" w:cs="Cordia New"/>
          <w:sz w:val="22"/>
        </w:rPr>
        <w:t>I have also reviewed the separate financial information of Modernform Group Public Company Limited for the same period</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676980">
      <w:pPr>
        <w:spacing w:before="80" w:after="60" w:line="36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676980">
      <w:pPr>
        <w:spacing w:before="80" w:after="60" w:line="36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A346E48" w14:textId="77777777" w:rsidR="00F439C2" w:rsidRDefault="00F439C2" w:rsidP="00676980">
      <w:pPr>
        <w:overflowPunct/>
        <w:spacing w:before="80" w:after="60" w:line="36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877B797" w14:textId="77777777" w:rsidR="00F439C2" w:rsidRDefault="00F439C2" w:rsidP="00676980">
      <w:pPr>
        <w:spacing w:before="80" w:after="60" w:line="36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0DC0B483" w14:textId="67FC03B5" w:rsidR="00636E3F" w:rsidRPr="004B76F9" w:rsidRDefault="00F439C2"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676980">
      <w:pPr>
        <w:tabs>
          <w:tab w:val="left" w:pos="720"/>
          <w:tab w:val="center" w:pos="6480"/>
        </w:tabs>
        <w:spacing w:after="24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4C8AA19"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FD5CA5">
        <w:rPr>
          <w:rFonts w:ascii="Arial" w:hAnsi="Arial" w:cstheme="minorBidi"/>
          <w:sz w:val="22"/>
          <w:szCs w:val="22"/>
        </w:rPr>
        <w:t>13 May</w:t>
      </w:r>
      <w:r w:rsidR="009C60C8">
        <w:rPr>
          <w:rFonts w:ascii="Arial" w:hAnsi="Arial" w:cstheme="minorBidi"/>
          <w:sz w:val="22"/>
          <w:szCs w:val="22"/>
        </w:rPr>
        <w:t xml:space="preserve"> 2022</w:t>
      </w:r>
    </w:p>
    <w:sectPr w:rsidR="00636E3F" w:rsidRPr="004B76F9" w:rsidSect="00676980">
      <w:footerReference w:type="first" r:id="rId7"/>
      <w:pgSz w:w="11909" w:h="16834" w:code="9"/>
      <w:pgMar w:top="2592"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CAEB9" w14:textId="77777777" w:rsidR="006B2006" w:rsidRDefault="006B2006" w:rsidP="005A2A9B">
      <w:r>
        <w:separator/>
      </w:r>
    </w:p>
  </w:endnote>
  <w:endnote w:type="continuationSeparator" w:id="0">
    <w:p w14:paraId="0C59F8F7" w14:textId="77777777" w:rsidR="006B2006" w:rsidRDefault="006B2006"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38A8D" w14:textId="77777777" w:rsidR="006B2006" w:rsidRDefault="006B2006" w:rsidP="005A2A9B">
      <w:r>
        <w:separator/>
      </w:r>
    </w:p>
  </w:footnote>
  <w:footnote w:type="continuationSeparator" w:id="0">
    <w:p w14:paraId="73B9539F" w14:textId="77777777" w:rsidR="006B2006" w:rsidRDefault="006B2006"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1A6546"/>
    <w:rsid w:val="00246D5D"/>
    <w:rsid w:val="00262943"/>
    <w:rsid w:val="003369FF"/>
    <w:rsid w:val="00352022"/>
    <w:rsid w:val="00393D01"/>
    <w:rsid w:val="003C55CA"/>
    <w:rsid w:val="003F2373"/>
    <w:rsid w:val="00432433"/>
    <w:rsid w:val="00462FCD"/>
    <w:rsid w:val="00492CB0"/>
    <w:rsid w:val="004A62D7"/>
    <w:rsid w:val="004B76F9"/>
    <w:rsid w:val="004D55BB"/>
    <w:rsid w:val="005215D2"/>
    <w:rsid w:val="00556C48"/>
    <w:rsid w:val="005A2A9B"/>
    <w:rsid w:val="00601D7D"/>
    <w:rsid w:val="00625E0D"/>
    <w:rsid w:val="00626367"/>
    <w:rsid w:val="00634161"/>
    <w:rsid w:val="00636E3F"/>
    <w:rsid w:val="00676980"/>
    <w:rsid w:val="006B2006"/>
    <w:rsid w:val="006C6F6E"/>
    <w:rsid w:val="006D41E2"/>
    <w:rsid w:val="006E2350"/>
    <w:rsid w:val="007C2984"/>
    <w:rsid w:val="007E1DDD"/>
    <w:rsid w:val="008313D8"/>
    <w:rsid w:val="008A516B"/>
    <w:rsid w:val="008F154A"/>
    <w:rsid w:val="00900771"/>
    <w:rsid w:val="009239AD"/>
    <w:rsid w:val="009C60C8"/>
    <w:rsid w:val="009D2125"/>
    <w:rsid w:val="009E2EBC"/>
    <w:rsid w:val="009E787B"/>
    <w:rsid w:val="00A039A5"/>
    <w:rsid w:val="00A77530"/>
    <w:rsid w:val="00AC0AB7"/>
    <w:rsid w:val="00AE25EC"/>
    <w:rsid w:val="00BE6E36"/>
    <w:rsid w:val="00C25925"/>
    <w:rsid w:val="00CD05F2"/>
    <w:rsid w:val="00D07904"/>
    <w:rsid w:val="00D30218"/>
    <w:rsid w:val="00D47517"/>
    <w:rsid w:val="00DC1031"/>
    <w:rsid w:val="00E40B2E"/>
    <w:rsid w:val="00E65039"/>
    <w:rsid w:val="00EA6DA9"/>
    <w:rsid w:val="00EA7940"/>
    <w:rsid w:val="00EB4517"/>
    <w:rsid w:val="00F26002"/>
    <w:rsid w:val="00F3128F"/>
    <w:rsid w:val="00F439C2"/>
    <w:rsid w:val="00F60179"/>
    <w:rsid w:val="00F86668"/>
    <w:rsid w:val="00FB1116"/>
    <w:rsid w:val="00FD5C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19171</vt:lpwstr>
  </property>
  <property fmtid="{D5CDD505-2E9C-101B-9397-08002B2CF9AE}" pid="4" name="OptimizationTime">
    <vt:lpwstr>20220502_2017</vt:lpwstr>
  </property>
</Properties>
</file>

<file path=docProps/app.xml><?xml version="1.0" encoding="utf-8"?>
<Properties xmlns="http://schemas.openxmlformats.org/officeDocument/2006/extended-properties" xmlns:vt="http://schemas.openxmlformats.org/officeDocument/2006/docPropsVTypes">
  <Template>Normal.dotm</Template>
  <TotalTime>65</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Nawakit Apisantiyakom</cp:lastModifiedBy>
  <cp:revision>48</cp:revision>
  <cp:lastPrinted>2021-05-10T12:48:00Z</cp:lastPrinted>
  <dcterms:created xsi:type="dcterms:W3CDTF">2012-03-14T08:12:00Z</dcterms:created>
  <dcterms:modified xsi:type="dcterms:W3CDTF">2022-05-02T04:25:00Z</dcterms:modified>
</cp:coreProperties>
</file>