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BCDD7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 xml:space="preserve">บริษัท เจ้าพระยามหานคร จำกัด (มหาชน) </w:t>
      </w:r>
    </w:p>
    <w:p w14:paraId="0B247E47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120D1178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A63F61C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</w:rPr>
        <w:t>(</w:t>
      </w: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>ยังไม่ได้ตรวจสอบ)</w:t>
      </w:r>
    </w:p>
    <w:p w14:paraId="07E55346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13FA901F" w14:textId="7F85D06A" w:rsidR="00B958E8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 xml:space="preserve">วันที่ </w:t>
      </w:r>
      <w:r w:rsidR="00390333" w:rsidRPr="0039033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390333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90333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>พ.ศ.</w:t>
      </w:r>
      <w:r w:rsidRPr="009733FF">
        <w:rPr>
          <w:rFonts w:ascii="Browallia New" w:eastAsia="Browallia New" w:hAnsi="Browallia New" w:cs="Browallia New"/>
          <w:b/>
          <w:sz w:val="28"/>
          <w:szCs w:val="28"/>
          <w:cs/>
        </w:rPr>
        <w:t xml:space="preserve"> </w:t>
      </w:r>
      <w:r w:rsidR="00390333" w:rsidRPr="00390333">
        <w:rPr>
          <w:rFonts w:ascii="Browallia New" w:eastAsia="Browallia New" w:hAnsi="Browallia New" w:cs="Browallia New"/>
          <w:b/>
          <w:sz w:val="28"/>
          <w:szCs w:val="28"/>
          <w:lang w:val="en-GB"/>
        </w:rPr>
        <w:t>2565</w:t>
      </w:r>
    </w:p>
    <w:p w14:paraId="22686B9D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00000006" w14:textId="0E77BBB3" w:rsidR="009733FF" w:rsidRPr="009733FF" w:rsidRDefault="009733FF" w:rsidP="009733FF">
      <w:pPr>
        <w:ind w:left="720"/>
        <w:jc w:val="thaiDistribute"/>
        <w:rPr>
          <w:rFonts w:ascii="Browallia New" w:eastAsia="Browallia New" w:hAnsi="Browallia New" w:cs="Browallia New"/>
          <w:b/>
          <w:sz w:val="28"/>
          <w:szCs w:val="28"/>
        </w:rPr>
        <w:sectPr w:rsidR="009733FF" w:rsidRPr="009733FF" w:rsidSect="00F052D8">
          <w:pgSz w:w="11906" w:h="16838"/>
          <w:pgMar w:top="4176" w:right="2880" w:bottom="10080" w:left="1800" w:header="706" w:footer="576" w:gutter="0"/>
          <w:pgNumType w:start="1"/>
          <w:cols w:space="720"/>
          <w:titlePg/>
        </w:sectPr>
      </w:pPr>
    </w:p>
    <w:p w14:paraId="00000007" w14:textId="77777777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8"/>
          <w:szCs w:val="28"/>
        </w:rPr>
      </w:pPr>
      <w:r w:rsidRPr="009733FF">
        <w:rPr>
          <w:rFonts w:ascii="Browallia New" w:eastAsia="Browallia New" w:hAnsi="Browallia New" w:cs="Browallia New"/>
          <w:b/>
          <w:color w:val="CF4A02"/>
          <w:sz w:val="28"/>
          <w:szCs w:val="28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000008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A" w14:textId="1CD0A065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9733F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เจ้าพระยามหานคร จำกัด (มหาชน)</w:t>
      </w:r>
    </w:p>
    <w:p w14:paraId="0AA612DF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C" w14:textId="43CF0131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733FF">
        <w:rPr>
          <w:rFonts w:ascii="Browallia New" w:eastAsia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และ</w:t>
      </w:r>
      <w:r w:rsidRPr="009733FF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ข้อมูลทางการเงินเฉพาะกิจการระหว่างกาลของบริษัท เจ้าพระยามหานคร จำกัด (มหาชน) ซึ่งประกอบด้วย งบแสดงฐานะการเงินรวม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390333" w:rsidRPr="0039033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9033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903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90333" w:rsidRPr="0039033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390333"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0333"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</w:t>
      </w:r>
      <w:r w:rsidR="00390333" w:rsidRPr="00F052D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เบ็ดเสร็จเฉพาะกิจการ</w:t>
      </w:r>
      <w:r w:rsidR="00390333" w:rsidRPr="00F052D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90333" w:rsidRPr="00F052D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390333"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รวมถึงงบกระแสเงินสดรวมและงบกระแสเงินสดเฉพาะกิจการสำหรับงวด</w:t>
      </w:r>
      <w:r w:rsidR="0039033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390333"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390333"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90333" w:rsidRPr="0039033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390333" w:rsidRPr="008850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0333"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="00390333" w:rsidRPr="008850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0333"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18FC0B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E" w14:textId="0889387B" w:rsidR="00B958E8" w:rsidRDefault="00B95989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ขอบเขตการสอบทาน</w:t>
      </w:r>
    </w:p>
    <w:p w14:paraId="13486FD3" w14:textId="77777777" w:rsidR="00B95989" w:rsidRPr="009733FF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0" w14:textId="36DA5085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733F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90333" w:rsidRPr="0039033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2410</w:t>
      </w:r>
      <w:r w:rsidRPr="009733F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“</w:t>
      </w:r>
      <w:r w:rsidRPr="009733F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D15E69">
        <w:rPr>
          <w:rFonts w:ascii="Browallia New" w:eastAsia="Browallia New" w:hAnsi="Browallia New" w:cs="Browallia New"/>
          <w:sz w:val="26"/>
          <w:szCs w:val="26"/>
        </w:rPr>
        <w:br/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1C43A1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47D778A4" w:rsidR="00B958E8" w:rsidRDefault="00B95989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ข้อสรุป</w:t>
      </w:r>
    </w:p>
    <w:p w14:paraId="303BFDED" w14:textId="77777777" w:rsidR="00B95989" w:rsidRPr="009733FF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4" w14:textId="4149D208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733F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390333" w:rsidRPr="00390333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9733F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000015" w14:textId="4FFDF45B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94174E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7" w14:textId="3D25ED1E" w:rsidR="00B958E8" w:rsidRDefault="00B95989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95989">
        <w:rPr>
          <w:rFonts w:ascii="Browallia New" w:eastAsia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000018" w14:textId="034CFB95" w:rsidR="00B958E8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B5C3089" w14:textId="77777777" w:rsidR="005D100B" w:rsidRPr="009733FF" w:rsidRDefault="005D100B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9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A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B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9E06BE" w14:textId="77777777" w:rsidR="00B95989" w:rsidRPr="00B95989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95989">
        <w:rPr>
          <w:rFonts w:ascii="Browallia New" w:eastAsia="Browallia New" w:hAnsi="Browallia New" w:cs="Browallia New"/>
          <w:bCs/>
          <w:sz w:val="26"/>
          <w:szCs w:val="26"/>
          <w:cs/>
        </w:rPr>
        <w:t>ศนิชา  อัครกิตติลาภ</w:t>
      </w:r>
    </w:p>
    <w:p w14:paraId="00755FC0" w14:textId="265FA51C" w:rsidR="00B95989" w:rsidRPr="00B95989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ผู้สอบบัญชีรับอนุญาตเลขที่ </w:t>
      </w:r>
      <w:r w:rsidR="00390333" w:rsidRPr="00390333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8470</w:t>
      </w:r>
    </w:p>
    <w:p w14:paraId="31E6E91F" w14:textId="77777777" w:rsidR="00B95989" w:rsidRPr="00B95989" w:rsidRDefault="00B95989" w:rsidP="00B9598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sz w:val="26"/>
          <w:szCs w:val="26"/>
          <w:cs/>
        </w:rPr>
        <w:t>กรุงเทพมหานคร</w:t>
      </w:r>
    </w:p>
    <w:p w14:paraId="0000001F" w14:textId="3413BF7A" w:rsidR="00B958E8" w:rsidRPr="002565B0" w:rsidRDefault="002565B0" w:rsidP="00B9598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2565B0">
        <w:rPr>
          <w:rFonts w:ascii="Browallia New" w:eastAsia="Browallia New" w:hAnsi="Browallia New" w:cs="Browallia New"/>
          <w:bCs/>
          <w:sz w:val="26"/>
          <w:szCs w:val="26"/>
        </w:rPr>
        <w:t>13</w:t>
      </w:r>
      <w:r w:rsidRPr="002565B0">
        <w:rPr>
          <w:rFonts w:ascii="Browallia New" w:eastAsia="Browallia New" w:hAnsi="Browallia New" w:cs="Browallia New"/>
          <w:b/>
          <w:sz w:val="26"/>
          <w:szCs w:val="26"/>
        </w:rPr>
        <w:t xml:space="preserve"> </w:t>
      </w:r>
      <w:r w:rsidRPr="002565B0">
        <w:rPr>
          <w:rFonts w:ascii="Browallia New" w:eastAsia="Browallia New" w:hAnsi="Browallia New" w:cs="Browallia New" w:hint="cs"/>
          <w:b/>
          <w:sz w:val="26"/>
          <w:szCs w:val="26"/>
          <w:cs/>
        </w:rPr>
        <w:t>พฤษภาคม</w:t>
      </w:r>
      <w:r w:rsidR="00B95989" w:rsidRPr="002565B0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พ.ศ. </w:t>
      </w:r>
      <w:r w:rsidR="00390333" w:rsidRPr="002565B0">
        <w:rPr>
          <w:rFonts w:ascii="Browallia New" w:eastAsia="Browallia New" w:hAnsi="Browallia New" w:cs="Browallia New"/>
          <w:bCs/>
          <w:sz w:val="26"/>
          <w:szCs w:val="26"/>
        </w:rPr>
        <w:t>2565</w:t>
      </w:r>
    </w:p>
    <w:sectPr w:rsidR="00B958E8" w:rsidRPr="002565B0" w:rsidSect="009733FF">
      <w:pgSz w:w="11906" w:h="16838"/>
      <w:pgMar w:top="2664" w:right="1152" w:bottom="1584" w:left="1987" w:header="706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732616"/>
    <w:multiLevelType w:val="multilevel"/>
    <w:tmpl w:val="C8FAA6D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revisionView w:markup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E8"/>
    <w:rsid w:val="002565B0"/>
    <w:rsid w:val="00390333"/>
    <w:rsid w:val="005D100B"/>
    <w:rsid w:val="00964D3D"/>
    <w:rsid w:val="009733FF"/>
    <w:rsid w:val="00B958E8"/>
    <w:rsid w:val="00B95989"/>
    <w:rsid w:val="00C02273"/>
    <w:rsid w:val="00D15E69"/>
    <w:rsid w:val="00F0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7915B"/>
  <w15:docId w15:val="{5029527D-03E2-48E2-BFBF-7229ACD8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color w:val="000000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spacing w:line="240" w:lineRule="atLeast"/>
      <w:ind w:left="72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spacing w:line="240" w:lineRule="atLeast"/>
      <w:ind w:left="144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spacing w:line="240" w:lineRule="atLeast"/>
      <w:ind w:left="216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spacing w:line="240" w:lineRule="atLeast"/>
      <w:ind w:left="288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spacing w:line="240" w:lineRule="atLeast"/>
      <w:ind w:left="360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1rRzDtnt82oUrcCH9JY3JKI8Q==">AMUW2mXo7RkihtdQ6iR6ixV3IyLKKPw9Nz9iqYvDBMDyWbVZP2w/Jtaa1UtYqPvoxiTJ/0rZYXhEurj2LVwU4qc7ghC3SAVlgEEgeXyjr+d/JLNwQ8eFd59Df3pwHlpdt4KiepcwBF07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10</cp:revision>
  <dcterms:created xsi:type="dcterms:W3CDTF">2020-08-13T01:48:00Z</dcterms:created>
  <dcterms:modified xsi:type="dcterms:W3CDTF">2022-05-10T03:04:00Z</dcterms:modified>
</cp:coreProperties>
</file>