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1BC4A2" w14:textId="77777777" w:rsidR="00C565C6" w:rsidRDefault="00C565C6" w:rsidP="00C565C6">
      <w:pPr>
        <w:spacing w:after="0"/>
        <w:rPr>
          <w:rFonts w:asciiTheme="majorBidi" w:hAnsiTheme="majorBidi" w:cstheme="majorBidi"/>
          <w:sz w:val="28"/>
        </w:rPr>
      </w:pPr>
    </w:p>
    <w:p w14:paraId="3A536985" w14:textId="77777777" w:rsidR="00C565C6" w:rsidRDefault="00C565C6" w:rsidP="00C565C6">
      <w:pPr>
        <w:spacing w:after="0"/>
        <w:rPr>
          <w:rFonts w:asciiTheme="majorBidi" w:hAnsiTheme="majorBidi" w:cstheme="majorBidi"/>
          <w:sz w:val="28"/>
        </w:rPr>
      </w:pPr>
    </w:p>
    <w:p w14:paraId="2D03F819" w14:textId="77777777" w:rsidR="00C565C6" w:rsidRDefault="00C565C6" w:rsidP="00C565C6">
      <w:pPr>
        <w:spacing w:after="0"/>
        <w:rPr>
          <w:rFonts w:asciiTheme="majorBidi" w:hAnsiTheme="majorBidi" w:cstheme="majorBidi"/>
          <w:sz w:val="28"/>
        </w:rPr>
      </w:pPr>
    </w:p>
    <w:p w14:paraId="3100AD51" w14:textId="37CDC93D" w:rsidR="00C565C6" w:rsidRPr="00CC3E1B" w:rsidRDefault="00C565C6" w:rsidP="00C62564">
      <w:pPr>
        <w:spacing w:after="360"/>
        <w:rPr>
          <w:rFonts w:ascii="Angsana New" w:hAnsi="Angsana New" w:cs="Angsana New"/>
          <w:b/>
          <w:bCs/>
          <w:sz w:val="28"/>
        </w:rPr>
      </w:pPr>
      <w:r w:rsidRPr="00CC3E1B">
        <w:rPr>
          <w:rFonts w:ascii="Angsana New" w:hAnsi="Angsana New" w:cs="Angsana New"/>
          <w:b/>
          <w:bCs/>
          <w:sz w:val="28"/>
        </w:rPr>
        <w:t>Auditor</w:t>
      </w:r>
      <w:r w:rsidRPr="00CC3E1B">
        <w:rPr>
          <w:rFonts w:ascii="Angsana New" w:hAnsi="Angsana New" w:cs="Angsana New"/>
          <w:b/>
          <w:bCs/>
          <w:sz w:val="28"/>
          <w:cs/>
        </w:rPr>
        <w:t>’</w:t>
      </w:r>
      <w:r w:rsidRPr="00CC3E1B">
        <w:rPr>
          <w:rFonts w:ascii="Angsana New" w:hAnsi="Angsana New" w:cs="Angsana New"/>
          <w:b/>
          <w:bCs/>
          <w:sz w:val="28"/>
        </w:rPr>
        <w:t xml:space="preserve">s Report on </w:t>
      </w:r>
      <w:r w:rsidR="00C62564" w:rsidRPr="00CC3E1B">
        <w:rPr>
          <w:rFonts w:ascii="Angsana New" w:hAnsi="Angsana New" w:cs="Angsana New"/>
          <w:b/>
          <w:bCs/>
          <w:sz w:val="28"/>
        </w:rPr>
        <w:t xml:space="preserve">the </w:t>
      </w:r>
      <w:r w:rsidRPr="00CC3E1B">
        <w:rPr>
          <w:rFonts w:ascii="Angsana New" w:hAnsi="Angsana New" w:cs="Angsana New"/>
          <w:b/>
          <w:bCs/>
          <w:sz w:val="28"/>
        </w:rPr>
        <w:t>Review of Interim Financial Information</w:t>
      </w:r>
    </w:p>
    <w:p w14:paraId="35AED83A" w14:textId="3DED88AC" w:rsidR="00C565C6" w:rsidRPr="00CC3E1B" w:rsidRDefault="00C565C6" w:rsidP="00C62564">
      <w:pPr>
        <w:spacing w:after="360"/>
        <w:rPr>
          <w:rFonts w:ascii="Angsana New" w:hAnsi="Angsana New" w:cs="Angsana New"/>
          <w:sz w:val="28"/>
        </w:rPr>
      </w:pPr>
      <w:r w:rsidRPr="00CC3E1B">
        <w:rPr>
          <w:rFonts w:ascii="Angsana New" w:hAnsi="Angsana New" w:cs="Angsana New"/>
          <w:sz w:val="28"/>
        </w:rPr>
        <w:t xml:space="preserve">To the Board of Director of Boutique </w:t>
      </w:r>
      <w:proofErr w:type="spellStart"/>
      <w:r w:rsidRPr="00CC3E1B">
        <w:rPr>
          <w:rFonts w:ascii="Angsana New" w:hAnsi="Angsana New" w:cs="Angsana New"/>
          <w:sz w:val="28"/>
        </w:rPr>
        <w:t>Newcity</w:t>
      </w:r>
      <w:proofErr w:type="spellEnd"/>
      <w:r w:rsidRPr="00CC3E1B">
        <w:rPr>
          <w:rFonts w:ascii="Angsana New" w:hAnsi="Angsana New" w:cs="Angsana New"/>
          <w:sz w:val="28"/>
        </w:rPr>
        <w:t xml:space="preserve"> Public Company Limited</w:t>
      </w:r>
    </w:p>
    <w:p w14:paraId="032BD535" w14:textId="41036814" w:rsidR="00C62564" w:rsidRPr="00CC3E1B" w:rsidRDefault="005F316F" w:rsidP="00C62564">
      <w:pPr>
        <w:spacing w:after="360"/>
        <w:jc w:val="thaiDistribute"/>
        <w:rPr>
          <w:rFonts w:ascii="Angsana New" w:hAnsi="Angsana New" w:cs="Angsana New"/>
          <w:sz w:val="28"/>
        </w:rPr>
      </w:pPr>
      <w:r w:rsidRPr="00CC3E1B">
        <w:rPr>
          <w:rFonts w:ascii="Angsana New" w:hAnsi="Angsana New" w:cs="Angsana New"/>
          <w:sz w:val="28"/>
        </w:rPr>
        <w:t xml:space="preserve">I have reviewed the accompanying </w:t>
      </w:r>
      <w:r w:rsidR="00582571" w:rsidRPr="00CC3E1B">
        <w:rPr>
          <w:rFonts w:ascii="Angsana New" w:hAnsi="Angsana New" w:cs="Angsana New"/>
          <w:sz w:val="28"/>
        </w:rPr>
        <w:t>interim financial information</w:t>
      </w:r>
      <w:r w:rsidRPr="00CC3E1B">
        <w:rPr>
          <w:rFonts w:ascii="Angsana New" w:hAnsi="Angsana New" w:cs="Angsana New"/>
          <w:sz w:val="28"/>
        </w:rPr>
        <w:t xml:space="preserve"> of Boutique </w:t>
      </w:r>
      <w:proofErr w:type="spellStart"/>
      <w:r w:rsidRPr="00CC3E1B">
        <w:rPr>
          <w:rFonts w:ascii="Angsana New" w:hAnsi="Angsana New" w:cs="Angsana New"/>
          <w:sz w:val="28"/>
        </w:rPr>
        <w:t>Newcity</w:t>
      </w:r>
      <w:proofErr w:type="spellEnd"/>
      <w:r w:rsidRPr="00CC3E1B">
        <w:rPr>
          <w:rFonts w:ascii="Angsana New" w:hAnsi="Angsana New" w:cs="Angsana New"/>
          <w:sz w:val="28"/>
        </w:rPr>
        <w:t xml:space="preserve"> Public Company Limited</w:t>
      </w:r>
      <w:r w:rsidR="00582571" w:rsidRPr="00CC3E1B">
        <w:rPr>
          <w:rFonts w:ascii="Angsana New" w:hAnsi="Angsana New" w:cs="Angsana New"/>
          <w:sz w:val="28"/>
        </w:rPr>
        <w:t xml:space="preserve">. This comprises the statement of financial position as </w:t>
      </w:r>
      <w:r w:rsidR="00582571" w:rsidRPr="008C6A75">
        <w:rPr>
          <w:rFonts w:ascii="Angsana New" w:hAnsi="Angsana New" w:cs="Angsana New"/>
          <w:sz w:val="28"/>
        </w:rPr>
        <w:t xml:space="preserve">at </w:t>
      </w:r>
      <w:r w:rsidR="009E2BF5" w:rsidRPr="008C6A75">
        <w:rPr>
          <w:rFonts w:ascii="Angsana New" w:hAnsi="Angsana New" w:cs="Angsana New"/>
          <w:sz w:val="28"/>
        </w:rPr>
        <w:t>March</w:t>
      </w:r>
      <w:r w:rsidR="000A36F4" w:rsidRPr="008C6A75">
        <w:rPr>
          <w:rFonts w:ascii="Angsana New" w:hAnsi="Angsana New" w:cs="Angsana New"/>
          <w:sz w:val="28"/>
        </w:rPr>
        <w:t xml:space="preserve"> </w:t>
      </w:r>
      <w:r w:rsidR="00F625CF" w:rsidRPr="008C6A75">
        <w:rPr>
          <w:rFonts w:ascii="Angsana New" w:hAnsi="Angsana New" w:cs="Angsana New"/>
          <w:sz w:val="28"/>
        </w:rPr>
        <w:t xml:space="preserve">31, </w:t>
      </w:r>
      <w:r w:rsidRPr="008C6A75">
        <w:rPr>
          <w:rFonts w:ascii="Angsana New" w:hAnsi="Angsana New" w:cs="Angsana New"/>
          <w:sz w:val="28"/>
        </w:rPr>
        <w:t>202</w:t>
      </w:r>
      <w:r w:rsidR="009E2BF5" w:rsidRPr="008C6A75">
        <w:rPr>
          <w:rFonts w:ascii="Angsana New" w:hAnsi="Angsana New" w:cs="Angsana New"/>
          <w:sz w:val="28"/>
        </w:rPr>
        <w:t>2</w:t>
      </w:r>
      <w:r w:rsidR="00F97D7F">
        <w:rPr>
          <w:rFonts w:ascii="Angsana New" w:hAnsi="Angsana New" w:cs="Angsana New"/>
          <w:sz w:val="28"/>
        </w:rPr>
        <w:t xml:space="preserve">, </w:t>
      </w:r>
      <w:r w:rsidR="00582571" w:rsidRPr="00CC3E1B">
        <w:rPr>
          <w:rFonts w:ascii="Angsana New" w:hAnsi="Angsana New" w:cs="Angsana New"/>
          <w:sz w:val="28"/>
        </w:rPr>
        <w:t>the</w:t>
      </w:r>
      <w:r w:rsidRPr="00CC3E1B">
        <w:rPr>
          <w:rFonts w:ascii="Angsana New" w:hAnsi="Angsana New" w:cs="Angsana New"/>
          <w:sz w:val="28"/>
        </w:rPr>
        <w:t xml:space="preserve"> statements of comprehensive income, </w:t>
      </w:r>
      <w:r w:rsidR="00582571" w:rsidRPr="00CC3E1B">
        <w:rPr>
          <w:rFonts w:ascii="Angsana New" w:hAnsi="Angsana New" w:cs="Angsana New"/>
          <w:sz w:val="28"/>
        </w:rPr>
        <w:t>the related statement of changes in equity</w:t>
      </w:r>
      <w:r w:rsidR="00F97D7F">
        <w:rPr>
          <w:rFonts w:ascii="Angsana New" w:hAnsi="Angsana New" w:cs="Angsana New"/>
          <w:sz w:val="28"/>
        </w:rPr>
        <w:t xml:space="preserve"> </w:t>
      </w:r>
      <w:r w:rsidR="00582571" w:rsidRPr="00CC3E1B">
        <w:rPr>
          <w:rFonts w:ascii="Angsana New" w:hAnsi="Angsana New" w:cs="Angsana New"/>
          <w:sz w:val="28"/>
        </w:rPr>
        <w:t xml:space="preserve">and cash flows </w:t>
      </w:r>
      <w:r w:rsidRPr="00CC3E1B">
        <w:rPr>
          <w:rFonts w:ascii="Angsana New" w:hAnsi="Angsana New" w:cs="Angsana New"/>
          <w:sz w:val="28"/>
        </w:rPr>
        <w:t xml:space="preserve">for the </w:t>
      </w:r>
      <w:r w:rsidR="009E2BF5">
        <w:rPr>
          <w:rFonts w:ascii="Angsana New" w:hAnsi="Angsana New" w:cs="Angsana New"/>
          <w:sz w:val="28"/>
        </w:rPr>
        <w:t>three</w:t>
      </w:r>
      <w:r w:rsidRPr="00CC3E1B">
        <w:rPr>
          <w:rFonts w:ascii="Angsana New" w:hAnsi="Angsana New" w:cs="Angsana New"/>
          <w:sz w:val="28"/>
          <w:cs/>
        </w:rPr>
        <w:t>-</w:t>
      </w:r>
      <w:r w:rsidRPr="00CC3E1B">
        <w:rPr>
          <w:rFonts w:ascii="Angsana New" w:hAnsi="Angsana New" w:cs="Angsana New"/>
          <w:sz w:val="28"/>
        </w:rPr>
        <w:t xml:space="preserve">month period </w:t>
      </w:r>
      <w:r w:rsidR="009E3010" w:rsidRPr="00CC3E1B">
        <w:rPr>
          <w:rFonts w:ascii="Angsana New" w:hAnsi="Angsana New" w:cs="Angsana New"/>
          <w:sz w:val="28"/>
        </w:rPr>
        <w:t xml:space="preserve">then </w:t>
      </w:r>
      <w:r w:rsidRPr="00CC3E1B">
        <w:rPr>
          <w:rFonts w:ascii="Angsana New" w:hAnsi="Angsana New" w:cs="Angsana New"/>
          <w:sz w:val="28"/>
        </w:rPr>
        <w:t>ended</w:t>
      </w:r>
      <w:r w:rsidR="003B4EA0" w:rsidRPr="00CC3E1B">
        <w:rPr>
          <w:rFonts w:ascii="Angsana New" w:hAnsi="Angsana New" w:cs="Angsana New"/>
          <w:sz w:val="28"/>
        </w:rPr>
        <w:t>,</w:t>
      </w:r>
      <w:r w:rsidRPr="00CC3E1B">
        <w:rPr>
          <w:rFonts w:ascii="Angsana New" w:hAnsi="Angsana New" w:cs="Angsana New"/>
          <w:sz w:val="28"/>
        </w:rPr>
        <w:t xml:space="preserve"> </w:t>
      </w:r>
      <w:r w:rsidR="0043195A" w:rsidRPr="00CC3E1B">
        <w:rPr>
          <w:rFonts w:ascii="Angsana New" w:hAnsi="Angsana New" w:cs="Angsana New"/>
          <w:sz w:val="28"/>
        </w:rPr>
        <w:t xml:space="preserve">and </w:t>
      </w:r>
      <w:r w:rsidR="00582571" w:rsidRPr="00CC3E1B">
        <w:rPr>
          <w:rFonts w:ascii="Angsana New" w:hAnsi="Angsana New" w:cs="Angsana New"/>
          <w:sz w:val="28"/>
        </w:rPr>
        <w:t xml:space="preserve">the </w:t>
      </w:r>
      <w:r w:rsidR="0043195A" w:rsidRPr="00CC3E1B">
        <w:rPr>
          <w:rFonts w:ascii="Angsana New" w:hAnsi="Angsana New" w:cs="Angsana New"/>
          <w:sz w:val="28"/>
        </w:rPr>
        <w:t>condensed notes to the interim financial</w:t>
      </w:r>
      <w:r w:rsidR="00582571" w:rsidRPr="00CC3E1B">
        <w:rPr>
          <w:rFonts w:ascii="Angsana New" w:hAnsi="Angsana New" w:cs="Angsana New"/>
          <w:sz w:val="28"/>
        </w:rPr>
        <w:t xml:space="preserve"> </w:t>
      </w:r>
      <w:r w:rsidR="0043195A" w:rsidRPr="00CC3E1B">
        <w:rPr>
          <w:rFonts w:ascii="Angsana New" w:hAnsi="Angsana New" w:cs="Angsana New"/>
          <w:sz w:val="28"/>
        </w:rPr>
        <w:t xml:space="preserve">information. </w:t>
      </w:r>
      <w:r w:rsidR="00582571" w:rsidRPr="00CC3E1B">
        <w:rPr>
          <w:rFonts w:ascii="Angsana New" w:hAnsi="Angsana New" w:cs="Angsana New"/>
          <w:sz w:val="28"/>
        </w:rPr>
        <w:t>Management is responsible for the preparation and presentation of this interim financial information in accordance with the Thai Accounting Standard 34, “Interim Financial Reporting”. My responsibility is to express a conclusion on this interim financial information based on my review.</w:t>
      </w:r>
    </w:p>
    <w:p w14:paraId="7BF0B57E" w14:textId="49903FD4" w:rsidR="00C565C6" w:rsidRPr="00CC3E1B" w:rsidRDefault="00C565C6" w:rsidP="00C62564">
      <w:pPr>
        <w:spacing w:after="360"/>
        <w:jc w:val="thaiDistribute"/>
        <w:rPr>
          <w:rFonts w:ascii="Angsana New" w:hAnsi="Angsana New" w:cs="Angsana New"/>
          <w:sz w:val="28"/>
        </w:rPr>
      </w:pPr>
      <w:r w:rsidRPr="00CC3E1B">
        <w:rPr>
          <w:rFonts w:ascii="Angsana New" w:hAnsi="Angsana New" w:cs="Angsana New"/>
          <w:sz w:val="28"/>
        </w:rPr>
        <w:t>Scope of Review</w:t>
      </w:r>
    </w:p>
    <w:p w14:paraId="6DB893F4" w14:textId="59991BF1" w:rsidR="00582571" w:rsidRPr="00CC3E1B" w:rsidRDefault="00582571" w:rsidP="00C62564">
      <w:pPr>
        <w:spacing w:after="360"/>
        <w:jc w:val="thaiDistribute"/>
        <w:rPr>
          <w:rFonts w:ascii="Angsana New" w:hAnsi="Angsana New" w:cs="Angsana New"/>
          <w:sz w:val="28"/>
        </w:rPr>
      </w:pPr>
      <w:r w:rsidRPr="00CC3E1B">
        <w:rPr>
          <w:rFonts w:ascii="Angsana New" w:hAnsi="Angsana New" w:cs="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95C7F24" w14:textId="439EF924" w:rsidR="009A5C20" w:rsidRPr="00CC3E1B" w:rsidRDefault="009A5C20" w:rsidP="00C62564">
      <w:pPr>
        <w:spacing w:after="360"/>
        <w:jc w:val="thaiDistribute"/>
        <w:rPr>
          <w:rFonts w:ascii="Angsana New" w:hAnsi="Angsana New" w:cs="Angsana New"/>
          <w:sz w:val="28"/>
        </w:rPr>
      </w:pPr>
      <w:r w:rsidRPr="00CC3E1B">
        <w:rPr>
          <w:rFonts w:ascii="Angsana New" w:hAnsi="Angsana New" w:cs="Angsana New"/>
          <w:sz w:val="28"/>
        </w:rPr>
        <w:t>Conclusion</w:t>
      </w:r>
    </w:p>
    <w:p w14:paraId="07ACC579" w14:textId="7C1C0BC0" w:rsidR="00367F8B" w:rsidRPr="00CC3E1B" w:rsidRDefault="00582571" w:rsidP="00582571">
      <w:pPr>
        <w:spacing w:after="0"/>
        <w:jc w:val="thaiDistribute"/>
        <w:rPr>
          <w:rFonts w:ascii="Angsana New" w:hAnsi="Angsana New" w:cs="Angsana New"/>
          <w:sz w:val="28"/>
        </w:rPr>
      </w:pPr>
      <w:r w:rsidRPr="00CC3E1B">
        <w:rPr>
          <w:rFonts w:ascii="Angsana New" w:hAnsi="Angsana New" w:cs="Angsana New"/>
          <w:sz w:val="28"/>
        </w:rPr>
        <w:t>Based on my review, nothing has come to my attention that causes me to believe that the accompanying interim financial information is not prepared, in all material respects, in accordance with the Thai Accounting Standard 34, “Interim Financial Reporting”.</w:t>
      </w:r>
    </w:p>
    <w:p w14:paraId="0A2069F5" w14:textId="77777777" w:rsidR="00367F8B" w:rsidRPr="00CC3E1B" w:rsidRDefault="00367F8B" w:rsidP="00367F8B">
      <w:pPr>
        <w:spacing w:after="0"/>
        <w:jc w:val="right"/>
        <w:rPr>
          <w:rFonts w:ascii="Angsana New" w:hAnsi="Angsana New" w:cs="Angsana New"/>
          <w:sz w:val="28"/>
        </w:rPr>
      </w:pPr>
    </w:p>
    <w:p w14:paraId="188D9BEC" w14:textId="77777777" w:rsidR="00367F8B" w:rsidRPr="00CC3E1B" w:rsidRDefault="00367F8B" w:rsidP="00367F8B">
      <w:pPr>
        <w:spacing w:after="0"/>
        <w:jc w:val="right"/>
        <w:rPr>
          <w:rFonts w:ascii="Angsana New" w:hAnsi="Angsana New" w:cs="Angsana New"/>
          <w:sz w:val="28"/>
        </w:rPr>
      </w:pPr>
    </w:p>
    <w:p w14:paraId="0BA35DE4" w14:textId="77777777" w:rsidR="00367F8B" w:rsidRPr="00CC3E1B" w:rsidRDefault="00367F8B" w:rsidP="00367F8B">
      <w:pPr>
        <w:spacing w:after="0"/>
        <w:jc w:val="right"/>
        <w:rPr>
          <w:rFonts w:ascii="Angsana New" w:hAnsi="Angsana New" w:cs="Angsana New"/>
          <w:sz w:val="28"/>
        </w:rPr>
      </w:pPr>
    </w:p>
    <w:p w14:paraId="1555AD4D" w14:textId="77777777" w:rsidR="007F1346" w:rsidRDefault="00367F8B" w:rsidP="00412F64">
      <w:pPr>
        <w:spacing w:after="0"/>
        <w:jc w:val="right"/>
        <w:rPr>
          <w:rFonts w:asciiTheme="majorBidi" w:hAnsiTheme="majorBidi" w:cstheme="majorBidi"/>
          <w:sz w:val="28"/>
        </w:rPr>
      </w:pPr>
      <w:r w:rsidRPr="00CC3E1B">
        <w:rPr>
          <w:rFonts w:ascii="Angsana New" w:hAnsi="Angsana New" w:cs="Angsana New"/>
          <w:sz w:val="28"/>
          <w:cs/>
        </w:rPr>
        <w:t>*****/</w:t>
      </w:r>
      <w:r w:rsidRPr="00CC3E1B">
        <w:rPr>
          <w:rFonts w:ascii="Angsana New" w:hAnsi="Angsana New" w:cs="Angsana New"/>
          <w:sz w:val="28"/>
        </w:rPr>
        <w:t>2</w:t>
      </w:r>
      <w:r w:rsidRPr="00E67FEF">
        <w:rPr>
          <w:rFonts w:asciiTheme="majorBidi" w:hAnsiTheme="majorBidi" w:cstheme="majorBidi"/>
          <w:sz w:val="28"/>
          <w:cs/>
        </w:rPr>
        <w:br w:type="page"/>
      </w:r>
    </w:p>
    <w:p w14:paraId="12E622AA" w14:textId="77777777" w:rsidR="00367F8B" w:rsidRPr="00CC3E1B" w:rsidRDefault="00E67FEF" w:rsidP="00E67FEF">
      <w:pPr>
        <w:spacing w:before="240" w:after="0"/>
        <w:jc w:val="center"/>
        <w:rPr>
          <w:rFonts w:ascii="Angsana New" w:hAnsi="Angsana New" w:cs="Angsana New"/>
          <w:sz w:val="28"/>
        </w:rPr>
      </w:pPr>
      <w:r w:rsidRPr="00CC3E1B">
        <w:rPr>
          <w:rFonts w:ascii="Angsana New" w:hAnsi="Angsana New" w:cs="Angsana New"/>
          <w:sz w:val="28"/>
          <w:cs/>
        </w:rPr>
        <w:lastRenderedPageBreak/>
        <w:t xml:space="preserve">- 2 </w:t>
      </w:r>
      <w:r w:rsidR="0027213E" w:rsidRPr="00CC3E1B">
        <w:rPr>
          <w:rFonts w:ascii="Angsana New" w:hAnsi="Angsana New" w:cs="Angsana New"/>
          <w:sz w:val="28"/>
        </w:rPr>
        <w:t>-</w:t>
      </w:r>
    </w:p>
    <w:p w14:paraId="21CC965F" w14:textId="77777777" w:rsidR="00E67FEF" w:rsidRPr="00CC3E1B" w:rsidRDefault="00E67FEF" w:rsidP="00E67FEF">
      <w:pPr>
        <w:spacing w:after="0"/>
        <w:rPr>
          <w:rFonts w:ascii="Angsana New" w:hAnsi="Angsana New" w:cs="Angsana New"/>
          <w:sz w:val="28"/>
        </w:rPr>
      </w:pPr>
    </w:p>
    <w:p w14:paraId="40B18058" w14:textId="77777777" w:rsidR="00E67FEF" w:rsidRPr="00CC3E1B" w:rsidRDefault="00E67FEF" w:rsidP="00E67FEF">
      <w:pPr>
        <w:spacing w:after="0"/>
        <w:rPr>
          <w:rFonts w:ascii="Angsana New" w:hAnsi="Angsana New" w:cs="Angsana New"/>
          <w:sz w:val="28"/>
        </w:rPr>
      </w:pPr>
      <w:r w:rsidRPr="00CC3E1B">
        <w:rPr>
          <w:rFonts w:ascii="Angsana New" w:hAnsi="Angsana New" w:cs="Angsana New"/>
          <w:sz w:val="28"/>
        </w:rPr>
        <w:t>Emphasis of Matter</w:t>
      </w:r>
    </w:p>
    <w:p w14:paraId="40B56E5B" w14:textId="56767AF2" w:rsidR="005F316F" w:rsidRPr="00CC3E1B" w:rsidRDefault="005F316F" w:rsidP="005F316F">
      <w:pPr>
        <w:spacing w:before="240"/>
        <w:jc w:val="both"/>
        <w:rPr>
          <w:rFonts w:ascii="Angsana New" w:hAnsi="Angsana New" w:cs="Angsana New"/>
          <w:snapToGrid w:val="0"/>
          <w:color w:val="000000"/>
          <w:sz w:val="28"/>
          <w:lang w:eastAsia="th-TH"/>
        </w:rPr>
      </w:pPr>
      <w:r w:rsidRPr="00CC3E1B">
        <w:rPr>
          <w:rFonts w:ascii="Angsana New" w:hAnsi="Angsana New" w:cs="Angsana New"/>
          <w:snapToGrid w:val="0"/>
          <w:color w:val="000000"/>
          <w:sz w:val="28"/>
          <w:lang w:eastAsia="th-TH"/>
        </w:rPr>
        <w:t xml:space="preserve">I draw attention to Note </w:t>
      </w:r>
      <w:r w:rsidRPr="00CC3E1B">
        <w:rPr>
          <w:rFonts w:ascii="Angsana New" w:hAnsi="Angsana New" w:cs="Angsana New"/>
          <w:snapToGrid w:val="0"/>
          <w:color w:val="000000"/>
          <w:sz w:val="28"/>
          <w:cs/>
          <w:lang w:eastAsia="th-TH"/>
        </w:rPr>
        <w:t>2</w:t>
      </w:r>
      <w:r w:rsidRPr="00CC3E1B">
        <w:rPr>
          <w:rFonts w:ascii="Angsana New" w:hAnsi="Angsana New" w:cs="Angsana New"/>
          <w:snapToGrid w:val="0"/>
          <w:color w:val="000000"/>
          <w:sz w:val="28"/>
          <w:lang w:eastAsia="th-TH"/>
        </w:rPr>
        <w:t xml:space="preserve">.3 to the interim financial </w:t>
      </w:r>
      <w:r w:rsidR="00F97D7F">
        <w:rPr>
          <w:rFonts w:ascii="Angsana New" w:hAnsi="Angsana New" w:cs="Angsana New"/>
          <w:snapToGrid w:val="0"/>
          <w:color w:val="000000"/>
          <w:sz w:val="28"/>
          <w:lang w:eastAsia="th-TH"/>
        </w:rPr>
        <w:t>information</w:t>
      </w:r>
      <w:r w:rsidRPr="00CC3E1B">
        <w:rPr>
          <w:rFonts w:ascii="Angsana New" w:hAnsi="Angsana New" w:cs="Angsana New"/>
          <w:snapToGrid w:val="0"/>
          <w:color w:val="000000"/>
          <w:sz w:val="28"/>
          <w:lang w:eastAsia="th-TH"/>
        </w:rPr>
        <w:t>. The Coronavirus disease 2019 pandemic currently affects the Company’s business activities in terms of revenue from sales, and this is significantly impacting the Company’s financial position, operating results, and cash flows at present, and is expected to do so in the future. The Company’s management has continuously monitored ongoing developments and assessed the financial impact in respect of the valuation of assets, provisions and contingent liabilities, and has used estimates and judgement in respect of various issues as the situation has evolved. My conclusion is not modified in respect of this matter.</w:t>
      </w:r>
    </w:p>
    <w:p w14:paraId="297E08BC" w14:textId="77777777" w:rsidR="00E67FEF" w:rsidRDefault="00E67FEF" w:rsidP="00E67FEF">
      <w:pPr>
        <w:spacing w:after="0"/>
        <w:jc w:val="thaiDistribute"/>
        <w:rPr>
          <w:rFonts w:asciiTheme="majorBidi" w:hAnsiTheme="majorBidi" w:cstheme="majorBidi"/>
          <w:sz w:val="28"/>
        </w:rPr>
      </w:pPr>
    </w:p>
    <w:p w14:paraId="33C57016" w14:textId="77777777" w:rsidR="00F9138B" w:rsidRDefault="00F9138B" w:rsidP="00F9138B">
      <w:pPr>
        <w:spacing w:after="0"/>
        <w:jc w:val="thaiDistribute"/>
        <w:rPr>
          <w:rFonts w:asciiTheme="majorBidi" w:hAnsiTheme="majorBidi" w:cstheme="majorBidi"/>
          <w:sz w:val="28"/>
        </w:rPr>
      </w:pPr>
    </w:p>
    <w:p w14:paraId="3869DC33" w14:textId="77777777" w:rsidR="00F9138B" w:rsidRDefault="00F9138B" w:rsidP="00F9138B">
      <w:pPr>
        <w:spacing w:after="0"/>
        <w:jc w:val="thaiDistribute"/>
        <w:rPr>
          <w:rFonts w:asciiTheme="majorBidi" w:hAnsiTheme="majorBidi" w:cstheme="majorBidi"/>
          <w:sz w:val="28"/>
        </w:rPr>
      </w:pPr>
    </w:p>
    <w:p w14:paraId="1417DAD2" w14:textId="77777777" w:rsidR="00F9138B" w:rsidRDefault="00F9138B" w:rsidP="00F9138B">
      <w:pPr>
        <w:spacing w:after="0"/>
        <w:jc w:val="thaiDistribute"/>
        <w:rPr>
          <w:rFonts w:asciiTheme="majorBidi" w:hAnsiTheme="majorBidi" w:cstheme="majorBidi"/>
          <w:sz w:val="28"/>
        </w:rPr>
      </w:pPr>
    </w:p>
    <w:p w14:paraId="723271FE" w14:textId="77777777" w:rsidR="00F9138B" w:rsidRDefault="00F9138B" w:rsidP="00F9138B">
      <w:pPr>
        <w:spacing w:after="0"/>
        <w:jc w:val="thaiDistribute"/>
        <w:rPr>
          <w:rFonts w:asciiTheme="majorBidi" w:hAnsiTheme="majorBidi" w:cstheme="majorBidi"/>
          <w:sz w:val="28"/>
        </w:rPr>
      </w:pPr>
    </w:p>
    <w:p w14:paraId="144C16F6" w14:textId="77777777" w:rsidR="00F9138B" w:rsidRPr="00CC3E1B" w:rsidRDefault="00F9138B" w:rsidP="00F9138B">
      <w:pPr>
        <w:spacing w:after="0"/>
        <w:ind w:right="1332"/>
        <w:jc w:val="thaiDistribute"/>
        <w:rPr>
          <w:rFonts w:ascii="Angsana New" w:hAnsi="Angsana New" w:cs="Angsana New"/>
          <w:sz w:val="28"/>
        </w:rPr>
      </w:pPr>
      <w:r w:rsidRPr="00CC3E1B">
        <w:rPr>
          <w:rFonts w:ascii="Angsana New" w:hAnsi="Angsana New" w:cs="Angsana New"/>
          <w:sz w:val="28"/>
          <w:cs/>
        </w:rPr>
        <w:t>(</w:t>
      </w:r>
      <w:proofErr w:type="spellStart"/>
      <w:r w:rsidRPr="00CC3E1B">
        <w:rPr>
          <w:rFonts w:ascii="Angsana New" w:hAnsi="Angsana New" w:cs="Angsana New"/>
          <w:sz w:val="28"/>
        </w:rPr>
        <w:t>Ms</w:t>
      </w:r>
      <w:proofErr w:type="spellEnd"/>
      <w:r w:rsidRPr="00CC3E1B">
        <w:rPr>
          <w:rFonts w:ascii="Angsana New" w:hAnsi="Angsana New" w:cs="Angsana New"/>
          <w:sz w:val="28"/>
          <w:cs/>
        </w:rPr>
        <w:t xml:space="preserve">. </w:t>
      </w:r>
      <w:proofErr w:type="spellStart"/>
      <w:r w:rsidRPr="00CC3E1B">
        <w:rPr>
          <w:rFonts w:ascii="Angsana New" w:hAnsi="Angsana New" w:cs="Angsana New"/>
          <w:sz w:val="28"/>
        </w:rPr>
        <w:t>Nonglak</w:t>
      </w:r>
      <w:proofErr w:type="spellEnd"/>
      <w:r w:rsidRPr="00CC3E1B">
        <w:rPr>
          <w:rFonts w:ascii="Angsana New" w:hAnsi="Angsana New" w:cs="Angsana New"/>
          <w:sz w:val="28"/>
        </w:rPr>
        <w:t xml:space="preserve"> </w:t>
      </w:r>
      <w:proofErr w:type="spellStart"/>
      <w:r w:rsidRPr="00CC3E1B">
        <w:rPr>
          <w:rFonts w:ascii="Angsana New" w:hAnsi="Angsana New" w:cs="Angsana New"/>
          <w:sz w:val="28"/>
        </w:rPr>
        <w:t>Pattanabandith</w:t>
      </w:r>
      <w:proofErr w:type="spellEnd"/>
      <w:r w:rsidRPr="00CC3E1B">
        <w:rPr>
          <w:rFonts w:ascii="Angsana New" w:hAnsi="Angsana New" w:cs="Angsana New"/>
          <w:sz w:val="28"/>
          <w:cs/>
        </w:rPr>
        <w:t>)</w:t>
      </w:r>
    </w:p>
    <w:p w14:paraId="46198E3E" w14:textId="77777777" w:rsidR="00F9138B" w:rsidRPr="00CC3E1B" w:rsidRDefault="00F9138B" w:rsidP="00F9138B">
      <w:pPr>
        <w:spacing w:after="0"/>
        <w:ind w:right="1332"/>
        <w:jc w:val="thaiDistribute"/>
        <w:rPr>
          <w:rFonts w:ascii="Angsana New" w:hAnsi="Angsana New" w:cs="Angsana New"/>
          <w:sz w:val="28"/>
        </w:rPr>
      </w:pPr>
      <w:r w:rsidRPr="00CC3E1B">
        <w:rPr>
          <w:rFonts w:ascii="Angsana New" w:hAnsi="Angsana New" w:cs="Angsana New"/>
          <w:sz w:val="28"/>
        </w:rPr>
        <w:t>Certified Public Accountant</w:t>
      </w:r>
    </w:p>
    <w:p w14:paraId="5D72C72C" w14:textId="77777777" w:rsidR="00F9138B" w:rsidRPr="00CC3E1B" w:rsidRDefault="00F9138B" w:rsidP="00F9138B">
      <w:pPr>
        <w:spacing w:after="0"/>
        <w:ind w:right="1332"/>
        <w:jc w:val="thaiDistribute"/>
        <w:rPr>
          <w:rFonts w:ascii="Angsana New" w:hAnsi="Angsana New" w:cs="Angsana New"/>
          <w:sz w:val="28"/>
        </w:rPr>
      </w:pPr>
      <w:r w:rsidRPr="00CC3E1B">
        <w:rPr>
          <w:rFonts w:ascii="Angsana New" w:hAnsi="Angsana New" w:cs="Angsana New"/>
          <w:sz w:val="28"/>
        </w:rPr>
        <w:t>Registration No</w:t>
      </w:r>
      <w:r w:rsidRPr="00CC3E1B">
        <w:rPr>
          <w:rFonts w:ascii="Angsana New" w:hAnsi="Angsana New" w:cs="Angsana New"/>
          <w:sz w:val="28"/>
          <w:cs/>
        </w:rPr>
        <w:t xml:space="preserve">. </w:t>
      </w:r>
      <w:r w:rsidRPr="00CC3E1B">
        <w:rPr>
          <w:rFonts w:ascii="Angsana New" w:hAnsi="Angsana New" w:cs="Angsana New"/>
          <w:sz w:val="28"/>
        </w:rPr>
        <w:t>4713</w:t>
      </w:r>
    </w:p>
    <w:p w14:paraId="174FDD58" w14:textId="77777777" w:rsidR="00F9138B" w:rsidRPr="00CC3E1B" w:rsidRDefault="00F9138B" w:rsidP="00F9138B">
      <w:pPr>
        <w:spacing w:after="0"/>
        <w:ind w:right="1332"/>
        <w:jc w:val="thaiDistribute"/>
        <w:rPr>
          <w:rFonts w:ascii="Angsana New" w:hAnsi="Angsana New" w:cs="Angsana New"/>
          <w:sz w:val="28"/>
        </w:rPr>
      </w:pPr>
    </w:p>
    <w:p w14:paraId="6DEB4432" w14:textId="77777777" w:rsidR="00F9138B" w:rsidRPr="00CC3E1B" w:rsidRDefault="00F9138B" w:rsidP="00F9138B">
      <w:pPr>
        <w:spacing w:after="0"/>
        <w:ind w:right="1332"/>
        <w:jc w:val="thaiDistribute"/>
        <w:rPr>
          <w:rFonts w:ascii="Angsana New" w:hAnsi="Angsana New" w:cs="Angsana New"/>
          <w:sz w:val="28"/>
        </w:rPr>
      </w:pPr>
      <w:r w:rsidRPr="00CC3E1B">
        <w:rPr>
          <w:rFonts w:ascii="Angsana New" w:hAnsi="Angsana New" w:cs="Angsana New"/>
          <w:sz w:val="28"/>
        </w:rPr>
        <w:t>Karin Audit Company Limited</w:t>
      </w:r>
    </w:p>
    <w:p w14:paraId="75A41A16" w14:textId="77777777" w:rsidR="00F9138B" w:rsidRPr="008C6A75" w:rsidRDefault="00F9138B" w:rsidP="00F9138B">
      <w:pPr>
        <w:spacing w:after="0"/>
        <w:ind w:right="1332"/>
        <w:jc w:val="thaiDistribute"/>
        <w:rPr>
          <w:rFonts w:ascii="Angsana New" w:hAnsi="Angsana New" w:cs="Angsana New"/>
          <w:sz w:val="28"/>
        </w:rPr>
      </w:pPr>
      <w:r w:rsidRPr="008C6A75">
        <w:rPr>
          <w:rFonts w:ascii="Angsana New" w:hAnsi="Angsana New" w:cs="Angsana New"/>
          <w:sz w:val="28"/>
        </w:rPr>
        <w:t>Bangkok</w:t>
      </w:r>
    </w:p>
    <w:p w14:paraId="3389BBCC" w14:textId="5003EFDA" w:rsidR="00141188" w:rsidRPr="00CC3E1B" w:rsidRDefault="009E2BF5" w:rsidP="00F9138B">
      <w:pPr>
        <w:spacing w:after="0"/>
        <w:ind w:right="1332"/>
        <w:jc w:val="thaiDistribute"/>
        <w:rPr>
          <w:rFonts w:ascii="Angsana New" w:hAnsi="Angsana New" w:cs="Angsana New"/>
          <w:sz w:val="28"/>
        </w:rPr>
      </w:pPr>
      <w:r w:rsidRPr="008C6A75">
        <w:rPr>
          <w:rFonts w:ascii="Angsana New" w:hAnsi="Angsana New" w:cs="Angsana New"/>
          <w:sz w:val="28"/>
        </w:rPr>
        <w:t>Ma</w:t>
      </w:r>
      <w:r w:rsidR="00F97D7F">
        <w:rPr>
          <w:rFonts w:ascii="Angsana New" w:hAnsi="Angsana New" w:cs="Angsana New"/>
          <w:sz w:val="28"/>
        </w:rPr>
        <w:t>y</w:t>
      </w:r>
      <w:bookmarkStart w:id="0" w:name="_GoBack"/>
      <w:bookmarkEnd w:id="0"/>
      <w:r w:rsidR="00F625CF" w:rsidRPr="008C6A75">
        <w:rPr>
          <w:rFonts w:ascii="Angsana New" w:hAnsi="Angsana New" w:cs="Angsana New"/>
          <w:sz w:val="28"/>
        </w:rPr>
        <w:t xml:space="preserve"> 13,</w:t>
      </w:r>
      <w:r w:rsidR="000A36F4" w:rsidRPr="008C6A75">
        <w:rPr>
          <w:rFonts w:ascii="Angsana New" w:hAnsi="Angsana New" w:cs="Angsana New"/>
          <w:sz w:val="28"/>
        </w:rPr>
        <w:t xml:space="preserve"> </w:t>
      </w:r>
      <w:r w:rsidR="00F9138B" w:rsidRPr="008C6A75">
        <w:rPr>
          <w:rFonts w:ascii="Angsana New" w:hAnsi="Angsana New" w:cs="Angsana New"/>
          <w:sz w:val="28"/>
        </w:rPr>
        <w:t>202</w:t>
      </w:r>
      <w:r w:rsidRPr="008C6A75">
        <w:rPr>
          <w:rFonts w:ascii="Angsana New" w:hAnsi="Angsana New" w:cs="Angsana New"/>
          <w:sz w:val="28"/>
        </w:rPr>
        <w:t>2</w:t>
      </w:r>
    </w:p>
    <w:p w14:paraId="45F65A0D" w14:textId="77777777" w:rsidR="007F1346" w:rsidRDefault="007F1346" w:rsidP="00F9138B">
      <w:pPr>
        <w:spacing w:after="0"/>
        <w:ind w:right="1332"/>
        <w:jc w:val="thaiDistribute"/>
        <w:rPr>
          <w:rFonts w:asciiTheme="majorBidi" w:hAnsiTheme="majorBidi" w:cstheme="majorBidi"/>
          <w:sz w:val="28"/>
        </w:rPr>
      </w:pPr>
    </w:p>
    <w:p w14:paraId="16E96F81" w14:textId="77777777" w:rsidR="007F1346" w:rsidRDefault="007F1346" w:rsidP="00F9138B">
      <w:pPr>
        <w:spacing w:after="0"/>
        <w:ind w:right="1332"/>
        <w:jc w:val="thaiDistribute"/>
        <w:rPr>
          <w:rFonts w:asciiTheme="majorBidi" w:hAnsiTheme="majorBidi" w:cstheme="majorBidi"/>
          <w:sz w:val="28"/>
        </w:rPr>
      </w:pPr>
    </w:p>
    <w:p w14:paraId="146765FB" w14:textId="77777777" w:rsidR="007F1346" w:rsidRDefault="007F1346" w:rsidP="00F9138B">
      <w:pPr>
        <w:spacing w:after="0"/>
        <w:ind w:right="1332"/>
        <w:jc w:val="thaiDistribute"/>
        <w:rPr>
          <w:rFonts w:asciiTheme="majorBidi" w:hAnsiTheme="majorBidi" w:cstheme="majorBidi"/>
          <w:sz w:val="28"/>
        </w:rPr>
      </w:pPr>
    </w:p>
    <w:p w14:paraId="5DC017E9" w14:textId="77777777" w:rsidR="007F1346" w:rsidRDefault="007F1346" w:rsidP="00F9138B">
      <w:pPr>
        <w:spacing w:after="0"/>
        <w:ind w:right="1332"/>
        <w:jc w:val="thaiDistribute"/>
        <w:rPr>
          <w:rFonts w:asciiTheme="majorBidi" w:hAnsiTheme="majorBidi" w:cstheme="majorBidi"/>
          <w:sz w:val="28"/>
        </w:rPr>
      </w:pPr>
    </w:p>
    <w:p w14:paraId="2D623BA8" w14:textId="77777777" w:rsidR="007F1346" w:rsidRDefault="007F1346" w:rsidP="00F9138B">
      <w:pPr>
        <w:spacing w:after="0"/>
        <w:ind w:right="1332"/>
        <w:jc w:val="thaiDistribute"/>
        <w:rPr>
          <w:rFonts w:asciiTheme="majorBidi" w:hAnsiTheme="majorBidi" w:cstheme="majorBidi"/>
          <w:sz w:val="28"/>
        </w:rPr>
      </w:pPr>
    </w:p>
    <w:p w14:paraId="2C977918" w14:textId="5B0F4340" w:rsidR="007F1346" w:rsidRDefault="007F1346" w:rsidP="00F9138B">
      <w:pPr>
        <w:spacing w:after="0"/>
        <w:ind w:right="1332"/>
        <w:jc w:val="thaiDistribute"/>
        <w:rPr>
          <w:rFonts w:asciiTheme="majorBidi" w:hAnsiTheme="majorBidi" w:cstheme="majorBidi"/>
          <w:sz w:val="28"/>
        </w:rPr>
      </w:pPr>
    </w:p>
    <w:p w14:paraId="7393DCB1" w14:textId="0A866877" w:rsidR="005F316F" w:rsidRDefault="005F316F" w:rsidP="00F9138B">
      <w:pPr>
        <w:spacing w:after="0"/>
        <w:ind w:right="1332"/>
        <w:jc w:val="thaiDistribute"/>
        <w:rPr>
          <w:rFonts w:asciiTheme="majorBidi" w:hAnsiTheme="majorBidi" w:cstheme="majorBidi"/>
          <w:sz w:val="28"/>
        </w:rPr>
      </w:pPr>
    </w:p>
    <w:p w14:paraId="616261F0" w14:textId="165423AF" w:rsidR="005F316F" w:rsidRDefault="005F316F" w:rsidP="00F9138B">
      <w:pPr>
        <w:spacing w:after="0"/>
        <w:ind w:right="1332"/>
        <w:jc w:val="thaiDistribute"/>
        <w:rPr>
          <w:rFonts w:asciiTheme="majorBidi" w:hAnsiTheme="majorBidi" w:cstheme="majorBidi"/>
          <w:sz w:val="28"/>
        </w:rPr>
      </w:pPr>
    </w:p>
    <w:p w14:paraId="34E9AED7" w14:textId="03E545C7" w:rsidR="005F316F" w:rsidRDefault="005F316F" w:rsidP="00F9138B">
      <w:pPr>
        <w:spacing w:after="0"/>
        <w:ind w:right="1332"/>
        <w:jc w:val="thaiDistribute"/>
        <w:rPr>
          <w:rFonts w:asciiTheme="majorBidi" w:hAnsiTheme="majorBidi" w:cstheme="majorBidi"/>
          <w:sz w:val="28"/>
        </w:rPr>
      </w:pPr>
    </w:p>
    <w:p w14:paraId="0DB28457" w14:textId="77777777" w:rsidR="005F316F" w:rsidRDefault="005F316F" w:rsidP="00F9138B">
      <w:pPr>
        <w:spacing w:after="0"/>
        <w:ind w:right="1332"/>
        <w:jc w:val="thaiDistribute"/>
        <w:rPr>
          <w:rFonts w:asciiTheme="majorBidi" w:hAnsiTheme="majorBidi" w:cstheme="majorBidi"/>
          <w:sz w:val="28"/>
        </w:rPr>
      </w:pPr>
    </w:p>
    <w:p w14:paraId="4A0D581F" w14:textId="148BB50E" w:rsidR="007F1346" w:rsidRDefault="007F1346" w:rsidP="00F9138B">
      <w:pPr>
        <w:spacing w:after="0"/>
        <w:ind w:right="1332"/>
        <w:jc w:val="thaiDistribute"/>
        <w:rPr>
          <w:rFonts w:asciiTheme="majorBidi" w:hAnsiTheme="majorBidi" w:cstheme="majorBidi"/>
          <w:sz w:val="28"/>
        </w:rPr>
      </w:pPr>
    </w:p>
    <w:p w14:paraId="4EAD9D72" w14:textId="757E0390" w:rsidR="005F316F" w:rsidRDefault="005F316F" w:rsidP="00F9138B">
      <w:pPr>
        <w:spacing w:after="0"/>
        <w:ind w:right="1332"/>
        <w:jc w:val="thaiDistribute"/>
        <w:rPr>
          <w:rFonts w:asciiTheme="majorBidi" w:hAnsiTheme="majorBidi" w:cstheme="majorBidi"/>
          <w:sz w:val="28"/>
        </w:rPr>
      </w:pPr>
    </w:p>
    <w:p w14:paraId="7E5BB3C1" w14:textId="52D6753E" w:rsidR="005F316F" w:rsidRDefault="005F316F" w:rsidP="00F9138B">
      <w:pPr>
        <w:spacing w:after="0"/>
        <w:ind w:right="1332"/>
        <w:jc w:val="thaiDistribute"/>
        <w:rPr>
          <w:rFonts w:asciiTheme="majorBidi" w:hAnsiTheme="majorBidi" w:cstheme="majorBidi"/>
          <w:sz w:val="28"/>
        </w:rPr>
      </w:pPr>
    </w:p>
    <w:p w14:paraId="272F0B6F" w14:textId="77777777" w:rsidR="005F316F" w:rsidRPr="007F1346" w:rsidRDefault="005F316F" w:rsidP="00F9138B">
      <w:pPr>
        <w:spacing w:after="0"/>
        <w:ind w:right="1332"/>
        <w:jc w:val="thaiDistribute"/>
        <w:rPr>
          <w:rFonts w:asciiTheme="majorBidi" w:hAnsiTheme="majorBidi" w:cstheme="majorBidi"/>
          <w:sz w:val="28"/>
        </w:rPr>
      </w:pPr>
    </w:p>
    <w:p w14:paraId="7CFA8542" w14:textId="77777777" w:rsidR="00141188" w:rsidRPr="00CC3E1B" w:rsidRDefault="00141188" w:rsidP="00141188">
      <w:pPr>
        <w:spacing w:before="360" w:after="0"/>
        <w:ind w:left="1701"/>
        <w:rPr>
          <w:rFonts w:ascii="Angsana New" w:hAnsi="Angsana New" w:cs="Angsana New"/>
          <w:b/>
          <w:bCs/>
          <w:sz w:val="28"/>
        </w:rPr>
      </w:pPr>
      <w:r w:rsidRPr="00CC3E1B">
        <w:rPr>
          <w:rFonts w:ascii="Angsana New" w:hAnsi="Angsana New" w:cs="Angsana New"/>
          <w:b/>
          <w:bCs/>
          <w:sz w:val="28"/>
        </w:rPr>
        <w:t>BOUTIQUE NEWCITY PUBLIC COMPANY LIMITED</w:t>
      </w:r>
    </w:p>
    <w:p w14:paraId="31D739AD" w14:textId="27E5242F" w:rsidR="00141188" w:rsidRPr="00CC3E1B" w:rsidRDefault="00141188" w:rsidP="00141188">
      <w:pPr>
        <w:spacing w:after="0"/>
        <w:ind w:left="1701"/>
        <w:rPr>
          <w:rFonts w:ascii="Angsana New" w:hAnsi="Angsana New" w:cs="Angsana New"/>
          <w:b/>
          <w:bCs/>
          <w:sz w:val="28"/>
        </w:rPr>
      </w:pPr>
      <w:r w:rsidRPr="00CC3E1B">
        <w:rPr>
          <w:rFonts w:ascii="Angsana New" w:hAnsi="Angsana New" w:cs="Angsana New"/>
          <w:b/>
          <w:bCs/>
          <w:sz w:val="28"/>
        </w:rPr>
        <w:t xml:space="preserve">INTERIM FINANCIAL </w:t>
      </w:r>
      <w:r w:rsidR="00712A17" w:rsidRPr="00CC3E1B">
        <w:rPr>
          <w:rFonts w:ascii="Angsana New" w:hAnsi="Angsana New" w:cs="Angsana New"/>
          <w:b/>
          <w:bCs/>
          <w:sz w:val="28"/>
        </w:rPr>
        <w:t>INFORMATION</w:t>
      </w:r>
    </w:p>
    <w:p w14:paraId="28CC6FB3" w14:textId="0C98A12B" w:rsidR="00141188" w:rsidRPr="00CC3E1B" w:rsidRDefault="009E2BF5" w:rsidP="00141188">
      <w:pPr>
        <w:spacing w:after="0"/>
        <w:ind w:left="1701"/>
        <w:rPr>
          <w:rFonts w:ascii="Angsana New" w:hAnsi="Angsana New" w:cs="Angsana New"/>
          <w:b/>
          <w:bCs/>
          <w:sz w:val="28"/>
        </w:rPr>
      </w:pPr>
      <w:r w:rsidRPr="008C6A75">
        <w:rPr>
          <w:rFonts w:ascii="Angsana New" w:hAnsi="Angsana New" w:cs="Angsana New"/>
          <w:b/>
          <w:bCs/>
          <w:sz w:val="28"/>
        </w:rPr>
        <w:t>MARCH</w:t>
      </w:r>
      <w:r w:rsidR="000A36F4" w:rsidRPr="008C6A75">
        <w:rPr>
          <w:rFonts w:ascii="Angsana New" w:hAnsi="Angsana New" w:cs="Angsana New"/>
          <w:b/>
          <w:bCs/>
          <w:sz w:val="28"/>
        </w:rPr>
        <w:t xml:space="preserve"> </w:t>
      </w:r>
      <w:r w:rsidR="00F625CF" w:rsidRPr="008C6A75">
        <w:rPr>
          <w:rFonts w:ascii="Angsana New" w:hAnsi="Angsana New" w:cs="Angsana New"/>
          <w:b/>
          <w:bCs/>
          <w:sz w:val="28"/>
        </w:rPr>
        <w:t xml:space="preserve">31, </w:t>
      </w:r>
      <w:r w:rsidR="00141188" w:rsidRPr="008C6A75">
        <w:rPr>
          <w:rFonts w:ascii="Angsana New" w:hAnsi="Angsana New" w:cs="Angsana New"/>
          <w:b/>
          <w:bCs/>
          <w:sz w:val="28"/>
        </w:rPr>
        <w:t>202</w:t>
      </w:r>
      <w:r w:rsidRPr="008C6A75">
        <w:rPr>
          <w:rFonts w:ascii="Angsana New" w:hAnsi="Angsana New" w:cs="Angsana New"/>
          <w:b/>
          <w:bCs/>
          <w:sz w:val="28"/>
        </w:rPr>
        <w:t>2</w:t>
      </w:r>
    </w:p>
    <w:p w14:paraId="45E5F54D" w14:textId="33AB6D21" w:rsidR="00141188" w:rsidRPr="00CC3E1B" w:rsidRDefault="00141188" w:rsidP="00141188">
      <w:pPr>
        <w:spacing w:after="0"/>
        <w:ind w:left="1701"/>
        <w:rPr>
          <w:rFonts w:ascii="Angsana New" w:hAnsi="Angsana New" w:cs="Angsana New"/>
          <w:b/>
          <w:bCs/>
          <w:sz w:val="28"/>
        </w:rPr>
      </w:pPr>
      <w:r w:rsidRPr="00CC3E1B">
        <w:rPr>
          <w:rFonts w:ascii="Angsana New" w:hAnsi="Angsana New" w:cs="Angsana New"/>
          <w:b/>
          <w:bCs/>
          <w:sz w:val="28"/>
        </w:rPr>
        <w:t>AND AUDITOR</w:t>
      </w:r>
      <w:r w:rsidRPr="00CC3E1B">
        <w:rPr>
          <w:rFonts w:ascii="Angsana New" w:hAnsi="Angsana New" w:cs="Angsana New"/>
          <w:b/>
          <w:bCs/>
          <w:sz w:val="28"/>
          <w:cs/>
        </w:rPr>
        <w:t>’</w:t>
      </w:r>
      <w:r w:rsidRPr="00CC3E1B">
        <w:rPr>
          <w:rFonts w:ascii="Angsana New" w:hAnsi="Angsana New" w:cs="Angsana New"/>
          <w:b/>
          <w:bCs/>
          <w:sz w:val="28"/>
        </w:rPr>
        <w:t xml:space="preserve">S REPORT ON </w:t>
      </w:r>
      <w:r w:rsidR="00C06B05" w:rsidRPr="00CC3E1B">
        <w:rPr>
          <w:rFonts w:ascii="Angsana New" w:hAnsi="Angsana New" w:cs="Angsana New"/>
          <w:b/>
          <w:bCs/>
          <w:sz w:val="28"/>
        </w:rPr>
        <w:t xml:space="preserve">THE </w:t>
      </w:r>
      <w:r w:rsidRPr="00CC3E1B">
        <w:rPr>
          <w:rFonts w:ascii="Angsana New" w:hAnsi="Angsana New" w:cs="Angsana New"/>
          <w:b/>
          <w:bCs/>
          <w:sz w:val="28"/>
        </w:rPr>
        <w:t>REVIEW</w:t>
      </w:r>
    </w:p>
    <w:p w14:paraId="22006B8F" w14:textId="77777777" w:rsidR="00141188" w:rsidRPr="00CC3E1B" w:rsidRDefault="00141188" w:rsidP="00141188">
      <w:pPr>
        <w:spacing w:after="0"/>
        <w:ind w:left="1701"/>
        <w:rPr>
          <w:rFonts w:ascii="Angsana New" w:hAnsi="Angsana New" w:cs="Angsana New"/>
          <w:b/>
          <w:bCs/>
          <w:sz w:val="28"/>
        </w:rPr>
      </w:pPr>
      <w:r w:rsidRPr="00CC3E1B">
        <w:rPr>
          <w:rFonts w:ascii="Angsana New" w:hAnsi="Angsana New" w:cs="Angsana New"/>
          <w:b/>
          <w:bCs/>
          <w:sz w:val="28"/>
        </w:rPr>
        <w:t>OF INTERIM FINANCIAL INFORMATION</w:t>
      </w:r>
    </w:p>
    <w:sectPr w:rsidR="00141188" w:rsidRPr="00CC3E1B" w:rsidSect="00C20784">
      <w:pgSz w:w="12240" w:h="15840" w:code="1"/>
      <w:pgMar w:top="1411" w:right="1080" w:bottom="1138" w:left="1584" w:header="720" w:footer="4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26828" w14:textId="77777777" w:rsidR="00E22FA1" w:rsidRDefault="00E22FA1" w:rsidP="00C565C6">
      <w:pPr>
        <w:spacing w:after="0" w:line="240" w:lineRule="auto"/>
      </w:pPr>
      <w:r>
        <w:separator/>
      </w:r>
    </w:p>
  </w:endnote>
  <w:endnote w:type="continuationSeparator" w:id="0">
    <w:p w14:paraId="5DAEEDDE" w14:textId="77777777" w:rsidR="00E22FA1" w:rsidRDefault="00E22FA1" w:rsidP="00C56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180E0" w14:textId="77777777" w:rsidR="00E22FA1" w:rsidRDefault="00E22FA1" w:rsidP="00C565C6">
      <w:pPr>
        <w:spacing w:after="0" w:line="240" w:lineRule="auto"/>
      </w:pPr>
      <w:r>
        <w:separator/>
      </w:r>
    </w:p>
  </w:footnote>
  <w:footnote w:type="continuationSeparator" w:id="0">
    <w:p w14:paraId="66E34976" w14:textId="77777777" w:rsidR="00E22FA1" w:rsidRDefault="00E22FA1" w:rsidP="00C56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8B3605"/>
    <w:multiLevelType w:val="hybridMultilevel"/>
    <w:tmpl w:val="D8385566"/>
    <w:lvl w:ilvl="0" w:tplc="5938327A">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F52"/>
    <w:rsid w:val="00013150"/>
    <w:rsid w:val="00021DF7"/>
    <w:rsid w:val="000A36F4"/>
    <w:rsid w:val="000E70BE"/>
    <w:rsid w:val="00141188"/>
    <w:rsid w:val="001B556D"/>
    <w:rsid w:val="00236CDC"/>
    <w:rsid w:val="0027213E"/>
    <w:rsid w:val="00281136"/>
    <w:rsid w:val="002B4F52"/>
    <w:rsid w:val="002E641E"/>
    <w:rsid w:val="002F5C26"/>
    <w:rsid w:val="0033301C"/>
    <w:rsid w:val="00367F8B"/>
    <w:rsid w:val="003A7637"/>
    <w:rsid w:val="003B4EA0"/>
    <w:rsid w:val="003E26D6"/>
    <w:rsid w:val="00412F64"/>
    <w:rsid w:val="0043195A"/>
    <w:rsid w:val="004332FC"/>
    <w:rsid w:val="004420FA"/>
    <w:rsid w:val="00500465"/>
    <w:rsid w:val="00582571"/>
    <w:rsid w:val="005E5012"/>
    <w:rsid w:val="005F316F"/>
    <w:rsid w:val="00644DC0"/>
    <w:rsid w:val="00650A27"/>
    <w:rsid w:val="006867F9"/>
    <w:rsid w:val="0070787E"/>
    <w:rsid w:val="00712A17"/>
    <w:rsid w:val="00713BD5"/>
    <w:rsid w:val="007B5F44"/>
    <w:rsid w:val="007F1346"/>
    <w:rsid w:val="007F208C"/>
    <w:rsid w:val="00833689"/>
    <w:rsid w:val="00836219"/>
    <w:rsid w:val="008A2EBD"/>
    <w:rsid w:val="008C6A75"/>
    <w:rsid w:val="008D67D4"/>
    <w:rsid w:val="008E32B5"/>
    <w:rsid w:val="00923FF3"/>
    <w:rsid w:val="00942D9D"/>
    <w:rsid w:val="009A5C20"/>
    <w:rsid w:val="009D0F14"/>
    <w:rsid w:val="009D3C43"/>
    <w:rsid w:val="009E2BF5"/>
    <w:rsid w:val="009E3010"/>
    <w:rsid w:val="00A03E91"/>
    <w:rsid w:val="00A379B5"/>
    <w:rsid w:val="00A544B0"/>
    <w:rsid w:val="00AC4150"/>
    <w:rsid w:val="00B56D3B"/>
    <w:rsid w:val="00BD6AE4"/>
    <w:rsid w:val="00BF5F0F"/>
    <w:rsid w:val="00C06B05"/>
    <w:rsid w:val="00C20784"/>
    <w:rsid w:val="00C565C6"/>
    <w:rsid w:val="00C61D71"/>
    <w:rsid w:val="00C62564"/>
    <w:rsid w:val="00C706A6"/>
    <w:rsid w:val="00C72DD2"/>
    <w:rsid w:val="00CC3E1B"/>
    <w:rsid w:val="00D462C1"/>
    <w:rsid w:val="00E22FA1"/>
    <w:rsid w:val="00E427A1"/>
    <w:rsid w:val="00E61CB0"/>
    <w:rsid w:val="00E6552E"/>
    <w:rsid w:val="00E67FEF"/>
    <w:rsid w:val="00F00492"/>
    <w:rsid w:val="00F35082"/>
    <w:rsid w:val="00F625CF"/>
    <w:rsid w:val="00F9138B"/>
    <w:rsid w:val="00F97D7F"/>
    <w:rsid w:val="00FD63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0A336"/>
  <w15:docId w15:val="{2E569F0A-3F66-4992-9560-2AF1D9664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65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65C6"/>
  </w:style>
  <w:style w:type="paragraph" w:styleId="Footer">
    <w:name w:val="footer"/>
    <w:basedOn w:val="Normal"/>
    <w:link w:val="FooterChar"/>
    <w:uiPriority w:val="99"/>
    <w:unhideWhenUsed/>
    <w:rsid w:val="00C565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65C6"/>
  </w:style>
  <w:style w:type="paragraph" w:styleId="ListParagraph">
    <w:name w:val="List Paragraph"/>
    <w:basedOn w:val="Normal"/>
    <w:uiPriority w:val="34"/>
    <w:qFormat/>
    <w:rsid w:val="00E67FEF"/>
    <w:pPr>
      <w:ind w:left="720"/>
      <w:contextualSpacing/>
    </w:pPr>
  </w:style>
  <w:style w:type="paragraph" w:styleId="BalloonText">
    <w:name w:val="Balloon Text"/>
    <w:basedOn w:val="Normal"/>
    <w:link w:val="BalloonTextChar"/>
    <w:uiPriority w:val="99"/>
    <w:semiHidden/>
    <w:unhideWhenUsed/>
    <w:rsid w:val="00C20784"/>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20784"/>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416</Words>
  <Characters>2373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kannika anawatchayanon</cp:lastModifiedBy>
  <cp:revision>4</cp:revision>
  <cp:lastPrinted>2021-08-10T02:34:00Z</cp:lastPrinted>
  <dcterms:created xsi:type="dcterms:W3CDTF">2022-05-05T06:04:00Z</dcterms:created>
  <dcterms:modified xsi:type="dcterms:W3CDTF">2022-05-06T06:58:00Z</dcterms:modified>
</cp:coreProperties>
</file>